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3E888" w14:textId="77777777" w:rsidR="008E5261" w:rsidRPr="008E5261" w:rsidRDefault="008E5261" w:rsidP="007B2CEA">
      <w:pPr>
        <w:spacing w:after="0" w:line="240" w:lineRule="auto"/>
        <w:jc w:val="center"/>
        <w:textAlignment w:val="baseline"/>
        <w:rPr>
          <w:rFonts w:ascii="Segoe UI" w:eastAsia="Times New Roman" w:hAnsi="Segoe UI" w:cs="Segoe UI"/>
          <w:b/>
          <w:bCs/>
          <w:color w:val="365F91"/>
          <w:sz w:val="18"/>
          <w:szCs w:val="18"/>
          <w:lang w:eastAsia="ru-RU"/>
        </w:rPr>
      </w:pPr>
      <w:r w:rsidRPr="008E5261">
        <w:rPr>
          <w:rFonts w:ascii="Times New Roman" w:eastAsia="Times New Roman" w:hAnsi="Times New Roman" w:cs="Times New Roman"/>
          <w:b/>
          <w:bCs/>
          <w:sz w:val="24"/>
          <w:szCs w:val="24"/>
          <w:lang w:eastAsia="ru-RU"/>
        </w:rPr>
        <w:t>Муниципальное автономное дошкольное образовательное учреждение детский сад </w:t>
      </w:r>
    </w:p>
    <w:p w14:paraId="3E15C74F" w14:textId="77777777" w:rsidR="008E5261" w:rsidRPr="008E5261" w:rsidRDefault="008E5261" w:rsidP="007B2CEA">
      <w:pPr>
        <w:spacing w:after="0" w:line="240" w:lineRule="auto"/>
        <w:jc w:val="center"/>
        <w:textAlignment w:val="baseline"/>
        <w:rPr>
          <w:rFonts w:ascii="Segoe UI" w:eastAsia="Times New Roman" w:hAnsi="Segoe UI" w:cs="Segoe UI"/>
          <w:b/>
          <w:bCs/>
          <w:color w:val="365F91"/>
          <w:sz w:val="18"/>
          <w:szCs w:val="18"/>
          <w:lang w:eastAsia="ru-RU"/>
        </w:rPr>
      </w:pPr>
      <w:r w:rsidRPr="008E5261">
        <w:rPr>
          <w:rFonts w:ascii="Times New Roman" w:eastAsia="Times New Roman" w:hAnsi="Times New Roman" w:cs="Times New Roman"/>
          <w:b/>
          <w:bCs/>
          <w:sz w:val="24"/>
          <w:szCs w:val="24"/>
          <w:lang w:eastAsia="ru-RU"/>
        </w:rPr>
        <w:t>общеразвивающего вида с приоритетным осуществлением деятельности  </w:t>
      </w:r>
    </w:p>
    <w:p w14:paraId="7B2C208B" w14:textId="77777777" w:rsidR="008E5261" w:rsidRPr="008E5261" w:rsidRDefault="008E5261" w:rsidP="007B2CEA">
      <w:pPr>
        <w:spacing w:after="0" w:line="240" w:lineRule="auto"/>
        <w:jc w:val="center"/>
        <w:textAlignment w:val="baseline"/>
        <w:rPr>
          <w:rFonts w:ascii="Segoe UI" w:eastAsia="Times New Roman" w:hAnsi="Segoe UI" w:cs="Segoe UI"/>
          <w:b/>
          <w:bCs/>
          <w:color w:val="365F91"/>
          <w:sz w:val="18"/>
          <w:szCs w:val="18"/>
          <w:lang w:eastAsia="ru-RU"/>
        </w:rPr>
      </w:pPr>
      <w:r w:rsidRPr="008E5261">
        <w:rPr>
          <w:rFonts w:ascii="Times New Roman" w:eastAsia="Times New Roman" w:hAnsi="Times New Roman" w:cs="Times New Roman"/>
          <w:b/>
          <w:bCs/>
          <w:sz w:val="24"/>
          <w:szCs w:val="24"/>
          <w:lang w:eastAsia="ru-RU"/>
        </w:rPr>
        <w:t>по физическому развитию воспитанников № 46  </w:t>
      </w:r>
    </w:p>
    <w:p w14:paraId="61919799" w14:textId="77777777" w:rsidR="008E5261" w:rsidRPr="008E5261" w:rsidRDefault="008E5261" w:rsidP="007B2CEA">
      <w:pPr>
        <w:spacing w:after="0" w:line="240" w:lineRule="auto"/>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Россия, 623280, Свердловская область, г.Ревда, ул. Чехова, д.49А </w:t>
      </w:r>
    </w:p>
    <w:p w14:paraId="6E7BEAA2" w14:textId="77777777" w:rsidR="008E5261" w:rsidRPr="008E5261" w:rsidRDefault="008E5261" w:rsidP="007B2CEA">
      <w:pPr>
        <w:spacing w:after="0" w:line="240" w:lineRule="auto"/>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63E4A9CD" w14:textId="77777777" w:rsidR="008E5261" w:rsidRPr="008E5261" w:rsidRDefault="008E5261" w:rsidP="007B2CEA">
      <w:pPr>
        <w:spacing w:after="0" w:line="240" w:lineRule="auto"/>
        <w:jc w:val="both"/>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sz w:val="24"/>
          <w:szCs w:val="24"/>
          <w:lang w:eastAsia="ru-RU"/>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9"/>
        <w:gridCol w:w="4623"/>
      </w:tblGrid>
      <w:tr w:rsidR="008E5261" w:rsidRPr="008E5261" w14:paraId="2DAF86AA" w14:textId="77777777" w:rsidTr="008E5261">
        <w:tc>
          <w:tcPr>
            <w:tcW w:w="5100" w:type="dxa"/>
            <w:tcBorders>
              <w:top w:val="nil"/>
              <w:left w:val="nil"/>
              <w:bottom w:val="nil"/>
              <w:right w:val="nil"/>
            </w:tcBorders>
            <w:shd w:val="clear" w:color="auto" w:fill="auto"/>
            <w:hideMark/>
          </w:tcPr>
          <w:p w14:paraId="1D721A8B" w14:textId="77777777"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Принято решением совета педагогов </w:t>
            </w:r>
          </w:p>
          <w:p w14:paraId="3F85ABC1" w14:textId="77777777"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Протокол совета педагогов </w:t>
            </w:r>
          </w:p>
          <w:p w14:paraId="1B137D91" w14:textId="37742AAD" w:rsidR="008E5261" w:rsidRPr="00D748E1" w:rsidRDefault="003D7E17"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 1 от «29</w:t>
            </w:r>
            <w:r w:rsidR="00AF67D1" w:rsidRPr="00D748E1">
              <w:rPr>
                <w:rFonts w:ascii="Times New Roman" w:eastAsia="Times New Roman" w:hAnsi="Times New Roman" w:cs="Times New Roman"/>
                <w:sz w:val="24"/>
                <w:szCs w:val="24"/>
                <w:lang w:eastAsia="ru-RU"/>
              </w:rPr>
              <w:t>» августа 20</w:t>
            </w:r>
            <w:r w:rsidRPr="00D748E1">
              <w:rPr>
                <w:rFonts w:ascii="Times New Roman" w:eastAsia="Times New Roman" w:hAnsi="Times New Roman" w:cs="Times New Roman"/>
                <w:sz w:val="24"/>
                <w:szCs w:val="24"/>
                <w:lang w:eastAsia="ru-RU"/>
              </w:rPr>
              <w:t>22</w:t>
            </w:r>
            <w:r w:rsidR="008E5261" w:rsidRPr="00D748E1">
              <w:rPr>
                <w:rFonts w:ascii="Times New Roman" w:eastAsia="Times New Roman" w:hAnsi="Times New Roman" w:cs="Times New Roman"/>
                <w:sz w:val="24"/>
                <w:szCs w:val="24"/>
                <w:lang w:eastAsia="ru-RU"/>
              </w:rPr>
              <w:t>г. </w:t>
            </w:r>
          </w:p>
          <w:p w14:paraId="73E6BF9A" w14:textId="77777777"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Председатель совета педагогов </w:t>
            </w:r>
          </w:p>
          <w:p w14:paraId="2ECB4ECB" w14:textId="77777777" w:rsidR="008E5261" w:rsidRPr="00D748E1" w:rsidRDefault="008E5261" w:rsidP="007B2CEA">
            <w:pPr>
              <w:spacing w:after="0" w:line="240" w:lineRule="auto"/>
              <w:ind w:right="105"/>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_____________ Т.Г. Богомолова </w:t>
            </w:r>
          </w:p>
          <w:p w14:paraId="4F6584BE" w14:textId="77777777" w:rsidR="008E5261" w:rsidRPr="00D748E1" w:rsidRDefault="008E5261" w:rsidP="007B2CEA">
            <w:pPr>
              <w:spacing w:after="0" w:line="240" w:lineRule="auto"/>
              <w:ind w:right="105"/>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 </w:t>
            </w:r>
          </w:p>
        </w:tc>
        <w:tc>
          <w:tcPr>
            <w:tcW w:w="4665" w:type="dxa"/>
            <w:tcBorders>
              <w:top w:val="nil"/>
              <w:left w:val="nil"/>
              <w:bottom w:val="nil"/>
              <w:right w:val="nil"/>
            </w:tcBorders>
            <w:shd w:val="clear" w:color="auto" w:fill="auto"/>
            <w:hideMark/>
          </w:tcPr>
          <w:p w14:paraId="70E8391F" w14:textId="77777777"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УТВЕРЖДЕНО  </w:t>
            </w:r>
          </w:p>
          <w:p w14:paraId="6DC6B182" w14:textId="27AD9598"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Прика</w:t>
            </w:r>
            <w:r w:rsidR="003D7E17" w:rsidRPr="00D748E1">
              <w:rPr>
                <w:rFonts w:ascii="Times New Roman" w:eastAsia="Times New Roman" w:hAnsi="Times New Roman" w:cs="Times New Roman"/>
                <w:sz w:val="24"/>
                <w:szCs w:val="24"/>
                <w:lang w:eastAsia="ru-RU"/>
              </w:rPr>
              <w:t>з № 460 от «30» августа </w:t>
            </w:r>
            <w:r w:rsidR="00AF67D1" w:rsidRPr="00D748E1">
              <w:rPr>
                <w:rFonts w:ascii="Times New Roman" w:eastAsia="Times New Roman" w:hAnsi="Times New Roman" w:cs="Times New Roman"/>
                <w:sz w:val="24"/>
                <w:szCs w:val="24"/>
                <w:lang w:eastAsia="ru-RU"/>
              </w:rPr>
              <w:t>20</w:t>
            </w:r>
            <w:r w:rsidR="003D7E17" w:rsidRPr="00D748E1">
              <w:rPr>
                <w:rFonts w:ascii="Times New Roman" w:eastAsia="Times New Roman" w:hAnsi="Times New Roman" w:cs="Times New Roman"/>
                <w:sz w:val="24"/>
                <w:szCs w:val="24"/>
                <w:lang w:eastAsia="ru-RU"/>
              </w:rPr>
              <w:t>22</w:t>
            </w:r>
            <w:r w:rsidRPr="00D748E1">
              <w:rPr>
                <w:rFonts w:ascii="Times New Roman" w:eastAsia="Times New Roman" w:hAnsi="Times New Roman" w:cs="Times New Roman"/>
                <w:sz w:val="24"/>
                <w:szCs w:val="24"/>
                <w:lang w:eastAsia="ru-RU"/>
              </w:rPr>
              <w:t>г. </w:t>
            </w:r>
          </w:p>
          <w:p w14:paraId="6AAB6712" w14:textId="77777777"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Заведующий МАДОУ детский сад № 46 </w:t>
            </w:r>
          </w:p>
          <w:p w14:paraId="6057B988" w14:textId="77777777"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_________________ Е.А. Садрутдинова </w:t>
            </w:r>
          </w:p>
        </w:tc>
      </w:tr>
      <w:tr w:rsidR="008E5261" w:rsidRPr="008E5261" w14:paraId="723D5820" w14:textId="77777777" w:rsidTr="008E5261">
        <w:tc>
          <w:tcPr>
            <w:tcW w:w="5100" w:type="dxa"/>
            <w:tcBorders>
              <w:top w:val="nil"/>
              <w:left w:val="nil"/>
              <w:bottom w:val="nil"/>
              <w:right w:val="nil"/>
            </w:tcBorders>
            <w:shd w:val="clear" w:color="auto" w:fill="auto"/>
            <w:hideMark/>
          </w:tcPr>
          <w:p w14:paraId="690DBA95" w14:textId="77777777"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Рассмотрено: </w:t>
            </w:r>
          </w:p>
          <w:p w14:paraId="7010F093" w14:textId="77777777"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на заседании родительского комитета </w:t>
            </w:r>
          </w:p>
          <w:p w14:paraId="4B87BE1D" w14:textId="77777777"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МАДОУ детский сад № 46 </w:t>
            </w:r>
          </w:p>
          <w:p w14:paraId="10CA9848" w14:textId="5F9624F9" w:rsidR="008E5261" w:rsidRPr="00D748E1" w:rsidRDefault="008E5261" w:rsidP="007B2CEA">
            <w:pPr>
              <w:spacing w:after="0" w:line="240" w:lineRule="auto"/>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Протокол № 1 «</w:t>
            </w:r>
            <w:r w:rsidR="003D7E17" w:rsidRPr="00D748E1">
              <w:rPr>
                <w:rFonts w:ascii="Times New Roman" w:eastAsia="Times New Roman" w:hAnsi="Times New Roman" w:cs="Times New Roman"/>
                <w:sz w:val="24"/>
                <w:szCs w:val="24"/>
                <w:lang w:eastAsia="ru-RU"/>
              </w:rPr>
              <w:t>29</w:t>
            </w:r>
            <w:r w:rsidRPr="00D748E1">
              <w:rPr>
                <w:rFonts w:ascii="Times New Roman" w:eastAsia="Times New Roman" w:hAnsi="Times New Roman" w:cs="Times New Roman"/>
                <w:sz w:val="24"/>
                <w:szCs w:val="24"/>
                <w:lang w:eastAsia="ru-RU"/>
              </w:rPr>
              <w:t>»</w:t>
            </w:r>
            <w:r w:rsidRPr="00D748E1">
              <w:rPr>
                <w:rFonts w:ascii="Times New Roman" w:eastAsia="Times New Roman" w:hAnsi="Times New Roman" w:cs="Times New Roman"/>
                <w:sz w:val="24"/>
                <w:szCs w:val="24"/>
                <w:lang w:val="en-US" w:eastAsia="ru-RU"/>
              </w:rPr>
              <w:t> </w:t>
            </w:r>
            <w:r w:rsidR="00AF67D1" w:rsidRPr="00D748E1">
              <w:rPr>
                <w:rFonts w:ascii="Times New Roman" w:eastAsia="Times New Roman" w:hAnsi="Times New Roman" w:cs="Times New Roman"/>
                <w:sz w:val="24"/>
                <w:szCs w:val="24"/>
                <w:lang w:eastAsia="ru-RU"/>
              </w:rPr>
              <w:t>августа 20</w:t>
            </w:r>
            <w:r w:rsidR="003D7E17" w:rsidRPr="00D748E1">
              <w:rPr>
                <w:rFonts w:ascii="Times New Roman" w:eastAsia="Times New Roman" w:hAnsi="Times New Roman" w:cs="Times New Roman"/>
                <w:sz w:val="24"/>
                <w:szCs w:val="24"/>
                <w:lang w:val="en-US" w:eastAsia="ru-RU"/>
              </w:rPr>
              <w:t>22</w:t>
            </w:r>
            <w:r w:rsidRPr="00D748E1">
              <w:rPr>
                <w:rFonts w:ascii="Times New Roman" w:eastAsia="Times New Roman" w:hAnsi="Times New Roman" w:cs="Times New Roman"/>
                <w:sz w:val="24"/>
                <w:szCs w:val="24"/>
                <w:lang w:eastAsia="ru-RU"/>
              </w:rPr>
              <w:t>г. </w:t>
            </w:r>
          </w:p>
          <w:p w14:paraId="09AF38FC" w14:textId="77777777" w:rsidR="008E5261" w:rsidRPr="00D748E1" w:rsidRDefault="008E5261" w:rsidP="007B2CEA">
            <w:pPr>
              <w:spacing w:after="0" w:line="240" w:lineRule="auto"/>
              <w:ind w:right="105"/>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 </w:t>
            </w:r>
          </w:p>
        </w:tc>
        <w:tc>
          <w:tcPr>
            <w:tcW w:w="4665" w:type="dxa"/>
            <w:tcBorders>
              <w:top w:val="nil"/>
              <w:left w:val="nil"/>
              <w:bottom w:val="nil"/>
              <w:right w:val="nil"/>
            </w:tcBorders>
            <w:shd w:val="clear" w:color="auto" w:fill="auto"/>
            <w:hideMark/>
          </w:tcPr>
          <w:p w14:paraId="15AA318D" w14:textId="77777777" w:rsidR="008E5261" w:rsidRPr="00D748E1" w:rsidRDefault="008E5261" w:rsidP="007B2CEA">
            <w:pPr>
              <w:spacing w:after="0" w:line="240" w:lineRule="auto"/>
              <w:jc w:val="center"/>
              <w:textAlignment w:val="baseline"/>
              <w:rPr>
                <w:rFonts w:ascii="Times New Roman" w:eastAsia="Times New Roman" w:hAnsi="Times New Roman" w:cs="Times New Roman"/>
                <w:sz w:val="24"/>
                <w:szCs w:val="24"/>
                <w:lang w:eastAsia="ru-RU"/>
              </w:rPr>
            </w:pPr>
            <w:r w:rsidRPr="00D748E1">
              <w:rPr>
                <w:rFonts w:ascii="Times New Roman" w:eastAsia="Times New Roman" w:hAnsi="Times New Roman" w:cs="Times New Roman"/>
                <w:sz w:val="24"/>
                <w:szCs w:val="24"/>
                <w:lang w:eastAsia="ru-RU"/>
              </w:rPr>
              <w:t> </w:t>
            </w:r>
          </w:p>
        </w:tc>
      </w:tr>
    </w:tbl>
    <w:p w14:paraId="01512BE8" w14:textId="77777777" w:rsidR="008E5261" w:rsidRPr="008E5261" w:rsidRDefault="008E5261" w:rsidP="007B2CEA">
      <w:pPr>
        <w:spacing w:after="0" w:line="240" w:lineRule="auto"/>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sz w:val="24"/>
          <w:szCs w:val="24"/>
          <w:lang w:eastAsia="ru-RU"/>
        </w:rPr>
        <w:t> </w:t>
      </w:r>
    </w:p>
    <w:p w14:paraId="0DA70637" w14:textId="77777777" w:rsidR="008E5261" w:rsidRPr="008E5261" w:rsidRDefault="008E5261" w:rsidP="007B2CEA">
      <w:pPr>
        <w:spacing w:after="0" w:line="240" w:lineRule="auto"/>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sz w:val="24"/>
          <w:szCs w:val="24"/>
          <w:lang w:eastAsia="ru-RU"/>
        </w:rPr>
        <w:t> </w:t>
      </w:r>
    </w:p>
    <w:p w14:paraId="46624170" w14:textId="77777777" w:rsidR="008E5261" w:rsidRPr="008E5261" w:rsidRDefault="008E5261" w:rsidP="007B2CEA">
      <w:pPr>
        <w:spacing w:after="0" w:line="240" w:lineRule="auto"/>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sz w:val="24"/>
          <w:szCs w:val="24"/>
          <w:lang w:eastAsia="ru-RU"/>
        </w:rPr>
        <w:t> </w:t>
      </w:r>
    </w:p>
    <w:p w14:paraId="4B8484D5" w14:textId="77777777" w:rsidR="008E5261" w:rsidRPr="008E5261" w:rsidRDefault="008E5261" w:rsidP="007B2CEA">
      <w:pPr>
        <w:spacing w:after="0" w:line="240" w:lineRule="auto"/>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6085C7AD" w14:textId="77777777" w:rsidR="008E5261" w:rsidRPr="008E5261" w:rsidRDefault="008E5261" w:rsidP="007B2CEA">
      <w:pPr>
        <w:shd w:val="clear" w:color="auto" w:fill="FFFFFF"/>
        <w:spacing w:after="0" w:line="240" w:lineRule="auto"/>
        <w:ind w:right="-615"/>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b/>
          <w:bCs/>
          <w:sz w:val="40"/>
          <w:szCs w:val="40"/>
          <w:lang w:eastAsia="ru-RU"/>
        </w:rPr>
        <w:t>РАБОЧАЯ ПРОГРАММА (модуль)</w:t>
      </w:r>
      <w:r w:rsidRPr="008E5261">
        <w:rPr>
          <w:rFonts w:ascii="Times New Roman" w:eastAsia="Times New Roman" w:hAnsi="Times New Roman" w:cs="Times New Roman"/>
          <w:sz w:val="40"/>
          <w:szCs w:val="40"/>
          <w:lang w:eastAsia="ru-RU"/>
        </w:rPr>
        <w:t> </w:t>
      </w:r>
    </w:p>
    <w:p w14:paraId="65EBE506" w14:textId="77777777" w:rsidR="008E5261" w:rsidRPr="008E5261" w:rsidRDefault="008E5261" w:rsidP="007B2CEA">
      <w:pPr>
        <w:shd w:val="clear" w:color="auto" w:fill="FFFFFF"/>
        <w:spacing w:after="0" w:line="240" w:lineRule="auto"/>
        <w:ind w:right="-1"/>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b/>
          <w:bCs/>
          <w:sz w:val="40"/>
          <w:szCs w:val="40"/>
          <w:lang w:eastAsia="ru-RU"/>
        </w:rPr>
        <w:t> основной общеобразовательной программы –программы дошкольного образования в группе общеразвивающей направленности</w:t>
      </w:r>
      <w:r w:rsidRPr="008E5261">
        <w:rPr>
          <w:rFonts w:ascii="Times New Roman" w:eastAsia="Times New Roman" w:hAnsi="Times New Roman" w:cs="Times New Roman"/>
          <w:sz w:val="40"/>
          <w:szCs w:val="40"/>
          <w:lang w:eastAsia="ru-RU"/>
        </w:rPr>
        <w:t> </w:t>
      </w:r>
    </w:p>
    <w:p w14:paraId="154F5F7C" w14:textId="2F8A66DA" w:rsidR="008E5261" w:rsidRPr="006E671D" w:rsidRDefault="008E5261" w:rsidP="007B2CEA">
      <w:pPr>
        <w:shd w:val="clear" w:color="auto" w:fill="FFFFFF"/>
        <w:spacing w:after="0" w:line="240" w:lineRule="auto"/>
        <w:ind w:right="-615"/>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b/>
          <w:bCs/>
          <w:sz w:val="40"/>
          <w:szCs w:val="40"/>
          <w:lang w:eastAsia="ru-RU"/>
        </w:rPr>
        <w:t>для детей </w:t>
      </w:r>
      <w:r w:rsidR="00455BAF">
        <w:rPr>
          <w:rFonts w:ascii="Times New Roman" w:eastAsia="Times New Roman" w:hAnsi="Times New Roman" w:cs="Times New Roman"/>
          <w:b/>
          <w:bCs/>
          <w:sz w:val="40"/>
          <w:szCs w:val="40"/>
          <w:lang w:eastAsia="ru-RU"/>
        </w:rPr>
        <w:t>4</w:t>
      </w:r>
      <w:r w:rsidRPr="006E671D">
        <w:rPr>
          <w:rFonts w:ascii="Times New Roman" w:eastAsia="Times New Roman" w:hAnsi="Times New Roman" w:cs="Times New Roman"/>
          <w:b/>
          <w:bCs/>
          <w:sz w:val="40"/>
          <w:szCs w:val="40"/>
          <w:lang w:eastAsia="ru-RU"/>
        </w:rPr>
        <w:t>-го года жизни</w:t>
      </w:r>
      <w:r w:rsidRPr="006E671D">
        <w:rPr>
          <w:rFonts w:ascii="Times New Roman" w:eastAsia="Times New Roman" w:hAnsi="Times New Roman" w:cs="Times New Roman"/>
          <w:sz w:val="40"/>
          <w:szCs w:val="40"/>
          <w:lang w:eastAsia="ru-RU"/>
        </w:rPr>
        <w:t> </w:t>
      </w:r>
    </w:p>
    <w:p w14:paraId="146DDC93" w14:textId="77777777" w:rsidR="008E5261" w:rsidRPr="006E671D" w:rsidRDefault="008E5261" w:rsidP="007B2CEA">
      <w:pPr>
        <w:shd w:val="clear" w:color="auto" w:fill="FFFFFF"/>
        <w:spacing w:after="0" w:line="240" w:lineRule="auto"/>
        <w:ind w:right="-615"/>
        <w:jc w:val="center"/>
        <w:textAlignment w:val="baseline"/>
        <w:rPr>
          <w:rFonts w:ascii="Segoe UI" w:eastAsia="Times New Roman" w:hAnsi="Segoe UI" w:cs="Segoe UI"/>
          <w:sz w:val="18"/>
          <w:szCs w:val="18"/>
          <w:lang w:eastAsia="ru-RU"/>
        </w:rPr>
      </w:pPr>
      <w:r w:rsidRPr="006E671D">
        <w:rPr>
          <w:rFonts w:ascii="Times New Roman" w:eastAsia="Times New Roman" w:hAnsi="Times New Roman" w:cs="Times New Roman"/>
          <w:sz w:val="40"/>
          <w:szCs w:val="40"/>
          <w:lang w:eastAsia="ru-RU"/>
        </w:rPr>
        <w:t>(срок реализации 1 учебный год) </w:t>
      </w:r>
    </w:p>
    <w:p w14:paraId="4F8F56C0" w14:textId="77777777" w:rsidR="008E5261" w:rsidRPr="006E671D" w:rsidRDefault="008E5261" w:rsidP="007B2CEA">
      <w:pPr>
        <w:spacing w:after="0" w:line="240" w:lineRule="auto"/>
        <w:jc w:val="center"/>
        <w:textAlignment w:val="baseline"/>
        <w:rPr>
          <w:rFonts w:ascii="Segoe UI" w:eastAsia="Times New Roman" w:hAnsi="Segoe UI" w:cs="Segoe UI"/>
          <w:sz w:val="18"/>
          <w:szCs w:val="18"/>
          <w:lang w:eastAsia="ru-RU"/>
        </w:rPr>
      </w:pPr>
      <w:r w:rsidRPr="006E671D">
        <w:rPr>
          <w:rFonts w:ascii="Times New Roman" w:eastAsia="Times New Roman" w:hAnsi="Times New Roman" w:cs="Times New Roman"/>
          <w:lang w:eastAsia="ru-RU"/>
        </w:rPr>
        <w:t> </w:t>
      </w:r>
    </w:p>
    <w:p w14:paraId="649CC1FA" w14:textId="77777777" w:rsidR="008E5261" w:rsidRPr="006E671D" w:rsidRDefault="008E5261" w:rsidP="007B2CEA">
      <w:pPr>
        <w:spacing w:after="0" w:line="240" w:lineRule="auto"/>
        <w:jc w:val="center"/>
        <w:textAlignment w:val="baseline"/>
        <w:rPr>
          <w:rFonts w:ascii="Segoe UI" w:eastAsia="Times New Roman" w:hAnsi="Segoe UI" w:cs="Segoe UI"/>
          <w:sz w:val="18"/>
          <w:szCs w:val="18"/>
          <w:lang w:eastAsia="ru-RU"/>
        </w:rPr>
      </w:pPr>
      <w:r w:rsidRPr="006E671D">
        <w:rPr>
          <w:rFonts w:ascii="Times New Roman" w:eastAsia="Times New Roman" w:hAnsi="Times New Roman" w:cs="Times New Roman"/>
          <w:lang w:eastAsia="ru-RU"/>
        </w:rPr>
        <w:t> </w:t>
      </w:r>
    </w:p>
    <w:p w14:paraId="10EF996B" w14:textId="77777777" w:rsidR="008E5261" w:rsidRPr="006E671D" w:rsidRDefault="008E5261" w:rsidP="007B2CEA">
      <w:pPr>
        <w:spacing w:after="0" w:line="240" w:lineRule="auto"/>
        <w:jc w:val="center"/>
        <w:textAlignment w:val="baseline"/>
        <w:rPr>
          <w:rFonts w:ascii="Segoe UI" w:eastAsia="Times New Roman" w:hAnsi="Segoe UI" w:cs="Segoe UI"/>
          <w:sz w:val="18"/>
          <w:szCs w:val="18"/>
          <w:lang w:eastAsia="ru-RU"/>
        </w:rPr>
      </w:pPr>
      <w:r w:rsidRPr="006E671D">
        <w:rPr>
          <w:rFonts w:ascii="Times New Roman" w:eastAsia="Times New Roman" w:hAnsi="Times New Roman" w:cs="Times New Roman"/>
          <w:lang w:eastAsia="ru-RU"/>
        </w:rPr>
        <w:t> </w:t>
      </w:r>
    </w:p>
    <w:p w14:paraId="5E3886A4" w14:textId="77777777" w:rsidR="008E5261" w:rsidRPr="006E671D" w:rsidRDefault="008E5261" w:rsidP="007B2CEA">
      <w:pPr>
        <w:spacing w:after="0" w:line="240" w:lineRule="auto"/>
        <w:jc w:val="center"/>
        <w:textAlignment w:val="baseline"/>
        <w:rPr>
          <w:rFonts w:ascii="Segoe UI" w:eastAsia="Times New Roman" w:hAnsi="Segoe UI" w:cs="Segoe UI"/>
          <w:sz w:val="18"/>
          <w:szCs w:val="18"/>
          <w:lang w:eastAsia="ru-RU"/>
        </w:rPr>
      </w:pPr>
      <w:r w:rsidRPr="006E671D">
        <w:rPr>
          <w:rFonts w:ascii="Times New Roman" w:eastAsia="Times New Roman" w:hAnsi="Times New Roman" w:cs="Times New Roman"/>
          <w:lang w:eastAsia="ru-RU"/>
        </w:rPr>
        <w:t> </w:t>
      </w:r>
    </w:p>
    <w:p w14:paraId="44F5A67B" w14:textId="77304D6C" w:rsidR="008E5261" w:rsidRPr="006E671D" w:rsidRDefault="008E5261" w:rsidP="007B2CEA">
      <w:pPr>
        <w:spacing w:after="0" w:line="240" w:lineRule="auto"/>
        <w:jc w:val="right"/>
        <w:textAlignment w:val="baseline"/>
        <w:rPr>
          <w:rFonts w:ascii="Segoe UI" w:eastAsia="Times New Roman" w:hAnsi="Segoe UI" w:cs="Segoe UI"/>
          <w:sz w:val="18"/>
          <w:szCs w:val="18"/>
          <w:lang w:eastAsia="ru-RU"/>
        </w:rPr>
      </w:pPr>
      <w:r w:rsidRPr="006E671D">
        <w:rPr>
          <w:rFonts w:ascii="Times New Roman" w:eastAsia="Times New Roman" w:hAnsi="Times New Roman" w:cs="Times New Roman"/>
          <w:sz w:val="28"/>
          <w:szCs w:val="28"/>
          <w:lang w:eastAsia="ru-RU"/>
        </w:rPr>
        <w:t>Составитель: </w:t>
      </w:r>
      <w:r w:rsidR="00827A38">
        <w:rPr>
          <w:rFonts w:ascii="Times New Roman" w:eastAsia="Times New Roman" w:hAnsi="Times New Roman" w:cs="Times New Roman"/>
          <w:sz w:val="28"/>
          <w:szCs w:val="28"/>
          <w:lang w:eastAsia="ru-RU"/>
        </w:rPr>
        <w:t>Карпова Н.Л</w:t>
      </w:r>
    </w:p>
    <w:p w14:paraId="2AAAB079" w14:textId="7926D1A3" w:rsidR="008E5261" w:rsidRPr="006E671D" w:rsidRDefault="00827A38" w:rsidP="007B2CEA">
      <w:pPr>
        <w:spacing w:after="0" w:line="240" w:lineRule="auto"/>
        <w:jc w:val="right"/>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воспитатель, </w:t>
      </w:r>
      <w:r w:rsidR="00D90505">
        <w:rPr>
          <w:rFonts w:ascii="Times New Roman" w:eastAsia="Times New Roman" w:hAnsi="Times New Roman" w:cs="Times New Roman"/>
          <w:sz w:val="28"/>
          <w:szCs w:val="28"/>
          <w:lang w:eastAsia="ru-RU"/>
        </w:rPr>
        <w:t>1кв.</w:t>
      </w:r>
      <w:r w:rsidR="00455BAF">
        <w:rPr>
          <w:rFonts w:ascii="Times New Roman" w:eastAsia="Times New Roman" w:hAnsi="Times New Roman" w:cs="Times New Roman"/>
          <w:sz w:val="28"/>
          <w:szCs w:val="28"/>
          <w:lang w:eastAsia="ru-RU"/>
        </w:rPr>
        <w:t>к</w:t>
      </w:r>
      <w:r w:rsidR="00D90505">
        <w:rPr>
          <w:rFonts w:ascii="Times New Roman" w:eastAsia="Times New Roman" w:hAnsi="Times New Roman" w:cs="Times New Roman"/>
          <w:sz w:val="28"/>
          <w:szCs w:val="28"/>
          <w:lang w:eastAsia="ru-RU"/>
        </w:rPr>
        <w:t>.</w:t>
      </w:r>
    </w:p>
    <w:p w14:paraId="4ECEB114" w14:textId="77777777" w:rsidR="008E5261" w:rsidRPr="006E671D" w:rsidRDefault="008E5261" w:rsidP="007B2CEA">
      <w:pPr>
        <w:spacing w:after="0" w:line="240" w:lineRule="auto"/>
        <w:jc w:val="center"/>
        <w:textAlignment w:val="baseline"/>
        <w:rPr>
          <w:rFonts w:ascii="Segoe UI" w:eastAsia="Times New Roman" w:hAnsi="Segoe UI" w:cs="Segoe UI"/>
          <w:sz w:val="18"/>
          <w:szCs w:val="18"/>
          <w:lang w:eastAsia="ru-RU"/>
        </w:rPr>
      </w:pPr>
      <w:r w:rsidRPr="006E671D">
        <w:rPr>
          <w:rFonts w:ascii="Times New Roman" w:eastAsia="Times New Roman" w:hAnsi="Times New Roman" w:cs="Times New Roman"/>
          <w:lang w:eastAsia="ru-RU"/>
        </w:rPr>
        <w:t> </w:t>
      </w:r>
    </w:p>
    <w:p w14:paraId="0D8BF348" w14:textId="77777777" w:rsidR="008E5261" w:rsidRPr="006E671D" w:rsidRDefault="008E5261" w:rsidP="007B2CEA">
      <w:pPr>
        <w:spacing w:after="0" w:line="240" w:lineRule="auto"/>
        <w:jc w:val="center"/>
        <w:textAlignment w:val="baseline"/>
        <w:rPr>
          <w:rFonts w:ascii="Segoe UI" w:eastAsia="Times New Roman" w:hAnsi="Segoe UI" w:cs="Segoe UI"/>
          <w:sz w:val="18"/>
          <w:szCs w:val="18"/>
          <w:lang w:eastAsia="ru-RU"/>
        </w:rPr>
      </w:pPr>
      <w:r w:rsidRPr="006E671D">
        <w:rPr>
          <w:rFonts w:ascii="Times New Roman" w:eastAsia="Times New Roman" w:hAnsi="Times New Roman" w:cs="Times New Roman"/>
          <w:lang w:eastAsia="ru-RU"/>
        </w:rPr>
        <w:t> </w:t>
      </w:r>
    </w:p>
    <w:p w14:paraId="5EDB29A5" w14:textId="77777777" w:rsidR="008E5261" w:rsidRPr="008E5261" w:rsidRDefault="008E5261" w:rsidP="007B2CEA">
      <w:pPr>
        <w:spacing w:after="0" w:line="240" w:lineRule="auto"/>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4474F8A0" w14:textId="77777777" w:rsidR="008E5261" w:rsidRPr="008E5261" w:rsidRDefault="008E5261" w:rsidP="007B2CEA">
      <w:pPr>
        <w:spacing w:after="0" w:line="240" w:lineRule="auto"/>
        <w:jc w:val="both"/>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5E6F60B5" w14:textId="77777777" w:rsidR="008E5261" w:rsidRPr="008E5261" w:rsidRDefault="008E5261" w:rsidP="007B2CEA">
      <w:pPr>
        <w:spacing w:after="0" w:line="240" w:lineRule="auto"/>
        <w:jc w:val="both"/>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1DF8BA61" w14:textId="77777777" w:rsidR="008E5261" w:rsidRPr="008E5261" w:rsidRDefault="008E5261" w:rsidP="007B2CEA">
      <w:pPr>
        <w:spacing w:after="0" w:line="240" w:lineRule="auto"/>
        <w:jc w:val="both"/>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365DB198" w14:textId="77777777" w:rsidR="008E5261" w:rsidRPr="008E5261" w:rsidRDefault="008E5261" w:rsidP="007B2CEA">
      <w:pPr>
        <w:spacing w:after="0" w:line="240" w:lineRule="auto"/>
        <w:jc w:val="both"/>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1D5BCD6B" w14:textId="77777777" w:rsidR="008E5261" w:rsidRPr="008E5261" w:rsidRDefault="008E5261" w:rsidP="007B2CEA">
      <w:pPr>
        <w:spacing w:after="0" w:line="240" w:lineRule="auto"/>
        <w:jc w:val="both"/>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3BC5EC03" w14:textId="77777777" w:rsidR="008E5261" w:rsidRPr="008E5261" w:rsidRDefault="008E5261" w:rsidP="007B2CEA">
      <w:pPr>
        <w:spacing w:after="0" w:line="240" w:lineRule="auto"/>
        <w:jc w:val="both"/>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3751300F" w14:textId="77777777" w:rsidR="008E5261" w:rsidRDefault="008E5261" w:rsidP="007B2CEA">
      <w:pPr>
        <w:spacing w:after="0" w:line="240" w:lineRule="auto"/>
        <w:jc w:val="both"/>
        <w:textAlignment w:val="baseline"/>
        <w:rPr>
          <w:rFonts w:ascii="Times New Roman" w:eastAsia="Times New Roman" w:hAnsi="Times New Roman" w:cs="Times New Roman"/>
          <w:lang w:eastAsia="ru-RU"/>
        </w:rPr>
      </w:pPr>
      <w:r w:rsidRPr="008E5261">
        <w:rPr>
          <w:rFonts w:ascii="Times New Roman" w:eastAsia="Times New Roman" w:hAnsi="Times New Roman" w:cs="Times New Roman"/>
          <w:lang w:eastAsia="ru-RU"/>
        </w:rPr>
        <w:t> </w:t>
      </w:r>
    </w:p>
    <w:p w14:paraId="5EE6B2FE" w14:textId="77777777" w:rsidR="00CD1FD4" w:rsidRPr="008E5261" w:rsidRDefault="00CD1FD4" w:rsidP="007B2CEA">
      <w:pPr>
        <w:spacing w:after="0" w:line="240" w:lineRule="auto"/>
        <w:jc w:val="both"/>
        <w:textAlignment w:val="baseline"/>
        <w:rPr>
          <w:rFonts w:ascii="Segoe UI" w:eastAsia="Times New Roman" w:hAnsi="Segoe UI" w:cs="Segoe UI"/>
          <w:sz w:val="18"/>
          <w:szCs w:val="18"/>
          <w:lang w:eastAsia="ru-RU"/>
        </w:rPr>
      </w:pPr>
    </w:p>
    <w:p w14:paraId="35F0889A" w14:textId="77777777" w:rsidR="008E5261" w:rsidRDefault="008E5261" w:rsidP="007B2CEA">
      <w:pPr>
        <w:spacing w:after="0" w:line="240" w:lineRule="auto"/>
        <w:jc w:val="both"/>
        <w:textAlignment w:val="baseline"/>
        <w:rPr>
          <w:rFonts w:ascii="Times New Roman" w:eastAsia="Times New Roman" w:hAnsi="Times New Roman" w:cs="Times New Roman"/>
          <w:lang w:eastAsia="ru-RU"/>
        </w:rPr>
      </w:pPr>
      <w:r w:rsidRPr="008E5261">
        <w:rPr>
          <w:rFonts w:ascii="Times New Roman" w:eastAsia="Times New Roman" w:hAnsi="Times New Roman" w:cs="Times New Roman"/>
          <w:lang w:eastAsia="ru-RU"/>
        </w:rPr>
        <w:t> </w:t>
      </w:r>
    </w:p>
    <w:p w14:paraId="672A6659" w14:textId="77777777" w:rsidR="006E671D" w:rsidRPr="008E5261" w:rsidRDefault="006E671D" w:rsidP="007B2CEA">
      <w:pPr>
        <w:spacing w:after="0" w:line="240" w:lineRule="auto"/>
        <w:jc w:val="both"/>
        <w:textAlignment w:val="baseline"/>
        <w:rPr>
          <w:rFonts w:ascii="Segoe UI" w:eastAsia="Times New Roman" w:hAnsi="Segoe UI" w:cs="Segoe UI"/>
          <w:sz w:val="18"/>
          <w:szCs w:val="18"/>
          <w:lang w:eastAsia="ru-RU"/>
        </w:rPr>
      </w:pPr>
    </w:p>
    <w:p w14:paraId="6B515302" w14:textId="77777777" w:rsidR="008E5261" w:rsidRPr="008E5261" w:rsidRDefault="008E5261" w:rsidP="007B2CEA">
      <w:pPr>
        <w:spacing w:after="0" w:line="240" w:lineRule="auto"/>
        <w:jc w:val="both"/>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lang w:eastAsia="ru-RU"/>
        </w:rPr>
        <w:t> </w:t>
      </w:r>
    </w:p>
    <w:p w14:paraId="19B01AE5" w14:textId="77777777" w:rsidR="008E5261" w:rsidRPr="008E5261" w:rsidRDefault="008E5261" w:rsidP="007B2CEA">
      <w:pPr>
        <w:spacing w:after="0" w:line="240" w:lineRule="auto"/>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sz w:val="28"/>
          <w:szCs w:val="28"/>
          <w:lang w:eastAsia="ru-RU"/>
        </w:rPr>
        <w:t>ГО Ревда </w:t>
      </w:r>
    </w:p>
    <w:p w14:paraId="79E22E57" w14:textId="4C9D541C" w:rsidR="008E5261" w:rsidRDefault="00827A38" w:rsidP="007B2CEA">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p>
    <w:p w14:paraId="5E84E089" w14:textId="77777777" w:rsidR="00CD1FD4" w:rsidRDefault="00CD1FD4" w:rsidP="007B2CEA">
      <w:pPr>
        <w:spacing w:after="0" w:line="240" w:lineRule="auto"/>
        <w:jc w:val="center"/>
        <w:textAlignment w:val="baseline"/>
        <w:rPr>
          <w:rFonts w:ascii="Times New Roman" w:eastAsia="Times New Roman" w:hAnsi="Times New Roman" w:cs="Times New Roman"/>
          <w:sz w:val="28"/>
          <w:szCs w:val="28"/>
          <w:lang w:eastAsia="ru-RU"/>
        </w:rPr>
      </w:pPr>
    </w:p>
    <w:p w14:paraId="2AA6D2FE" w14:textId="77777777" w:rsidR="00CD1FD4" w:rsidRDefault="00CD1FD4" w:rsidP="007B2CEA">
      <w:pPr>
        <w:spacing w:after="0" w:line="240" w:lineRule="auto"/>
        <w:jc w:val="center"/>
        <w:textAlignment w:val="baseline"/>
        <w:rPr>
          <w:rFonts w:ascii="Times New Roman" w:eastAsia="Times New Roman" w:hAnsi="Times New Roman" w:cs="Times New Roman"/>
          <w:sz w:val="28"/>
          <w:szCs w:val="28"/>
          <w:lang w:eastAsia="ru-RU"/>
        </w:rPr>
      </w:pPr>
    </w:p>
    <w:p w14:paraId="0474F511" w14:textId="77777777" w:rsidR="00CD1FD4" w:rsidRDefault="00CD1FD4" w:rsidP="007B2CEA">
      <w:pPr>
        <w:spacing w:after="0" w:line="240" w:lineRule="auto"/>
        <w:rPr>
          <w:rFonts w:ascii="Times New Roman" w:eastAsia="Times New Roman" w:hAnsi="Times New Roman" w:cs="Times New Roman"/>
          <w:sz w:val="28"/>
          <w:szCs w:val="28"/>
          <w:lang w:eastAsia="ru-RU"/>
        </w:rPr>
      </w:pPr>
    </w:p>
    <w:p w14:paraId="7A1D15B1" w14:textId="77777777" w:rsidR="00A63639" w:rsidRPr="00092521" w:rsidRDefault="00A63639" w:rsidP="007B2CEA">
      <w:pPr>
        <w:spacing w:after="0" w:line="240" w:lineRule="auto"/>
        <w:rPr>
          <w:rFonts w:ascii="Times New Roman" w:hAnsi="Times New Roman" w:cs="Times New Roman"/>
          <w:sz w:val="24"/>
          <w:szCs w:val="24"/>
        </w:rPr>
      </w:pPr>
      <w:r w:rsidRPr="00092521">
        <w:rPr>
          <w:rFonts w:ascii="Times New Roman" w:hAnsi="Times New Roman" w:cs="Times New Roman"/>
          <w:sz w:val="24"/>
          <w:szCs w:val="24"/>
        </w:rPr>
        <w:lastRenderedPageBreak/>
        <w:t>СОДЕРЖАНИЕ ПРОГРАММЫ</w:t>
      </w:r>
    </w:p>
    <w:p w14:paraId="48D623E8"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lang w:val="en-US"/>
        </w:rPr>
        <w:t>I</w:t>
      </w:r>
      <w:r w:rsidRPr="00092521">
        <w:rPr>
          <w:rFonts w:ascii="Times New Roman" w:eastAsia="Times New Roman" w:hAnsi="Times New Roman" w:cs="Times New Roman"/>
          <w:b/>
          <w:sz w:val="24"/>
          <w:szCs w:val="24"/>
        </w:rPr>
        <w:t>. ЦЕЛЕВОЙ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A63639" w:rsidRPr="00092521" w14:paraId="4ED36494" w14:textId="77777777" w:rsidTr="007F13BA">
        <w:tc>
          <w:tcPr>
            <w:tcW w:w="851" w:type="dxa"/>
          </w:tcPr>
          <w:p w14:paraId="5A2C57D1"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1.1.</w:t>
            </w:r>
          </w:p>
        </w:tc>
        <w:tc>
          <w:tcPr>
            <w:tcW w:w="8145" w:type="dxa"/>
          </w:tcPr>
          <w:p w14:paraId="7231D346"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b/>
                <w:sz w:val="24"/>
                <w:szCs w:val="24"/>
                <w:lang w:val="en-US"/>
              </w:rPr>
            </w:pPr>
            <w:r w:rsidRPr="00092521">
              <w:rPr>
                <w:rFonts w:ascii="Times New Roman" w:eastAsia="Times New Roman" w:hAnsi="Times New Roman" w:cs="Times New Roman"/>
                <w:b/>
                <w:sz w:val="24"/>
                <w:szCs w:val="24"/>
                <w:lang w:val="en-US"/>
              </w:rPr>
              <w:t>Обязательная часть</w:t>
            </w:r>
          </w:p>
        </w:tc>
        <w:tc>
          <w:tcPr>
            <w:tcW w:w="1016" w:type="dxa"/>
          </w:tcPr>
          <w:p w14:paraId="7C832946" w14:textId="0D03634D" w:rsidR="00A63639" w:rsidRPr="00500D11" w:rsidRDefault="00A63639" w:rsidP="007B2CEA">
            <w:pPr>
              <w:widowControl w:val="0"/>
              <w:autoSpaceDE w:val="0"/>
              <w:autoSpaceDN w:val="0"/>
              <w:spacing w:after="0" w:line="240" w:lineRule="auto"/>
              <w:ind w:firstLine="34"/>
              <w:rPr>
                <w:rFonts w:ascii="Times New Roman" w:eastAsia="Times New Roman" w:hAnsi="Times New Roman" w:cs="Times New Roman"/>
                <w:b/>
                <w:sz w:val="24"/>
                <w:szCs w:val="24"/>
              </w:rPr>
            </w:pPr>
          </w:p>
        </w:tc>
      </w:tr>
      <w:tr w:rsidR="00A63639" w:rsidRPr="00092521" w14:paraId="209CDFEB" w14:textId="77777777" w:rsidTr="007F13BA">
        <w:tc>
          <w:tcPr>
            <w:tcW w:w="851" w:type="dxa"/>
          </w:tcPr>
          <w:p w14:paraId="1EC66F3D"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1.1.1.</w:t>
            </w:r>
          </w:p>
        </w:tc>
        <w:tc>
          <w:tcPr>
            <w:tcW w:w="8145" w:type="dxa"/>
          </w:tcPr>
          <w:p w14:paraId="3DA63919"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Пояснительная записка (цели, задачи, принципы и подходы к формированию программы)</w:t>
            </w:r>
          </w:p>
        </w:tc>
        <w:tc>
          <w:tcPr>
            <w:tcW w:w="1016" w:type="dxa"/>
          </w:tcPr>
          <w:p w14:paraId="0C7932C1" w14:textId="77777777" w:rsidR="00A63639" w:rsidRPr="00092521" w:rsidRDefault="00A63639" w:rsidP="007B2CEA">
            <w:pPr>
              <w:spacing w:after="0" w:line="240" w:lineRule="auto"/>
              <w:ind w:firstLine="34"/>
              <w:rPr>
                <w:rFonts w:ascii="Times New Roman" w:eastAsia="Times New Roman" w:hAnsi="Times New Roman" w:cs="Times New Roman"/>
                <w:sz w:val="24"/>
                <w:szCs w:val="24"/>
              </w:rPr>
            </w:pPr>
          </w:p>
        </w:tc>
      </w:tr>
      <w:tr w:rsidR="00A63639" w:rsidRPr="00092521" w14:paraId="330B57F0" w14:textId="77777777" w:rsidTr="007F13BA">
        <w:trPr>
          <w:trHeight w:val="260"/>
        </w:trPr>
        <w:tc>
          <w:tcPr>
            <w:tcW w:w="851" w:type="dxa"/>
          </w:tcPr>
          <w:p w14:paraId="3D4710FD"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1.1.2.</w:t>
            </w:r>
          </w:p>
        </w:tc>
        <w:tc>
          <w:tcPr>
            <w:tcW w:w="8145" w:type="dxa"/>
          </w:tcPr>
          <w:p w14:paraId="6A6392D9"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 xml:space="preserve">Планируемые результаты </w:t>
            </w:r>
          </w:p>
        </w:tc>
        <w:tc>
          <w:tcPr>
            <w:tcW w:w="1016" w:type="dxa"/>
          </w:tcPr>
          <w:p w14:paraId="09057FFA" w14:textId="5605482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755F7424" w14:textId="77777777" w:rsidTr="007F13BA">
        <w:trPr>
          <w:trHeight w:val="278"/>
        </w:trPr>
        <w:tc>
          <w:tcPr>
            <w:tcW w:w="851" w:type="dxa"/>
          </w:tcPr>
          <w:p w14:paraId="55395BEA"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1.1.3.</w:t>
            </w:r>
          </w:p>
        </w:tc>
        <w:tc>
          <w:tcPr>
            <w:tcW w:w="8145" w:type="dxa"/>
          </w:tcPr>
          <w:p w14:paraId="14881606"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Значимые характеристики для разработки программы (возрастные особенности, характеристика группы и семей воспитанников)</w:t>
            </w:r>
          </w:p>
        </w:tc>
        <w:tc>
          <w:tcPr>
            <w:tcW w:w="1016" w:type="dxa"/>
          </w:tcPr>
          <w:p w14:paraId="43C19AE1" w14:textId="23ADEF70"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2851F884" w14:textId="77777777" w:rsidTr="007F13BA">
        <w:tc>
          <w:tcPr>
            <w:tcW w:w="851" w:type="dxa"/>
          </w:tcPr>
          <w:p w14:paraId="69F77114"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1.2.</w:t>
            </w:r>
          </w:p>
        </w:tc>
        <w:tc>
          <w:tcPr>
            <w:tcW w:w="8145" w:type="dxa"/>
          </w:tcPr>
          <w:p w14:paraId="54B9EA99"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14:paraId="7B69E3B8" w14:textId="62C76B69"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b/>
                <w:sz w:val="24"/>
                <w:szCs w:val="24"/>
              </w:rPr>
            </w:pPr>
          </w:p>
        </w:tc>
      </w:tr>
      <w:tr w:rsidR="00A63639" w:rsidRPr="00092521" w14:paraId="6920CA6D" w14:textId="77777777" w:rsidTr="007F13BA">
        <w:trPr>
          <w:trHeight w:val="355"/>
        </w:trPr>
        <w:tc>
          <w:tcPr>
            <w:tcW w:w="851" w:type="dxa"/>
          </w:tcPr>
          <w:p w14:paraId="6BB79E5E"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1.2.1.</w:t>
            </w:r>
          </w:p>
        </w:tc>
        <w:tc>
          <w:tcPr>
            <w:tcW w:w="8145" w:type="dxa"/>
          </w:tcPr>
          <w:p w14:paraId="7E4361BF"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Пояснительная записка</w:t>
            </w:r>
          </w:p>
        </w:tc>
        <w:tc>
          <w:tcPr>
            <w:tcW w:w="1016" w:type="dxa"/>
          </w:tcPr>
          <w:p w14:paraId="7A09E846" w14:textId="17707F2D"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045BFDC7" w14:textId="77777777" w:rsidTr="007F13BA">
        <w:tc>
          <w:tcPr>
            <w:tcW w:w="851" w:type="dxa"/>
          </w:tcPr>
          <w:p w14:paraId="2A02A153"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1.2.2.</w:t>
            </w:r>
          </w:p>
        </w:tc>
        <w:tc>
          <w:tcPr>
            <w:tcW w:w="8145" w:type="dxa"/>
          </w:tcPr>
          <w:p w14:paraId="41F3ABF1"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lang w:val="en-US"/>
              </w:rPr>
              <w:t xml:space="preserve">Планируемые результаты </w:t>
            </w:r>
          </w:p>
        </w:tc>
        <w:tc>
          <w:tcPr>
            <w:tcW w:w="1016" w:type="dxa"/>
          </w:tcPr>
          <w:p w14:paraId="3C181EA2" w14:textId="51CBA7A1"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6802DF4A" w14:textId="77777777" w:rsidTr="007F13BA">
        <w:tc>
          <w:tcPr>
            <w:tcW w:w="851" w:type="dxa"/>
          </w:tcPr>
          <w:p w14:paraId="5823755C"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1.3.</w:t>
            </w:r>
          </w:p>
        </w:tc>
        <w:tc>
          <w:tcPr>
            <w:tcW w:w="8145" w:type="dxa"/>
          </w:tcPr>
          <w:p w14:paraId="635A41DB"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rPr>
              <w:t>Развивающее оценивание качества образовательной деятельности по программе</w:t>
            </w:r>
          </w:p>
        </w:tc>
        <w:tc>
          <w:tcPr>
            <w:tcW w:w="1016" w:type="dxa"/>
          </w:tcPr>
          <w:p w14:paraId="189D5CEE" w14:textId="0CEAB3DE"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bl>
    <w:p w14:paraId="513D0900" w14:textId="77777777" w:rsidR="00A63639" w:rsidRPr="00092521" w:rsidRDefault="00A63639" w:rsidP="007B2CEA">
      <w:pPr>
        <w:widowControl w:val="0"/>
        <w:autoSpaceDE w:val="0"/>
        <w:autoSpaceDN w:val="0"/>
        <w:spacing w:after="0" w:line="240" w:lineRule="auto"/>
        <w:ind w:firstLine="709"/>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lang w:val="en-US"/>
        </w:rPr>
        <w:t>II</w:t>
      </w:r>
      <w:r w:rsidRPr="00092521">
        <w:rPr>
          <w:rFonts w:ascii="Times New Roman" w:eastAsia="Times New Roman" w:hAnsi="Times New Roman" w:cs="Times New Roman"/>
          <w:b/>
          <w:sz w:val="24"/>
          <w:szCs w:val="24"/>
        </w:rPr>
        <w:t>. СОДЕРЖАТЕЛЬНЫЙ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A63639" w:rsidRPr="00092521" w14:paraId="7F35A486" w14:textId="77777777" w:rsidTr="007F13BA">
        <w:tc>
          <w:tcPr>
            <w:tcW w:w="851" w:type="dxa"/>
          </w:tcPr>
          <w:p w14:paraId="2D8F2D27"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2.1.</w:t>
            </w:r>
          </w:p>
        </w:tc>
        <w:tc>
          <w:tcPr>
            <w:tcW w:w="8145" w:type="dxa"/>
          </w:tcPr>
          <w:p w14:paraId="68C3F713" w14:textId="77777777" w:rsidR="00A63639" w:rsidRPr="00092521" w:rsidRDefault="00A63639" w:rsidP="007B2CEA">
            <w:pPr>
              <w:widowControl w:val="0"/>
              <w:autoSpaceDE w:val="0"/>
              <w:autoSpaceDN w:val="0"/>
              <w:spacing w:after="0" w:line="240" w:lineRule="auto"/>
              <w:ind w:firstLine="709"/>
              <w:rPr>
                <w:rFonts w:ascii="Times New Roman" w:eastAsia="Times New Roman" w:hAnsi="Times New Roman" w:cs="Times New Roman"/>
                <w:b/>
                <w:sz w:val="24"/>
                <w:szCs w:val="24"/>
                <w:lang w:val="en-US"/>
              </w:rPr>
            </w:pPr>
            <w:r w:rsidRPr="00092521">
              <w:rPr>
                <w:rFonts w:ascii="Times New Roman" w:eastAsia="Times New Roman" w:hAnsi="Times New Roman" w:cs="Times New Roman"/>
                <w:b/>
                <w:sz w:val="24"/>
                <w:szCs w:val="24"/>
                <w:lang w:val="en-US"/>
              </w:rPr>
              <w:t>Обязательная часть</w:t>
            </w:r>
          </w:p>
        </w:tc>
        <w:tc>
          <w:tcPr>
            <w:tcW w:w="1016" w:type="dxa"/>
          </w:tcPr>
          <w:p w14:paraId="40EA7FCD" w14:textId="2303001A" w:rsidR="00A63639" w:rsidRPr="00500D11" w:rsidRDefault="00A63639" w:rsidP="007B2CEA">
            <w:pPr>
              <w:widowControl w:val="0"/>
              <w:autoSpaceDE w:val="0"/>
              <w:autoSpaceDN w:val="0"/>
              <w:spacing w:after="0" w:line="240" w:lineRule="auto"/>
              <w:rPr>
                <w:rFonts w:ascii="Times New Roman" w:eastAsia="Times New Roman" w:hAnsi="Times New Roman" w:cs="Times New Roman"/>
                <w:b/>
                <w:sz w:val="24"/>
                <w:szCs w:val="24"/>
              </w:rPr>
            </w:pPr>
          </w:p>
        </w:tc>
      </w:tr>
      <w:tr w:rsidR="00A63639" w:rsidRPr="00092521" w14:paraId="7B3BCC17" w14:textId="77777777" w:rsidTr="007F13BA">
        <w:tc>
          <w:tcPr>
            <w:tcW w:w="851" w:type="dxa"/>
          </w:tcPr>
          <w:p w14:paraId="47F5ACB4"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2.1.1.</w:t>
            </w:r>
          </w:p>
        </w:tc>
        <w:tc>
          <w:tcPr>
            <w:tcW w:w="8145" w:type="dxa"/>
          </w:tcPr>
          <w:p w14:paraId="36EF5154"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14:paraId="160FD87D"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Социально-коммуникативное развитие</w:t>
            </w:r>
          </w:p>
          <w:p w14:paraId="78F0E622"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Познавательное развитие</w:t>
            </w:r>
          </w:p>
          <w:p w14:paraId="4CB9A56E"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Речевое развитие</w:t>
            </w:r>
          </w:p>
          <w:p w14:paraId="090C4934"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Художественно-эстетическое развитие</w:t>
            </w:r>
          </w:p>
          <w:p w14:paraId="3760F402"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Физическое развитие</w:t>
            </w:r>
          </w:p>
        </w:tc>
        <w:tc>
          <w:tcPr>
            <w:tcW w:w="1016" w:type="dxa"/>
          </w:tcPr>
          <w:p w14:paraId="1D7DB956" w14:textId="45279E9E"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p>
        </w:tc>
      </w:tr>
      <w:tr w:rsidR="00A63639" w:rsidRPr="00092521" w14:paraId="6D8746CD" w14:textId="77777777" w:rsidTr="007F13BA">
        <w:trPr>
          <w:trHeight w:val="309"/>
        </w:trPr>
        <w:tc>
          <w:tcPr>
            <w:tcW w:w="851" w:type="dxa"/>
          </w:tcPr>
          <w:p w14:paraId="401182DF"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2.1.2.</w:t>
            </w:r>
          </w:p>
        </w:tc>
        <w:tc>
          <w:tcPr>
            <w:tcW w:w="8145" w:type="dxa"/>
          </w:tcPr>
          <w:p w14:paraId="7AD669DE"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Взаимодействие взрослых с детьми</w:t>
            </w:r>
          </w:p>
        </w:tc>
        <w:tc>
          <w:tcPr>
            <w:tcW w:w="1016" w:type="dxa"/>
          </w:tcPr>
          <w:p w14:paraId="0EA86715" w14:textId="1BFCDD94"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p>
        </w:tc>
      </w:tr>
      <w:tr w:rsidR="00A63639" w:rsidRPr="00092521" w14:paraId="5C37C2AD" w14:textId="77777777" w:rsidTr="007F13BA">
        <w:trPr>
          <w:trHeight w:val="70"/>
        </w:trPr>
        <w:tc>
          <w:tcPr>
            <w:tcW w:w="851" w:type="dxa"/>
          </w:tcPr>
          <w:p w14:paraId="79B40CD2"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2.1.3.</w:t>
            </w:r>
          </w:p>
        </w:tc>
        <w:tc>
          <w:tcPr>
            <w:tcW w:w="8145" w:type="dxa"/>
          </w:tcPr>
          <w:p w14:paraId="0B5CD94A"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Взаимодействие педагогического коллектива с семьями воспитанников</w:t>
            </w:r>
          </w:p>
        </w:tc>
        <w:tc>
          <w:tcPr>
            <w:tcW w:w="1016" w:type="dxa"/>
          </w:tcPr>
          <w:p w14:paraId="0408AF3F" w14:textId="4ECD49DC"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p>
        </w:tc>
      </w:tr>
      <w:tr w:rsidR="00A63639" w:rsidRPr="00092521" w14:paraId="0F967558" w14:textId="77777777" w:rsidTr="007F13BA">
        <w:tc>
          <w:tcPr>
            <w:tcW w:w="851" w:type="dxa"/>
          </w:tcPr>
          <w:p w14:paraId="623448ED"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2.1.4.</w:t>
            </w:r>
          </w:p>
        </w:tc>
        <w:tc>
          <w:tcPr>
            <w:tcW w:w="8145" w:type="dxa"/>
          </w:tcPr>
          <w:p w14:paraId="0ADEA363"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Содержание коррекционно-развивающей работы с детьми с ограниченными возможностями здоровья</w:t>
            </w:r>
          </w:p>
        </w:tc>
        <w:tc>
          <w:tcPr>
            <w:tcW w:w="1016" w:type="dxa"/>
          </w:tcPr>
          <w:p w14:paraId="1A2EC709" w14:textId="3497679F"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p>
        </w:tc>
      </w:tr>
      <w:tr w:rsidR="00A63639" w:rsidRPr="00092521" w14:paraId="50EC1975" w14:textId="77777777" w:rsidTr="007F13BA">
        <w:tc>
          <w:tcPr>
            <w:tcW w:w="851" w:type="dxa"/>
          </w:tcPr>
          <w:p w14:paraId="1A2078FA"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2.2.</w:t>
            </w:r>
          </w:p>
        </w:tc>
        <w:tc>
          <w:tcPr>
            <w:tcW w:w="8145" w:type="dxa"/>
          </w:tcPr>
          <w:p w14:paraId="6ACDD7A6"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14:paraId="75D6EA6C" w14:textId="2F6F0B6A" w:rsidR="00A63639" w:rsidRPr="00092521" w:rsidRDefault="00A63639" w:rsidP="007B2CEA">
            <w:pPr>
              <w:widowControl w:val="0"/>
              <w:autoSpaceDE w:val="0"/>
              <w:autoSpaceDN w:val="0"/>
              <w:spacing w:after="0" w:line="240" w:lineRule="auto"/>
              <w:rPr>
                <w:rFonts w:ascii="Times New Roman" w:eastAsia="Times New Roman" w:hAnsi="Times New Roman" w:cs="Times New Roman"/>
                <w:b/>
                <w:sz w:val="24"/>
                <w:szCs w:val="24"/>
              </w:rPr>
            </w:pPr>
          </w:p>
        </w:tc>
      </w:tr>
      <w:tr w:rsidR="00A63639" w:rsidRPr="00092521" w14:paraId="594BD555" w14:textId="77777777" w:rsidTr="007F13BA">
        <w:tc>
          <w:tcPr>
            <w:tcW w:w="851" w:type="dxa"/>
          </w:tcPr>
          <w:p w14:paraId="0C9990D2"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2.2.1.</w:t>
            </w:r>
          </w:p>
        </w:tc>
        <w:tc>
          <w:tcPr>
            <w:tcW w:w="8145" w:type="dxa"/>
          </w:tcPr>
          <w:p w14:paraId="7A5590AB"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16" w:type="dxa"/>
          </w:tcPr>
          <w:p w14:paraId="3F9BDBCB" w14:textId="5215B461"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p>
        </w:tc>
      </w:tr>
      <w:tr w:rsidR="00A63639" w:rsidRPr="00092521" w14:paraId="39CDA0D9" w14:textId="77777777" w:rsidTr="007F13BA">
        <w:tc>
          <w:tcPr>
            <w:tcW w:w="851" w:type="dxa"/>
          </w:tcPr>
          <w:p w14:paraId="4D440EDF"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2.2.2.</w:t>
            </w:r>
          </w:p>
        </w:tc>
        <w:tc>
          <w:tcPr>
            <w:tcW w:w="8145" w:type="dxa"/>
          </w:tcPr>
          <w:p w14:paraId="46FB578E"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Описание вариативных форм, способов, методов и средств реализации программы</w:t>
            </w:r>
          </w:p>
        </w:tc>
        <w:tc>
          <w:tcPr>
            <w:tcW w:w="1016" w:type="dxa"/>
          </w:tcPr>
          <w:p w14:paraId="335AB48F" w14:textId="25B5C308"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p>
        </w:tc>
      </w:tr>
      <w:tr w:rsidR="00A63639" w:rsidRPr="00092521" w14:paraId="17E100BE" w14:textId="77777777" w:rsidTr="007F13BA">
        <w:tc>
          <w:tcPr>
            <w:tcW w:w="851" w:type="dxa"/>
          </w:tcPr>
          <w:p w14:paraId="20A088F0"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2.2.3.</w:t>
            </w:r>
          </w:p>
        </w:tc>
        <w:tc>
          <w:tcPr>
            <w:tcW w:w="8145" w:type="dxa"/>
          </w:tcPr>
          <w:p w14:paraId="49B22C70"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Описание образовательной деятельности по профессиональной коррекции нарушений развития детей</w:t>
            </w:r>
          </w:p>
        </w:tc>
        <w:tc>
          <w:tcPr>
            <w:tcW w:w="1016" w:type="dxa"/>
          </w:tcPr>
          <w:p w14:paraId="535FA8F1" w14:textId="4907E2EC"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p>
        </w:tc>
      </w:tr>
      <w:tr w:rsidR="00A63639" w:rsidRPr="00092521" w14:paraId="1B953022" w14:textId="77777777" w:rsidTr="007F13BA">
        <w:tc>
          <w:tcPr>
            <w:tcW w:w="851" w:type="dxa"/>
          </w:tcPr>
          <w:p w14:paraId="2DE62EAC"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2.2.4.</w:t>
            </w:r>
          </w:p>
        </w:tc>
        <w:tc>
          <w:tcPr>
            <w:tcW w:w="8145" w:type="dxa"/>
          </w:tcPr>
          <w:p w14:paraId="7299586B" w14:textId="77777777"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Особенности взаимодействия педагогического коллектива с семьями воспитанников</w:t>
            </w:r>
          </w:p>
        </w:tc>
        <w:tc>
          <w:tcPr>
            <w:tcW w:w="1016" w:type="dxa"/>
          </w:tcPr>
          <w:p w14:paraId="7FE1FC33" w14:textId="4E99497B" w:rsidR="00A63639" w:rsidRPr="00092521" w:rsidRDefault="00A63639" w:rsidP="007B2CEA">
            <w:pPr>
              <w:widowControl w:val="0"/>
              <w:autoSpaceDE w:val="0"/>
              <w:autoSpaceDN w:val="0"/>
              <w:spacing w:after="0" w:line="240" w:lineRule="auto"/>
              <w:rPr>
                <w:rFonts w:ascii="Times New Roman" w:eastAsia="Times New Roman" w:hAnsi="Times New Roman" w:cs="Times New Roman"/>
                <w:sz w:val="24"/>
                <w:szCs w:val="24"/>
              </w:rPr>
            </w:pPr>
          </w:p>
        </w:tc>
      </w:tr>
    </w:tbl>
    <w:p w14:paraId="456448B7" w14:textId="77777777" w:rsidR="00A63639" w:rsidRPr="00092521" w:rsidRDefault="00A63639" w:rsidP="007B2CEA">
      <w:pPr>
        <w:widowControl w:val="0"/>
        <w:tabs>
          <w:tab w:val="center" w:pos="5315"/>
          <w:tab w:val="right" w:pos="9922"/>
        </w:tabs>
        <w:autoSpaceDE w:val="0"/>
        <w:autoSpaceDN w:val="0"/>
        <w:spacing w:after="0" w:line="240" w:lineRule="auto"/>
        <w:ind w:firstLine="709"/>
        <w:rPr>
          <w:rFonts w:ascii="Times New Roman" w:eastAsia="Times New Roman" w:hAnsi="Times New Roman" w:cs="Times New Roman"/>
          <w:b/>
          <w:sz w:val="24"/>
          <w:szCs w:val="24"/>
        </w:rPr>
      </w:pPr>
      <w:r w:rsidRPr="00AF67D1">
        <w:rPr>
          <w:rFonts w:ascii="Times New Roman" w:eastAsia="Times New Roman" w:hAnsi="Times New Roman" w:cs="Times New Roman"/>
          <w:b/>
          <w:sz w:val="24"/>
          <w:szCs w:val="24"/>
        </w:rPr>
        <w:tab/>
      </w:r>
      <w:r w:rsidRPr="00092521">
        <w:rPr>
          <w:rFonts w:ascii="Times New Roman" w:eastAsia="Times New Roman" w:hAnsi="Times New Roman" w:cs="Times New Roman"/>
          <w:b/>
          <w:sz w:val="24"/>
          <w:szCs w:val="24"/>
          <w:lang w:val="en-US"/>
        </w:rPr>
        <w:t>III</w:t>
      </w:r>
      <w:r w:rsidRPr="00092521">
        <w:rPr>
          <w:rFonts w:ascii="Times New Roman" w:eastAsia="Times New Roman" w:hAnsi="Times New Roman" w:cs="Times New Roman"/>
          <w:b/>
          <w:sz w:val="24"/>
          <w:szCs w:val="24"/>
        </w:rPr>
        <w:t>. ОРГАНИЗАЦИОННЫЙ РАЗДЕЛ</w:t>
      </w:r>
      <w:r>
        <w:rPr>
          <w:rFonts w:ascii="Times New Roman" w:eastAsia="Times New Roman" w:hAnsi="Times New Roman" w:cs="Times New Roman"/>
          <w:b/>
          <w:sz w:val="24"/>
          <w:szCs w:val="24"/>
        </w:rPr>
        <w:tab/>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21"/>
        <w:gridCol w:w="992"/>
      </w:tblGrid>
      <w:tr w:rsidR="00A63639" w:rsidRPr="00092521" w14:paraId="53CC263E" w14:textId="77777777" w:rsidTr="007F13BA">
        <w:tc>
          <w:tcPr>
            <w:tcW w:w="851" w:type="dxa"/>
          </w:tcPr>
          <w:p w14:paraId="33466F72"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3.1.</w:t>
            </w:r>
          </w:p>
        </w:tc>
        <w:tc>
          <w:tcPr>
            <w:tcW w:w="8221" w:type="dxa"/>
          </w:tcPr>
          <w:p w14:paraId="302E2F86"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b/>
                <w:sz w:val="24"/>
                <w:szCs w:val="24"/>
                <w:lang w:val="en-US"/>
              </w:rPr>
            </w:pPr>
            <w:r w:rsidRPr="00092521">
              <w:rPr>
                <w:rFonts w:ascii="Times New Roman" w:eastAsia="Times New Roman" w:hAnsi="Times New Roman" w:cs="Times New Roman"/>
                <w:b/>
                <w:sz w:val="24"/>
                <w:szCs w:val="24"/>
                <w:lang w:val="en-US"/>
              </w:rPr>
              <w:t>Обязательная часть</w:t>
            </w:r>
          </w:p>
        </w:tc>
        <w:tc>
          <w:tcPr>
            <w:tcW w:w="992" w:type="dxa"/>
          </w:tcPr>
          <w:p w14:paraId="76E1E99D" w14:textId="69A4D40A" w:rsidR="00A63639" w:rsidRPr="00500D11" w:rsidRDefault="00A63639" w:rsidP="007B2CEA">
            <w:pPr>
              <w:widowControl w:val="0"/>
              <w:autoSpaceDE w:val="0"/>
              <w:autoSpaceDN w:val="0"/>
              <w:spacing w:after="0" w:line="240" w:lineRule="auto"/>
              <w:ind w:firstLine="34"/>
              <w:rPr>
                <w:rFonts w:ascii="Times New Roman" w:eastAsia="Times New Roman" w:hAnsi="Times New Roman" w:cs="Times New Roman"/>
                <w:b/>
                <w:sz w:val="24"/>
                <w:szCs w:val="24"/>
              </w:rPr>
            </w:pPr>
          </w:p>
        </w:tc>
      </w:tr>
      <w:tr w:rsidR="00A63639" w:rsidRPr="00092521" w14:paraId="7EF9FA2E" w14:textId="77777777" w:rsidTr="007F13BA">
        <w:tc>
          <w:tcPr>
            <w:tcW w:w="851" w:type="dxa"/>
          </w:tcPr>
          <w:p w14:paraId="59E3FC40"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3.1.1.</w:t>
            </w:r>
          </w:p>
        </w:tc>
        <w:tc>
          <w:tcPr>
            <w:tcW w:w="8221" w:type="dxa"/>
          </w:tcPr>
          <w:p w14:paraId="1A511A63"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Психолого-педагогические условия, обеспечивающие развитие ребенка</w:t>
            </w:r>
          </w:p>
        </w:tc>
        <w:tc>
          <w:tcPr>
            <w:tcW w:w="992" w:type="dxa"/>
          </w:tcPr>
          <w:p w14:paraId="346E1A76" w14:textId="73677419"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474955C6" w14:textId="77777777" w:rsidTr="007F13BA">
        <w:tc>
          <w:tcPr>
            <w:tcW w:w="851" w:type="dxa"/>
          </w:tcPr>
          <w:p w14:paraId="56FFA454"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3.1.2.</w:t>
            </w:r>
          </w:p>
        </w:tc>
        <w:tc>
          <w:tcPr>
            <w:tcW w:w="8221" w:type="dxa"/>
          </w:tcPr>
          <w:p w14:paraId="285020D4"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Организация развивающей предметно-пространственной среды</w:t>
            </w:r>
          </w:p>
        </w:tc>
        <w:tc>
          <w:tcPr>
            <w:tcW w:w="992" w:type="dxa"/>
          </w:tcPr>
          <w:p w14:paraId="25083797" w14:textId="62DDD592"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19419FD4" w14:textId="77777777" w:rsidTr="007F13BA">
        <w:tc>
          <w:tcPr>
            <w:tcW w:w="851" w:type="dxa"/>
          </w:tcPr>
          <w:p w14:paraId="636C766D"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3.1.3.</w:t>
            </w:r>
          </w:p>
        </w:tc>
        <w:tc>
          <w:tcPr>
            <w:tcW w:w="8221" w:type="dxa"/>
          </w:tcPr>
          <w:p w14:paraId="53082A35"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Кадровые условия реализации программы</w:t>
            </w:r>
          </w:p>
        </w:tc>
        <w:tc>
          <w:tcPr>
            <w:tcW w:w="992" w:type="dxa"/>
          </w:tcPr>
          <w:p w14:paraId="7B4821B2" w14:textId="735730DB"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3023E3C6" w14:textId="77777777" w:rsidTr="007F13BA">
        <w:tc>
          <w:tcPr>
            <w:tcW w:w="851" w:type="dxa"/>
          </w:tcPr>
          <w:p w14:paraId="059D4CBB"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3.1.4.</w:t>
            </w:r>
          </w:p>
        </w:tc>
        <w:tc>
          <w:tcPr>
            <w:tcW w:w="8221" w:type="dxa"/>
          </w:tcPr>
          <w:p w14:paraId="7E9544B2"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Материально-техническое обеспечение программы</w:t>
            </w:r>
          </w:p>
        </w:tc>
        <w:tc>
          <w:tcPr>
            <w:tcW w:w="992" w:type="dxa"/>
          </w:tcPr>
          <w:p w14:paraId="3F796BA8" w14:textId="72FA3432"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38EB045F" w14:textId="77777777" w:rsidTr="007F13BA">
        <w:tc>
          <w:tcPr>
            <w:tcW w:w="851" w:type="dxa"/>
          </w:tcPr>
          <w:p w14:paraId="6BE5F14D"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3.1.5.</w:t>
            </w:r>
          </w:p>
        </w:tc>
        <w:tc>
          <w:tcPr>
            <w:tcW w:w="8221" w:type="dxa"/>
          </w:tcPr>
          <w:p w14:paraId="6F671706"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Финансовые условия реализации программы</w:t>
            </w:r>
          </w:p>
        </w:tc>
        <w:tc>
          <w:tcPr>
            <w:tcW w:w="992" w:type="dxa"/>
          </w:tcPr>
          <w:p w14:paraId="60EB2B5A" w14:textId="03B15F13"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0EF7759C" w14:textId="77777777" w:rsidTr="007F13BA">
        <w:tc>
          <w:tcPr>
            <w:tcW w:w="851" w:type="dxa"/>
          </w:tcPr>
          <w:p w14:paraId="2B1380D6"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3.1.6.</w:t>
            </w:r>
          </w:p>
        </w:tc>
        <w:tc>
          <w:tcPr>
            <w:tcW w:w="8221" w:type="dxa"/>
          </w:tcPr>
          <w:p w14:paraId="264260CB"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Планирование образовательной деятельности</w:t>
            </w:r>
          </w:p>
        </w:tc>
        <w:tc>
          <w:tcPr>
            <w:tcW w:w="992" w:type="dxa"/>
          </w:tcPr>
          <w:p w14:paraId="5B88176C" w14:textId="77C4DB5B"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4475838E" w14:textId="77777777" w:rsidTr="007F13BA">
        <w:tc>
          <w:tcPr>
            <w:tcW w:w="851" w:type="dxa"/>
          </w:tcPr>
          <w:p w14:paraId="4667A050"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rPr>
              <w:t>3.1.7.</w:t>
            </w:r>
          </w:p>
        </w:tc>
        <w:tc>
          <w:tcPr>
            <w:tcW w:w="8221" w:type="dxa"/>
          </w:tcPr>
          <w:p w14:paraId="107DF136"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 xml:space="preserve">Режим дня и/или распорядок </w:t>
            </w:r>
          </w:p>
        </w:tc>
        <w:tc>
          <w:tcPr>
            <w:tcW w:w="992" w:type="dxa"/>
          </w:tcPr>
          <w:p w14:paraId="4A9B576B" w14:textId="5620386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7098A8EF" w14:textId="77777777" w:rsidTr="007F13BA">
        <w:tc>
          <w:tcPr>
            <w:tcW w:w="851" w:type="dxa"/>
          </w:tcPr>
          <w:p w14:paraId="6B44B6B3"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3.1.8.</w:t>
            </w:r>
          </w:p>
        </w:tc>
        <w:tc>
          <w:tcPr>
            <w:tcW w:w="8221" w:type="dxa"/>
          </w:tcPr>
          <w:p w14:paraId="4621E23E"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Перспективы работы по совершенствованию и развитию содержания программы и обеспечивающих ее реализацию ресурсов</w:t>
            </w:r>
          </w:p>
        </w:tc>
        <w:tc>
          <w:tcPr>
            <w:tcW w:w="992" w:type="dxa"/>
          </w:tcPr>
          <w:p w14:paraId="1CF1500C" w14:textId="2D20BB7C"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7F4114E9" w14:textId="77777777" w:rsidTr="007F13BA">
        <w:tc>
          <w:tcPr>
            <w:tcW w:w="851" w:type="dxa"/>
          </w:tcPr>
          <w:p w14:paraId="2B95CB17"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3.1.9.</w:t>
            </w:r>
          </w:p>
        </w:tc>
        <w:tc>
          <w:tcPr>
            <w:tcW w:w="8221" w:type="dxa"/>
          </w:tcPr>
          <w:p w14:paraId="2C9D0B59"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Перечень нормативных и нормативно-методических документов</w:t>
            </w:r>
          </w:p>
        </w:tc>
        <w:tc>
          <w:tcPr>
            <w:tcW w:w="992" w:type="dxa"/>
          </w:tcPr>
          <w:p w14:paraId="1FC90E94" w14:textId="5BC54562"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1BF4F42B" w14:textId="77777777" w:rsidTr="007F13BA">
        <w:tc>
          <w:tcPr>
            <w:tcW w:w="851" w:type="dxa"/>
          </w:tcPr>
          <w:p w14:paraId="7ECC23FB"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3.2.</w:t>
            </w:r>
          </w:p>
        </w:tc>
        <w:tc>
          <w:tcPr>
            <w:tcW w:w="8221" w:type="dxa"/>
          </w:tcPr>
          <w:p w14:paraId="788D3F67"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b/>
                <w:sz w:val="24"/>
                <w:szCs w:val="24"/>
              </w:rPr>
              <w:t>Часть, формируемая участниками образовательных отношений</w:t>
            </w:r>
          </w:p>
        </w:tc>
        <w:tc>
          <w:tcPr>
            <w:tcW w:w="992" w:type="dxa"/>
          </w:tcPr>
          <w:p w14:paraId="5DC64FEC" w14:textId="3A03A96D"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31F4A4F1" w14:textId="77777777" w:rsidTr="007F13BA">
        <w:tc>
          <w:tcPr>
            <w:tcW w:w="851" w:type="dxa"/>
          </w:tcPr>
          <w:p w14:paraId="1F47CA86"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3.2.1.</w:t>
            </w:r>
          </w:p>
        </w:tc>
        <w:tc>
          <w:tcPr>
            <w:tcW w:w="8221" w:type="dxa"/>
          </w:tcPr>
          <w:p w14:paraId="2031334D"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Методические материалы и средствами обучения и воспитания</w:t>
            </w:r>
          </w:p>
        </w:tc>
        <w:tc>
          <w:tcPr>
            <w:tcW w:w="992" w:type="dxa"/>
          </w:tcPr>
          <w:p w14:paraId="1A89C26E" w14:textId="398798DC"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318C38FF" w14:textId="77777777" w:rsidTr="007F13BA">
        <w:tc>
          <w:tcPr>
            <w:tcW w:w="851" w:type="dxa"/>
          </w:tcPr>
          <w:p w14:paraId="1168871F"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092521">
              <w:rPr>
                <w:rFonts w:ascii="Times New Roman" w:eastAsia="Times New Roman" w:hAnsi="Times New Roman" w:cs="Times New Roman"/>
                <w:sz w:val="24"/>
                <w:szCs w:val="24"/>
                <w:lang w:val="en-US"/>
              </w:rPr>
              <w:t>3.2.2.</w:t>
            </w:r>
          </w:p>
        </w:tc>
        <w:tc>
          <w:tcPr>
            <w:tcW w:w="8221" w:type="dxa"/>
          </w:tcPr>
          <w:p w14:paraId="7214745E"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Особенности организации развивающей предметно-пространственной среды</w:t>
            </w:r>
          </w:p>
        </w:tc>
        <w:tc>
          <w:tcPr>
            <w:tcW w:w="992" w:type="dxa"/>
          </w:tcPr>
          <w:p w14:paraId="15C13EA0" w14:textId="21FFF6BB"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0A0CD7DE" w14:textId="77777777" w:rsidTr="007F13BA">
        <w:tc>
          <w:tcPr>
            <w:tcW w:w="851" w:type="dxa"/>
          </w:tcPr>
          <w:p w14:paraId="6B73634E"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3.2.3.</w:t>
            </w:r>
          </w:p>
        </w:tc>
        <w:tc>
          <w:tcPr>
            <w:tcW w:w="8221" w:type="dxa"/>
          </w:tcPr>
          <w:p w14:paraId="44B58AEA" w14:textId="77777777" w:rsidR="00A63639" w:rsidRPr="00092521" w:rsidRDefault="00A63639" w:rsidP="007B2CEA">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Особенности традиционных событий, праздников, мероприятий</w:t>
            </w:r>
          </w:p>
        </w:tc>
        <w:tc>
          <w:tcPr>
            <w:tcW w:w="992" w:type="dxa"/>
          </w:tcPr>
          <w:p w14:paraId="039F1C49" w14:textId="73A9305C"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r w:rsidR="00A63639" w:rsidRPr="00092521" w14:paraId="1BD20CA1" w14:textId="77777777" w:rsidTr="007F13BA">
        <w:tc>
          <w:tcPr>
            <w:tcW w:w="851" w:type="dxa"/>
          </w:tcPr>
          <w:p w14:paraId="29C20DBB"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c>
          <w:tcPr>
            <w:tcW w:w="8221" w:type="dxa"/>
          </w:tcPr>
          <w:p w14:paraId="14958D9C"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lang w:val="en-US"/>
              </w:rPr>
              <w:t xml:space="preserve">IV. </w:t>
            </w:r>
            <w:r w:rsidRPr="00092521">
              <w:rPr>
                <w:rFonts w:ascii="Times New Roman" w:eastAsia="Times New Roman" w:hAnsi="Times New Roman" w:cs="Times New Roman"/>
                <w:b/>
                <w:sz w:val="24"/>
                <w:szCs w:val="24"/>
              </w:rPr>
              <w:t>ДОПОЛНИТЕЛЬНЫЙ РАЗДЕЛ</w:t>
            </w:r>
          </w:p>
        </w:tc>
        <w:tc>
          <w:tcPr>
            <w:tcW w:w="992" w:type="dxa"/>
          </w:tcPr>
          <w:p w14:paraId="486668DF"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b/>
                <w:sz w:val="24"/>
                <w:szCs w:val="24"/>
              </w:rPr>
            </w:pPr>
          </w:p>
        </w:tc>
      </w:tr>
      <w:tr w:rsidR="00A63639" w:rsidRPr="00092521" w14:paraId="3E59FC91" w14:textId="77777777" w:rsidTr="007F13BA">
        <w:tc>
          <w:tcPr>
            <w:tcW w:w="851" w:type="dxa"/>
          </w:tcPr>
          <w:p w14:paraId="643B3941"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lang w:val="en-US"/>
              </w:rPr>
              <w:t>4</w:t>
            </w:r>
            <w:r w:rsidRPr="00092521">
              <w:rPr>
                <w:rFonts w:ascii="Times New Roman" w:eastAsia="Times New Roman" w:hAnsi="Times New Roman" w:cs="Times New Roman"/>
                <w:sz w:val="24"/>
                <w:szCs w:val="24"/>
              </w:rPr>
              <w:t>.1.</w:t>
            </w:r>
          </w:p>
        </w:tc>
        <w:tc>
          <w:tcPr>
            <w:tcW w:w="8221" w:type="dxa"/>
          </w:tcPr>
          <w:p w14:paraId="4F10585E" w14:textId="77777777"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 xml:space="preserve">Аннотация </w:t>
            </w:r>
          </w:p>
        </w:tc>
        <w:tc>
          <w:tcPr>
            <w:tcW w:w="992" w:type="dxa"/>
          </w:tcPr>
          <w:p w14:paraId="411ADB40" w14:textId="3CB11DC0" w:rsidR="00A63639" w:rsidRPr="00092521" w:rsidRDefault="00A63639" w:rsidP="007B2CEA">
            <w:pPr>
              <w:widowControl w:val="0"/>
              <w:autoSpaceDE w:val="0"/>
              <w:autoSpaceDN w:val="0"/>
              <w:spacing w:after="0" w:line="240" w:lineRule="auto"/>
              <w:ind w:firstLine="34"/>
              <w:rPr>
                <w:rFonts w:ascii="Times New Roman" w:eastAsia="Times New Roman" w:hAnsi="Times New Roman" w:cs="Times New Roman"/>
                <w:sz w:val="24"/>
                <w:szCs w:val="24"/>
              </w:rPr>
            </w:pPr>
          </w:p>
        </w:tc>
      </w:tr>
    </w:tbl>
    <w:p w14:paraId="05523E14" w14:textId="2DA150AA" w:rsidR="007F13BA" w:rsidRDefault="007F13BA" w:rsidP="00CD1FD4">
      <w:pPr>
        <w:spacing w:after="0" w:line="240" w:lineRule="auto"/>
        <w:textAlignment w:val="baseline"/>
        <w:rPr>
          <w:rFonts w:ascii="Times New Roman" w:eastAsia="Times New Roman" w:hAnsi="Times New Roman" w:cs="Times New Roman"/>
          <w:sz w:val="28"/>
          <w:szCs w:val="28"/>
          <w:lang w:eastAsia="ru-RU"/>
        </w:rPr>
      </w:pPr>
    </w:p>
    <w:p w14:paraId="0E048F24" w14:textId="77777777" w:rsidR="008E5261" w:rsidRPr="008E5261" w:rsidRDefault="008E5261" w:rsidP="007B2CEA">
      <w:pPr>
        <w:numPr>
          <w:ilvl w:val="0"/>
          <w:numId w:val="2"/>
        </w:numPr>
        <w:spacing w:after="0" w:line="240" w:lineRule="auto"/>
        <w:ind w:left="360" w:firstLine="0"/>
        <w:jc w:val="center"/>
        <w:textAlignment w:val="baseline"/>
        <w:rPr>
          <w:rFonts w:ascii="Calibri" w:eastAsia="Times New Roman" w:hAnsi="Calibri" w:cs="Segoe UI"/>
          <w:sz w:val="36"/>
          <w:szCs w:val="36"/>
          <w:lang w:eastAsia="ru-RU"/>
        </w:rPr>
      </w:pPr>
      <w:r w:rsidRPr="008E5261">
        <w:rPr>
          <w:rFonts w:ascii="Times New Roman" w:eastAsia="Times New Roman" w:hAnsi="Times New Roman" w:cs="Times New Roman"/>
          <w:b/>
          <w:bCs/>
          <w:sz w:val="36"/>
          <w:szCs w:val="36"/>
          <w:lang w:eastAsia="ru-RU"/>
        </w:rPr>
        <w:t>ЦЕЛЕВОЙ РАЗДЕЛ</w:t>
      </w:r>
      <w:r w:rsidRPr="008E5261">
        <w:rPr>
          <w:rFonts w:ascii="Times New Roman" w:eastAsia="Times New Roman" w:hAnsi="Times New Roman" w:cs="Times New Roman"/>
          <w:sz w:val="36"/>
          <w:szCs w:val="36"/>
          <w:lang w:eastAsia="ru-RU"/>
        </w:rPr>
        <w:t> </w:t>
      </w:r>
    </w:p>
    <w:p w14:paraId="149356BE" w14:textId="77777777" w:rsidR="008E5261" w:rsidRPr="008E5261" w:rsidRDefault="008E5261" w:rsidP="007B2CEA">
      <w:pPr>
        <w:spacing w:after="0" w:line="240" w:lineRule="auto"/>
        <w:ind w:left="360"/>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b/>
          <w:bCs/>
          <w:sz w:val="36"/>
          <w:szCs w:val="36"/>
          <w:lang w:eastAsia="ru-RU"/>
        </w:rPr>
        <w:t>1.1. Обязательная часть</w:t>
      </w:r>
      <w:r w:rsidRPr="008E5261">
        <w:rPr>
          <w:rFonts w:ascii="Times New Roman" w:eastAsia="Times New Roman" w:hAnsi="Times New Roman" w:cs="Times New Roman"/>
          <w:sz w:val="36"/>
          <w:szCs w:val="36"/>
          <w:lang w:eastAsia="ru-RU"/>
        </w:rPr>
        <w:t> </w:t>
      </w:r>
    </w:p>
    <w:p w14:paraId="1DEE2D67" w14:textId="77777777" w:rsidR="008E5261" w:rsidRPr="008E5261" w:rsidRDefault="008E5261" w:rsidP="007B2CEA">
      <w:pPr>
        <w:spacing w:after="0" w:line="240" w:lineRule="auto"/>
        <w:jc w:val="center"/>
        <w:textAlignment w:val="baseline"/>
        <w:rPr>
          <w:rFonts w:ascii="Segoe UI" w:eastAsia="Times New Roman" w:hAnsi="Segoe UI" w:cs="Segoe UI"/>
          <w:sz w:val="18"/>
          <w:szCs w:val="18"/>
          <w:lang w:eastAsia="ru-RU"/>
        </w:rPr>
      </w:pPr>
      <w:r w:rsidRPr="008E5261">
        <w:rPr>
          <w:rFonts w:ascii="Times New Roman" w:eastAsia="Times New Roman" w:hAnsi="Times New Roman" w:cs="Times New Roman"/>
          <w:b/>
          <w:bCs/>
          <w:sz w:val="32"/>
          <w:szCs w:val="32"/>
          <w:lang w:eastAsia="ru-RU"/>
        </w:rPr>
        <w:t>1.1.1.Пояснительная записка</w:t>
      </w:r>
      <w:r w:rsidRPr="008E5261">
        <w:rPr>
          <w:rFonts w:ascii="Times New Roman" w:eastAsia="Times New Roman" w:hAnsi="Times New Roman" w:cs="Times New Roman"/>
          <w:sz w:val="32"/>
          <w:szCs w:val="32"/>
          <w:lang w:eastAsia="ru-RU"/>
        </w:rPr>
        <w:t> </w:t>
      </w:r>
    </w:p>
    <w:p w14:paraId="1E635E4D" w14:textId="1D208C41" w:rsidR="003C6496" w:rsidRPr="003C6496" w:rsidRDefault="003C6496" w:rsidP="002F7DCD">
      <w:pPr>
        <w:spacing w:after="0" w:line="240" w:lineRule="auto"/>
        <w:ind w:firstLine="540"/>
        <w:jc w:val="both"/>
        <w:textAlignment w:val="baseline"/>
        <w:rPr>
          <w:rFonts w:ascii="Times New Roman" w:eastAsia="Times New Roman" w:hAnsi="Times New Roman" w:cs="Times New Roman"/>
          <w:sz w:val="24"/>
          <w:szCs w:val="24"/>
          <w:lang w:eastAsia="ru-RU"/>
        </w:rPr>
      </w:pPr>
      <w:r w:rsidRPr="003C6496">
        <w:rPr>
          <w:rFonts w:ascii="Times New Roman" w:eastAsia="Times New Roman" w:hAnsi="Times New Roman" w:cs="Times New Roman"/>
          <w:sz w:val="24"/>
          <w:szCs w:val="24"/>
          <w:lang w:eastAsia="ru-RU"/>
        </w:rPr>
        <w:t xml:space="preserve">Рабочая программа составлена </w:t>
      </w:r>
      <w:r w:rsidR="00827A38">
        <w:rPr>
          <w:rFonts w:ascii="Times New Roman" w:eastAsia="Times New Roman" w:hAnsi="Times New Roman" w:cs="Times New Roman"/>
          <w:sz w:val="24"/>
          <w:szCs w:val="24"/>
          <w:lang w:eastAsia="ru-RU"/>
        </w:rPr>
        <w:t>с учетом </w:t>
      </w:r>
      <w:r w:rsidR="008E5261" w:rsidRPr="003C6496">
        <w:rPr>
          <w:rFonts w:ascii="Times New Roman" w:eastAsia="Times New Roman" w:hAnsi="Times New Roman" w:cs="Times New Roman"/>
          <w:sz w:val="24"/>
          <w:szCs w:val="24"/>
          <w:lang w:eastAsia="ru-RU"/>
        </w:rPr>
        <w:t>требований нормативно-правовой и концептуальной базы системы дошкольного образования на основе основной общеобразовательной программы – образовательной программы дошкольного о</w:t>
      </w:r>
      <w:r w:rsidR="00A70586" w:rsidRPr="003C6496">
        <w:rPr>
          <w:rFonts w:ascii="Times New Roman" w:eastAsia="Times New Roman" w:hAnsi="Times New Roman" w:cs="Times New Roman"/>
          <w:sz w:val="24"/>
          <w:szCs w:val="24"/>
          <w:lang w:eastAsia="ru-RU"/>
        </w:rPr>
        <w:t>бразования МАДОУ детский сад № 46</w:t>
      </w:r>
      <w:r w:rsidR="008E5261" w:rsidRPr="003C6496">
        <w:rPr>
          <w:rFonts w:ascii="Times New Roman" w:eastAsia="Times New Roman" w:hAnsi="Times New Roman" w:cs="Times New Roman"/>
          <w:sz w:val="24"/>
          <w:szCs w:val="24"/>
          <w:lang w:eastAsia="ru-RU"/>
        </w:rPr>
        <w:t xml:space="preserve"> и соответствующей ей учебно-методической документации (учебно-методического комплекса).</w:t>
      </w:r>
    </w:p>
    <w:p w14:paraId="18D39490" w14:textId="547210CD" w:rsidR="003C6496" w:rsidRPr="003C6496" w:rsidRDefault="008E5261" w:rsidP="002F7DCD">
      <w:pPr>
        <w:widowControl w:val="0"/>
        <w:tabs>
          <w:tab w:val="left" w:pos="0"/>
          <w:tab w:val="left" w:pos="851"/>
        </w:tabs>
        <w:suppressAutoHyphens/>
        <w:autoSpaceDE w:val="0"/>
        <w:spacing w:after="0" w:line="240" w:lineRule="auto"/>
        <w:ind w:right="-456" w:firstLine="709"/>
        <w:jc w:val="both"/>
        <w:rPr>
          <w:rFonts w:ascii="Times New Roman" w:eastAsia="Times New Roman" w:hAnsi="Times New Roman" w:cs="Times New Roman"/>
          <w:color w:val="000000"/>
          <w:kern w:val="1"/>
          <w:sz w:val="24"/>
          <w:szCs w:val="24"/>
          <w:lang w:eastAsia="hi-IN" w:bidi="hi-IN"/>
        </w:rPr>
      </w:pPr>
      <w:r w:rsidRPr="003C6496">
        <w:rPr>
          <w:rFonts w:ascii="Times New Roman" w:eastAsia="Times New Roman" w:hAnsi="Times New Roman" w:cs="Times New Roman"/>
          <w:sz w:val="24"/>
          <w:szCs w:val="24"/>
          <w:lang w:eastAsia="ru-RU"/>
        </w:rPr>
        <w:t> </w:t>
      </w:r>
      <w:r w:rsidR="003C6496" w:rsidRPr="003C6496">
        <w:rPr>
          <w:rFonts w:ascii="Times New Roman" w:eastAsia="Times New Roman" w:hAnsi="Times New Roman" w:cs="Times New Roman"/>
          <w:sz w:val="24"/>
          <w:szCs w:val="24"/>
          <w:lang w:eastAsia="ru-RU"/>
        </w:rPr>
        <w:t xml:space="preserve">Данная рабочая </w:t>
      </w:r>
      <w:r w:rsidR="003C6496" w:rsidRPr="003C6496">
        <w:rPr>
          <w:rFonts w:ascii="Times New Roman" w:eastAsia="Times New Roman" w:hAnsi="Times New Roman" w:cs="Times New Roman"/>
          <w:b/>
          <w:i/>
          <w:color w:val="000000"/>
          <w:kern w:val="1"/>
          <w:sz w:val="24"/>
          <w:szCs w:val="24"/>
          <w:lang w:eastAsia="hi-IN" w:bidi="hi-IN"/>
        </w:rPr>
        <w:tab/>
      </w:r>
      <w:r w:rsidR="003C6496" w:rsidRPr="003C6496">
        <w:rPr>
          <w:rFonts w:ascii="Times New Roman" w:eastAsia="Times New Roman" w:hAnsi="Times New Roman" w:cs="Times New Roman"/>
          <w:color w:val="000000"/>
          <w:kern w:val="1"/>
          <w:sz w:val="24"/>
          <w:szCs w:val="24"/>
          <w:lang w:eastAsia="hi-IN" w:bidi="hi-IN"/>
        </w:rPr>
        <w:t xml:space="preserve">программа разработана в соответствии с нормативными правовыми документами: </w:t>
      </w:r>
    </w:p>
    <w:p w14:paraId="07F72A10" w14:textId="77777777" w:rsidR="003C6496" w:rsidRPr="003C6496" w:rsidRDefault="003C6496" w:rsidP="002F7DCD">
      <w:pPr>
        <w:numPr>
          <w:ilvl w:val="0"/>
          <w:numId w:val="1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Конвенция о правах ребенка. Принята резолюцией 44/25 Генеральной Ассамблеи от 20 ноября 1989 года. ─ ООН 1990.</w:t>
      </w:r>
    </w:p>
    <w:p w14:paraId="301561CF" w14:textId="3F5CDBB8" w:rsidR="003C6496" w:rsidRPr="003C6496" w:rsidRDefault="003C6496" w:rsidP="002F7DCD">
      <w:pPr>
        <w:numPr>
          <w:ilvl w:val="0"/>
          <w:numId w:val="1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sidR="003D7E17" w:rsidRPr="003C6496">
        <w:rPr>
          <w:rFonts w:ascii="Times New Roman" w:eastAsia="Times New Roman" w:hAnsi="Times New Roman" w:cs="Times New Roman"/>
          <w:sz w:val="24"/>
          <w:szCs w:val="24"/>
        </w:rPr>
        <w:t>pravo.gov.ru.</w:t>
      </w:r>
    </w:p>
    <w:p w14:paraId="3F560C4E" w14:textId="77777777" w:rsidR="003C6496" w:rsidRPr="003C6496" w:rsidRDefault="003C6496" w:rsidP="002F7DCD">
      <w:pPr>
        <w:numPr>
          <w:ilvl w:val="0"/>
          <w:numId w:val="10"/>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Федеральный закон 24 июля 1998 г. № 124-ФЗ «Об основных гарантиях прав ребенка в Российской Федерации».</w:t>
      </w:r>
    </w:p>
    <w:p w14:paraId="6322D876" w14:textId="77777777" w:rsidR="003C6496" w:rsidRPr="003C6496" w:rsidRDefault="003C6496" w:rsidP="002F7DCD">
      <w:pPr>
        <w:numPr>
          <w:ilvl w:val="0"/>
          <w:numId w:val="10"/>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Распоряжение Правительства Российской Федерации от 4 сентября 2014 г. № 1726 «О Концепции дополнительного образования детей».</w:t>
      </w:r>
    </w:p>
    <w:p w14:paraId="4AD715B0" w14:textId="20ADBF9E" w:rsidR="003C6496" w:rsidRPr="003C6496" w:rsidRDefault="003C6496" w:rsidP="002F7DCD">
      <w:pPr>
        <w:numPr>
          <w:ilvl w:val="0"/>
          <w:numId w:val="10"/>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 xml:space="preserve">Распоряжение Правительства Российской Федерации от 29 мая 2015 г. № 996-р «О стратегии развития воспитания до </w:t>
      </w:r>
      <w:r w:rsidR="00827A38">
        <w:rPr>
          <w:rFonts w:ascii="Times New Roman" w:eastAsia="Times New Roman" w:hAnsi="Times New Roman" w:cs="Times New Roman"/>
          <w:sz w:val="24"/>
          <w:szCs w:val="24"/>
        </w:rPr>
        <w:t>2025 года» [Электронный ресурс]</w:t>
      </w:r>
      <w:r w:rsidRPr="003C6496">
        <w:rPr>
          <w:rFonts w:ascii="Times New Roman" w:eastAsia="Times New Roman" w:hAnsi="Times New Roman" w:cs="Times New Roman"/>
          <w:sz w:val="24"/>
          <w:szCs w:val="24"/>
        </w:rPr>
        <w:t>─ Режим доступа: http://government.ru/docs/18312/.</w:t>
      </w:r>
    </w:p>
    <w:p w14:paraId="3867CD37" w14:textId="77777777" w:rsidR="003C6496" w:rsidRPr="003C6496" w:rsidRDefault="003C6496" w:rsidP="002F7DCD">
      <w:pPr>
        <w:numPr>
          <w:ilvl w:val="0"/>
          <w:numId w:val="10"/>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14:paraId="1F91E95D" w14:textId="2D01E867" w:rsidR="00CD1FD4" w:rsidRPr="00CD1FD4" w:rsidRDefault="00CD1FD4" w:rsidP="002F7DCD">
      <w:pPr>
        <w:numPr>
          <w:ilvl w:val="0"/>
          <w:numId w:val="10"/>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423CCD">
        <w:rPr>
          <w:rFonts w:ascii="Times New Roman" w:hAnsi="Times New Roman"/>
          <w:bCs/>
          <w:sz w:val="24"/>
          <w:szCs w:val="24"/>
        </w:rPr>
        <w:t>Постановления Главного государственного санитарного врача России от 28 сентября 2020 г. N СП 2.4.3648-20, 28, 2.4.3648-2</w:t>
      </w:r>
      <w:r w:rsidR="003D7E17">
        <w:rPr>
          <w:rFonts w:ascii="Times New Roman" w:hAnsi="Times New Roman"/>
          <w:bCs/>
          <w:sz w:val="24"/>
          <w:szCs w:val="24"/>
        </w:rPr>
        <w:t>0 «</w:t>
      </w:r>
      <w:r w:rsidRPr="00423CCD">
        <w:rPr>
          <w:rFonts w:ascii="Times New Roman" w:hAnsi="Times New Roman"/>
          <w:bCs/>
          <w:sz w:val="24"/>
          <w:szCs w:val="24"/>
        </w:rPr>
        <w:t>Об утверждении санитарных правил СП 2.4.3648-20 «Санитарно-эпидемиологические треб</w:t>
      </w:r>
      <w:r w:rsidR="003D7E17">
        <w:rPr>
          <w:rFonts w:ascii="Times New Roman" w:hAnsi="Times New Roman"/>
          <w:bCs/>
          <w:sz w:val="24"/>
          <w:szCs w:val="24"/>
        </w:rPr>
        <w:t>ований к организации воспитания</w:t>
      </w:r>
      <w:r w:rsidRPr="00423CCD">
        <w:rPr>
          <w:rFonts w:ascii="Times New Roman" w:hAnsi="Times New Roman"/>
          <w:bCs/>
          <w:sz w:val="24"/>
          <w:szCs w:val="24"/>
        </w:rPr>
        <w:t xml:space="preserve"> и обучения, отдыха и оздоровления детей и молодежи»</w:t>
      </w:r>
    </w:p>
    <w:p w14:paraId="71945FE8" w14:textId="3BB268A1" w:rsidR="003C6496" w:rsidRPr="003C6496" w:rsidRDefault="003C6496" w:rsidP="002F7DCD">
      <w:pPr>
        <w:numPr>
          <w:ilvl w:val="0"/>
          <w:numId w:val="10"/>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14:paraId="643044C9" w14:textId="77777777" w:rsidR="003C6496" w:rsidRPr="003C6496" w:rsidRDefault="003C6496" w:rsidP="002F7DCD">
      <w:pPr>
        <w:widowControl w:val="0"/>
        <w:numPr>
          <w:ilvl w:val="0"/>
          <w:numId w:val="10"/>
        </w:numPr>
        <w:tabs>
          <w:tab w:val="left" w:pos="0"/>
          <w:tab w:val="left" w:pos="567"/>
          <w:tab w:val="left" w:pos="851"/>
        </w:tabs>
        <w:suppressAutoHyphens/>
        <w:autoSpaceDE w:val="0"/>
        <w:spacing w:after="0" w:line="240" w:lineRule="auto"/>
        <w:ind w:left="0" w:right="-2"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 1014 (с изменениями);</w:t>
      </w:r>
    </w:p>
    <w:p w14:paraId="2ACBC1FD" w14:textId="77777777" w:rsidR="003C6496" w:rsidRPr="003C6496" w:rsidRDefault="003C6496" w:rsidP="002F7DCD">
      <w:pPr>
        <w:numPr>
          <w:ilvl w:val="0"/>
          <w:numId w:val="10"/>
        </w:numPr>
        <w:shd w:val="clear" w:color="auto" w:fill="FFFFFF"/>
        <w:tabs>
          <w:tab w:val="left" w:pos="0"/>
          <w:tab w:val="left" w:pos="567"/>
          <w:tab w:val="left" w:pos="851"/>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Законом «Об образовании в Свердловской области» от 15.07.2013 г. № 78-ОЗ;</w:t>
      </w:r>
    </w:p>
    <w:p w14:paraId="65DDE11F" w14:textId="77777777" w:rsidR="003C6496" w:rsidRPr="003C6496" w:rsidRDefault="003C6496" w:rsidP="002F7DCD">
      <w:pPr>
        <w:widowControl w:val="0"/>
        <w:numPr>
          <w:ilvl w:val="0"/>
          <w:numId w:val="12"/>
        </w:numPr>
        <w:tabs>
          <w:tab w:val="left" w:pos="0"/>
          <w:tab w:val="left" w:pos="426"/>
          <w:tab w:val="left" w:pos="851"/>
        </w:tabs>
        <w:suppressAutoHyphens/>
        <w:autoSpaceDE w:val="0"/>
        <w:spacing w:after="0" w:line="240" w:lineRule="auto"/>
        <w:ind w:left="0" w:right="-2" w:firstLine="709"/>
        <w:jc w:val="both"/>
        <w:rPr>
          <w:rFonts w:ascii="Times New Roman" w:eastAsia="Times New Roman" w:hAnsi="Times New Roman" w:cs="Times New Roman"/>
          <w:color w:val="000000"/>
          <w:kern w:val="1"/>
          <w:sz w:val="24"/>
          <w:szCs w:val="24"/>
          <w:lang w:eastAsia="hi-IN" w:bidi="hi-IN"/>
        </w:rPr>
      </w:pPr>
      <w:r w:rsidRPr="003C6496">
        <w:rPr>
          <w:rFonts w:ascii="Times New Roman" w:eastAsia="Times New Roman" w:hAnsi="Times New Roman" w:cs="Times New Roman"/>
          <w:color w:val="000000"/>
          <w:kern w:val="1"/>
          <w:sz w:val="24"/>
          <w:szCs w:val="24"/>
          <w:lang w:bidi="hi-IN"/>
        </w:rPr>
        <w:t>Концепцией развития образования на территории Свердловской области на период до 2035, утвержденной приказом Министерства общего и профессионального образования Свердловской области от 30.03.2018 г. № 162 – Д;</w:t>
      </w:r>
    </w:p>
    <w:p w14:paraId="0C1256C7" w14:textId="77777777" w:rsidR="003C6496" w:rsidRPr="003C6496" w:rsidRDefault="003C6496" w:rsidP="002F7DCD">
      <w:pPr>
        <w:widowControl w:val="0"/>
        <w:numPr>
          <w:ilvl w:val="0"/>
          <w:numId w:val="12"/>
        </w:numPr>
        <w:tabs>
          <w:tab w:val="left" w:pos="0"/>
          <w:tab w:val="left" w:pos="426"/>
          <w:tab w:val="left" w:pos="851"/>
        </w:tabs>
        <w:suppressAutoHyphens/>
        <w:autoSpaceDE w:val="0"/>
        <w:spacing w:after="0" w:line="240" w:lineRule="auto"/>
        <w:ind w:left="0" w:right="-454" w:firstLine="709"/>
        <w:jc w:val="both"/>
        <w:rPr>
          <w:rFonts w:ascii="Times New Roman" w:eastAsia="Times New Roman" w:hAnsi="Times New Roman" w:cs="Times New Roman"/>
          <w:color w:val="000000"/>
          <w:kern w:val="1"/>
          <w:sz w:val="24"/>
          <w:szCs w:val="24"/>
          <w:lang w:eastAsia="hi-IN" w:bidi="hi-IN"/>
        </w:rPr>
      </w:pPr>
      <w:r w:rsidRPr="003C6496">
        <w:rPr>
          <w:rFonts w:ascii="Times New Roman" w:eastAsia="Times New Roman" w:hAnsi="Times New Roman" w:cs="Times New Roman"/>
          <w:color w:val="000000"/>
          <w:kern w:val="1"/>
          <w:sz w:val="24"/>
          <w:szCs w:val="24"/>
          <w:lang w:bidi="hi-IN"/>
        </w:rPr>
        <w:t xml:space="preserve"> </w:t>
      </w:r>
      <w:r w:rsidRPr="003C6496">
        <w:rPr>
          <w:rFonts w:ascii="Times New Roman" w:eastAsia="Times New Roman" w:hAnsi="Times New Roman" w:cs="Times New Roman"/>
          <w:color w:val="000000"/>
          <w:kern w:val="1"/>
          <w:sz w:val="24"/>
          <w:szCs w:val="24"/>
          <w:lang w:eastAsia="hi-IN" w:bidi="hi-IN"/>
        </w:rPr>
        <w:t>Уставом ДОУ.</w:t>
      </w:r>
    </w:p>
    <w:p w14:paraId="3697D514" w14:textId="77777777" w:rsidR="003C6496" w:rsidRPr="003C6496" w:rsidRDefault="003C6496" w:rsidP="002F7DCD">
      <w:pPr>
        <w:spacing w:after="0" w:line="240" w:lineRule="auto"/>
        <w:ind w:firstLine="709"/>
        <w:jc w:val="both"/>
        <w:rPr>
          <w:rFonts w:ascii="Times New Roman" w:eastAsia="Times New Roman" w:hAnsi="Times New Roman" w:cs="Times New Roman"/>
          <w:sz w:val="24"/>
          <w:szCs w:val="24"/>
          <w:lang w:eastAsia="ru-RU"/>
        </w:rPr>
      </w:pPr>
      <w:r w:rsidRPr="003C6496">
        <w:rPr>
          <w:rFonts w:ascii="Times New Roman" w:eastAsia="Times New Roman" w:hAnsi="Times New Roman" w:cs="Times New Roman"/>
          <w:sz w:val="24"/>
          <w:szCs w:val="24"/>
          <w:lang w:eastAsia="ru-RU"/>
        </w:rPr>
        <w:t>Программа состоит из трех основных разделов: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и дополнительного раздела.</w:t>
      </w:r>
    </w:p>
    <w:p w14:paraId="79D6305C" w14:textId="79E349ED" w:rsidR="003C6496" w:rsidRPr="003C6496" w:rsidRDefault="003C6496" w:rsidP="002F7DCD">
      <w:pPr>
        <w:tabs>
          <w:tab w:val="left" w:pos="6946"/>
        </w:tabs>
        <w:spacing w:after="0" w:line="240" w:lineRule="auto"/>
        <w:ind w:firstLine="709"/>
        <w:jc w:val="both"/>
        <w:rPr>
          <w:rFonts w:ascii="Times New Roman" w:eastAsia="Times New Roman" w:hAnsi="Times New Roman" w:cs="Times New Roman"/>
          <w:sz w:val="24"/>
          <w:szCs w:val="24"/>
          <w:lang w:eastAsia="ru-RU"/>
        </w:rPr>
      </w:pPr>
      <w:r w:rsidRPr="003C6496">
        <w:rPr>
          <w:rFonts w:ascii="Times New Roman" w:eastAsia="Times New Roman" w:hAnsi="Times New Roman" w:cs="Times New Roman"/>
          <w:sz w:val="24"/>
          <w:szCs w:val="24"/>
          <w:lang w:eastAsia="ru-RU"/>
        </w:rPr>
        <w:t xml:space="preserve">Рабочая программа реализуется в группе общеразвивающего вида, обеспечивает образование, а также присмотр и уход детей в возрасте от 3 до 4 лет. </w:t>
      </w:r>
    </w:p>
    <w:p w14:paraId="290A404B" w14:textId="7816FCA7" w:rsidR="003C6496" w:rsidRPr="003C6496" w:rsidRDefault="003C6496" w:rsidP="002F7DCD">
      <w:pPr>
        <w:spacing w:after="0" w:line="240" w:lineRule="auto"/>
        <w:ind w:firstLine="709"/>
        <w:jc w:val="both"/>
        <w:rPr>
          <w:rFonts w:ascii="Times New Roman" w:eastAsia="Times New Roman" w:hAnsi="Times New Roman" w:cs="Times New Roman"/>
          <w:sz w:val="24"/>
          <w:szCs w:val="24"/>
          <w:lang w:eastAsia="ru-RU"/>
        </w:rPr>
      </w:pPr>
      <w:r w:rsidRPr="003C6496">
        <w:rPr>
          <w:rFonts w:ascii="Times New Roman" w:eastAsia="Times New Roman" w:hAnsi="Times New Roman" w:cs="Times New Roman"/>
          <w:sz w:val="24"/>
          <w:szCs w:val="24"/>
          <w:lang w:eastAsia="ru-RU"/>
        </w:rPr>
        <w:t xml:space="preserve">Рабочая программа разработана с учетом Примерной </w:t>
      </w:r>
      <w:r w:rsidRPr="003C6496">
        <w:rPr>
          <w:rFonts w:ascii="Times New Roman" w:eastAsia="Calibri" w:hAnsi="Times New Roman" w:cs="Times New Roman"/>
          <w:sz w:val="24"/>
          <w:szCs w:val="24"/>
        </w:rPr>
        <w:t>основной образовательной программой дошкольного образования (одобренной решением федерально-методического объединения по общему образованию от 20 мая 2015 г. Протокол № 2/15).</w:t>
      </w:r>
      <w:r w:rsidRPr="003C6496">
        <w:rPr>
          <w:rFonts w:ascii="Times New Roman" w:eastAsia="Times New Roman" w:hAnsi="Times New Roman" w:cs="Times New Roman"/>
          <w:sz w:val="24"/>
          <w:szCs w:val="24"/>
          <w:lang w:eastAsia="ru-RU"/>
        </w:rPr>
        <w:t xml:space="preserve"> </w:t>
      </w:r>
    </w:p>
    <w:p w14:paraId="0951554A" w14:textId="77777777" w:rsidR="003C6496" w:rsidRPr="003C6496" w:rsidRDefault="003C6496" w:rsidP="002F7DCD">
      <w:pPr>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Программа реализуется на государственном языке Российской Федерации -  русском.</w:t>
      </w:r>
    </w:p>
    <w:p w14:paraId="499748C4"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lastRenderedPageBreak/>
        <w:t xml:space="preserve">В качестве цели выступают обобщенные ожидаемые результаты реализации образовательной программы. </w:t>
      </w:r>
    </w:p>
    <w:p w14:paraId="4BCF5654"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ФГОС ДО).</w:t>
      </w:r>
    </w:p>
    <w:p w14:paraId="6C2FA729"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В части программы, формируемой участниками образовательных отношений, представлены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 (п. 2.9 ФГОС ДО).</w:t>
      </w:r>
    </w:p>
    <w:p w14:paraId="7B2CB724"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Объем обязательной части ООП ДО определен не менее 60% от ее общего объема; части, формируемой участниками образовательных отношений – не более 40%.</w:t>
      </w:r>
    </w:p>
    <w:p w14:paraId="6DCEE4F9" w14:textId="65258337" w:rsidR="008E5261" w:rsidRPr="003C6496" w:rsidRDefault="008E5261" w:rsidP="002F7DCD">
      <w:pPr>
        <w:spacing w:after="0" w:line="240" w:lineRule="auto"/>
        <w:ind w:firstLine="540"/>
        <w:jc w:val="both"/>
        <w:textAlignment w:val="baseline"/>
        <w:rPr>
          <w:rFonts w:ascii="Segoe UI" w:eastAsia="Times New Roman" w:hAnsi="Segoe UI" w:cs="Segoe UI"/>
          <w:sz w:val="24"/>
          <w:szCs w:val="24"/>
          <w:lang w:eastAsia="ru-RU"/>
        </w:rPr>
      </w:pPr>
    </w:p>
    <w:p w14:paraId="625F9559" w14:textId="77777777" w:rsidR="002407A1" w:rsidRDefault="008E5261" w:rsidP="002F7DCD">
      <w:pPr>
        <w:spacing w:after="0" w:line="240" w:lineRule="auto"/>
        <w:ind w:firstLine="709"/>
        <w:jc w:val="both"/>
        <w:rPr>
          <w:rFonts w:ascii="Times New Roman" w:eastAsia="Times New Roman" w:hAnsi="Times New Roman" w:cs="Times New Roman"/>
          <w:sz w:val="24"/>
          <w:szCs w:val="24"/>
          <w:lang w:eastAsia="ru-RU"/>
        </w:rPr>
      </w:pPr>
      <w:r w:rsidRPr="003C6496">
        <w:rPr>
          <w:rFonts w:ascii="Times New Roman" w:eastAsia="Times New Roman" w:hAnsi="Times New Roman" w:cs="Times New Roman"/>
          <w:sz w:val="24"/>
          <w:szCs w:val="24"/>
          <w:lang w:eastAsia="ru-RU"/>
        </w:rPr>
        <w:t>Рабочая программа по</w:t>
      </w:r>
      <w:r w:rsidR="00EE5B66" w:rsidRPr="003C6496">
        <w:rPr>
          <w:rFonts w:ascii="Times New Roman" w:eastAsia="Times New Roman" w:hAnsi="Times New Roman" w:cs="Times New Roman"/>
          <w:sz w:val="24"/>
          <w:szCs w:val="24"/>
          <w:lang w:eastAsia="ru-RU"/>
        </w:rPr>
        <w:t xml:space="preserve"> развитию детей младшей</w:t>
      </w:r>
      <w:r w:rsidRPr="003C6496">
        <w:rPr>
          <w:rFonts w:ascii="Times New Roman" w:eastAsia="Times New Roman" w:hAnsi="Times New Roman" w:cs="Times New Roman"/>
          <w:sz w:val="24"/>
          <w:szCs w:val="24"/>
          <w:lang w:eastAsia="ru-RU"/>
        </w:rPr>
        <w:t xml:space="preserve"> группы обеспечивает разносторонне</w:t>
      </w:r>
      <w:r w:rsidR="00EE5B66" w:rsidRPr="003C6496">
        <w:rPr>
          <w:rFonts w:ascii="Times New Roman" w:eastAsia="Times New Roman" w:hAnsi="Times New Roman" w:cs="Times New Roman"/>
          <w:sz w:val="24"/>
          <w:szCs w:val="24"/>
          <w:lang w:eastAsia="ru-RU"/>
        </w:rPr>
        <w:t>е развитие детей в возрасте от 3 до 4</w:t>
      </w:r>
      <w:r w:rsidRPr="003C6496">
        <w:rPr>
          <w:rFonts w:ascii="Times New Roman" w:eastAsia="Times New Roman" w:hAnsi="Times New Roman" w:cs="Times New Roman"/>
          <w:sz w:val="24"/>
          <w:szCs w:val="24"/>
          <w:lang w:eastAsia="ru-RU"/>
        </w:rPr>
        <w:t xml:space="preserve"> лет с учетом их возрастных и индивидуальных особенностей по основным направлениям - физическому, социально - коммуникативному, познавательному, речевому и художественно – эстетическому.</w:t>
      </w:r>
    </w:p>
    <w:p w14:paraId="006A1082" w14:textId="0CFEEF6B" w:rsidR="003C6496" w:rsidRPr="003C6496" w:rsidRDefault="008E5261" w:rsidP="00B93074">
      <w:pPr>
        <w:spacing w:after="0" w:line="240" w:lineRule="auto"/>
        <w:jc w:val="both"/>
        <w:rPr>
          <w:rFonts w:ascii="Times New Roman" w:eastAsia="Times New Roman" w:hAnsi="Times New Roman" w:cs="Times New Roman"/>
          <w:spacing w:val="3"/>
          <w:sz w:val="24"/>
          <w:szCs w:val="24"/>
        </w:rPr>
      </w:pPr>
      <w:r w:rsidRPr="003C6496">
        <w:rPr>
          <w:rFonts w:ascii="Times New Roman" w:eastAsia="Times New Roman" w:hAnsi="Times New Roman" w:cs="Times New Roman"/>
          <w:sz w:val="24"/>
          <w:szCs w:val="24"/>
          <w:lang w:eastAsia="ru-RU"/>
        </w:rPr>
        <w:t> </w:t>
      </w:r>
      <w:r w:rsidR="003C6496" w:rsidRPr="003C6496">
        <w:rPr>
          <w:rFonts w:ascii="Times New Roman" w:eastAsia="Times New Roman" w:hAnsi="Times New Roman" w:cs="Times New Roman"/>
          <w:sz w:val="24"/>
          <w:szCs w:val="24"/>
          <w:lang w:eastAsia="ru-RU"/>
        </w:rPr>
        <w:t xml:space="preserve">Цель </w:t>
      </w:r>
      <w:r w:rsidR="002407A1">
        <w:rPr>
          <w:rFonts w:ascii="Times New Roman" w:eastAsia="Times New Roman" w:hAnsi="Times New Roman" w:cs="Times New Roman"/>
          <w:sz w:val="24"/>
          <w:szCs w:val="24"/>
          <w:lang w:eastAsia="ru-RU"/>
        </w:rPr>
        <w:t xml:space="preserve">  данной рабочей </w:t>
      </w:r>
      <w:r w:rsidR="003C6496" w:rsidRPr="003C6496">
        <w:rPr>
          <w:rFonts w:ascii="Times New Roman" w:eastAsia="Times New Roman" w:hAnsi="Times New Roman" w:cs="Times New Roman"/>
          <w:sz w:val="24"/>
          <w:szCs w:val="24"/>
          <w:lang w:eastAsia="ru-RU"/>
        </w:rPr>
        <w:t xml:space="preserve">программы - </w:t>
      </w:r>
      <w:r w:rsidR="003C6496" w:rsidRPr="003C6496">
        <w:rPr>
          <w:rFonts w:ascii="Times New Roman" w:eastAsia="Times New Roman" w:hAnsi="Times New Roman" w:cs="Times New Roman"/>
          <w:spacing w:val="3"/>
          <w:sz w:val="24"/>
          <w:szCs w:val="24"/>
        </w:rPr>
        <w:t>создание оптимальных условий для развития воспитанников, обеспечивающих позитивную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0007EFA6" w14:textId="77777777" w:rsidR="003C6496" w:rsidRPr="003C6496" w:rsidRDefault="003C6496" w:rsidP="002F7DCD">
      <w:pPr>
        <w:spacing w:after="0" w:line="240" w:lineRule="auto"/>
        <w:ind w:firstLine="709"/>
        <w:jc w:val="both"/>
        <w:rPr>
          <w:rFonts w:ascii="Times New Roman" w:eastAsia="Times New Roman" w:hAnsi="Times New Roman" w:cs="Times New Roman"/>
          <w:spacing w:val="3"/>
          <w:sz w:val="24"/>
          <w:szCs w:val="24"/>
        </w:rPr>
      </w:pPr>
      <w:r w:rsidRPr="003C6496">
        <w:rPr>
          <w:rFonts w:ascii="Times New Roman" w:eastAsia="Times New Roman" w:hAnsi="Times New Roman" w:cs="Times New Roman"/>
          <w:spacing w:val="3"/>
          <w:sz w:val="24"/>
          <w:szCs w:val="24"/>
        </w:rPr>
        <w:t>Задачи:</w:t>
      </w:r>
    </w:p>
    <w:p w14:paraId="4B81568E"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1) охрана и укрепление физического и психического здоровья детей, в том числе их эмоционального благополучия;</w:t>
      </w:r>
    </w:p>
    <w:p w14:paraId="3BE26D55"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788934E3"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42BECE98"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2D0866E0"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65F680E"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0527C246"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61549B18"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14:paraId="05CED33F"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sz w:val="24"/>
          <w:szCs w:val="24"/>
        </w:rPr>
      </w:pPr>
      <w:r w:rsidRPr="003C6496">
        <w:rPr>
          <w:rFonts w:ascii="Times New Roman" w:eastAsia="Times New Roman" w:hAnsi="Times New Roman" w:cs="Times New Roman"/>
          <w:sz w:val="24"/>
          <w:szCs w:val="24"/>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6A8ABE19" w14:textId="77777777" w:rsidR="003C6496" w:rsidRPr="003C6496" w:rsidRDefault="003C6496" w:rsidP="002F7DCD">
      <w:pPr>
        <w:shd w:val="clear" w:color="auto" w:fill="FFFFFF"/>
        <w:spacing w:after="0" w:line="240" w:lineRule="auto"/>
        <w:ind w:firstLine="709"/>
        <w:jc w:val="both"/>
        <w:rPr>
          <w:rFonts w:ascii="Times New Roman" w:eastAsia="Times New Roman" w:hAnsi="Times New Roman" w:cs="Times New Roman"/>
          <w:color w:val="000000"/>
          <w:spacing w:val="4"/>
          <w:sz w:val="24"/>
          <w:szCs w:val="24"/>
        </w:rPr>
      </w:pPr>
      <w:r w:rsidRPr="003C6496">
        <w:rPr>
          <w:rFonts w:ascii="Times New Roman" w:eastAsia="Times New Roman" w:hAnsi="Times New Roman" w:cs="Times New Roman"/>
          <w:sz w:val="24"/>
          <w:szCs w:val="24"/>
        </w:rPr>
        <w:t>10)</w:t>
      </w:r>
      <w:r w:rsidRPr="003C6496">
        <w:rPr>
          <w:rFonts w:ascii="Times New Roman" w:eastAsia="Times New Roman" w:hAnsi="Times New Roman" w:cs="Times New Roman"/>
          <w:color w:val="000000"/>
          <w:spacing w:val="14"/>
          <w:sz w:val="24"/>
          <w:szCs w:val="24"/>
        </w:rPr>
        <w:t xml:space="preserve"> тесное сотрудничество с семьями </w:t>
      </w:r>
      <w:r w:rsidRPr="003C6496">
        <w:rPr>
          <w:rFonts w:ascii="Times New Roman" w:eastAsia="Times New Roman" w:hAnsi="Times New Roman" w:cs="Times New Roman"/>
          <w:color w:val="000000"/>
          <w:spacing w:val="4"/>
          <w:sz w:val="24"/>
          <w:szCs w:val="24"/>
        </w:rPr>
        <w:t>воспитанников.</w:t>
      </w:r>
    </w:p>
    <w:p w14:paraId="67ABB758"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Среди задач, которые необходимо решать - сопровождение одаренных детей, для этого необходимо обеспечить:</w:t>
      </w:r>
    </w:p>
    <w:p w14:paraId="41A5AB3F"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 разработку индивидуальных образовательных маршрутов;</w:t>
      </w:r>
    </w:p>
    <w:p w14:paraId="0BA76888"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lastRenderedPageBreak/>
        <w:t>– формирование адекватной самооценки;</w:t>
      </w:r>
    </w:p>
    <w:p w14:paraId="3061D850"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 охрана и укрепление физического и психологического здоровья;</w:t>
      </w:r>
    </w:p>
    <w:p w14:paraId="34B443AA"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 профилактику неврозов;</w:t>
      </w:r>
    </w:p>
    <w:p w14:paraId="029498FE" w14:textId="77777777" w:rsidR="003C6496" w:rsidRP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 предупреждение изоляции одаренных детей в группе сверстников;</w:t>
      </w:r>
    </w:p>
    <w:p w14:paraId="19BDFFA6" w14:textId="77777777" w:rsidR="003C6496" w:rsidRDefault="003C6496"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C6496">
        <w:rPr>
          <w:rFonts w:ascii="Times New Roman" w:eastAsia="Calibri" w:hAnsi="Times New Roman" w:cs="Times New Roman"/>
          <w:sz w:val="24"/>
          <w:szCs w:val="24"/>
        </w:rPr>
        <w:t>– развитие психолого-педагогической компетентности педагогов и родителей одаренных детей.</w:t>
      </w:r>
    </w:p>
    <w:p w14:paraId="6BF2E526" w14:textId="4F1AAAB5" w:rsidR="002407A1" w:rsidRPr="00092521" w:rsidRDefault="002407A1" w:rsidP="002F7DC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092521">
        <w:rPr>
          <w:rFonts w:ascii="Times New Roman" w:eastAsia="Times New Roman" w:hAnsi="Times New Roman" w:cs="Times New Roman"/>
          <w:sz w:val="24"/>
          <w:szCs w:val="24"/>
          <w:lang w:eastAsia="ru-RU"/>
        </w:rPr>
        <w:t>С учетом поставленных целей и задач определены задачи образования</w:t>
      </w:r>
      <w:r w:rsidRPr="00092521">
        <w:rPr>
          <w:rFonts w:ascii="Times New Roman" w:eastAsia="Times New Roman" w:hAnsi="Times New Roman" w:cs="Times New Roman"/>
          <w:b/>
          <w:i/>
          <w:sz w:val="24"/>
          <w:szCs w:val="24"/>
          <w:lang w:eastAsia="ru-RU"/>
        </w:rPr>
        <w:t xml:space="preserve"> </w:t>
      </w:r>
      <w:r w:rsidRPr="00092521">
        <w:rPr>
          <w:rFonts w:ascii="Times New Roman" w:eastAsia="Times New Roman" w:hAnsi="Times New Roman" w:cs="Times New Roman"/>
          <w:sz w:val="24"/>
          <w:szCs w:val="24"/>
          <w:lang w:eastAsia="ru-RU"/>
        </w:rPr>
        <w:t>с учетом возраста детей</w:t>
      </w:r>
      <w:r w:rsidR="00475A9A">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в дошкольном возрасте:</w:t>
      </w:r>
    </w:p>
    <w:p w14:paraId="604DCA6E" w14:textId="77777777" w:rsidR="002407A1" w:rsidRPr="00092521" w:rsidRDefault="002407A1" w:rsidP="002F7D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раскрытие и развитие индивидуальности каждого ребенка, создании субъектного опыта его жизнедеятельности, благоприятных условий для реализации активности, самостоятельности, личностно-значимых потребностей и интересов. Развитие детей, приобщение их к культурным нормам действий и взаимодействия с другими людьми строится исходя из способностей каждого ребенка и с опорой на возрастные особенности. </w:t>
      </w:r>
    </w:p>
    <w:p w14:paraId="4AF08FFB" w14:textId="449CC91F" w:rsidR="00D96FE8" w:rsidRPr="00092521" w:rsidRDefault="00D96FE8" w:rsidP="002F7DCD">
      <w:pPr>
        <w:shd w:val="clear" w:color="auto" w:fill="FFFFFF"/>
        <w:spacing w:after="0" w:line="240" w:lineRule="auto"/>
        <w:ind w:firstLine="709"/>
        <w:jc w:val="both"/>
        <w:rPr>
          <w:rFonts w:ascii="Times New Roman" w:eastAsia="Times New Roman" w:hAnsi="Times New Roman" w:cs="Times New Roman"/>
          <w:color w:val="000000"/>
          <w:spacing w:val="4"/>
          <w:sz w:val="24"/>
          <w:szCs w:val="24"/>
        </w:rPr>
      </w:pPr>
      <w:r w:rsidRPr="00092521">
        <w:rPr>
          <w:rFonts w:ascii="Times New Roman" w:eastAsia="Times New Roman" w:hAnsi="Times New Roman" w:cs="Times New Roman"/>
          <w:color w:val="000000"/>
          <w:spacing w:val="4"/>
          <w:sz w:val="24"/>
          <w:szCs w:val="24"/>
        </w:rPr>
        <w:t xml:space="preserve">Принципы и подходы к формированию </w:t>
      </w:r>
      <w:r>
        <w:rPr>
          <w:rFonts w:ascii="Times New Roman" w:eastAsia="Times New Roman" w:hAnsi="Times New Roman" w:cs="Times New Roman"/>
          <w:color w:val="000000"/>
          <w:spacing w:val="4"/>
          <w:sz w:val="24"/>
          <w:szCs w:val="24"/>
        </w:rPr>
        <w:t xml:space="preserve">рабочей </w:t>
      </w:r>
      <w:r w:rsidRPr="00092521">
        <w:rPr>
          <w:rFonts w:ascii="Times New Roman" w:eastAsia="Times New Roman" w:hAnsi="Times New Roman" w:cs="Times New Roman"/>
          <w:color w:val="000000"/>
          <w:spacing w:val="4"/>
          <w:sz w:val="24"/>
          <w:szCs w:val="24"/>
        </w:rPr>
        <w:t>программы:</w:t>
      </w:r>
    </w:p>
    <w:p w14:paraId="09D06F92" w14:textId="77777777" w:rsidR="00D96FE8" w:rsidRPr="00092521" w:rsidRDefault="00D96FE8" w:rsidP="002F7DCD">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 соответствии со Стандартом программа построена на следующих принципах:</w:t>
      </w:r>
    </w:p>
    <w:p w14:paraId="1C54F049"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092521">
        <w:rPr>
          <w:rFonts w:ascii="Times New Roman" w:eastAsia="Times New Roman" w:hAnsi="Times New Roman" w:cs="Times New Roman"/>
          <w:bCs/>
          <w:color w:val="000000"/>
          <w:sz w:val="24"/>
          <w:szCs w:val="24"/>
          <w:lang w:eastAsia="ru-RU"/>
        </w:rPr>
        <w:t xml:space="preserve">1. </w:t>
      </w:r>
      <w:r w:rsidRPr="00092521">
        <w:rPr>
          <w:rFonts w:ascii="Times New Roman" w:eastAsia="Times New Roman" w:hAnsi="Times New Roman" w:cs="Times New Roman"/>
          <w:bCs/>
          <w:i/>
          <w:color w:val="000000"/>
          <w:sz w:val="24"/>
          <w:szCs w:val="24"/>
          <w:lang w:eastAsia="ru-RU"/>
        </w:rPr>
        <w:t>Поддержка разнообразия детства</w:t>
      </w:r>
      <w:r w:rsidRPr="00092521">
        <w:rPr>
          <w:rFonts w:ascii="Times New Roman" w:eastAsia="Times New Roman" w:hAnsi="Times New Roman" w:cs="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092521">
        <w:rPr>
          <w:rFonts w:ascii="Times New Roman" w:eastAsia="Times New Roman" w:hAnsi="Times New Roman" w:cs="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092521">
        <w:rPr>
          <w:rFonts w:ascii="Times New Roman" w:eastAsia="Calibri" w:hAnsi="Times New Roman" w:cs="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092521">
        <w:rPr>
          <w:rFonts w:ascii="Times New Roman" w:eastAsia="Times New Roman" w:hAnsi="Times New Roman" w:cs="Times New Roman"/>
          <w:bCs/>
          <w:sz w:val="24"/>
          <w:szCs w:val="24"/>
          <w:lang w:eastAsia="ru-RU"/>
        </w:rPr>
        <w:t>Возрастающая мобильность в обществе, экономике, образовании, культуре требует</w:t>
      </w:r>
      <w:r w:rsidRPr="00092521">
        <w:rPr>
          <w:rFonts w:ascii="Times New Roman" w:eastAsia="Times New Roman" w:hAnsi="Times New Roman" w:cs="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14:paraId="0192D57F"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092521">
        <w:rPr>
          <w:rFonts w:ascii="Times New Roman" w:eastAsia="Calibri" w:hAnsi="Times New Roman" w:cs="Times New Roman"/>
          <w:bCs/>
          <w:color w:val="000000"/>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ДОУ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14:paraId="79152CB8"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092521">
        <w:rPr>
          <w:rFonts w:ascii="Times New Roman" w:eastAsia="Times New Roman" w:hAnsi="Times New Roman" w:cs="Times New Roman"/>
          <w:bCs/>
          <w:color w:val="000000"/>
          <w:sz w:val="24"/>
          <w:szCs w:val="24"/>
          <w:lang w:eastAsia="ru-RU"/>
        </w:rPr>
        <w:t xml:space="preserve">2. </w:t>
      </w:r>
      <w:r w:rsidRPr="00092521">
        <w:rPr>
          <w:rFonts w:ascii="Times New Roman" w:eastAsia="Times New Roman" w:hAnsi="Times New Roman" w:cs="Times New Roman"/>
          <w:bCs/>
          <w:i/>
          <w:color w:val="000000"/>
          <w:sz w:val="24"/>
          <w:szCs w:val="24"/>
          <w:lang w:eastAsia="ru-RU"/>
        </w:rPr>
        <w:t>Сохранение уникальности и самоценности детства</w:t>
      </w:r>
      <w:r w:rsidRPr="00092521">
        <w:rPr>
          <w:rFonts w:ascii="Times New Roman" w:eastAsia="Times New Roman" w:hAnsi="Times New Roman" w:cs="Times New Roman"/>
          <w:bCs/>
          <w:color w:val="000000"/>
          <w:sz w:val="24"/>
          <w:szCs w:val="24"/>
          <w:lang w:eastAsia="ru-RU"/>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14:paraId="3C6188E7"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092521">
        <w:rPr>
          <w:rFonts w:ascii="Times New Roman" w:eastAsia="Times New Roman" w:hAnsi="Times New Roman" w:cs="Times New Roman"/>
          <w:bCs/>
          <w:color w:val="000000"/>
          <w:sz w:val="24"/>
          <w:szCs w:val="24"/>
          <w:lang w:eastAsia="ru-RU"/>
        </w:rPr>
        <w:t xml:space="preserve">3. </w:t>
      </w:r>
      <w:r w:rsidRPr="00092521">
        <w:rPr>
          <w:rFonts w:ascii="Times New Roman" w:eastAsia="Times New Roman" w:hAnsi="Times New Roman" w:cs="Times New Roman"/>
          <w:bCs/>
          <w:i/>
          <w:color w:val="000000"/>
          <w:sz w:val="24"/>
          <w:szCs w:val="24"/>
          <w:lang w:eastAsia="ru-RU"/>
        </w:rPr>
        <w:t>Позитивная социализация</w:t>
      </w:r>
      <w:r w:rsidRPr="00092521">
        <w:rPr>
          <w:rFonts w:ascii="Times New Roman" w:eastAsia="Times New Roman" w:hAnsi="Times New Roman" w:cs="Times New Roman"/>
          <w:bCs/>
          <w:color w:val="000000"/>
          <w:sz w:val="24"/>
          <w:szCs w:val="24"/>
          <w:lang w:eastAsia="ru-RU"/>
        </w:rPr>
        <w:t xml:space="preserve"> ребенка </w:t>
      </w:r>
      <w:r w:rsidRPr="00092521">
        <w:rPr>
          <w:rFonts w:ascii="Times New Roman" w:eastAsia="Times New Roman" w:hAnsi="Times New Roman" w:cs="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092521">
        <w:rPr>
          <w:rFonts w:ascii="Times New Roman" w:eastAsia="Times New Roman" w:hAnsi="Times New Roman" w:cs="Times New Roman"/>
          <w:bCs/>
          <w:color w:val="000000"/>
          <w:sz w:val="24"/>
          <w:szCs w:val="24"/>
          <w:lang w:eastAsia="ru-RU"/>
        </w:rPr>
        <w:t xml:space="preserve">традициям семьи, общества, государства происходят </w:t>
      </w:r>
      <w:r w:rsidRPr="00092521">
        <w:rPr>
          <w:rFonts w:ascii="Times New Roman" w:eastAsia="Times New Roman" w:hAnsi="Times New Roman" w:cs="Times New Roman"/>
          <w:color w:val="000000"/>
          <w:sz w:val="24"/>
          <w:szCs w:val="24"/>
          <w:lang w:eastAsia="ru-RU"/>
        </w:rPr>
        <w:t xml:space="preserve">в процессе сотрудничества со взрослыми и другими детьми, </w:t>
      </w:r>
      <w:r w:rsidRPr="00092521">
        <w:rPr>
          <w:rFonts w:ascii="Times New Roman" w:eastAsia="Times New Roman" w:hAnsi="Times New Roman" w:cs="Times New Roman"/>
          <w:sz w:val="24"/>
          <w:szCs w:val="24"/>
          <w:lang w:eastAsia="ru-RU"/>
        </w:rPr>
        <w:t>направленного на создание предпосылок к полноценной деятельности ребенка в изменяющемся мире.</w:t>
      </w:r>
    </w:p>
    <w:p w14:paraId="04CDE741"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SimSun" w:hAnsi="Times New Roman" w:cs="Times New Roman"/>
          <w:kern w:val="1"/>
          <w:sz w:val="24"/>
          <w:szCs w:val="24"/>
          <w:lang w:eastAsia="hi-IN" w:bidi="hi-IN"/>
        </w:rPr>
      </w:pPr>
      <w:r w:rsidRPr="00092521">
        <w:rPr>
          <w:rFonts w:ascii="Times New Roman" w:eastAsia="Times New Roman" w:hAnsi="Times New Roman" w:cs="Times New Roman"/>
          <w:bCs/>
          <w:color w:val="000000"/>
          <w:sz w:val="24"/>
          <w:szCs w:val="24"/>
          <w:lang w:eastAsia="ru-RU"/>
        </w:rPr>
        <w:t xml:space="preserve">4. </w:t>
      </w:r>
      <w:r w:rsidRPr="00092521">
        <w:rPr>
          <w:rFonts w:ascii="Times New Roman" w:eastAsia="Times New Roman" w:hAnsi="Times New Roman" w:cs="Times New Roman"/>
          <w:bCs/>
          <w:i/>
          <w:color w:val="000000"/>
          <w:sz w:val="24"/>
          <w:szCs w:val="24"/>
          <w:lang w:eastAsia="ru-RU"/>
        </w:rPr>
        <w:t>Личностно-развивающий и гуманистический характер взаимодействия</w:t>
      </w:r>
      <w:r w:rsidRPr="00092521">
        <w:rPr>
          <w:rFonts w:ascii="Times New Roman" w:eastAsia="Times New Roman" w:hAnsi="Times New Roman" w:cs="Times New Roman"/>
          <w:bCs/>
          <w:color w:val="000000"/>
          <w:sz w:val="24"/>
          <w:szCs w:val="24"/>
          <w:lang w:eastAsia="ru-RU"/>
        </w:rPr>
        <w:t xml:space="preserve"> взрослых (родителей (законных представителей), педагогических и иных работников ДОУ) и детей. Такой тип взаимодействия предполагает базовую </w:t>
      </w:r>
      <w:r w:rsidRPr="00092521">
        <w:rPr>
          <w:rFonts w:ascii="Times New Roman" w:eastAsia="Times New Roman" w:hAnsi="Times New Roman" w:cs="Times New Roman"/>
          <w:bCs/>
          <w:sz w:val="24"/>
          <w:szCs w:val="24"/>
          <w:lang w:eastAsia="ru-RU"/>
        </w:rPr>
        <w:t xml:space="preserve">ценностную ориентацию на достоинство каждого участника взаимодействия, </w:t>
      </w:r>
      <w:r w:rsidRPr="00092521">
        <w:rPr>
          <w:rFonts w:ascii="Times New Roman" w:eastAsia="Calibri" w:hAnsi="Times New Roman" w:cs="Times New Roman"/>
          <w:bCs/>
          <w:color w:val="000000"/>
          <w:sz w:val="24"/>
          <w:szCs w:val="24"/>
          <w:lang w:eastAsia="ru-RU"/>
        </w:rPr>
        <w:t>уважение и б</w:t>
      </w:r>
      <w:r w:rsidRPr="00092521">
        <w:rPr>
          <w:rFonts w:ascii="Times New Roman" w:eastAsia="SimSun" w:hAnsi="Times New Roman" w:cs="Times New Roman"/>
          <w:kern w:val="1"/>
          <w:sz w:val="24"/>
          <w:szCs w:val="24"/>
          <w:lang w:eastAsia="hi-IN" w:bidi="hi-IN"/>
        </w:rPr>
        <w:t xml:space="preserve">езусловное </w:t>
      </w:r>
      <w:r w:rsidRPr="00092521">
        <w:rPr>
          <w:rFonts w:ascii="Times New Roman" w:eastAsia="Calibri" w:hAnsi="Times New Roman" w:cs="Times New Roman"/>
          <w:bCs/>
          <w:color w:val="000000"/>
          <w:sz w:val="24"/>
          <w:szCs w:val="24"/>
          <w:lang w:eastAsia="ru-RU"/>
        </w:rPr>
        <w:t>принятие личности ребенка, д</w:t>
      </w:r>
      <w:r w:rsidRPr="00092521">
        <w:rPr>
          <w:rFonts w:ascii="Times New Roman" w:eastAsia="SimSun" w:hAnsi="Times New Roman" w:cs="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092521">
        <w:rPr>
          <w:rFonts w:ascii="Times New Roman" w:eastAsia="Calibri" w:hAnsi="Times New Roman" w:cs="Times New Roman"/>
          <w:bCs/>
          <w:color w:val="000000"/>
          <w:sz w:val="24"/>
          <w:szCs w:val="24"/>
          <w:lang w:eastAsia="ru-RU"/>
        </w:rPr>
        <w:t xml:space="preserve">Личностно-развивающее взаимодействие </w:t>
      </w:r>
      <w:r w:rsidRPr="00092521">
        <w:rPr>
          <w:rFonts w:ascii="Times New Roman" w:eastAsia="SimSun" w:hAnsi="Times New Roman" w:cs="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14:paraId="6A2D5A37"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Calibri" w:hAnsi="Times New Roman" w:cs="Times New Roman"/>
          <w:bCs/>
          <w:color w:val="000000"/>
          <w:sz w:val="24"/>
          <w:szCs w:val="24"/>
          <w:lang w:eastAsia="ru-RU"/>
        </w:rPr>
      </w:pPr>
      <w:r w:rsidRPr="00092521">
        <w:rPr>
          <w:rFonts w:ascii="Times New Roman" w:eastAsia="Times New Roman" w:hAnsi="Times New Roman" w:cs="Times New Roman"/>
          <w:bCs/>
          <w:color w:val="000000"/>
          <w:sz w:val="24"/>
          <w:szCs w:val="24"/>
          <w:lang w:eastAsia="ru-RU"/>
        </w:rPr>
        <w:t xml:space="preserve">5. </w:t>
      </w:r>
      <w:r w:rsidRPr="00092521">
        <w:rPr>
          <w:rFonts w:ascii="Times New Roman" w:eastAsia="Times New Roman" w:hAnsi="Times New Roman" w:cs="Times New Roman"/>
          <w:bCs/>
          <w:i/>
          <w:color w:val="000000"/>
          <w:sz w:val="24"/>
          <w:szCs w:val="24"/>
          <w:lang w:eastAsia="ru-RU"/>
        </w:rPr>
        <w:t>Содействие и сотрудничество детей и взрослых</w:t>
      </w:r>
      <w:r w:rsidRPr="00092521">
        <w:rPr>
          <w:rFonts w:ascii="Times New Roman" w:eastAsia="Times New Roman" w:hAnsi="Times New Roman" w:cs="Times New Roman"/>
          <w:bCs/>
          <w:color w:val="000000"/>
          <w:sz w:val="24"/>
          <w:szCs w:val="24"/>
          <w:lang w:eastAsia="ru-RU"/>
        </w:rPr>
        <w:t xml:space="preserve">, </w:t>
      </w:r>
      <w:r w:rsidRPr="00092521">
        <w:rPr>
          <w:rFonts w:ascii="Times New Roman" w:eastAsia="Times New Roman" w:hAnsi="Times New Roman" w:cs="Times New Roman"/>
          <w:bCs/>
          <w:i/>
          <w:color w:val="000000"/>
          <w:sz w:val="24"/>
          <w:szCs w:val="24"/>
          <w:lang w:eastAsia="ru-RU"/>
        </w:rPr>
        <w:t>признание ребенка полноценным участником (субъектом) образовательных отношений</w:t>
      </w:r>
      <w:r w:rsidRPr="00092521">
        <w:rPr>
          <w:rFonts w:ascii="Times New Roman" w:eastAsia="Times New Roman" w:hAnsi="Times New Roman" w:cs="Times New Roman"/>
          <w:bCs/>
          <w:color w:val="000000"/>
          <w:sz w:val="24"/>
          <w:szCs w:val="24"/>
          <w:lang w:eastAsia="ru-RU"/>
        </w:rPr>
        <w:t xml:space="preserve">. </w:t>
      </w:r>
      <w:r w:rsidRPr="00092521">
        <w:rPr>
          <w:rFonts w:ascii="Times New Roman" w:eastAsia="Calibri" w:hAnsi="Times New Roman" w:cs="Times New Roman"/>
          <w:bCs/>
          <w:color w:val="000000"/>
          <w:sz w:val="24"/>
          <w:szCs w:val="24"/>
          <w:lang w:eastAsia="ru-RU"/>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w:t>
      </w:r>
      <w:r w:rsidRPr="00092521">
        <w:rPr>
          <w:rFonts w:ascii="Times New Roman" w:eastAsia="Calibri" w:hAnsi="Times New Roman" w:cs="Times New Roman"/>
          <w:bCs/>
          <w:color w:val="000000"/>
          <w:sz w:val="24"/>
          <w:szCs w:val="24"/>
          <w:lang w:eastAsia="ru-RU"/>
        </w:rPr>
        <w:lastRenderedPageBreak/>
        <w:t xml:space="preserve">инициативу. Принцип содействия предполагает диалогический характер коммуникации между всеми участниками </w:t>
      </w:r>
      <w:r w:rsidRPr="00092521">
        <w:rPr>
          <w:rFonts w:ascii="Times New Roman" w:eastAsia="Calibri" w:hAnsi="Times New Roman" w:cs="Times New Roman"/>
          <w:bCs/>
          <w:sz w:val="24"/>
          <w:szCs w:val="24"/>
          <w:lang w:eastAsia="ru-RU"/>
        </w:rPr>
        <w:t>образовательных отношений.</w:t>
      </w:r>
      <w:r w:rsidRPr="00092521">
        <w:rPr>
          <w:rFonts w:ascii="Times New Roman" w:eastAsia="Calibri" w:hAnsi="Times New Roman" w:cs="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14:paraId="68EAD342"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Calibri" w:hAnsi="Times New Roman" w:cs="Times New Roman"/>
          <w:bCs/>
          <w:color w:val="000000"/>
          <w:sz w:val="24"/>
          <w:szCs w:val="24"/>
          <w:lang w:eastAsia="ru-RU"/>
        </w:rPr>
      </w:pPr>
      <w:r w:rsidRPr="00092521">
        <w:rPr>
          <w:rFonts w:ascii="Times New Roman" w:eastAsia="Times New Roman" w:hAnsi="Times New Roman" w:cs="Times New Roman"/>
          <w:bCs/>
          <w:color w:val="000000"/>
          <w:sz w:val="24"/>
          <w:szCs w:val="24"/>
          <w:lang w:eastAsia="ru-RU"/>
        </w:rPr>
        <w:t xml:space="preserve">6. </w:t>
      </w:r>
      <w:r w:rsidRPr="00092521">
        <w:rPr>
          <w:rFonts w:ascii="Times New Roman" w:eastAsia="Times New Roman" w:hAnsi="Times New Roman" w:cs="Times New Roman"/>
          <w:bCs/>
          <w:i/>
          <w:color w:val="000000"/>
          <w:sz w:val="24"/>
          <w:szCs w:val="24"/>
          <w:lang w:eastAsia="ru-RU"/>
        </w:rPr>
        <w:t>Сотрудничество ДОУ с семьей</w:t>
      </w:r>
      <w:r w:rsidRPr="00092521">
        <w:rPr>
          <w:rFonts w:ascii="Times New Roman" w:eastAsia="Times New Roman" w:hAnsi="Times New Roman" w:cs="Times New Roman"/>
          <w:bCs/>
          <w:color w:val="000000"/>
          <w:sz w:val="24"/>
          <w:szCs w:val="24"/>
          <w:lang w:eastAsia="ru-RU"/>
        </w:rPr>
        <w:t>. С</w:t>
      </w:r>
      <w:r w:rsidRPr="00092521">
        <w:rPr>
          <w:rFonts w:ascii="Times New Roman" w:eastAsia="Calibri" w:hAnsi="Times New Roman" w:cs="Times New Roman"/>
          <w:bCs/>
          <w:color w:val="000000"/>
          <w:sz w:val="24"/>
          <w:szCs w:val="24"/>
          <w:lang w:eastAsia="ru-RU"/>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14:paraId="13B77EAB"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Calibri" w:hAnsi="Times New Roman" w:cs="Times New Roman"/>
          <w:bCs/>
          <w:color w:val="000000"/>
          <w:sz w:val="24"/>
          <w:szCs w:val="24"/>
          <w:lang w:eastAsia="ru-RU"/>
        </w:rPr>
      </w:pPr>
      <w:r w:rsidRPr="00092521">
        <w:rPr>
          <w:rFonts w:ascii="Times New Roman" w:eastAsia="Calibri" w:hAnsi="Times New Roman" w:cs="Times New Roman"/>
          <w:bCs/>
          <w:color w:val="000000"/>
          <w:sz w:val="24"/>
          <w:szCs w:val="24"/>
          <w:lang w:eastAsia="ru-RU"/>
        </w:rPr>
        <w:t xml:space="preserve">7. </w:t>
      </w:r>
      <w:r w:rsidRPr="00092521">
        <w:rPr>
          <w:rFonts w:ascii="Times New Roman" w:eastAsia="Calibri" w:hAnsi="Times New Roman" w:cs="Times New Roman"/>
          <w:bCs/>
          <w:i/>
          <w:color w:val="000000"/>
          <w:sz w:val="24"/>
          <w:szCs w:val="24"/>
          <w:lang w:eastAsia="ru-RU"/>
        </w:rPr>
        <w:t>Сетевое взаимодействие с организациями</w:t>
      </w:r>
      <w:r w:rsidRPr="00092521">
        <w:rPr>
          <w:rFonts w:ascii="Times New Roman" w:eastAsia="Calibri" w:hAnsi="Times New Roman" w:cs="Times New Roman"/>
          <w:bCs/>
          <w:color w:val="000000"/>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092521">
        <w:rPr>
          <w:rFonts w:ascii="Times New Roman" w:eastAsia="Calibri" w:hAnsi="Times New Roman" w:cs="Times New Roman"/>
          <w:bCs/>
          <w:sz w:val="24"/>
          <w:szCs w:val="24"/>
          <w:lang w:eastAsia="ru-RU"/>
        </w:rPr>
        <w:t xml:space="preserve">и вариативных программ дополнительного образования детей </w:t>
      </w:r>
      <w:r w:rsidRPr="00092521">
        <w:rPr>
          <w:rFonts w:ascii="Times New Roman" w:eastAsia="Calibri" w:hAnsi="Times New Roman" w:cs="Times New Roman"/>
          <w:bCs/>
          <w:color w:val="000000"/>
          <w:sz w:val="24"/>
          <w:szCs w:val="24"/>
          <w:lang w:eastAsia="ru-RU"/>
        </w:rPr>
        <w:t xml:space="preserve">для обогащения детского развития. Программа предполагает, что 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092521">
        <w:rPr>
          <w:rFonts w:ascii="Times New Roman" w:eastAsia="Calibri" w:hAnsi="Times New Roman" w:cs="Times New Roman"/>
          <w:bCs/>
          <w:sz w:val="24"/>
          <w:szCs w:val="24"/>
          <w:lang w:eastAsia="ru-RU"/>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092521">
        <w:rPr>
          <w:rFonts w:ascii="Times New Roman" w:eastAsia="Calibri" w:hAnsi="Times New Roman" w:cs="Times New Roman"/>
          <w:bCs/>
          <w:color w:val="000000"/>
          <w:sz w:val="24"/>
          <w:szCs w:val="24"/>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14:paraId="01832AFC"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bCs/>
          <w:color w:val="000000"/>
          <w:sz w:val="24"/>
          <w:szCs w:val="24"/>
          <w:lang w:eastAsia="ru-RU"/>
        </w:rPr>
        <w:t xml:space="preserve">8. </w:t>
      </w:r>
      <w:r w:rsidRPr="00092521">
        <w:rPr>
          <w:rFonts w:ascii="Times New Roman" w:eastAsia="Times New Roman" w:hAnsi="Times New Roman" w:cs="Times New Roman"/>
          <w:bCs/>
          <w:i/>
          <w:color w:val="000000"/>
          <w:sz w:val="24"/>
          <w:szCs w:val="24"/>
          <w:lang w:eastAsia="ru-RU"/>
        </w:rPr>
        <w:t xml:space="preserve">Индивидуализация дошкольного образования </w:t>
      </w:r>
      <w:r w:rsidRPr="00092521">
        <w:rPr>
          <w:rFonts w:ascii="Times New Roman" w:eastAsia="Times New Roman" w:hAnsi="Times New Roman" w:cs="Times New Roman"/>
          <w:bCs/>
          <w:sz w:val="24"/>
          <w:szCs w:val="24"/>
          <w:lang w:eastAsia="ru-RU"/>
        </w:rPr>
        <w:t xml:space="preserve">предполагает такое </w:t>
      </w:r>
      <w:r w:rsidRPr="00092521">
        <w:rPr>
          <w:rFonts w:ascii="Times New Roman" w:eastAsia="Times New Roman" w:hAnsi="Times New Roman" w:cs="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092521">
        <w:rPr>
          <w:rFonts w:ascii="Times New Roman" w:eastAsia="Times New Roman" w:hAnsi="Times New Roman" w:cs="Times New Roman"/>
          <w:bCs/>
          <w:sz w:val="24"/>
          <w:szCs w:val="24"/>
          <w:lang w:eastAsia="ru-RU"/>
        </w:rPr>
        <w:t>интересы, мотивы</w:t>
      </w:r>
      <w:r w:rsidRPr="00092521">
        <w:rPr>
          <w:rFonts w:ascii="Times New Roman" w:eastAsia="Times New Roman" w:hAnsi="Times New Roman" w:cs="Times New Roman"/>
          <w:bCs/>
          <w:color w:val="000000"/>
          <w:sz w:val="24"/>
          <w:szCs w:val="24"/>
          <w:lang w:eastAsia="ru-RU"/>
        </w:rPr>
        <w:t xml:space="preserve">, способности </w:t>
      </w:r>
      <w:r w:rsidRPr="00092521">
        <w:rPr>
          <w:rFonts w:ascii="Times New Roman" w:eastAsia="Times New Roman" w:hAnsi="Times New Roman" w:cs="Times New Roman"/>
          <w:bCs/>
          <w:sz w:val="24"/>
          <w:szCs w:val="24"/>
          <w:lang w:eastAsia="ru-RU"/>
        </w:rPr>
        <w:t>и возрастно-психологические</w:t>
      </w:r>
      <w:r w:rsidRPr="00092521">
        <w:rPr>
          <w:rFonts w:ascii="Times New Roman" w:eastAsia="Times New Roman" w:hAnsi="Times New Roman" w:cs="Times New Roman"/>
          <w:bCs/>
          <w:color w:val="000000"/>
          <w:sz w:val="24"/>
          <w:szCs w:val="24"/>
          <w:lang w:eastAsia="ru-RU"/>
        </w:rPr>
        <w:t xml:space="preserve"> особенности. При этом сам ребенок становится активным в выборе содержания своего образования, </w:t>
      </w:r>
      <w:r w:rsidRPr="00092521">
        <w:rPr>
          <w:rFonts w:ascii="Times New Roman" w:eastAsia="Times New Roman" w:hAnsi="Times New Roman" w:cs="Times New Roman"/>
          <w:bCs/>
          <w:sz w:val="24"/>
          <w:szCs w:val="24"/>
          <w:lang w:eastAsia="ru-RU"/>
        </w:rPr>
        <w:t xml:space="preserve">разных форм активности. Для реализации этого принципа необходимы </w:t>
      </w:r>
      <w:r w:rsidRPr="00092521">
        <w:rPr>
          <w:rFonts w:ascii="Times New Roman" w:eastAsia="Times New Roman" w:hAnsi="Times New Roman" w:cs="Times New Roman"/>
          <w:sz w:val="24"/>
          <w:szCs w:val="24"/>
          <w:lang w:eastAsia="ru-RU"/>
        </w:rPr>
        <w:t>регулярное наблюдение за развитием</w:t>
      </w:r>
      <w:r w:rsidRPr="00092521">
        <w:rPr>
          <w:rFonts w:ascii="Times New Roman" w:eastAsia="Times New Roman" w:hAnsi="Times New Roman" w:cs="Times New Roman"/>
          <w:color w:val="000000"/>
          <w:sz w:val="24"/>
          <w:szCs w:val="24"/>
          <w:lang w:eastAsia="ru-RU"/>
        </w:rPr>
        <w:t xml:space="preserve"> ребенка, сбор данных о нем, анализ его </w:t>
      </w:r>
      <w:r w:rsidRPr="00092521">
        <w:rPr>
          <w:rFonts w:ascii="Times New Roman" w:eastAsia="Times New Roman" w:hAnsi="Times New Roman" w:cs="Times New Roman"/>
          <w:sz w:val="24"/>
          <w:szCs w:val="24"/>
          <w:lang w:eastAsia="ru-RU"/>
        </w:rPr>
        <w:t>действий и поступков</w:t>
      </w:r>
      <w:r w:rsidRPr="00092521">
        <w:rPr>
          <w:rFonts w:ascii="Times New Roman" w:eastAsia="Times New Roman" w:hAnsi="Times New Roman" w:cs="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14:paraId="2014B641"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092521">
        <w:rPr>
          <w:rFonts w:ascii="Times New Roman" w:eastAsia="Times New Roman" w:hAnsi="Times New Roman" w:cs="Times New Roman"/>
          <w:bCs/>
          <w:color w:val="000000"/>
          <w:sz w:val="24"/>
          <w:szCs w:val="24"/>
          <w:lang w:eastAsia="ru-RU"/>
        </w:rPr>
        <w:t xml:space="preserve">9. </w:t>
      </w:r>
      <w:r w:rsidRPr="00092521">
        <w:rPr>
          <w:rFonts w:ascii="Times New Roman" w:eastAsia="Times New Roman" w:hAnsi="Times New Roman" w:cs="Times New Roman"/>
          <w:bCs/>
          <w:i/>
          <w:color w:val="000000"/>
          <w:sz w:val="24"/>
          <w:szCs w:val="24"/>
          <w:lang w:eastAsia="ru-RU"/>
        </w:rPr>
        <w:t xml:space="preserve">Возрастная адекватность </w:t>
      </w:r>
      <w:r w:rsidRPr="00092521">
        <w:rPr>
          <w:rFonts w:ascii="Times New Roman" w:eastAsia="Times New Roman" w:hAnsi="Times New Roman" w:cs="Times New Roman"/>
          <w:i/>
          <w:color w:val="000000"/>
          <w:sz w:val="24"/>
          <w:szCs w:val="24"/>
          <w:lang w:eastAsia="ru-RU"/>
        </w:rPr>
        <w:t>образования.</w:t>
      </w:r>
      <w:r w:rsidRPr="00092521">
        <w:rPr>
          <w:rFonts w:ascii="Times New Roman" w:eastAsia="Times New Roman" w:hAnsi="Times New Roman" w:cs="Times New Roman"/>
          <w:color w:val="000000"/>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092521">
        <w:rPr>
          <w:rFonts w:ascii="Times New Roman" w:eastAsia="Times New Roman" w:hAnsi="Times New Roman" w:cs="Times New Roman"/>
          <w:bCs/>
          <w:color w:val="000000"/>
          <w:sz w:val="24"/>
          <w:szCs w:val="24"/>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092521">
        <w:rPr>
          <w:rFonts w:ascii="Times New Roman" w:eastAsia="Times New Roman" w:hAnsi="Times New Roman" w:cs="Times New Roman"/>
          <w:color w:val="000000"/>
          <w:sz w:val="24"/>
          <w:szCs w:val="24"/>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14:paraId="55A091A3" w14:textId="77777777"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092521">
        <w:rPr>
          <w:rFonts w:ascii="Times New Roman" w:eastAsia="Times New Roman" w:hAnsi="Times New Roman" w:cs="Times New Roman"/>
          <w:bCs/>
          <w:color w:val="000000"/>
          <w:sz w:val="24"/>
          <w:szCs w:val="24"/>
          <w:lang w:eastAsia="ru-RU"/>
        </w:rPr>
        <w:t xml:space="preserve">10. </w:t>
      </w:r>
      <w:r w:rsidRPr="00092521">
        <w:rPr>
          <w:rFonts w:ascii="Times New Roman" w:eastAsia="Times New Roman" w:hAnsi="Times New Roman" w:cs="Times New Roman"/>
          <w:bCs/>
          <w:i/>
          <w:color w:val="000000"/>
          <w:sz w:val="24"/>
          <w:szCs w:val="24"/>
          <w:lang w:eastAsia="ru-RU"/>
        </w:rPr>
        <w:t xml:space="preserve">Развивающее вариативное образование. </w:t>
      </w:r>
      <w:r w:rsidRPr="00092521">
        <w:rPr>
          <w:rFonts w:ascii="Times New Roman" w:eastAsia="Times New Roman" w:hAnsi="Times New Roman" w:cs="Times New Roman"/>
          <w:bCs/>
          <w:color w:val="000000"/>
          <w:sz w:val="24"/>
          <w:szCs w:val="24"/>
          <w:lang w:eastAsia="ru-RU"/>
        </w:rPr>
        <w:t xml:space="preserve">Этот принцип </w:t>
      </w:r>
      <w:r w:rsidRPr="00092521">
        <w:rPr>
          <w:rFonts w:ascii="Times New Roman" w:eastAsia="Times New Roman" w:hAnsi="Times New Roman" w:cs="Times New Roman"/>
          <w:color w:val="000000"/>
          <w:sz w:val="24"/>
          <w:szCs w:val="24"/>
          <w:lang w:eastAsia="ru-RU"/>
        </w:rPr>
        <w:t xml:space="preserve">предполагает, что образовательное содержание предлагается ребенку </w:t>
      </w:r>
      <w:r w:rsidRPr="00092521">
        <w:rPr>
          <w:rFonts w:ascii="Times New Roman" w:eastAsia="Times New Roman" w:hAnsi="Times New Roman" w:cs="Times New Roman"/>
          <w:sz w:val="24"/>
          <w:szCs w:val="24"/>
          <w:lang w:eastAsia="ru-RU"/>
        </w:rPr>
        <w:t>через разные виды деятельности</w:t>
      </w:r>
      <w:r w:rsidRPr="00092521">
        <w:rPr>
          <w:rFonts w:ascii="Times New Roman" w:eastAsia="Times New Roman" w:hAnsi="Times New Roman" w:cs="Times New Roman"/>
          <w:color w:val="000000"/>
          <w:sz w:val="24"/>
          <w:szCs w:val="24"/>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092521">
        <w:rPr>
          <w:rFonts w:ascii="Times New Roman" w:eastAsia="Times New Roman" w:hAnsi="Times New Roman" w:cs="Times New Roman"/>
          <w:sz w:val="24"/>
          <w:szCs w:val="24"/>
          <w:lang w:eastAsia="ru-RU"/>
        </w:rPr>
        <w:t>мотивов</w:t>
      </w:r>
      <w:r w:rsidRPr="00092521">
        <w:rPr>
          <w:rFonts w:ascii="Times New Roman" w:eastAsia="Times New Roman" w:hAnsi="Times New Roman" w:cs="Times New Roman"/>
          <w:color w:val="000000"/>
          <w:sz w:val="24"/>
          <w:szCs w:val="24"/>
          <w:lang w:eastAsia="ru-RU"/>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092521">
        <w:rPr>
          <w:rFonts w:ascii="Times New Roman" w:eastAsia="Times New Roman" w:hAnsi="Times New Roman" w:cs="Times New Roman"/>
          <w:sz w:val="24"/>
          <w:szCs w:val="24"/>
          <w:lang w:eastAsia="ru-RU"/>
        </w:rPr>
        <w:t>, расширению</w:t>
      </w:r>
      <w:r w:rsidRPr="00092521">
        <w:rPr>
          <w:rFonts w:ascii="Times New Roman" w:eastAsia="Times New Roman" w:hAnsi="Times New Roman" w:cs="Times New Roman"/>
          <w:color w:val="000000"/>
          <w:sz w:val="24"/>
          <w:szCs w:val="24"/>
          <w:lang w:eastAsia="ru-RU"/>
        </w:rPr>
        <w:t xml:space="preserve"> как явных, так и скрытых возможностей </w:t>
      </w:r>
      <w:r w:rsidRPr="00092521">
        <w:rPr>
          <w:rFonts w:ascii="Times New Roman" w:eastAsia="Times New Roman" w:hAnsi="Times New Roman" w:cs="Times New Roman"/>
          <w:sz w:val="24"/>
          <w:szCs w:val="24"/>
          <w:lang w:eastAsia="ru-RU"/>
        </w:rPr>
        <w:t>ребенка</w:t>
      </w:r>
      <w:r w:rsidRPr="00092521">
        <w:rPr>
          <w:rFonts w:ascii="Times New Roman" w:eastAsia="Times New Roman" w:hAnsi="Times New Roman" w:cs="Times New Roman"/>
          <w:color w:val="000000"/>
          <w:sz w:val="24"/>
          <w:szCs w:val="24"/>
          <w:lang w:eastAsia="ru-RU"/>
        </w:rPr>
        <w:t>.</w:t>
      </w:r>
    </w:p>
    <w:p w14:paraId="0BFFFE23" w14:textId="77777777" w:rsidR="00D96FE8" w:rsidRPr="00092521" w:rsidRDefault="00D96FE8" w:rsidP="002F7DCD">
      <w:pPr>
        <w:tabs>
          <w:tab w:val="left" w:pos="567"/>
        </w:tabs>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11. </w:t>
      </w:r>
      <w:r w:rsidRPr="00092521">
        <w:rPr>
          <w:rFonts w:ascii="Times New Roman" w:eastAsia="Calibri" w:hAnsi="Times New Roman" w:cs="Times New Roman"/>
          <w:i/>
          <w:sz w:val="24"/>
          <w:szCs w:val="24"/>
        </w:rPr>
        <w:t xml:space="preserve">Полнота содержания и интеграция </w:t>
      </w:r>
      <w:r w:rsidRPr="00092521">
        <w:rPr>
          <w:rFonts w:ascii="Times New Roman" w:eastAsia="Calibri" w:hAnsi="Times New Roman" w:cs="Times New Roman"/>
          <w:bCs/>
          <w:i/>
          <w:sz w:val="24"/>
          <w:szCs w:val="24"/>
        </w:rPr>
        <w:t>отдельных образовательных областей</w:t>
      </w:r>
      <w:r w:rsidRPr="00092521">
        <w:rPr>
          <w:rFonts w:ascii="Times New Roman" w:eastAsia="Calibri" w:hAnsi="Times New Roman" w:cs="Times New Roman"/>
          <w:bCs/>
          <w:sz w:val="24"/>
          <w:szCs w:val="24"/>
        </w:rPr>
        <w:t xml:space="preserve">. </w:t>
      </w:r>
      <w:r w:rsidRPr="00092521">
        <w:rPr>
          <w:rFonts w:ascii="Times New Roman" w:eastAsia="Calibri" w:hAnsi="Times New Roman" w:cs="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w:t>
      </w:r>
      <w:r w:rsidRPr="00092521">
        <w:rPr>
          <w:rFonts w:ascii="Times New Roman" w:eastAsia="Calibri" w:hAnsi="Times New Roman" w:cs="Times New Roman"/>
          <w:sz w:val="24"/>
          <w:szCs w:val="24"/>
        </w:rPr>
        <w:lastRenderedPageBreak/>
        <w:t>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14:paraId="76C52D53" w14:textId="295793E1" w:rsidR="00D96FE8" w:rsidRPr="00092521" w:rsidRDefault="00D96FE8" w:rsidP="002F7DCD">
      <w:pPr>
        <w:tabs>
          <w:tab w:val="left" w:pos="567"/>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092521">
        <w:rPr>
          <w:rFonts w:ascii="Times New Roman" w:eastAsia="Times New Roman" w:hAnsi="Times New Roman" w:cs="Times New Roman"/>
          <w:bCs/>
          <w:color w:val="000000"/>
          <w:sz w:val="24"/>
          <w:szCs w:val="24"/>
          <w:lang w:eastAsia="ru-RU"/>
        </w:rPr>
        <w:t xml:space="preserve">12. </w:t>
      </w:r>
      <w:r w:rsidRPr="00092521">
        <w:rPr>
          <w:rFonts w:ascii="Times New Roman" w:eastAsia="Times New Roman" w:hAnsi="Times New Roman" w:cs="Times New Roman"/>
          <w:bCs/>
          <w:i/>
          <w:color w:val="000000"/>
          <w:sz w:val="24"/>
          <w:szCs w:val="24"/>
          <w:lang w:eastAsia="ru-RU"/>
        </w:rPr>
        <w:t xml:space="preserve">Инвариантность ценностей и целей при вариативности средств реализации и достижения целей программы. </w:t>
      </w:r>
      <w:r w:rsidRPr="00092521">
        <w:rPr>
          <w:rFonts w:ascii="Times New Roman" w:eastAsia="Times New Roman" w:hAnsi="Times New Roman" w:cs="Times New Roman"/>
          <w:bCs/>
          <w:sz w:val="24"/>
          <w:szCs w:val="24"/>
          <w:lang w:eastAsia="ru-RU"/>
        </w:rPr>
        <w:t>Стандарт и программа задают инвариантные ценности и ориентиры</w:t>
      </w:r>
      <w:r w:rsidRPr="00092521">
        <w:rPr>
          <w:rFonts w:ascii="Times New Roman" w:eastAsia="Times New Roman" w:hAnsi="Times New Roman" w:cs="Times New Roman"/>
          <w:bCs/>
          <w:color w:val="000000"/>
          <w:sz w:val="24"/>
          <w:szCs w:val="24"/>
          <w:lang w:eastAsia="ru-RU"/>
        </w:rPr>
        <w:t xml:space="preserve">, с учетом которых ДОУ должно разработать свою основную образовательную программу и </w:t>
      </w:r>
      <w:r w:rsidRPr="00092521">
        <w:rPr>
          <w:rFonts w:ascii="Times New Roman" w:eastAsia="Times New Roman" w:hAnsi="Times New Roman" w:cs="Times New Roman"/>
          <w:bCs/>
          <w:sz w:val="24"/>
          <w:szCs w:val="24"/>
          <w:lang w:eastAsia="ru-RU"/>
        </w:rPr>
        <w:t xml:space="preserve">которые для нее являются научно-методическими опорами в современном мире разнообразия и неопределенности. </w:t>
      </w:r>
      <w:r w:rsidRPr="00092521">
        <w:rPr>
          <w:rFonts w:ascii="Times New Roman" w:eastAsia="Times New Roman" w:hAnsi="Times New Roman" w:cs="Times New Roman"/>
          <w:bCs/>
          <w:color w:val="000000"/>
          <w:sz w:val="24"/>
          <w:szCs w:val="24"/>
          <w:lang w:eastAsia="ru-RU"/>
        </w:rPr>
        <w:t>При этом про</w:t>
      </w:r>
      <w:r w:rsidR="00827A38">
        <w:rPr>
          <w:rFonts w:ascii="Times New Roman" w:eastAsia="Times New Roman" w:hAnsi="Times New Roman" w:cs="Times New Roman"/>
          <w:bCs/>
          <w:color w:val="000000"/>
          <w:sz w:val="24"/>
          <w:szCs w:val="24"/>
          <w:lang w:eastAsia="ru-RU"/>
        </w:rPr>
        <w:t xml:space="preserve">грамма оставляет за педагогами </w:t>
      </w:r>
      <w:r w:rsidRPr="00092521">
        <w:rPr>
          <w:rFonts w:ascii="Times New Roman" w:eastAsia="Times New Roman" w:hAnsi="Times New Roman" w:cs="Times New Roman"/>
          <w:bCs/>
          <w:color w:val="000000"/>
          <w:sz w:val="24"/>
          <w:szCs w:val="24"/>
          <w:lang w:eastAsia="ru-RU"/>
        </w:rPr>
        <w:t xml:space="preserve">право выбора способов их достижения, </w:t>
      </w:r>
      <w:r w:rsidRPr="00092521">
        <w:rPr>
          <w:rFonts w:ascii="Times New Roman" w:eastAsia="Times New Roman" w:hAnsi="Times New Roman" w:cs="Times New Roman"/>
          <w:bCs/>
          <w:sz w:val="24"/>
          <w:szCs w:val="24"/>
          <w:lang w:eastAsia="ru-RU"/>
        </w:rPr>
        <w:t>выбора образовательных программ</w:t>
      </w:r>
      <w:r w:rsidRPr="00092521">
        <w:rPr>
          <w:rFonts w:ascii="Times New Roman" w:eastAsia="Times New Roman" w:hAnsi="Times New Roman" w:cs="Times New Roman"/>
          <w:bCs/>
          <w:color w:val="000000"/>
          <w:sz w:val="24"/>
          <w:szCs w:val="24"/>
          <w:lang w:eastAsia="ru-RU"/>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14:paraId="0568B43B" w14:textId="731A3C66" w:rsidR="00D96FE8" w:rsidRPr="00092521" w:rsidRDefault="00827A38" w:rsidP="002F7D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Принципы и </w:t>
      </w:r>
      <w:r w:rsidR="00D96FE8" w:rsidRPr="00092521">
        <w:rPr>
          <w:rFonts w:ascii="Times New Roman" w:eastAsia="Times New Roman" w:hAnsi="Times New Roman" w:cs="Times New Roman"/>
          <w:color w:val="000000"/>
          <w:sz w:val="24"/>
          <w:szCs w:val="24"/>
          <w:lang w:eastAsia="ru-RU"/>
        </w:rPr>
        <w:t>подходы</w:t>
      </w:r>
      <w:r>
        <w:rPr>
          <w:rFonts w:ascii="Times New Roman" w:eastAsia="Times New Roman" w:hAnsi="Times New Roman" w:cs="Times New Roman"/>
          <w:color w:val="000000"/>
          <w:sz w:val="24"/>
          <w:szCs w:val="24"/>
          <w:lang w:eastAsia="ru-RU"/>
        </w:rPr>
        <w:t>,</w:t>
      </w:r>
      <w:r w:rsidR="00D96FE8" w:rsidRPr="00092521">
        <w:rPr>
          <w:rFonts w:ascii="Times New Roman" w:eastAsia="Times New Roman" w:hAnsi="Times New Roman" w:cs="Times New Roman"/>
          <w:color w:val="000000"/>
          <w:sz w:val="24"/>
          <w:szCs w:val="24"/>
          <w:lang w:eastAsia="ru-RU"/>
        </w:rPr>
        <w:t xml:space="preserve"> реализуемые в раннем возрасте:</w:t>
      </w:r>
    </w:p>
    <w:p w14:paraId="1CD6DE47" w14:textId="77777777"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 принцип развития.</w:t>
      </w:r>
      <w:r w:rsidRPr="00092521">
        <w:rPr>
          <w:rFonts w:ascii="Times New Roman" w:eastAsia="Calibri" w:hAnsi="Times New Roman" w:cs="Times New Roman"/>
          <w:color w:val="000000"/>
          <w:sz w:val="24"/>
          <w:szCs w:val="24"/>
        </w:rPr>
        <w:t xml:space="preserve"> Развитие понимается как появление у ребенка нового отношения к миру, себе и другим людям, новых способностей, интересов и побуждений к действию, освоение новых способов деятельности. Все это находит свое отражение в детской инициативности и самостоятельности, в том, что малыш сам к чему-то стремится, что-то сам придумывает, старается достичь результата. Маленьких детей необходимо уважать. Развитие интегрировано и цельно. Изменения, связанные с развитием, сложны и не всегда очевидны. Развитие взаимообусловлено. Изменения в одной сфере, как правило, оказывают воздействие на другие сферы. Использование стадий развития полезно, но только как руководство к действию. Вариативность - сущность развития. Развитие – неровный процесс. В ходе приобретения детьми новых навыков поведение детей может ухудшиться или стать менее дисциплинированным, чем раньше. Развитие проходит в социальном контексте;</w:t>
      </w:r>
    </w:p>
    <w:p w14:paraId="7A1A0F06" w14:textId="77777777"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 принцип самоценности</w:t>
      </w:r>
      <w:r w:rsidRPr="00092521">
        <w:rPr>
          <w:rFonts w:ascii="Times New Roman" w:eastAsia="Calibri" w:hAnsi="Times New Roman" w:cs="Times New Roman"/>
          <w:color w:val="000000"/>
          <w:sz w:val="24"/>
          <w:szCs w:val="24"/>
        </w:rPr>
        <w:t xml:space="preserve"> 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w:t>
      </w:r>
    </w:p>
    <w:p w14:paraId="54BF5316" w14:textId="5A3F81FE"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 принцип деятельности.</w:t>
      </w:r>
      <w:r w:rsidRPr="00092521">
        <w:rPr>
          <w:rFonts w:ascii="Times New Roman" w:eastAsia="Calibri" w:hAnsi="Times New Roman" w:cs="Times New Roman"/>
          <w:color w:val="000000"/>
          <w:sz w:val="24"/>
          <w:szCs w:val="24"/>
        </w:rPr>
        <w:t xml:space="preserve"> Решение образовательных задач в детск</w:t>
      </w:r>
      <w:r w:rsidR="00827A38">
        <w:rPr>
          <w:rFonts w:ascii="Times New Roman" w:eastAsia="Calibri" w:hAnsi="Times New Roman" w:cs="Times New Roman"/>
          <w:color w:val="000000"/>
          <w:sz w:val="24"/>
          <w:szCs w:val="24"/>
        </w:rPr>
        <w:t xml:space="preserve">ом возрасте должно опираться на </w:t>
      </w:r>
      <w:r w:rsidRPr="00092521">
        <w:rPr>
          <w:rFonts w:ascii="Times New Roman" w:eastAsia="Calibri" w:hAnsi="Times New Roman" w:cs="Times New Roman"/>
          <w:color w:val="000000"/>
          <w:sz w:val="24"/>
          <w:szCs w:val="24"/>
        </w:rPr>
        <w:t>характерные</w:t>
      </w:r>
      <w:r w:rsidR="00827A38">
        <w:rPr>
          <w:rFonts w:ascii="Times New Roman" w:eastAsia="Calibri" w:hAnsi="Times New Roman" w:cs="Times New Roman"/>
          <w:color w:val="000000"/>
          <w:sz w:val="24"/>
          <w:szCs w:val="24"/>
        </w:rPr>
        <w:t>,</w:t>
      </w:r>
      <w:r w:rsidRPr="00092521">
        <w:rPr>
          <w:rFonts w:ascii="Times New Roman" w:eastAsia="Calibri" w:hAnsi="Times New Roman" w:cs="Times New Roman"/>
          <w:color w:val="000000"/>
          <w:sz w:val="24"/>
          <w:szCs w:val="24"/>
        </w:rPr>
        <w:t xml:space="preserve"> для каждого возрастного этапа</w:t>
      </w:r>
      <w:r w:rsidR="00827A38">
        <w:rPr>
          <w:rFonts w:ascii="Times New Roman" w:eastAsia="Calibri" w:hAnsi="Times New Roman" w:cs="Times New Roman"/>
          <w:color w:val="000000"/>
          <w:sz w:val="24"/>
          <w:szCs w:val="24"/>
        </w:rPr>
        <w:t>,</w:t>
      </w:r>
      <w:r w:rsidRPr="00092521">
        <w:rPr>
          <w:rFonts w:ascii="Times New Roman" w:eastAsia="Calibri" w:hAnsi="Times New Roman" w:cs="Times New Roman"/>
          <w:color w:val="000000"/>
          <w:sz w:val="24"/>
          <w:szCs w:val="24"/>
        </w:rPr>
        <w:t xml:space="preserve"> виды детской деятельности и общения со взрослым;</w:t>
      </w:r>
    </w:p>
    <w:p w14:paraId="4AE36136" w14:textId="77777777"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 опора на игровые методы</w:t>
      </w:r>
      <w:r w:rsidRPr="00092521">
        <w:rPr>
          <w:rFonts w:ascii="Times New Roman" w:eastAsia="Calibri" w:hAnsi="Times New Roman" w:cs="Times New Roman"/>
          <w:color w:val="000000"/>
          <w:sz w:val="24"/>
          <w:szCs w:val="24"/>
        </w:rPr>
        <w:t>.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ребенку. Игра, основанная на свободном взаимодействии взрослого с детьми и самих детей друг с другом, позволяет ребенку проявить собственную активность, наиболее полно реализовать себя.</w:t>
      </w:r>
    </w:p>
    <w:p w14:paraId="101535E1" w14:textId="77777777"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 принцип содействия и сотрудничества детей и взрослых</w:t>
      </w:r>
      <w:r w:rsidRPr="00092521">
        <w:rPr>
          <w:rFonts w:ascii="Times New Roman" w:eastAsia="Calibri" w:hAnsi="Times New Roman" w:cs="Times New Roman"/>
          <w:color w:val="000000"/>
          <w:sz w:val="24"/>
          <w:szCs w:val="24"/>
        </w:rPr>
        <w:t>, который реализуется в личностно-ориентированном взаимодействии взрослых с детьми. Личностно-ориентированное взаимодействие предполагает создание условий для эмоционального благополучия каждого ребенка, уважение к его интересам и потребностям, предоставление права на реализацию своей индивидуальности;</w:t>
      </w:r>
    </w:p>
    <w:p w14:paraId="18C0A360" w14:textId="77777777"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 принцип поддержки инициативы детей в разных видах деятельности</w:t>
      </w:r>
      <w:r w:rsidRPr="00092521">
        <w:rPr>
          <w:rFonts w:ascii="Times New Roman" w:eastAsia="Calibri" w:hAnsi="Times New Roman" w:cs="Times New Roman"/>
          <w:color w:val="000000"/>
          <w:sz w:val="24"/>
          <w:szCs w:val="24"/>
        </w:rPr>
        <w:t>. В программе предусматривается предоставление каждому ребенку возможности выбора игр, занятий, материалов. Даются методические рекомендации воспитателям по проведению наблюдения за развитием детей с целью постановки индивидуальных образовательных задач;</w:t>
      </w:r>
    </w:p>
    <w:p w14:paraId="31485AEA" w14:textId="77777777"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sz w:val="24"/>
          <w:szCs w:val="24"/>
        </w:rPr>
        <w:t xml:space="preserve">- </w:t>
      </w:r>
      <w:r w:rsidRPr="00092521">
        <w:rPr>
          <w:rFonts w:ascii="Times New Roman" w:eastAsia="Calibri" w:hAnsi="Times New Roman" w:cs="Times New Roman"/>
          <w:i/>
          <w:color w:val="000000"/>
          <w:sz w:val="24"/>
          <w:szCs w:val="24"/>
        </w:rPr>
        <w:t>принцип</w:t>
      </w:r>
      <w:r w:rsidRPr="00092521">
        <w:rPr>
          <w:rFonts w:ascii="Times New Roman" w:eastAsia="Calibri" w:hAnsi="Times New Roman" w:cs="Times New Roman"/>
          <w:bCs/>
          <w:i/>
          <w:sz w:val="24"/>
          <w:szCs w:val="24"/>
        </w:rPr>
        <w:t xml:space="preserve"> непрерывности и преемственности содержания образования детей раннего и дошкольного возраста</w:t>
      </w:r>
      <w:r w:rsidRPr="00092521">
        <w:rPr>
          <w:rFonts w:ascii="Times New Roman" w:eastAsia="Calibri" w:hAnsi="Times New Roman" w:cs="Times New Roman"/>
          <w:bCs/>
          <w:sz w:val="24"/>
          <w:szCs w:val="24"/>
        </w:rPr>
        <w:t>.</w:t>
      </w:r>
      <w:r w:rsidRPr="00092521">
        <w:rPr>
          <w:rFonts w:ascii="Times New Roman" w:eastAsia="Calibri" w:hAnsi="Times New Roman" w:cs="Times New Roman"/>
          <w:b/>
          <w:bCs/>
          <w:sz w:val="24"/>
          <w:szCs w:val="24"/>
        </w:rPr>
        <w:t xml:space="preserve"> </w:t>
      </w:r>
      <w:r w:rsidRPr="00092521">
        <w:rPr>
          <w:rFonts w:ascii="Times New Roman" w:eastAsia="Calibri" w:hAnsi="Times New Roman" w:cs="Times New Roman"/>
          <w:sz w:val="24"/>
          <w:szCs w:val="24"/>
        </w:rPr>
        <w:t>Реализация данного принципа проявляется в понимании преемственности в целях, задачах, принципах, содержании, методах, формах воспитания и обучения детей раннего и дошкольного возраста. В связи с этим содержание образования выстраивается по тем же направлениям в развитии ребенка, что и в дошкольном возрасте: охрана здоровья и физическое развитие детей, познавательное, социально-личностное, художественно-эстетическое развитие. Ориентация на целостное развитие ребенка во всех предметных областях и видах деятельности: развитие в един</w:t>
      </w:r>
      <w:r w:rsidRPr="00092521">
        <w:rPr>
          <w:rFonts w:ascii="Times New Roman" w:eastAsia="Calibri" w:hAnsi="Times New Roman" w:cs="Times New Roman"/>
          <w:sz w:val="24"/>
          <w:szCs w:val="24"/>
        </w:rPr>
        <w:softHyphen/>
        <w:t xml:space="preserve">стве когнитивной, эмоциональной, волевой сфер, т. е. формирование представлений, способов познания, чувств, поступков, способов действия. При этом предполагается, что на последующих возрастных этапах продолжится развитие тех же качеств личности, способностей, но уже на другом, более высоком уровне. </w:t>
      </w:r>
      <w:r w:rsidRPr="00092521">
        <w:rPr>
          <w:rFonts w:ascii="Times New Roman" w:eastAsia="Calibri" w:hAnsi="Times New Roman" w:cs="Times New Roman"/>
          <w:color w:val="000000"/>
          <w:sz w:val="24"/>
          <w:szCs w:val="24"/>
        </w:rPr>
        <w:t xml:space="preserve">Принцип </w:t>
      </w:r>
      <w:r w:rsidRPr="00092521">
        <w:rPr>
          <w:rFonts w:ascii="Times New Roman" w:eastAsia="Calibri" w:hAnsi="Times New Roman" w:cs="Times New Roman"/>
          <w:color w:val="000000"/>
          <w:sz w:val="24"/>
          <w:szCs w:val="24"/>
        </w:rPr>
        <w:lastRenderedPageBreak/>
        <w:t>преемственности предполагает достижение согласованности в подходах к воспитанию и обучению ребенка в образовательном учреждении и семье;</w:t>
      </w:r>
    </w:p>
    <w:p w14:paraId="3FD48FF6"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pacing w:val="-12"/>
          <w:sz w:val="24"/>
          <w:szCs w:val="24"/>
          <w:lang w:val="x-none" w:eastAsia="ru-RU"/>
        </w:rPr>
      </w:pPr>
      <w:r w:rsidRPr="00092521">
        <w:rPr>
          <w:rFonts w:ascii="Times New Roman" w:eastAsia="Times New Roman" w:hAnsi="Times New Roman" w:cs="Times New Roman"/>
          <w:color w:val="000000"/>
          <w:sz w:val="24"/>
          <w:szCs w:val="24"/>
          <w:lang w:eastAsia="ru-RU"/>
        </w:rPr>
        <w:t xml:space="preserve">- </w:t>
      </w:r>
      <w:r w:rsidRPr="00092521">
        <w:rPr>
          <w:rFonts w:ascii="Times New Roman" w:eastAsia="Times New Roman" w:hAnsi="Times New Roman" w:cs="Times New Roman"/>
          <w:color w:val="000000"/>
          <w:sz w:val="24"/>
          <w:szCs w:val="24"/>
          <w:lang w:val="x-none" w:eastAsia="ru-RU"/>
        </w:rPr>
        <w:t xml:space="preserve">общепризнанность, неповторимости каждого ребенка, в частности индивидуальных темпов его развития, актуализирует и следующий принцип - </w:t>
      </w:r>
      <w:r w:rsidRPr="00092521">
        <w:rPr>
          <w:rFonts w:ascii="Times New Roman" w:eastAsia="Times New Roman" w:hAnsi="Times New Roman" w:cs="Times New Roman"/>
          <w:bCs/>
          <w:i/>
          <w:color w:val="000000"/>
          <w:sz w:val="24"/>
          <w:szCs w:val="24"/>
          <w:lang w:val="x-none" w:eastAsia="ru-RU"/>
        </w:rPr>
        <w:t>принцип индивидуально-дифференцируемого подхода к воспита</w:t>
      </w:r>
      <w:r w:rsidRPr="00092521">
        <w:rPr>
          <w:rFonts w:ascii="Times New Roman" w:eastAsia="Times New Roman" w:hAnsi="Times New Roman" w:cs="Times New Roman"/>
          <w:bCs/>
          <w:i/>
          <w:color w:val="000000"/>
          <w:sz w:val="24"/>
          <w:szCs w:val="24"/>
          <w:lang w:val="x-none" w:eastAsia="ru-RU"/>
        </w:rPr>
        <w:softHyphen/>
        <w:t>нию малыша.</w:t>
      </w:r>
      <w:r w:rsidRPr="00092521">
        <w:rPr>
          <w:rFonts w:ascii="Times New Roman" w:eastAsia="Times New Roman" w:hAnsi="Times New Roman" w:cs="Times New Roman"/>
          <w:b/>
          <w:bCs/>
          <w:i/>
          <w:color w:val="000000"/>
          <w:sz w:val="24"/>
          <w:szCs w:val="24"/>
          <w:lang w:val="x-none" w:eastAsia="ru-RU"/>
        </w:rPr>
        <w:t xml:space="preserve"> </w:t>
      </w:r>
      <w:r w:rsidRPr="00092521">
        <w:rPr>
          <w:rFonts w:ascii="Times New Roman" w:eastAsia="Times New Roman" w:hAnsi="Times New Roman" w:cs="Times New Roman"/>
          <w:color w:val="000000"/>
          <w:sz w:val="24"/>
          <w:szCs w:val="24"/>
          <w:lang w:val="x-none" w:eastAsia="ru-RU"/>
        </w:rPr>
        <w:t>Актуальность этого принципа вызвана изначально различным уровнем развития ребенка, зави</w:t>
      </w:r>
      <w:r w:rsidRPr="00092521">
        <w:rPr>
          <w:rFonts w:ascii="Times New Roman" w:eastAsia="Times New Roman" w:hAnsi="Times New Roman" w:cs="Times New Roman"/>
          <w:color w:val="000000"/>
          <w:sz w:val="24"/>
          <w:szCs w:val="24"/>
          <w:lang w:val="x-none" w:eastAsia="ru-RU"/>
        </w:rPr>
        <w:softHyphen/>
        <w:t>сящим от многих факторов: особенностей развития в пренатальном периоде; различных условий семейного воспитания; стихийного опыта, приобретенного в различных ситуациях, и т. п.;</w:t>
      </w:r>
    </w:p>
    <w:p w14:paraId="58A398BF"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bCs/>
          <w:color w:val="000000"/>
          <w:sz w:val="24"/>
          <w:szCs w:val="24"/>
          <w:lang w:eastAsia="ru-RU"/>
        </w:rPr>
        <w:t xml:space="preserve">- </w:t>
      </w:r>
      <w:r w:rsidRPr="00092521">
        <w:rPr>
          <w:rFonts w:ascii="Times New Roman" w:eastAsia="Times New Roman" w:hAnsi="Times New Roman" w:cs="Times New Roman"/>
          <w:bCs/>
          <w:i/>
          <w:color w:val="000000"/>
          <w:sz w:val="24"/>
          <w:szCs w:val="24"/>
          <w:lang w:eastAsia="ru-RU"/>
        </w:rPr>
        <w:t xml:space="preserve">принцип </w:t>
      </w:r>
      <w:r w:rsidRPr="00092521">
        <w:rPr>
          <w:rFonts w:ascii="Times New Roman" w:eastAsia="Times New Roman" w:hAnsi="Times New Roman" w:cs="Times New Roman"/>
          <w:bCs/>
          <w:i/>
          <w:color w:val="000000"/>
          <w:sz w:val="24"/>
          <w:szCs w:val="24"/>
          <w:lang w:val="x-none" w:eastAsia="ru-RU"/>
        </w:rPr>
        <w:t>сбалансированност</w:t>
      </w:r>
      <w:r w:rsidRPr="00092521">
        <w:rPr>
          <w:rFonts w:ascii="Times New Roman" w:eastAsia="Times New Roman" w:hAnsi="Times New Roman" w:cs="Times New Roman"/>
          <w:bCs/>
          <w:i/>
          <w:color w:val="000000"/>
          <w:sz w:val="24"/>
          <w:szCs w:val="24"/>
          <w:lang w:eastAsia="ru-RU"/>
        </w:rPr>
        <w:t>и</w:t>
      </w:r>
      <w:r w:rsidRPr="00092521">
        <w:rPr>
          <w:rFonts w:ascii="Times New Roman" w:eastAsia="Times New Roman" w:hAnsi="Times New Roman" w:cs="Times New Roman"/>
          <w:bCs/>
          <w:i/>
          <w:color w:val="000000"/>
          <w:sz w:val="24"/>
          <w:szCs w:val="24"/>
          <w:lang w:val="x-none" w:eastAsia="ru-RU"/>
        </w:rPr>
        <w:t xml:space="preserve"> репродуктивной, репродуктивно-вариативной, исследовательской и творческой деятельности.</w:t>
      </w:r>
      <w:r w:rsidRPr="00092521">
        <w:rPr>
          <w:rFonts w:ascii="Times New Roman" w:eastAsia="Times New Roman" w:hAnsi="Times New Roman" w:cs="Times New Roman"/>
          <w:b/>
          <w:bCs/>
          <w:color w:val="000000"/>
          <w:sz w:val="24"/>
          <w:szCs w:val="24"/>
          <w:lang w:val="x-none" w:eastAsia="ru-RU"/>
        </w:rPr>
        <w:t xml:space="preserve"> </w:t>
      </w:r>
      <w:r w:rsidRPr="00092521">
        <w:rPr>
          <w:rFonts w:ascii="Times New Roman" w:eastAsia="Times New Roman" w:hAnsi="Times New Roman" w:cs="Times New Roman"/>
          <w:color w:val="000000"/>
          <w:sz w:val="24"/>
          <w:szCs w:val="24"/>
          <w:lang w:val="x-none" w:eastAsia="ru-RU"/>
        </w:rPr>
        <w:t>Эти принципы применительно к детям раннего возраста предполагают, при всей значимости и приоритетности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возможностей самостоятельных проб в освоении материала. В этом случае запланированные взрослым элементы исследовательской активности ребенка и характер их выполнения, выявляемые в процессе наблюдения за ним, создают основу для определения взрослым доступного и одновременно развивающего содержания и способа освоения его малышом, т. е. обучение организуется в зоне ближайшего развития малыша. Именно поэтому при усвоении ребенком того или иного содержания, способов действия возможен перенос их в новые условия, обобщение, вариативное применение и даже решение проблемных задач совместно с педагогом.</w:t>
      </w:r>
    </w:p>
    <w:p w14:paraId="1727C310" w14:textId="6A6B6BDF"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color w:val="000000"/>
          <w:sz w:val="24"/>
          <w:szCs w:val="24"/>
        </w:rPr>
        <w:t xml:space="preserve">- следующий принцип, которому следует программа – </w:t>
      </w:r>
      <w:r w:rsidRPr="00092521">
        <w:rPr>
          <w:rFonts w:ascii="Times New Roman" w:eastAsia="Calibri" w:hAnsi="Times New Roman" w:cs="Times New Roman"/>
          <w:i/>
          <w:color w:val="000000"/>
          <w:sz w:val="24"/>
          <w:szCs w:val="24"/>
        </w:rPr>
        <w:t>принцип полноты содержания образования</w:t>
      </w:r>
      <w:r w:rsidRPr="00092521">
        <w:rPr>
          <w:rFonts w:ascii="Times New Roman" w:eastAsia="Calibri" w:hAnsi="Times New Roman" w:cs="Times New Roman"/>
          <w:color w:val="000000"/>
          <w:sz w:val="24"/>
          <w:szCs w:val="24"/>
        </w:rPr>
        <w:t>. Требования ФГОС ДО к содержанию образования детей предполагают обеспечение условий для всестороннего развития ребенка. Содержание дошкольного образования (в том числе образования детей раннего возраста) включает следующие сферы развития ребенка: познавательное, речевое, социально-коммуникативное, художественно-эстетическое</w:t>
      </w:r>
      <w:r>
        <w:rPr>
          <w:rFonts w:ascii="Times New Roman" w:eastAsia="Calibri" w:hAnsi="Times New Roman" w:cs="Times New Roman"/>
          <w:color w:val="000000"/>
          <w:sz w:val="24"/>
          <w:szCs w:val="24"/>
        </w:rPr>
        <w:t xml:space="preserve"> и физическое развитие. В рабочей программе</w:t>
      </w:r>
      <w:r w:rsidRPr="00092521">
        <w:rPr>
          <w:rFonts w:ascii="Times New Roman" w:eastAsia="Calibri" w:hAnsi="Times New Roman" w:cs="Times New Roman"/>
          <w:color w:val="000000"/>
          <w:sz w:val="24"/>
          <w:szCs w:val="24"/>
        </w:rPr>
        <w:t xml:space="preserve"> предусмотрено создание условий для всех линий развития;</w:t>
      </w:r>
    </w:p>
    <w:p w14:paraId="6B72F0F6" w14:textId="77777777"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color w:val="000000"/>
          <w:sz w:val="24"/>
          <w:szCs w:val="24"/>
        </w:rPr>
        <w:t xml:space="preserve">- принцип полноты неразрывно связан с </w:t>
      </w:r>
      <w:r w:rsidRPr="00092521">
        <w:rPr>
          <w:rFonts w:ascii="Times New Roman" w:eastAsia="Calibri" w:hAnsi="Times New Roman" w:cs="Times New Roman"/>
          <w:i/>
          <w:color w:val="000000"/>
          <w:sz w:val="24"/>
          <w:szCs w:val="24"/>
        </w:rPr>
        <w:t>принципом интеграции содержания образования</w:t>
      </w:r>
      <w:r w:rsidRPr="00092521">
        <w:rPr>
          <w:rFonts w:ascii="Times New Roman" w:eastAsia="Calibri" w:hAnsi="Times New Roman" w:cs="Times New Roman"/>
          <w:color w:val="000000"/>
          <w:sz w:val="24"/>
          <w:szCs w:val="24"/>
        </w:rPr>
        <w:t>. В соответствии с современными психолого-педагогическими представлениями, содержание образования детей должно быть не узко предметным, а интегрированным.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ребенка, целостность восприятия им окружающего мира, его всестороннее развитие;</w:t>
      </w:r>
    </w:p>
    <w:p w14:paraId="3392F764" w14:textId="77777777" w:rsidR="00D96FE8" w:rsidRPr="00092521" w:rsidRDefault="00D96FE8" w:rsidP="002F7DCD">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 принцип сотрудничества ДОУ с семьей</w:t>
      </w:r>
      <w:r w:rsidRPr="00092521">
        <w:rPr>
          <w:rFonts w:ascii="Times New Roman" w:eastAsia="Calibri" w:hAnsi="Times New Roman" w:cs="Times New Roman"/>
          <w:color w:val="000000"/>
          <w:sz w:val="24"/>
          <w:szCs w:val="24"/>
        </w:rPr>
        <w:t xml:space="preserve"> реализуется как в организационном, так и в содержательном плане. </w:t>
      </w:r>
    </w:p>
    <w:p w14:paraId="28299211"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eastAsia="ru-RU"/>
        </w:rPr>
      </w:pPr>
    </w:p>
    <w:p w14:paraId="0C3A138E"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В дошкольном возрасте:</w:t>
      </w:r>
    </w:p>
    <w:p w14:paraId="2B0CDCAB" w14:textId="77777777" w:rsidR="00D96FE8" w:rsidRPr="00092521" w:rsidRDefault="00D96FE8" w:rsidP="002F7DCD">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 xml:space="preserve">- </w:t>
      </w:r>
      <w:r w:rsidRPr="00092521">
        <w:rPr>
          <w:rFonts w:ascii="Times New Roman" w:eastAsia="Times New Roman" w:hAnsi="Times New Roman" w:cs="Times New Roman"/>
          <w:i/>
          <w:color w:val="000000"/>
          <w:sz w:val="24"/>
          <w:szCs w:val="24"/>
          <w:lang w:eastAsia="ru-RU"/>
        </w:rPr>
        <w:t>принцип развивающего образования</w:t>
      </w:r>
      <w:r w:rsidRPr="00092521">
        <w:rPr>
          <w:rFonts w:ascii="Times New Roman" w:eastAsia="Times New Roman" w:hAnsi="Times New Roman" w:cs="Times New Roman"/>
          <w:color w:val="000000"/>
          <w:sz w:val="24"/>
          <w:szCs w:val="24"/>
          <w:lang w:eastAsia="ru-RU"/>
        </w:rPr>
        <w:t xml:space="preserve"> предполагает, что образовательное содержание предъявляется ребенку с учётом его актуальных и потенциальных возможностей усвоения этого содержания и совершения им тех или иных действий, с учётом его интересов, склонностей и способностей. Данный принцип предполагает работу педагога в зоне ближайшего развития ребёнка, что способствует развитию, т.е. реализации как явных, так и скрытых возможностей ребёнка; </w:t>
      </w:r>
    </w:p>
    <w:p w14:paraId="277A5ACC" w14:textId="77777777" w:rsidR="00D96FE8" w:rsidRPr="00092521" w:rsidRDefault="00D96FE8" w:rsidP="002F7DCD">
      <w:pPr>
        <w:widowControl w:val="0"/>
        <w:numPr>
          <w:ilvl w:val="0"/>
          <w:numId w:val="13"/>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принцип позитивной социализации ребенка</w:t>
      </w:r>
      <w:r w:rsidRPr="00092521">
        <w:rPr>
          <w:rFonts w:ascii="Times New Roman" w:eastAsia="Calibri" w:hAnsi="Times New Roman" w:cs="Times New Roman"/>
          <w:color w:val="000000"/>
          <w:sz w:val="24"/>
          <w:szCs w:val="24"/>
        </w:rPr>
        <w:t xml:space="preserve"> предполагает освоение ребёнком в процессе сотрудничества с обучающим взрослым и сверстниками культурных норм, средств и способов деятельности, культурных образцов поведения и общения с другими людьми; </w:t>
      </w:r>
    </w:p>
    <w:p w14:paraId="1BFA1350" w14:textId="77777777" w:rsidR="00D96FE8" w:rsidRPr="00092521" w:rsidRDefault="00D96FE8" w:rsidP="002F7DCD">
      <w:pPr>
        <w:widowControl w:val="0"/>
        <w:numPr>
          <w:ilvl w:val="0"/>
          <w:numId w:val="13"/>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принцип возрастной адекватности</w:t>
      </w:r>
      <w:r w:rsidRPr="00092521">
        <w:rPr>
          <w:rFonts w:ascii="Times New Roman" w:eastAsia="Calibri" w:hAnsi="Times New Roman" w:cs="Times New Roman"/>
          <w:color w:val="000000"/>
          <w:sz w:val="24"/>
          <w:szCs w:val="24"/>
        </w:rPr>
        <w:t xml:space="preserve"> образования предполагает подбор педагогом содержания и методов дошкольного образования на основе законов возраста. Важно использовать все специфические детские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ребёнка, учитывать его индивидуальные интересы, особенности и склонности.  </w:t>
      </w:r>
    </w:p>
    <w:p w14:paraId="63C39750" w14:textId="77777777" w:rsidR="00D96FE8" w:rsidRPr="00092521" w:rsidRDefault="00D96FE8" w:rsidP="002F7DCD">
      <w:pPr>
        <w:widowControl w:val="0"/>
        <w:numPr>
          <w:ilvl w:val="0"/>
          <w:numId w:val="13"/>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принцип личностно-ориентированного взаимодействия</w:t>
      </w:r>
      <w:r w:rsidRPr="00092521">
        <w:rPr>
          <w:rFonts w:ascii="Times New Roman" w:eastAsia="Calibri" w:hAnsi="Times New Roman" w:cs="Times New Roman"/>
          <w:b/>
          <w:i/>
          <w:color w:val="000000"/>
          <w:sz w:val="24"/>
          <w:szCs w:val="24"/>
        </w:rPr>
        <w:t xml:space="preserve"> </w:t>
      </w:r>
      <w:r w:rsidRPr="00092521">
        <w:rPr>
          <w:rFonts w:ascii="Times New Roman" w:eastAsia="Calibri" w:hAnsi="Times New Roman" w:cs="Times New Roman"/>
          <w:color w:val="000000"/>
          <w:sz w:val="24"/>
          <w:szCs w:val="24"/>
        </w:rPr>
        <w:t xml:space="preserve">лежит в основе образования детей дошкольного возраста. Способ межличностного взаимодействия является чрезвычайно важным компонентом образовательной среды и определяется прежде всего тем, как строятся </w:t>
      </w:r>
      <w:r w:rsidRPr="00092521">
        <w:rPr>
          <w:rFonts w:ascii="Times New Roman" w:eastAsia="Calibri" w:hAnsi="Times New Roman" w:cs="Times New Roman"/>
          <w:color w:val="000000"/>
          <w:sz w:val="24"/>
          <w:szCs w:val="24"/>
        </w:rPr>
        <w:lastRenderedPageBreak/>
        <w:t>взаимоотношения между педагогами и детьми;</w:t>
      </w:r>
    </w:p>
    <w:p w14:paraId="6190BB31" w14:textId="77777777" w:rsidR="00D96FE8" w:rsidRPr="00092521" w:rsidRDefault="00D96FE8" w:rsidP="002F7DCD">
      <w:pPr>
        <w:widowControl w:val="0"/>
        <w:numPr>
          <w:ilvl w:val="0"/>
          <w:numId w:val="13"/>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i/>
          <w:color w:val="000000"/>
          <w:sz w:val="24"/>
          <w:szCs w:val="24"/>
        </w:rPr>
        <w:t>принцип индивидуализации образования</w:t>
      </w:r>
      <w:r w:rsidRPr="00092521">
        <w:rPr>
          <w:rFonts w:ascii="Times New Roman" w:eastAsia="Calibri" w:hAnsi="Times New Roman" w:cs="Times New Roman"/>
          <w:color w:val="000000"/>
          <w:sz w:val="24"/>
          <w:szCs w:val="24"/>
        </w:rPr>
        <w:t xml:space="preserve"> в дошкольном возрасте предполагает: </w:t>
      </w:r>
    </w:p>
    <w:p w14:paraId="086A2C8F" w14:textId="77777777" w:rsidR="00D96FE8" w:rsidRPr="00092521" w:rsidRDefault="00D96FE8" w:rsidP="002F7DCD">
      <w:pPr>
        <w:tabs>
          <w:tab w:val="left" w:pos="426"/>
        </w:tabs>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eastAsia="ru-RU"/>
        </w:rPr>
        <w:tab/>
        <w:t xml:space="preserve">постоянное наблюдение, сбор данных о ребёнке, анализ его деятельности и создание индивидуальных программ развития; </w:t>
      </w:r>
    </w:p>
    <w:p w14:paraId="6C3C10AF" w14:textId="77777777" w:rsidR="00D96FE8" w:rsidRPr="00092521" w:rsidRDefault="00D96FE8" w:rsidP="002F7DCD">
      <w:pPr>
        <w:tabs>
          <w:tab w:val="left" w:pos="426"/>
        </w:tabs>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eastAsia="ru-RU"/>
        </w:rPr>
        <w:tab/>
        <w:t xml:space="preserve">помощь и поддержку ребёнка в сложной ситуации; </w:t>
      </w:r>
    </w:p>
    <w:p w14:paraId="57590641" w14:textId="77777777" w:rsidR="00D96FE8" w:rsidRPr="00092521" w:rsidRDefault="00D96FE8" w:rsidP="002F7DCD">
      <w:pPr>
        <w:tabs>
          <w:tab w:val="left" w:pos="426"/>
        </w:tabs>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eastAsia="ru-RU"/>
        </w:rPr>
        <w:tab/>
        <w:t xml:space="preserve">предоставление ребёнку возможности выбора в разных видах деятельности, акцент на инициативность, самостоятельность и личностную активность. </w:t>
      </w:r>
    </w:p>
    <w:p w14:paraId="0D51CF0C" w14:textId="77777777" w:rsidR="00D96FE8" w:rsidRPr="00092521" w:rsidRDefault="00D96FE8" w:rsidP="002F7DCD">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Программа в обязательной части основывается на следующих научно обоснованных подходах:</w:t>
      </w:r>
      <w:r w:rsidRPr="00092521">
        <w:rPr>
          <w:rFonts w:ascii="Times New Roman" w:eastAsia="Times New Roman" w:hAnsi="Times New Roman" w:cs="Times New Roman"/>
          <w:b/>
          <w:sz w:val="24"/>
          <w:szCs w:val="24"/>
          <w:lang w:eastAsia="ru-RU"/>
        </w:rPr>
        <w:t xml:space="preserve"> </w:t>
      </w:r>
      <w:r w:rsidRPr="00092521">
        <w:rPr>
          <w:rFonts w:ascii="Times New Roman" w:eastAsia="Times New Roman" w:hAnsi="Times New Roman" w:cs="Times New Roman"/>
          <w:sz w:val="24"/>
          <w:szCs w:val="24"/>
          <w:lang w:eastAsia="ru-RU"/>
        </w:rPr>
        <w:t>культурно-историческом, деятельностном, личностном, аксиологическом, культурологическом, андрагогическом, системном и др.:</w:t>
      </w:r>
    </w:p>
    <w:p w14:paraId="1680B443" w14:textId="77777777" w:rsidR="00D96FE8" w:rsidRPr="00092521" w:rsidRDefault="00D96FE8" w:rsidP="002F7D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личностно-ориентированный подход,</w:t>
      </w:r>
      <w:r w:rsidRPr="00092521">
        <w:rPr>
          <w:rFonts w:ascii="Times New Roman" w:eastAsia="Times New Roman" w:hAnsi="Times New Roman" w:cs="Times New Roman"/>
          <w:sz w:val="24"/>
          <w:szCs w:val="24"/>
          <w:lang w:eastAsia="ru-RU"/>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Личностно-ориентированный подход концентрирует внимание педагога на целостности личности ре</w:t>
      </w:r>
      <w:r w:rsidRPr="00092521">
        <w:rPr>
          <w:rFonts w:ascii="Times New Roman" w:eastAsia="Times New Roman" w:hAnsi="Times New Roman" w:cs="Times New Roman"/>
          <w:sz w:val="24"/>
          <w:szCs w:val="24"/>
          <w:lang w:eastAsia="ru-RU"/>
        </w:rPr>
        <w:softHyphen/>
        <w:t>бенка и учет его индивидуальных особенностей и способностей. «Реализация личностного подхода к воспитательному процессу предполагает соблюдение следующих условий:</w:t>
      </w:r>
    </w:p>
    <w:p w14:paraId="62902AF4" w14:textId="77777777" w:rsidR="00D96FE8" w:rsidRPr="00092521" w:rsidRDefault="00D96FE8" w:rsidP="002F7DCD">
      <w:pPr>
        <w:widowControl w:val="0"/>
        <w:numPr>
          <w:ilvl w:val="0"/>
          <w:numId w:val="14"/>
        </w:numPr>
        <w:shd w:val="clear" w:color="auto" w:fill="FFFFFF"/>
        <w:tabs>
          <w:tab w:val="left" w:pos="533"/>
        </w:tabs>
        <w:autoSpaceDE w:val="0"/>
        <w:autoSpaceDN w:val="0"/>
        <w:adjustRightInd w:val="0"/>
        <w:spacing w:after="0" w:line="240" w:lineRule="auto"/>
        <w:ind w:firstLine="709"/>
        <w:jc w:val="both"/>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z w:val="24"/>
          <w:szCs w:val="24"/>
          <w:lang w:eastAsia="ru-RU"/>
        </w:rPr>
        <w:t xml:space="preserve"> в центре воспитательного процесса находится личность воспитанника, т.е. воспитатель</w:t>
      </w:r>
      <w:r w:rsidRPr="00092521">
        <w:rPr>
          <w:rFonts w:ascii="Times New Roman" w:eastAsia="Times New Roman" w:hAnsi="Times New Roman" w:cs="Times New Roman"/>
          <w:sz w:val="24"/>
          <w:szCs w:val="24"/>
          <w:lang w:eastAsia="ru-RU"/>
        </w:rPr>
        <w:softHyphen/>
        <w:t>ный процесс является антропоцентрическим по целям, содержанию и формам организации;</w:t>
      </w:r>
    </w:p>
    <w:p w14:paraId="4FCCD0D2" w14:textId="77777777" w:rsidR="00D96FE8" w:rsidRPr="00092521" w:rsidRDefault="00D96FE8" w:rsidP="002F7DCD">
      <w:pPr>
        <w:widowControl w:val="0"/>
        <w:numPr>
          <w:ilvl w:val="0"/>
          <w:numId w:val="14"/>
        </w:numPr>
        <w:shd w:val="clear" w:color="auto" w:fill="FFFFFF"/>
        <w:tabs>
          <w:tab w:val="left" w:pos="533"/>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092521">
        <w:rPr>
          <w:rFonts w:ascii="Times New Roman" w:eastAsia="Times New Roman" w:hAnsi="Times New Roman" w:cs="Times New Roman"/>
          <w:sz w:val="24"/>
          <w:szCs w:val="24"/>
          <w:lang w:eastAsia="ru-RU"/>
        </w:rPr>
        <w:t xml:space="preserve"> организация воспитательного процесса основывается на субъект-субъектном взаимоот</w:t>
      </w:r>
      <w:r w:rsidRPr="00092521">
        <w:rPr>
          <w:rFonts w:ascii="Times New Roman" w:eastAsia="Times New Roman" w:hAnsi="Times New Roman" w:cs="Times New Roman"/>
          <w:sz w:val="24"/>
          <w:szCs w:val="24"/>
          <w:lang w:eastAsia="ru-RU"/>
        </w:rPr>
        <w:softHyphen/>
        <w:t>ношении его участников, подразумевающем равноправное сотрудничество и взаимопонима</w:t>
      </w:r>
      <w:r w:rsidRPr="00092521">
        <w:rPr>
          <w:rFonts w:ascii="Times New Roman" w:eastAsia="Times New Roman" w:hAnsi="Times New Roman" w:cs="Times New Roman"/>
          <w:sz w:val="24"/>
          <w:szCs w:val="24"/>
          <w:lang w:eastAsia="ru-RU"/>
        </w:rPr>
        <w:softHyphen/>
        <w:t>ние педагога и воспитанников на основе диалогового общения;</w:t>
      </w:r>
    </w:p>
    <w:p w14:paraId="7F73DDA1" w14:textId="77777777" w:rsidR="00D96FE8" w:rsidRPr="00092521" w:rsidRDefault="00D96FE8" w:rsidP="002F7DCD">
      <w:pPr>
        <w:widowControl w:val="0"/>
        <w:numPr>
          <w:ilvl w:val="0"/>
          <w:numId w:val="14"/>
        </w:numPr>
        <w:shd w:val="clear" w:color="auto" w:fill="FFFFFF"/>
        <w:tabs>
          <w:tab w:val="left" w:pos="533"/>
        </w:tabs>
        <w:autoSpaceDE w:val="0"/>
        <w:autoSpaceDN w:val="0"/>
        <w:adjustRightInd w:val="0"/>
        <w:spacing w:after="0" w:line="240" w:lineRule="auto"/>
        <w:ind w:firstLine="709"/>
        <w:jc w:val="both"/>
        <w:rPr>
          <w:rFonts w:ascii="Times New Roman" w:eastAsia="Times New Roman" w:hAnsi="Times New Roman" w:cs="Times New Roman"/>
          <w:spacing w:val="-5"/>
          <w:sz w:val="24"/>
          <w:szCs w:val="24"/>
          <w:lang w:eastAsia="ru-RU"/>
        </w:rPr>
      </w:pPr>
      <w:r w:rsidRPr="00092521">
        <w:rPr>
          <w:rFonts w:ascii="Times New Roman" w:eastAsia="Times New Roman" w:hAnsi="Times New Roman" w:cs="Times New Roman"/>
          <w:sz w:val="24"/>
          <w:szCs w:val="24"/>
          <w:lang w:eastAsia="ru-RU"/>
        </w:rPr>
        <w:t xml:space="preserve"> воспитательный процесс подразумевает сотрудничество и самих воспитанников в ре</w:t>
      </w:r>
      <w:r w:rsidRPr="00092521">
        <w:rPr>
          <w:rFonts w:ascii="Times New Roman" w:eastAsia="Times New Roman" w:hAnsi="Times New Roman" w:cs="Times New Roman"/>
          <w:sz w:val="24"/>
          <w:szCs w:val="24"/>
          <w:lang w:eastAsia="ru-RU"/>
        </w:rPr>
        <w:softHyphen/>
        <w:t>шении воспитательных задач;</w:t>
      </w:r>
    </w:p>
    <w:p w14:paraId="1B0A656C" w14:textId="77777777" w:rsidR="00D96FE8" w:rsidRPr="00092521" w:rsidRDefault="00D96FE8" w:rsidP="002F7DCD">
      <w:pPr>
        <w:widowControl w:val="0"/>
        <w:numPr>
          <w:ilvl w:val="0"/>
          <w:numId w:val="14"/>
        </w:numPr>
        <w:shd w:val="clear" w:color="auto" w:fill="FFFFFF"/>
        <w:tabs>
          <w:tab w:val="left" w:pos="533"/>
        </w:tabs>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092521">
        <w:rPr>
          <w:rFonts w:ascii="Times New Roman" w:eastAsia="Times New Roman" w:hAnsi="Times New Roman" w:cs="Times New Roman"/>
          <w:sz w:val="24"/>
          <w:szCs w:val="24"/>
          <w:lang w:eastAsia="ru-RU"/>
        </w:rPr>
        <w:t xml:space="preserve"> воспитательный процесс обеспечивает каждой личности возможность индивидуально воспринимать мир, творчески его преобразовывать, широко использовать субъектный опыт в интерпретации и оценке фактов, явлений, событий окружающей действительности на основе личностно значимых ценностей и внутренних установок;</w:t>
      </w:r>
    </w:p>
    <w:p w14:paraId="78E1A47E" w14:textId="77777777" w:rsidR="00D96FE8" w:rsidRPr="00092521" w:rsidRDefault="00D96FE8" w:rsidP="002F7DCD">
      <w:pPr>
        <w:widowControl w:val="0"/>
        <w:numPr>
          <w:ilvl w:val="0"/>
          <w:numId w:val="14"/>
        </w:numPr>
        <w:shd w:val="clear" w:color="auto" w:fill="FFFFFF"/>
        <w:tabs>
          <w:tab w:val="left" w:pos="533"/>
        </w:tabs>
        <w:autoSpaceDE w:val="0"/>
        <w:autoSpaceDN w:val="0"/>
        <w:adjustRightInd w:val="0"/>
        <w:spacing w:after="0" w:line="240" w:lineRule="auto"/>
        <w:ind w:firstLine="709"/>
        <w:jc w:val="both"/>
        <w:rPr>
          <w:rFonts w:ascii="Times New Roman" w:eastAsia="Times New Roman" w:hAnsi="Times New Roman" w:cs="Times New Roman"/>
          <w:spacing w:val="-8"/>
          <w:sz w:val="24"/>
          <w:szCs w:val="24"/>
          <w:lang w:eastAsia="ru-RU"/>
        </w:rPr>
      </w:pPr>
      <w:r w:rsidRPr="00092521">
        <w:rPr>
          <w:rFonts w:ascii="Times New Roman" w:eastAsia="Times New Roman" w:hAnsi="Times New Roman" w:cs="Times New Roman"/>
          <w:sz w:val="24"/>
          <w:szCs w:val="24"/>
          <w:lang w:eastAsia="ru-RU"/>
        </w:rPr>
        <w:t xml:space="preserve"> задача педагога заключается в фасилитации, т.е. стимулировании, поддержке, активиза</w:t>
      </w:r>
      <w:r w:rsidRPr="00092521">
        <w:rPr>
          <w:rFonts w:ascii="Times New Roman" w:eastAsia="Times New Roman" w:hAnsi="Times New Roman" w:cs="Times New Roman"/>
          <w:sz w:val="24"/>
          <w:szCs w:val="24"/>
          <w:lang w:eastAsia="ru-RU"/>
        </w:rPr>
        <w:softHyphen/>
        <w:t>ции внутренних резервов развития личности» (В.А. Сластенин);</w:t>
      </w:r>
    </w:p>
    <w:p w14:paraId="037061D3" w14:textId="516AE648" w:rsidR="00D96FE8" w:rsidRPr="00092521" w:rsidRDefault="00D96FE8" w:rsidP="002F7DCD">
      <w:pPr>
        <w:widowControl w:val="0"/>
        <w:shd w:val="clear" w:color="auto" w:fill="FFFFFF"/>
        <w:tabs>
          <w:tab w:val="left" w:pos="53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 культурно-исторический подход</w:t>
      </w:r>
      <w:r w:rsidRPr="00092521">
        <w:rPr>
          <w:rFonts w:ascii="Times New Roman" w:eastAsia="Times New Roman" w:hAnsi="Times New Roman" w:cs="Times New Roman"/>
          <w:sz w:val="24"/>
          <w:szCs w:val="24"/>
          <w:lang w:eastAsia="ru-RU"/>
        </w:rPr>
        <w:t xml:space="preserve"> к развитию человека (Л. С. Выготский) определяет ряд принципиальных положений</w:t>
      </w:r>
      <w:r w:rsidR="006A508C">
        <w:rPr>
          <w:rFonts w:ascii="Times New Roman" w:eastAsia="Times New Roman" w:hAnsi="Times New Roman" w:cs="Times New Roman"/>
          <w:sz w:val="24"/>
          <w:szCs w:val="24"/>
          <w:lang w:eastAsia="ru-RU"/>
        </w:rPr>
        <w:t xml:space="preserve"> рабочей </w:t>
      </w:r>
      <w:r>
        <w:rPr>
          <w:rFonts w:ascii="Times New Roman" w:eastAsia="Times New Roman" w:hAnsi="Times New Roman" w:cs="Times New Roman"/>
          <w:sz w:val="24"/>
          <w:szCs w:val="24"/>
          <w:lang w:eastAsia="ru-RU"/>
        </w:rPr>
        <w:t>п</w:t>
      </w:r>
      <w:r w:rsidRPr="00092521">
        <w:rPr>
          <w:rFonts w:ascii="Times New Roman" w:eastAsia="Times New Roman" w:hAnsi="Times New Roman" w:cs="Times New Roman"/>
          <w:sz w:val="24"/>
          <w:szCs w:val="24"/>
          <w:lang w:eastAsia="ru-RU"/>
        </w:rPr>
        <w:t xml:space="preserve">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14:paraId="09658C6F" w14:textId="77777777" w:rsidR="00D96FE8" w:rsidRPr="00092521" w:rsidRDefault="00D96FE8" w:rsidP="002F7DCD">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деятельностный подход,</w:t>
      </w:r>
      <w:r w:rsidRPr="00092521">
        <w:rPr>
          <w:rFonts w:ascii="Times New Roman" w:eastAsia="Times New Roman" w:hAnsi="Times New Roman" w:cs="Times New Roman"/>
          <w:sz w:val="24"/>
          <w:szCs w:val="24"/>
          <w:lang w:eastAsia="ru-RU"/>
        </w:rPr>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образовательную деятельность; </w:t>
      </w:r>
    </w:p>
    <w:p w14:paraId="17C93B52" w14:textId="77777777" w:rsidR="00D96FE8" w:rsidRPr="00092521" w:rsidRDefault="00D96FE8" w:rsidP="002F7DCD">
      <w:pPr>
        <w:widowControl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личностный подход</w:t>
      </w:r>
      <w:r w:rsidRPr="00092521">
        <w:rPr>
          <w:rFonts w:ascii="Times New Roman" w:eastAsia="Times New Roman" w:hAnsi="Times New Roman" w:cs="Times New Roman"/>
          <w:sz w:val="24"/>
          <w:szCs w:val="24"/>
          <w:lang w:eastAsia="ru-RU"/>
        </w:rPr>
        <w:t xml:space="preserve"> в широком значении предполагает отношение к каждому ребёнку как к самостоятельной ценности, принятие его таким, каков он есть.</w:t>
      </w:r>
    </w:p>
    <w:p w14:paraId="1DF566B9" w14:textId="77777777" w:rsidR="00D96FE8" w:rsidRPr="00092521" w:rsidRDefault="00D96FE8" w:rsidP="002F7DCD">
      <w:pPr>
        <w:widowControl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Практические выходы личностного подхода:</w:t>
      </w:r>
    </w:p>
    <w:p w14:paraId="6A7287F1" w14:textId="77777777" w:rsidR="00D96FE8" w:rsidRPr="00092521" w:rsidRDefault="00D96FE8" w:rsidP="002F7DCD">
      <w:pPr>
        <w:widowControl w:val="0"/>
        <w:numPr>
          <w:ilvl w:val="0"/>
          <w:numId w:val="15"/>
        </w:numPr>
        <w:tabs>
          <w:tab w:val="left" w:pos="0"/>
          <w:tab w:val="left" w:pos="993"/>
        </w:tabs>
        <w:autoSpaceDE w:val="0"/>
        <w:autoSpaceDN w:val="0"/>
        <w:adjustRightInd w:val="0"/>
        <w:spacing w:after="0" w:line="240" w:lineRule="auto"/>
        <w:ind w:left="0" w:right="-2"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приоритетное формирование базиса личности ребёнка;</w:t>
      </w:r>
    </w:p>
    <w:p w14:paraId="46D6265B" w14:textId="69BA5E28" w:rsidR="00D96FE8" w:rsidRPr="00092521" w:rsidRDefault="00D96FE8" w:rsidP="002F7DCD">
      <w:pPr>
        <w:widowControl w:val="0"/>
        <w:numPr>
          <w:ilvl w:val="0"/>
          <w:numId w:val="15"/>
        </w:numPr>
        <w:tabs>
          <w:tab w:val="left" w:pos="0"/>
          <w:tab w:val="left" w:pos="993"/>
        </w:tabs>
        <w:autoSpaceDE w:val="0"/>
        <w:autoSpaceDN w:val="0"/>
        <w:adjustRightInd w:val="0"/>
        <w:spacing w:after="0" w:line="240" w:lineRule="auto"/>
        <w:ind w:left="0" w:right="-2"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lastRenderedPageBreak/>
        <w:t>мотивация всего образовательного процесса: ребёнок не сундучок, в который можно переложить имеющиеся</w:t>
      </w:r>
      <w:r w:rsidR="00827A38">
        <w:rPr>
          <w:rFonts w:ascii="Times New Roman" w:eastAsia="Calibri" w:hAnsi="Times New Roman" w:cs="Times New Roman"/>
          <w:sz w:val="24"/>
          <w:szCs w:val="24"/>
        </w:rPr>
        <w:t xml:space="preserve"> у взрослого знания и опыт. Он </w:t>
      </w:r>
      <w:r w:rsidRPr="00092521">
        <w:rPr>
          <w:rFonts w:ascii="Times New Roman" w:eastAsia="Calibri" w:hAnsi="Times New Roman" w:cs="Times New Roman"/>
          <w:sz w:val="24"/>
          <w:szCs w:val="24"/>
        </w:rPr>
        <w:t>усваивает образовательный материал только тогда, когда тот для него из объективного (существующего независимо от человека) становится субъективным (личностно значимым);</w:t>
      </w:r>
    </w:p>
    <w:p w14:paraId="208A49ED" w14:textId="77777777" w:rsidR="00D96FE8" w:rsidRPr="00092521" w:rsidRDefault="00D96FE8" w:rsidP="002F7DCD">
      <w:pPr>
        <w:widowControl w:val="0"/>
        <w:numPr>
          <w:ilvl w:val="0"/>
          <w:numId w:val="15"/>
        </w:numPr>
        <w:tabs>
          <w:tab w:val="left" w:pos="0"/>
          <w:tab w:val="left" w:pos="993"/>
        </w:tabs>
        <w:autoSpaceDE w:val="0"/>
        <w:autoSpaceDN w:val="0"/>
        <w:adjustRightInd w:val="0"/>
        <w:spacing w:after="0" w:line="240" w:lineRule="auto"/>
        <w:ind w:left="0" w:right="-2"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утверждение в образовательном процессе субъект-субъектных (партнёрских) отношений между взрослыми и детьми.</w:t>
      </w:r>
    </w:p>
    <w:p w14:paraId="7442CCE8" w14:textId="77777777" w:rsidR="00D96FE8" w:rsidRPr="00092521" w:rsidRDefault="00D96FE8" w:rsidP="002F7DCD">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аксиологический (ценностный) подход,</w:t>
      </w:r>
      <w:r w:rsidRPr="00092521">
        <w:rPr>
          <w:rFonts w:ascii="Times New Roman" w:eastAsia="Times New Roman" w:hAnsi="Times New Roman" w:cs="Times New Roman"/>
          <w:sz w:val="24"/>
          <w:szCs w:val="24"/>
          <w:lang w:eastAsia="ru-RU"/>
        </w:rPr>
        <w:t xml:space="preserve">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формирования у детей субъектной позиции к сохранению и укреплению своего здоровья) и гуманистических начал в культурной среде, оказывающих влияние на формирование ценностных ориентаций личности ребенка. Или этические, нравственные ценности, предусматривающие реализацию проектов диалога культур, этических отношений и т.д. При этом объективные ценно</w:t>
      </w:r>
      <w:r w:rsidRPr="00092521">
        <w:rPr>
          <w:rFonts w:ascii="Times New Roman" w:eastAsia="Times New Roman" w:hAnsi="Times New Roman" w:cs="Times New Roman"/>
          <w:sz w:val="24"/>
          <w:szCs w:val="24"/>
          <w:lang w:eastAsia="ru-RU"/>
        </w:rPr>
        <w:softHyphen/>
        <w:t>сти мировой, отечественной и народной культур становятся специфическими потребностями формирующейся и развивающейся личности, устойчивыми жизненными ориентирами чело</w:t>
      </w:r>
      <w:r w:rsidRPr="00092521">
        <w:rPr>
          <w:rFonts w:ascii="Times New Roman" w:eastAsia="Times New Roman" w:hAnsi="Times New Roman" w:cs="Times New Roman"/>
          <w:sz w:val="24"/>
          <w:szCs w:val="24"/>
          <w:lang w:eastAsia="ru-RU"/>
        </w:rPr>
        <w:softHyphen/>
        <w:t>века путем перевода их в субъективные ценностные ориентации;</w:t>
      </w:r>
    </w:p>
    <w:p w14:paraId="41BBC8E2" w14:textId="77777777" w:rsidR="00D96FE8" w:rsidRPr="00092521" w:rsidRDefault="00D96FE8" w:rsidP="002F7DCD">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культурологический подход,</w:t>
      </w:r>
      <w:r w:rsidRPr="00092521">
        <w:rPr>
          <w:rFonts w:ascii="Times New Roman" w:eastAsia="Times New Roman" w:hAnsi="Times New Roman" w:cs="Times New Roman"/>
          <w:sz w:val="24"/>
          <w:szCs w:val="24"/>
          <w:lang w:eastAsia="ru-RU"/>
        </w:rPr>
        <w:t xml:space="preserve"> 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 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 образования. </w:t>
      </w:r>
      <w:r w:rsidRPr="00092521">
        <w:rPr>
          <w:rFonts w:ascii="Times New Roman" w:eastAsia="Times New Roman" w:hAnsi="Times New Roman" w:cs="Times New Roman"/>
          <w:bCs/>
          <w:iCs/>
          <w:sz w:val="24"/>
          <w:szCs w:val="24"/>
          <w:lang w:eastAsia="ru-RU"/>
        </w:rPr>
        <w:t xml:space="preserve">Культурологический подход </w:t>
      </w:r>
      <w:r w:rsidRPr="00092521">
        <w:rPr>
          <w:rFonts w:ascii="Times New Roman" w:eastAsia="Times New Roman" w:hAnsi="Times New Roman" w:cs="Times New Roman"/>
          <w:sz w:val="24"/>
          <w:szCs w:val="24"/>
          <w:lang w:eastAsia="ru-RU"/>
        </w:rPr>
        <w:t>опосредуется принципом культуросообразности воспитания и обучения и позволяет рассмотреть воспитание как культурный процесс, основанный на присвоении ребенком ценностей общечеловеческой и национальной культуры. Кроме того, культурологический подход позволяет описать игру дошкольника с точки зрения формирова</w:t>
      </w:r>
      <w:r w:rsidRPr="00092521">
        <w:rPr>
          <w:rFonts w:ascii="Times New Roman" w:eastAsia="Times New Roman" w:hAnsi="Times New Roman" w:cs="Times New Roman"/>
          <w:sz w:val="24"/>
          <w:szCs w:val="24"/>
          <w:lang w:eastAsia="ru-RU"/>
        </w:rPr>
        <w:softHyphen/>
        <w:t>ния пространства игровой культуры, как культурно-историческую универсалию, позволяю</w:t>
      </w:r>
      <w:r w:rsidRPr="00092521">
        <w:rPr>
          <w:rFonts w:ascii="Times New Roman" w:eastAsia="Times New Roman" w:hAnsi="Times New Roman" w:cs="Times New Roman"/>
          <w:sz w:val="24"/>
          <w:szCs w:val="24"/>
          <w:lang w:eastAsia="ru-RU"/>
        </w:rPr>
        <w:softHyphen/>
        <w:t>щую показать механизмы присвоения ребенком культуры человечества и сформировать твор</w:t>
      </w:r>
      <w:r w:rsidRPr="00092521">
        <w:rPr>
          <w:rFonts w:ascii="Times New Roman" w:eastAsia="Times New Roman" w:hAnsi="Times New Roman" w:cs="Times New Roman"/>
          <w:sz w:val="24"/>
          <w:szCs w:val="24"/>
          <w:lang w:eastAsia="ru-RU"/>
        </w:rPr>
        <w:softHyphen/>
        <w:t>ческое отношение к жизни и своему бытию в мире.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 так и тех научных направлений, которые его представляют – культурологии образования и педагогической культурологии;</w:t>
      </w:r>
    </w:p>
    <w:p w14:paraId="5C164F74" w14:textId="77777777" w:rsidR="00D96FE8" w:rsidRPr="00092521" w:rsidRDefault="00D96FE8" w:rsidP="002F7DCD">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в </w:t>
      </w:r>
      <w:r w:rsidRPr="00092521">
        <w:rPr>
          <w:rFonts w:ascii="Times New Roman" w:eastAsia="Times New Roman" w:hAnsi="Times New Roman" w:cs="Times New Roman"/>
          <w:i/>
          <w:sz w:val="24"/>
          <w:szCs w:val="24"/>
          <w:lang w:eastAsia="ru-RU"/>
        </w:rPr>
        <w:t>андрагогической образовательной парадигме</w:t>
      </w:r>
      <w:r w:rsidRPr="00092521">
        <w:rPr>
          <w:rFonts w:ascii="Times New Roman" w:eastAsia="Times New Roman" w:hAnsi="Times New Roman" w:cs="Times New Roman"/>
          <w:sz w:val="24"/>
          <w:szCs w:val="24"/>
          <w:lang w:eastAsia="ru-RU"/>
        </w:rPr>
        <w:t xml:space="preserve"> сам ребёнок понимается как высшая ценность процесса образования. Общенаучный системный подход позволяет рассматривать программу как систему, в которой все элементы взаимосвязаны. Один из главных признаков этой системы — её открытость. </w:t>
      </w:r>
    </w:p>
    <w:p w14:paraId="5EF30EAC"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 xml:space="preserve">В образовательной деятельности учитываются три модели, которые охватывают всё множество дошкольных образовательных программ: это учебная, комплексно-тематическая и предметно-средовая модели.  Для каждой из них характерна определенная позиция (или стиль поведения) взрослого, определенное соотношение инициативы и активности взрослого и ребёнка, и специфическая организация образовательного содержания. Так как каждая из моделей имеет свои очевидные достоинства и недостатки, программа предполагается сочетание в работе всех трёх моделей, что позволит использовать сильные стороны моделей и обойти слабые места. </w:t>
      </w:r>
    </w:p>
    <w:p w14:paraId="2D86CE27"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 xml:space="preserve">При таком подходе образовательная деятельность в ДОУ условно разделяется на три составляющих, каждой из которых соответствует определенная позиция обучающего взрослого: </w:t>
      </w:r>
    </w:p>
    <w:p w14:paraId="279F76B3" w14:textId="77777777" w:rsidR="00D96FE8" w:rsidRPr="00092521" w:rsidRDefault="00D96FE8" w:rsidP="002F7DCD">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color w:val="000000"/>
          <w:sz w:val="24"/>
          <w:szCs w:val="24"/>
        </w:rPr>
        <w:t xml:space="preserve">при непосредственно организованном обучении в форме занятий рекомендуется позиция педагога, который ставит перед детьми определённые задачи, предлагает конкретные способы или средства их разрешения, оценивает правильность действий (в изолированном виде приводит к учебно-дисциплинарной модели образования, которая сосредоточена на систематической передаче обучающимся знаний, умений, навыков в рамках сложившихся академических предметов); </w:t>
      </w:r>
    </w:p>
    <w:p w14:paraId="2B998446" w14:textId="77777777" w:rsidR="00D96FE8" w:rsidRPr="00092521" w:rsidRDefault="00D96FE8" w:rsidP="002F7DCD">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color w:val="000000"/>
          <w:sz w:val="24"/>
          <w:szCs w:val="24"/>
        </w:rPr>
        <w:lastRenderedPageBreak/>
        <w:t xml:space="preserve">во время взросло-детской (партнёрской) деятельности реализуется позиция равного партнёра, включённого в деятельность с детьми, который «изнутри» этой деятельности вводит свои предложения и принимает замыслы детей, демонстрирует разнообразные способы действий, решает возникающие в совместной деятельности проблемы вместе с детьми без жёстких оценок (в изолированном виде приводит к реализации комплексно-тематической образовательной модели, которая дает детям возможность познавать мир в его целостности, творить и свободно придумывать, однако не всегда может обеспечить системность знаний); </w:t>
      </w:r>
    </w:p>
    <w:p w14:paraId="3B7443B4" w14:textId="77777777" w:rsidR="00D96FE8" w:rsidRPr="00092521" w:rsidRDefault="00D96FE8" w:rsidP="002F7DCD">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color w:val="000000"/>
          <w:sz w:val="24"/>
          <w:szCs w:val="24"/>
        </w:rPr>
        <w:t>при свободной самостоятельной деятельности детей педагог занимает позицию создателя развивающей среды. При таком подходе взрослый непосредственно не включен в детскую деятельность, а создает образовательную среду, которая позволяет детям действовать свободно и самостоятельно (в изолированном виде приводит к реализации предметно-средовой модели дошкольного образования, которая воплощает «средовой» подход в образовании и обеспечивает лишь «косвенное» присутствие взрослого в детской деятельности).</w:t>
      </w:r>
    </w:p>
    <w:p w14:paraId="765614CC"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i/>
          <w:color w:val="000000"/>
          <w:sz w:val="24"/>
          <w:szCs w:val="24"/>
          <w:lang w:eastAsia="ru-RU"/>
        </w:rPr>
        <w:t>Гармоничное сочетание в программе трёх подходов организации образовательной деятельности позволяет, с одной стороны, осуществлять проблемное обучение, направлять и обогащать развитие детей, а с другой стороны – организовать для детей культурное пространство свободного действия, необходимое для процесса индивидуализации</w:t>
      </w:r>
      <w:r w:rsidRPr="00092521">
        <w:rPr>
          <w:rFonts w:ascii="Times New Roman" w:eastAsia="Times New Roman" w:hAnsi="Times New Roman" w:cs="Times New Roman"/>
          <w:color w:val="000000"/>
          <w:sz w:val="24"/>
          <w:szCs w:val="24"/>
          <w:lang w:eastAsia="ru-RU"/>
        </w:rPr>
        <w:t xml:space="preserve">. </w:t>
      </w:r>
    </w:p>
    <w:p w14:paraId="5F68D017"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 xml:space="preserve">Оптимальное сочетание моделей зависит от многих факторов, в первую очередь от возрастных и индивидуальных особенностей детей, а также от конкретной образовательной ситуации. Однако очевидно, что </w:t>
      </w:r>
      <w:r w:rsidRPr="00092521">
        <w:rPr>
          <w:rFonts w:ascii="Times New Roman" w:eastAsia="Times New Roman" w:hAnsi="Times New Roman" w:cs="Times New Roman"/>
          <w:i/>
          <w:color w:val="000000"/>
          <w:sz w:val="24"/>
          <w:szCs w:val="24"/>
          <w:lang w:eastAsia="ru-RU"/>
        </w:rPr>
        <w:t>ввиду специфики дошкольного возраста учебная модель занимает сравнительно скромное место, а основную роль играют проектно-тематическая и средовая составляющие</w:t>
      </w:r>
      <w:r w:rsidRPr="00092521">
        <w:rPr>
          <w:rFonts w:ascii="Times New Roman" w:eastAsia="Times New Roman" w:hAnsi="Times New Roman" w:cs="Times New Roman"/>
          <w:color w:val="000000"/>
          <w:sz w:val="24"/>
          <w:szCs w:val="24"/>
          <w:lang w:eastAsia="ru-RU"/>
        </w:rPr>
        <w:t xml:space="preserve">.  </w:t>
      </w:r>
    </w:p>
    <w:p w14:paraId="5303F778"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 xml:space="preserve">Таким образом, в программе создаются условия для личностного развития детей и приобретения необходимых ключевых компетентностей. </w:t>
      </w:r>
      <w:r w:rsidRPr="00092521">
        <w:rPr>
          <w:rFonts w:ascii="Times New Roman" w:eastAsia="Times New Roman" w:hAnsi="Times New Roman" w:cs="Times New Roman"/>
          <w:sz w:val="24"/>
          <w:szCs w:val="24"/>
          <w:lang w:eastAsia="ru-RU"/>
        </w:rPr>
        <w:t>Ч</w:t>
      </w:r>
      <w:r w:rsidRPr="00092521">
        <w:rPr>
          <w:rFonts w:ascii="Times New Roman" w:eastAsia="Times New Roman" w:hAnsi="Times New Roman" w:cs="Times New Roman"/>
          <w:color w:val="000000"/>
          <w:sz w:val="24"/>
          <w:szCs w:val="24"/>
          <w:lang w:eastAsia="ru-RU"/>
        </w:rPr>
        <w:t>тобы ребенок на этапе завершения дошкольного образования оказался способен:</w:t>
      </w:r>
    </w:p>
    <w:p w14:paraId="5A398CC3" w14:textId="77777777" w:rsidR="00D96FE8" w:rsidRPr="00092521" w:rsidRDefault="00D96FE8" w:rsidP="002F7DCD">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xml:space="preserve">- </w:t>
      </w:r>
      <w:r w:rsidRPr="00092521">
        <w:rPr>
          <w:rFonts w:ascii="Times New Roman" w:eastAsia="Times New Roman" w:hAnsi="Times New Roman" w:cs="Times New Roman"/>
          <w:sz w:val="24"/>
          <w:szCs w:val="24"/>
          <w:lang w:eastAsia="ru-RU"/>
        </w:rPr>
        <w:t>принимать перемены и вызывать их;</w:t>
      </w:r>
    </w:p>
    <w:p w14:paraId="6CD9EA55" w14:textId="77777777" w:rsidR="00D96FE8" w:rsidRPr="00092521" w:rsidRDefault="00D96FE8" w:rsidP="002F7DCD">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критически мыслить;</w:t>
      </w:r>
    </w:p>
    <w:p w14:paraId="7EFFA261" w14:textId="77777777" w:rsidR="00D96FE8" w:rsidRPr="00092521" w:rsidRDefault="00D96FE8" w:rsidP="002F7DCD">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осуществлять самостоятельный и осознанный выбор;</w:t>
      </w:r>
    </w:p>
    <w:p w14:paraId="30056BD5" w14:textId="77777777" w:rsidR="00D96FE8" w:rsidRPr="00092521" w:rsidRDefault="00D96FE8" w:rsidP="002F7DCD">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ставить и решать проблемы;</w:t>
      </w:r>
    </w:p>
    <w:p w14:paraId="5B06A950" w14:textId="77777777" w:rsidR="00D96FE8" w:rsidRPr="00092521" w:rsidRDefault="00D96FE8" w:rsidP="002F7DCD">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обладать творческими способностями;</w:t>
      </w:r>
    </w:p>
    <w:p w14:paraId="299A4139" w14:textId="77777777" w:rsidR="00D96FE8" w:rsidRPr="00092521" w:rsidRDefault="00D96FE8" w:rsidP="002F7D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проявлять инициативу, самостоятельность и ответственность;</w:t>
      </w:r>
    </w:p>
    <w:p w14:paraId="1DC4F569" w14:textId="77777777" w:rsidR="00D96FE8" w:rsidRPr="00092521" w:rsidRDefault="00D96FE8" w:rsidP="002F7D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заботиться о себе, других людях, обществе, стране, окружающей среде;</w:t>
      </w:r>
    </w:p>
    <w:p w14:paraId="28077E7C" w14:textId="77777777" w:rsidR="00D96FE8" w:rsidRPr="00092521" w:rsidRDefault="00D96FE8" w:rsidP="002F7D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работать в команде.</w:t>
      </w:r>
    </w:p>
    <w:p w14:paraId="428C1D82"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xml:space="preserve">В основе </w:t>
      </w:r>
      <w:r w:rsidRPr="00092521">
        <w:rPr>
          <w:rFonts w:ascii="Times New Roman" w:eastAsia="Times New Roman" w:hAnsi="Times New Roman" w:cs="Times New Roman"/>
          <w:color w:val="000000"/>
          <w:sz w:val="24"/>
          <w:szCs w:val="24"/>
          <w:lang w:eastAsia="ru-RU"/>
        </w:rPr>
        <w:t>программы</w:t>
      </w:r>
      <w:r w:rsidRPr="00092521">
        <w:rPr>
          <w:rFonts w:ascii="Times New Roman" w:eastAsia="Times New Roman" w:hAnsi="Times New Roman" w:cs="Times New Roman"/>
          <w:color w:val="000000"/>
          <w:sz w:val="24"/>
          <w:szCs w:val="24"/>
          <w:lang w:val="x-none" w:eastAsia="ru-RU"/>
        </w:rPr>
        <w:t xml:space="preserve"> лежит философский взгляд на образование ребенка дошкольного возраста, обращённый к личностно-ориентированной педагогике, ориентированной на ребенка, который основан на практике обучения, соответствующего развитию детей. Такой подход позволяет большинству детей развиваться и учиться, полностью используя свой потенциал, в том числе и детей, со специальными потребностями которым требуется применение дополнительных методов, обеспечивающих им условия полноценного обучения и развития, становления и развития личности ребёнка, его самореализации. Содержание образовательного процесса направлено на организацию активной деятельности детей по созиданию, получению, овладению и применению полученных знаний для решения проблем.</w:t>
      </w:r>
    </w:p>
    <w:p w14:paraId="1454E27D"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xml:space="preserve">Развивающая образовательная среда ДОУ начинается с создания развивающей образовательной среды на основе следующих образовательных технологий, которые обеспечивают развитие детей: </w:t>
      </w:r>
    </w:p>
    <w:p w14:paraId="17819C38" w14:textId="77777777" w:rsidR="00D96FE8" w:rsidRPr="00092521" w:rsidRDefault="00D96FE8" w:rsidP="002F7DCD">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i/>
          <w:color w:val="000000"/>
          <w:sz w:val="24"/>
          <w:szCs w:val="24"/>
          <w:lang w:val="x-none" w:eastAsia="ru-RU"/>
        </w:rPr>
        <w:t xml:space="preserve"> создание центров активности</w:t>
      </w:r>
      <w:r w:rsidRPr="00092521">
        <w:rPr>
          <w:rFonts w:ascii="Times New Roman" w:eastAsia="Times New Roman" w:hAnsi="Times New Roman" w:cs="Times New Roman"/>
          <w:color w:val="000000"/>
          <w:sz w:val="24"/>
          <w:szCs w:val="24"/>
          <w:lang w:val="x-none" w:eastAsia="ru-RU"/>
        </w:rPr>
        <w:t>. Ребёнок развивается через познание, переживание и преобразование окружающего мира, поэтому тщательно продуманная развивающ</w:t>
      </w:r>
      <w:r w:rsidRPr="00092521">
        <w:rPr>
          <w:rFonts w:ascii="Times New Roman" w:eastAsia="Times New Roman" w:hAnsi="Times New Roman" w:cs="Times New Roman"/>
          <w:color w:val="000000"/>
          <w:sz w:val="24"/>
          <w:szCs w:val="24"/>
          <w:lang w:eastAsia="ru-RU"/>
        </w:rPr>
        <w:t>ая</w:t>
      </w:r>
      <w:r w:rsidRPr="00092521">
        <w:rPr>
          <w:rFonts w:ascii="Times New Roman" w:eastAsia="Times New Roman" w:hAnsi="Times New Roman" w:cs="Times New Roman"/>
          <w:color w:val="000000"/>
          <w:sz w:val="24"/>
          <w:szCs w:val="24"/>
          <w:lang w:val="x-none" w:eastAsia="ru-RU"/>
        </w:rPr>
        <w:t xml:space="preserve"> образовательн</w:t>
      </w:r>
      <w:r w:rsidRPr="00092521">
        <w:rPr>
          <w:rFonts w:ascii="Times New Roman" w:eastAsia="Times New Roman" w:hAnsi="Times New Roman" w:cs="Times New Roman"/>
          <w:color w:val="000000"/>
          <w:sz w:val="24"/>
          <w:szCs w:val="24"/>
          <w:lang w:eastAsia="ru-RU"/>
        </w:rPr>
        <w:t>ая</w:t>
      </w:r>
      <w:r w:rsidRPr="00092521">
        <w:rPr>
          <w:rFonts w:ascii="Times New Roman" w:eastAsia="Times New Roman" w:hAnsi="Times New Roman" w:cs="Times New Roman"/>
          <w:color w:val="000000"/>
          <w:sz w:val="24"/>
          <w:szCs w:val="24"/>
          <w:lang w:val="x-none" w:eastAsia="ru-RU"/>
        </w:rPr>
        <w:t xml:space="preserve"> среда побуждает детей к исследованию, проявлению инициативы и творчества; </w:t>
      </w:r>
    </w:p>
    <w:p w14:paraId="6252DCC5" w14:textId="77777777" w:rsidR="00D96FE8" w:rsidRPr="00092521" w:rsidRDefault="00D96FE8" w:rsidP="002F7DCD">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b/>
          <w:i/>
          <w:color w:val="000000"/>
          <w:sz w:val="24"/>
          <w:szCs w:val="24"/>
          <w:lang w:val="x-none" w:eastAsia="ru-RU"/>
        </w:rPr>
        <w:t xml:space="preserve"> </w:t>
      </w:r>
      <w:r w:rsidRPr="00092521">
        <w:rPr>
          <w:rFonts w:ascii="Times New Roman" w:eastAsia="Times New Roman" w:hAnsi="Times New Roman" w:cs="Times New Roman"/>
          <w:i/>
          <w:color w:val="000000"/>
          <w:sz w:val="24"/>
          <w:szCs w:val="24"/>
          <w:lang w:val="x-none" w:eastAsia="ru-RU"/>
        </w:rPr>
        <w:t>создание условий для осознанного и ответственного выбора</w:t>
      </w:r>
      <w:r w:rsidRPr="00092521">
        <w:rPr>
          <w:rFonts w:ascii="Times New Roman" w:eastAsia="Times New Roman" w:hAnsi="Times New Roman" w:cs="Times New Roman"/>
          <w:color w:val="000000"/>
          <w:sz w:val="24"/>
          <w:szCs w:val="24"/>
          <w:lang w:val="x-none" w:eastAsia="ru-RU"/>
        </w:rPr>
        <w:t xml:space="preserve">.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 Ребенок вначале учится делать осознанный выбор, а затем постепенно осознаёт, что несёт ответственность за сделанный выбор. Таким образом, свобода выбора – одна из основ формирования содержания образования </w:t>
      </w:r>
      <w:r w:rsidRPr="00092521">
        <w:rPr>
          <w:rFonts w:ascii="Times New Roman" w:eastAsia="Times New Roman" w:hAnsi="Times New Roman" w:cs="Times New Roman"/>
          <w:color w:val="000000"/>
          <w:sz w:val="24"/>
          <w:szCs w:val="24"/>
          <w:lang w:eastAsia="ru-RU"/>
        </w:rPr>
        <w:t>в программе</w:t>
      </w:r>
      <w:r w:rsidRPr="00092521">
        <w:rPr>
          <w:rFonts w:ascii="Times New Roman" w:eastAsia="Times New Roman" w:hAnsi="Times New Roman" w:cs="Times New Roman"/>
          <w:color w:val="000000"/>
          <w:sz w:val="24"/>
          <w:szCs w:val="24"/>
          <w:lang w:val="x-none" w:eastAsia="ru-RU"/>
        </w:rPr>
        <w:t xml:space="preserve">; </w:t>
      </w:r>
    </w:p>
    <w:p w14:paraId="1FEC55E6" w14:textId="77777777" w:rsidR="00D96FE8" w:rsidRPr="00092521" w:rsidRDefault="00D96FE8" w:rsidP="002F7DCD">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lastRenderedPageBreak/>
        <w:t xml:space="preserve"> </w:t>
      </w:r>
      <w:r w:rsidRPr="00092521">
        <w:rPr>
          <w:rFonts w:ascii="Times New Roman" w:eastAsia="Times New Roman" w:hAnsi="Times New Roman" w:cs="Times New Roman"/>
          <w:i/>
          <w:color w:val="000000"/>
          <w:sz w:val="24"/>
          <w:szCs w:val="24"/>
          <w:lang w:val="x-none" w:eastAsia="ru-RU"/>
        </w:rPr>
        <w:t>построение индивидуальных образовательных траекторий</w:t>
      </w:r>
      <w:r w:rsidRPr="00092521">
        <w:rPr>
          <w:rFonts w:ascii="Times New Roman" w:eastAsia="Times New Roman" w:hAnsi="Times New Roman" w:cs="Times New Roman"/>
          <w:color w:val="000000"/>
          <w:sz w:val="24"/>
          <w:szCs w:val="24"/>
          <w:lang w:val="x-none" w:eastAsia="ru-RU"/>
        </w:rPr>
        <w:t xml:space="preserve"> в </w:t>
      </w:r>
      <w:r w:rsidRPr="00092521">
        <w:rPr>
          <w:rFonts w:ascii="Times New Roman" w:eastAsia="Times New Roman" w:hAnsi="Times New Roman" w:cs="Times New Roman"/>
          <w:color w:val="000000"/>
          <w:sz w:val="24"/>
          <w:szCs w:val="24"/>
          <w:lang w:eastAsia="ru-RU"/>
        </w:rPr>
        <w:t>программе</w:t>
      </w:r>
      <w:r w:rsidRPr="00092521">
        <w:rPr>
          <w:rFonts w:ascii="Times New Roman" w:eastAsia="Times New Roman" w:hAnsi="Times New Roman" w:cs="Times New Roman"/>
          <w:color w:val="000000"/>
          <w:sz w:val="24"/>
          <w:szCs w:val="24"/>
          <w:lang w:val="x-none" w:eastAsia="ru-RU"/>
        </w:rPr>
        <w:t xml:space="preserve"> обеспечивается созданием условий для каждого ребёнка в соответствии с его возможностями, интересами и потребностями. Педагоги максимально учитывают возможности, интересы и потребности каждого ребёнка и выстраивают стратегию педагогической работы, начиная с наблюдения за детьми и двигаясь к индивидуализации образования. Для этого используется сбор данных о каждом ребёнке (особенно при помощи наблюдения) и их оценка, на основании которой происходит планирование индивидуальной работы с детьми, а также принцип «обратной связи»; </w:t>
      </w:r>
    </w:p>
    <w:p w14:paraId="48A81459" w14:textId="77777777" w:rsidR="00D96FE8" w:rsidRPr="00092521" w:rsidRDefault="00D96FE8" w:rsidP="002F7DCD">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i/>
          <w:color w:val="000000"/>
          <w:sz w:val="24"/>
          <w:szCs w:val="24"/>
          <w:lang w:val="x-none" w:eastAsia="ru-RU"/>
        </w:rPr>
        <w:t xml:space="preserve"> вовлечение семьи в образование ребенка</w:t>
      </w:r>
      <w:r w:rsidRPr="00092521">
        <w:rPr>
          <w:rFonts w:ascii="Times New Roman" w:eastAsia="Times New Roman" w:hAnsi="Times New Roman" w:cs="Times New Roman"/>
          <w:color w:val="000000"/>
          <w:sz w:val="24"/>
          <w:szCs w:val="24"/>
          <w:lang w:val="x-none" w:eastAsia="ru-RU"/>
        </w:rPr>
        <w:t xml:space="preserve">, т.е. построение партнёрских отношений педагогов с семьями детей – важная составляющая </w:t>
      </w:r>
      <w:r w:rsidRPr="00092521">
        <w:rPr>
          <w:rFonts w:ascii="Times New Roman" w:eastAsia="Times New Roman" w:hAnsi="Times New Roman" w:cs="Times New Roman"/>
          <w:color w:val="000000"/>
          <w:sz w:val="24"/>
          <w:szCs w:val="24"/>
          <w:lang w:eastAsia="ru-RU"/>
        </w:rPr>
        <w:t>программы</w:t>
      </w:r>
      <w:r w:rsidRPr="00092521">
        <w:rPr>
          <w:rFonts w:ascii="Times New Roman" w:eastAsia="Times New Roman" w:hAnsi="Times New Roman" w:cs="Times New Roman"/>
          <w:color w:val="000000"/>
          <w:sz w:val="24"/>
          <w:szCs w:val="24"/>
          <w:lang w:val="x-none" w:eastAsia="ru-RU"/>
        </w:rPr>
        <w:t xml:space="preserve">. Родители - не столько потребители образовательных услуг, сторонние наблюдатели, сколько равноправные и равно ответственные партнёры воспитателей, принимающие решения во всех вопросах развития и образования их детей; </w:t>
      </w:r>
    </w:p>
    <w:p w14:paraId="73217238" w14:textId="77777777" w:rsidR="00D96FE8" w:rsidRPr="00092521" w:rsidRDefault="00D96FE8" w:rsidP="002F7DCD">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i/>
          <w:color w:val="000000"/>
          <w:sz w:val="24"/>
          <w:szCs w:val="24"/>
          <w:lang w:val="x-none" w:eastAsia="ru-RU"/>
        </w:rPr>
        <w:t xml:space="preserve"> обеспечение разных направлений развития ребенка</w:t>
      </w:r>
      <w:r w:rsidRPr="00092521">
        <w:rPr>
          <w:rFonts w:ascii="Times New Roman" w:eastAsia="Times New Roman" w:hAnsi="Times New Roman" w:cs="Times New Roman"/>
          <w:color w:val="000000"/>
          <w:sz w:val="24"/>
          <w:szCs w:val="24"/>
          <w:lang w:val="x-none" w:eastAsia="ru-RU"/>
        </w:rPr>
        <w:t xml:space="preserve"> в соответствии с ФГОС ДО обеспечивает комплексный характер образовательной программы, которая направлена на предоставление услуг детям </w:t>
      </w:r>
      <w:r w:rsidRPr="00092521">
        <w:rPr>
          <w:rFonts w:ascii="Times New Roman" w:eastAsia="Times New Roman" w:hAnsi="Times New Roman" w:cs="Times New Roman"/>
          <w:color w:val="000000"/>
          <w:sz w:val="24"/>
          <w:szCs w:val="24"/>
          <w:lang w:eastAsia="ru-RU"/>
        </w:rPr>
        <w:t>с 2</w:t>
      </w:r>
      <w:r w:rsidRPr="00092521">
        <w:rPr>
          <w:rFonts w:ascii="Times New Roman" w:eastAsia="Times New Roman" w:hAnsi="Times New Roman" w:cs="Times New Roman"/>
          <w:color w:val="000000"/>
          <w:sz w:val="24"/>
          <w:szCs w:val="24"/>
          <w:lang w:val="x-none" w:eastAsia="ru-RU"/>
        </w:rPr>
        <w:t xml:space="preserve"> </w:t>
      </w:r>
      <w:r w:rsidRPr="00092521">
        <w:rPr>
          <w:rFonts w:ascii="Times New Roman" w:eastAsia="Times New Roman" w:hAnsi="Times New Roman" w:cs="Times New Roman"/>
          <w:sz w:val="24"/>
          <w:szCs w:val="24"/>
          <w:lang w:eastAsia="ru-RU"/>
        </w:rPr>
        <w:t xml:space="preserve">месяцев (при наличии условий) </w:t>
      </w:r>
      <w:r w:rsidRPr="00092521">
        <w:rPr>
          <w:rFonts w:ascii="Times New Roman" w:eastAsia="Times New Roman" w:hAnsi="Times New Roman" w:cs="Times New Roman"/>
          <w:color w:val="000000"/>
          <w:sz w:val="24"/>
          <w:szCs w:val="24"/>
          <w:lang w:val="x-none" w:eastAsia="ru-RU"/>
        </w:rPr>
        <w:t xml:space="preserve">до поступления в школу, а также их семьям. Поскольку </w:t>
      </w:r>
      <w:r w:rsidRPr="00092521">
        <w:rPr>
          <w:rFonts w:ascii="Times New Roman" w:eastAsia="Times New Roman" w:hAnsi="Times New Roman" w:cs="Times New Roman"/>
          <w:color w:val="000000"/>
          <w:sz w:val="24"/>
          <w:szCs w:val="24"/>
          <w:lang w:eastAsia="ru-RU"/>
        </w:rPr>
        <w:t>программа</w:t>
      </w:r>
      <w:r w:rsidRPr="00092521">
        <w:rPr>
          <w:rFonts w:ascii="Times New Roman" w:eastAsia="Times New Roman" w:hAnsi="Times New Roman" w:cs="Times New Roman"/>
          <w:color w:val="000000"/>
          <w:sz w:val="24"/>
          <w:szCs w:val="24"/>
          <w:lang w:val="x-none" w:eastAsia="ru-RU"/>
        </w:rPr>
        <w:t xml:space="preserve"> предусматривает подход, ориентированный на ребенка, </w:t>
      </w:r>
      <w:r w:rsidRPr="00092521">
        <w:rPr>
          <w:rFonts w:ascii="Times New Roman" w:eastAsia="Times New Roman" w:hAnsi="Times New Roman" w:cs="Times New Roman"/>
          <w:i/>
          <w:color w:val="000000"/>
          <w:sz w:val="24"/>
          <w:szCs w:val="24"/>
          <w:lang w:val="x-none" w:eastAsia="ru-RU"/>
        </w:rPr>
        <w:t>важными признаются индивидуальные потребности и интересы каждого ребенка</w:t>
      </w:r>
      <w:r w:rsidRPr="00092521">
        <w:rPr>
          <w:rFonts w:ascii="Times New Roman" w:eastAsia="Times New Roman" w:hAnsi="Times New Roman" w:cs="Times New Roman"/>
          <w:color w:val="000000"/>
          <w:sz w:val="24"/>
          <w:szCs w:val="24"/>
          <w:lang w:val="x-none" w:eastAsia="ru-RU"/>
        </w:rPr>
        <w:t xml:space="preserve">.  </w:t>
      </w:r>
    </w:p>
    <w:p w14:paraId="6527D104" w14:textId="77777777" w:rsidR="00D96FE8" w:rsidRPr="00092521" w:rsidRDefault="00D96FE8" w:rsidP="002F7DCD">
      <w:pPr>
        <w:numPr>
          <w:ilvl w:val="0"/>
          <w:numId w:val="17"/>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xml:space="preserve"> </w:t>
      </w:r>
      <w:r w:rsidRPr="00092521">
        <w:rPr>
          <w:rFonts w:ascii="Times New Roman" w:eastAsia="Times New Roman" w:hAnsi="Times New Roman" w:cs="Times New Roman"/>
          <w:color w:val="000000"/>
          <w:sz w:val="24"/>
          <w:szCs w:val="24"/>
          <w:lang w:eastAsia="ru-RU"/>
        </w:rPr>
        <w:t>программа</w:t>
      </w:r>
      <w:r w:rsidRPr="00092521">
        <w:rPr>
          <w:rFonts w:ascii="Times New Roman" w:eastAsia="Times New Roman" w:hAnsi="Times New Roman" w:cs="Times New Roman"/>
          <w:color w:val="000000"/>
          <w:sz w:val="24"/>
          <w:szCs w:val="24"/>
          <w:lang w:val="x-none" w:eastAsia="ru-RU"/>
        </w:rPr>
        <w:t xml:space="preserve"> предполагает </w:t>
      </w:r>
      <w:r w:rsidRPr="00092521">
        <w:rPr>
          <w:rFonts w:ascii="Times New Roman" w:eastAsia="Times New Roman" w:hAnsi="Times New Roman" w:cs="Times New Roman"/>
          <w:i/>
          <w:color w:val="000000"/>
          <w:sz w:val="24"/>
          <w:szCs w:val="24"/>
          <w:lang w:val="x-none" w:eastAsia="ru-RU"/>
        </w:rPr>
        <w:t>создание следующих психолого-педагогических условий, обеспечивающих развитие ребёнка</w:t>
      </w:r>
      <w:r w:rsidRPr="00092521">
        <w:rPr>
          <w:rFonts w:ascii="Times New Roman" w:eastAsia="Times New Roman" w:hAnsi="Times New Roman" w:cs="Times New Roman"/>
          <w:color w:val="000000"/>
          <w:sz w:val="24"/>
          <w:szCs w:val="24"/>
          <w:lang w:val="x-none" w:eastAsia="ru-RU"/>
        </w:rPr>
        <w:t xml:space="preserve"> в соответствии с его возрастными и индивидуальными возможностями и интересами: </w:t>
      </w:r>
    </w:p>
    <w:p w14:paraId="438A7E43" w14:textId="77777777" w:rsidR="00D96FE8" w:rsidRPr="00092521" w:rsidRDefault="00D96FE8" w:rsidP="002F7DCD">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val="x-none" w:eastAsia="ru-RU"/>
        </w:rPr>
        <w:t xml:space="preserve"> личностно-ориентированное взаимодействие взрослых с детьми, т. е. создание таких ситуаций, когда каждому ребенку предоставляется возможность выбора деятельности, партнера, средств и пр.; обеспечение опоры на личный опыт ребенка при освоении им новых знаний; </w:t>
      </w:r>
    </w:p>
    <w:p w14:paraId="331ABB30" w14:textId="77777777" w:rsidR="00D96FE8" w:rsidRPr="00092521" w:rsidRDefault="00D96FE8" w:rsidP="002F7DCD">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val="x-none" w:eastAsia="ru-RU"/>
        </w:rPr>
        <w:t xml:space="preserve"> ориентированность педагогической оценки на относительные показатели детской успешности, т. е. сравнение сегодняшних достижений ребенка с его собственными вчерашними достижениями, стимулирование самооценки ребенка; </w:t>
      </w:r>
    </w:p>
    <w:p w14:paraId="238BFB07" w14:textId="77777777" w:rsidR="00D96FE8" w:rsidRPr="00092521" w:rsidRDefault="00D96FE8" w:rsidP="002F7DCD">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val="x-none" w:eastAsia="ru-RU"/>
        </w:rPr>
        <w:t xml:space="preserve"> формирование игры как важнейшего фактора развития ребенка; </w:t>
      </w:r>
    </w:p>
    <w:p w14:paraId="4C2A062C" w14:textId="77777777" w:rsidR="00D96FE8" w:rsidRPr="00092521" w:rsidRDefault="00D96FE8" w:rsidP="002F7DCD">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val="x-none" w:eastAsia="ru-RU"/>
        </w:rPr>
        <w:t xml:space="preserve">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(к образовательной среде относится социальная среда в группе, методы оценки развития ребенка и связанное с ними планирование, развивающая предметно-пространственная среда и др.); </w:t>
      </w:r>
    </w:p>
    <w:p w14:paraId="033B9C88" w14:textId="77777777" w:rsidR="00D96FE8" w:rsidRPr="00092521" w:rsidRDefault="00D96FE8" w:rsidP="002F7DCD">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val="x-none" w:eastAsia="ru-RU"/>
        </w:rPr>
        <w:t xml:space="preserve"> сбалансированность репродуктивной (воспроизводящей готовый образец) и продуктивной (производящей субъективно новый продукт) деятельности, т.е.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14:paraId="20F0B904" w14:textId="77777777" w:rsidR="00D96FE8" w:rsidRPr="00092521" w:rsidRDefault="00D96FE8" w:rsidP="002F7DCD">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val="x-none" w:eastAsia="ru-RU"/>
        </w:rPr>
        <w:t xml:space="preserve"> участие семьи как необходимое условие для полноценного развития ребенка дошкольного возраста </w:t>
      </w:r>
    </w:p>
    <w:p w14:paraId="4DF69D5B" w14:textId="77777777" w:rsidR="00D96FE8" w:rsidRPr="00092521" w:rsidRDefault="00D96FE8" w:rsidP="002F7DCD">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eastAsia="ru-RU"/>
        </w:rPr>
        <w:t>-</w:t>
      </w:r>
      <w:r w:rsidRPr="00092521">
        <w:rPr>
          <w:rFonts w:ascii="Times New Roman" w:eastAsia="Times New Roman" w:hAnsi="Times New Roman" w:cs="Times New Roman"/>
          <w:color w:val="000000"/>
          <w:sz w:val="24"/>
          <w:szCs w:val="24"/>
          <w:lang w:val="x-none" w:eastAsia="ru-RU"/>
        </w:rPr>
        <w:t xml:space="preserve"> профессиональное развитие педагогов, направленное на развитие профессиональных компетентностей педагогов и управленцев, реализующих </w:t>
      </w:r>
      <w:r w:rsidRPr="00092521">
        <w:rPr>
          <w:rFonts w:ascii="Times New Roman" w:eastAsia="Times New Roman" w:hAnsi="Times New Roman" w:cs="Times New Roman"/>
          <w:color w:val="000000"/>
          <w:sz w:val="24"/>
          <w:szCs w:val="24"/>
          <w:lang w:eastAsia="ru-RU"/>
        </w:rPr>
        <w:t>программу</w:t>
      </w:r>
      <w:r w:rsidRPr="00092521">
        <w:rPr>
          <w:rFonts w:ascii="Times New Roman" w:eastAsia="Times New Roman" w:hAnsi="Times New Roman" w:cs="Times New Roman"/>
          <w:color w:val="000000"/>
          <w:sz w:val="24"/>
          <w:szCs w:val="24"/>
          <w:lang w:val="x-none" w:eastAsia="ru-RU"/>
        </w:rPr>
        <w:t>.</w:t>
      </w:r>
    </w:p>
    <w:p w14:paraId="08FF80CE" w14:textId="77777777" w:rsidR="00D96FE8" w:rsidRPr="00092521" w:rsidRDefault="00D96FE8" w:rsidP="002F7DCD">
      <w:pPr>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eastAsia="ru-RU"/>
        </w:rPr>
        <w:t>Программа</w:t>
      </w:r>
      <w:r w:rsidRPr="00092521">
        <w:rPr>
          <w:rFonts w:ascii="Times New Roman" w:eastAsia="Times New Roman" w:hAnsi="Times New Roman" w:cs="Times New Roman"/>
          <w:color w:val="000000"/>
          <w:sz w:val="24"/>
          <w:szCs w:val="24"/>
          <w:lang w:val="x-none" w:eastAsia="ru-RU"/>
        </w:rPr>
        <w:t xml:space="preserve"> основана на том, что каждый ребенок имеет право на образование, опирается на сильные стороны ребенка и предоставляет ему широкие возможности для активного, осмысленного познания мира посредством игры и других, адекватных возрасту форм и методов образования. При этом педагог, являясь партнером и помощником, постоянно отвечает на вопрос: как обеспечить наиболее полное, возрастосообразное развитие каждого ребенка в соответствии с его реальными интересами, склонностями и возможностями.</w:t>
      </w:r>
    </w:p>
    <w:p w14:paraId="51AA8890" w14:textId="77777777" w:rsidR="002407A1" w:rsidRPr="00D96FE8" w:rsidRDefault="002407A1" w:rsidP="002F7DCD">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lang w:val="x-none"/>
        </w:rPr>
      </w:pPr>
    </w:p>
    <w:p w14:paraId="323FBE4E" w14:textId="37FBA1C7" w:rsidR="008E5261" w:rsidRPr="008E5261" w:rsidRDefault="008E5261" w:rsidP="002F7DCD">
      <w:pPr>
        <w:spacing w:after="0" w:line="240" w:lineRule="auto"/>
        <w:ind w:firstLine="540"/>
        <w:jc w:val="both"/>
        <w:textAlignment w:val="baseline"/>
        <w:rPr>
          <w:rFonts w:ascii="Segoe UI" w:eastAsia="Times New Roman" w:hAnsi="Segoe UI" w:cs="Segoe UI"/>
          <w:sz w:val="18"/>
          <w:szCs w:val="18"/>
          <w:lang w:eastAsia="ru-RU"/>
        </w:rPr>
      </w:pPr>
    </w:p>
    <w:p w14:paraId="4302E0CC" w14:textId="30B407BD" w:rsidR="00076F74" w:rsidRPr="00E613C4" w:rsidRDefault="008E5261" w:rsidP="007B2CEA">
      <w:pPr>
        <w:spacing w:after="0" w:line="240" w:lineRule="auto"/>
        <w:textAlignment w:val="baseline"/>
        <w:rPr>
          <w:rFonts w:ascii="Times New Roman" w:eastAsia="Times New Roman" w:hAnsi="Times New Roman" w:cs="Times New Roman"/>
          <w:sz w:val="28"/>
          <w:szCs w:val="28"/>
          <w:lang w:eastAsia="ru-RU"/>
        </w:rPr>
      </w:pPr>
      <w:r w:rsidRPr="0028684B">
        <w:rPr>
          <w:rFonts w:ascii="Times New Roman" w:eastAsia="Times New Roman" w:hAnsi="Times New Roman" w:cs="Times New Roman"/>
          <w:sz w:val="28"/>
          <w:szCs w:val="28"/>
          <w:lang w:eastAsia="ru-RU"/>
        </w:rPr>
        <w:t> </w:t>
      </w:r>
    </w:p>
    <w:p w14:paraId="6BBB3D18" w14:textId="77777777" w:rsidR="00E613C4" w:rsidRPr="00092521" w:rsidRDefault="00E613C4" w:rsidP="007B2CEA">
      <w:pPr>
        <w:tabs>
          <w:tab w:val="left" w:pos="567"/>
        </w:tabs>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rPr>
        <w:t>1.1.2. Планируемые результаты</w:t>
      </w:r>
    </w:p>
    <w:p w14:paraId="0923C020" w14:textId="77777777" w:rsidR="00E613C4" w:rsidRPr="00092521" w:rsidRDefault="00E613C4" w:rsidP="007B2CEA">
      <w:pPr>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kern w:val="1"/>
          <w:sz w:val="24"/>
          <w:szCs w:val="24"/>
        </w:rPr>
      </w:pPr>
      <w:r w:rsidRPr="00092521">
        <w:rPr>
          <w:rFonts w:ascii="Times New Roman" w:eastAsia="Times New Roman" w:hAnsi="Times New Roman" w:cs="Times New Roman"/>
          <w:color w:val="000000"/>
          <w:kern w:val="1"/>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w:t>
      </w:r>
      <w:r w:rsidRPr="00092521">
        <w:rPr>
          <w:rFonts w:ascii="Times New Roman" w:eastAsia="Times New Roman" w:hAnsi="Times New Roman" w:cs="Times New Roman"/>
          <w:color w:val="000000"/>
          <w:kern w:val="1"/>
          <w:sz w:val="24"/>
          <w:szCs w:val="24"/>
        </w:rPr>
        <w:lastRenderedPageBreak/>
        <w:t>результатов и обуславливает необходимость определения результатов освоения образовательной программы в виде целевых ориентиров.</w:t>
      </w:r>
    </w:p>
    <w:p w14:paraId="3B8E4F96" w14:textId="77777777" w:rsidR="00E613C4" w:rsidRPr="00092521" w:rsidRDefault="00E613C4" w:rsidP="007B2CEA">
      <w:pPr>
        <w:spacing w:after="0" w:line="240" w:lineRule="auto"/>
        <w:ind w:firstLine="709"/>
        <w:rPr>
          <w:rFonts w:ascii="Times New Roman" w:eastAsia="Times New Roman" w:hAnsi="Times New Roman" w:cs="Times New Roman"/>
          <w:sz w:val="24"/>
          <w:szCs w:val="24"/>
          <w:lang w:eastAsia="ru-RU"/>
        </w:rPr>
      </w:pPr>
      <w:bookmarkStart w:id="0" w:name="sub_43"/>
      <w:r w:rsidRPr="00092521">
        <w:rPr>
          <w:rFonts w:ascii="Times New Roman" w:eastAsia="Times New Roman" w:hAnsi="Times New Roman" w:cs="Times New Roman"/>
          <w:sz w:val="24"/>
          <w:szCs w:val="24"/>
          <w:lang w:eastAsia="ru-RU"/>
        </w:rPr>
        <w:t xml:space="preserve">Целевые ориентиры </w:t>
      </w:r>
      <w:bookmarkStart w:id="1" w:name="sub_44"/>
      <w:bookmarkEnd w:id="0"/>
      <w:r w:rsidRPr="00092521">
        <w:rPr>
          <w:rFonts w:ascii="Times New Roman" w:eastAsia="Times New Roman" w:hAnsi="Times New Roman" w:cs="Times New Roman"/>
          <w:sz w:val="24"/>
          <w:szCs w:val="24"/>
          <w:lang w:eastAsia="ru-RU"/>
        </w:rPr>
        <w:t>являются ориентирами для:</w:t>
      </w:r>
    </w:p>
    <w:p w14:paraId="5D8FFDAA" w14:textId="77777777" w:rsidR="00E613C4" w:rsidRPr="00092521" w:rsidRDefault="00E613C4" w:rsidP="007B2CEA">
      <w:pPr>
        <w:spacing w:after="0" w:line="240" w:lineRule="auto"/>
        <w:ind w:firstLine="709"/>
        <w:rPr>
          <w:rFonts w:ascii="Times New Roman" w:eastAsia="Times New Roman" w:hAnsi="Times New Roman" w:cs="Times New Roman"/>
          <w:sz w:val="24"/>
          <w:szCs w:val="24"/>
          <w:lang w:eastAsia="ru-RU"/>
        </w:rPr>
      </w:pPr>
      <w:bookmarkStart w:id="2" w:name="sub_2205"/>
      <w:bookmarkEnd w:id="1"/>
      <w:r w:rsidRPr="00092521">
        <w:rPr>
          <w:rFonts w:ascii="Times New Roman" w:eastAsia="Times New Roman" w:hAnsi="Times New Roman" w:cs="Times New Roman"/>
          <w:sz w:val="24"/>
          <w:szCs w:val="24"/>
          <w:lang w:eastAsia="ru-RU"/>
        </w:rPr>
        <w:t>а) построения образовательной политики ДОУ;</w:t>
      </w:r>
    </w:p>
    <w:p w14:paraId="78034A3B" w14:textId="77777777" w:rsidR="00E613C4" w:rsidRPr="00092521" w:rsidRDefault="00E613C4" w:rsidP="007B2CEA">
      <w:pPr>
        <w:spacing w:after="0" w:line="240" w:lineRule="auto"/>
        <w:ind w:firstLine="709"/>
        <w:rPr>
          <w:rFonts w:ascii="Times New Roman" w:eastAsia="Times New Roman" w:hAnsi="Times New Roman" w:cs="Times New Roman"/>
          <w:sz w:val="24"/>
          <w:szCs w:val="24"/>
          <w:lang w:eastAsia="ru-RU"/>
        </w:rPr>
      </w:pPr>
      <w:bookmarkStart w:id="3" w:name="sub_2206"/>
      <w:bookmarkEnd w:id="2"/>
      <w:r w:rsidRPr="00092521">
        <w:rPr>
          <w:rFonts w:ascii="Times New Roman" w:eastAsia="Times New Roman" w:hAnsi="Times New Roman" w:cs="Times New Roman"/>
          <w:sz w:val="24"/>
          <w:szCs w:val="24"/>
          <w:lang w:eastAsia="ru-RU"/>
        </w:rPr>
        <w:t>б) решения задач:</w:t>
      </w:r>
    </w:p>
    <w:bookmarkEnd w:id="3"/>
    <w:p w14:paraId="3143B3B8" w14:textId="77777777" w:rsidR="00E613C4" w:rsidRPr="00092521" w:rsidRDefault="00E613C4"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формирования программы;</w:t>
      </w:r>
    </w:p>
    <w:p w14:paraId="0D525E1B" w14:textId="77777777" w:rsidR="00E613C4" w:rsidRPr="00092521" w:rsidRDefault="00E613C4"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анализа профессиональной деятельности;</w:t>
      </w:r>
    </w:p>
    <w:p w14:paraId="2BF0F77E" w14:textId="77777777" w:rsidR="00E613C4" w:rsidRPr="00092521" w:rsidRDefault="00E613C4"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взаимодействия с семьями;</w:t>
      </w:r>
    </w:p>
    <w:p w14:paraId="565373C4"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lang w:eastAsia="ru-RU"/>
        </w:rPr>
      </w:pPr>
      <w:bookmarkStart w:id="4" w:name="sub_2208"/>
      <w:r w:rsidRPr="00092521">
        <w:rPr>
          <w:rFonts w:ascii="Times New Roman" w:eastAsia="Times New Roman" w:hAnsi="Times New Roman" w:cs="Times New Roman"/>
          <w:sz w:val="24"/>
          <w:szCs w:val="24"/>
          <w:lang w:eastAsia="ru-RU"/>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bookmarkEnd w:id="4"/>
    <w:p w14:paraId="6D9DDF4C" w14:textId="77777777" w:rsidR="00E613C4" w:rsidRPr="00092521" w:rsidRDefault="00E613C4" w:rsidP="007B2CEA">
      <w:pPr>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kern w:val="1"/>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3"/>
      </w:tblGrid>
      <w:tr w:rsidR="00E613C4" w:rsidRPr="00092521" w14:paraId="5049E1A6" w14:textId="77777777" w:rsidTr="00E613C4">
        <w:tc>
          <w:tcPr>
            <w:tcW w:w="9243" w:type="dxa"/>
          </w:tcPr>
          <w:p w14:paraId="0D715801" w14:textId="77777777" w:rsidR="00E613C4" w:rsidRPr="00092521" w:rsidRDefault="00E613C4"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r>
      <w:tr w:rsidR="00E613C4" w:rsidRPr="00092521" w14:paraId="4B12B36D" w14:textId="77777777" w:rsidTr="00E613C4">
        <w:trPr>
          <w:trHeight w:val="389"/>
        </w:trPr>
        <w:tc>
          <w:tcPr>
            <w:tcW w:w="9243" w:type="dxa"/>
          </w:tcPr>
          <w:p w14:paraId="46D58BFB" w14:textId="77777777" w:rsidR="00E613C4" w:rsidRPr="00092521" w:rsidRDefault="00E613C4" w:rsidP="007B2CEA">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0967FB1F" w14:textId="77777777" w:rsidR="00E613C4" w:rsidRPr="00092521" w:rsidRDefault="00E613C4" w:rsidP="007B2CEA">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75198D0E" w14:textId="77777777" w:rsidR="00E613C4" w:rsidRPr="00092521" w:rsidRDefault="00E613C4" w:rsidP="007B2CEA">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70454626" w14:textId="77777777" w:rsidR="00E613C4" w:rsidRPr="00092521" w:rsidRDefault="00E613C4" w:rsidP="007B2CEA">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CA10795" w14:textId="77777777" w:rsidR="00E613C4" w:rsidRPr="00092521" w:rsidRDefault="00E613C4" w:rsidP="007B2CEA">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38ACA8A2" w14:textId="77777777" w:rsidR="00E613C4" w:rsidRPr="00092521" w:rsidRDefault="00E613C4" w:rsidP="007B2CEA">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52CE2FF5" w14:textId="77777777" w:rsidR="00E613C4" w:rsidRPr="00092521" w:rsidRDefault="00E613C4" w:rsidP="007B2CEA">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r>
    </w:tbl>
    <w:p w14:paraId="277A4C3E" w14:textId="77777777" w:rsidR="00E613C4" w:rsidRDefault="00E613C4" w:rsidP="007B2CEA">
      <w:pPr>
        <w:tabs>
          <w:tab w:val="left" w:pos="0"/>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ab/>
      </w:r>
    </w:p>
    <w:p w14:paraId="19CBB2BA" w14:textId="77777777" w:rsidR="00E613C4" w:rsidRPr="00092521" w:rsidRDefault="00E613C4" w:rsidP="007B2CEA">
      <w:pPr>
        <w:tabs>
          <w:tab w:val="left" w:pos="0"/>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14:paraId="369458FF" w14:textId="77777777" w:rsidR="00E613C4" w:rsidRDefault="00E613C4" w:rsidP="007B2CEA">
      <w:pPr>
        <w:tabs>
          <w:tab w:val="left" w:pos="360"/>
          <w:tab w:val="left" w:pos="567"/>
          <w:tab w:val="left" w:pos="9540"/>
          <w:tab w:val="left" w:pos="999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14:paraId="7426F6CA" w14:textId="77777777" w:rsidR="00E613C4" w:rsidRPr="00092521" w:rsidRDefault="00E613C4" w:rsidP="007B2CEA">
      <w:pPr>
        <w:tabs>
          <w:tab w:val="left" w:pos="360"/>
          <w:tab w:val="left" w:pos="567"/>
          <w:tab w:val="left" w:pos="9540"/>
          <w:tab w:val="left" w:pos="9999"/>
        </w:tabs>
        <w:spacing w:after="0" w:line="240" w:lineRule="auto"/>
        <w:ind w:firstLine="709"/>
        <w:jc w:val="both"/>
        <w:rPr>
          <w:rFonts w:ascii="Times New Roman" w:eastAsia="Times New Roman" w:hAnsi="Times New Roman" w:cs="Times New Roman"/>
          <w:sz w:val="24"/>
          <w:szCs w:val="24"/>
          <w:lang w:eastAsia="ru-RU"/>
        </w:rPr>
      </w:pPr>
    </w:p>
    <w:tbl>
      <w:tblPr>
        <w:tblStyle w:val="a5"/>
        <w:tblW w:w="9921" w:type="dxa"/>
        <w:tblInd w:w="7" w:type="dxa"/>
        <w:tblLayout w:type="fixed"/>
        <w:tblLook w:val="01E0" w:firstRow="1" w:lastRow="1" w:firstColumn="1" w:lastColumn="1" w:noHBand="0" w:noVBand="0"/>
      </w:tblPr>
      <w:tblGrid>
        <w:gridCol w:w="5101"/>
        <w:gridCol w:w="4820"/>
      </w:tblGrid>
      <w:tr w:rsidR="00E613C4" w:rsidRPr="00092521" w14:paraId="14F75870" w14:textId="77777777" w:rsidTr="00C23E3C">
        <w:trPr>
          <w:trHeight w:val="421"/>
        </w:trPr>
        <w:tc>
          <w:tcPr>
            <w:tcW w:w="5101" w:type="dxa"/>
            <w:shd w:val="clear" w:color="auto" w:fill="auto"/>
            <w:hideMark/>
          </w:tcPr>
          <w:p w14:paraId="15D6A084" w14:textId="77777777" w:rsidR="00E613C4" w:rsidRPr="00092521" w:rsidRDefault="00E613C4" w:rsidP="007B2CEA">
            <w:pPr>
              <w:ind w:firstLine="709"/>
              <w:jc w:val="center"/>
              <w:rPr>
                <w:rFonts w:ascii="Times New Roman" w:hAnsi="Times New Roman"/>
                <w:sz w:val="24"/>
                <w:szCs w:val="24"/>
              </w:rPr>
            </w:pPr>
            <w:r w:rsidRPr="00092521">
              <w:rPr>
                <w:rFonts w:ascii="Times New Roman" w:hAnsi="Times New Roman"/>
                <w:sz w:val="24"/>
                <w:szCs w:val="24"/>
              </w:rPr>
              <w:lastRenderedPageBreak/>
              <w:t>Мотивационные</w:t>
            </w:r>
          </w:p>
          <w:p w14:paraId="65D8A89D" w14:textId="77777777" w:rsidR="00E613C4" w:rsidRPr="00092521" w:rsidRDefault="00E613C4" w:rsidP="007B2CEA">
            <w:pPr>
              <w:ind w:firstLine="709"/>
              <w:jc w:val="center"/>
              <w:rPr>
                <w:rFonts w:ascii="Times New Roman" w:hAnsi="Times New Roman"/>
                <w:sz w:val="24"/>
                <w:szCs w:val="24"/>
              </w:rPr>
            </w:pPr>
            <w:r w:rsidRPr="00092521">
              <w:rPr>
                <w:rFonts w:ascii="Times New Roman" w:hAnsi="Times New Roman"/>
                <w:sz w:val="24"/>
                <w:szCs w:val="24"/>
              </w:rPr>
              <w:t>образовательные результаты</w:t>
            </w:r>
          </w:p>
        </w:tc>
        <w:tc>
          <w:tcPr>
            <w:tcW w:w="4820" w:type="dxa"/>
            <w:shd w:val="clear" w:color="auto" w:fill="auto"/>
            <w:hideMark/>
          </w:tcPr>
          <w:p w14:paraId="43C985DF" w14:textId="77777777" w:rsidR="00E613C4" w:rsidRPr="00092521" w:rsidRDefault="00E613C4" w:rsidP="007B2CEA">
            <w:pPr>
              <w:ind w:firstLine="709"/>
              <w:jc w:val="center"/>
              <w:rPr>
                <w:rFonts w:ascii="Times New Roman" w:hAnsi="Times New Roman"/>
                <w:sz w:val="24"/>
                <w:szCs w:val="24"/>
              </w:rPr>
            </w:pPr>
            <w:r w:rsidRPr="00092521">
              <w:rPr>
                <w:rFonts w:ascii="Times New Roman" w:hAnsi="Times New Roman"/>
                <w:sz w:val="24"/>
                <w:szCs w:val="24"/>
              </w:rPr>
              <w:t>Предметные</w:t>
            </w:r>
          </w:p>
          <w:p w14:paraId="25219900" w14:textId="77777777" w:rsidR="00E613C4" w:rsidRPr="00092521" w:rsidRDefault="00E613C4" w:rsidP="007B2CEA">
            <w:pPr>
              <w:ind w:firstLine="709"/>
              <w:jc w:val="center"/>
              <w:rPr>
                <w:rFonts w:ascii="Times New Roman" w:hAnsi="Times New Roman"/>
                <w:sz w:val="24"/>
                <w:szCs w:val="24"/>
              </w:rPr>
            </w:pPr>
            <w:r w:rsidRPr="00092521">
              <w:rPr>
                <w:rFonts w:ascii="Times New Roman" w:hAnsi="Times New Roman"/>
                <w:sz w:val="24"/>
                <w:szCs w:val="24"/>
              </w:rPr>
              <w:t>образовательные результаты</w:t>
            </w:r>
          </w:p>
        </w:tc>
      </w:tr>
      <w:tr w:rsidR="00E613C4" w:rsidRPr="00092521" w14:paraId="22ADB153" w14:textId="77777777" w:rsidTr="00C23E3C">
        <w:trPr>
          <w:trHeight w:val="458"/>
        </w:trPr>
        <w:tc>
          <w:tcPr>
            <w:tcW w:w="5101" w:type="dxa"/>
            <w:shd w:val="clear" w:color="auto" w:fill="auto"/>
            <w:hideMark/>
          </w:tcPr>
          <w:p w14:paraId="70088671" w14:textId="77777777" w:rsidR="00E613C4" w:rsidRPr="00092521" w:rsidRDefault="00E613C4" w:rsidP="007B2CEA">
            <w:pPr>
              <w:ind w:right="137" w:firstLine="709"/>
              <w:jc w:val="center"/>
              <w:rPr>
                <w:rFonts w:ascii="Times New Roman" w:eastAsia="Tahoma" w:hAnsi="Times New Roman"/>
                <w:sz w:val="24"/>
                <w:szCs w:val="24"/>
              </w:rPr>
            </w:pPr>
            <w:r w:rsidRPr="00092521">
              <w:rPr>
                <w:rFonts w:ascii="Times New Roman" w:eastAsia="Tahoma" w:hAnsi="Times New Roman"/>
                <w:sz w:val="24"/>
                <w:szCs w:val="24"/>
              </w:rPr>
              <w:t>Ценностные представления и мотивационные ресурсы</w:t>
            </w:r>
          </w:p>
        </w:tc>
        <w:tc>
          <w:tcPr>
            <w:tcW w:w="4820" w:type="dxa"/>
            <w:shd w:val="clear" w:color="auto" w:fill="auto"/>
          </w:tcPr>
          <w:p w14:paraId="121AA161" w14:textId="77777777" w:rsidR="00E613C4" w:rsidRPr="00092521" w:rsidRDefault="00E613C4" w:rsidP="007B2CEA">
            <w:pPr>
              <w:ind w:firstLine="709"/>
              <w:jc w:val="center"/>
              <w:rPr>
                <w:rFonts w:ascii="Times New Roman" w:eastAsia="Tahoma" w:hAnsi="Times New Roman"/>
                <w:sz w:val="24"/>
                <w:szCs w:val="24"/>
              </w:rPr>
            </w:pPr>
            <w:r w:rsidRPr="00092521">
              <w:rPr>
                <w:rFonts w:ascii="Times New Roman" w:eastAsia="Tahoma" w:hAnsi="Times New Roman"/>
                <w:w w:val="105"/>
                <w:sz w:val="24"/>
                <w:szCs w:val="24"/>
              </w:rPr>
              <w:t>Знания, умения, навыки</w:t>
            </w:r>
          </w:p>
        </w:tc>
      </w:tr>
      <w:tr w:rsidR="00E613C4" w:rsidRPr="00092521" w14:paraId="1D8E7390" w14:textId="77777777" w:rsidTr="00C23E3C">
        <w:trPr>
          <w:trHeight w:val="3332"/>
        </w:trPr>
        <w:tc>
          <w:tcPr>
            <w:tcW w:w="5101" w:type="dxa"/>
            <w:shd w:val="clear" w:color="auto" w:fill="auto"/>
          </w:tcPr>
          <w:p w14:paraId="7C7881A2" w14:textId="77777777" w:rsidR="00E613C4" w:rsidRPr="00092521" w:rsidRDefault="00E613C4" w:rsidP="007B2CEA">
            <w:pPr>
              <w:numPr>
                <w:ilvl w:val="0"/>
                <w:numId w:val="19"/>
              </w:numPr>
              <w:tabs>
                <w:tab w:val="left" w:pos="385"/>
              </w:tabs>
              <w:ind w:left="0" w:right="137" w:firstLine="709"/>
              <w:rPr>
                <w:rFonts w:ascii="Times New Roman" w:eastAsia="Tahoma" w:hAnsi="Times New Roman"/>
                <w:sz w:val="24"/>
                <w:szCs w:val="24"/>
              </w:rPr>
            </w:pPr>
            <w:r w:rsidRPr="00092521">
              <w:rPr>
                <w:rFonts w:ascii="Times New Roman" w:eastAsia="Tahoma" w:hAnsi="Times New Roman"/>
                <w:sz w:val="24"/>
                <w:szCs w:val="24"/>
              </w:rPr>
              <w:t>Инициативность.</w:t>
            </w:r>
          </w:p>
          <w:p w14:paraId="361224CE" w14:textId="77777777" w:rsidR="00E613C4" w:rsidRPr="00092521" w:rsidRDefault="00E613C4" w:rsidP="007B2CEA">
            <w:pPr>
              <w:numPr>
                <w:ilvl w:val="0"/>
                <w:numId w:val="19"/>
              </w:numPr>
              <w:tabs>
                <w:tab w:val="left" w:pos="385"/>
              </w:tabs>
              <w:ind w:left="0" w:right="137" w:firstLine="709"/>
              <w:rPr>
                <w:rFonts w:ascii="Times New Roman" w:eastAsia="Tahoma" w:hAnsi="Times New Roman"/>
                <w:sz w:val="24"/>
                <w:szCs w:val="24"/>
              </w:rPr>
            </w:pPr>
            <w:r w:rsidRPr="00092521">
              <w:rPr>
                <w:rFonts w:ascii="Times New Roman" w:eastAsia="Tahoma" w:hAnsi="Times New Roman"/>
                <w:sz w:val="24"/>
                <w:szCs w:val="24"/>
              </w:rPr>
              <w:t>Позитивное отношение к</w:t>
            </w:r>
            <w:r w:rsidRPr="00092521">
              <w:rPr>
                <w:rFonts w:ascii="Times New Roman" w:eastAsia="Tahoma" w:hAnsi="Times New Roman"/>
                <w:spacing w:val="-25"/>
                <w:sz w:val="24"/>
                <w:szCs w:val="24"/>
              </w:rPr>
              <w:t xml:space="preserve"> </w:t>
            </w:r>
            <w:r w:rsidRPr="00092521">
              <w:rPr>
                <w:rFonts w:ascii="Times New Roman" w:eastAsia="Tahoma" w:hAnsi="Times New Roman"/>
                <w:sz w:val="24"/>
                <w:szCs w:val="24"/>
              </w:rPr>
              <w:t>миру,</w:t>
            </w:r>
          </w:p>
          <w:p w14:paraId="711ABD89" w14:textId="77777777" w:rsidR="00E613C4" w:rsidRPr="00092521" w:rsidRDefault="00E613C4" w:rsidP="007B2CEA">
            <w:pPr>
              <w:ind w:right="137" w:firstLine="709"/>
              <w:rPr>
                <w:rFonts w:ascii="Times New Roman" w:eastAsia="Tahoma" w:hAnsi="Times New Roman"/>
                <w:sz w:val="24"/>
                <w:szCs w:val="24"/>
              </w:rPr>
            </w:pPr>
            <w:r w:rsidRPr="00092521">
              <w:rPr>
                <w:rFonts w:ascii="Times New Roman" w:eastAsia="Tahoma" w:hAnsi="Times New Roman"/>
                <w:sz w:val="24"/>
                <w:szCs w:val="24"/>
              </w:rPr>
              <w:t>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29E634A5" w14:textId="77777777" w:rsidR="00E613C4" w:rsidRPr="00092521" w:rsidRDefault="00E613C4" w:rsidP="007B2CEA">
            <w:pPr>
              <w:numPr>
                <w:ilvl w:val="0"/>
                <w:numId w:val="19"/>
              </w:numPr>
              <w:tabs>
                <w:tab w:val="left" w:pos="385"/>
              </w:tabs>
              <w:ind w:left="0" w:right="137" w:firstLine="709"/>
              <w:rPr>
                <w:rFonts w:ascii="Times New Roman" w:eastAsia="Tahoma" w:hAnsi="Times New Roman"/>
                <w:sz w:val="24"/>
                <w:szCs w:val="24"/>
              </w:rPr>
            </w:pPr>
            <w:r w:rsidRPr="00092521">
              <w:rPr>
                <w:rFonts w:ascii="Times New Roman" w:eastAsia="Tahoma" w:hAnsi="Times New Roman"/>
                <w:sz w:val="24"/>
                <w:szCs w:val="24"/>
              </w:rPr>
              <w:t>Позитивное отношения к самому себе, чувство</w:t>
            </w:r>
            <w:r w:rsidRPr="00092521">
              <w:rPr>
                <w:rFonts w:ascii="Times New Roman" w:eastAsia="Tahoma" w:hAnsi="Times New Roman"/>
                <w:spacing w:val="-23"/>
                <w:sz w:val="24"/>
                <w:szCs w:val="24"/>
              </w:rPr>
              <w:t xml:space="preserve"> </w:t>
            </w:r>
            <w:r w:rsidRPr="00092521">
              <w:rPr>
                <w:rFonts w:ascii="Times New Roman" w:eastAsia="Tahoma" w:hAnsi="Times New Roman"/>
                <w:sz w:val="24"/>
                <w:szCs w:val="24"/>
              </w:rPr>
              <w:t>собственного</w:t>
            </w:r>
            <w:r w:rsidRPr="00092521">
              <w:rPr>
                <w:rFonts w:ascii="Times New Roman" w:eastAsia="Tahoma" w:hAnsi="Times New Roman"/>
                <w:spacing w:val="-22"/>
                <w:sz w:val="24"/>
                <w:szCs w:val="24"/>
              </w:rPr>
              <w:t xml:space="preserve"> </w:t>
            </w:r>
            <w:r w:rsidRPr="00092521">
              <w:rPr>
                <w:rFonts w:ascii="Times New Roman" w:eastAsia="Tahoma" w:hAnsi="Times New Roman"/>
                <w:sz w:val="24"/>
                <w:szCs w:val="24"/>
              </w:rPr>
              <w:t>достоинства,</w:t>
            </w:r>
            <w:r w:rsidRPr="00092521">
              <w:rPr>
                <w:rFonts w:ascii="Times New Roman" w:eastAsia="Tahoma" w:hAnsi="Times New Roman"/>
                <w:spacing w:val="-23"/>
                <w:sz w:val="24"/>
                <w:szCs w:val="24"/>
              </w:rPr>
              <w:t xml:space="preserve"> </w:t>
            </w:r>
            <w:r w:rsidRPr="00092521">
              <w:rPr>
                <w:rFonts w:ascii="Times New Roman" w:eastAsia="Tahoma" w:hAnsi="Times New Roman"/>
                <w:sz w:val="24"/>
                <w:szCs w:val="24"/>
              </w:rPr>
              <w:t>уверенность в своих</w:t>
            </w:r>
            <w:r w:rsidRPr="00092521">
              <w:rPr>
                <w:rFonts w:ascii="Times New Roman" w:eastAsia="Tahoma" w:hAnsi="Times New Roman"/>
                <w:spacing w:val="-38"/>
                <w:sz w:val="24"/>
                <w:szCs w:val="24"/>
              </w:rPr>
              <w:t xml:space="preserve"> </w:t>
            </w:r>
            <w:r w:rsidRPr="00092521">
              <w:rPr>
                <w:rFonts w:ascii="Times New Roman" w:eastAsia="Tahoma" w:hAnsi="Times New Roman"/>
                <w:sz w:val="24"/>
                <w:szCs w:val="24"/>
              </w:rPr>
              <w:t>силах.</w:t>
            </w:r>
          </w:p>
          <w:p w14:paraId="7F7E6BCA" w14:textId="77777777" w:rsidR="00E613C4" w:rsidRPr="00092521" w:rsidRDefault="00E613C4" w:rsidP="007B2CEA">
            <w:pPr>
              <w:numPr>
                <w:ilvl w:val="0"/>
                <w:numId w:val="19"/>
              </w:numPr>
              <w:tabs>
                <w:tab w:val="left" w:pos="385"/>
              </w:tabs>
              <w:ind w:left="0" w:right="137" w:firstLine="709"/>
              <w:rPr>
                <w:rFonts w:ascii="Times New Roman" w:eastAsia="Tahoma" w:hAnsi="Times New Roman"/>
                <w:sz w:val="24"/>
                <w:szCs w:val="24"/>
              </w:rPr>
            </w:pPr>
            <w:r w:rsidRPr="00092521">
              <w:rPr>
                <w:rFonts w:ascii="Times New Roman" w:eastAsia="Tahoma" w:hAnsi="Times New Roman"/>
                <w:spacing w:val="2"/>
                <w:sz w:val="24"/>
                <w:szCs w:val="24"/>
              </w:rPr>
              <w:t xml:space="preserve">Позитивное отношение </w:t>
            </w:r>
            <w:r w:rsidRPr="00092521">
              <w:rPr>
                <w:rFonts w:ascii="Times New Roman" w:eastAsia="Tahoma" w:hAnsi="Times New Roman"/>
                <w:sz w:val="24"/>
                <w:szCs w:val="24"/>
              </w:rPr>
              <w:t xml:space="preserve">к </w:t>
            </w:r>
            <w:r w:rsidRPr="00092521">
              <w:rPr>
                <w:rFonts w:ascii="Times New Roman" w:eastAsia="Tahoma" w:hAnsi="Times New Roman"/>
                <w:spacing w:val="2"/>
                <w:sz w:val="24"/>
                <w:szCs w:val="24"/>
              </w:rPr>
              <w:t xml:space="preserve">разным видам </w:t>
            </w:r>
            <w:r w:rsidRPr="00092521">
              <w:rPr>
                <w:rFonts w:ascii="Times New Roman" w:eastAsia="Tahoma" w:hAnsi="Times New Roman"/>
                <w:sz w:val="24"/>
                <w:szCs w:val="24"/>
              </w:rPr>
              <w:t xml:space="preserve">труда, </w:t>
            </w:r>
            <w:r w:rsidRPr="00092521">
              <w:rPr>
                <w:rFonts w:ascii="Times New Roman" w:eastAsia="Tahoma" w:hAnsi="Times New Roman"/>
                <w:spacing w:val="2"/>
                <w:sz w:val="24"/>
                <w:szCs w:val="24"/>
              </w:rPr>
              <w:t xml:space="preserve">ответственность </w:t>
            </w:r>
            <w:r w:rsidRPr="00092521">
              <w:rPr>
                <w:rFonts w:ascii="Times New Roman" w:eastAsia="Tahoma" w:hAnsi="Times New Roman"/>
                <w:sz w:val="24"/>
                <w:szCs w:val="24"/>
              </w:rPr>
              <w:t xml:space="preserve">за </w:t>
            </w:r>
            <w:r w:rsidRPr="00092521">
              <w:rPr>
                <w:rFonts w:ascii="Times New Roman" w:eastAsia="Tahoma" w:hAnsi="Times New Roman"/>
                <w:spacing w:val="2"/>
                <w:sz w:val="24"/>
                <w:szCs w:val="24"/>
              </w:rPr>
              <w:t>начатое</w:t>
            </w:r>
            <w:r w:rsidRPr="00092521">
              <w:rPr>
                <w:rFonts w:ascii="Times New Roman" w:eastAsia="Tahoma" w:hAnsi="Times New Roman"/>
                <w:spacing w:val="-36"/>
                <w:sz w:val="24"/>
                <w:szCs w:val="24"/>
              </w:rPr>
              <w:t xml:space="preserve"> </w:t>
            </w:r>
            <w:r w:rsidRPr="00092521">
              <w:rPr>
                <w:rFonts w:ascii="Times New Roman" w:eastAsia="Tahoma" w:hAnsi="Times New Roman"/>
                <w:sz w:val="24"/>
                <w:szCs w:val="24"/>
              </w:rPr>
              <w:t>дело.</w:t>
            </w:r>
          </w:p>
          <w:p w14:paraId="2FFA1A06" w14:textId="77777777" w:rsidR="00E613C4" w:rsidRPr="00092521" w:rsidRDefault="00E613C4" w:rsidP="007B2CEA">
            <w:pPr>
              <w:numPr>
                <w:ilvl w:val="0"/>
                <w:numId w:val="19"/>
              </w:numPr>
              <w:tabs>
                <w:tab w:val="left" w:pos="385"/>
              </w:tabs>
              <w:ind w:left="0" w:right="137" w:firstLine="709"/>
              <w:rPr>
                <w:rFonts w:ascii="Times New Roman" w:eastAsia="Tahoma" w:hAnsi="Times New Roman"/>
                <w:sz w:val="24"/>
                <w:szCs w:val="24"/>
              </w:rPr>
            </w:pPr>
            <w:r w:rsidRPr="00092521">
              <w:rPr>
                <w:rFonts w:ascii="Times New Roman" w:eastAsia="Tahoma" w:hAnsi="Times New Roman"/>
                <w:sz w:val="24"/>
                <w:szCs w:val="24"/>
              </w:rPr>
              <w:t>Сформированность</w:t>
            </w:r>
            <w:r w:rsidRPr="00092521">
              <w:rPr>
                <w:rFonts w:ascii="Times New Roman" w:eastAsia="Tahoma" w:hAnsi="Times New Roman"/>
                <w:spacing w:val="-26"/>
                <w:sz w:val="24"/>
                <w:szCs w:val="24"/>
              </w:rPr>
              <w:t xml:space="preserve"> </w:t>
            </w:r>
            <w:r w:rsidRPr="00092521">
              <w:rPr>
                <w:rFonts w:ascii="Times New Roman" w:eastAsia="Tahoma" w:hAnsi="Times New Roman"/>
                <w:sz w:val="24"/>
                <w:szCs w:val="24"/>
              </w:rPr>
              <w:t>первичных</w:t>
            </w:r>
            <w:r w:rsidRPr="00092521">
              <w:rPr>
                <w:rFonts w:ascii="Times New Roman" w:eastAsia="Tahoma" w:hAnsi="Times New Roman"/>
                <w:spacing w:val="-25"/>
                <w:sz w:val="24"/>
                <w:szCs w:val="24"/>
              </w:rPr>
              <w:t xml:space="preserve"> </w:t>
            </w:r>
            <w:r w:rsidRPr="00092521">
              <w:rPr>
                <w:rFonts w:ascii="Times New Roman" w:eastAsia="Tahoma" w:hAnsi="Times New Roman"/>
                <w:sz w:val="24"/>
                <w:szCs w:val="24"/>
              </w:rPr>
              <w:t>ценностных представлений</w:t>
            </w:r>
            <w:r w:rsidRPr="00092521">
              <w:rPr>
                <w:rFonts w:ascii="Times New Roman" w:eastAsia="Tahoma" w:hAnsi="Times New Roman"/>
                <w:spacing w:val="-19"/>
                <w:sz w:val="24"/>
                <w:szCs w:val="24"/>
              </w:rPr>
              <w:t xml:space="preserve"> </w:t>
            </w:r>
            <w:r w:rsidRPr="00092521">
              <w:rPr>
                <w:rFonts w:ascii="Times New Roman" w:eastAsia="Tahoma" w:hAnsi="Times New Roman"/>
                <w:sz w:val="24"/>
                <w:szCs w:val="24"/>
              </w:rPr>
              <w:t>о</w:t>
            </w:r>
            <w:r w:rsidRPr="00092521">
              <w:rPr>
                <w:rFonts w:ascii="Times New Roman" w:eastAsia="Tahoma" w:hAnsi="Times New Roman"/>
                <w:spacing w:val="-18"/>
                <w:sz w:val="24"/>
                <w:szCs w:val="24"/>
              </w:rPr>
              <w:t xml:space="preserve"> </w:t>
            </w:r>
            <w:r w:rsidRPr="00092521">
              <w:rPr>
                <w:rFonts w:ascii="Times New Roman" w:eastAsia="Tahoma" w:hAnsi="Times New Roman"/>
                <w:sz w:val="24"/>
                <w:szCs w:val="24"/>
              </w:rPr>
              <w:t>том,</w:t>
            </w:r>
            <w:r w:rsidRPr="00092521">
              <w:rPr>
                <w:rFonts w:ascii="Times New Roman" w:eastAsia="Tahoma" w:hAnsi="Times New Roman"/>
                <w:spacing w:val="-19"/>
                <w:sz w:val="24"/>
                <w:szCs w:val="24"/>
              </w:rPr>
              <w:t xml:space="preserve"> </w:t>
            </w:r>
            <w:r w:rsidRPr="00092521">
              <w:rPr>
                <w:rFonts w:ascii="Times New Roman" w:eastAsia="Tahoma" w:hAnsi="Times New Roman"/>
                <w:sz w:val="24"/>
                <w:szCs w:val="24"/>
              </w:rPr>
              <w:t>«что</w:t>
            </w:r>
            <w:r w:rsidRPr="00092521">
              <w:rPr>
                <w:rFonts w:ascii="Times New Roman" w:eastAsia="Tahoma" w:hAnsi="Times New Roman"/>
                <w:spacing w:val="-18"/>
                <w:sz w:val="24"/>
                <w:szCs w:val="24"/>
              </w:rPr>
              <w:t xml:space="preserve"> </w:t>
            </w:r>
            <w:r w:rsidRPr="00092521">
              <w:rPr>
                <w:rFonts w:ascii="Times New Roman" w:eastAsia="Tahoma" w:hAnsi="Times New Roman"/>
                <w:sz w:val="24"/>
                <w:szCs w:val="24"/>
              </w:rPr>
              <w:t>такое</w:t>
            </w:r>
            <w:r w:rsidRPr="00092521">
              <w:rPr>
                <w:rFonts w:ascii="Times New Roman" w:eastAsia="Tahoma" w:hAnsi="Times New Roman"/>
                <w:spacing w:val="-19"/>
                <w:sz w:val="24"/>
                <w:szCs w:val="24"/>
              </w:rPr>
              <w:t xml:space="preserve"> </w:t>
            </w:r>
            <w:r w:rsidRPr="00092521">
              <w:rPr>
                <w:rFonts w:ascii="Times New Roman" w:eastAsia="Tahoma" w:hAnsi="Times New Roman"/>
                <w:sz w:val="24"/>
                <w:szCs w:val="24"/>
              </w:rPr>
              <w:t>хорошо и</w:t>
            </w:r>
            <w:r w:rsidRPr="00092521">
              <w:rPr>
                <w:rFonts w:ascii="Times New Roman" w:eastAsia="Tahoma" w:hAnsi="Times New Roman"/>
                <w:spacing w:val="-24"/>
                <w:sz w:val="24"/>
                <w:szCs w:val="24"/>
              </w:rPr>
              <w:t xml:space="preserve"> </w:t>
            </w:r>
            <w:r w:rsidRPr="00092521">
              <w:rPr>
                <w:rFonts w:ascii="Times New Roman" w:eastAsia="Tahoma" w:hAnsi="Times New Roman"/>
                <w:sz w:val="24"/>
                <w:szCs w:val="24"/>
              </w:rPr>
              <w:t>что</w:t>
            </w:r>
            <w:r w:rsidRPr="00092521">
              <w:rPr>
                <w:rFonts w:ascii="Times New Roman" w:eastAsia="Tahoma" w:hAnsi="Times New Roman"/>
                <w:spacing w:val="-23"/>
                <w:sz w:val="24"/>
                <w:szCs w:val="24"/>
              </w:rPr>
              <w:t xml:space="preserve"> </w:t>
            </w:r>
            <w:r w:rsidRPr="00092521">
              <w:rPr>
                <w:rFonts w:ascii="Times New Roman" w:eastAsia="Tahoma" w:hAnsi="Times New Roman"/>
                <w:sz w:val="24"/>
                <w:szCs w:val="24"/>
              </w:rPr>
              <w:t>такое</w:t>
            </w:r>
            <w:r w:rsidRPr="00092521">
              <w:rPr>
                <w:rFonts w:ascii="Times New Roman" w:eastAsia="Tahoma" w:hAnsi="Times New Roman"/>
                <w:spacing w:val="-24"/>
                <w:sz w:val="24"/>
                <w:szCs w:val="24"/>
              </w:rPr>
              <w:t xml:space="preserve"> </w:t>
            </w:r>
            <w:r w:rsidRPr="00092521">
              <w:rPr>
                <w:rFonts w:ascii="Times New Roman" w:eastAsia="Tahoma" w:hAnsi="Times New Roman"/>
                <w:spacing w:val="-3"/>
                <w:sz w:val="24"/>
                <w:szCs w:val="24"/>
              </w:rPr>
              <w:t>плохо»,</w:t>
            </w:r>
            <w:r w:rsidRPr="00092521">
              <w:rPr>
                <w:rFonts w:ascii="Times New Roman" w:eastAsia="Tahoma" w:hAnsi="Times New Roman"/>
                <w:spacing w:val="-23"/>
                <w:sz w:val="24"/>
                <w:szCs w:val="24"/>
              </w:rPr>
              <w:t xml:space="preserve"> </w:t>
            </w:r>
            <w:r w:rsidRPr="00092521">
              <w:rPr>
                <w:rFonts w:ascii="Times New Roman" w:eastAsia="Tahoma" w:hAnsi="Times New Roman"/>
                <w:sz w:val="24"/>
                <w:szCs w:val="24"/>
              </w:rPr>
              <w:t>стремление</w:t>
            </w:r>
            <w:r w:rsidRPr="00092521">
              <w:rPr>
                <w:rFonts w:ascii="Times New Roman" w:eastAsia="Tahoma" w:hAnsi="Times New Roman"/>
                <w:spacing w:val="-24"/>
                <w:sz w:val="24"/>
                <w:szCs w:val="24"/>
              </w:rPr>
              <w:t xml:space="preserve"> </w:t>
            </w:r>
            <w:r w:rsidRPr="00092521">
              <w:rPr>
                <w:rFonts w:ascii="Times New Roman" w:eastAsia="Tahoma" w:hAnsi="Times New Roman"/>
                <w:sz w:val="24"/>
                <w:szCs w:val="24"/>
              </w:rPr>
              <w:t>поступать правильно, «быть</w:t>
            </w:r>
            <w:r w:rsidRPr="00092521">
              <w:rPr>
                <w:rFonts w:ascii="Times New Roman" w:eastAsia="Tahoma" w:hAnsi="Times New Roman"/>
                <w:spacing w:val="-28"/>
                <w:sz w:val="24"/>
                <w:szCs w:val="24"/>
              </w:rPr>
              <w:t xml:space="preserve"> </w:t>
            </w:r>
            <w:r w:rsidRPr="00092521">
              <w:rPr>
                <w:rFonts w:ascii="Times New Roman" w:eastAsia="Tahoma" w:hAnsi="Times New Roman"/>
                <w:sz w:val="24"/>
                <w:szCs w:val="24"/>
              </w:rPr>
              <w:t>хорошим».</w:t>
            </w:r>
          </w:p>
          <w:p w14:paraId="28C5128D" w14:textId="77777777" w:rsidR="00E613C4" w:rsidRPr="00092521" w:rsidRDefault="00E613C4" w:rsidP="007B2CEA">
            <w:pPr>
              <w:numPr>
                <w:ilvl w:val="0"/>
                <w:numId w:val="19"/>
              </w:numPr>
              <w:tabs>
                <w:tab w:val="left" w:pos="385"/>
              </w:tabs>
              <w:ind w:left="0" w:right="137" w:firstLine="709"/>
              <w:rPr>
                <w:rFonts w:ascii="Times New Roman" w:eastAsia="Tahoma" w:hAnsi="Times New Roman"/>
                <w:sz w:val="24"/>
                <w:szCs w:val="24"/>
              </w:rPr>
            </w:pPr>
            <w:r w:rsidRPr="00092521">
              <w:rPr>
                <w:rFonts w:ascii="Times New Roman" w:eastAsia="Tahoma" w:hAnsi="Times New Roman"/>
                <w:sz w:val="24"/>
                <w:szCs w:val="24"/>
              </w:rPr>
              <w:t>Патриотизм, чувство гражданской принадлежности и социальной ответственности.</w:t>
            </w:r>
          </w:p>
          <w:p w14:paraId="2B6571CF" w14:textId="77777777" w:rsidR="00E613C4" w:rsidRPr="00092521" w:rsidRDefault="00E613C4" w:rsidP="007B2CEA">
            <w:pPr>
              <w:numPr>
                <w:ilvl w:val="0"/>
                <w:numId w:val="19"/>
              </w:numPr>
              <w:tabs>
                <w:tab w:val="left" w:pos="385"/>
              </w:tabs>
              <w:ind w:left="0" w:right="137" w:firstLine="709"/>
              <w:rPr>
                <w:rFonts w:ascii="Times New Roman" w:eastAsia="Tahoma" w:hAnsi="Times New Roman"/>
                <w:sz w:val="24"/>
                <w:szCs w:val="24"/>
              </w:rPr>
            </w:pPr>
            <w:r w:rsidRPr="00092521">
              <w:rPr>
                <w:rFonts w:ascii="Times New Roman" w:eastAsia="Tahoma" w:hAnsi="Times New Roman"/>
                <w:sz w:val="24"/>
                <w:szCs w:val="24"/>
              </w:rPr>
              <w:t>Уважительное отношение к духовно- нравственным ценностям,</w:t>
            </w:r>
            <w:r w:rsidRPr="00092521">
              <w:rPr>
                <w:rFonts w:ascii="Times New Roman" w:eastAsia="Tahoma" w:hAnsi="Times New Roman"/>
                <w:spacing w:val="-25"/>
                <w:sz w:val="24"/>
                <w:szCs w:val="24"/>
              </w:rPr>
              <w:t xml:space="preserve"> </w:t>
            </w:r>
            <w:r w:rsidRPr="00092521">
              <w:rPr>
                <w:rFonts w:ascii="Times New Roman" w:eastAsia="Tahoma" w:hAnsi="Times New Roman"/>
                <w:sz w:val="24"/>
                <w:szCs w:val="24"/>
              </w:rPr>
              <w:t>историческим и национально-культурным традициям народов нашей</w:t>
            </w:r>
            <w:r w:rsidRPr="00092521">
              <w:rPr>
                <w:rFonts w:ascii="Times New Roman" w:eastAsia="Tahoma" w:hAnsi="Times New Roman"/>
                <w:spacing w:val="-25"/>
                <w:sz w:val="24"/>
                <w:szCs w:val="24"/>
              </w:rPr>
              <w:t xml:space="preserve"> </w:t>
            </w:r>
            <w:r w:rsidRPr="00092521">
              <w:rPr>
                <w:rFonts w:ascii="Times New Roman" w:eastAsia="Tahoma" w:hAnsi="Times New Roman"/>
                <w:sz w:val="24"/>
                <w:szCs w:val="24"/>
              </w:rPr>
              <w:t>страны.</w:t>
            </w:r>
          </w:p>
          <w:p w14:paraId="6DCBC9B8" w14:textId="77777777" w:rsidR="00E613C4" w:rsidRPr="00092521" w:rsidRDefault="00E613C4" w:rsidP="007B2CEA">
            <w:pPr>
              <w:numPr>
                <w:ilvl w:val="0"/>
                <w:numId w:val="19"/>
              </w:numPr>
              <w:tabs>
                <w:tab w:val="left" w:pos="385"/>
              </w:tabs>
              <w:ind w:left="0" w:right="137" w:firstLine="709"/>
              <w:rPr>
                <w:rFonts w:ascii="Times New Roman" w:eastAsia="Tahoma" w:hAnsi="Times New Roman"/>
                <w:sz w:val="24"/>
                <w:szCs w:val="24"/>
              </w:rPr>
            </w:pPr>
            <w:r w:rsidRPr="00092521">
              <w:rPr>
                <w:rFonts w:ascii="Times New Roman" w:eastAsia="Tahoma" w:hAnsi="Times New Roman"/>
                <w:sz w:val="24"/>
                <w:szCs w:val="24"/>
              </w:rPr>
              <w:t>Отношение</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к</w:t>
            </w:r>
            <w:r w:rsidRPr="00092521">
              <w:rPr>
                <w:rFonts w:ascii="Times New Roman" w:eastAsia="Tahoma" w:hAnsi="Times New Roman"/>
                <w:spacing w:val="-13"/>
                <w:sz w:val="24"/>
                <w:szCs w:val="24"/>
              </w:rPr>
              <w:t xml:space="preserve"> </w:t>
            </w:r>
            <w:r w:rsidRPr="00092521">
              <w:rPr>
                <w:rFonts w:ascii="Times New Roman" w:eastAsia="Tahoma" w:hAnsi="Times New Roman"/>
                <w:sz w:val="24"/>
                <w:szCs w:val="24"/>
              </w:rPr>
              <w:t>образованию</w:t>
            </w:r>
            <w:r w:rsidRPr="00092521">
              <w:rPr>
                <w:rFonts w:ascii="Times New Roman" w:eastAsia="Tahoma" w:hAnsi="Times New Roman"/>
                <w:spacing w:val="-13"/>
                <w:sz w:val="24"/>
                <w:szCs w:val="24"/>
              </w:rPr>
              <w:t xml:space="preserve"> </w:t>
            </w:r>
            <w:r w:rsidRPr="00092521">
              <w:rPr>
                <w:rFonts w:ascii="Times New Roman" w:eastAsia="Tahoma" w:hAnsi="Times New Roman"/>
                <w:sz w:val="24"/>
                <w:szCs w:val="24"/>
              </w:rPr>
              <w:t>как</w:t>
            </w:r>
            <w:r w:rsidRPr="00092521">
              <w:rPr>
                <w:rFonts w:ascii="Times New Roman" w:eastAsia="Tahoma" w:hAnsi="Times New Roman"/>
                <w:spacing w:val="-13"/>
                <w:sz w:val="24"/>
                <w:szCs w:val="24"/>
              </w:rPr>
              <w:t xml:space="preserve"> </w:t>
            </w:r>
            <w:r w:rsidRPr="00092521">
              <w:rPr>
                <w:rFonts w:ascii="Times New Roman" w:eastAsia="Tahoma" w:hAnsi="Times New Roman"/>
                <w:sz w:val="24"/>
                <w:szCs w:val="24"/>
              </w:rPr>
              <w:t>к</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одной из</w:t>
            </w:r>
            <w:r w:rsidRPr="00092521">
              <w:rPr>
                <w:rFonts w:ascii="Times New Roman" w:eastAsia="Tahoma" w:hAnsi="Times New Roman"/>
                <w:spacing w:val="-15"/>
                <w:sz w:val="24"/>
                <w:szCs w:val="24"/>
              </w:rPr>
              <w:t xml:space="preserve"> </w:t>
            </w:r>
            <w:r w:rsidRPr="00092521">
              <w:rPr>
                <w:rFonts w:ascii="Times New Roman" w:eastAsia="Tahoma" w:hAnsi="Times New Roman"/>
                <w:sz w:val="24"/>
                <w:szCs w:val="24"/>
              </w:rPr>
              <w:t>ведущих</w:t>
            </w:r>
            <w:r w:rsidRPr="00092521">
              <w:rPr>
                <w:rFonts w:ascii="Times New Roman" w:eastAsia="Tahoma" w:hAnsi="Times New Roman"/>
                <w:spacing w:val="-15"/>
                <w:sz w:val="24"/>
                <w:szCs w:val="24"/>
              </w:rPr>
              <w:t xml:space="preserve"> </w:t>
            </w:r>
            <w:r w:rsidRPr="00092521">
              <w:rPr>
                <w:rFonts w:ascii="Times New Roman" w:eastAsia="Tahoma" w:hAnsi="Times New Roman"/>
                <w:sz w:val="24"/>
                <w:szCs w:val="24"/>
              </w:rPr>
              <w:t>жизненных</w:t>
            </w:r>
            <w:r w:rsidRPr="00092521">
              <w:rPr>
                <w:rFonts w:ascii="Times New Roman" w:eastAsia="Tahoma" w:hAnsi="Times New Roman"/>
                <w:spacing w:val="-15"/>
                <w:sz w:val="24"/>
                <w:szCs w:val="24"/>
              </w:rPr>
              <w:t xml:space="preserve"> </w:t>
            </w:r>
            <w:r w:rsidRPr="00092521">
              <w:rPr>
                <w:rFonts w:ascii="Times New Roman" w:eastAsia="Tahoma" w:hAnsi="Times New Roman"/>
                <w:sz w:val="24"/>
                <w:szCs w:val="24"/>
              </w:rPr>
              <w:t>ценностей.</w:t>
            </w:r>
          </w:p>
          <w:p w14:paraId="3E068889" w14:textId="77777777" w:rsidR="00E613C4" w:rsidRPr="00092521" w:rsidRDefault="00E613C4" w:rsidP="007B2CEA">
            <w:pPr>
              <w:numPr>
                <w:ilvl w:val="0"/>
                <w:numId w:val="19"/>
              </w:numPr>
              <w:tabs>
                <w:tab w:val="left" w:pos="385"/>
              </w:tabs>
              <w:ind w:left="0" w:right="137" w:firstLine="709"/>
              <w:rPr>
                <w:rFonts w:ascii="Times New Roman" w:eastAsia="Tahoma" w:hAnsi="Times New Roman"/>
                <w:sz w:val="24"/>
                <w:szCs w:val="24"/>
              </w:rPr>
            </w:pPr>
            <w:r w:rsidRPr="00092521">
              <w:rPr>
                <w:rFonts w:ascii="Times New Roman" w:eastAsia="Tahoma" w:hAnsi="Times New Roman"/>
                <w:sz w:val="24"/>
                <w:szCs w:val="24"/>
              </w:rPr>
              <w:t>Стремление</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к</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здоровому</w:t>
            </w:r>
            <w:r w:rsidRPr="00092521">
              <w:rPr>
                <w:rFonts w:ascii="Times New Roman" w:eastAsia="Tahoma" w:hAnsi="Times New Roman"/>
                <w:spacing w:val="-13"/>
                <w:sz w:val="24"/>
                <w:szCs w:val="24"/>
              </w:rPr>
              <w:t xml:space="preserve"> </w:t>
            </w:r>
            <w:r w:rsidRPr="00092521">
              <w:rPr>
                <w:rFonts w:ascii="Times New Roman" w:eastAsia="Tahoma" w:hAnsi="Times New Roman"/>
                <w:sz w:val="24"/>
                <w:szCs w:val="24"/>
              </w:rPr>
              <w:t>образу</w:t>
            </w:r>
            <w:r w:rsidRPr="00092521">
              <w:rPr>
                <w:rFonts w:ascii="Times New Roman" w:eastAsia="Tahoma" w:hAnsi="Times New Roman"/>
                <w:spacing w:val="-14"/>
                <w:sz w:val="24"/>
                <w:szCs w:val="24"/>
              </w:rPr>
              <w:t xml:space="preserve"> </w:t>
            </w:r>
            <w:r w:rsidRPr="00092521">
              <w:rPr>
                <w:rFonts w:ascii="Times New Roman" w:eastAsia="Tahoma" w:hAnsi="Times New Roman"/>
                <w:sz w:val="24"/>
                <w:szCs w:val="24"/>
              </w:rPr>
              <w:t>жизни.</w:t>
            </w:r>
          </w:p>
        </w:tc>
        <w:tc>
          <w:tcPr>
            <w:tcW w:w="4820" w:type="dxa"/>
            <w:shd w:val="clear" w:color="auto" w:fill="auto"/>
          </w:tcPr>
          <w:p w14:paraId="1BB0D0CE" w14:textId="77777777" w:rsidR="00E613C4" w:rsidRDefault="00E613C4" w:rsidP="007B2CEA">
            <w:pPr>
              <w:pStyle w:val="a4"/>
              <w:numPr>
                <w:ilvl w:val="0"/>
                <w:numId w:val="21"/>
              </w:numPr>
              <w:tabs>
                <w:tab w:val="left" w:pos="432"/>
                <w:tab w:val="left" w:pos="4541"/>
              </w:tabs>
              <w:ind w:right="137"/>
              <w:rPr>
                <w:rFonts w:ascii="Times New Roman" w:eastAsia="Tahoma" w:hAnsi="Times New Roman"/>
                <w:sz w:val="24"/>
                <w:szCs w:val="24"/>
              </w:rPr>
            </w:pPr>
            <w:r w:rsidRPr="00DC1AFF">
              <w:rPr>
                <w:rFonts w:ascii="Times New Roman" w:eastAsia="Tahoma" w:hAnsi="Times New Roman"/>
                <w:sz w:val="24"/>
                <w:szCs w:val="24"/>
              </w:rPr>
              <w:t>овладение основными культурными способами деятельности, необходимыми для осуществления</w:t>
            </w:r>
            <w:r w:rsidRPr="00DC1AFF">
              <w:rPr>
                <w:rFonts w:ascii="Times New Roman" w:eastAsia="Tahoma" w:hAnsi="Times New Roman"/>
                <w:spacing w:val="-42"/>
                <w:sz w:val="24"/>
                <w:szCs w:val="24"/>
              </w:rPr>
              <w:t xml:space="preserve"> </w:t>
            </w:r>
            <w:r w:rsidRPr="00DC1AFF">
              <w:rPr>
                <w:rFonts w:ascii="Times New Roman" w:eastAsia="Tahoma" w:hAnsi="Times New Roman"/>
                <w:sz w:val="24"/>
                <w:szCs w:val="24"/>
              </w:rPr>
              <w:t>различных видов детской</w:t>
            </w:r>
            <w:r w:rsidRPr="00DC1AFF">
              <w:rPr>
                <w:rFonts w:ascii="Times New Roman" w:eastAsia="Tahoma" w:hAnsi="Times New Roman"/>
                <w:spacing w:val="-27"/>
                <w:sz w:val="24"/>
                <w:szCs w:val="24"/>
              </w:rPr>
              <w:t xml:space="preserve"> </w:t>
            </w:r>
            <w:r w:rsidRPr="00DC1AFF">
              <w:rPr>
                <w:rFonts w:ascii="Times New Roman" w:eastAsia="Tahoma" w:hAnsi="Times New Roman"/>
                <w:sz w:val="24"/>
                <w:szCs w:val="24"/>
              </w:rPr>
              <w:t>деятельности.</w:t>
            </w:r>
          </w:p>
          <w:p w14:paraId="69472AED" w14:textId="77777777" w:rsidR="00E613C4" w:rsidRDefault="00E613C4" w:rsidP="007B2CEA">
            <w:pPr>
              <w:pStyle w:val="a4"/>
              <w:numPr>
                <w:ilvl w:val="0"/>
                <w:numId w:val="21"/>
              </w:numPr>
              <w:tabs>
                <w:tab w:val="left" w:pos="432"/>
                <w:tab w:val="left" w:pos="4541"/>
              </w:tabs>
              <w:ind w:right="137"/>
              <w:rPr>
                <w:rFonts w:ascii="Times New Roman" w:eastAsia="Tahoma" w:hAnsi="Times New Roman"/>
                <w:sz w:val="24"/>
                <w:szCs w:val="24"/>
              </w:rPr>
            </w:pPr>
            <w:r w:rsidRPr="00DC1AFF">
              <w:rPr>
                <w:rFonts w:ascii="Times New Roman" w:eastAsia="Tahoma" w:hAnsi="Times New Roman"/>
                <w:sz w:val="24"/>
                <w:szCs w:val="24"/>
              </w:rPr>
              <w:t>овладение универсальными предпосылками учебной</w:t>
            </w:r>
            <w:r w:rsidRPr="00DC1AFF">
              <w:rPr>
                <w:rFonts w:ascii="Times New Roman" w:eastAsia="Tahoma" w:hAnsi="Times New Roman"/>
                <w:spacing w:val="-30"/>
                <w:sz w:val="24"/>
                <w:szCs w:val="24"/>
              </w:rPr>
              <w:t xml:space="preserve"> </w:t>
            </w:r>
            <w:r w:rsidRPr="00DC1AFF">
              <w:rPr>
                <w:rFonts w:ascii="Times New Roman" w:eastAsia="Tahoma" w:hAnsi="Times New Roman"/>
                <w:sz w:val="24"/>
                <w:szCs w:val="24"/>
              </w:rPr>
              <w:t>деятельности</w:t>
            </w:r>
            <w:r w:rsidRPr="00DC1AFF">
              <w:rPr>
                <w:rFonts w:ascii="Times New Roman" w:eastAsia="Tahoma" w:hAnsi="Times New Roman"/>
                <w:spacing w:val="-21"/>
                <w:sz w:val="24"/>
                <w:szCs w:val="24"/>
              </w:rPr>
              <w:t xml:space="preserve"> </w:t>
            </w:r>
            <w:r w:rsidRPr="00DC1AFF">
              <w:rPr>
                <w:rFonts w:ascii="Times New Roman" w:eastAsia="Tahoma" w:hAnsi="Times New Roman"/>
                <w:sz w:val="24"/>
                <w:szCs w:val="24"/>
              </w:rPr>
              <w:t>—</w:t>
            </w:r>
            <w:r w:rsidRPr="00DC1AFF">
              <w:rPr>
                <w:rFonts w:ascii="Times New Roman" w:eastAsia="Tahoma" w:hAnsi="Times New Roman"/>
                <w:spacing w:val="-20"/>
                <w:sz w:val="24"/>
                <w:szCs w:val="24"/>
              </w:rPr>
              <w:t xml:space="preserve"> </w:t>
            </w:r>
            <w:r w:rsidRPr="00DC1AFF">
              <w:rPr>
                <w:rFonts w:ascii="Times New Roman" w:eastAsia="Tahoma" w:hAnsi="Times New Roman"/>
                <w:sz w:val="24"/>
                <w:szCs w:val="24"/>
              </w:rPr>
              <w:t>умениями</w:t>
            </w:r>
            <w:r w:rsidRPr="00DC1AFF">
              <w:rPr>
                <w:rFonts w:ascii="Times New Roman" w:eastAsia="Tahoma" w:hAnsi="Times New Roman"/>
                <w:spacing w:val="-20"/>
                <w:sz w:val="24"/>
                <w:szCs w:val="24"/>
              </w:rPr>
              <w:t xml:space="preserve"> </w:t>
            </w:r>
            <w:r w:rsidRPr="00DC1AFF">
              <w:rPr>
                <w:rFonts w:ascii="Times New Roman" w:eastAsia="Tahoma" w:hAnsi="Times New Roman"/>
                <w:sz w:val="24"/>
                <w:szCs w:val="24"/>
              </w:rPr>
              <w:t>работать</w:t>
            </w:r>
            <w:r w:rsidRPr="00DC1AFF">
              <w:rPr>
                <w:rFonts w:ascii="Times New Roman" w:eastAsia="Tahoma" w:hAnsi="Times New Roman"/>
                <w:spacing w:val="-20"/>
                <w:sz w:val="24"/>
                <w:szCs w:val="24"/>
              </w:rPr>
              <w:t xml:space="preserve"> </w:t>
            </w:r>
            <w:r w:rsidRPr="00DC1AFF">
              <w:rPr>
                <w:rFonts w:ascii="Times New Roman" w:eastAsia="Tahoma" w:hAnsi="Times New Roman"/>
                <w:sz w:val="24"/>
                <w:szCs w:val="24"/>
              </w:rPr>
              <w:t>по</w:t>
            </w:r>
            <w:r w:rsidRPr="00DC1AFF">
              <w:rPr>
                <w:rFonts w:ascii="Times New Roman" w:eastAsia="Tahoma" w:hAnsi="Times New Roman"/>
                <w:spacing w:val="-20"/>
                <w:sz w:val="24"/>
                <w:szCs w:val="24"/>
              </w:rPr>
              <w:t xml:space="preserve"> </w:t>
            </w:r>
            <w:r w:rsidRPr="00DC1AFF">
              <w:rPr>
                <w:rFonts w:ascii="Times New Roman" w:eastAsia="Tahoma" w:hAnsi="Times New Roman"/>
                <w:sz w:val="24"/>
                <w:szCs w:val="24"/>
              </w:rPr>
              <w:t>правилу и</w:t>
            </w:r>
            <w:r w:rsidRPr="00DC1AFF">
              <w:rPr>
                <w:rFonts w:ascii="Times New Roman" w:eastAsia="Tahoma" w:hAnsi="Times New Roman"/>
                <w:spacing w:val="-16"/>
                <w:sz w:val="24"/>
                <w:szCs w:val="24"/>
              </w:rPr>
              <w:t xml:space="preserve"> </w:t>
            </w:r>
            <w:r w:rsidRPr="00DC1AFF">
              <w:rPr>
                <w:rFonts w:ascii="Times New Roman" w:eastAsia="Tahoma" w:hAnsi="Times New Roman"/>
                <w:sz w:val="24"/>
                <w:szCs w:val="24"/>
              </w:rPr>
              <w:t>по</w:t>
            </w:r>
            <w:r w:rsidRPr="00DC1AFF">
              <w:rPr>
                <w:rFonts w:ascii="Times New Roman" w:eastAsia="Tahoma" w:hAnsi="Times New Roman"/>
                <w:spacing w:val="-16"/>
                <w:sz w:val="24"/>
                <w:szCs w:val="24"/>
              </w:rPr>
              <w:t xml:space="preserve"> </w:t>
            </w:r>
            <w:r w:rsidRPr="00DC1AFF">
              <w:rPr>
                <w:rFonts w:ascii="Times New Roman" w:eastAsia="Tahoma" w:hAnsi="Times New Roman"/>
                <w:sz w:val="24"/>
                <w:szCs w:val="24"/>
              </w:rPr>
              <w:t>образцу,</w:t>
            </w:r>
            <w:r w:rsidRPr="00DC1AFF">
              <w:rPr>
                <w:rFonts w:ascii="Times New Roman" w:eastAsia="Tahoma" w:hAnsi="Times New Roman"/>
                <w:spacing w:val="-15"/>
                <w:sz w:val="24"/>
                <w:szCs w:val="24"/>
              </w:rPr>
              <w:t xml:space="preserve"> </w:t>
            </w:r>
            <w:r w:rsidRPr="00DC1AFF">
              <w:rPr>
                <w:rFonts w:ascii="Times New Roman" w:eastAsia="Tahoma" w:hAnsi="Times New Roman"/>
                <w:sz w:val="24"/>
                <w:szCs w:val="24"/>
              </w:rPr>
              <w:t>слушать</w:t>
            </w:r>
            <w:r w:rsidRPr="00DC1AFF">
              <w:rPr>
                <w:rFonts w:ascii="Times New Roman" w:eastAsia="Tahoma" w:hAnsi="Times New Roman"/>
                <w:spacing w:val="-16"/>
                <w:sz w:val="24"/>
                <w:szCs w:val="24"/>
              </w:rPr>
              <w:t xml:space="preserve"> </w:t>
            </w:r>
            <w:r w:rsidRPr="00DC1AFF">
              <w:rPr>
                <w:rFonts w:ascii="Times New Roman" w:eastAsia="Tahoma" w:hAnsi="Times New Roman"/>
                <w:sz w:val="24"/>
                <w:szCs w:val="24"/>
              </w:rPr>
              <w:t>взрослого и выполнять его инструкции.</w:t>
            </w:r>
          </w:p>
          <w:p w14:paraId="6A46B9DC" w14:textId="77777777" w:rsidR="00E613C4" w:rsidRDefault="00E613C4" w:rsidP="007B2CEA">
            <w:pPr>
              <w:pStyle w:val="a4"/>
              <w:numPr>
                <w:ilvl w:val="0"/>
                <w:numId w:val="21"/>
              </w:numPr>
              <w:tabs>
                <w:tab w:val="left" w:pos="432"/>
                <w:tab w:val="left" w:pos="4541"/>
              </w:tabs>
              <w:ind w:right="137"/>
              <w:rPr>
                <w:rFonts w:ascii="Times New Roman" w:eastAsia="Tahoma" w:hAnsi="Times New Roman"/>
                <w:sz w:val="24"/>
                <w:szCs w:val="24"/>
              </w:rPr>
            </w:pPr>
            <w:r w:rsidRPr="00DC1AFF">
              <w:rPr>
                <w:rFonts w:ascii="Times New Roman" w:eastAsia="Tahoma" w:hAnsi="Times New Roman"/>
                <w:sz w:val="24"/>
                <w:szCs w:val="24"/>
              </w:rPr>
              <w:t>овладение начальными</w:t>
            </w:r>
            <w:r w:rsidRPr="00DC1AFF">
              <w:rPr>
                <w:rFonts w:ascii="Times New Roman" w:eastAsia="Tahoma" w:hAnsi="Times New Roman"/>
                <w:spacing w:val="-22"/>
                <w:sz w:val="24"/>
                <w:szCs w:val="24"/>
              </w:rPr>
              <w:t xml:space="preserve"> </w:t>
            </w:r>
            <w:r w:rsidRPr="00DC1AFF">
              <w:rPr>
                <w:rFonts w:ascii="Times New Roman" w:eastAsia="Tahoma" w:hAnsi="Times New Roman"/>
                <w:sz w:val="24"/>
                <w:szCs w:val="24"/>
              </w:rPr>
              <w:t>знаниями о</w:t>
            </w:r>
            <w:r w:rsidRPr="00DC1AFF">
              <w:rPr>
                <w:rFonts w:ascii="Times New Roman" w:eastAsia="Tahoma" w:hAnsi="Times New Roman"/>
                <w:spacing w:val="-24"/>
                <w:sz w:val="24"/>
                <w:szCs w:val="24"/>
              </w:rPr>
              <w:t xml:space="preserve"> </w:t>
            </w:r>
            <w:r w:rsidRPr="00DC1AFF">
              <w:rPr>
                <w:rFonts w:ascii="Times New Roman" w:eastAsia="Tahoma" w:hAnsi="Times New Roman"/>
                <w:sz w:val="24"/>
                <w:szCs w:val="24"/>
              </w:rPr>
              <w:t>себе,</w:t>
            </w:r>
            <w:r w:rsidRPr="00DC1AFF">
              <w:rPr>
                <w:rFonts w:ascii="Times New Roman" w:eastAsia="Tahoma" w:hAnsi="Times New Roman"/>
                <w:spacing w:val="-24"/>
                <w:sz w:val="24"/>
                <w:szCs w:val="24"/>
              </w:rPr>
              <w:t xml:space="preserve"> </w:t>
            </w:r>
            <w:r w:rsidRPr="00DC1AFF">
              <w:rPr>
                <w:rFonts w:ascii="Times New Roman" w:eastAsia="Tahoma" w:hAnsi="Times New Roman"/>
                <w:sz w:val="24"/>
                <w:szCs w:val="24"/>
              </w:rPr>
              <w:t>семье,</w:t>
            </w:r>
            <w:r w:rsidRPr="00DC1AFF">
              <w:rPr>
                <w:rFonts w:ascii="Times New Roman" w:eastAsia="Tahoma" w:hAnsi="Times New Roman"/>
                <w:spacing w:val="-23"/>
                <w:sz w:val="24"/>
                <w:szCs w:val="24"/>
              </w:rPr>
              <w:t xml:space="preserve"> </w:t>
            </w:r>
            <w:r w:rsidRPr="00DC1AFF">
              <w:rPr>
                <w:rFonts w:ascii="Times New Roman" w:eastAsia="Tahoma" w:hAnsi="Times New Roman"/>
                <w:sz w:val="24"/>
                <w:szCs w:val="24"/>
              </w:rPr>
              <w:t>обществе,</w:t>
            </w:r>
            <w:r w:rsidRPr="00DC1AFF">
              <w:rPr>
                <w:rFonts w:ascii="Times New Roman" w:eastAsia="Tahoma" w:hAnsi="Times New Roman"/>
                <w:spacing w:val="-24"/>
                <w:sz w:val="24"/>
                <w:szCs w:val="24"/>
              </w:rPr>
              <w:t xml:space="preserve"> </w:t>
            </w:r>
            <w:r w:rsidRPr="00DC1AFF">
              <w:rPr>
                <w:rFonts w:ascii="Times New Roman" w:eastAsia="Tahoma" w:hAnsi="Times New Roman"/>
                <w:sz w:val="24"/>
                <w:szCs w:val="24"/>
              </w:rPr>
              <w:t>государстве, мире.</w:t>
            </w:r>
          </w:p>
          <w:p w14:paraId="36551F1D" w14:textId="77777777" w:rsidR="00E613C4" w:rsidRDefault="00E613C4" w:rsidP="007B2CEA">
            <w:pPr>
              <w:pStyle w:val="a4"/>
              <w:numPr>
                <w:ilvl w:val="0"/>
                <w:numId w:val="21"/>
              </w:numPr>
              <w:tabs>
                <w:tab w:val="left" w:pos="432"/>
                <w:tab w:val="left" w:pos="4541"/>
              </w:tabs>
              <w:ind w:right="137"/>
              <w:rPr>
                <w:rFonts w:ascii="Times New Roman" w:eastAsia="Tahoma" w:hAnsi="Times New Roman"/>
                <w:sz w:val="24"/>
                <w:szCs w:val="24"/>
              </w:rPr>
            </w:pPr>
            <w:r w:rsidRPr="00DC1AFF">
              <w:rPr>
                <w:rFonts w:ascii="Times New Roman" w:eastAsia="Tahoma" w:hAnsi="Times New Roman"/>
                <w:sz w:val="24"/>
                <w:szCs w:val="24"/>
              </w:rPr>
              <w:t>овладение элементарными представлениями из области живой</w:t>
            </w:r>
            <w:r w:rsidRPr="00DC1AFF">
              <w:rPr>
                <w:rFonts w:ascii="Times New Roman" w:eastAsia="Tahoma" w:hAnsi="Times New Roman"/>
                <w:spacing w:val="-43"/>
                <w:sz w:val="24"/>
                <w:szCs w:val="24"/>
              </w:rPr>
              <w:t xml:space="preserve"> </w:t>
            </w:r>
            <w:r w:rsidRPr="00DC1AFF">
              <w:rPr>
                <w:rFonts w:ascii="Times New Roman" w:eastAsia="Tahoma" w:hAnsi="Times New Roman"/>
                <w:sz w:val="24"/>
                <w:szCs w:val="24"/>
              </w:rPr>
              <w:t>природы, естествознания, математики, истории</w:t>
            </w:r>
            <w:r w:rsidRPr="00DC1AFF">
              <w:rPr>
                <w:rFonts w:ascii="Times New Roman" w:eastAsia="Tahoma" w:hAnsi="Times New Roman"/>
                <w:spacing w:val="-14"/>
                <w:sz w:val="24"/>
                <w:szCs w:val="24"/>
              </w:rPr>
              <w:t xml:space="preserve"> </w:t>
            </w:r>
            <w:r w:rsidRPr="00DC1AFF">
              <w:rPr>
                <w:rFonts w:ascii="Times New Roman" w:eastAsia="Tahoma" w:hAnsi="Times New Roman"/>
                <w:sz w:val="24"/>
                <w:szCs w:val="24"/>
              </w:rPr>
              <w:t>и</w:t>
            </w:r>
            <w:r w:rsidRPr="00DC1AFF">
              <w:rPr>
                <w:rFonts w:ascii="Times New Roman" w:eastAsia="Tahoma" w:hAnsi="Times New Roman"/>
                <w:spacing w:val="-14"/>
                <w:sz w:val="24"/>
                <w:szCs w:val="24"/>
              </w:rPr>
              <w:t xml:space="preserve"> </w:t>
            </w:r>
            <w:r w:rsidRPr="00DC1AFF">
              <w:rPr>
                <w:rFonts w:ascii="Times New Roman" w:eastAsia="Tahoma" w:hAnsi="Times New Roman"/>
                <w:spacing w:val="-5"/>
                <w:sz w:val="24"/>
                <w:szCs w:val="24"/>
              </w:rPr>
              <w:t>т.</w:t>
            </w:r>
            <w:r w:rsidRPr="00DC1AFF">
              <w:rPr>
                <w:rFonts w:ascii="Times New Roman" w:eastAsia="Tahoma" w:hAnsi="Times New Roman"/>
                <w:spacing w:val="-28"/>
                <w:sz w:val="24"/>
                <w:szCs w:val="24"/>
              </w:rPr>
              <w:t xml:space="preserve"> </w:t>
            </w:r>
            <w:r w:rsidRPr="00DC1AFF">
              <w:rPr>
                <w:rFonts w:ascii="Times New Roman" w:eastAsia="Tahoma" w:hAnsi="Times New Roman"/>
                <w:sz w:val="24"/>
                <w:szCs w:val="24"/>
              </w:rPr>
              <w:t>п.,</w:t>
            </w:r>
            <w:r w:rsidRPr="00DC1AFF">
              <w:rPr>
                <w:rFonts w:ascii="Times New Roman" w:eastAsia="Tahoma" w:hAnsi="Times New Roman"/>
                <w:spacing w:val="-13"/>
                <w:sz w:val="24"/>
                <w:szCs w:val="24"/>
              </w:rPr>
              <w:t xml:space="preserve"> </w:t>
            </w:r>
            <w:r w:rsidRPr="00DC1AFF">
              <w:rPr>
                <w:rFonts w:ascii="Times New Roman" w:eastAsia="Tahoma" w:hAnsi="Times New Roman"/>
                <w:sz w:val="24"/>
                <w:szCs w:val="24"/>
              </w:rPr>
              <w:t>знакомство</w:t>
            </w:r>
            <w:r w:rsidRPr="00DC1AFF">
              <w:rPr>
                <w:rFonts w:ascii="Times New Roman" w:eastAsia="Tahoma" w:hAnsi="Times New Roman"/>
                <w:spacing w:val="-14"/>
                <w:sz w:val="24"/>
                <w:szCs w:val="24"/>
              </w:rPr>
              <w:t xml:space="preserve"> </w:t>
            </w:r>
            <w:r w:rsidRPr="00DC1AFF">
              <w:rPr>
                <w:rFonts w:ascii="Times New Roman" w:eastAsia="Tahoma" w:hAnsi="Times New Roman"/>
                <w:sz w:val="24"/>
                <w:szCs w:val="24"/>
              </w:rPr>
              <w:t>с</w:t>
            </w:r>
            <w:r w:rsidRPr="00DC1AFF">
              <w:rPr>
                <w:rFonts w:ascii="Times New Roman" w:eastAsia="Tahoma" w:hAnsi="Times New Roman"/>
                <w:spacing w:val="-14"/>
                <w:sz w:val="24"/>
                <w:szCs w:val="24"/>
              </w:rPr>
              <w:t xml:space="preserve"> </w:t>
            </w:r>
            <w:r w:rsidRPr="00DC1AFF">
              <w:rPr>
                <w:rFonts w:ascii="Times New Roman" w:eastAsia="Tahoma" w:hAnsi="Times New Roman"/>
                <w:sz w:val="24"/>
                <w:szCs w:val="24"/>
              </w:rPr>
              <w:t>произведениями детской</w:t>
            </w:r>
            <w:r w:rsidRPr="00DC1AFF">
              <w:rPr>
                <w:rFonts w:ascii="Times New Roman" w:eastAsia="Tahoma" w:hAnsi="Times New Roman"/>
                <w:spacing w:val="-32"/>
                <w:sz w:val="24"/>
                <w:szCs w:val="24"/>
              </w:rPr>
              <w:t xml:space="preserve"> </w:t>
            </w:r>
            <w:r w:rsidRPr="00DC1AFF">
              <w:rPr>
                <w:rFonts w:ascii="Times New Roman" w:eastAsia="Tahoma" w:hAnsi="Times New Roman"/>
                <w:sz w:val="24"/>
                <w:szCs w:val="24"/>
              </w:rPr>
              <w:t>литературы.</w:t>
            </w:r>
          </w:p>
          <w:p w14:paraId="7A976E7A" w14:textId="77777777" w:rsidR="00E613C4" w:rsidRDefault="00E613C4" w:rsidP="007B2CEA">
            <w:pPr>
              <w:pStyle w:val="a4"/>
              <w:numPr>
                <w:ilvl w:val="0"/>
                <w:numId w:val="21"/>
              </w:numPr>
              <w:tabs>
                <w:tab w:val="left" w:pos="432"/>
                <w:tab w:val="left" w:pos="4541"/>
              </w:tabs>
              <w:ind w:right="137"/>
              <w:rPr>
                <w:rFonts w:ascii="Times New Roman" w:eastAsia="Tahoma" w:hAnsi="Times New Roman"/>
                <w:sz w:val="24"/>
                <w:szCs w:val="24"/>
              </w:rPr>
            </w:pPr>
            <w:r w:rsidRPr="00DC1AFF">
              <w:rPr>
                <w:rFonts w:ascii="Times New Roman" w:eastAsia="Tahoma" w:hAnsi="Times New Roman"/>
                <w:sz w:val="24"/>
                <w:szCs w:val="24"/>
              </w:rPr>
              <w:t>овладение основными культурно- гигиеническими навыками, начальными</w:t>
            </w:r>
            <w:r w:rsidRPr="00DC1AFF">
              <w:rPr>
                <w:rFonts w:ascii="Times New Roman" w:eastAsia="Tahoma" w:hAnsi="Times New Roman"/>
                <w:spacing w:val="-18"/>
                <w:sz w:val="24"/>
                <w:szCs w:val="24"/>
              </w:rPr>
              <w:t xml:space="preserve"> </w:t>
            </w:r>
            <w:r w:rsidRPr="00DC1AFF">
              <w:rPr>
                <w:rFonts w:ascii="Times New Roman" w:eastAsia="Tahoma" w:hAnsi="Times New Roman"/>
                <w:sz w:val="24"/>
                <w:szCs w:val="24"/>
              </w:rPr>
              <w:t>представлениями</w:t>
            </w:r>
            <w:r w:rsidRPr="00DC1AFF">
              <w:rPr>
                <w:rFonts w:ascii="Times New Roman" w:eastAsia="Tahoma" w:hAnsi="Times New Roman"/>
                <w:spacing w:val="-17"/>
                <w:sz w:val="24"/>
                <w:szCs w:val="24"/>
              </w:rPr>
              <w:t xml:space="preserve"> </w:t>
            </w:r>
            <w:r w:rsidRPr="00DC1AFF">
              <w:rPr>
                <w:rFonts w:ascii="Times New Roman" w:eastAsia="Tahoma" w:hAnsi="Times New Roman"/>
                <w:sz w:val="24"/>
                <w:szCs w:val="24"/>
              </w:rPr>
              <w:t>о</w:t>
            </w:r>
            <w:r w:rsidRPr="00DC1AFF">
              <w:rPr>
                <w:rFonts w:ascii="Times New Roman" w:eastAsia="Tahoma" w:hAnsi="Times New Roman"/>
                <w:spacing w:val="-18"/>
                <w:sz w:val="24"/>
                <w:szCs w:val="24"/>
              </w:rPr>
              <w:t xml:space="preserve"> </w:t>
            </w:r>
            <w:r w:rsidRPr="00DC1AFF">
              <w:rPr>
                <w:rFonts w:ascii="Times New Roman" w:eastAsia="Tahoma" w:hAnsi="Times New Roman"/>
                <w:sz w:val="24"/>
                <w:szCs w:val="24"/>
              </w:rPr>
              <w:t>принципах здорового образа</w:t>
            </w:r>
            <w:r w:rsidRPr="00DC1AFF">
              <w:rPr>
                <w:rFonts w:ascii="Times New Roman" w:eastAsia="Tahoma" w:hAnsi="Times New Roman"/>
                <w:spacing w:val="-25"/>
                <w:sz w:val="24"/>
                <w:szCs w:val="24"/>
              </w:rPr>
              <w:t xml:space="preserve"> </w:t>
            </w:r>
            <w:r w:rsidRPr="00DC1AFF">
              <w:rPr>
                <w:rFonts w:ascii="Times New Roman" w:eastAsia="Tahoma" w:hAnsi="Times New Roman"/>
                <w:sz w:val="24"/>
                <w:szCs w:val="24"/>
              </w:rPr>
              <w:t>жизни.</w:t>
            </w:r>
          </w:p>
          <w:p w14:paraId="1E764172" w14:textId="77777777" w:rsidR="00E613C4" w:rsidRDefault="00E613C4" w:rsidP="007B2CEA">
            <w:pPr>
              <w:pStyle w:val="a4"/>
              <w:numPr>
                <w:ilvl w:val="0"/>
                <w:numId w:val="21"/>
              </w:numPr>
              <w:tabs>
                <w:tab w:val="left" w:pos="432"/>
                <w:tab w:val="left" w:pos="4541"/>
              </w:tabs>
              <w:ind w:right="137"/>
              <w:rPr>
                <w:rFonts w:ascii="Times New Roman" w:eastAsia="Tahoma" w:hAnsi="Times New Roman"/>
                <w:sz w:val="24"/>
                <w:szCs w:val="24"/>
              </w:rPr>
            </w:pPr>
            <w:r w:rsidRPr="00DC1AFF">
              <w:rPr>
                <w:rFonts w:ascii="Times New Roman" w:eastAsia="Tahoma" w:hAnsi="Times New Roman"/>
                <w:sz w:val="24"/>
                <w:szCs w:val="24"/>
              </w:rPr>
              <w:t>Хорошее физическое развитие (крупная и мелкая моторика, выносливость, владение</w:t>
            </w:r>
            <w:r w:rsidRPr="00DC1AFF">
              <w:rPr>
                <w:rFonts w:ascii="Times New Roman" w:eastAsia="Tahoma" w:hAnsi="Times New Roman"/>
                <w:spacing w:val="-27"/>
                <w:sz w:val="24"/>
                <w:szCs w:val="24"/>
              </w:rPr>
              <w:t xml:space="preserve"> </w:t>
            </w:r>
            <w:r w:rsidRPr="00DC1AFF">
              <w:rPr>
                <w:rFonts w:ascii="Times New Roman" w:eastAsia="Tahoma" w:hAnsi="Times New Roman"/>
                <w:sz w:val="24"/>
                <w:szCs w:val="24"/>
              </w:rPr>
              <w:t>основными движениями).</w:t>
            </w:r>
          </w:p>
          <w:p w14:paraId="39B98775" w14:textId="77777777" w:rsidR="00E613C4" w:rsidRPr="00DC1AFF" w:rsidRDefault="00E613C4" w:rsidP="007B2CEA">
            <w:pPr>
              <w:pStyle w:val="a4"/>
              <w:numPr>
                <w:ilvl w:val="0"/>
                <w:numId w:val="21"/>
              </w:numPr>
              <w:tabs>
                <w:tab w:val="left" w:pos="432"/>
                <w:tab w:val="left" w:pos="4541"/>
              </w:tabs>
              <w:ind w:right="137"/>
              <w:rPr>
                <w:rFonts w:ascii="Times New Roman" w:eastAsia="Tahoma" w:hAnsi="Times New Roman"/>
                <w:sz w:val="24"/>
                <w:szCs w:val="24"/>
              </w:rPr>
            </w:pPr>
            <w:r w:rsidRPr="00DC1AFF">
              <w:rPr>
                <w:rFonts w:ascii="Times New Roman" w:eastAsia="Tahoma" w:hAnsi="Times New Roman"/>
                <w:sz w:val="24"/>
                <w:szCs w:val="24"/>
              </w:rPr>
              <w:t>Хорошее владение устной речью, сформированность предпосылок</w:t>
            </w:r>
            <w:r w:rsidRPr="00DC1AFF">
              <w:rPr>
                <w:rFonts w:ascii="Times New Roman" w:eastAsia="Tahoma" w:hAnsi="Times New Roman"/>
                <w:spacing w:val="-33"/>
                <w:sz w:val="24"/>
                <w:szCs w:val="24"/>
              </w:rPr>
              <w:t xml:space="preserve"> </w:t>
            </w:r>
            <w:r w:rsidRPr="00DC1AFF">
              <w:rPr>
                <w:rFonts w:ascii="Times New Roman" w:eastAsia="Tahoma" w:hAnsi="Times New Roman"/>
                <w:sz w:val="24"/>
                <w:szCs w:val="24"/>
              </w:rPr>
              <w:t>грамотности.</w:t>
            </w:r>
          </w:p>
        </w:tc>
      </w:tr>
    </w:tbl>
    <w:p w14:paraId="7CF42FE7" w14:textId="77777777" w:rsidR="00E613C4" w:rsidRPr="00092521" w:rsidRDefault="00E613C4" w:rsidP="007B2CEA">
      <w:pPr>
        <w:tabs>
          <w:tab w:val="left" w:pos="567"/>
        </w:tabs>
        <w:autoSpaceDE w:val="0"/>
        <w:autoSpaceDN w:val="0"/>
        <w:adjustRightInd w:val="0"/>
        <w:spacing w:after="0" w:line="240" w:lineRule="auto"/>
        <w:ind w:firstLine="709"/>
        <w:jc w:val="both"/>
        <w:rPr>
          <w:rFonts w:ascii="Times New Roman" w:eastAsia="Times New Roman" w:hAnsi="Times New Roman" w:cs="Times New Roman"/>
          <w:b/>
          <w:sz w:val="24"/>
          <w:szCs w:val="24"/>
        </w:rPr>
      </w:pPr>
    </w:p>
    <w:tbl>
      <w:tblPr>
        <w:tblW w:w="99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3119"/>
        <w:gridCol w:w="2269"/>
      </w:tblGrid>
      <w:tr w:rsidR="00E613C4" w:rsidRPr="00092521" w14:paraId="00A81F27" w14:textId="77777777" w:rsidTr="00C23E3C">
        <w:trPr>
          <w:trHeight w:val="310"/>
        </w:trPr>
        <w:tc>
          <w:tcPr>
            <w:tcW w:w="9924" w:type="dxa"/>
            <w:gridSpan w:val="3"/>
            <w:shd w:val="clear" w:color="auto" w:fill="auto"/>
          </w:tcPr>
          <w:p w14:paraId="3EDEB3E5" w14:textId="77777777" w:rsidR="00E613C4" w:rsidRPr="00092521" w:rsidRDefault="00E613C4" w:rsidP="007B2CEA">
            <w:pPr>
              <w:spacing w:after="0" w:line="240" w:lineRule="auto"/>
              <w:ind w:firstLine="709"/>
              <w:jc w:val="center"/>
              <w:rPr>
                <w:rFonts w:ascii="Times New Roman" w:hAnsi="Times New Roman" w:cs="Times New Roman"/>
                <w:sz w:val="24"/>
                <w:szCs w:val="24"/>
              </w:rPr>
            </w:pPr>
            <w:r w:rsidRPr="00092521">
              <w:rPr>
                <w:rFonts w:ascii="Times New Roman" w:hAnsi="Times New Roman" w:cs="Times New Roman"/>
                <w:sz w:val="24"/>
                <w:szCs w:val="24"/>
              </w:rPr>
              <w:t>Универсальные образовательные результаты</w:t>
            </w:r>
          </w:p>
        </w:tc>
      </w:tr>
      <w:tr w:rsidR="00E613C4" w:rsidRPr="00092521" w14:paraId="562A2A87" w14:textId="77777777" w:rsidTr="00C23E3C">
        <w:trPr>
          <w:trHeight w:val="500"/>
        </w:trPr>
        <w:tc>
          <w:tcPr>
            <w:tcW w:w="4536" w:type="dxa"/>
            <w:shd w:val="clear" w:color="auto" w:fill="auto"/>
          </w:tcPr>
          <w:p w14:paraId="4CBFCF2B" w14:textId="77777777" w:rsidR="00E613C4" w:rsidRPr="00092521" w:rsidRDefault="00E613C4" w:rsidP="007B2CEA">
            <w:pPr>
              <w:spacing w:after="0" w:line="240" w:lineRule="auto"/>
              <w:ind w:firstLine="709"/>
              <w:jc w:val="center"/>
              <w:rPr>
                <w:rFonts w:ascii="Times New Roman" w:hAnsi="Times New Roman" w:cs="Times New Roman"/>
                <w:sz w:val="24"/>
                <w:szCs w:val="24"/>
              </w:rPr>
            </w:pPr>
            <w:r w:rsidRPr="00092521">
              <w:rPr>
                <w:rFonts w:ascii="Times New Roman" w:hAnsi="Times New Roman" w:cs="Times New Roman"/>
                <w:sz w:val="24"/>
                <w:szCs w:val="24"/>
              </w:rPr>
              <w:t>Когнитивные способности</w:t>
            </w:r>
          </w:p>
        </w:tc>
        <w:tc>
          <w:tcPr>
            <w:tcW w:w="3119" w:type="dxa"/>
            <w:shd w:val="clear" w:color="auto" w:fill="auto"/>
          </w:tcPr>
          <w:p w14:paraId="757B80B5" w14:textId="77777777" w:rsidR="00E613C4" w:rsidRPr="00092521" w:rsidRDefault="00E613C4" w:rsidP="007B2CEA">
            <w:pPr>
              <w:spacing w:after="0" w:line="240" w:lineRule="auto"/>
              <w:ind w:firstLine="709"/>
              <w:jc w:val="center"/>
              <w:rPr>
                <w:rFonts w:ascii="Times New Roman" w:hAnsi="Times New Roman" w:cs="Times New Roman"/>
                <w:sz w:val="24"/>
                <w:szCs w:val="24"/>
              </w:rPr>
            </w:pPr>
            <w:r w:rsidRPr="00092521">
              <w:rPr>
                <w:rFonts w:ascii="Times New Roman" w:hAnsi="Times New Roman" w:cs="Times New Roman"/>
                <w:sz w:val="24"/>
                <w:szCs w:val="24"/>
              </w:rPr>
              <w:t>Коммуникативные способности</w:t>
            </w:r>
          </w:p>
        </w:tc>
        <w:tc>
          <w:tcPr>
            <w:tcW w:w="2269" w:type="dxa"/>
            <w:shd w:val="clear" w:color="auto" w:fill="auto"/>
          </w:tcPr>
          <w:p w14:paraId="1E058E20" w14:textId="77777777" w:rsidR="00E613C4" w:rsidRPr="00092521" w:rsidRDefault="00E613C4" w:rsidP="007B2CEA">
            <w:pPr>
              <w:spacing w:after="0" w:line="240" w:lineRule="auto"/>
              <w:ind w:firstLine="709"/>
              <w:jc w:val="center"/>
              <w:rPr>
                <w:rFonts w:ascii="Times New Roman" w:hAnsi="Times New Roman" w:cs="Times New Roman"/>
                <w:sz w:val="24"/>
                <w:szCs w:val="24"/>
              </w:rPr>
            </w:pPr>
            <w:r w:rsidRPr="00092521">
              <w:rPr>
                <w:rFonts w:ascii="Times New Roman" w:hAnsi="Times New Roman" w:cs="Times New Roman"/>
                <w:sz w:val="24"/>
                <w:szCs w:val="24"/>
              </w:rPr>
              <w:t>Регуляторные способности</w:t>
            </w:r>
          </w:p>
        </w:tc>
      </w:tr>
      <w:tr w:rsidR="00E613C4" w:rsidRPr="00092521" w14:paraId="719B9006" w14:textId="77777777" w:rsidTr="00C23E3C">
        <w:trPr>
          <w:trHeight w:val="500"/>
        </w:trPr>
        <w:tc>
          <w:tcPr>
            <w:tcW w:w="4536" w:type="dxa"/>
            <w:shd w:val="clear" w:color="auto" w:fill="auto"/>
          </w:tcPr>
          <w:p w14:paraId="2AAE7322" w14:textId="77777777" w:rsidR="00E613C4" w:rsidRPr="00092521" w:rsidRDefault="00E613C4" w:rsidP="007B2CEA">
            <w:pPr>
              <w:pStyle w:val="a4"/>
              <w:numPr>
                <w:ilvl w:val="0"/>
                <w:numId w:val="20"/>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Любознательность</w:t>
            </w:r>
          </w:p>
          <w:p w14:paraId="01839D06" w14:textId="77777777" w:rsidR="00E613C4" w:rsidRPr="00092521" w:rsidRDefault="00E613C4" w:rsidP="007B2CEA">
            <w:pPr>
              <w:pStyle w:val="a4"/>
              <w:numPr>
                <w:ilvl w:val="0"/>
                <w:numId w:val="20"/>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Развитие воображение</w:t>
            </w:r>
          </w:p>
          <w:p w14:paraId="312B8F1A" w14:textId="77777777" w:rsidR="00E613C4" w:rsidRPr="00092521" w:rsidRDefault="00E613C4" w:rsidP="007B2CEA">
            <w:pPr>
              <w:pStyle w:val="a4"/>
              <w:numPr>
                <w:ilvl w:val="0"/>
                <w:numId w:val="20"/>
              </w:numPr>
              <w:spacing w:after="0" w:line="240" w:lineRule="auto"/>
              <w:ind w:left="0" w:right="141" w:firstLine="709"/>
              <w:jc w:val="both"/>
              <w:rPr>
                <w:rFonts w:ascii="Times New Roman" w:hAnsi="Times New Roman" w:cs="Times New Roman"/>
                <w:sz w:val="24"/>
                <w:szCs w:val="24"/>
              </w:rPr>
            </w:pPr>
            <w:r w:rsidRPr="00092521">
              <w:rPr>
                <w:rFonts w:ascii="Times New Roman" w:hAnsi="Times New Roman" w:cs="Times New Roman"/>
                <w:sz w:val="24"/>
                <w:szCs w:val="24"/>
              </w:rPr>
              <w:t>Умение видеть проблему, ставить вопросы, выдвигать гипотезы, находить оптимальные пути решения</w:t>
            </w:r>
          </w:p>
          <w:p w14:paraId="6F1D9A75" w14:textId="77777777" w:rsidR="00E613C4" w:rsidRPr="00092521" w:rsidRDefault="00E613C4" w:rsidP="007B2CEA">
            <w:pPr>
              <w:pStyle w:val="a4"/>
              <w:numPr>
                <w:ilvl w:val="0"/>
                <w:numId w:val="20"/>
              </w:numPr>
              <w:spacing w:after="0" w:line="240" w:lineRule="auto"/>
              <w:ind w:left="0" w:right="141" w:firstLine="709"/>
              <w:jc w:val="both"/>
              <w:rPr>
                <w:rFonts w:ascii="Times New Roman" w:hAnsi="Times New Roman" w:cs="Times New Roman"/>
                <w:sz w:val="24"/>
                <w:szCs w:val="24"/>
              </w:rPr>
            </w:pPr>
            <w:r w:rsidRPr="00092521">
              <w:rPr>
                <w:rFonts w:ascii="Times New Roman" w:hAnsi="Times New Roman" w:cs="Times New Roman"/>
                <w:sz w:val="24"/>
                <w:szCs w:val="24"/>
              </w:rPr>
              <w:t>Способность самостоятельно выделять и формулировать цель.</w:t>
            </w:r>
          </w:p>
          <w:p w14:paraId="5DBB60D1" w14:textId="77777777" w:rsidR="00E613C4" w:rsidRPr="00092521" w:rsidRDefault="00E613C4" w:rsidP="007B2CEA">
            <w:pPr>
              <w:pStyle w:val="a4"/>
              <w:numPr>
                <w:ilvl w:val="0"/>
                <w:numId w:val="20"/>
              </w:numPr>
              <w:spacing w:after="0" w:line="240" w:lineRule="auto"/>
              <w:ind w:left="0" w:right="141" w:firstLine="709"/>
              <w:jc w:val="both"/>
              <w:rPr>
                <w:rFonts w:ascii="Times New Roman" w:hAnsi="Times New Roman" w:cs="Times New Roman"/>
                <w:sz w:val="24"/>
                <w:szCs w:val="24"/>
              </w:rPr>
            </w:pPr>
            <w:r w:rsidRPr="00092521">
              <w:rPr>
                <w:rFonts w:ascii="Times New Roman" w:hAnsi="Times New Roman" w:cs="Times New Roman"/>
                <w:sz w:val="24"/>
                <w:szCs w:val="24"/>
              </w:rPr>
              <w:t>Умение искать и выделять необходимую информацию</w:t>
            </w:r>
          </w:p>
          <w:p w14:paraId="787E2024" w14:textId="77777777" w:rsidR="00E613C4" w:rsidRPr="00092521" w:rsidRDefault="00E613C4" w:rsidP="007B2CEA">
            <w:pPr>
              <w:pStyle w:val="a4"/>
              <w:numPr>
                <w:ilvl w:val="0"/>
                <w:numId w:val="20"/>
              </w:numPr>
              <w:spacing w:after="0" w:line="240" w:lineRule="auto"/>
              <w:ind w:left="0" w:right="141" w:firstLine="709"/>
              <w:jc w:val="both"/>
              <w:rPr>
                <w:rFonts w:ascii="Times New Roman" w:hAnsi="Times New Roman" w:cs="Times New Roman"/>
                <w:sz w:val="24"/>
                <w:szCs w:val="24"/>
              </w:rPr>
            </w:pPr>
            <w:r w:rsidRPr="00092521">
              <w:rPr>
                <w:rFonts w:ascii="Times New Roman" w:hAnsi="Times New Roman" w:cs="Times New Roman"/>
                <w:sz w:val="24"/>
                <w:szCs w:val="24"/>
              </w:rPr>
              <w:t>Умение доказывать, аргументированно защищать свои идеи</w:t>
            </w:r>
          </w:p>
          <w:p w14:paraId="19A40CB3" w14:textId="77777777" w:rsidR="00E613C4" w:rsidRPr="00092521" w:rsidRDefault="00E613C4" w:rsidP="007B2CEA">
            <w:pPr>
              <w:pStyle w:val="a4"/>
              <w:numPr>
                <w:ilvl w:val="0"/>
                <w:numId w:val="20"/>
              </w:numPr>
              <w:spacing w:after="0" w:line="240" w:lineRule="auto"/>
              <w:ind w:left="0" w:right="141" w:firstLine="709"/>
              <w:jc w:val="both"/>
              <w:rPr>
                <w:rFonts w:ascii="Times New Roman" w:hAnsi="Times New Roman" w:cs="Times New Roman"/>
                <w:sz w:val="24"/>
                <w:szCs w:val="24"/>
              </w:rPr>
            </w:pPr>
            <w:r w:rsidRPr="00092521">
              <w:rPr>
                <w:rFonts w:ascii="Times New Roman" w:hAnsi="Times New Roman" w:cs="Times New Roman"/>
                <w:sz w:val="24"/>
                <w:szCs w:val="24"/>
              </w:rPr>
              <w:t xml:space="preserve">Умение анализировать, выделять главное и второстепенное, </w:t>
            </w:r>
            <w:r w:rsidRPr="00092521">
              <w:rPr>
                <w:rFonts w:ascii="Times New Roman" w:hAnsi="Times New Roman" w:cs="Times New Roman"/>
                <w:sz w:val="24"/>
                <w:szCs w:val="24"/>
              </w:rPr>
              <w:lastRenderedPageBreak/>
              <w:t>составлять целое из частей, классифицировать, моделировать</w:t>
            </w:r>
          </w:p>
          <w:p w14:paraId="4588002D" w14:textId="77777777" w:rsidR="00E613C4" w:rsidRPr="00092521" w:rsidRDefault="00E613C4" w:rsidP="007B2CEA">
            <w:pPr>
              <w:pStyle w:val="a4"/>
              <w:numPr>
                <w:ilvl w:val="0"/>
                <w:numId w:val="20"/>
              </w:numPr>
              <w:spacing w:after="0" w:line="240" w:lineRule="auto"/>
              <w:ind w:left="0" w:right="141" w:firstLine="709"/>
              <w:jc w:val="both"/>
              <w:rPr>
                <w:rFonts w:ascii="Times New Roman" w:hAnsi="Times New Roman" w:cs="Times New Roman"/>
                <w:sz w:val="24"/>
                <w:szCs w:val="24"/>
              </w:rPr>
            </w:pPr>
            <w:r w:rsidRPr="00092521">
              <w:rPr>
                <w:rFonts w:ascii="Times New Roman" w:hAnsi="Times New Roman" w:cs="Times New Roman"/>
                <w:sz w:val="24"/>
                <w:szCs w:val="24"/>
              </w:rPr>
              <w:t>Умение устанавливать причинно-следственные связи, наблюдать, экспериментировать, формулировать выводы</w:t>
            </w:r>
          </w:p>
          <w:p w14:paraId="0D7B8D53" w14:textId="77777777" w:rsidR="00E613C4" w:rsidRPr="00092521" w:rsidRDefault="00E613C4" w:rsidP="007B2CEA">
            <w:pPr>
              <w:pStyle w:val="a4"/>
              <w:numPr>
                <w:ilvl w:val="0"/>
                <w:numId w:val="20"/>
              </w:numPr>
              <w:spacing w:after="0" w:line="240" w:lineRule="auto"/>
              <w:ind w:left="0" w:right="141" w:firstLine="709"/>
              <w:jc w:val="both"/>
              <w:rPr>
                <w:rFonts w:ascii="Times New Roman" w:hAnsi="Times New Roman" w:cs="Times New Roman"/>
                <w:sz w:val="24"/>
                <w:szCs w:val="24"/>
              </w:rPr>
            </w:pPr>
            <w:r w:rsidRPr="00092521">
              <w:rPr>
                <w:rFonts w:ascii="Times New Roman" w:hAnsi="Times New Roman" w:cs="Times New Roman"/>
                <w:sz w:val="24"/>
                <w:szCs w:val="24"/>
              </w:rPr>
              <w:t>Критическое мышление, способность к принятию собственных решений, опираясь на свои знания и умения</w:t>
            </w:r>
          </w:p>
        </w:tc>
        <w:tc>
          <w:tcPr>
            <w:tcW w:w="3119" w:type="dxa"/>
            <w:shd w:val="clear" w:color="auto" w:fill="auto"/>
          </w:tcPr>
          <w:p w14:paraId="57E96DDC" w14:textId="77777777" w:rsidR="00E613C4" w:rsidRPr="00092521" w:rsidRDefault="00E613C4" w:rsidP="007B2CEA">
            <w:pPr>
              <w:pStyle w:val="a4"/>
              <w:numPr>
                <w:ilvl w:val="0"/>
                <w:numId w:val="20"/>
              </w:numPr>
              <w:spacing w:after="0" w:line="240" w:lineRule="auto"/>
              <w:ind w:left="0" w:right="142" w:firstLine="709"/>
              <w:jc w:val="both"/>
              <w:rPr>
                <w:rFonts w:ascii="Times New Roman" w:hAnsi="Times New Roman" w:cs="Times New Roman"/>
                <w:sz w:val="24"/>
                <w:szCs w:val="24"/>
              </w:rPr>
            </w:pPr>
            <w:r w:rsidRPr="00092521">
              <w:rPr>
                <w:rFonts w:ascii="Times New Roman" w:hAnsi="Times New Roman" w:cs="Times New Roman"/>
                <w:sz w:val="24"/>
                <w:szCs w:val="24"/>
              </w:rPr>
              <w:lastRenderedPageBreak/>
              <w:t>Умение общаться и взаимодействовать с партнерами по игре, совместной деятельности или обмену информацией</w:t>
            </w:r>
          </w:p>
          <w:p w14:paraId="3128806B" w14:textId="77777777" w:rsidR="00E613C4" w:rsidRPr="00092521" w:rsidRDefault="00E613C4" w:rsidP="007B2CEA">
            <w:pPr>
              <w:pStyle w:val="a4"/>
              <w:numPr>
                <w:ilvl w:val="0"/>
                <w:numId w:val="20"/>
              </w:numPr>
              <w:spacing w:after="0" w:line="240" w:lineRule="auto"/>
              <w:ind w:left="0" w:right="142" w:firstLine="709"/>
              <w:jc w:val="both"/>
              <w:rPr>
                <w:rFonts w:ascii="Times New Roman" w:hAnsi="Times New Roman" w:cs="Times New Roman"/>
                <w:sz w:val="24"/>
                <w:szCs w:val="24"/>
              </w:rPr>
            </w:pPr>
            <w:r w:rsidRPr="00092521">
              <w:rPr>
                <w:rFonts w:ascii="Times New Roman" w:hAnsi="Times New Roman" w:cs="Times New Roman"/>
                <w:sz w:val="24"/>
                <w:szCs w:val="24"/>
              </w:rPr>
              <w:t>Способность действовать с учетом позиции другого и согласовывать свои действия с остальными участниками процесса</w:t>
            </w:r>
          </w:p>
          <w:p w14:paraId="79D34722" w14:textId="77777777" w:rsidR="00E613C4" w:rsidRPr="00092521" w:rsidRDefault="00E613C4" w:rsidP="007B2CEA">
            <w:pPr>
              <w:pStyle w:val="a4"/>
              <w:numPr>
                <w:ilvl w:val="0"/>
                <w:numId w:val="20"/>
              </w:numPr>
              <w:spacing w:after="0" w:line="240" w:lineRule="auto"/>
              <w:ind w:left="0" w:right="142" w:firstLine="709"/>
              <w:jc w:val="both"/>
              <w:rPr>
                <w:rFonts w:ascii="Times New Roman" w:hAnsi="Times New Roman" w:cs="Times New Roman"/>
                <w:sz w:val="24"/>
                <w:szCs w:val="24"/>
              </w:rPr>
            </w:pPr>
            <w:r w:rsidRPr="00092521">
              <w:rPr>
                <w:rFonts w:ascii="Times New Roman" w:hAnsi="Times New Roman" w:cs="Times New Roman"/>
                <w:sz w:val="24"/>
                <w:szCs w:val="24"/>
              </w:rPr>
              <w:t xml:space="preserve">Умение организовывать и планировать совместные </w:t>
            </w:r>
            <w:r w:rsidRPr="00092521">
              <w:rPr>
                <w:rFonts w:ascii="Times New Roman" w:hAnsi="Times New Roman" w:cs="Times New Roman"/>
                <w:sz w:val="24"/>
                <w:szCs w:val="24"/>
              </w:rPr>
              <w:lastRenderedPageBreak/>
              <w:t>действия со сверстниками и взрослыми</w:t>
            </w:r>
          </w:p>
          <w:p w14:paraId="395CE162" w14:textId="1E9CEC04" w:rsidR="00E613C4" w:rsidRPr="00092521" w:rsidRDefault="008B357B" w:rsidP="008B357B">
            <w:pPr>
              <w:pStyle w:val="a4"/>
              <w:spacing w:after="0" w:line="240" w:lineRule="auto"/>
              <w:ind w:left="709" w:right="142"/>
              <w:jc w:val="both"/>
              <w:rPr>
                <w:rFonts w:ascii="Times New Roman" w:hAnsi="Times New Roman" w:cs="Times New Roman"/>
                <w:sz w:val="24"/>
                <w:szCs w:val="24"/>
              </w:rPr>
            </w:pPr>
            <w:r>
              <w:rPr>
                <w:rFonts w:ascii="Times New Roman" w:hAnsi="Times New Roman" w:cs="Times New Roman"/>
                <w:sz w:val="24"/>
                <w:szCs w:val="24"/>
              </w:rPr>
              <w:t xml:space="preserve">Умение </w:t>
            </w:r>
            <w:r w:rsidR="00827A38">
              <w:rPr>
                <w:rFonts w:ascii="Times New Roman" w:hAnsi="Times New Roman" w:cs="Times New Roman"/>
                <w:sz w:val="24"/>
                <w:szCs w:val="24"/>
              </w:rPr>
              <w:t>р</w:t>
            </w:r>
            <w:r w:rsidR="00E613C4" w:rsidRPr="00092521">
              <w:rPr>
                <w:rFonts w:ascii="Times New Roman" w:hAnsi="Times New Roman" w:cs="Times New Roman"/>
                <w:sz w:val="24"/>
                <w:szCs w:val="24"/>
              </w:rPr>
              <w:t>аботать в команде, включая трудовую и проектную деятельность.</w:t>
            </w:r>
          </w:p>
        </w:tc>
        <w:tc>
          <w:tcPr>
            <w:tcW w:w="2269" w:type="dxa"/>
            <w:shd w:val="clear" w:color="auto" w:fill="auto"/>
          </w:tcPr>
          <w:p w14:paraId="3B3F3429" w14:textId="77777777" w:rsidR="00E613C4" w:rsidRPr="00092521" w:rsidRDefault="00E613C4" w:rsidP="007B2CEA">
            <w:pPr>
              <w:pStyle w:val="a4"/>
              <w:numPr>
                <w:ilvl w:val="0"/>
                <w:numId w:val="20"/>
              </w:numPr>
              <w:spacing w:after="0" w:line="240" w:lineRule="auto"/>
              <w:ind w:left="0" w:right="142" w:firstLine="709"/>
              <w:jc w:val="both"/>
              <w:rPr>
                <w:rFonts w:ascii="Times New Roman" w:hAnsi="Times New Roman" w:cs="Times New Roman"/>
                <w:sz w:val="24"/>
                <w:szCs w:val="24"/>
              </w:rPr>
            </w:pPr>
            <w:r w:rsidRPr="00092521">
              <w:rPr>
                <w:rFonts w:ascii="Times New Roman" w:hAnsi="Times New Roman" w:cs="Times New Roman"/>
                <w:sz w:val="24"/>
                <w:szCs w:val="24"/>
              </w:rPr>
              <w:lastRenderedPageBreak/>
              <w:t>Умение подчиняться правилам и социальным нормам</w:t>
            </w:r>
          </w:p>
          <w:p w14:paraId="02C0CE48" w14:textId="77777777" w:rsidR="00E613C4" w:rsidRPr="00092521" w:rsidRDefault="00E613C4" w:rsidP="007B2CEA">
            <w:pPr>
              <w:pStyle w:val="a4"/>
              <w:numPr>
                <w:ilvl w:val="0"/>
                <w:numId w:val="20"/>
              </w:numPr>
              <w:spacing w:after="0" w:line="240" w:lineRule="auto"/>
              <w:ind w:left="0" w:right="142" w:firstLine="709"/>
              <w:jc w:val="both"/>
              <w:rPr>
                <w:rFonts w:ascii="Times New Roman" w:hAnsi="Times New Roman" w:cs="Times New Roman"/>
                <w:sz w:val="24"/>
                <w:szCs w:val="24"/>
              </w:rPr>
            </w:pPr>
            <w:r w:rsidRPr="00092521">
              <w:rPr>
                <w:rFonts w:ascii="Times New Roman" w:hAnsi="Times New Roman" w:cs="Times New Roman"/>
                <w:sz w:val="24"/>
                <w:szCs w:val="24"/>
              </w:rPr>
              <w:t xml:space="preserve">Целеполагание и планирование (способность планировать свои действия, направленные на достижение конкретной цели) </w:t>
            </w:r>
          </w:p>
          <w:p w14:paraId="39B65B46" w14:textId="77777777" w:rsidR="00E613C4" w:rsidRPr="00092521" w:rsidRDefault="00E613C4" w:rsidP="007B2CEA">
            <w:pPr>
              <w:pStyle w:val="a4"/>
              <w:numPr>
                <w:ilvl w:val="0"/>
                <w:numId w:val="20"/>
              </w:numPr>
              <w:spacing w:after="0" w:line="240" w:lineRule="auto"/>
              <w:ind w:left="0" w:right="142" w:firstLine="709"/>
              <w:jc w:val="both"/>
              <w:rPr>
                <w:rFonts w:ascii="Times New Roman" w:hAnsi="Times New Roman" w:cs="Times New Roman"/>
                <w:sz w:val="24"/>
                <w:szCs w:val="24"/>
              </w:rPr>
            </w:pPr>
            <w:r w:rsidRPr="00092521">
              <w:rPr>
                <w:rFonts w:ascii="Times New Roman" w:hAnsi="Times New Roman" w:cs="Times New Roman"/>
                <w:sz w:val="24"/>
                <w:szCs w:val="24"/>
              </w:rPr>
              <w:lastRenderedPageBreak/>
              <w:t>Прогнозирование</w:t>
            </w:r>
          </w:p>
          <w:p w14:paraId="23D87256" w14:textId="77777777" w:rsidR="00E613C4" w:rsidRPr="00092521" w:rsidRDefault="00E613C4" w:rsidP="007B2CEA">
            <w:pPr>
              <w:pStyle w:val="a4"/>
              <w:numPr>
                <w:ilvl w:val="0"/>
                <w:numId w:val="20"/>
              </w:numPr>
              <w:spacing w:after="0" w:line="240" w:lineRule="auto"/>
              <w:ind w:left="0" w:right="142" w:firstLine="709"/>
              <w:jc w:val="both"/>
              <w:rPr>
                <w:rFonts w:ascii="Times New Roman" w:hAnsi="Times New Roman" w:cs="Times New Roman"/>
                <w:sz w:val="24"/>
                <w:szCs w:val="24"/>
              </w:rPr>
            </w:pPr>
            <w:r w:rsidRPr="00092521">
              <w:rPr>
                <w:rFonts w:ascii="Times New Roman" w:hAnsi="Times New Roman" w:cs="Times New Roman"/>
                <w:sz w:val="24"/>
                <w:szCs w:val="24"/>
              </w:rPr>
              <w:t>Способность адекватно оценивать результаты своей деятельности</w:t>
            </w:r>
          </w:p>
          <w:p w14:paraId="41A718EC" w14:textId="77777777" w:rsidR="00E613C4" w:rsidRPr="00092521" w:rsidRDefault="00E613C4" w:rsidP="007B2CEA">
            <w:pPr>
              <w:pStyle w:val="a4"/>
              <w:numPr>
                <w:ilvl w:val="0"/>
                <w:numId w:val="20"/>
              </w:numPr>
              <w:spacing w:after="0" w:line="240" w:lineRule="auto"/>
              <w:ind w:left="0" w:right="142" w:firstLine="709"/>
              <w:jc w:val="both"/>
              <w:rPr>
                <w:rFonts w:ascii="Times New Roman" w:hAnsi="Times New Roman" w:cs="Times New Roman"/>
                <w:sz w:val="24"/>
                <w:szCs w:val="24"/>
              </w:rPr>
            </w:pPr>
            <w:r w:rsidRPr="00092521">
              <w:rPr>
                <w:rFonts w:ascii="Times New Roman" w:hAnsi="Times New Roman" w:cs="Times New Roman"/>
                <w:sz w:val="24"/>
                <w:szCs w:val="24"/>
              </w:rPr>
              <w:t>Самоконтроль и коррекция</w:t>
            </w:r>
          </w:p>
          <w:p w14:paraId="4273DABE" w14:textId="77777777" w:rsidR="00E613C4" w:rsidRPr="00092521" w:rsidRDefault="00E613C4" w:rsidP="007B2CEA">
            <w:pPr>
              <w:spacing w:after="0" w:line="240" w:lineRule="auto"/>
              <w:ind w:firstLine="709"/>
              <w:jc w:val="both"/>
              <w:rPr>
                <w:rFonts w:ascii="Times New Roman" w:hAnsi="Times New Roman" w:cs="Times New Roman"/>
                <w:sz w:val="24"/>
                <w:szCs w:val="24"/>
              </w:rPr>
            </w:pPr>
          </w:p>
        </w:tc>
      </w:tr>
    </w:tbl>
    <w:p w14:paraId="77F130AF" w14:textId="77777777" w:rsidR="00E613C4" w:rsidRPr="00092521" w:rsidRDefault="00E613C4" w:rsidP="007B2CEA">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7AE5A92D" w14:textId="67C6C294" w:rsidR="00E613C4" w:rsidRPr="00092521" w:rsidRDefault="00E613C4" w:rsidP="007B2CEA">
      <w:pPr>
        <w:widowControl w:val="0"/>
        <w:autoSpaceDE w:val="0"/>
        <w:autoSpaceDN w:val="0"/>
        <w:adjustRightInd w:val="0"/>
        <w:spacing w:after="0" w:line="240" w:lineRule="auto"/>
        <w:ind w:firstLine="709"/>
        <w:jc w:val="both"/>
        <w:rPr>
          <w:rFonts w:ascii="Times New Roman" w:eastAsia="Times New Roman" w:hAnsi="Times New Roman" w:cs="Times New Roman"/>
          <w:b/>
          <w:kern w:val="1"/>
          <w:sz w:val="24"/>
          <w:szCs w:val="24"/>
          <w:lang w:eastAsia="ru-RU"/>
        </w:rPr>
      </w:pPr>
      <w:r w:rsidRPr="00092521">
        <w:rPr>
          <w:rFonts w:ascii="Times New Roman" w:eastAsia="Times New Roman" w:hAnsi="Times New Roman" w:cs="Times New Roman"/>
          <w:sz w:val="24"/>
          <w:szCs w:val="24"/>
          <w:lang w:eastAsia="ru-RU"/>
        </w:rPr>
        <w:t>При реализации программы предусмотрено проведение оценки индивидуального развития детей. Такая оценка производится педагогическим коллективом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Педагогическая диагностика осуществляется на осн</w:t>
      </w:r>
      <w:r>
        <w:rPr>
          <w:rFonts w:ascii="Times New Roman" w:eastAsia="Times New Roman" w:hAnsi="Times New Roman" w:cs="Times New Roman"/>
          <w:sz w:val="24"/>
          <w:szCs w:val="24"/>
          <w:lang w:eastAsia="ru-RU"/>
        </w:rPr>
        <w:t xml:space="preserve">ове карт развития детей </w:t>
      </w:r>
      <w:r w:rsidRPr="00092521">
        <w:rPr>
          <w:rFonts w:ascii="Times New Roman" w:eastAsia="Times New Roman" w:hAnsi="Times New Roman" w:cs="Times New Roman"/>
          <w:sz w:val="24"/>
          <w:szCs w:val="24"/>
          <w:lang w:eastAsia="ru-RU"/>
        </w:rPr>
        <w:t>от 3-7</w:t>
      </w:r>
      <w:r>
        <w:rPr>
          <w:rFonts w:ascii="Times New Roman" w:eastAsia="Times New Roman" w:hAnsi="Times New Roman" w:cs="Times New Roman"/>
          <w:sz w:val="24"/>
          <w:szCs w:val="24"/>
          <w:lang w:eastAsia="ru-RU"/>
        </w:rPr>
        <w:t xml:space="preserve"> лет</w:t>
      </w:r>
      <w:r w:rsidRPr="00092521">
        <w:rPr>
          <w:rFonts w:ascii="Times New Roman" w:eastAsia="Times New Roman" w:hAnsi="Times New Roman" w:cs="Times New Roman"/>
          <w:sz w:val="24"/>
          <w:szCs w:val="24"/>
          <w:lang w:eastAsia="ru-RU"/>
        </w:rPr>
        <w:t>, автор Миш</w:t>
      </w:r>
      <w:r>
        <w:rPr>
          <w:rFonts w:ascii="Times New Roman" w:eastAsia="Times New Roman" w:hAnsi="Times New Roman" w:cs="Times New Roman"/>
          <w:sz w:val="24"/>
          <w:szCs w:val="24"/>
          <w:lang w:eastAsia="ru-RU"/>
        </w:rPr>
        <w:t>няева Елена Юрьевна.  Педагогами</w:t>
      </w:r>
      <w:r w:rsidRPr="00092521">
        <w:rPr>
          <w:rFonts w:ascii="Times New Roman" w:eastAsia="Times New Roman" w:hAnsi="Times New Roman" w:cs="Times New Roman"/>
          <w:sz w:val="24"/>
          <w:szCs w:val="24"/>
          <w:lang w:eastAsia="ru-RU"/>
        </w:rPr>
        <w:t xml:space="preserve"> проводится педагогическое наблюдение, где фиксируются достижения детей в дневник педагогических наблюдений, автор Мишняева Елена Юрьевна. </w:t>
      </w:r>
    </w:p>
    <w:p w14:paraId="57980A13"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Результаты педагогической диагностики (мониторинга) предусмотрено использовать исключительно для решения следующих образовательных задач:</w:t>
      </w:r>
    </w:p>
    <w:p w14:paraId="7EC755F0"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lang w:eastAsia="ru-RU"/>
        </w:rPr>
      </w:pPr>
      <w:bookmarkStart w:id="5" w:name="sub_2178"/>
      <w:r w:rsidRPr="00092521">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4038CCA0" w14:textId="77777777" w:rsidR="00E613C4" w:rsidRDefault="00E613C4" w:rsidP="007B2CEA">
      <w:pPr>
        <w:spacing w:after="0" w:line="240" w:lineRule="auto"/>
        <w:ind w:firstLine="709"/>
        <w:jc w:val="both"/>
        <w:rPr>
          <w:rFonts w:ascii="Times New Roman" w:eastAsia="Times New Roman" w:hAnsi="Times New Roman" w:cs="Times New Roman"/>
          <w:sz w:val="24"/>
          <w:szCs w:val="24"/>
          <w:lang w:eastAsia="ru-RU"/>
        </w:rPr>
      </w:pPr>
      <w:bookmarkStart w:id="6" w:name="sub_2179"/>
      <w:bookmarkEnd w:id="5"/>
      <w:r w:rsidRPr="00092521">
        <w:rPr>
          <w:rFonts w:ascii="Times New Roman" w:eastAsia="Times New Roman" w:hAnsi="Times New Roman" w:cs="Times New Roman"/>
          <w:sz w:val="24"/>
          <w:szCs w:val="24"/>
          <w:lang w:eastAsia="ru-RU"/>
        </w:rPr>
        <w:t>2) оптимизации работы с группой детей.</w:t>
      </w:r>
      <w:bookmarkEnd w:id="6"/>
    </w:p>
    <w:p w14:paraId="027AA2AB" w14:textId="77777777" w:rsidR="00E613C4" w:rsidRPr="00092521" w:rsidRDefault="00E613C4" w:rsidP="007B2CEA">
      <w:pPr>
        <w:spacing w:after="0" w:line="240" w:lineRule="auto"/>
        <w:ind w:firstLine="709"/>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rPr>
        <w:t>Целевые ориентиры в группе младшего дошкольного возраста (от 3 до 4 лет)</w:t>
      </w:r>
    </w:p>
    <w:tbl>
      <w:tblPr>
        <w:tblW w:w="9981"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3"/>
        <w:gridCol w:w="4678"/>
      </w:tblGrid>
      <w:tr w:rsidR="00E613C4" w:rsidRPr="00092521" w14:paraId="4D9E0324" w14:textId="77777777" w:rsidTr="00C23E3C">
        <w:tc>
          <w:tcPr>
            <w:tcW w:w="5303" w:type="dxa"/>
            <w:tcBorders>
              <w:top w:val="single" w:sz="4" w:space="0" w:color="auto"/>
              <w:left w:val="single" w:sz="4" w:space="0" w:color="auto"/>
              <w:bottom w:val="single" w:sz="4" w:space="0" w:color="auto"/>
              <w:right w:val="single" w:sz="4" w:space="0" w:color="auto"/>
            </w:tcBorders>
            <w:hideMark/>
          </w:tcPr>
          <w:p w14:paraId="35BF207C" w14:textId="77777777" w:rsidR="00E613C4" w:rsidRPr="00092521" w:rsidRDefault="00E613C4" w:rsidP="007B2CEA">
            <w:pPr>
              <w:spacing w:after="0" w:line="240" w:lineRule="auto"/>
              <w:ind w:firstLine="709"/>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rPr>
              <w:t>Целевые ориентиры</w:t>
            </w:r>
          </w:p>
        </w:tc>
        <w:tc>
          <w:tcPr>
            <w:tcW w:w="4678" w:type="dxa"/>
            <w:tcBorders>
              <w:top w:val="single" w:sz="4" w:space="0" w:color="auto"/>
              <w:left w:val="single" w:sz="4" w:space="0" w:color="auto"/>
              <w:bottom w:val="single" w:sz="4" w:space="0" w:color="auto"/>
              <w:right w:val="single" w:sz="4" w:space="0" w:color="auto"/>
            </w:tcBorders>
            <w:hideMark/>
          </w:tcPr>
          <w:p w14:paraId="004E0EE4" w14:textId="77777777" w:rsidR="00E613C4" w:rsidRPr="00092521" w:rsidRDefault="00E613C4" w:rsidP="007B2CEA">
            <w:pPr>
              <w:spacing w:after="0" w:line="240" w:lineRule="auto"/>
              <w:ind w:firstLine="709"/>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rPr>
              <w:t>Критерии (по образовательной программе)</w:t>
            </w:r>
          </w:p>
        </w:tc>
      </w:tr>
      <w:tr w:rsidR="00E613C4" w:rsidRPr="00092521" w14:paraId="618A2298" w14:textId="77777777" w:rsidTr="00C23E3C">
        <w:trPr>
          <w:trHeight w:val="422"/>
        </w:trPr>
        <w:tc>
          <w:tcPr>
            <w:tcW w:w="5303" w:type="dxa"/>
            <w:tcBorders>
              <w:top w:val="single" w:sz="4" w:space="0" w:color="auto"/>
              <w:left w:val="single" w:sz="4" w:space="0" w:color="auto"/>
              <w:bottom w:val="single" w:sz="4" w:space="0" w:color="auto"/>
              <w:right w:val="single" w:sz="4" w:space="0" w:color="auto"/>
            </w:tcBorders>
            <w:hideMark/>
          </w:tcPr>
          <w:p w14:paraId="41EB4C67"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4678" w:type="dxa"/>
            <w:tcBorders>
              <w:top w:val="single" w:sz="4" w:space="0" w:color="auto"/>
              <w:left w:val="single" w:sz="4" w:space="0" w:color="auto"/>
              <w:bottom w:val="single" w:sz="4" w:space="0" w:color="auto"/>
              <w:right w:val="single" w:sz="4" w:space="0" w:color="auto"/>
            </w:tcBorders>
            <w:hideMark/>
          </w:tcPr>
          <w:p w14:paraId="7ADEE8DA"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1.Стремится самостоятельно выполнять элементарные поручения.</w:t>
            </w:r>
          </w:p>
          <w:p w14:paraId="5497E071"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2.Умеет занимать себя игрой, самостоятельной художественной деятельностью.</w:t>
            </w:r>
          </w:p>
        </w:tc>
      </w:tr>
      <w:tr w:rsidR="00E613C4" w:rsidRPr="00092521" w14:paraId="2051F4A3" w14:textId="77777777" w:rsidTr="00C23E3C">
        <w:trPr>
          <w:trHeight w:val="565"/>
        </w:trPr>
        <w:tc>
          <w:tcPr>
            <w:tcW w:w="5303" w:type="dxa"/>
            <w:tcBorders>
              <w:top w:val="single" w:sz="4" w:space="0" w:color="auto"/>
              <w:left w:val="single" w:sz="4" w:space="0" w:color="auto"/>
              <w:bottom w:val="single" w:sz="4" w:space="0" w:color="auto"/>
              <w:right w:val="single" w:sz="4" w:space="0" w:color="auto"/>
            </w:tcBorders>
            <w:hideMark/>
          </w:tcPr>
          <w:p w14:paraId="0B5E0F5E"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4678" w:type="dxa"/>
            <w:tcBorders>
              <w:top w:val="single" w:sz="4" w:space="0" w:color="auto"/>
              <w:left w:val="single" w:sz="4" w:space="0" w:color="auto"/>
              <w:bottom w:val="single" w:sz="4" w:space="0" w:color="auto"/>
              <w:right w:val="single" w:sz="4" w:space="0" w:color="auto"/>
            </w:tcBorders>
            <w:hideMark/>
          </w:tcPr>
          <w:p w14:paraId="32803D13"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 Принимает активное участие во всех видах игр.</w:t>
            </w:r>
          </w:p>
          <w:p w14:paraId="7CB3D704"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2. Проявляет интерес к себе, окружающему предметному и животному миру, природе, задает вопросы взрослым, наблюдает.</w:t>
            </w:r>
          </w:p>
          <w:p w14:paraId="1A4CC1D8"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 Принимает активное участие в продуктивной деятельности, испытывает удовольствие от коллективных работ, просмотра спектаклей и их обсуждения.</w:t>
            </w:r>
          </w:p>
          <w:p w14:paraId="0DB54C05"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4. Пытается петь, танцевать под музыку, проявляет интерес к праздникам.</w:t>
            </w:r>
          </w:p>
          <w:p w14:paraId="7F321967"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5. Умеет проявлять доброжелательность, доброту, дружелюбие по отношению к окружающим.</w:t>
            </w:r>
          </w:p>
          <w:p w14:paraId="40059076"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 xml:space="preserve">6. Эмоционально - заинтересованно следит за развитием действия в сказках, </w:t>
            </w:r>
            <w:r w:rsidRPr="00092521">
              <w:rPr>
                <w:rFonts w:ascii="Times New Roman" w:eastAsia="Times New Roman" w:hAnsi="Times New Roman" w:cs="Times New Roman"/>
                <w:sz w:val="24"/>
                <w:szCs w:val="24"/>
              </w:rPr>
              <w:lastRenderedPageBreak/>
              <w:t>драматизациях и кукольных спектаклях, сопереживает персонажам.</w:t>
            </w:r>
          </w:p>
          <w:p w14:paraId="3083C514"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7. Проявляет интерес к книгам, рассматриванию иллюстраций.</w:t>
            </w:r>
          </w:p>
          <w:p w14:paraId="4A2C4B4F"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8. Испытывает положительные эмоции от результатов продуктивной и познавательной деятельности.</w:t>
            </w:r>
          </w:p>
        </w:tc>
      </w:tr>
      <w:tr w:rsidR="00E613C4" w:rsidRPr="00092521" w14:paraId="0D4286C0" w14:textId="77777777" w:rsidTr="00C23E3C">
        <w:trPr>
          <w:trHeight w:val="487"/>
        </w:trPr>
        <w:tc>
          <w:tcPr>
            <w:tcW w:w="5303" w:type="dxa"/>
            <w:tcBorders>
              <w:top w:val="single" w:sz="4" w:space="0" w:color="auto"/>
              <w:left w:val="single" w:sz="4" w:space="0" w:color="auto"/>
              <w:bottom w:val="single" w:sz="4" w:space="0" w:color="auto"/>
              <w:right w:val="single" w:sz="4" w:space="0" w:color="auto"/>
            </w:tcBorders>
            <w:hideMark/>
          </w:tcPr>
          <w:p w14:paraId="0322CA04"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678" w:type="dxa"/>
            <w:tcBorders>
              <w:top w:val="single" w:sz="4" w:space="0" w:color="auto"/>
              <w:left w:val="single" w:sz="4" w:space="0" w:color="auto"/>
              <w:bottom w:val="single" w:sz="4" w:space="0" w:color="auto"/>
              <w:right w:val="single" w:sz="4" w:space="0" w:color="auto"/>
            </w:tcBorders>
            <w:hideMark/>
          </w:tcPr>
          <w:p w14:paraId="68ACA2CA"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 Умеет объединяться со сверстниками для игры в группу из 2 человек на основе личных симпатий, выбирать роль в сюжетно-ролевой игре.</w:t>
            </w:r>
          </w:p>
          <w:p w14:paraId="41EE0716"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2. Умеет осуществлять парное взаимодействие и ролевой диалог в процессе игры.</w:t>
            </w:r>
          </w:p>
          <w:p w14:paraId="6392B074"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 Умеет действовать совместно в п/и, физ. упражнениях, согласовывать движения. Готов соблюдать элементарные правила в совместных играх.</w:t>
            </w:r>
          </w:p>
          <w:p w14:paraId="0D884DB3"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4. Развертывает цепочки игровых действий, связанных с реализацией разнообразных ролей.</w:t>
            </w:r>
          </w:p>
          <w:p w14:paraId="411993A9"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5. Активно включает в игру действия с предметами-заместителями и воображаемыми предметами</w:t>
            </w:r>
          </w:p>
        </w:tc>
      </w:tr>
      <w:tr w:rsidR="00E613C4" w:rsidRPr="00092521" w14:paraId="1DBC3565" w14:textId="77777777" w:rsidTr="00C23E3C">
        <w:trPr>
          <w:trHeight w:val="1577"/>
        </w:trPr>
        <w:tc>
          <w:tcPr>
            <w:tcW w:w="5303" w:type="dxa"/>
            <w:tcBorders>
              <w:top w:val="single" w:sz="4" w:space="0" w:color="auto"/>
              <w:left w:val="single" w:sz="4" w:space="0" w:color="auto"/>
              <w:bottom w:val="single" w:sz="4" w:space="0" w:color="auto"/>
              <w:right w:val="single" w:sz="4" w:space="0" w:color="auto"/>
            </w:tcBorders>
            <w:hideMark/>
          </w:tcPr>
          <w:p w14:paraId="4C382ABF"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4678" w:type="dxa"/>
            <w:tcBorders>
              <w:top w:val="single" w:sz="4" w:space="0" w:color="auto"/>
              <w:left w:val="single" w:sz="4" w:space="0" w:color="auto"/>
              <w:bottom w:val="single" w:sz="4" w:space="0" w:color="auto"/>
              <w:right w:val="single" w:sz="4" w:space="0" w:color="auto"/>
            </w:tcBorders>
            <w:hideMark/>
          </w:tcPr>
          <w:p w14:paraId="21CCC7AA"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 Умеет в быту, в самостоятельных играх посредством речи налаживать контакты, взаимодействовать со сверстниками.</w:t>
            </w:r>
          </w:p>
          <w:p w14:paraId="48149C46"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2. Умеет делиться своими впечатлениями со взрослыми.</w:t>
            </w:r>
          </w:p>
          <w:p w14:paraId="59BC0943"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 Адекватно реагирует на замечания и предложения взрослого. Обращается к воспитателю по имени и отчеству.</w:t>
            </w:r>
          </w:p>
        </w:tc>
      </w:tr>
      <w:tr w:rsidR="00E613C4" w:rsidRPr="00092521" w14:paraId="60AC9079" w14:textId="77777777" w:rsidTr="00C23E3C">
        <w:trPr>
          <w:trHeight w:val="591"/>
        </w:trPr>
        <w:tc>
          <w:tcPr>
            <w:tcW w:w="5303" w:type="dxa"/>
            <w:tcBorders>
              <w:top w:val="single" w:sz="4" w:space="0" w:color="auto"/>
              <w:left w:val="single" w:sz="4" w:space="0" w:color="auto"/>
              <w:bottom w:val="single" w:sz="4" w:space="0" w:color="auto"/>
              <w:right w:val="single" w:sz="4" w:space="0" w:color="auto"/>
            </w:tcBorders>
            <w:hideMark/>
          </w:tcPr>
          <w:p w14:paraId="5859264D"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678" w:type="dxa"/>
            <w:tcBorders>
              <w:top w:val="single" w:sz="4" w:space="0" w:color="auto"/>
              <w:left w:val="single" w:sz="4" w:space="0" w:color="auto"/>
              <w:bottom w:val="single" w:sz="4" w:space="0" w:color="auto"/>
              <w:right w:val="single" w:sz="4" w:space="0" w:color="auto"/>
            </w:tcBorders>
          </w:tcPr>
          <w:p w14:paraId="6F1F442B"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 Владеет основными движениями.</w:t>
            </w:r>
          </w:p>
          <w:p w14:paraId="1D870A8D" w14:textId="77777777" w:rsidR="00E613C4" w:rsidRPr="00092521" w:rsidRDefault="00E613C4" w:rsidP="007B2CEA">
            <w:pPr>
              <w:spacing w:after="0" w:line="240" w:lineRule="auto"/>
              <w:ind w:firstLine="709"/>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2. Проявляет двигательную активность, интерес к совместным играм и физическим упражнениям.</w:t>
            </w:r>
          </w:p>
        </w:tc>
      </w:tr>
      <w:tr w:rsidR="00E613C4" w:rsidRPr="00092521" w14:paraId="624784B6" w14:textId="77777777" w:rsidTr="00C23E3C">
        <w:trPr>
          <w:trHeight w:val="698"/>
        </w:trPr>
        <w:tc>
          <w:tcPr>
            <w:tcW w:w="5303" w:type="dxa"/>
            <w:tcBorders>
              <w:top w:val="single" w:sz="4" w:space="0" w:color="auto"/>
              <w:left w:val="single" w:sz="4" w:space="0" w:color="auto"/>
              <w:bottom w:val="single" w:sz="4" w:space="0" w:color="auto"/>
              <w:right w:val="single" w:sz="4" w:space="0" w:color="auto"/>
            </w:tcBorders>
            <w:hideMark/>
          </w:tcPr>
          <w:p w14:paraId="572F5636"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4678" w:type="dxa"/>
            <w:tcBorders>
              <w:top w:val="single" w:sz="4" w:space="0" w:color="auto"/>
              <w:left w:val="single" w:sz="4" w:space="0" w:color="auto"/>
              <w:bottom w:val="single" w:sz="4" w:space="0" w:color="auto"/>
              <w:right w:val="single" w:sz="4" w:space="0" w:color="auto"/>
            </w:tcBorders>
            <w:hideMark/>
          </w:tcPr>
          <w:p w14:paraId="4E0B30CE"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 Соблюдает правила организованного поведения в детском саду, дома, на улице. В случае проблемной ситуации обращается за помощью к взрослому.</w:t>
            </w:r>
          </w:p>
          <w:p w14:paraId="1E5C2ADA"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2. В диалоге со взрослым умеет услышать и понять заданный вопрос, не перебивает говорящего взрослого.</w:t>
            </w:r>
          </w:p>
          <w:p w14:paraId="50E4A2C5"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 Может общаться спокойно, без крика, имеет опыт правильной оценки хороших и плохих поступков, соблюдает правила элементарной вежливости.</w:t>
            </w:r>
          </w:p>
          <w:p w14:paraId="6E453488"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4. Владеет доступными навыками самообслуживания.</w:t>
            </w:r>
          </w:p>
          <w:p w14:paraId="6FFD44DB"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 xml:space="preserve">5. Имеет положительный настрой на соблюдение элементарных правил поведения в детском саду и на улице; на правильное взаимодействие с растениями и </w:t>
            </w:r>
            <w:r w:rsidRPr="00092521">
              <w:rPr>
                <w:rFonts w:ascii="Times New Roman" w:eastAsia="Times New Roman" w:hAnsi="Times New Roman" w:cs="Times New Roman"/>
                <w:sz w:val="24"/>
                <w:szCs w:val="24"/>
              </w:rPr>
              <w:lastRenderedPageBreak/>
              <w:t>животными; отрицательно реагирует на явные нарушения усвоенных им правил;</w:t>
            </w:r>
          </w:p>
        </w:tc>
      </w:tr>
      <w:tr w:rsidR="00E613C4" w:rsidRPr="00092521" w14:paraId="2BEA80EF" w14:textId="77777777" w:rsidTr="00C23E3C">
        <w:trPr>
          <w:trHeight w:val="977"/>
        </w:trPr>
        <w:tc>
          <w:tcPr>
            <w:tcW w:w="5303" w:type="dxa"/>
            <w:tcBorders>
              <w:top w:val="single" w:sz="4" w:space="0" w:color="auto"/>
              <w:left w:val="single" w:sz="4" w:space="0" w:color="auto"/>
              <w:bottom w:val="single" w:sz="4" w:space="0" w:color="auto"/>
              <w:right w:val="single" w:sz="4" w:space="0" w:color="auto"/>
            </w:tcBorders>
            <w:hideMark/>
          </w:tcPr>
          <w:p w14:paraId="6CBB1D65"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4678" w:type="dxa"/>
            <w:tcBorders>
              <w:top w:val="single" w:sz="4" w:space="0" w:color="auto"/>
              <w:left w:val="single" w:sz="4" w:space="0" w:color="auto"/>
              <w:bottom w:val="single" w:sz="4" w:space="0" w:color="auto"/>
              <w:right w:val="single" w:sz="4" w:space="0" w:color="auto"/>
            </w:tcBorders>
            <w:hideMark/>
          </w:tcPr>
          <w:p w14:paraId="61639F61"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w:t>
            </w:r>
          </w:p>
          <w:p w14:paraId="45E63776"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2. Способен установить системные связи и зависимости между разновидностями разных свойств.</w:t>
            </w:r>
          </w:p>
        </w:tc>
      </w:tr>
      <w:tr w:rsidR="00E613C4" w:rsidRPr="00092521" w14:paraId="21C0BB25" w14:textId="77777777" w:rsidTr="00C23E3C">
        <w:trPr>
          <w:trHeight w:val="422"/>
        </w:trPr>
        <w:tc>
          <w:tcPr>
            <w:tcW w:w="5303" w:type="dxa"/>
            <w:tcBorders>
              <w:top w:val="single" w:sz="4" w:space="0" w:color="auto"/>
              <w:left w:val="single" w:sz="4" w:space="0" w:color="auto"/>
              <w:bottom w:val="single" w:sz="4" w:space="0" w:color="auto"/>
              <w:right w:val="single" w:sz="4" w:space="0" w:color="auto"/>
            </w:tcBorders>
            <w:hideMark/>
          </w:tcPr>
          <w:p w14:paraId="5E612D36"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4678" w:type="dxa"/>
            <w:tcBorders>
              <w:top w:val="single" w:sz="4" w:space="0" w:color="auto"/>
              <w:left w:val="single" w:sz="4" w:space="0" w:color="auto"/>
              <w:bottom w:val="single" w:sz="4" w:space="0" w:color="auto"/>
              <w:right w:val="single" w:sz="4" w:space="0" w:color="auto"/>
            </w:tcBorders>
            <w:hideMark/>
          </w:tcPr>
          <w:p w14:paraId="51104908"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1. Имеет первичные представления о себе: знает свое имя, возраст, пол. Имеет первичные гендерные представления.</w:t>
            </w:r>
          </w:p>
          <w:p w14:paraId="78CE9EA1"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2. Называет членов своей семьи, их имена.</w:t>
            </w:r>
          </w:p>
          <w:p w14:paraId="29A887D1"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3. Знает название родного города.</w:t>
            </w:r>
          </w:p>
          <w:p w14:paraId="416F242F"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4. Знаком с некоторыми профессиями (воспитатель, врач, продавец, повар, шофер, строитель).</w:t>
            </w:r>
          </w:p>
          <w:p w14:paraId="5FCBEEF2"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5. Имеет представление об эталонах цвета, формы, величины и сравнивать со свойствами реальных предметов.</w:t>
            </w:r>
          </w:p>
          <w:p w14:paraId="2D9AABE2"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6. Имеет элементарные представления о ценности здоровья, пользе закаливания, соблюдения гигиены.</w:t>
            </w:r>
          </w:p>
        </w:tc>
      </w:tr>
    </w:tbl>
    <w:p w14:paraId="5E965A71" w14:textId="77777777" w:rsidR="00E613C4" w:rsidRPr="00092521" w:rsidRDefault="00E613C4" w:rsidP="007B2CEA">
      <w:pPr>
        <w:shd w:val="clear" w:color="auto" w:fill="FFFFFF"/>
        <w:suppressAutoHyphens/>
        <w:spacing w:after="0" w:line="240" w:lineRule="auto"/>
        <w:ind w:firstLine="709"/>
        <w:rPr>
          <w:rFonts w:ascii="Times New Roman" w:eastAsia="SimSun" w:hAnsi="Times New Roman" w:cs="Times New Roman"/>
          <w:b/>
          <w:bCs/>
          <w:sz w:val="24"/>
          <w:szCs w:val="24"/>
          <w:lang w:eastAsia="zh-CN"/>
        </w:rPr>
      </w:pPr>
      <w:r w:rsidRPr="00092521">
        <w:rPr>
          <w:rFonts w:ascii="Times New Roman" w:eastAsia="SimSun" w:hAnsi="Times New Roman" w:cs="Times New Roman"/>
          <w:b/>
          <w:sz w:val="24"/>
          <w:szCs w:val="24"/>
          <w:lang w:eastAsia="zh-CN"/>
        </w:rPr>
        <w:t xml:space="preserve">Планируемые результаты детей </w:t>
      </w:r>
      <w:r w:rsidRPr="00092521">
        <w:rPr>
          <w:rFonts w:ascii="Times New Roman" w:eastAsia="Calibri" w:hAnsi="Times New Roman" w:cs="Times New Roman"/>
          <w:b/>
          <w:bCs/>
          <w:sz w:val="24"/>
          <w:szCs w:val="24"/>
          <w:lang w:eastAsia="zh-CN"/>
        </w:rPr>
        <w:t>с о</w:t>
      </w:r>
      <w:r w:rsidRPr="00092521">
        <w:rPr>
          <w:rFonts w:ascii="Times New Roman" w:eastAsia="SimSun" w:hAnsi="Times New Roman" w:cs="Times New Roman"/>
          <w:b/>
          <w:bCs/>
          <w:sz w:val="24"/>
          <w:szCs w:val="24"/>
          <w:lang w:eastAsia="zh-CN"/>
        </w:rPr>
        <w:t xml:space="preserve">собенностями развития, </w:t>
      </w:r>
    </w:p>
    <w:p w14:paraId="491898DC" w14:textId="77777777" w:rsidR="00E613C4" w:rsidRPr="00092521" w:rsidRDefault="00E613C4" w:rsidP="007B2CEA">
      <w:pPr>
        <w:shd w:val="clear" w:color="auto" w:fill="FFFFFF"/>
        <w:suppressAutoHyphens/>
        <w:spacing w:after="0" w:line="240" w:lineRule="auto"/>
        <w:ind w:firstLine="709"/>
        <w:rPr>
          <w:rFonts w:ascii="Times New Roman" w:eastAsia="SimSun" w:hAnsi="Times New Roman" w:cs="Times New Roman"/>
          <w:b/>
          <w:bCs/>
          <w:sz w:val="24"/>
          <w:szCs w:val="24"/>
          <w:lang w:eastAsia="zh-CN"/>
        </w:rPr>
      </w:pPr>
      <w:r w:rsidRPr="00092521">
        <w:rPr>
          <w:rFonts w:ascii="Times New Roman" w:eastAsia="SimSun" w:hAnsi="Times New Roman" w:cs="Times New Roman"/>
          <w:b/>
          <w:bCs/>
          <w:sz w:val="24"/>
          <w:szCs w:val="24"/>
          <w:lang w:eastAsia="zh-CN"/>
        </w:rPr>
        <w:t>препятствующими освоению образовательной программы</w:t>
      </w:r>
    </w:p>
    <w:p w14:paraId="4FAD1AC5" w14:textId="77777777" w:rsidR="00E613C4" w:rsidRPr="00092521" w:rsidRDefault="00E613C4" w:rsidP="007B2CEA">
      <w:pPr>
        <w:shd w:val="clear" w:color="auto" w:fill="FFFFFF"/>
        <w:suppressAutoHyphens/>
        <w:spacing w:after="0" w:line="240" w:lineRule="auto"/>
        <w:ind w:firstLine="709"/>
        <w:rPr>
          <w:rFonts w:ascii="Times New Roman" w:eastAsia="Calibri" w:hAnsi="Times New Roman" w:cs="Times New Roman"/>
          <w:b/>
          <w:bCs/>
          <w:sz w:val="24"/>
          <w:szCs w:val="24"/>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276"/>
        <w:gridCol w:w="8647"/>
      </w:tblGrid>
      <w:tr w:rsidR="00E613C4" w:rsidRPr="00092521" w14:paraId="748B7CF2" w14:textId="77777777" w:rsidTr="00C23E3C">
        <w:tc>
          <w:tcPr>
            <w:tcW w:w="1276" w:type="dxa"/>
            <w:shd w:val="clear" w:color="auto" w:fill="FFFFFF"/>
          </w:tcPr>
          <w:p w14:paraId="3EE8D228" w14:textId="77777777" w:rsidR="00E613C4" w:rsidRPr="00092521" w:rsidRDefault="00E613C4" w:rsidP="007B2CEA">
            <w:pPr>
              <w:spacing w:after="0" w:line="240" w:lineRule="auto"/>
              <w:rPr>
                <w:rFonts w:ascii="Times New Roman" w:eastAsia="Calibri" w:hAnsi="Times New Roman" w:cs="Times New Roman"/>
                <w:b/>
                <w:sz w:val="24"/>
                <w:szCs w:val="24"/>
                <w:lang w:eastAsia="ru-RU"/>
              </w:rPr>
            </w:pPr>
            <w:r w:rsidRPr="00092521">
              <w:rPr>
                <w:rFonts w:ascii="Times New Roman" w:eastAsia="Calibri" w:hAnsi="Times New Roman" w:cs="Times New Roman"/>
                <w:b/>
                <w:sz w:val="24"/>
                <w:szCs w:val="24"/>
                <w:lang w:eastAsia="ru-RU"/>
              </w:rPr>
              <w:t>Часто болеющие дети (ЧБД)</w:t>
            </w:r>
          </w:p>
          <w:p w14:paraId="04D3132A" w14:textId="77777777" w:rsidR="00E613C4" w:rsidRPr="00092521" w:rsidRDefault="00E613C4" w:rsidP="007B2CEA">
            <w:pPr>
              <w:spacing w:after="0" w:line="240" w:lineRule="auto"/>
              <w:rPr>
                <w:rFonts w:ascii="Times New Roman" w:eastAsia="Calibri" w:hAnsi="Times New Roman" w:cs="Times New Roman"/>
                <w:b/>
                <w:sz w:val="24"/>
                <w:szCs w:val="24"/>
                <w:lang w:eastAsia="ru-RU"/>
              </w:rPr>
            </w:pPr>
          </w:p>
        </w:tc>
        <w:tc>
          <w:tcPr>
            <w:tcW w:w="8647" w:type="dxa"/>
            <w:shd w:val="clear" w:color="auto" w:fill="FFFFFF"/>
          </w:tcPr>
          <w:p w14:paraId="3092E270" w14:textId="77777777" w:rsidR="00E613C4" w:rsidRPr="00092521" w:rsidRDefault="00E613C4" w:rsidP="007B2CEA">
            <w:pPr>
              <w:numPr>
                <w:ilvl w:val="0"/>
                <w:numId w:val="26"/>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 xml:space="preserve">определяет состояние своего здоровья </w:t>
            </w:r>
            <w:r w:rsidRPr="00092521">
              <w:rPr>
                <w:rFonts w:ascii="Times New Roman" w:eastAsia="Calibri" w:hAnsi="Times New Roman" w:cs="Times New Roman"/>
                <w:i/>
                <w:sz w:val="24"/>
                <w:szCs w:val="24"/>
                <w:lang w:eastAsia="ru-RU"/>
              </w:rPr>
              <w:t>(здоров он или болен),</w:t>
            </w:r>
            <w:r w:rsidRPr="00092521">
              <w:rPr>
                <w:rFonts w:ascii="Times New Roman" w:eastAsia="Calibri" w:hAnsi="Times New Roman" w:cs="Times New Roman"/>
                <w:sz w:val="24"/>
                <w:szCs w:val="24"/>
                <w:lang w:eastAsia="ru-RU"/>
              </w:rPr>
              <w:t xml:space="preserve"> а также состояние здоровья окружающих;</w:t>
            </w:r>
          </w:p>
          <w:p w14:paraId="0E05B4AA" w14:textId="77777777" w:rsidR="00E613C4" w:rsidRPr="00092521" w:rsidRDefault="00E613C4" w:rsidP="007B2CEA">
            <w:pPr>
              <w:numPr>
                <w:ilvl w:val="0"/>
                <w:numId w:val="26"/>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 xml:space="preserve">называет и показывает, что именно болит </w:t>
            </w:r>
            <w:r w:rsidRPr="00092521">
              <w:rPr>
                <w:rFonts w:ascii="Times New Roman" w:eastAsia="Calibri" w:hAnsi="Times New Roman" w:cs="Times New Roman"/>
                <w:i/>
                <w:sz w:val="24"/>
                <w:szCs w:val="24"/>
                <w:lang w:eastAsia="ru-RU"/>
              </w:rPr>
              <w:t>(какая часть тела, орган);</w:t>
            </w:r>
          </w:p>
          <w:p w14:paraId="0BF0864C" w14:textId="77777777" w:rsidR="00E613C4" w:rsidRPr="00092521" w:rsidRDefault="00E613C4" w:rsidP="007B2CEA">
            <w:pPr>
              <w:numPr>
                <w:ilvl w:val="0"/>
                <w:numId w:val="26"/>
              </w:numPr>
              <w:spacing w:after="0" w:line="240" w:lineRule="auto"/>
              <w:ind w:left="0" w:firstLine="709"/>
              <w:contextualSpacing/>
              <w:jc w:val="both"/>
              <w:rPr>
                <w:rFonts w:ascii="Times New Roman" w:eastAsia="Calibri" w:hAnsi="Times New Roman" w:cs="Times New Roman"/>
                <w:b/>
                <w:sz w:val="24"/>
                <w:szCs w:val="24"/>
                <w:lang w:eastAsia="ru-RU"/>
              </w:rPr>
            </w:pPr>
            <w:r w:rsidRPr="00092521">
              <w:rPr>
                <w:rFonts w:ascii="Times New Roman" w:eastAsia="Calibri" w:hAnsi="Times New Roman" w:cs="Times New Roman"/>
                <w:sz w:val="24"/>
                <w:szCs w:val="24"/>
                <w:lang w:eastAsia="ru-RU"/>
              </w:rPr>
              <w:t>различает полезные и вредные для здоровья продукты питания, разумно употребляет их, выбирает одежду и обувь соответствующие погоде, состоянию своего здоровья;</w:t>
            </w:r>
          </w:p>
          <w:p w14:paraId="255CCF5A" w14:textId="77777777" w:rsidR="00E613C4" w:rsidRPr="00092521" w:rsidRDefault="00E613C4" w:rsidP="007B2CEA">
            <w:pPr>
              <w:numPr>
                <w:ilvl w:val="0"/>
                <w:numId w:val="26"/>
              </w:numPr>
              <w:spacing w:after="0" w:line="240" w:lineRule="auto"/>
              <w:ind w:left="0" w:firstLine="709"/>
              <w:contextualSpacing/>
              <w:jc w:val="both"/>
              <w:rPr>
                <w:rFonts w:ascii="Times New Roman" w:eastAsia="Calibri" w:hAnsi="Times New Roman" w:cs="Times New Roman"/>
                <w:b/>
                <w:sz w:val="24"/>
                <w:szCs w:val="24"/>
                <w:lang w:eastAsia="ru-RU"/>
              </w:rPr>
            </w:pPr>
            <w:r w:rsidRPr="00092521">
              <w:rPr>
                <w:rFonts w:ascii="Times New Roman" w:eastAsia="Calibri" w:hAnsi="Times New Roman" w:cs="Times New Roman"/>
                <w:sz w:val="24"/>
                <w:szCs w:val="24"/>
                <w:lang w:eastAsia="ru-RU"/>
              </w:rPr>
              <w:t xml:space="preserve">владеет культурно-гигиеническими навыками, в том числе при работе за столом или с книгой, с рисунком, поделкой </w:t>
            </w:r>
            <w:r w:rsidRPr="00092521">
              <w:rPr>
                <w:rFonts w:ascii="Times New Roman" w:eastAsia="Calibri" w:hAnsi="Times New Roman" w:cs="Times New Roman"/>
                <w:i/>
                <w:sz w:val="24"/>
                <w:szCs w:val="24"/>
                <w:lang w:eastAsia="ru-RU"/>
              </w:rPr>
              <w:t>(расстояние от глаз до текста, иллюстрации, контроль своей осанки</w:t>
            </w:r>
            <w:r w:rsidRPr="00092521">
              <w:rPr>
                <w:rFonts w:ascii="Times New Roman" w:eastAsia="Calibri" w:hAnsi="Times New Roman" w:cs="Times New Roman"/>
                <w:sz w:val="24"/>
                <w:szCs w:val="24"/>
                <w:lang w:eastAsia="ru-RU"/>
              </w:rPr>
              <w:t>), самостоятельно выполняет гигиенические процедуры и правила здорового образа жизни.</w:t>
            </w:r>
          </w:p>
        </w:tc>
      </w:tr>
      <w:tr w:rsidR="00E613C4" w:rsidRPr="00092521" w14:paraId="55035B6A" w14:textId="77777777" w:rsidTr="00C23E3C">
        <w:tc>
          <w:tcPr>
            <w:tcW w:w="1276" w:type="dxa"/>
            <w:shd w:val="clear" w:color="auto" w:fill="FFFFFF"/>
          </w:tcPr>
          <w:p w14:paraId="2645342C" w14:textId="77777777" w:rsidR="00E613C4" w:rsidRPr="00092521" w:rsidRDefault="00E613C4" w:rsidP="007B2CEA">
            <w:pPr>
              <w:spacing w:after="0" w:line="240" w:lineRule="auto"/>
              <w:rPr>
                <w:rFonts w:ascii="Times New Roman" w:eastAsia="Calibri" w:hAnsi="Times New Roman" w:cs="Times New Roman"/>
                <w:b/>
                <w:sz w:val="24"/>
                <w:szCs w:val="24"/>
                <w:lang w:eastAsia="ru-RU"/>
              </w:rPr>
            </w:pPr>
            <w:r w:rsidRPr="00092521">
              <w:rPr>
                <w:rFonts w:ascii="Times New Roman" w:eastAsia="Calibri" w:hAnsi="Times New Roman" w:cs="Times New Roman"/>
                <w:b/>
                <w:sz w:val="24"/>
                <w:szCs w:val="24"/>
                <w:lang w:eastAsia="ru-RU"/>
              </w:rPr>
              <w:t>Леворукие дети</w:t>
            </w:r>
          </w:p>
          <w:p w14:paraId="47EF30F5" w14:textId="77777777" w:rsidR="00E613C4" w:rsidRPr="00092521" w:rsidRDefault="00E613C4" w:rsidP="007B2CEA">
            <w:pPr>
              <w:spacing w:after="0" w:line="240" w:lineRule="auto"/>
              <w:rPr>
                <w:rFonts w:ascii="Times New Roman" w:eastAsia="Calibri" w:hAnsi="Times New Roman" w:cs="Times New Roman"/>
                <w:b/>
                <w:sz w:val="24"/>
                <w:szCs w:val="24"/>
                <w:lang w:eastAsia="ru-RU"/>
              </w:rPr>
            </w:pPr>
          </w:p>
        </w:tc>
        <w:tc>
          <w:tcPr>
            <w:tcW w:w="8647" w:type="dxa"/>
            <w:shd w:val="clear" w:color="auto" w:fill="FFFFFF"/>
          </w:tcPr>
          <w:p w14:paraId="3E3610F4" w14:textId="77777777" w:rsidR="00E613C4" w:rsidRPr="00092521" w:rsidRDefault="00E613C4" w:rsidP="007B2CEA">
            <w:pPr>
              <w:numPr>
                <w:ilvl w:val="0"/>
                <w:numId w:val="23"/>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у детей на достаточном уровне сформированы зрительно-моторные координации, зрительное восприятие память;</w:t>
            </w:r>
          </w:p>
          <w:p w14:paraId="3B353456" w14:textId="77777777" w:rsidR="00E613C4" w:rsidRPr="00092521" w:rsidRDefault="00E613C4" w:rsidP="007B2CEA">
            <w:pPr>
              <w:numPr>
                <w:ilvl w:val="0"/>
                <w:numId w:val="23"/>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 xml:space="preserve">правильно сидеть, держать карандаш и ручку, дифференцировать строчку, уверенно выполнять различные графические элементы; </w:t>
            </w:r>
          </w:p>
          <w:p w14:paraId="03259CF7" w14:textId="77777777" w:rsidR="00E613C4" w:rsidRPr="00092521" w:rsidRDefault="00E613C4" w:rsidP="007B2CEA">
            <w:pPr>
              <w:numPr>
                <w:ilvl w:val="0"/>
                <w:numId w:val="23"/>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у детей сформировано положительное отношение к графическим упражнениям, письму, к учебной деятельности в целом;</w:t>
            </w:r>
            <w:r w:rsidRPr="00092521">
              <w:rPr>
                <w:rFonts w:ascii="Times New Roman" w:eastAsia="Calibri" w:hAnsi="Times New Roman" w:cs="Times New Roman"/>
                <w:sz w:val="24"/>
                <w:szCs w:val="24"/>
                <w:lang w:eastAsia="ru-RU"/>
              </w:rPr>
              <w:br/>
              <w:t>на фоне общей нормализации  эмоционального состояния, дети могут трансформировать полученные навыки саморегуляции в личный опыт.</w:t>
            </w:r>
          </w:p>
        </w:tc>
      </w:tr>
      <w:tr w:rsidR="00E613C4" w:rsidRPr="00092521" w14:paraId="04E26073" w14:textId="77777777" w:rsidTr="00C23E3C">
        <w:tc>
          <w:tcPr>
            <w:tcW w:w="1276" w:type="dxa"/>
            <w:shd w:val="clear" w:color="auto" w:fill="FFFFFF"/>
          </w:tcPr>
          <w:p w14:paraId="7CD6C760" w14:textId="77777777" w:rsidR="00E613C4" w:rsidRPr="00092521" w:rsidRDefault="00E613C4" w:rsidP="007B2CEA">
            <w:pPr>
              <w:spacing w:after="0" w:line="240" w:lineRule="auto"/>
              <w:jc w:val="both"/>
              <w:rPr>
                <w:rFonts w:ascii="Times New Roman" w:eastAsia="Calibri" w:hAnsi="Times New Roman" w:cs="Times New Roman"/>
                <w:b/>
                <w:sz w:val="24"/>
                <w:szCs w:val="24"/>
                <w:lang w:eastAsia="ru-RU"/>
              </w:rPr>
            </w:pPr>
            <w:r w:rsidRPr="00092521">
              <w:rPr>
                <w:rFonts w:ascii="Times New Roman" w:eastAsia="Calibri" w:hAnsi="Times New Roman" w:cs="Times New Roman"/>
                <w:b/>
                <w:sz w:val="24"/>
                <w:szCs w:val="24"/>
                <w:lang w:eastAsia="ru-RU"/>
              </w:rPr>
              <w:t>Дети с синдромом дефицита внимания и гиперакт</w:t>
            </w:r>
            <w:r w:rsidRPr="00092521">
              <w:rPr>
                <w:rFonts w:ascii="Times New Roman" w:eastAsia="Calibri" w:hAnsi="Times New Roman" w:cs="Times New Roman"/>
                <w:b/>
                <w:sz w:val="24"/>
                <w:szCs w:val="24"/>
                <w:lang w:eastAsia="ru-RU"/>
              </w:rPr>
              <w:lastRenderedPageBreak/>
              <w:t xml:space="preserve">ивностью </w:t>
            </w:r>
          </w:p>
          <w:p w14:paraId="56ABA4DC" w14:textId="77777777" w:rsidR="00E613C4" w:rsidRPr="00092521" w:rsidRDefault="00E613C4" w:rsidP="007B2CEA">
            <w:pPr>
              <w:spacing w:after="0" w:line="240" w:lineRule="auto"/>
              <w:rPr>
                <w:rFonts w:ascii="Times New Roman" w:eastAsia="Calibri" w:hAnsi="Times New Roman" w:cs="Times New Roman"/>
                <w:b/>
                <w:sz w:val="24"/>
                <w:szCs w:val="24"/>
                <w:lang w:eastAsia="ru-RU"/>
              </w:rPr>
            </w:pPr>
          </w:p>
        </w:tc>
        <w:tc>
          <w:tcPr>
            <w:tcW w:w="8647" w:type="dxa"/>
            <w:shd w:val="clear" w:color="auto" w:fill="FFFFFF"/>
          </w:tcPr>
          <w:p w14:paraId="11E076D9"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lastRenderedPageBreak/>
              <w:t>запоминает достаточный объём информации при хорошей концентрации внимания сразу (и помнит очень долго);</w:t>
            </w:r>
          </w:p>
          <w:p w14:paraId="6B3C1E06"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умеет применять общепринятые нормы и правила поведения: без напоминания взрослого соблюдает правила безопасного поведения в некоторых стандартных опасных ситуациях;</w:t>
            </w:r>
          </w:p>
          <w:p w14:paraId="7C58B90C"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lastRenderedPageBreak/>
              <w:t>устойчив в достижении целей, не представленных в актуальном окружении, значительно отдалённых во времени (часы, дни, недели);</w:t>
            </w:r>
          </w:p>
          <w:p w14:paraId="72BFFEB6"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самостоятельно и отчётливо может тормозить поведенческие реакции в большинстве знакомых и незнакомых ситуаций;</w:t>
            </w:r>
          </w:p>
          <w:p w14:paraId="4A9B87F9" w14:textId="696F55B2"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умеет найти выразительные средства (кроме вербальных средств) для передачи своих мыслей, чу</w:t>
            </w:r>
            <w:r w:rsidR="008B357B">
              <w:rPr>
                <w:rFonts w:ascii="Times New Roman" w:eastAsia="Calibri" w:hAnsi="Times New Roman" w:cs="Times New Roman"/>
                <w:sz w:val="24"/>
                <w:szCs w:val="24"/>
                <w:lang w:eastAsia="ru-RU"/>
              </w:rPr>
              <w:t xml:space="preserve">вств, отношения к кому или чему </w:t>
            </w:r>
            <w:r w:rsidRPr="00092521">
              <w:rPr>
                <w:rFonts w:ascii="Times New Roman" w:eastAsia="Calibri" w:hAnsi="Times New Roman" w:cs="Times New Roman"/>
                <w:sz w:val="24"/>
                <w:szCs w:val="24"/>
                <w:lang w:eastAsia="ru-RU"/>
              </w:rPr>
              <w:t>либо;</w:t>
            </w:r>
          </w:p>
          <w:p w14:paraId="4BBC3F09"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устойчиво принимает активное участие в общей деятельности, организовывать фрагменты такой деятельности;</w:t>
            </w:r>
          </w:p>
          <w:p w14:paraId="0FCB2579"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планирование поведения проявляется спонтанно и вариативно, том числе – с использованием вербальных средств, контролирует промежуточные и конечные результаты;</w:t>
            </w:r>
          </w:p>
          <w:p w14:paraId="7F694754"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на фоне общей нормализации эмоционального состояния, дети могут трансформировать полученные навыки саморегуляции в личный опыт.</w:t>
            </w:r>
          </w:p>
        </w:tc>
      </w:tr>
      <w:tr w:rsidR="00E613C4" w:rsidRPr="00092521" w14:paraId="2B080920" w14:textId="77777777" w:rsidTr="00C23E3C">
        <w:tc>
          <w:tcPr>
            <w:tcW w:w="1276" w:type="dxa"/>
            <w:shd w:val="clear" w:color="auto" w:fill="FFFFFF"/>
          </w:tcPr>
          <w:p w14:paraId="7B9AC3DC" w14:textId="77777777" w:rsidR="00E613C4" w:rsidRPr="00092521" w:rsidRDefault="00E613C4" w:rsidP="007B2CEA">
            <w:pPr>
              <w:spacing w:after="0" w:line="240" w:lineRule="auto"/>
              <w:rPr>
                <w:rFonts w:ascii="Times New Roman" w:eastAsia="Calibri" w:hAnsi="Times New Roman" w:cs="Times New Roman"/>
                <w:b/>
                <w:sz w:val="24"/>
                <w:szCs w:val="24"/>
                <w:lang w:eastAsia="ru-RU"/>
              </w:rPr>
            </w:pPr>
            <w:r w:rsidRPr="00092521">
              <w:rPr>
                <w:rFonts w:ascii="Times New Roman" w:eastAsia="Calibri" w:hAnsi="Times New Roman" w:cs="Times New Roman"/>
                <w:b/>
                <w:sz w:val="24"/>
                <w:szCs w:val="24"/>
                <w:lang w:eastAsia="ru-RU"/>
              </w:rPr>
              <w:lastRenderedPageBreak/>
              <w:t xml:space="preserve">Дети с нарушениями эмоционально-волевой сферы </w:t>
            </w:r>
          </w:p>
        </w:tc>
        <w:tc>
          <w:tcPr>
            <w:tcW w:w="8647" w:type="dxa"/>
            <w:shd w:val="clear" w:color="auto" w:fill="FFFFFF"/>
          </w:tcPr>
          <w:p w14:paraId="7B58D5F0"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инициирует   общение и совместную со сверстниками и взрослыми деятельность;</w:t>
            </w:r>
          </w:p>
          <w:p w14:paraId="1A1464AE"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проявляет отчётливые признаки гибкости психических процессов в большинстве знакомых и незнакомых ситуаций;</w:t>
            </w:r>
          </w:p>
          <w:p w14:paraId="1B6730DE"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устойчив в достижении целей, не представленных в актуальном окружении, значительно отдалённых во времени (часы, дни, недели);</w:t>
            </w:r>
          </w:p>
          <w:p w14:paraId="60CA7D54"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самостоятельно и отчётливо может тормозить поведенческие реакции в большинстве знакомых и незнакомых ситуаций;</w:t>
            </w:r>
          </w:p>
          <w:p w14:paraId="5336E0B2"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детально и разнообразно обследует новые объекты и места, хорошо ориентируется в знакомых местах и ситуациях;</w:t>
            </w:r>
          </w:p>
          <w:p w14:paraId="7B56FD0E"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проявляет осторожность и предусмотрительность в потенциально опасной ситуации;</w:t>
            </w:r>
          </w:p>
          <w:p w14:paraId="5336ED9B"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способен интерпретировать образцы социального поведения взрослых или детей (персонажей литературных произведений, мультфильмов) в играх, повседневной жизни;</w:t>
            </w:r>
          </w:p>
          <w:p w14:paraId="7D464652" w14:textId="77777777" w:rsidR="00E613C4" w:rsidRPr="00092521" w:rsidRDefault="00E613C4" w:rsidP="007B2CEA">
            <w:pPr>
              <w:numPr>
                <w:ilvl w:val="0"/>
                <w:numId w:val="24"/>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планирование поведения проявляется спонтанно и вариативно, том числе – с использованием вербальных средств</w:t>
            </w:r>
          </w:p>
          <w:p w14:paraId="0C04B107" w14:textId="77777777" w:rsidR="00E613C4" w:rsidRPr="00092521" w:rsidRDefault="00E613C4" w:rsidP="007B2CEA">
            <w:pPr>
              <w:spacing w:after="0" w:line="240" w:lineRule="auto"/>
              <w:ind w:firstLine="709"/>
              <w:jc w:val="both"/>
              <w:rPr>
                <w:rFonts w:ascii="Times New Roman" w:eastAsia="Calibri" w:hAnsi="Times New Roman" w:cs="Times New Roman"/>
                <w:b/>
                <w:sz w:val="24"/>
                <w:szCs w:val="24"/>
                <w:lang w:eastAsia="ru-RU"/>
              </w:rPr>
            </w:pPr>
            <w:r w:rsidRPr="00092521">
              <w:rPr>
                <w:rFonts w:ascii="Times New Roman" w:eastAsia="Calibri" w:hAnsi="Times New Roman" w:cs="Times New Roman"/>
                <w:sz w:val="24"/>
                <w:szCs w:val="24"/>
                <w:lang w:eastAsia="ru-RU"/>
              </w:rPr>
              <w:t>на фоне общей нормализации эмоционального состояния, дети могут трансформировать полученные навыки саморегуляции в личный опыт.</w:t>
            </w:r>
          </w:p>
        </w:tc>
      </w:tr>
      <w:tr w:rsidR="00E613C4" w:rsidRPr="00092521" w14:paraId="484CC997" w14:textId="77777777" w:rsidTr="00C23E3C">
        <w:tc>
          <w:tcPr>
            <w:tcW w:w="1276" w:type="dxa"/>
            <w:shd w:val="clear" w:color="auto" w:fill="FFFFFF"/>
          </w:tcPr>
          <w:p w14:paraId="6E52D136" w14:textId="77777777" w:rsidR="00E613C4" w:rsidRPr="00092521" w:rsidRDefault="00E613C4" w:rsidP="007B2CEA">
            <w:pPr>
              <w:spacing w:after="0" w:line="240" w:lineRule="auto"/>
              <w:rPr>
                <w:rFonts w:ascii="Times New Roman" w:eastAsia="Calibri" w:hAnsi="Times New Roman" w:cs="Times New Roman"/>
                <w:b/>
                <w:sz w:val="24"/>
                <w:szCs w:val="24"/>
                <w:lang w:eastAsia="ru-RU"/>
              </w:rPr>
            </w:pPr>
            <w:r w:rsidRPr="00092521">
              <w:rPr>
                <w:rFonts w:ascii="Times New Roman" w:eastAsia="Calibri" w:hAnsi="Times New Roman" w:cs="Times New Roman"/>
                <w:b/>
                <w:sz w:val="24"/>
                <w:szCs w:val="24"/>
                <w:lang w:eastAsia="ru-RU"/>
              </w:rPr>
              <w:t>Дети-билингвы</w:t>
            </w:r>
          </w:p>
          <w:p w14:paraId="7A30F47B" w14:textId="77777777" w:rsidR="00E613C4" w:rsidRPr="00092521" w:rsidRDefault="00E613C4" w:rsidP="007B2CEA">
            <w:pPr>
              <w:spacing w:after="0" w:line="240" w:lineRule="auto"/>
              <w:ind w:firstLine="709"/>
              <w:rPr>
                <w:rFonts w:ascii="Times New Roman" w:eastAsia="Calibri" w:hAnsi="Times New Roman" w:cs="Times New Roman"/>
                <w:b/>
                <w:sz w:val="24"/>
                <w:szCs w:val="24"/>
                <w:lang w:eastAsia="ru-RU"/>
              </w:rPr>
            </w:pPr>
          </w:p>
        </w:tc>
        <w:tc>
          <w:tcPr>
            <w:tcW w:w="8647" w:type="dxa"/>
            <w:shd w:val="clear" w:color="auto" w:fill="FFFFFF"/>
          </w:tcPr>
          <w:p w14:paraId="43201A3B" w14:textId="77777777" w:rsidR="00E613C4" w:rsidRPr="00092521" w:rsidRDefault="00E613C4" w:rsidP="007B2CEA">
            <w:pPr>
              <w:numPr>
                <w:ilvl w:val="0"/>
                <w:numId w:val="2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спонтанно производит развёрнутое высказывание (из 4-5 и более слов) на двух языках;</w:t>
            </w:r>
          </w:p>
          <w:p w14:paraId="419B138A" w14:textId="77777777" w:rsidR="00E613C4" w:rsidRPr="00092521" w:rsidRDefault="00E613C4" w:rsidP="007B2CEA">
            <w:pPr>
              <w:numPr>
                <w:ilvl w:val="0"/>
                <w:numId w:val="2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знает несколько стихотворений, песен наизусть на родном и приобретённом языках;</w:t>
            </w:r>
          </w:p>
          <w:p w14:paraId="75496142" w14:textId="77777777" w:rsidR="00E613C4" w:rsidRPr="00092521" w:rsidRDefault="00E613C4" w:rsidP="007B2CEA">
            <w:pPr>
              <w:numPr>
                <w:ilvl w:val="0"/>
                <w:numId w:val="2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пользуется прямой и косвенной речью в общении, при пересказе литературных текстов;</w:t>
            </w:r>
          </w:p>
          <w:p w14:paraId="1B250FCC" w14:textId="77777777" w:rsidR="00E613C4" w:rsidRPr="00092521" w:rsidRDefault="00E613C4" w:rsidP="007B2CEA">
            <w:pPr>
              <w:numPr>
                <w:ilvl w:val="0"/>
                <w:numId w:val="2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слышит собственные речевые недостатки, сравнивая свою речь с речью взрослых;</w:t>
            </w:r>
          </w:p>
          <w:p w14:paraId="77DBD175" w14:textId="77777777" w:rsidR="00E613C4" w:rsidRPr="00092521" w:rsidRDefault="00E613C4" w:rsidP="007B2CEA">
            <w:pPr>
              <w:numPr>
                <w:ilvl w:val="0"/>
                <w:numId w:val="2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имеет устойчиво правильное произношение родного и приобретённого языка;</w:t>
            </w:r>
          </w:p>
          <w:p w14:paraId="46FF793A" w14:textId="77777777" w:rsidR="00E613C4" w:rsidRPr="00092521" w:rsidRDefault="00E613C4" w:rsidP="007B2CEA">
            <w:pPr>
              <w:numPr>
                <w:ilvl w:val="0"/>
                <w:numId w:val="2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имеет представления о родной стране и стране проживания (их населении, природе,  быте, народной культуре и так далее);</w:t>
            </w:r>
          </w:p>
          <w:p w14:paraId="51DA8C7F" w14:textId="77777777" w:rsidR="00E613C4" w:rsidRPr="00092521" w:rsidRDefault="00E613C4" w:rsidP="007B2CEA">
            <w:pPr>
              <w:numPr>
                <w:ilvl w:val="0"/>
                <w:numId w:val="25"/>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складываются предпосылки грамотности.</w:t>
            </w:r>
          </w:p>
        </w:tc>
      </w:tr>
    </w:tbl>
    <w:p w14:paraId="44DE7D72"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color w:val="FF0000"/>
          <w:sz w:val="24"/>
          <w:szCs w:val="24"/>
          <w:lang w:eastAsia="ru-RU"/>
        </w:rPr>
      </w:pPr>
    </w:p>
    <w:p w14:paraId="267F6538" w14:textId="77777777" w:rsidR="00E613C4" w:rsidRPr="00092521" w:rsidRDefault="00E613C4" w:rsidP="007B2CEA">
      <w:pPr>
        <w:shd w:val="clear" w:color="auto" w:fill="FFFFFF"/>
        <w:suppressAutoHyphens/>
        <w:spacing w:after="0" w:line="240" w:lineRule="auto"/>
        <w:ind w:firstLine="709"/>
        <w:rPr>
          <w:rFonts w:ascii="Times New Roman" w:eastAsia="Calibri" w:hAnsi="Times New Roman" w:cs="Times New Roman"/>
          <w:b/>
          <w:bCs/>
          <w:sz w:val="24"/>
          <w:szCs w:val="24"/>
          <w:lang w:eastAsia="zh-CN"/>
        </w:rPr>
      </w:pPr>
      <w:r w:rsidRPr="00092521">
        <w:rPr>
          <w:rFonts w:ascii="Times New Roman" w:eastAsia="SimSun" w:hAnsi="Times New Roman" w:cs="Times New Roman"/>
          <w:b/>
          <w:sz w:val="24"/>
          <w:szCs w:val="24"/>
          <w:lang w:eastAsia="zh-CN"/>
        </w:rPr>
        <w:t>Планируемые результаты с одаренными детьми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18"/>
        <w:gridCol w:w="8505"/>
      </w:tblGrid>
      <w:tr w:rsidR="00E613C4" w:rsidRPr="00092521" w14:paraId="0AF27C85" w14:textId="77777777" w:rsidTr="00C23E3C">
        <w:trPr>
          <w:trHeight w:val="315"/>
        </w:trPr>
        <w:tc>
          <w:tcPr>
            <w:tcW w:w="1418" w:type="dxa"/>
            <w:shd w:val="clear" w:color="auto" w:fill="FFFFFF"/>
          </w:tcPr>
          <w:p w14:paraId="005AD0EA" w14:textId="77777777" w:rsidR="00E613C4" w:rsidRPr="00092521" w:rsidRDefault="00E613C4" w:rsidP="007B2CEA">
            <w:pPr>
              <w:spacing w:after="0" w:line="240" w:lineRule="auto"/>
              <w:rPr>
                <w:rFonts w:ascii="Times New Roman" w:eastAsia="Calibri" w:hAnsi="Times New Roman" w:cs="Times New Roman"/>
                <w:b/>
                <w:sz w:val="24"/>
                <w:szCs w:val="24"/>
                <w:lang w:eastAsia="ru-RU"/>
              </w:rPr>
            </w:pPr>
            <w:r w:rsidRPr="00092521">
              <w:rPr>
                <w:rFonts w:ascii="Times New Roman" w:eastAsia="Calibri" w:hAnsi="Times New Roman" w:cs="Times New Roman"/>
                <w:b/>
                <w:sz w:val="24"/>
                <w:szCs w:val="24"/>
                <w:lang w:eastAsia="ru-RU"/>
              </w:rPr>
              <w:t>Одаренные дети</w:t>
            </w:r>
          </w:p>
          <w:p w14:paraId="370D63FF" w14:textId="77777777" w:rsidR="00E613C4" w:rsidRPr="00092521" w:rsidRDefault="00E613C4" w:rsidP="007B2CEA">
            <w:pPr>
              <w:spacing w:after="0" w:line="240" w:lineRule="auto"/>
              <w:ind w:firstLine="709"/>
              <w:rPr>
                <w:rFonts w:ascii="Times New Roman" w:eastAsia="Calibri" w:hAnsi="Times New Roman" w:cs="Times New Roman"/>
                <w:b/>
                <w:sz w:val="24"/>
                <w:szCs w:val="24"/>
                <w:lang w:eastAsia="ru-RU"/>
              </w:rPr>
            </w:pPr>
          </w:p>
        </w:tc>
        <w:tc>
          <w:tcPr>
            <w:tcW w:w="8505" w:type="dxa"/>
            <w:shd w:val="clear" w:color="auto" w:fill="FFFFFF"/>
          </w:tcPr>
          <w:p w14:paraId="17C1EFF4" w14:textId="77777777" w:rsidR="00E613C4" w:rsidRPr="00092521" w:rsidRDefault="00E613C4" w:rsidP="007B2CEA">
            <w:pPr>
              <w:numPr>
                <w:ilvl w:val="0"/>
                <w:numId w:val="22"/>
              </w:numPr>
              <w:spacing w:after="0" w:line="240" w:lineRule="auto"/>
              <w:ind w:left="0" w:firstLine="709"/>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экспериментирует с предметами и их свойствами, новыми материалами, преобразовывает их;</w:t>
            </w:r>
          </w:p>
          <w:p w14:paraId="061F1BFE" w14:textId="77777777" w:rsidR="00E613C4" w:rsidRPr="00092521" w:rsidRDefault="00E613C4" w:rsidP="007B2CEA">
            <w:pPr>
              <w:numPr>
                <w:ilvl w:val="0"/>
                <w:numId w:val="22"/>
              </w:numPr>
              <w:spacing w:after="0" w:line="240" w:lineRule="auto"/>
              <w:ind w:left="0" w:firstLine="709"/>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использует формы умственного и социального экспериментирования (при решении проблемных ситуаций, анализе литературных произведений, сопоставлении собственных высказываний, событий социума и так далее);</w:t>
            </w:r>
          </w:p>
          <w:p w14:paraId="72818329" w14:textId="77777777" w:rsidR="00E613C4" w:rsidRPr="00092521" w:rsidRDefault="00E613C4" w:rsidP="007B2CEA">
            <w:pPr>
              <w:numPr>
                <w:ilvl w:val="0"/>
                <w:numId w:val="22"/>
              </w:numPr>
              <w:spacing w:after="0" w:line="240" w:lineRule="auto"/>
              <w:ind w:left="0" w:firstLine="709"/>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lastRenderedPageBreak/>
              <w:t>использует обобщённые способы анализа условий задачи и их соотнесение с конечной целью;</w:t>
            </w:r>
          </w:p>
          <w:p w14:paraId="6D91BC52" w14:textId="77777777" w:rsidR="00E613C4" w:rsidRPr="00092521" w:rsidRDefault="00E613C4" w:rsidP="007B2CEA">
            <w:pPr>
              <w:numPr>
                <w:ilvl w:val="0"/>
                <w:numId w:val="22"/>
              </w:numPr>
              <w:spacing w:after="0" w:line="240" w:lineRule="auto"/>
              <w:ind w:left="0" w:firstLine="709"/>
              <w:contextualSpacing/>
              <w:rPr>
                <w:rFonts w:ascii="Times New Roman" w:eastAsia="Calibri" w:hAnsi="Times New Roman" w:cs="Times New Roman"/>
                <w:b/>
                <w:sz w:val="24"/>
                <w:szCs w:val="24"/>
              </w:rPr>
            </w:pPr>
            <w:r w:rsidRPr="00092521">
              <w:rPr>
                <w:rFonts w:ascii="Times New Roman" w:eastAsia="Calibri" w:hAnsi="Times New Roman" w:cs="Times New Roman"/>
                <w:sz w:val="24"/>
                <w:szCs w:val="24"/>
              </w:rPr>
              <w:t>проявляет творчество в поиске оригинальных решений.</w:t>
            </w:r>
          </w:p>
        </w:tc>
      </w:tr>
    </w:tbl>
    <w:p w14:paraId="139FAEFE"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color w:val="FF0000"/>
          <w:sz w:val="24"/>
          <w:szCs w:val="24"/>
          <w:lang w:eastAsia="ru-RU"/>
        </w:rPr>
      </w:pPr>
    </w:p>
    <w:p w14:paraId="70091459" w14:textId="77777777" w:rsidR="00E613C4" w:rsidRPr="00092521" w:rsidRDefault="00E613C4" w:rsidP="007B2CEA">
      <w:pPr>
        <w:spacing w:after="0" w:line="240" w:lineRule="auto"/>
        <w:ind w:firstLine="709"/>
        <w:rPr>
          <w:rFonts w:ascii="Times New Roman" w:eastAsia="SimSun" w:hAnsi="Times New Roman" w:cs="Times New Roman"/>
          <w:b/>
          <w:sz w:val="24"/>
          <w:szCs w:val="24"/>
          <w:lang w:eastAsia="zh-CN"/>
        </w:rPr>
      </w:pPr>
      <w:r w:rsidRPr="00092521">
        <w:rPr>
          <w:rFonts w:ascii="Times New Roman" w:eastAsia="SimSun" w:hAnsi="Times New Roman" w:cs="Times New Roman"/>
          <w:b/>
          <w:sz w:val="24"/>
          <w:szCs w:val="24"/>
          <w:lang w:eastAsia="zh-CN"/>
        </w:rPr>
        <w:t>Планируемые результаты детей с индивидуальными особенностями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8437"/>
      </w:tblGrid>
      <w:tr w:rsidR="00E613C4" w:rsidRPr="00092521" w14:paraId="16DE3D94" w14:textId="77777777" w:rsidTr="00C23E3C">
        <w:tc>
          <w:tcPr>
            <w:tcW w:w="1594" w:type="dxa"/>
            <w:shd w:val="clear" w:color="auto" w:fill="auto"/>
          </w:tcPr>
          <w:p w14:paraId="275E7E83" w14:textId="77777777" w:rsidR="00E613C4" w:rsidRPr="00092521" w:rsidRDefault="00E613C4" w:rsidP="007B2CEA">
            <w:pPr>
              <w:spacing w:after="0" w:line="240" w:lineRule="auto"/>
              <w:jc w:val="both"/>
              <w:rPr>
                <w:rFonts w:ascii="Times New Roman" w:eastAsia="Calibri" w:hAnsi="Times New Roman" w:cs="Times New Roman"/>
                <w:b/>
                <w:bCs/>
                <w:sz w:val="24"/>
                <w:szCs w:val="24"/>
                <w:lang w:eastAsia="zh-CN"/>
              </w:rPr>
            </w:pPr>
            <w:r w:rsidRPr="00092521">
              <w:rPr>
                <w:rFonts w:ascii="Times New Roman" w:eastAsia="Calibri" w:hAnsi="Times New Roman" w:cs="Times New Roman"/>
                <w:b/>
                <w:sz w:val="24"/>
                <w:szCs w:val="24"/>
                <w:lang w:eastAsia="ru-RU"/>
              </w:rPr>
              <w:t>Глухой ребенок</w:t>
            </w:r>
          </w:p>
        </w:tc>
        <w:tc>
          <w:tcPr>
            <w:tcW w:w="8437" w:type="dxa"/>
            <w:shd w:val="clear" w:color="auto" w:fill="auto"/>
          </w:tcPr>
          <w:p w14:paraId="6F283BE2"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 </w:t>
            </w:r>
          </w:p>
          <w:p w14:paraId="758E3433"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проявляет интерес к игрушкам, желание играть с ними; стремится играть рядом с товарищами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доступными формами речи свои действия; </w:t>
            </w:r>
          </w:p>
          <w:p w14:paraId="6B758654"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пользуется речью как средством общения; понимает обращённую речь, выражает свои просьбы, отвечает на вопросы доступными средствами общения (использует речевые инструкции поручений, отчёты о выполненных действиях, опорный словарь с названиями тематических предметов, названиями действий, вопросами, текстами по различным темам); понимает и выполняет поручения, предъявляемые устно и письменно (инструкции, опорный словарь);  </w:t>
            </w:r>
          </w:p>
          <w:p w14:paraId="16AF43D2"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называет любимого детского писателя, любимые сказки и рассказы, выделяет название читаемого, находит соответствующую страницу; отвечает на вопросы по содержанию, вопросы обобщающего характера, раскрывающие понимание смысла читаемого (о поступках персонажей, об особенностях их характера и т.д.); отражает прочитанное при подборе иллюстраций или проведении драматизации, в схематических рисунках, лепке, постройках макетов; </w:t>
            </w:r>
          </w:p>
          <w:p w14:paraId="5CC99A24"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14:paraId="3D2B4287"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14:paraId="3FA3FAA7"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 </w:t>
            </w:r>
          </w:p>
          <w:p w14:paraId="10D3A8B2"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 </w:t>
            </w:r>
          </w:p>
          <w:p w14:paraId="22FB67D8" w14:textId="77777777" w:rsidR="00E613C4" w:rsidRPr="00092521" w:rsidRDefault="00E613C4" w:rsidP="007B2CE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 – воспроизводит слитные речевые звучания, знакомый речевой материал (со стационарной аппаратурой, с индивидуальным слуховым аппаратом и без него); </w:t>
            </w:r>
          </w:p>
          <w:p w14:paraId="21CB7F45" w14:textId="77777777" w:rsidR="00E613C4" w:rsidRPr="00092521" w:rsidRDefault="00E613C4" w:rsidP="007B2CEA">
            <w:pPr>
              <w:spacing w:after="0" w:line="240" w:lineRule="auto"/>
              <w:ind w:firstLine="709"/>
              <w:rPr>
                <w:rFonts w:ascii="Times New Roman" w:eastAsia="Calibri" w:hAnsi="Times New Roman" w:cs="Times New Roman"/>
                <w:b/>
                <w:bCs/>
                <w:sz w:val="24"/>
                <w:szCs w:val="24"/>
                <w:lang w:eastAsia="zh-CN"/>
              </w:rPr>
            </w:pPr>
            <w:r w:rsidRPr="00092521">
              <w:rPr>
                <w:rFonts w:ascii="Times New Roman" w:eastAsia="Times New Roman" w:hAnsi="Times New Roman" w:cs="Times New Roman"/>
                <w:sz w:val="24"/>
                <w:szCs w:val="24"/>
                <w:lang w:eastAsia="ru-RU"/>
              </w:rPr>
              <w:t xml:space="preserve">– имеет потребность в речевом общении; сформированную максимально приближенную к естественной устную речь; пользуется голосом нормальной высоты, силы, без грубых нарушений тембра; сопряжено и отражённо </w:t>
            </w:r>
            <w:r w:rsidRPr="00092521">
              <w:rPr>
                <w:rFonts w:ascii="Times New Roman" w:eastAsia="Times New Roman" w:hAnsi="Times New Roman" w:cs="Times New Roman"/>
                <w:sz w:val="24"/>
                <w:szCs w:val="24"/>
                <w:lang w:eastAsia="ru-RU"/>
              </w:rPr>
              <w:lastRenderedPageBreak/>
              <w:t>произносит знакомый речевой материал, выражая разные интонации; соблюдает нормы орфоэпии в сопряженной, отраженной и самостоятельной речи, при чтении с опорой на надстрочные знаки.</w:t>
            </w:r>
          </w:p>
        </w:tc>
      </w:tr>
      <w:tr w:rsidR="00E613C4" w:rsidRPr="00092521" w14:paraId="2AA9B163" w14:textId="77777777" w:rsidTr="00C23E3C">
        <w:tc>
          <w:tcPr>
            <w:tcW w:w="1594" w:type="dxa"/>
            <w:shd w:val="clear" w:color="auto" w:fill="auto"/>
          </w:tcPr>
          <w:p w14:paraId="66ED237D" w14:textId="77777777" w:rsidR="00E613C4" w:rsidRPr="00092521" w:rsidRDefault="00E613C4" w:rsidP="007B2CEA">
            <w:pPr>
              <w:spacing w:after="0" w:line="240" w:lineRule="auto"/>
              <w:jc w:val="both"/>
              <w:rPr>
                <w:rFonts w:ascii="Times New Roman" w:eastAsia="Calibri" w:hAnsi="Times New Roman" w:cs="Times New Roman"/>
                <w:b/>
                <w:bCs/>
                <w:sz w:val="24"/>
                <w:szCs w:val="24"/>
                <w:lang w:eastAsia="zh-CN"/>
              </w:rPr>
            </w:pPr>
            <w:r w:rsidRPr="00092521">
              <w:rPr>
                <w:rFonts w:ascii="Times New Roman" w:eastAsia="Calibri" w:hAnsi="Times New Roman" w:cs="Times New Roman"/>
                <w:b/>
                <w:sz w:val="24"/>
                <w:szCs w:val="24"/>
                <w:lang w:eastAsia="ru-RU"/>
              </w:rPr>
              <w:lastRenderedPageBreak/>
              <w:t>Дети с амблиопией, косоглазием</w:t>
            </w:r>
          </w:p>
        </w:tc>
        <w:tc>
          <w:tcPr>
            <w:tcW w:w="8437" w:type="dxa"/>
            <w:shd w:val="clear" w:color="auto" w:fill="auto"/>
          </w:tcPr>
          <w:p w14:paraId="3277729D"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Ребенок может: </w:t>
            </w:r>
          </w:p>
          <w:p w14:paraId="2B74C2B5"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различать и называть все цвета спектра и их оттенки, коричневый, серый, черный и белый цвета;  </w:t>
            </w:r>
          </w:p>
          <w:p w14:paraId="395E7325"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находить предметы заданного цвета в окружающей обстановке;  </w:t>
            </w:r>
          </w:p>
          <w:p w14:paraId="777420AA"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соотносить предметы с цветными, силуэтными и контурными изображениями; </w:t>
            </w:r>
          </w:p>
          <w:p w14:paraId="3D160BE0"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различать и называть плоскостные геометрические фигуры и объемные геометрические тела;  </w:t>
            </w:r>
          </w:p>
          <w:p w14:paraId="11D25C6E"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находить предметы заданной формы в окружающей обстановке; </w:t>
            </w:r>
          </w:p>
          <w:p w14:paraId="4E30A973"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соотносить форму предметов с геометрическими эталонами;  </w:t>
            </w:r>
          </w:p>
          <w:p w14:paraId="3BE1712D"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определять и сопоставлять величину окружающих предметов по словесной инструкции, обозначать их словом;  </w:t>
            </w:r>
          </w:p>
          <w:p w14:paraId="52BFA15D"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воспринимать и описывать словесно сюжетные многоплановые изображения;  </w:t>
            </w:r>
          </w:p>
          <w:p w14:paraId="1C9E5AB5"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выполнять действия двумя руками одновременно; </w:t>
            </w:r>
          </w:p>
          <w:p w14:paraId="020A9724"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обследовать игрушки, предметы двумя руками в определенной последовательности;  </w:t>
            </w:r>
          </w:p>
          <w:p w14:paraId="6B54FB32"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узнавать окружающие предметы на ощупь, выделять тактильно воспринимаемые признаки предметов, обозначать их речью; </w:t>
            </w:r>
          </w:p>
          <w:p w14:paraId="36359312"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узнавать и различать геометрические фигуры; – ориентироваться в схеме собственного тела и соотносить свои движения с движениями человека, стоящего напротив;  </w:t>
            </w:r>
          </w:p>
          <w:p w14:paraId="4057E54B"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ориентироваться в пространстве при помощи тактильных ощущений, запаха, цвета, слуха, изменения температурного режима и др.;  </w:t>
            </w:r>
          </w:p>
          <w:p w14:paraId="07043A3A"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определять направление и расположение предметов в пространстве, обозначать их речью, выполнять движение по словесной инструкции, карте и др.;  </w:t>
            </w:r>
          </w:p>
          <w:p w14:paraId="483A7D97"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самостоятельно составлять планы, схемы, ориентироваться с их помощью в пространстве;  </w:t>
            </w:r>
          </w:p>
          <w:p w14:paraId="06F0DE61"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представить сведения о себе и о своей семье, рассказать о своем друге; </w:t>
            </w:r>
          </w:p>
          <w:p w14:paraId="618FDE84"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понимать и отражать в речи назначение окружающих предметов;  </w:t>
            </w:r>
          </w:p>
          <w:p w14:paraId="67585F64"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ориентироваться в социально-бытовых ситуациях;  </w:t>
            </w:r>
          </w:p>
          <w:p w14:paraId="44507FAE"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принимать участие в организации игр; </w:t>
            </w:r>
          </w:p>
          <w:p w14:paraId="5F3F15D1"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взаимодействовать в коллективе, соподчинять свои действия действиям команды; </w:t>
            </w:r>
          </w:p>
          <w:p w14:paraId="1234EA71"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знать правила безопасного поведения в быту, на улице, в природе; </w:t>
            </w:r>
          </w:p>
          <w:p w14:paraId="131299AA"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планировать самостоятельно и с помощью взрослого последовательность действий, операций в различных видах трудовой деятельности, действовать по готовому алгоритму, простой технологической карте или словесному поручению; </w:t>
            </w:r>
          </w:p>
          <w:p w14:paraId="4B9DD377"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активно участвовать в различных видах индивидуальной и коллективной трудовой деятельности; </w:t>
            </w:r>
          </w:p>
          <w:p w14:paraId="00C66BBA"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знать свойства и отношения объектов, их классификацию, сериацию и т. д.; </w:t>
            </w:r>
          </w:p>
          <w:p w14:paraId="571F7CD6"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владеть способами проверки для определения количества, величины и формы предметов, их объемных и плоскостных моделей; </w:t>
            </w:r>
          </w:p>
          <w:p w14:paraId="6E04F568"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моделировать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  </w:t>
            </w:r>
          </w:p>
          <w:p w14:paraId="4F479004"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lastRenderedPageBreak/>
              <w:t xml:space="preserve">– иметь представление о независимости количества элементов множества от пространственного расположения и качественных признаков предметов, составляющих множество;  </w:t>
            </w:r>
          </w:p>
          <w:p w14:paraId="076CBF66"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решать простые арифметические задачи устно, используя при необходимости в качестве счетного материала символические изображения;  </w:t>
            </w:r>
          </w:p>
          <w:p w14:paraId="71F76CA4"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использовать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w:t>
            </w:r>
          </w:p>
          <w:p w14:paraId="3C0FBF72"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выполнять схематические рисунки и зарисовки выполненных построек; </w:t>
            </w:r>
          </w:p>
          <w:p w14:paraId="43305999"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самостоятельно анализировать объемные и графические образцы, создавать конструкции на основе проведенного анализа; </w:t>
            </w:r>
          </w:p>
          <w:p w14:paraId="30EA0C9D"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образовывать последующее число добавлением одного предмета к группе, предыдущее – удалением одного предмета из группы; </w:t>
            </w:r>
          </w:p>
          <w:p w14:paraId="1DF2A832"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владеть возможными способами изображения цифр;  </w:t>
            </w:r>
          </w:p>
          <w:p w14:paraId="012B52BF"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 иметь представления об окружности и круге, пользоваться детским циркулем для вычерчивания окружности; </w:t>
            </w:r>
          </w:p>
          <w:p w14:paraId="76120EEC"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иметь представления о внутренней и внешней части геометрической фигуры, ее границах, актуализировать их в практических видах деятельности; – владеть понятиями «точка», «прямая линия», «кривая линия», «извилистая линия», «ломаная линия», «замкнутая линия», «незамкнутая линия», «отрезок»;  </w:t>
            </w:r>
          </w:p>
          <w:p w14:paraId="2DD37404"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сооружать постройки по памяти, по фотографии, по плану, предложенному педагогом; </w:t>
            </w:r>
          </w:p>
          <w:p w14:paraId="24167B45"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работать с бумагой, бросовым и природным материалом; </w:t>
            </w:r>
          </w:p>
          <w:p w14:paraId="0D83DA4A"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передавать в сюжетно-ролевых и театрализованных играх различные виды социальных отношений; </w:t>
            </w:r>
          </w:p>
          <w:p w14:paraId="165A02A8"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иметь представление о разных местах обитания, образе жизни, способах питания животных и растений; </w:t>
            </w:r>
          </w:p>
          <w:p w14:paraId="16249C3C"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знать и понимать, что такое Родина, города России, ее столица, государственная символика, гимн страны и т. д.; </w:t>
            </w:r>
          </w:p>
          <w:p w14:paraId="158A5BED"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связывать явления природы с изменениями в жизни людей, животных, растений в различных климатических условиях; </w:t>
            </w:r>
          </w:p>
          <w:p w14:paraId="77F55A6D"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выделять знакомые объекты из фона зрительно, по звучанию, на ощупь, по запаху и на вкус; </w:t>
            </w:r>
          </w:p>
          <w:p w14:paraId="1A9B04CE"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 </w:t>
            </w:r>
          </w:p>
          <w:p w14:paraId="48141A64"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понимать и устанавливать логические связи;  </w:t>
            </w:r>
          </w:p>
          <w:p w14:paraId="46455A13"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пересказывать произведение от лица разных персонажей, используя языковые и интонационно-образные средства выразительности речи; </w:t>
            </w:r>
          </w:p>
          <w:p w14:paraId="6D9D6C62"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выполнять речевые действия в соответствии с планом повествования, составлять рассказы по сюжетным картинкам и по серии сюжетных картинок, используя графические схемы, наглядные опоры; – отражать в речи собственные впечатления, представления, события своей жизни, составлять с помощью взрослого небольшие сообщения, рассказы «из личного опыта»; </w:t>
            </w:r>
          </w:p>
          <w:p w14:paraId="4B53D181"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отражать в речи эмоциональный, игровой, трудовой, познавательный опыт детей; – уметь самостоятельно давать простейший словесный отчет о содержании и последовательности действий в игре, в процессе рисования, конструирования, наблюдений; </w:t>
            </w:r>
          </w:p>
          <w:p w14:paraId="69991CE6"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составлять рассказы по сюжетным картинкам и по серии сюжетных картинок, </w:t>
            </w:r>
          </w:p>
          <w:p w14:paraId="31F697FF"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lastRenderedPageBreak/>
              <w:t xml:space="preserve">–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  </w:t>
            </w:r>
          </w:p>
          <w:p w14:paraId="5C31CF73"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владеть языковыми операциями, обеспечивающими овладение грамотой; </w:t>
            </w:r>
          </w:p>
          <w:p w14:paraId="7DF0695B"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применять в продуктивных видах деятельности разные способы вырезания;  </w:t>
            </w:r>
          </w:p>
          <w:p w14:paraId="0B06CE8F"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эмоционально откликаться на воздействие художественного образа, понимать содержание произведений и выражать свои чувства и эмоции с помощью творческих рассказов; </w:t>
            </w:r>
          </w:p>
          <w:p w14:paraId="1F2EF93A"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проявлять интерес к произведениям народной, классической и современной музыки, к музыкальным инструментам; </w:t>
            </w:r>
          </w:p>
          <w:p w14:paraId="681BDF2A"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рисовать с натуры и по представлению предметы и явления окружающей действительности; </w:t>
            </w:r>
          </w:p>
          <w:p w14:paraId="104D37D6"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передавать в рисунке образ предмета и сюжетные изображения, композицию; </w:t>
            </w:r>
          </w:p>
          <w:p w14:paraId="7D63BD98"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передавать в лепке форму, пропорции, динамику движения; </w:t>
            </w:r>
          </w:p>
          <w:p w14:paraId="766D5A8A"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составлять композиции, продумывать сюжетную линию, расположение в пространстве объектов аппликации.  – узнавать наиболее известные музыкальные фрагменты из произведений русской и мировой классики; </w:t>
            </w:r>
          </w:p>
          <w:p w14:paraId="5C3756BE"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выражать в движении, мимике настроение и характер музыкального произведения. В области физического развития ребенок способен: – соотносить упражнения друг с другом, выполнять движения в разном темпе, в различных комбинациях; </w:t>
            </w:r>
          </w:p>
          <w:p w14:paraId="5207A58B"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выполнять точно, произвольно движения, переключаться с одного движения на другое; – сохранять заданный темп во время ходьбы; </w:t>
            </w:r>
          </w:p>
          <w:p w14:paraId="0A669C44"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осуществлять элементарное двигательное и словесное планирование действий в ходе спортивных упражнений; </w:t>
            </w:r>
          </w:p>
          <w:p w14:paraId="1D859D38"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знать терминологию простейших движений и положений; уметь оценить свои движения с помощью тактильного контроля и словесной коррекции; уметь оценивать движения по времени и степени мышечных усилий; </w:t>
            </w:r>
          </w:p>
          <w:p w14:paraId="29ED2FE2"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выражать свои потребности, значимые для здоровья и его сохранения с использованием вербальных средств общения; </w:t>
            </w:r>
          </w:p>
          <w:p w14:paraId="0B52AFF8"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стремиться к изучению себя, своих физических возможностей, представлений о </w:t>
            </w:r>
          </w:p>
          <w:p w14:paraId="7E357FC7"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выполнять гигиенические процедуры и получать удовлетворение от самостоятельных действий и их результатов;  </w:t>
            </w:r>
          </w:p>
          <w:p w14:paraId="6573E875"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xml:space="preserve">– описывать свое самочувствие, привлечь внимание взрослых в случае неважного самочувствия, недомогания. </w:t>
            </w:r>
          </w:p>
        </w:tc>
      </w:tr>
      <w:tr w:rsidR="00E613C4" w:rsidRPr="00092521" w14:paraId="26448217" w14:textId="77777777" w:rsidTr="00C23E3C">
        <w:tc>
          <w:tcPr>
            <w:tcW w:w="1594" w:type="dxa"/>
            <w:shd w:val="clear" w:color="auto" w:fill="auto"/>
          </w:tcPr>
          <w:p w14:paraId="4B06F77C" w14:textId="77777777" w:rsidR="00E613C4" w:rsidRPr="00092521" w:rsidRDefault="00E613C4" w:rsidP="007B2CEA">
            <w:pPr>
              <w:spacing w:after="0" w:line="240" w:lineRule="auto"/>
              <w:jc w:val="both"/>
              <w:rPr>
                <w:rFonts w:ascii="Times New Roman" w:eastAsia="Calibri" w:hAnsi="Times New Roman" w:cs="Times New Roman"/>
                <w:b/>
                <w:bCs/>
                <w:sz w:val="24"/>
                <w:szCs w:val="24"/>
                <w:lang w:eastAsia="zh-CN"/>
              </w:rPr>
            </w:pPr>
            <w:r w:rsidRPr="00092521">
              <w:rPr>
                <w:rFonts w:ascii="Times New Roman" w:eastAsia="Calibri" w:hAnsi="Times New Roman" w:cs="Times New Roman"/>
                <w:b/>
                <w:bCs/>
                <w:sz w:val="24"/>
                <w:szCs w:val="24"/>
                <w:lang w:eastAsia="zh-CN"/>
              </w:rPr>
              <w:lastRenderedPageBreak/>
              <w:t>Дети с нарушением речи</w:t>
            </w:r>
          </w:p>
        </w:tc>
        <w:tc>
          <w:tcPr>
            <w:tcW w:w="8437" w:type="dxa"/>
            <w:shd w:val="clear" w:color="auto" w:fill="auto"/>
          </w:tcPr>
          <w:p w14:paraId="655125B0"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Ребенок владеет собственно – речевыми умениями и коммуникациями:</w:t>
            </w:r>
          </w:p>
          <w:p w14:paraId="751FC260"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вступает в общение;</w:t>
            </w:r>
          </w:p>
          <w:p w14:paraId="5E70DD3A"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–поддерживает общение;</w:t>
            </w:r>
          </w:p>
          <w:p w14:paraId="2AE3D9C1"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говорит выразительно в нормальном темпе;</w:t>
            </w:r>
          </w:p>
          <w:p w14:paraId="0225993C"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–владеет речевым этикетом;</w:t>
            </w:r>
          </w:p>
          <w:p w14:paraId="77743749"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У ребенка грамотная связная  речь:</w:t>
            </w:r>
          </w:p>
          <w:p w14:paraId="4079D6F8"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высказывается последовательно;</w:t>
            </w:r>
          </w:p>
          <w:p w14:paraId="1D38C4C8"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высказывание носит целостный характер;</w:t>
            </w:r>
          </w:p>
          <w:p w14:paraId="25E1FA95"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речь структурно оформлена;</w:t>
            </w:r>
          </w:p>
          <w:p w14:paraId="6956FC5F"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присутствует логика изложения;</w:t>
            </w:r>
          </w:p>
          <w:p w14:paraId="491CA4F9"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умеет оценивать собственное высказывание</w:t>
            </w:r>
          </w:p>
          <w:p w14:paraId="6AF1C3D7"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правильное произношение всех звуков, умеет анализировать и исправлять речевые ошибки;</w:t>
            </w:r>
          </w:p>
          <w:p w14:paraId="57F2F1B6" w14:textId="7777777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t>– осознанно использует лексические средств в практике речевой деятельности;</w:t>
            </w:r>
          </w:p>
          <w:p w14:paraId="1E2FAE75" w14:textId="767DC257" w:rsidR="00E613C4" w:rsidRPr="00092521" w:rsidRDefault="00E613C4" w:rsidP="007B2CEA">
            <w:pPr>
              <w:spacing w:after="0" w:line="240" w:lineRule="auto"/>
              <w:ind w:firstLine="709"/>
              <w:jc w:val="both"/>
              <w:rPr>
                <w:rFonts w:ascii="Times New Roman" w:eastAsia="Times New Roman" w:hAnsi="Times New Roman" w:cs="Times New Roman"/>
                <w:color w:val="231F20"/>
                <w:sz w:val="24"/>
                <w:szCs w:val="24"/>
                <w:lang w:eastAsia="ru-RU"/>
              </w:rPr>
            </w:pPr>
            <w:r w:rsidRPr="00092521">
              <w:rPr>
                <w:rFonts w:ascii="Times New Roman" w:eastAsia="Times New Roman" w:hAnsi="Times New Roman" w:cs="Times New Roman"/>
                <w:color w:val="231F20"/>
                <w:sz w:val="24"/>
                <w:szCs w:val="24"/>
                <w:lang w:eastAsia="ru-RU"/>
              </w:rPr>
              <w:lastRenderedPageBreak/>
              <w:t>– понимает культурные ценности грамматическ</w:t>
            </w:r>
            <w:r w:rsidR="00827A38">
              <w:rPr>
                <w:rFonts w:ascii="Times New Roman" w:eastAsia="Times New Roman" w:hAnsi="Times New Roman" w:cs="Times New Roman"/>
                <w:color w:val="231F20"/>
                <w:sz w:val="24"/>
                <w:szCs w:val="24"/>
                <w:lang w:eastAsia="ru-RU"/>
              </w:rPr>
              <w:t xml:space="preserve">и правильной речи, применяет в </w:t>
            </w:r>
            <w:r w:rsidRPr="00092521">
              <w:rPr>
                <w:rFonts w:ascii="Times New Roman" w:eastAsia="Times New Roman" w:hAnsi="Times New Roman" w:cs="Times New Roman"/>
                <w:color w:val="231F20"/>
                <w:sz w:val="24"/>
                <w:szCs w:val="24"/>
                <w:lang w:eastAsia="ru-RU"/>
              </w:rPr>
              <w:t>собственной речи.</w:t>
            </w:r>
          </w:p>
        </w:tc>
      </w:tr>
    </w:tbl>
    <w:p w14:paraId="2D3F800D" w14:textId="77777777" w:rsidR="00E613C4" w:rsidRPr="00092521" w:rsidRDefault="00E613C4" w:rsidP="007B2CEA">
      <w:pPr>
        <w:widowControl w:val="0"/>
        <w:autoSpaceDE w:val="0"/>
        <w:autoSpaceDN w:val="0"/>
        <w:spacing w:after="0" w:line="240" w:lineRule="auto"/>
        <w:ind w:right="-2" w:firstLine="709"/>
        <w:jc w:val="both"/>
        <w:rPr>
          <w:rFonts w:ascii="Times New Roman" w:eastAsia="Palatino Linotype" w:hAnsi="Times New Roman" w:cs="Times New Roman"/>
          <w:sz w:val="24"/>
          <w:szCs w:val="24"/>
        </w:rPr>
      </w:pPr>
      <w:r w:rsidRPr="00092521">
        <w:rPr>
          <w:rFonts w:ascii="Times New Roman" w:eastAsia="Palatino Linotype" w:hAnsi="Times New Roman" w:cs="Times New Roman"/>
          <w:sz w:val="24"/>
          <w:szCs w:val="24"/>
        </w:rPr>
        <w:lastRenderedPageBreak/>
        <w:t xml:space="preserve">Промежуточные ожидаемые результаты освоения программы являются целевыми ориентирами для </w:t>
      </w:r>
      <w:r w:rsidRPr="00092521">
        <w:rPr>
          <w:rFonts w:ascii="Times New Roman" w:eastAsia="Palatino Linotype" w:hAnsi="Times New Roman" w:cs="Times New Roman"/>
          <w:spacing w:val="-3"/>
          <w:sz w:val="24"/>
          <w:szCs w:val="24"/>
        </w:rPr>
        <w:t xml:space="preserve">воспитателя </w:t>
      </w:r>
      <w:r w:rsidRPr="00092521">
        <w:rPr>
          <w:rFonts w:ascii="Times New Roman" w:eastAsia="Palatino Linotype" w:hAnsi="Times New Roman" w:cs="Times New Roman"/>
          <w:sz w:val="24"/>
          <w:szCs w:val="24"/>
        </w:rPr>
        <w:t>в каждый возрастной период освоения</w:t>
      </w:r>
      <w:r w:rsidRPr="00092521">
        <w:rPr>
          <w:rFonts w:ascii="Times New Roman" w:eastAsia="Palatino Linotype" w:hAnsi="Times New Roman" w:cs="Times New Roman"/>
          <w:spacing w:val="-10"/>
          <w:sz w:val="24"/>
          <w:szCs w:val="24"/>
        </w:rPr>
        <w:t xml:space="preserve"> </w:t>
      </w:r>
      <w:r w:rsidRPr="00092521">
        <w:rPr>
          <w:rFonts w:ascii="Times New Roman" w:eastAsia="Palatino Linotype" w:hAnsi="Times New Roman" w:cs="Times New Roman"/>
          <w:sz w:val="24"/>
          <w:szCs w:val="24"/>
        </w:rPr>
        <w:t>программы.</w:t>
      </w:r>
    </w:p>
    <w:p w14:paraId="78204870" w14:textId="77777777" w:rsidR="00E613C4" w:rsidRPr="00092521" w:rsidRDefault="00E613C4" w:rsidP="007B2CEA">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48C7B1C8" w14:textId="77777777" w:rsidR="00E613C4" w:rsidRPr="00092521" w:rsidRDefault="00E613C4" w:rsidP="007B2CEA">
      <w:pPr>
        <w:spacing w:after="0" w:line="240" w:lineRule="auto"/>
        <w:ind w:firstLine="709"/>
        <w:jc w:val="both"/>
        <w:rPr>
          <w:rFonts w:ascii="Times New Roman" w:eastAsia="Times New Roman" w:hAnsi="Times New Roman" w:cs="Times New Roman"/>
          <w:sz w:val="24"/>
          <w:szCs w:val="24"/>
          <w:lang w:eastAsia="ru-RU"/>
        </w:rPr>
      </w:pPr>
    </w:p>
    <w:p w14:paraId="1756D165" w14:textId="77777777" w:rsidR="00E613C4" w:rsidRDefault="00E613C4" w:rsidP="007B2CEA">
      <w:pPr>
        <w:spacing w:after="0" w:line="240" w:lineRule="auto"/>
        <w:textAlignment w:val="baseline"/>
        <w:rPr>
          <w:rFonts w:ascii="Times New Roman" w:eastAsia="Times New Roman" w:hAnsi="Times New Roman" w:cs="Times New Roman"/>
          <w:b/>
          <w:bCs/>
          <w:sz w:val="32"/>
          <w:szCs w:val="32"/>
          <w:lang w:eastAsia="ru-RU"/>
        </w:rPr>
      </w:pPr>
    </w:p>
    <w:p w14:paraId="43754A00" w14:textId="77777777" w:rsidR="008E5261" w:rsidRPr="00AF412A" w:rsidRDefault="008E5261" w:rsidP="007B2CEA">
      <w:pPr>
        <w:spacing w:after="0" w:line="240" w:lineRule="auto"/>
        <w:ind w:firstLine="360"/>
        <w:jc w:val="center"/>
        <w:textAlignment w:val="baseline"/>
        <w:rPr>
          <w:rFonts w:ascii="Segoe UI" w:eastAsia="Times New Roman" w:hAnsi="Segoe UI" w:cs="Segoe UI"/>
          <w:sz w:val="24"/>
          <w:szCs w:val="24"/>
          <w:lang w:eastAsia="ru-RU"/>
        </w:rPr>
      </w:pPr>
      <w:r w:rsidRPr="00AF412A">
        <w:rPr>
          <w:rFonts w:ascii="Times New Roman" w:eastAsia="Times New Roman" w:hAnsi="Times New Roman" w:cs="Times New Roman"/>
          <w:b/>
          <w:bCs/>
          <w:sz w:val="24"/>
          <w:szCs w:val="24"/>
          <w:lang w:eastAsia="ru-RU"/>
        </w:rPr>
        <w:t>1.1.3.Значимые для программы характеристики особенностей развития детей (возрастные особенности, характеристика группы и семей воспитанников)</w:t>
      </w:r>
      <w:r w:rsidRPr="00AF412A">
        <w:rPr>
          <w:rFonts w:ascii="Times New Roman" w:eastAsia="Times New Roman" w:hAnsi="Times New Roman" w:cs="Times New Roman"/>
          <w:sz w:val="24"/>
          <w:szCs w:val="24"/>
          <w:lang w:eastAsia="ru-RU"/>
        </w:rPr>
        <w:t> </w:t>
      </w:r>
    </w:p>
    <w:p w14:paraId="34F23284" w14:textId="77777777" w:rsidR="008E5261" w:rsidRPr="00AF412A" w:rsidRDefault="008E5261" w:rsidP="007B2CEA">
      <w:pPr>
        <w:spacing w:after="0" w:line="240" w:lineRule="auto"/>
        <w:jc w:val="both"/>
        <w:textAlignment w:val="baseline"/>
        <w:rPr>
          <w:rFonts w:ascii="Segoe UI" w:eastAsia="Times New Roman" w:hAnsi="Segoe UI" w:cs="Segoe UI"/>
          <w:sz w:val="24"/>
          <w:szCs w:val="24"/>
          <w:lang w:eastAsia="ru-RU"/>
        </w:rPr>
      </w:pPr>
      <w:r w:rsidRPr="00AF412A">
        <w:rPr>
          <w:rFonts w:ascii="Calibri" w:eastAsia="Times New Roman" w:hAnsi="Calibri" w:cs="Segoe UI"/>
          <w:sz w:val="24"/>
          <w:szCs w:val="24"/>
          <w:lang w:eastAsia="ru-RU"/>
        </w:rPr>
        <w:t> </w:t>
      </w:r>
      <w:r w:rsidRPr="00AF412A">
        <w:rPr>
          <w:rFonts w:ascii="Calibri" w:eastAsia="Times New Roman" w:hAnsi="Calibri" w:cs="Segoe UI"/>
          <w:sz w:val="24"/>
          <w:szCs w:val="24"/>
          <w:lang w:eastAsia="ru-RU"/>
        </w:rPr>
        <w:br/>
      </w:r>
      <w:r w:rsidRPr="00AF412A">
        <w:rPr>
          <w:rFonts w:ascii="Times New Roman" w:eastAsia="Times New Roman" w:hAnsi="Times New Roman" w:cs="Times New Roman"/>
          <w:b/>
          <w:bCs/>
          <w:sz w:val="24"/>
          <w:szCs w:val="24"/>
          <w:lang w:eastAsia="ru-RU"/>
        </w:rPr>
        <w:t>Значимые характеристики:</w:t>
      </w:r>
      <w:r w:rsidRPr="00AF412A">
        <w:rPr>
          <w:rFonts w:ascii="Times New Roman" w:eastAsia="Times New Roman" w:hAnsi="Times New Roman" w:cs="Times New Roman"/>
          <w:sz w:val="24"/>
          <w:szCs w:val="24"/>
          <w:lang w:eastAsia="ru-RU"/>
        </w:rPr>
        <w:t> </w:t>
      </w:r>
    </w:p>
    <w:p w14:paraId="0F933061" w14:textId="77777777" w:rsidR="008E5261" w:rsidRPr="00AF412A" w:rsidRDefault="008E5261" w:rsidP="007B2CEA">
      <w:pPr>
        <w:spacing w:after="0" w:line="240" w:lineRule="auto"/>
        <w:jc w:val="both"/>
        <w:textAlignment w:val="baseline"/>
        <w:rPr>
          <w:rFonts w:ascii="Segoe UI" w:eastAsia="Times New Roman" w:hAnsi="Segoe UI" w:cs="Segoe UI"/>
          <w:sz w:val="24"/>
          <w:szCs w:val="24"/>
          <w:lang w:eastAsia="ru-RU"/>
        </w:rPr>
      </w:pPr>
      <w:r w:rsidRPr="00AF412A">
        <w:rPr>
          <w:rFonts w:ascii="Times New Roman" w:eastAsia="Times New Roman" w:hAnsi="Times New Roman" w:cs="Times New Roman"/>
          <w:sz w:val="24"/>
          <w:szCs w:val="24"/>
          <w:lang w:eastAsia="ru-RU"/>
        </w:rPr>
        <w:t>- территориальные особенности: </w:t>
      </w:r>
    </w:p>
    <w:p w14:paraId="523FE292" w14:textId="515422F9" w:rsidR="008E5261" w:rsidRPr="008E5261" w:rsidRDefault="008E5261" w:rsidP="007B2CEA">
      <w:pPr>
        <w:spacing w:after="0" w:line="240" w:lineRule="auto"/>
        <w:jc w:val="both"/>
        <w:textAlignment w:val="baseline"/>
        <w:rPr>
          <w:rFonts w:ascii="Segoe UI" w:eastAsia="Times New Roman" w:hAnsi="Segoe UI" w:cs="Segoe UI"/>
          <w:sz w:val="18"/>
          <w:szCs w:val="18"/>
          <w:lang w:eastAsia="ru-RU"/>
        </w:rPr>
      </w:pPr>
      <w:r w:rsidRPr="00AF412A">
        <w:rPr>
          <w:rFonts w:ascii="Times New Roman" w:eastAsia="Times New Roman" w:hAnsi="Times New Roman" w:cs="Times New Roman"/>
          <w:sz w:val="24"/>
          <w:szCs w:val="24"/>
          <w:lang w:eastAsia="ru-RU"/>
        </w:rPr>
        <w:t>Детский сад расположен в городе Ревда Свердловской области. Рядом</w:t>
      </w:r>
      <w:r w:rsidR="00827A38">
        <w:rPr>
          <w:rFonts w:ascii="Times New Roman" w:eastAsia="Times New Roman" w:hAnsi="Times New Roman" w:cs="Times New Roman"/>
          <w:sz w:val="24"/>
          <w:szCs w:val="24"/>
          <w:lang w:eastAsia="ru-RU"/>
        </w:rPr>
        <w:t xml:space="preserve"> с детским садом располагается пруд. Не далеко расположены: а</w:t>
      </w:r>
      <w:r w:rsidRPr="00AF412A">
        <w:rPr>
          <w:rFonts w:ascii="Times New Roman" w:eastAsia="Times New Roman" w:hAnsi="Times New Roman" w:cs="Times New Roman"/>
          <w:sz w:val="24"/>
          <w:szCs w:val="24"/>
          <w:lang w:eastAsia="ru-RU"/>
        </w:rPr>
        <w:t>птека, магазины, библиотека, почта, школы 29 и 2. Со всеми этими социально-значимыми объектами мы ведем сотрудничество по ознакомлению детей с предметным и социальным миром через организацию экскурсий.</w:t>
      </w:r>
      <w:r w:rsidRPr="008E5261">
        <w:rPr>
          <w:rFonts w:ascii="Times New Roman" w:eastAsia="Times New Roman" w:hAnsi="Times New Roman" w:cs="Times New Roman"/>
          <w:sz w:val="28"/>
          <w:szCs w:val="28"/>
          <w:lang w:eastAsia="ru-RU"/>
        </w:rPr>
        <w:t> </w:t>
      </w:r>
    </w:p>
    <w:p w14:paraId="3CD3E83A" w14:textId="7B99E08D" w:rsidR="00AF412A" w:rsidRPr="00827A38" w:rsidRDefault="00827A38" w:rsidP="00827A38">
      <w:pPr>
        <w:spacing w:after="0" w:line="240" w:lineRule="auto"/>
        <w:jc w:val="center"/>
        <w:textAlignment w:val="baseline"/>
        <w:rPr>
          <w:rFonts w:ascii="Segoe UI" w:eastAsia="Times New Roman" w:hAnsi="Segoe UI" w:cs="Segoe UI"/>
          <w:sz w:val="24"/>
          <w:szCs w:val="24"/>
          <w:lang w:eastAsia="ru-RU"/>
        </w:rPr>
      </w:pPr>
      <w:r w:rsidRPr="00827A38">
        <w:rPr>
          <w:rFonts w:ascii="Calibri" w:eastAsia="Times New Roman" w:hAnsi="Calibri" w:cs="Segoe UI"/>
          <w:sz w:val="24"/>
          <w:szCs w:val="24"/>
          <w:lang w:eastAsia="ru-RU"/>
        </w:rPr>
        <w:br/>
      </w:r>
      <w:r w:rsidR="00AF412A" w:rsidRPr="00827A38">
        <w:rPr>
          <w:rFonts w:ascii="Times New Roman" w:eastAsia="Times New Roman" w:hAnsi="Times New Roman" w:cs="Times New Roman"/>
          <w:b/>
          <w:sz w:val="24"/>
          <w:szCs w:val="24"/>
        </w:rPr>
        <w:t>Возрастные характеристики особенностей развития воспитанников ДОУ</w:t>
      </w:r>
    </w:p>
    <w:p w14:paraId="3FA40667" w14:textId="594881CC" w:rsidR="00AF412A" w:rsidRPr="00827A38" w:rsidRDefault="00AF412A" w:rsidP="00827A38">
      <w:pPr>
        <w:shd w:val="clear" w:color="auto" w:fill="FFFFFF"/>
        <w:tabs>
          <w:tab w:val="left" w:pos="284"/>
        </w:tabs>
        <w:spacing w:after="0" w:line="240" w:lineRule="auto"/>
        <w:ind w:firstLine="709"/>
        <w:contextualSpacing/>
        <w:jc w:val="center"/>
        <w:rPr>
          <w:rFonts w:ascii="Times New Roman" w:eastAsia="Times New Roman" w:hAnsi="Times New Roman" w:cs="Times New Roman"/>
          <w:b/>
          <w:sz w:val="24"/>
          <w:szCs w:val="24"/>
        </w:rPr>
      </w:pPr>
      <w:r w:rsidRPr="00827A38">
        <w:rPr>
          <w:rFonts w:ascii="Times New Roman" w:eastAsia="Times New Roman" w:hAnsi="Times New Roman" w:cs="Times New Roman"/>
          <w:b/>
          <w:sz w:val="24"/>
          <w:szCs w:val="24"/>
        </w:rPr>
        <w:t>3-4 года (младший дошкольный возраст)</w:t>
      </w:r>
    </w:p>
    <w:p w14:paraId="4DA8639F" w14:textId="77777777" w:rsidR="00827A38" w:rsidRDefault="00827A38" w:rsidP="007B2CEA">
      <w:pPr>
        <w:spacing w:after="0" w:line="240" w:lineRule="auto"/>
        <w:ind w:firstLine="709"/>
        <w:jc w:val="both"/>
        <w:rPr>
          <w:rFonts w:ascii="Times New Roman" w:eastAsia="Times New Roman" w:hAnsi="Times New Roman" w:cs="Times New Roman"/>
          <w:sz w:val="24"/>
          <w:szCs w:val="24"/>
        </w:rPr>
      </w:pPr>
    </w:p>
    <w:p w14:paraId="129670F7" w14:textId="77777777" w:rsidR="00AF412A" w:rsidRPr="00092521" w:rsidRDefault="00AF412A"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30787B83" w14:textId="77777777" w:rsidR="00AF412A" w:rsidRPr="00092521" w:rsidRDefault="00AF412A"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становиться средством обращения ребенка со сверстниками. В этом возрасте у детей формируются новые виды деятельности: игра, рисование, конструирование.</w:t>
      </w:r>
    </w:p>
    <w:p w14:paraId="19272AE2" w14:textId="77777777" w:rsidR="00AF412A" w:rsidRPr="00092521" w:rsidRDefault="00AF412A"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0EA4CEDC" w14:textId="77777777" w:rsidR="00AF412A" w:rsidRDefault="00AF412A"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r w:rsidRPr="00092521">
        <w:rPr>
          <w:rFonts w:ascii="Times New Roman" w:eastAsia="Times New Roman" w:hAnsi="Times New Roman" w:cs="Times New Roman"/>
          <w:iCs/>
          <w:sz w:val="24"/>
          <w:szCs w:val="24"/>
        </w:rPr>
        <w:t xml:space="preserve">Совершенствуется </w:t>
      </w:r>
      <w:r w:rsidRPr="00092521">
        <w:rPr>
          <w:rFonts w:ascii="Times New Roman" w:eastAsia="Times New Roman" w:hAnsi="Times New Roman" w:cs="Times New Roman"/>
          <w:sz w:val="24"/>
          <w:szCs w:val="24"/>
        </w:rPr>
        <w:t xml:space="preserve">слуховое восприятие, прежде всего </w:t>
      </w:r>
      <w:r w:rsidRPr="00092521">
        <w:rPr>
          <w:rFonts w:ascii="Times New Roman" w:eastAsia="Times New Roman" w:hAnsi="Times New Roman" w:cs="Times New Roman"/>
          <w:iCs/>
          <w:sz w:val="24"/>
          <w:szCs w:val="24"/>
        </w:rPr>
        <w:t>фонематический слух.</w:t>
      </w:r>
      <w:r w:rsidRPr="00092521">
        <w:rPr>
          <w:rFonts w:ascii="Times New Roman" w:eastAsia="Times New Roman" w:hAnsi="Times New Roman" w:cs="Times New Roman"/>
          <w:i/>
          <w:iCs/>
          <w:sz w:val="24"/>
          <w:szCs w:val="24"/>
        </w:rPr>
        <w:t xml:space="preserve"> </w:t>
      </w:r>
      <w:r w:rsidRPr="00092521">
        <w:rPr>
          <w:rFonts w:ascii="Times New Roman" w:eastAsia="Times New Roman" w:hAnsi="Times New Roman" w:cs="Times New Roman"/>
          <w:sz w:val="24"/>
          <w:szCs w:val="24"/>
        </w:rPr>
        <w:t>К 3 годам дети воспринимают все звуки родного языка, но произносят их с большими искажениями.</w:t>
      </w:r>
    </w:p>
    <w:p w14:paraId="7804E694" w14:textId="77777777" w:rsidR="00827A38" w:rsidRDefault="00827A38" w:rsidP="007B2CEA">
      <w:pPr>
        <w:spacing w:after="0" w:line="240" w:lineRule="auto"/>
        <w:ind w:firstLine="709"/>
        <w:rPr>
          <w:rFonts w:ascii="Times New Roman" w:eastAsia="Times New Roman" w:hAnsi="Times New Roman" w:cs="Times New Roman"/>
          <w:b/>
          <w:sz w:val="24"/>
          <w:szCs w:val="24"/>
          <w:lang w:eastAsia="ru-RU"/>
        </w:rPr>
      </w:pPr>
    </w:p>
    <w:p w14:paraId="6F0EAE07" w14:textId="77777777" w:rsidR="00827A38" w:rsidRDefault="00827A38" w:rsidP="007B2CEA">
      <w:pPr>
        <w:spacing w:after="0" w:line="240" w:lineRule="auto"/>
        <w:ind w:firstLine="709"/>
        <w:rPr>
          <w:rFonts w:ascii="Times New Roman" w:eastAsia="Times New Roman" w:hAnsi="Times New Roman" w:cs="Times New Roman"/>
          <w:b/>
          <w:sz w:val="24"/>
          <w:szCs w:val="24"/>
          <w:lang w:eastAsia="ru-RU"/>
        </w:rPr>
      </w:pPr>
    </w:p>
    <w:p w14:paraId="213742E6" w14:textId="77777777" w:rsidR="00827A38" w:rsidRDefault="00827A38" w:rsidP="007B2CEA">
      <w:pPr>
        <w:spacing w:after="0" w:line="240" w:lineRule="auto"/>
        <w:ind w:firstLine="709"/>
        <w:rPr>
          <w:rFonts w:ascii="Times New Roman" w:eastAsia="Times New Roman" w:hAnsi="Times New Roman" w:cs="Times New Roman"/>
          <w:b/>
          <w:sz w:val="24"/>
          <w:szCs w:val="24"/>
          <w:lang w:eastAsia="ru-RU"/>
        </w:rPr>
      </w:pPr>
    </w:p>
    <w:p w14:paraId="7FC47085" w14:textId="77777777" w:rsidR="00C23E3C" w:rsidRPr="00827A38" w:rsidRDefault="00C23E3C" w:rsidP="00827A38">
      <w:pPr>
        <w:spacing w:after="0" w:line="240" w:lineRule="auto"/>
        <w:ind w:firstLine="709"/>
        <w:jc w:val="center"/>
        <w:rPr>
          <w:rFonts w:ascii="Times New Roman" w:eastAsia="Times New Roman" w:hAnsi="Times New Roman" w:cs="Times New Roman"/>
          <w:b/>
          <w:sz w:val="24"/>
          <w:szCs w:val="24"/>
          <w:lang w:eastAsia="ru-RU"/>
        </w:rPr>
      </w:pPr>
      <w:r w:rsidRPr="00827A38">
        <w:rPr>
          <w:rFonts w:ascii="Times New Roman" w:eastAsia="Times New Roman" w:hAnsi="Times New Roman" w:cs="Times New Roman"/>
          <w:b/>
          <w:sz w:val="24"/>
          <w:szCs w:val="24"/>
          <w:lang w:eastAsia="ru-RU"/>
        </w:rPr>
        <w:lastRenderedPageBreak/>
        <w:t>Индивидуальные особенности детей</w:t>
      </w:r>
    </w:p>
    <w:p w14:paraId="2E1DA38A" w14:textId="77777777" w:rsidR="00C23E3C" w:rsidRPr="00827A38" w:rsidRDefault="00C23E3C" w:rsidP="007B2CEA">
      <w:pPr>
        <w:spacing w:after="0" w:line="240" w:lineRule="auto"/>
        <w:ind w:firstLine="709"/>
        <w:jc w:val="both"/>
        <w:rPr>
          <w:rFonts w:ascii="Times New Roman" w:eastAsia="Times New Roman" w:hAnsi="Times New Roman" w:cs="Times New Roman"/>
          <w:b/>
          <w:sz w:val="24"/>
          <w:szCs w:val="24"/>
          <w:lang w:eastAsia="ru-RU"/>
        </w:rPr>
      </w:pPr>
      <w:r w:rsidRPr="00827A38">
        <w:rPr>
          <w:rFonts w:ascii="Times New Roman" w:eastAsia="Times New Roman" w:hAnsi="Times New Roman" w:cs="Times New Roman"/>
          <w:b/>
          <w:sz w:val="24"/>
          <w:szCs w:val="24"/>
          <w:lang w:eastAsia="ru-RU"/>
        </w:rPr>
        <w:t>Глухой дошкольник</w:t>
      </w:r>
    </w:p>
    <w:p w14:paraId="4217BD79"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Глухие дошкольники с сочетанными (комплексными) нарушениями развития. Клинико-психолого-педагогические обследования дошкольников со слуховой недостаточностью свидетельствуют о том, что у 25–30% из них выявляются сочетания нарушения слуха (первичного дефекта) с другими первичными нарушениями развития. Наиболее часто встречаются сочетания снижения слуха с первичной задержкой психического развития (ЗПР), нарушениями эмоционально-волевой сферы, нарушениями зрения, опорно-двигательного аппарата, с умственной отсталостью, локальными речевыми дефектами. Психическое развитие дошкольников с сочетанными (комплексными) нарушениями происходит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 В психическом развитии таких дошкольников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детской деятельности. Так, предметная деятельность формируется лишь к 4–5 годам и у большинства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как подражание взрослому. Особые трудности у глухих дошкольников с ЗПР возникают при овладении речью (Т.В. Розанова, Л.А. Головчиц).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 В вариативном сочетании комплексных нарушений отдельные дефекты сохраняют специфические особенности своей этимологии, однако при этом не происходит суммирования симптомов нескольких нарушений, а возникает новая сложная структура дефекта. Следует констатировать, что глухие дошкольники способны адекватно воспринимать и осмысливать мир, в котором живут, однако применяемые ими для этого способы отличаются от тех, которыми естественно пользуются их нормально развивающиеся сверстники. В связи с этим для детей очень важно правильно определять адекватные условия жизнедеятельности, которые могут обеспечить успешность компенсации полной или частичной потери слуха и реализацию их специальных потребностей. </w:t>
      </w:r>
    </w:p>
    <w:p w14:paraId="23CCAAB8" w14:textId="77777777" w:rsidR="00C23E3C" w:rsidRPr="00092521" w:rsidRDefault="00C23E3C" w:rsidP="007B2CEA">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p>
    <w:p w14:paraId="7DBE0D90" w14:textId="77777777" w:rsidR="00C23E3C" w:rsidRPr="00827A38" w:rsidRDefault="00C23E3C" w:rsidP="007B2CEA">
      <w:pPr>
        <w:tabs>
          <w:tab w:val="left" w:pos="709"/>
        </w:tabs>
        <w:spacing w:after="0" w:line="240" w:lineRule="auto"/>
        <w:ind w:firstLine="709"/>
        <w:jc w:val="both"/>
        <w:rPr>
          <w:rFonts w:ascii="Times New Roman" w:eastAsia="Times New Roman" w:hAnsi="Times New Roman" w:cs="Times New Roman"/>
          <w:b/>
          <w:color w:val="000000"/>
          <w:sz w:val="28"/>
          <w:szCs w:val="24"/>
          <w:lang w:eastAsia="ru-RU"/>
        </w:rPr>
      </w:pPr>
      <w:r w:rsidRPr="00827A38">
        <w:rPr>
          <w:rFonts w:ascii="Times New Roman" w:eastAsia="Times New Roman" w:hAnsi="Times New Roman" w:cs="Times New Roman"/>
          <w:b/>
          <w:color w:val="000000"/>
          <w:sz w:val="28"/>
          <w:szCs w:val="24"/>
          <w:lang w:eastAsia="ru-RU"/>
        </w:rPr>
        <w:t>Слабовидящие дети</w:t>
      </w:r>
    </w:p>
    <w:p w14:paraId="7F1B3A68" w14:textId="77777777" w:rsidR="00C23E3C" w:rsidRPr="00092521" w:rsidRDefault="00C23E3C" w:rsidP="007B2CEA">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 xml:space="preserve">Слабовидящие дети характеризуются наличием остроты зрения от 0,05 (5%) до 0,4 (40%) на лучше видящем глазу с коррекцией очками: 1) острота зрения в пределах от 0,05 до 0,09 с коррекцией очками на лучше видящем глазу - отмечаются сложные нарушения зрительных функций. Наряду со снижением остроты зрения у них сужено поле зрения, нарушено пространственное зрение. Все это затрудняет зрительное восприятие окружающего мира, в том числе и учебного материала; 2) острота зрения от 0,1 до 0,2 с коррекцией очками на лучше видящем глазу - относятся к инвалидам, хотя острота зрения у них выше. Именно поэтому во многих литературных источниках по тифлологии зрение до 0,2 обозначается как «медицинское слабовидение»; 3) Острота зрения от 0,3 до 0,4 с коррекцией очками на лучше видящем глазу. Эта верхняя граница слабовидения соответствует международным нормам признания детской инвалидности. Поэтому признается необходимость специальной педагогической, психологической и медицинской поддержки этой группы детей. К детям с функциональными нарушениями зрения относятся дети с амблиопией, косоглазием. Амблиопия - различные по происхождению формы понижения остроты зрения, причиной которых являются функциональные расстройства зрительного аппарата. Косоглазие - различные по происхождению и локализации поражения зрительной и глазодвигательной систем, вызывающие периодическое или постоянное отклонение глазного яблока. Дети с нарушением зрения при их общности с психофизическим развитием нормально видящих детей имеют свои специфические особенности в развитии. Одним из условий качественного обучения, воспитания, развития, абилитации и реабилитации является точное понимание педагогами особенностей состояния </w:t>
      </w:r>
      <w:r w:rsidRPr="00092521">
        <w:rPr>
          <w:rFonts w:ascii="Times New Roman" w:eastAsia="Times New Roman" w:hAnsi="Times New Roman" w:cs="Times New Roman"/>
          <w:color w:val="000000"/>
          <w:sz w:val="24"/>
          <w:szCs w:val="24"/>
          <w:lang w:eastAsia="ru-RU"/>
        </w:rPr>
        <w:lastRenderedPageBreak/>
        <w:t xml:space="preserve">зрительных функций каждого ребенка и их учет в системе всех видов психолого-педагогического воздействия. </w:t>
      </w:r>
    </w:p>
    <w:p w14:paraId="529C939A" w14:textId="77777777" w:rsidR="00C23E3C" w:rsidRPr="00092521" w:rsidRDefault="00C23E3C" w:rsidP="007B2CEA">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p>
    <w:p w14:paraId="5BD76378" w14:textId="77777777" w:rsidR="00C23E3C" w:rsidRPr="00827A38" w:rsidRDefault="00C23E3C" w:rsidP="00827A38">
      <w:pPr>
        <w:tabs>
          <w:tab w:val="left" w:pos="709"/>
        </w:tabs>
        <w:spacing w:after="0" w:line="240" w:lineRule="auto"/>
        <w:ind w:firstLine="709"/>
        <w:jc w:val="center"/>
        <w:rPr>
          <w:rFonts w:ascii="Times New Roman" w:eastAsia="Times New Roman" w:hAnsi="Times New Roman" w:cs="Times New Roman"/>
          <w:b/>
          <w:color w:val="000000"/>
          <w:sz w:val="28"/>
          <w:szCs w:val="28"/>
          <w:lang w:eastAsia="ru-RU"/>
        </w:rPr>
      </w:pPr>
      <w:r w:rsidRPr="00827A38">
        <w:rPr>
          <w:rFonts w:ascii="Times New Roman" w:eastAsia="Times New Roman" w:hAnsi="Times New Roman" w:cs="Times New Roman"/>
          <w:b/>
          <w:color w:val="000000"/>
          <w:sz w:val="28"/>
          <w:szCs w:val="28"/>
          <w:lang w:eastAsia="ru-RU"/>
        </w:rPr>
        <w:t>Нарушение речи</w:t>
      </w:r>
    </w:p>
    <w:p w14:paraId="710FDB57" w14:textId="77777777" w:rsidR="00C23E3C" w:rsidRPr="00827A38" w:rsidRDefault="00C23E3C" w:rsidP="007B2CEA">
      <w:pPr>
        <w:spacing w:after="0" w:line="240" w:lineRule="auto"/>
        <w:ind w:firstLine="709"/>
        <w:jc w:val="both"/>
        <w:rPr>
          <w:rFonts w:ascii="Times New Roman" w:eastAsia="Times New Roman" w:hAnsi="Times New Roman" w:cs="Times New Roman"/>
          <w:b/>
          <w:sz w:val="28"/>
          <w:szCs w:val="28"/>
          <w:lang w:eastAsia="ru-RU"/>
        </w:rPr>
      </w:pPr>
      <w:r w:rsidRPr="00827A38">
        <w:rPr>
          <w:rFonts w:ascii="Times New Roman" w:eastAsia="Times New Roman" w:hAnsi="Times New Roman" w:cs="Times New Roman"/>
          <w:b/>
          <w:sz w:val="28"/>
          <w:szCs w:val="28"/>
          <w:lang w:eastAsia="ru-RU"/>
        </w:rPr>
        <w:t>I уровень развития речи</w:t>
      </w:r>
    </w:p>
    <w:p w14:paraId="085E9644"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лепетных слов, отдельные слова, совпадающие с нормами языка. Звукокомплексы,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w:t>
      </w:r>
    </w:p>
    <w:p w14:paraId="2FB75358"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некоторые их признаки и действия, совершаемые с этими предметами,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w:t>
      </w:r>
    </w:p>
    <w:p w14:paraId="270529FE"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одно-двусложные слова, тогда как более 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двух-трех-сложных слов, включающих звуки раннего и среднего онтогенеза; «контурных» слов из двух-трех слогов; фрагментов существительных и глаголов; фрагментов прилагательных и других частей речи; звукоподражаний и звукокомплексов и т. п.</w:t>
      </w:r>
    </w:p>
    <w:p w14:paraId="0C28B2A5" w14:textId="77777777" w:rsidR="00C23E3C" w:rsidRPr="00092521" w:rsidRDefault="00C23E3C" w:rsidP="007B2CEA">
      <w:pPr>
        <w:spacing w:after="0" w:line="240" w:lineRule="auto"/>
        <w:ind w:firstLine="709"/>
        <w:jc w:val="both"/>
        <w:rPr>
          <w:rFonts w:ascii="Times New Roman" w:eastAsia="Times New Roman" w:hAnsi="Times New Roman" w:cs="Times New Roman"/>
          <w:b/>
          <w:i/>
          <w:sz w:val="24"/>
          <w:szCs w:val="24"/>
          <w:lang w:eastAsia="ru-RU"/>
        </w:rPr>
      </w:pPr>
    </w:p>
    <w:p w14:paraId="105A0E5B" w14:textId="77777777" w:rsidR="00C23E3C" w:rsidRPr="00827A38" w:rsidRDefault="00C23E3C" w:rsidP="007B2CEA">
      <w:pPr>
        <w:spacing w:after="0" w:line="240" w:lineRule="auto"/>
        <w:ind w:firstLine="709"/>
        <w:jc w:val="both"/>
        <w:rPr>
          <w:rFonts w:ascii="Times New Roman" w:eastAsia="Times New Roman" w:hAnsi="Times New Roman" w:cs="Times New Roman"/>
          <w:b/>
          <w:sz w:val="28"/>
          <w:szCs w:val="28"/>
          <w:lang w:eastAsia="ru-RU"/>
        </w:rPr>
      </w:pPr>
      <w:r w:rsidRPr="00827A38">
        <w:rPr>
          <w:rFonts w:ascii="Times New Roman" w:eastAsia="Times New Roman" w:hAnsi="Times New Roman" w:cs="Times New Roman"/>
          <w:b/>
          <w:sz w:val="28"/>
          <w:szCs w:val="28"/>
          <w:lang w:eastAsia="ru-RU"/>
        </w:rPr>
        <w:t>II уровень развития речи.</w:t>
      </w:r>
    </w:p>
    <w:p w14:paraId="69E56530"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Объединяя слова в словосочетания и фразу, один и тот же ребенок может, как правильно использовать способы согласования и управления, так их и нарушать.</w:t>
      </w:r>
    </w:p>
    <w:p w14:paraId="2067E21E"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 самостоятельной речи детей иногда появляются простые предлоги или их лепетные варианты; сложные предлоги отсутствуют.</w:t>
      </w:r>
    </w:p>
    <w:p w14:paraId="4C5A6028"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Заметны трудности в понимании и использовании в речи слов, обозначающих признаки предметов, форму, цвет, материал.</w:t>
      </w:r>
    </w:p>
    <w:p w14:paraId="4227AE68"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14:paraId="075A9763"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w:t>
      </w:r>
    </w:p>
    <w:p w14:paraId="396E6F02"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 данному уровню речевого развития можно отнести уровень развития воспитанников с вторичным ТНР.</w:t>
      </w:r>
    </w:p>
    <w:p w14:paraId="5CA5627C" w14:textId="77777777" w:rsidR="00C23E3C" w:rsidRPr="00827A38" w:rsidRDefault="00C23E3C" w:rsidP="007B2CEA">
      <w:pPr>
        <w:spacing w:after="0" w:line="240" w:lineRule="auto"/>
        <w:ind w:firstLine="709"/>
        <w:jc w:val="both"/>
        <w:rPr>
          <w:rFonts w:ascii="Times New Roman" w:eastAsia="Times New Roman" w:hAnsi="Times New Roman" w:cs="Times New Roman"/>
          <w:b/>
          <w:i/>
          <w:sz w:val="28"/>
          <w:szCs w:val="28"/>
          <w:lang w:eastAsia="ru-RU"/>
        </w:rPr>
      </w:pPr>
      <w:r w:rsidRPr="00827A38">
        <w:rPr>
          <w:rFonts w:ascii="Times New Roman" w:eastAsia="Times New Roman" w:hAnsi="Times New Roman" w:cs="Times New Roman"/>
          <w:b/>
          <w:i/>
          <w:sz w:val="28"/>
          <w:szCs w:val="28"/>
          <w:lang w:eastAsia="ru-RU"/>
        </w:rPr>
        <w:t>III уровень развития речи.</w:t>
      </w:r>
    </w:p>
    <w:p w14:paraId="4FC0292E"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В высказываниях детей появляются слова, состоящие из трех-пяти слогов.</w:t>
      </w:r>
    </w:p>
    <w:p w14:paraId="19F8A666"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14:paraId="731464FA"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В то же время они не обладают еще достаточными когнитивными и речевыми возможностями для адекватного объяснения значений этих слов.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или вообще отказываются от преобразования слова, заменяя его ситуативным высказыванием.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пропуски и замены словообразовательных аффиксов,  грубое искажение звуко-слоговой структуры производного слова, стремление к механическому соединению в рамках слова корня и аффикса.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14:paraId="7072C76C"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Для этих детей характерно неточное понимание и употребление обобщающих понятий, слов с абстрактным и переносным значением,  незнание названий слов, выходящих за рамки повседневного бытового общения.</w:t>
      </w:r>
    </w:p>
    <w:p w14:paraId="7E597D21"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w:t>
      </w:r>
    </w:p>
    <w:p w14:paraId="4A2267C7"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Наряду с лексическими ошибками у детей с III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w:t>
      </w:r>
      <w:r w:rsidRPr="00092521">
        <w:rPr>
          <w:rFonts w:ascii="Times New Roman" w:eastAsia="Times New Roman" w:hAnsi="Times New Roman" w:cs="Times New Roman"/>
          <w:sz w:val="24"/>
          <w:szCs w:val="24"/>
          <w:lang w:eastAsia="ru-RU"/>
        </w:rPr>
        <w:lastRenderedPageBreak/>
        <w:t>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При построении предложений дети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w:t>
      </w:r>
    </w:p>
    <w:p w14:paraId="24F422D3" w14:textId="449FD860"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 самостоятельной речи типичными являются трудности в воспроизведении слов разной слоговой структуры и звуконаполняемости: персеверации, антиципации, добавление лишних звуков, усечени</w:t>
      </w:r>
      <w:r w:rsidR="00827A38">
        <w:rPr>
          <w:rFonts w:ascii="Times New Roman" w:eastAsia="Times New Roman" w:hAnsi="Times New Roman" w:cs="Times New Roman"/>
          <w:sz w:val="24"/>
          <w:szCs w:val="24"/>
          <w:lang w:eastAsia="ru-RU"/>
        </w:rPr>
        <w:t xml:space="preserve">е слогов, перестановка слогов, </w:t>
      </w:r>
      <w:r w:rsidRPr="00092521">
        <w:rPr>
          <w:rFonts w:ascii="Times New Roman" w:eastAsia="Times New Roman" w:hAnsi="Times New Roman" w:cs="Times New Roman"/>
          <w:sz w:val="24"/>
          <w:szCs w:val="24"/>
          <w:lang w:eastAsia="ru-RU"/>
        </w:rPr>
        <w:t xml:space="preserve">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 </w:t>
      </w:r>
    </w:p>
    <w:p w14:paraId="44E8B0D9"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14:paraId="2DD55784" w14:textId="77777777" w:rsidR="00C23E3C" w:rsidRPr="00092521" w:rsidRDefault="00C23E3C" w:rsidP="007B2CEA">
      <w:pPr>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val="en-US" w:eastAsia="ru-RU"/>
        </w:rPr>
        <w:t>IV</w:t>
      </w:r>
      <w:r w:rsidRPr="00092521">
        <w:rPr>
          <w:rFonts w:ascii="Times New Roman" w:eastAsia="Times New Roman" w:hAnsi="Times New Roman" w:cs="Times New Roman"/>
          <w:b/>
          <w:i/>
          <w:sz w:val="24"/>
          <w:szCs w:val="24"/>
          <w:lang w:eastAsia="ru-RU"/>
        </w:rPr>
        <w:t xml:space="preserve"> уровень развития речи.</w:t>
      </w:r>
    </w:p>
    <w:p w14:paraId="6C8B1EE5" w14:textId="08895DB4" w:rsidR="00C23E3C" w:rsidRPr="00092521" w:rsidRDefault="00C23E3C" w:rsidP="007B2C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iCs/>
          <w:sz w:val="24"/>
          <w:szCs w:val="24"/>
          <w:lang w:eastAsia="ru-RU"/>
        </w:rPr>
        <w:t>Четвертый уровень</w:t>
      </w:r>
      <w:r w:rsidRPr="00092521">
        <w:rPr>
          <w:rFonts w:ascii="Times New Roman" w:eastAsia="Times New Roman" w:hAnsi="Times New Roman" w:cs="Times New Roman"/>
          <w:b/>
          <w:bCs/>
          <w:i/>
          <w:iCs/>
          <w:sz w:val="24"/>
          <w:szCs w:val="24"/>
          <w:lang w:eastAsia="ru-RU"/>
        </w:rPr>
        <w:t xml:space="preserve"> </w:t>
      </w:r>
      <w:r w:rsidRPr="00092521">
        <w:rPr>
          <w:rFonts w:ascii="Times New Roman" w:eastAsia="Times New Roman" w:hAnsi="Times New Roman" w:cs="Times New Roman"/>
          <w:sz w:val="24"/>
          <w:szCs w:val="24"/>
          <w:lang w:eastAsia="ru-RU"/>
        </w:rPr>
        <w:t>речевого развития характеризуется незначительными нарушениями компонентов языковой системы ребенка. Отмечается недостаточная дифференциация звуков.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w:t>
      </w:r>
      <w:r w:rsidR="00827A38">
        <w:rPr>
          <w:rFonts w:ascii="Times New Roman" w:eastAsia="Times New Roman" w:hAnsi="Times New Roman" w:cs="Times New Roman"/>
          <w:sz w:val="24"/>
          <w:szCs w:val="24"/>
          <w:lang w:eastAsia="ru-RU"/>
        </w:rPr>
        <w:t>редставляют сложные предложения</w:t>
      </w:r>
      <w:r w:rsidRPr="00092521">
        <w:rPr>
          <w:rFonts w:ascii="Times New Roman" w:eastAsia="Times New Roman" w:hAnsi="Times New Roman" w:cs="Times New Roman"/>
          <w:sz w:val="24"/>
          <w:szCs w:val="24"/>
          <w:lang w:eastAsia="ru-RU"/>
        </w:rPr>
        <w:t>.</w:t>
      </w:r>
    </w:p>
    <w:p w14:paraId="302D1D05" w14:textId="77777777" w:rsidR="00C23E3C" w:rsidRPr="00092521" w:rsidRDefault="00C23E3C" w:rsidP="007B2C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Неполноценная речевая деятельность откладывает отпечаток и на формирование сенсорной, интеллектуальной и аффективно-волевой сферы.</w:t>
      </w:r>
    </w:p>
    <w:p w14:paraId="4DBF1CF6" w14:textId="77777777" w:rsidR="00C23E3C" w:rsidRPr="00092521" w:rsidRDefault="00C23E3C" w:rsidP="007B2C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Детям с недоразвитием речи, наряду с общей соматической ослабленностью   присуще и некоторое отставание в развитии двигательной сферы.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снижения скорости и ловкости их выполнения. Наибольшие трудности представляет для детей выполнение движений, по словесной инструкции и особенно серии двигательных актов.</w:t>
      </w:r>
    </w:p>
    <w:p w14:paraId="37C6E288" w14:textId="77777777" w:rsidR="00C23E3C" w:rsidRPr="00092521" w:rsidRDefault="00C23E3C" w:rsidP="007B2CEA">
      <w:pPr>
        <w:tabs>
          <w:tab w:val="left" w:pos="709"/>
        </w:tabs>
        <w:spacing w:after="0" w:line="240" w:lineRule="auto"/>
        <w:ind w:firstLine="709"/>
        <w:jc w:val="both"/>
        <w:rPr>
          <w:rFonts w:ascii="Times New Roman" w:eastAsia="Times New Roman" w:hAnsi="Times New Roman" w:cs="Times New Roman"/>
          <w:b/>
          <w:color w:val="000000"/>
          <w:sz w:val="24"/>
          <w:szCs w:val="24"/>
          <w:lang w:eastAsia="ru-RU"/>
        </w:rPr>
      </w:pPr>
    </w:p>
    <w:p w14:paraId="63ED5B16" w14:textId="77777777" w:rsidR="00C23E3C" w:rsidRPr="00827A38" w:rsidRDefault="00C23E3C" w:rsidP="00827A38">
      <w:pPr>
        <w:tabs>
          <w:tab w:val="left" w:pos="709"/>
        </w:tabs>
        <w:spacing w:after="0" w:line="240" w:lineRule="auto"/>
        <w:ind w:firstLine="709"/>
        <w:jc w:val="center"/>
        <w:rPr>
          <w:rFonts w:ascii="Times New Roman" w:eastAsia="Times New Roman" w:hAnsi="Times New Roman" w:cs="Times New Roman"/>
          <w:b/>
          <w:color w:val="000000"/>
          <w:sz w:val="32"/>
          <w:szCs w:val="32"/>
          <w:lang w:eastAsia="ru-RU"/>
        </w:rPr>
      </w:pPr>
      <w:r w:rsidRPr="00827A38">
        <w:rPr>
          <w:rFonts w:ascii="Times New Roman" w:eastAsia="Times New Roman" w:hAnsi="Times New Roman" w:cs="Times New Roman"/>
          <w:b/>
          <w:color w:val="000000"/>
          <w:sz w:val="32"/>
          <w:szCs w:val="32"/>
          <w:lang w:eastAsia="ru-RU"/>
        </w:rPr>
        <w:t>Одаренный ребенок</w:t>
      </w:r>
    </w:p>
    <w:p w14:paraId="23CC5979" w14:textId="77777777" w:rsidR="00C23E3C" w:rsidRPr="00092521" w:rsidRDefault="00C23E3C" w:rsidP="007B2CEA">
      <w:pPr>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b/>
          <w:i/>
          <w:sz w:val="24"/>
          <w:szCs w:val="24"/>
          <w:lang w:eastAsia="ru-RU"/>
        </w:rPr>
        <w:t>Одарённость</w:t>
      </w:r>
      <w:r w:rsidRPr="00092521">
        <w:rPr>
          <w:rFonts w:ascii="Times New Roman" w:eastAsia="Calibri" w:hAnsi="Times New Roman" w:cs="Times New Roman"/>
          <w:b/>
          <w:sz w:val="24"/>
          <w:szCs w:val="24"/>
          <w:lang w:eastAsia="ru-RU"/>
        </w:rPr>
        <w:t xml:space="preserve"> – </w:t>
      </w:r>
      <w:r w:rsidRPr="00092521">
        <w:rPr>
          <w:rFonts w:ascii="Times New Roman" w:eastAsia="Calibri" w:hAnsi="Times New Roman" w:cs="Times New Roman"/>
          <w:i/>
          <w:sz w:val="24"/>
          <w:szCs w:val="24"/>
          <w:lang w:eastAsia="ru-RU"/>
        </w:rPr>
        <w:t xml:space="preserve">значительное по сравнению с возрастными нормами опережение в умственном развитии либо исключительное развитие специальных способностей. </w:t>
      </w:r>
      <w:r w:rsidRPr="00092521">
        <w:rPr>
          <w:rFonts w:ascii="Times New Roman" w:eastAsia="Calibri" w:hAnsi="Times New Roman" w:cs="Times New Roman"/>
          <w:sz w:val="24"/>
          <w:szCs w:val="24"/>
          <w:lang w:eastAsia="ru-RU"/>
        </w:rPr>
        <w:t>Одарённые дети, демонстрируя выдающиеся способности в какой-либо одной области, иногда могут ничем не отличаться во всех отношениях от своих сверстников.</w:t>
      </w:r>
    </w:p>
    <w:p w14:paraId="719141CF" w14:textId="77777777" w:rsidR="00C23E3C" w:rsidRPr="00092521" w:rsidRDefault="00C23E3C" w:rsidP="007B2CEA">
      <w:pPr>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Одарённость как правило, охватывает довольно широкий спектр индивидуально-психологических особенностей:</w:t>
      </w:r>
    </w:p>
    <w:p w14:paraId="6C968DA5" w14:textId="77777777" w:rsidR="00C23E3C" w:rsidRPr="00092521" w:rsidRDefault="00C23E3C" w:rsidP="007B2CEA">
      <w:pPr>
        <w:numPr>
          <w:ilvl w:val="0"/>
          <w:numId w:val="29"/>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в познавательной деятельности – повышенная любознательность, активная исследовательская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накопленными знаниями, высокие способности к классификации;</w:t>
      </w:r>
    </w:p>
    <w:p w14:paraId="66C4DF10" w14:textId="77777777" w:rsidR="00C23E3C" w:rsidRPr="00092521" w:rsidRDefault="00C23E3C" w:rsidP="007B2CEA">
      <w:pPr>
        <w:numPr>
          <w:ilvl w:val="0"/>
          <w:numId w:val="29"/>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раннее речевое развитие обуславливает у одарённых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w:t>
      </w:r>
    </w:p>
    <w:p w14:paraId="29AE46D9" w14:textId="77777777" w:rsidR="00C23E3C" w:rsidRPr="00092521" w:rsidRDefault="00C23E3C" w:rsidP="007B2CEA">
      <w:pPr>
        <w:numPr>
          <w:ilvl w:val="0"/>
          <w:numId w:val="29"/>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lastRenderedPageBreak/>
        <w:t>в сфере психосоциального развития одарённым детям свойственно рано сформировавшееся чувство справедливости, установление высоких требований к себе и окружающим, хорошее чувство юмора, иронии;</w:t>
      </w:r>
    </w:p>
    <w:p w14:paraId="1DE0CB1A" w14:textId="77777777" w:rsidR="00C23E3C" w:rsidRPr="00092521" w:rsidRDefault="00C23E3C" w:rsidP="007B2CEA">
      <w:pPr>
        <w:numPr>
          <w:ilvl w:val="0"/>
          <w:numId w:val="29"/>
        </w:numPr>
        <w:spacing w:after="0" w:line="240" w:lineRule="auto"/>
        <w:ind w:left="0"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в области физических данных для одарённых детей характерен очень высокий энергетический уровень и низкая продолжительность сна, особенно дневного.</w:t>
      </w:r>
    </w:p>
    <w:p w14:paraId="53DC56DF" w14:textId="77777777" w:rsidR="00C23E3C" w:rsidRPr="00092521" w:rsidRDefault="00C23E3C" w:rsidP="007B2CEA">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p>
    <w:p w14:paraId="46FD8C37" w14:textId="77777777" w:rsidR="00C23E3C" w:rsidRPr="00092521" w:rsidRDefault="00C23E3C" w:rsidP="007B2CEA">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092521">
        <w:rPr>
          <w:rFonts w:ascii="Times New Roman" w:eastAsia="Times New Roman" w:hAnsi="Times New Roman" w:cs="Times New Roman"/>
          <w:b/>
          <w:i/>
          <w:color w:val="000000"/>
          <w:sz w:val="24"/>
          <w:szCs w:val="24"/>
          <w:lang w:eastAsia="ru-RU"/>
        </w:rPr>
        <w:t>Дети-билингвы</w:t>
      </w:r>
    </w:p>
    <w:p w14:paraId="07F906B5" w14:textId="77777777" w:rsidR="00C23E3C" w:rsidRPr="00092521" w:rsidRDefault="00C23E3C" w:rsidP="007B2CEA">
      <w:pPr>
        <w:tabs>
          <w:tab w:val="left" w:pos="1237"/>
        </w:tabs>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b/>
          <w:i/>
          <w:sz w:val="24"/>
          <w:szCs w:val="24"/>
          <w:lang w:eastAsia="ru-RU"/>
        </w:rPr>
        <w:t xml:space="preserve">Билингвизм –  </w:t>
      </w:r>
      <w:r w:rsidRPr="00092521">
        <w:rPr>
          <w:rFonts w:ascii="Times New Roman" w:eastAsia="Calibri" w:hAnsi="Times New Roman" w:cs="Times New Roman"/>
          <w:i/>
          <w:sz w:val="24"/>
          <w:szCs w:val="24"/>
          <w:lang w:eastAsia="ru-RU"/>
        </w:rPr>
        <w:t xml:space="preserve">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 </w:t>
      </w:r>
      <w:r w:rsidRPr="00092521">
        <w:rPr>
          <w:rFonts w:ascii="Times New Roman" w:eastAsia="Calibri" w:hAnsi="Times New Roman" w:cs="Times New Roman"/>
          <w:sz w:val="24"/>
          <w:szCs w:val="24"/>
          <w:lang w:eastAsia="ru-RU"/>
        </w:rPr>
        <w:t>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аграмматизмы; в школе возникают трудности при усвоении письменной речи второго языка; существует риск постепенной утраты доминирующего языка; могут возникнуть эмоциональные трудности, проявляющиеся в поведении – плаксивость, колебания настроения, повышенная капризность и другие проявления.</w:t>
      </w:r>
    </w:p>
    <w:p w14:paraId="7782F05E" w14:textId="77777777" w:rsidR="00C23E3C" w:rsidRPr="00092521" w:rsidRDefault="00C23E3C" w:rsidP="007B2CEA">
      <w:pPr>
        <w:tabs>
          <w:tab w:val="left" w:pos="0"/>
          <w:tab w:val="left" w:pos="460"/>
        </w:tabs>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При этом у детей-билингвов отмечаются положительные моменты: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по-разному); билингвы очень творчески используют свой языковой багаж, у них очень рано начинается словотворчество;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w:t>
      </w:r>
    </w:p>
    <w:p w14:paraId="754C4333" w14:textId="77777777" w:rsidR="00C23E3C" w:rsidRPr="00092521" w:rsidRDefault="00C23E3C" w:rsidP="007B2CEA">
      <w:pPr>
        <w:tabs>
          <w:tab w:val="left" w:pos="709"/>
        </w:tabs>
        <w:spacing w:after="0" w:line="240" w:lineRule="auto"/>
        <w:ind w:firstLine="709"/>
        <w:jc w:val="both"/>
        <w:rPr>
          <w:rFonts w:ascii="Times New Roman" w:eastAsia="Calibri" w:hAnsi="Times New Roman" w:cs="Times New Roman"/>
          <w:color w:val="000000"/>
          <w:sz w:val="24"/>
          <w:szCs w:val="24"/>
          <w:lang w:eastAsia="ru-RU"/>
        </w:rPr>
      </w:pPr>
    </w:p>
    <w:p w14:paraId="09BB01E1" w14:textId="77777777" w:rsidR="00C23E3C" w:rsidRPr="00092521" w:rsidRDefault="00C23E3C" w:rsidP="007B2CEA">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092521">
        <w:rPr>
          <w:rFonts w:ascii="Times New Roman" w:eastAsia="Times New Roman" w:hAnsi="Times New Roman" w:cs="Times New Roman"/>
          <w:b/>
          <w:i/>
          <w:color w:val="000000"/>
          <w:sz w:val="24"/>
          <w:szCs w:val="24"/>
          <w:lang w:eastAsia="ru-RU"/>
        </w:rPr>
        <w:t>Часто болеющие дети</w:t>
      </w:r>
    </w:p>
    <w:p w14:paraId="6643BC13" w14:textId="77777777" w:rsidR="00C23E3C" w:rsidRPr="00092521" w:rsidRDefault="00C23E3C" w:rsidP="007B2CEA">
      <w:pPr>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 xml:space="preserve">Часто болеющие дети, это дети преимущественно дошкольного возраста, которые болеют различными респираторно-вирусными заболеваниями более четырёх раз в году. Часто болеющих детей относят к группе риска на основании случаев заболеваемости  острыми респираторно-вирусными инфекциями (ОРВИ): </w:t>
      </w:r>
    </w:p>
    <w:p w14:paraId="4F930C9A" w14:textId="77777777" w:rsidR="00C23E3C" w:rsidRPr="00092521" w:rsidRDefault="00C23E3C" w:rsidP="007B2CEA">
      <w:pPr>
        <w:numPr>
          <w:ilvl w:val="0"/>
          <w:numId w:val="28"/>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дети до года  - четыре и более заболеваний в год;</w:t>
      </w:r>
    </w:p>
    <w:p w14:paraId="575758C5" w14:textId="77777777" w:rsidR="00C23E3C" w:rsidRPr="00092521" w:rsidRDefault="00C23E3C" w:rsidP="007B2CEA">
      <w:pPr>
        <w:numPr>
          <w:ilvl w:val="0"/>
          <w:numId w:val="28"/>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от года до трёх лет – восемь и более заболеваний в год;</w:t>
      </w:r>
    </w:p>
    <w:p w14:paraId="4CF55BD3" w14:textId="77777777" w:rsidR="00C23E3C" w:rsidRPr="00092521" w:rsidRDefault="00C23E3C" w:rsidP="007B2CEA">
      <w:pPr>
        <w:numPr>
          <w:ilvl w:val="0"/>
          <w:numId w:val="28"/>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от четырёх до пяти лет – четыре-шесть и более заболеваний в год;</w:t>
      </w:r>
    </w:p>
    <w:p w14:paraId="7BD09AD2" w14:textId="77777777" w:rsidR="00C23E3C" w:rsidRPr="00092521" w:rsidRDefault="00C23E3C" w:rsidP="007B2CEA">
      <w:pPr>
        <w:numPr>
          <w:ilvl w:val="0"/>
          <w:numId w:val="28"/>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старше пяти лет –  четыре-шесть и более заболеваний в год.</w:t>
      </w:r>
    </w:p>
    <w:p w14:paraId="0CD05D15"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Calibri" w:hAnsi="Times New Roman" w:cs="Times New Roman"/>
          <w:sz w:val="24"/>
          <w:szCs w:val="24"/>
          <w:lang w:eastAsia="ru-RU"/>
        </w:rPr>
        <w:t>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Принято считать, часто болеющих детей специфическим возрастным феноменом.</w:t>
      </w:r>
    </w:p>
    <w:p w14:paraId="308FAC99" w14:textId="77777777" w:rsidR="00C23E3C" w:rsidRPr="00092521" w:rsidRDefault="00C23E3C" w:rsidP="007B2CEA">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p>
    <w:p w14:paraId="12DD2561" w14:textId="77777777" w:rsidR="00C23E3C" w:rsidRPr="00827A38" w:rsidRDefault="00C23E3C" w:rsidP="00827A38">
      <w:pPr>
        <w:spacing w:after="0" w:line="240" w:lineRule="auto"/>
        <w:ind w:firstLine="709"/>
        <w:contextualSpacing/>
        <w:jc w:val="center"/>
        <w:rPr>
          <w:rFonts w:ascii="Times New Roman" w:eastAsia="Times New Roman" w:hAnsi="Times New Roman" w:cs="Times New Roman"/>
          <w:b/>
          <w:color w:val="000000"/>
          <w:sz w:val="28"/>
          <w:szCs w:val="28"/>
          <w:lang w:eastAsia="ru-RU"/>
        </w:rPr>
      </w:pPr>
      <w:r w:rsidRPr="00827A38">
        <w:rPr>
          <w:rFonts w:ascii="Times New Roman" w:eastAsia="Times New Roman" w:hAnsi="Times New Roman" w:cs="Times New Roman"/>
          <w:b/>
          <w:color w:val="000000"/>
          <w:sz w:val="28"/>
          <w:szCs w:val="28"/>
          <w:lang w:eastAsia="ru-RU"/>
        </w:rPr>
        <w:t>Леворукие дети</w:t>
      </w:r>
    </w:p>
    <w:p w14:paraId="48EFABC4" w14:textId="77777777" w:rsidR="00C23E3C" w:rsidRPr="00092521" w:rsidRDefault="00C23E3C" w:rsidP="007B2CEA">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092521">
        <w:rPr>
          <w:rFonts w:ascii="Times New Roman" w:eastAsia="Calibri" w:hAnsi="Times New Roman" w:cs="Times New Roman"/>
          <w:sz w:val="24"/>
          <w:szCs w:val="24"/>
          <w:lang w:eastAsia="ru-RU"/>
        </w:rPr>
        <w:t>Леворукость – это предпочтение и активное пользование левой рукой. Леворукость может быть временным признаком, часто её смешивают с истинным левшеством, при котором у человека наблюдаются совершенно иное распределение функций между полушариями мозга.</w:t>
      </w:r>
    </w:p>
    <w:p w14:paraId="2D9D5A84"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Для леворуких детей характерно проявление следующих характеристик: сниженная способность зрительно-двигательной координации (дети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 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 слабость внимания (трудности переключения и концентрации внимания), повышенная утомляемость и как следствие – сниженная работоспособность; дети склонны к робости, неуверенности, подвержены страхам, быстрой смене настроения, при этом они более эмоциональны, чем их сверстники; речевые нарушения (ошибки звукобуквенного анализа, замедленный темп овладения чтением). </w:t>
      </w:r>
    </w:p>
    <w:p w14:paraId="08A64B67" w14:textId="77777777" w:rsidR="00C23E3C" w:rsidRPr="00092521" w:rsidRDefault="00C23E3C" w:rsidP="007B2CEA">
      <w:pPr>
        <w:spacing w:after="0" w:line="240" w:lineRule="auto"/>
        <w:ind w:firstLine="709"/>
        <w:jc w:val="both"/>
        <w:rPr>
          <w:rFonts w:ascii="Times New Roman" w:eastAsia="Times New Roman" w:hAnsi="Times New Roman" w:cs="Times New Roman"/>
          <w:b/>
          <w:i/>
          <w:color w:val="000000"/>
          <w:sz w:val="24"/>
          <w:szCs w:val="24"/>
          <w:lang w:eastAsia="ru-RU"/>
        </w:rPr>
      </w:pPr>
      <w:r w:rsidRPr="00092521">
        <w:rPr>
          <w:rFonts w:ascii="Times New Roman" w:eastAsia="Times New Roman" w:hAnsi="Times New Roman" w:cs="Times New Roman"/>
          <w:sz w:val="24"/>
          <w:szCs w:val="24"/>
          <w:lang w:eastAsia="ru-RU"/>
        </w:rPr>
        <w:t>Важно помнить о том, что леворукость – это индивидуальный вариант нормы.</w:t>
      </w:r>
    </w:p>
    <w:p w14:paraId="6EA772E6" w14:textId="77777777" w:rsidR="00C23E3C" w:rsidRPr="00092521" w:rsidRDefault="00C23E3C" w:rsidP="007B2CEA">
      <w:pPr>
        <w:spacing w:after="0" w:line="240" w:lineRule="auto"/>
        <w:ind w:firstLine="709"/>
        <w:contextualSpacing/>
        <w:jc w:val="both"/>
        <w:rPr>
          <w:rFonts w:ascii="Times New Roman" w:eastAsia="Times New Roman" w:hAnsi="Times New Roman" w:cs="Times New Roman"/>
          <w:b/>
          <w:i/>
          <w:color w:val="000000"/>
          <w:sz w:val="24"/>
          <w:szCs w:val="24"/>
          <w:lang w:eastAsia="ru-RU"/>
        </w:rPr>
      </w:pPr>
    </w:p>
    <w:p w14:paraId="10021097" w14:textId="77777777" w:rsidR="00827A38" w:rsidRDefault="00827A38" w:rsidP="007B2CEA">
      <w:pPr>
        <w:spacing w:after="0" w:line="240" w:lineRule="auto"/>
        <w:ind w:firstLine="709"/>
        <w:contextualSpacing/>
        <w:jc w:val="both"/>
        <w:rPr>
          <w:rFonts w:ascii="Times New Roman" w:eastAsia="Times New Roman" w:hAnsi="Times New Roman" w:cs="Times New Roman"/>
          <w:b/>
          <w:i/>
          <w:color w:val="000000"/>
          <w:sz w:val="24"/>
          <w:szCs w:val="24"/>
          <w:lang w:eastAsia="ru-RU"/>
        </w:rPr>
      </w:pPr>
    </w:p>
    <w:p w14:paraId="28EFE282" w14:textId="77777777" w:rsidR="00C23E3C" w:rsidRPr="00092521" w:rsidRDefault="00C23E3C" w:rsidP="007B2CEA">
      <w:pPr>
        <w:spacing w:after="0" w:line="240" w:lineRule="auto"/>
        <w:ind w:firstLine="709"/>
        <w:contextualSpacing/>
        <w:jc w:val="both"/>
        <w:rPr>
          <w:rFonts w:ascii="Times New Roman" w:eastAsia="Times New Roman" w:hAnsi="Times New Roman" w:cs="Times New Roman"/>
          <w:b/>
          <w:i/>
          <w:color w:val="000000"/>
          <w:sz w:val="24"/>
          <w:szCs w:val="24"/>
          <w:lang w:eastAsia="ru-RU"/>
        </w:rPr>
      </w:pPr>
      <w:r w:rsidRPr="00092521">
        <w:rPr>
          <w:rFonts w:ascii="Times New Roman" w:eastAsia="Times New Roman" w:hAnsi="Times New Roman" w:cs="Times New Roman"/>
          <w:b/>
          <w:i/>
          <w:color w:val="000000"/>
          <w:sz w:val="24"/>
          <w:szCs w:val="24"/>
          <w:lang w:eastAsia="ru-RU"/>
        </w:rPr>
        <w:lastRenderedPageBreak/>
        <w:t>Дети с синдромом гиперактивности и дефицитом внимания</w:t>
      </w:r>
    </w:p>
    <w:p w14:paraId="15D15FEF" w14:textId="77777777" w:rsidR="00C23E3C" w:rsidRPr="00092521" w:rsidRDefault="00C23E3C" w:rsidP="007B2CEA">
      <w:pPr>
        <w:spacing w:after="0" w:line="240" w:lineRule="auto"/>
        <w:ind w:firstLine="709"/>
        <w:contextualSpacing/>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Синдром дефицита внимания и гиперактивности (СДВГ)</w:t>
      </w:r>
      <w:r w:rsidRPr="00092521">
        <w:rPr>
          <w:rFonts w:ascii="Times New Roman" w:eastAsia="Calibri" w:hAnsi="Times New Roman" w:cs="Times New Roman"/>
          <w:b/>
          <w:sz w:val="24"/>
          <w:szCs w:val="24"/>
          <w:lang w:eastAsia="ru-RU"/>
        </w:rPr>
        <w:t xml:space="preserve"> –</w:t>
      </w:r>
      <w:r w:rsidRPr="00092521">
        <w:rPr>
          <w:rFonts w:ascii="Times New Roman" w:eastAsia="Calibri" w:hAnsi="Times New Roman" w:cs="Times New Roman"/>
          <w:sz w:val="24"/>
          <w:szCs w:val="24"/>
          <w:lang w:eastAsia="ru-RU"/>
        </w:rPr>
        <w:t xml:space="preserve"> неврологическо – поведенческое расстройство развития, начинающееся в детском возрасте и проявляющееся такими симптомами как трудности концентрации внимания, гиперактивность,  плохо управляемая импульсивность.</w:t>
      </w:r>
    </w:p>
    <w:p w14:paraId="1C5A0AF9" w14:textId="77777777" w:rsidR="00C23E3C" w:rsidRPr="00092521" w:rsidRDefault="00C23E3C" w:rsidP="007B2CE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 xml:space="preserve">В основе синдрома дефицита внимания с гиперактивностью (далее СДВГ)  лежит дисфункция центральной нервной системы. Дети  проявлениями СДВГ имеют выраженные проблемы концентрации внимания, что существенно влияет на общую работоспособность. Страдает программирование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 </w:t>
      </w:r>
    </w:p>
    <w:p w14:paraId="4563C04F" w14:textId="77777777" w:rsidR="00C23E3C" w:rsidRPr="00092521" w:rsidRDefault="00C23E3C" w:rsidP="007B2CEA">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Выделяются варианты протекания СДВГ в зависимости от преобладающих признаков:</w:t>
      </w:r>
    </w:p>
    <w:p w14:paraId="1ED565FA" w14:textId="3E51117B" w:rsidR="00C23E3C" w:rsidRPr="00092521" w:rsidRDefault="00827A38" w:rsidP="007B2CEA">
      <w:pPr>
        <w:numPr>
          <w:ilvl w:val="0"/>
          <w:numId w:val="2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синдром гиперактивности </w:t>
      </w:r>
      <w:r w:rsidR="00C23E3C" w:rsidRPr="00092521">
        <w:rPr>
          <w:rFonts w:ascii="Times New Roman" w:eastAsia="Calibri" w:hAnsi="Times New Roman" w:cs="Times New Roman"/>
          <w:sz w:val="24"/>
          <w:szCs w:val="24"/>
          <w:lang w:eastAsia="ru-RU"/>
        </w:rPr>
        <w:t>без дефицита внимания;</w:t>
      </w:r>
    </w:p>
    <w:p w14:paraId="7BB5E209" w14:textId="77777777" w:rsidR="00C23E3C" w:rsidRPr="00092521" w:rsidRDefault="00C23E3C" w:rsidP="007B2CEA">
      <w:pPr>
        <w:numPr>
          <w:ilvl w:val="0"/>
          <w:numId w:val="2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синдром дефицита внимания без гиперактивности</w:t>
      </w:r>
      <w:r w:rsidRPr="00092521">
        <w:rPr>
          <w:rFonts w:ascii="Times New Roman" w:eastAsia="Calibri" w:hAnsi="Times New Roman" w:cs="Times New Roman"/>
          <w:i/>
          <w:sz w:val="24"/>
          <w:szCs w:val="24"/>
          <w:lang w:eastAsia="ru-RU"/>
        </w:rPr>
        <w:t xml:space="preserve"> (чаще наблюдается у девочек – тихие, спокойные, «витающие в облаках»);</w:t>
      </w:r>
    </w:p>
    <w:p w14:paraId="0BAD78A5" w14:textId="77777777" w:rsidR="00C23E3C" w:rsidRPr="00092521" w:rsidRDefault="00C23E3C" w:rsidP="007B2CEA">
      <w:pPr>
        <w:numPr>
          <w:ilvl w:val="0"/>
          <w:numId w:val="2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 xml:space="preserve">синдром, сочетающий дефицит внимания и гиперактивность </w:t>
      </w:r>
      <w:r w:rsidRPr="00092521">
        <w:rPr>
          <w:rFonts w:ascii="Times New Roman" w:eastAsia="Calibri" w:hAnsi="Times New Roman" w:cs="Times New Roman"/>
          <w:i/>
          <w:sz w:val="24"/>
          <w:szCs w:val="24"/>
          <w:lang w:eastAsia="ru-RU"/>
        </w:rPr>
        <w:t>(наиболее распространённый вариант).</w:t>
      </w:r>
    </w:p>
    <w:p w14:paraId="18FA11B5" w14:textId="0F47B407" w:rsidR="00C23E3C" w:rsidRPr="00092521" w:rsidRDefault="00C23E3C" w:rsidP="007B2CEA">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092521">
        <w:rPr>
          <w:rFonts w:ascii="Times New Roman" w:eastAsia="Calibri" w:hAnsi="Times New Roman" w:cs="Times New Roman"/>
          <w:sz w:val="24"/>
          <w:szCs w:val="24"/>
          <w:lang w:eastAsia="ru-RU"/>
        </w:rPr>
        <w:t xml:space="preserve">Диагноз СДВГ – </w:t>
      </w:r>
      <w:r w:rsidR="00827A38">
        <w:rPr>
          <w:rFonts w:ascii="Times New Roman" w:eastAsia="Calibri" w:hAnsi="Times New Roman" w:cs="Times New Roman"/>
          <w:sz w:val="24"/>
          <w:szCs w:val="24"/>
          <w:lang w:eastAsia="ru-RU"/>
        </w:rPr>
        <w:t xml:space="preserve">это не поведенческая проблема, </w:t>
      </w:r>
      <w:r w:rsidRPr="00092521">
        <w:rPr>
          <w:rFonts w:ascii="Times New Roman" w:eastAsia="Calibri" w:hAnsi="Times New Roman" w:cs="Times New Roman"/>
          <w:sz w:val="24"/>
          <w:szCs w:val="24"/>
          <w:lang w:eastAsia="ru-RU"/>
        </w:rPr>
        <w:t>а медицинский и нейропсихологический диагноз, который может быть поставлен только по результатам специальной диагностики.</w:t>
      </w:r>
    </w:p>
    <w:p w14:paraId="4C861655" w14:textId="77777777" w:rsidR="00C23E3C" w:rsidRPr="00092521" w:rsidRDefault="00C23E3C" w:rsidP="007B2CEA">
      <w:pPr>
        <w:spacing w:after="0" w:line="240" w:lineRule="auto"/>
        <w:ind w:firstLine="709"/>
        <w:contextualSpacing/>
        <w:jc w:val="both"/>
        <w:rPr>
          <w:rFonts w:ascii="Times New Roman" w:eastAsia="Times New Roman" w:hAnsi="Times New Roman" w:cs="Times New Roman"/>
          <w:b/>
          <w:i/>
          <w:color w:val="000000"/>
          <w:sz w:val="24"/>
          <w:szCs w:val="24"/>
          <w:lang w:eastAsia="ru-RU"/>
        </w:rPr>
      </w:pPr>
    </w:p>
    <w:p w14:paraId="4F13A2F4" w14:textId="77777777" w:rsidR="00C23E3C" w:rsidRPr="00827A38" w:rsidRDefault="00C23E3C" w:rsidP="00827A38">
      <w:pPr>
        <w:spacing w:after="0" w:line="240" w:lineRule="auto"/>
        <w:ind w:firstLine="709"/>
        <w:contextualSpacing/>
        <w:jc w:val="center"/>
        <w:rPr>
          <w:rFonts w:ascii="Times New Roman" w:eastAsia="Times New Roman" w:hAnsi="Times New Roman" w:cs="Times New Roman"/>
          <w:b/>
          <w:color w:val="000000"/>
          <w:sz w:val="28"/>
          <w:szCs w:val="28"/>
          <w:lang w:eastAsia="ru-RU"/>
        </w:rPr>
      </w:pPr>
      <w:r w:rsidRPr="00827A38">
        <w:rPr>
          <w:rFonts w:ascii="Times New Roman" w:eastAsia="Times New Roman" w:hAnsi="Times New Roman" w:cs="Times New Roman"/>
          <w:b/>
          <w:color w:val="000000"/>
          <w:sz w:val="28"/>
          <w:szCs w:val="28"/>
          <w:lang w:eastAsia="ru-RU"/>
        </w:rPr>
        <w:t>Дети с нарушением эмоционально-волевой сферы</w:t>
      </w:r>
    </w:p>
    <w:p w14:paraId="3F5F4FF2" w14:textId="77777777" w:rsidR="00C23E3C" w:rsidRPr="00092521" w:rsidRDefault="00C23E3C" w:rsidP="007B2CEA">
      <w:pPr>
        <w:spacing w:after="0" w:line="240" w:lineRule="auto"/>
        <w:ind w:firstLine="709"/>
        <w:jc w:val="both"/>
        <w:rPr>
          <w:rFonts w:ascii="Times New Roman" w:eastAsia="Times New Roman" w:hAnsi="Times New Roman" w:cs="Times New Roman"/>
          <w:bCs/>
          <w:sz w:val="24"/>
          <w:szCs w:val="24"/>
          <w:bdr w:val="none" w:sz="0" w:space="0" w:color="auto" w:frame="1"/>
          <w:lang w:eastAsia="ru-RU"/>
        </w:rPr>
      </w:pPr>
      <w:r w:rsidRPr="00092521">
        <w:rPr>
          <w:rFonts w:ascii="Times New Roman" w:eastAsia="Times New Roman" w:hAnsi="Times New Roman" w:cs="Times New Roman"/>
          <w:iCs/>
          <w:sz w:val="24"/>
          <w:szCs w:val="24"/>
          <w:lang w:eastAsia="ru-RU"/>
        </w:rPr>
        <w:t xml:space="preserve">Тщательный анализ совокупности нескольких характерных симптомов может определить имеющееся у ребёнка нарушение эмоционально-волевой сферы, для которого наиболее характерно: эмоциональная напряжённость, быстрое психическое утомление (снижение  игровой активности, затруднений организации умственной деятельности);повышенная тревожность (проявляется в избегании </w:t>
      </w:r>
      <w:r w:rsidRPr="00092521">
        <w:rPr>
          <w:rFonts w:ascii="Times New Roman" w:eastAsia="Times New Roman" w:hAnsi="Times New Roman" w:cs="Times New Roman"/>
          <w:bCs/>
          <w:sz w:val="24"/>
          <w:szCs w:val="24"/>
          <w:bdr w:val="none" w:sz="0" w:space="0" w:color="auto" w:frame="1"/>
          <w:lang w:eastAsia="ru-RU"/>
        </w:rPr>
        <w:t>социальных контактов, снижении стремления к общению); агрессивность (в виде демонстративного неповиновения, физической и вербальной агрессии), которая может быть направлена на самого себя. Ребёнок проявляет непослушание, с большим трудом воспитательным воздействиям взрослых; отсутствие эмпатии, чувства сопереживания, понимания другого человека; неготовность и нежелание преодолевать трудности (ребёнок вялый, с неудовольствием контактирует со взрослыми, может полностью игнорировать родителей, или сделать вид, что не слышит окружающих);низкая мотивация к успеху с избеганием гипотетических неудач, которые иногда могут истолковываться как проявление лени; выраженное недоверие к окружающим (может проявляться во враждебности, плаксивости, чрезмерной критичности); повышенная импульсивность.</w:t>
      </w:r>
    </w:p>
    <w:p w14:paraId="468AC092" w14:textId="77777777" w:rsidR="00C23E3C" w:rsidRPr="00092521" w:rsidRDefault="00C23E3C" w:rsidP="007B2CEA">
      <w:pPr>
        <w:spacing w:after="0" w:line="240" w:lineRule="auto"/>
        <w:ind w:firstLine="709"/>
        <w:jc w:val="both"/>
        <w:rPr>
          <w:rFonts w:ascii="Times New Roman" w:eastAsia="Times New Roman" w:hAnsi="Times New Roman" w:cs="Times New Roman"/>
          <w:b/>
          <w:i/>
          <w:color w:val="000000"/>
          <w:sz w:val="24"/>
          <w:szCs w:val="24"/>
          <w:lang w:eastAsia="ru-RU"/>
        </w:rPr>
      </w:pPr>
      <w:r w:rsidRPr="00092521">
        <w:rPr>
          <w:rFonts w:ascii="Times New Roman" w:eastAsia="Times New Roman" w:hAnsi="Times New Roman" w:cs="Times New Roman"/>
          <w:bCs/>
          <w:sz w:val="24"/>
          <w:szCs w:val="24"/>
          <w:bdr w:val="none" w:sz="0" w:space="0" w:color="auto" w:frame="1"/>
          <w:lang w:eastAsia="ru-RU"/>
        </w:rPr>
        <w:t>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обучении.</w:t>
      </w:r>
    </w:p>
    <w:p w14:paraId="540A69B8" w14:textId="2E012855" w:rsidR="00C23E3C" w:rsidRPr="00092521" w:rsidRDefault="00C23E3C" w:rsidP="007B2CEA">
      <w:pPr>
        <w:tabs>
          <w:tab w:val="left" w:pos="142"/>
        </w:tabs>
        <w:suppressAutoHyphens/>
        <w:autoSpaceDE w:val="0"/>
        <w:spacing w:after="0" w:line="240" w:lineRule="auto"/>
        <w:ind w:firstLine="709"/>
        <w:jc w:val="both"/>
        <w:rPr>
          <w:rFonts w:ascii="Times New Roman" w:eastAsia="Times New Roman" w:hAnsi="Times New Roman" w:cs="Times New Roman"/>
          <w:color w:val="000000"/>
          <w:sz w:val="24"/>
          <w:szCs w:val="24"/>
        </w:rPr>
      </w:pPr>
      <w:r w:rsidRPr="00092521">
        <w:rPr>
          <w:rFonts w:ascii="Times New Roman" w:eastAsia="Times New Roman" w:hAnsi="Times New Roman" w:cs="Times New Roman"/>
          <w:sz w:val="24"/>
          <w:szCs w:val="24"/>
        </w:rPr>
        <w:t>При разработке обязательной части программы использовались подходы и принципы общеобразовательной программы «От рождения до школы» под редакцией Н.Е. Вераксы, Т.С. Комаровой, М.А.Васильевой, так как она соответствуют идеям и логике ФГОС ДО и обеспечивает разностороннее</w:t>
      </w:r>
      <w:r w:rsidR="00512C72">
        <w:rPr>
          <w:rFonts w:ascii="Times New Roman" w:eastAsia="Times New Roman" w:hAnsi="Times New Roman" w:cs="Times New Roman"/>
          <w:sz w:val="24"/>
          <w:szCs w:val="24"/>
        </w:rPr>
        <w:t xml:space="preserve"> развитие детей в возрасте от 3 </w:t>
      </w:r>
      <w:r w:rsidRPr="00092521">
        <w:rPr>
          <w:rFonts w:ascii="Times New Roman" w:eastAsia="Times New Roman" w:hAnsi="Times New Roman" w:cs="Times New Roman"/>
          <w:sz w:val="24"/>
          <w:szCs w:val="24"/>
        </w:rPr>
        <w:t xml:space="preserve">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 Навигатор образовательных программ дошкольного образования [Электронный ресурс]. ─ Режим доступа: </w:t>
      </w:r>
      <w:r w:rsidRPr="00236F5D">
        <w:rPr>
          <w:rFonts w:ascii="Times New Roman" w:eastAsia="Times New Roman" w:hAnsi="Times New Roman" w:cs="Times New Roman"/>
          <w:color w:val="0000FF"/>
          <w:sz w:val="24"/>
          <w:szCs w:val="24"/>
          <w:u w:val="single"/>
        </w:rPr>
        <w:t>https://firo.ranepa.ru/navigator-programm-do</w:t>
      </w:r>
    </w:p>
    <w:p w14:paraId="2E869907" w14:textId="77777777" w:rsidR="00C23E3C" w:rsidRPr="00092521" w:rsidRDefault="00C23E3C" w:rsidP="007B2CEA">
      <w:pPr>
        <w:spacing w:after="0" w:line="240" w:lineRule="auto"/>
        <w:ind w:firstLine="709"/>
        <w:contextualSpacing/>
        <w:rPr>
          <w:rFonts w:ascii="Times New Roman" w:eastAsia="Calibri" w:hAnsi="Times New Roman" w:cs="Times New Roman"/>
          <w:b/>
          <w:i/>
          <w:sz w:val="24"/>
          <w:szCs w:val="24"/>
        </w:rPr>
      </w:pPr>
      <w:r w:rsidRPr="00092521">
        <w:rPr>
          <w:rFonts w:ascii="Times New Roman" w:eastAsia="Calibri" w:hAnsi="Times New Roman" w:cs="Times New Roman"/>
          <w:b/>
          <w:i/>
          <w:sz w:val="24"/>
          <w:szCs w:val="24"/>
        </w:rPr>
        <w:t xml:space="preserve">Социальное партнерство </w:t>
      </w:r>
    </w:p>
    <w:p w14:paraId="7CA96B92" w14:textId="77777777" w:rsidR="00C23E3C" w:rsidRPr="00092521" w:rsidRDefault="00C23E3C" w:rsidP="007B2CEA">
      <w:pPr>
        <w:spacing w:after="0" w:line="240" w:lineRule="auto"/>
        <w:ind w:firstLine="709"/>
        <w:contextualSpacing/>
        <w:rPr>
          <w:rFonts w:ascii="Times New Roman" w:eastAsia="Calibri" w:hAnsi="Times New Roman" w:cs="Times New Roman"/>
          <w:b/>
          <w:i/>
          <w:sz w:val="24"/>
          <w:szCs w:val="24"/>
        </w:rPr>
      </w:pPr>
      <w:r w:rsidRPr="00092521">
        <w:rPr>
          <w:rFonts w:ascii="Times New Roman" w:eastAsia="Calibri" w:hAnsi="Times New Roman" w:cs="Times New Roman"/>
          <w:b/>
          <w:i/>
          <w:sz w:val="24"/>
          <w:szCs w:val="24"/>
        </w:rPr>
        <w:t>при реализации программы дошкольного образования</w:t>
      </w:r>
    </w:p>
    <w:p w14:paraId="0A90AB91" w14:textId="77777777" w:rsidR="00C23E3C" w:rsidRPr="00092521" w:rsidRDefault="00C23E3C" w:rsidP="007B2CEA">
      <w:pPr>
        <w:spacing w:after="0" w:line="240" w:lineRule="auto"/>
        <w:ind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как форма обеспечивающая</w:t>
      </w:r>
      <w:r w:rsidRPr="00092521">
        <w:rPr>
          <w:rFonts w:ascii="Times New Roman" w:eastAsia="Calibri" w:hAnsi="Times New Roman" w:cs="Times New Roman"/>
          <w:b/>
          <w:sz w:val="24"/>
          <w:szCs w:val="24"/>
        </w:rPr>
        <w:t xml:space="preserve"> </w:t>
      </w:r>
      <w:r w:rsidRPr="00092521">
        <w:rPr>
          <w:rFonts w:ascii="Times New Roman" w:eastAsia="Calibri" w:hAnsi="Times New Roman" w:cs="Times New Roman"/>
          <w:sz w:val="24"/>
          <w:szCs w:val="24"/>
        </w:rPr>
        <w:t>успешность выработанной стратегии реализации программы, совокупность ее свойств, отвечающих за эффективность и качество решения определенного круга образовательных задач.</w:t>
      </w:r>
    </w:p>
    <w:p w14:paraId="6B127FF6" w14:textId="77777777" w:rsidR="00C23E3C" w:rsidRPr="00092521" w:rsidRDefault="00C23E3C" w:rsidP="007B2CEA">
      <w:pPr>
        <w:spacing w:after="0" w:line="240" w:lineRule="auto"/>
        <w:ind w:firstLine="709"/>
        <w:contextualSpacing/>
        <w:rPr>
          <w:rFonts w:ascii="Times New Roman" w:eastAsia="Times New Roman" w:hAnsi="Times New Roman" w:cs="Times New Roman"/>
          <w:b/>
          <w:noProof/>
          <w:snapToGrid w:val="0"/>
          <w:color w:val="FF0000"/>
          <w:sz w:val="24"/>
          <w:szCs w:val="24"/>
          <w:lang w:eastAsia="ru-RU"/>
        </w:rPr>
      </w:pPr>
    </w:p>
    <w:p w14:paraId="3FC3F99A" w14:textId="77777777" w:rsidR="00C23E3C" w:rsidRPr="00263927" w:rsidRDefault="00C23E3C" w:rsidP="007B2CEA">
      <w:pPr>
        <w:spacing w:after="0" w:line="240" w:lineRule="auto"/>
        <w:ind w:firstLine="709"/>
        <w:contextualSpacing/>
        <w:rPr>
          <w:rFonts w:ascii="Times New Roman" w:eastAsia="Times New Roman" w:hAnsi="Times New Roman" w:cs="Times New Roman"/>
          <w:b/>
          <w:noProof/>
          <w:snapToGrid w:val="0"/>
          <w:sz w:val="24"/>
          <w:szCs w:val="24"/>
          <w:lang w:eastAsia="ru-RU"/>
        </w:rPr>
      </w:pPr>
      <w:r w:rsidRPr="00263927">
        <w:rPr>
          <w:rFonts w:ascii="Times New Roman" w:eastAsia="Times New Roman" w:hAnsi="Times New Roman" w:cs="Times New Roman"/>
          <w:b/>
          <w:noProof/>
          <w:snapToGrid w:val="0"/>
          <w:sz w:val="24"/>
          <w:szCs w:val="24"/>
          <w:lang w:eastAsia="ru-RU"/>
        </w:rPr>
        <w:lastRenderedPageBreak/>
        <w:t>Взаимодействие с организациями как условие обе</w:t>
      </w:r>
      <w:r>
        <w:rPr>
          <w:rFonts w:ascii="Times New Roman" w:eastAsia="Times New Roman" w:hAnsi="Times New Roman" w:cs="Times New Roman"/>
          <w:b/>
          <w:noProof/>
          <w:snapToGrid w:val="0"/>
          <w:sz w:val="24"/>
          <w:szCs w:val="24"/>
          <w:lang w:eastAsia="ru-RU"/>
        </w:rPr>
        <w:t>спечение качества реализации Программы</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5245"/>
      </w:tblGrid>
      <w:tr w:rsidR="00C23E3C" w:rsidRPr="00263927" w14:paraId="34FDE6FC"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hideMark/>
          </w:tcPr>
          <w:p w14:paraId="5C4B5EE3" w14:textId="77777777" w:rsidR="00C23E3C" w:rsidRPr="00263927" w:rsidRDefault="00C23E3C" w:rsidP="007B2CEA">
            <w:pPr>
              <w:widowControl w:val="0"/>
              <w:tabs>
                <w:tab w:val="left" w:pos="0"/>
                <w:tab w:val="left" w:pos="1134"/>
                <w:tab w:val="left" w:pos="1276"/>
              </w:tabs>
              <w:spacing w:after="0" w:line="240" w:lineRule="auto"/>
              <w:ind w:firstLine="709"/>
              <w:rPr>
                <w:rFonts w:ascii="Times New Roman" w:eastAsia="Times New Roman" w:hAnsi="Times New Roman" w:cs="Times New Roman"/>
                <w:b/>
                <w:noProof/>
                <w:snapToGrid w:val="0"/>
                <w:sz w:val="24"/>
                <w:szCs w:val="24"/>
                <w:lang w:eastAsia="ru-RU"/>
              </w:rPr>
            </w:pPr>
            <w:r w:rsidRPr="00263927">
              <w:rPr>
                <w:rFonts w:ascii="Times New Roman" w:eastAsia="Times New Roman" w:hAnsi="Times New Roman" w:cs="Times New Roman"/>
                <w:b/>
                <w:noProof/>
                <w:snapToGrid w:val="0"/>
                <w:sz w:val="24"/>
                <w:szCs w:val="24"/>
                <w:lang w:eastAsia="ru-RU"/>
              </w:rPr>
              <w:t>Субъекты взаимодействия</w:t>
            </w:r>
          </w:p>
        </w:tc>
        <w:tc>
          <w:tcPr>
            <w:tcW w:w="5245" w:type="dxa"/>
            <w:tcBorders>
              <w:top w:val="single" w:sz="4" w:space="0" w:color="auto"/>
              <w:left w:val="single" w:sz="4" w:space="0" w:color="auto"/>
              <w:bottom w:val="single" w:sz="4" w:space="0" w:color="auto"/>
              <w:right w:val="single" w:sz="4" w:space="0" w:color="auto"/>
            </w:tcBorders>
          </w:tcPr>
          <w:p w14:paraId="5284116A" w14:textId="77777777" w:rsidR="00C23E3C" w:rsidRPr="00263927" w:rsidRDefault="00C23E3C" w:rsidP="007B2CEA">
            <w:pPr>
              <w:widowControl w:val="0"/>
              <w:tabs>
                <w:tab w:val="left" w:pos="426"/>
                <w:tab w:val="left" w:pos="1134"/>
                <w:tab w:val="left" w:pos="1276"/>
              </w:tabs>
              <w:spacing w:after="0" w:line="240" w:lineRule="auto"/>
              <w:ind w:firstLine="709"/>
              <w:rPr>
                <w:rFonts w:ascii="Times New Roman" w:eastAsia="Times New Roman" w:hAnsi="Times New Roman" w:cs="Times New Roman"/>
                <w:b/>
                <w:noProof/>
                <w:snapToGrid w:val="0"/>
                <w:sz w:val="24"/>
                <w:szCs w:val="24"/>
                <w:lang w:eastAsia="ru-RU"/>
              </w:rPr>
            </w:pPr>
            <w:r w:rsidRPr="00263927">
              <w:rPr>
                <w:rFonts w:ascii="Times New Roman" w:eastAsia="Times New Roman" w:hAnsi="Times New Roman" w:cs="Times New Roman"/>
                <w:b/>
                <w:noProof/>
                <w:snapToGrid w:val="0"/>
                <w:sz w:val="24"/>
                <w:szCs w:val="24"/>
                <w:lang w:eastAsia="ru-RU"/>
              </w:rPr>
              <w:t>Предмет взаимодействия</w:t>
            </w:r>
          </w:p>
          <w:p w14:paraId="2F9CFF61" w14:textId="77777777" w:rsidR="00C23E3C" w:rsidRPr="00263927" w:rsidRDefault="00C23E3C" w:rsidP="007B2CEA">
            <w:pPr>
              <w:widowControl w:val="0"/>
              <w:tabs>
                <w:tab w:val="left" w:pos="426"/>
                <w:tab w:val="left" w:pos="1134"/>
                <w:tab w:val="left" w:pos="1276"/>
              </w:tabs>
              <w:spacing w:after="0" w:line="240" w:lineRule="auto"/>
              <w:ind w:firstLine="709"/>
              <w:rPr>
                <w:rFonts w:ascii="Times New Roman" w:eastAsia="Times New Roman" w:hAnsi="Times New Roman" w:cs="Times New Roman"/>
                <w:b/>
                <w:noProof/>
                <w:snapToGrid w:val="0"/>
                <w:sz w:val="24"/>
                <w:szCs w:val="24"/>
                <w:lang w:eastAsia="ru-RU"/>
              </w:rPr>
            </w:pPr>
          </w:p>
        </w:tc>
      </w:tr>
      <w:tr w:rsidR="00C23E3C" w:rsidRPr="00092521" w14:paraId="6DA8F5D7"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0B93149C" w14:textId="77777777" w:rsidR="00C23E3C" w:rsidRPr="00747332" w:rsidRDefault="00C23E3C" w:rsidP="007B2CEA">
            <w:pPr>
              <w:spacing w:after="0" w:line="240" w:lineRule="auto"/>
              <w:jc w:val="both"/>
              <w:rPr>
                <w:rFonts w:ascii="Times New Roman" w:hAnsi="Times New Roman" w:cs="Times New Roman"/>
                <w:sz w:val="24"/>
                <w:szCs w:val="24"/>
              </w:rPr>
            </w:pPr>
            <w:r w:rsidRPr="00747332">
              <w:rPr>
                <w:rFonts w:ascii="Times New Roman" w:hAnsi="Times New Roman" w:cs="Times New Roman"/>
                <w:sz w:val="24"/>
                <w:szCs w:val="24"/>
              </w:rPr>
              <w:t>Дошкольные образовательные организации ГО Ревда</w:t>
            </w:r>
          </w:p>
        </w:tc>
        <w:tc>
          <w:tcPr>
            <w:tcW w:w="5245" w:type="dxa"/>
            <w:tcBorders>
              <w:top w:val="single" w:sz="4" w:space="0" w:color="auto"/>
              <w:left w:val="single" w:sz="4" w:space="0" w:color="auto"/>
              <w:bottom w:val="single" w:sz="4" w:space="0" w:color="auto"/>
              <w:right w:val="single" w:sz="4" w:space="0" w:color="auto"/>
            </w:tcBorders>
          </w:tcPr>
          <w:p w14:paraId="248A6DF4" w14:textId="77777777" w:rsidR="00C23E3C" w:rsidRPr="00747332" w:rsidRDefault="00C23E3C" w:rsidP="007B2C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социальной компетенции воспитанников, повышение профессиональной компетентности педагогов ДОУ</w:t>
            </w:r>
          </w:p>
        </w:tc>
      </w:tr>
      <w:tr w:rsidR="00C23E3C" w:rsidRPr="00092521" w14:paraId="263D85F6"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05EC2EE6" w14:textId="77777777" w:rsidR="00C23E3C" w:rsidRPr="00747332" w:rsidRDefault="00C23E3C" w:rsidP="007B2CEA">
            <w:pPr>
              <w:spacing w:after="0" w:line="240" w:lineRule="auto"/>
              <w:rPr>
                <w:rFonts w:ascii="Times New Roman" w:eastAsia="Times New Roman" w:hAnsi="Times New Roman" w:cs="Times New Roman"/>
                <w:sz w:val="24"/>
                <w:szCs w:val="24"/>
                <w:lang w:eastAsia="ru-RU"/>
              </w:rPr>
            </w:pPr>
            <w:r w:rsidRPr="00747332">
              <w:rPr>
                <w:rFonts w:ascii="Times New Roman" w:eastAsia="+mn-ea" w:hAnsi="Times New Roman" w:cs="Times New Roman"/>
                <w:color w:val="000000"/>
                <w:kern w:val="24"/>
                <w:sz w:val="24"/>
                <w:szCs w:val="24"/>
                <w:lang w:eastAsia="ru-RU"/>
              </w:rPr>
              <w:t>МКОУ ДОД  «Центр дополнительного образования детей»</w:t>
            </w:r>
          </w:p>
        </w:tc>
        <w:tc>
          <w:tcPr>
            <w:tcW w:w="5245" w:type="dxa"/>
            <w:vMerge w:val="restart"/>
            <w:tcBorders>
              <w:top w:val="single" w:sz="4" w:space="0" w:color="auto"/>
              <w:left w:val="single" w:sz="4" w:space="0" w:color="auto"/>
              <w:right w:val="single" w:sz="4" w:space="0" w:color="auto"/>
            </w:tcBorders>
          </w:tcPr>
          <w:p w14:paraId="50CFCF59" w14:textId="77777777" w:rsidR="00C23E3C" w:rsidRPr="00747332" w:rsidRDefault="00C23E3C" w:rsidP="007B2CEA">
            <w:pPr>
              <w:spacing w:after="0" w:line="240" w:lineRule="auto"/>
              <w:rPr>
                <w:rFonts w:ascii="Times New Roman" w:eastAsia="Times New Roman" w:hAnsi="Times New Roman" w:cs="Times New Roman"/>
                <w:sz w:val="24"/>
                <w:szCs w:val="24"/>
                <w:lang w:eastAsia="ru-RU"/>
              </w:rPr>
            </w:pPr>
            <w:r w:rsidRPr="00747332">
              <w:rPr>
                <w:rFonts w:ascii="Times New Roman" w:eastAsia="+mn-ea" w:hAnsi="Times New Roman" w:cs="Times New Roman"/>
                <w:color w:val="000000"/>
                <w:kern w:val="24"/>
                <w:sz w:val="24"/>
                <w:szCs w:val="24"/>
                <w:lang w:eastAsia="ru-RU"/>
              </w:rPr>
              <w:t>Художественно-эстетическое, познавательное и речевое развитие воспитанников, получение независимой оценки о развитии воспитанников</w:t>
            </w:r>
          </w:p>
          <w:p w14:paraId="4F526019" w14:textId="77777777" w:rsidR="00C23E3C" w:rsidRPr="00747332" w:rsidRDefault="00C23E3C" w:rsidP="007B2CEA">
            <w:pPr>
              <w:spacing w:after="0" w:line="240" w:lineRule="auto"/>
              <w:jc w:val="both"/>
              <w:rPr>
                <w:rFonts w:ascii="Times New Roman" w:hAnsi="Times New Roman" w:cs="Times New Roman"/>
                <w:sz w:val="24"/>
                <w:szCs w:val="24"/>
              </w:rPr>
            </w:pPr>
          </w:p>
        </w:tc>
      </w:tr>
      <w:tr w:rsidR="00C23E3C" w:rsidRPr="00092521" w14:paraId="143B7B7E"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2148F0E8" w14:textId="77777777" w:rsidR="00C23E3C" w:rsidRPr="00747332" w:rsidRDefault="00C23E3C" w:rsidP="007B2CEA">
            <w:pPr>
              <w:spacing w:after="0" w:line="240" w:lineRule="auto"/>
              <w:rPr>
                <w:rFonts w:ascii="Times New Roman" w:eastAsia="Times New Roman" w:hAnsi="Times New Roman" w:cs="Times New Roman"/>
                <w:sz w:val="24"/>
                <w:szCs w:val="24"/>
                <w:lang w:eastAsia="ru-RU"/>
              </w:rPr>
            </w:pPr>
            <w:r w:rsidRPr="00747332">
              <w:rPr>
                <w:rFonts w:ascii="Times New Roman" w:eastAsia="+mn-ea" w:hAnsi="Times New Roman" w:cs="Times New Roman"/>
                <w:color w:val="000000"/>
                <w:kern w:val="24"/>
                <w:sz w:val="24"/>
                <w:szCs w:val="24"/>
                <w:lang w:eastAsia="ru-RU"/>
              </w:rPr>
              <w:t>МКОУ ДОД «Станция юных техников»</w:t>
            </w:r>
          </w:p>
        </w:tc>
        <w:tc>
          <w:tcPr>
            <w:tcW w:w="5245" w:type="dxa"/>
            <w:vMerge/>
            <w:tcBorders>
              <w:left w:val="single" w:sz="4" w:space="0" w:color="auto"/>
              <w:bottom w:val="single" w:sz="4" w:space="0" w:color="auto"/>
              <w:right w:val="single" w:sz="4" w:space="0" w:color="auto"/>
            </w:tcBorders>
          </w:tcPr>
          <w:p w14:paraId="064EB326" w14:textId="77777777" w:rsidR="00C23E3C" w:rsidRPr="00747332" w:rsidRDefault="00C23E3C" w:rsidP="007B2CEA">
            <w:pPr>
              <w:spacing w:after="0" w:line="240" w:lineRule="auto"/>
              <w:jc w:val="both"/>
              <w:rPr>
                <w:rFonts w:ascii="Times New Roman" w:hAnsi="Times New Roman" w:cs="Times New Roman"/>
                <w:sz w:val="24"/>
                <w:szCs w:val="24"/>
              </w:rPr>
            </w:pPr>
          </w:p>
        </w:tc>
      </w:tr>
      <w:tr w:rsidR="00C23E3C" w:rsidRPr="00092521" w14:paraId="64CA322B"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48FD5D93" w14:textId="77777777" w:rsidR="00C23E3C" w:rsidRPr="00263927" w:rsidRDefault="00C23E3C" w:rsidP="007B2CEA">
            <w:pPr>
              <w:spacing w:after="0" w:line="240" w:lineRule="auto"/>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МКОУ ДОД «Детско-юношеская спортивная школа»</w:t>
            </w:r>
          </w:p>
        </w:tc>
        <w:tc>
          <w:tcPr>
            <w:tcW w:w="5245" w:type="dxa"/>
            <w:tcBorders>
              <w:top w:val="single" w:sz="4" w:space="0" w:color="auto"/>
              <w:left w:val="single" w:sz="4" w:space="0" w:color="auto"/>
              <w:bottom w:val="single" w:sz="4" w:space="0" w:color="auto"/>
              <w:right w:val="single" w:sz="4" w:space="0" w:color="auto"/>
            </w:tcBorders>
          </w:tcPr>
          <w:p w14:paraId="3AFBB136" w14:textId="77777777" w:rsidR="00C23E3C" w:rsidRPr="00263927" w:rsidRDefault="00C23E3C" w:rsidP="007B2CEA">
            <w:pPr>
              <w:spacing w:after="0" w:line="240" w:lineRule="auto"/>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Физическое развитие воспитанников, получение независимой оценки о развитии воспитанников</w:t>
            </w:r>
          </w:p>
        </w:tc>
      </w:tr>
      <w:tr w:rsidR="00C23E3C" w:rsidRPr="00092521" w14:paraId="28777AA2"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3BF37563"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МОУ  «СОШ»</w:t>
            </w:r>
            <w:r w:rsidRPr="00263927">
              <w:rPr>
                <w:rFonts w:ascii="Times New Roman" w:eastAsia="Times New Roman" w:hAnsi="Times New Roman" w:cs="Times New Roman"/>
                <w:sz w:val="24"/>
                <w:szCs w:val="24"/>
                <w:lang w:eastAsia="ru-RU"/>
              </w:rPr>
              <w:t xml:space="preserve"> ГО Ревда</w:t>
            </w:r>
          </w:p>
        </w:tc>
        <w:tc>
          <w:tcPr>
            <w:tcW w:w="5245" w:type="dxa"/>
            <w:tcBorders>
              <w:top w:val="single" w:sz="4" w:space="0" w:color="auto"/>
              <w:left w:val="single" w:sz="4" w:space="0" w:color="auto"/>
              <w:bottom w:val="single" w:sz="4" w:space="0" w:color="auto"/>
              <w:right w:val="single" w:sz="4" w:space="0" w:color="auto"/>
            </w:tcBorders>
          </w:tcPr>
          <w:p w14:paraId="05EB21AC"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Обеспечение преемственности ступеней образования, познавательное и речевое развитие воспитанников</w:t>
            </w:r>
          </w:p>
        </w:tc>
      </w:tr>
      <w:tr w:rsidR="00C23E3C" w:rsidRPr="00092521" w14:paraId="2BD01858" w14:textId="77777777" w:rsidTr="00C23E3C">
        <w:trPr>
          <w:trHeight w:val="293"/>
        </w:trPr>
        <w:tc>
          <w:tcPr>
            <w:tcW w:w="3969" w:type="dxa"/>
            <w:tcBorders>
              <w:top w:val="single" w:sz="4" w:space="0" w:color="auto"/>
              <w:left w:val="single" w:sz="4" w:space="0" w:color="auto"/>
              <w:bottom w:val="single" w:sz="4" w:space="0" w:color="auto"/>
              <w:right w:val="single" w:sz="4" w:space="0" w:color="auto"/>
            </w:tcBorders>
          </w:tcPr>
          <w:p w14:paraId="0AA866B5" w14:textId="77777777" w:rsidR="00C23E3C" w:rsidRPr="00263927" w:rsidRDefault="00C23E3C" w:rsidP="007B2CEA">
            <w:pPr>
              <w:spacing w:after="0" w:line="240" w:lineRule="auto"/>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МКОУ ДОД «Музыкальная школа»</w:t>
            </w:r>
          </w:p>
        </w:tc>
        <w:tc>
          <w:tcPr>
            <w:tcW w:w="5245" w:type="dxa"/>
            <w:vMerge w:val="restart"/>
            <w:tcBorders>
              <w:top w:val="single" w:sz="4" w:space="0" w:color="auto"/>
              <w:left w:val="single" w:sz="4" w:space="0" w:color="auto"/>
              <w:bottom w:val="single" w:sz="4" w:space="0" w:color="auto"/>
              <w:right w:val="single" w:sz="4" w:space="0" w:color="auto"/>
            </w:tcBorders>
          </w:tcPr>
          <w:p w14:paraId="7978D6A9" w14:textId="77777777" w:rsidR="00C23E3C" w:rsidRPr="00263927" w:rsidRDefault="00C23E3C" w:rsidP="007B2CEA">
            <w:pPr>
              <w:spacing w:after="0" w:line="240" w:lineRule="auto"/>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Развитие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p>
        </w:tc>
      </w:tr>
      <w:tr w:rsidR="00C23E3C" w:rsidRPr="00092521" w14:paraId="0332B7BB" w14:textId="77777777" w:rsidTr="00C23E3C">
        <w:trPr>
          <w:trHeight w:val="566"/>
        </w:trPr>
        <w:tc>
          <w:tcPr>
            <w:tcW w:w="3969" w:type="dxa"/>
            <w:tcBorders>
              <w:top w:val="single" w:sz="4" w:space="0" w:color="auto"/>
              <w:left w:val="single" w:sz="4" w:space="0" w:color="auto"/>
              <w:bottom w:val="single" w:sz="4" w:space="0" w:color="auto"/>
              <w:right w:val="single" w:sz="4" w:space="0" w:color="auto"/>
            </w:tcBorders>
          </w:tcPr>
          <w:p w14:paraId="6942A0B0" w14:textId="77777777" w:rsidR="00C23E3C" w:rsidRPr="00263927" w:rsidRDefault="00C23E3C" w:rsidP="007B2CEA">
            <w:pPr>
              <w:spacing w:after="0" w:line="240" w:lineRule="auto"/>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МКОУ ДОД «Ревдинская детская художественная школа»</w:t>
            </w:r>
          </w:p>
        </w:tc>
        <w:tc>
          <w:tcPr>
            <w:tcW w:w="5245" w:type="dxa"/>
            <w:vMerge/>
            <w:tcBorders>
              <w:top w:val="single" w:sz="4" w:space="0" w:color="auto"/>
              <w:left w:val="single" w:sz="4" w:space="0" w:color="auto"/>
              <w:bottom w:val="single" w:sz="4" w:space="0" w:color="auto"/>
              <w:right w:val="single" w:sz="4" w:space="0" w:color="auto"/>
            </w:tcBorders>
            <w:vAlign w:val="center"/>
          </w:tcPr>
          <w:p w14:paraId="3C1B6D09" w14:textId="77777777" w:rsidR="00C23E3C" w:rsidRPr="00747332" w:rsidRDefault="00C23E3C" w:rsidP="007B2CEA">
            <w:pPr>
              <w:spacing w:after="0" w:line="240" w:lineRule="auto"/>
              <w:jc w:val="both"/>
              <w:rPr>
                <w:rFonts w:ascii="Times New Roman" w:hAnsi="Times New Roman" w:cs="Times New Roman"/>
                <w:sz w:val="24"/>
                <w:szCs w:val="24"/>
              </w:rPr>
            </w:pPr>
          </w:p>
        </w:tc>
      </w:tr>
      <w:tr w:rsidR="00C23E3C" w:rsidRPr="00092521" w14:paraId="1F9FF800" w14:textId="77777777" w:rsidTr="00C23E3C">
        <w:trPr>
          <w:trHeight w:val="363"/>
        </w:trPr>
        <w:tc>
          <w:tcPr>
            <w:tcW w:w="3969" w:type="dxa"/>
            <w:tcBorders>
              <w:top w:val="single" w:sz="4" w:space="0" w:color="auto"/>
              <w:left w:val="single" w:sz="4" w:space="0" w:color="auto"/>
              <w:bottom w:val="single" w:sz="4" w:space="0" w:color="auto"/>
              <w:right w:val="single" w:sz="4" w:space="0" w:color="auto"/>
            </w:tcBorders>
          </w:tcPr>
          <w:p w14:paraId="4BBF4305" w14:textId="77777777" w:rsidR="00C23E3C" w:rsidRPr="00263927" w:rsidRDefault="00C23E3C" w:rsidP="007B2CEA">
            <w:pPr>
              <w:spacing w:after="0" w:line="240" w:lineRule="auto"/>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МУК «Центральная библиотечная система»</w:t>
            </w:r>
          </w:p>
        </w:tc>
        <w:tc>
          <w:tcPr>
            <w:tcW w:w="5245" w:type="dxa"/>
            <w:vMerge/>
            <w:tcBorders>
              <w:top w:val="single" w:sz="4" w:space="0" w:color="auto"/>
              <w:left w:val="single" w:sz="4" w:space="0" w:color="auto"/>
              <w:bottom w:val="single" w:sz="4" w:space="0" w:color="auto"/>
              <w:right w:val="single" w:sz="4" w:space="0" w:color="auto"/>
            </w:tcBorders>
            <w:vAlign w:val="center"/>
          </w:tcPr>
          <w:p w14:paraId="037AF89B" w14:textId="77777777" w:rsidR="00C23E3C" w:rsidRPr="00747332" w:rsidRDefault="00C23E3C" w:rsidP="007B2CEA">
            <w:pPr>
              <w:spacing w:after="0" w:line="240" w:lineRule="auto"/>
              <w:jc w:val="both"/>
              <w:rPr>
                <w:rFonts w:ascii="Times New Roman" w:hAnsi="Times New Roman" w:cs="Times New Roman"/>
                <w:sz w:val="24"/>
                <w:szCs w:val="24"/>
              </w:rPr>
            </w:pPr>
          </w:p>
        </w:tc>
      </w:tr>
      <w:tr w:rsidR="00C23E3C" w:rsidRPr="00092521" w14:paraId="4AA3BB37"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56F9D97C"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Территориальная областная ПМПК  при ГКС (коррекционном) ОУ СО для обучающихся, воспитанников с ОВЗ «РСКОШ»</w:t>
            </w:r>
          </w:p>
        </w:tc>
        <w:tc>
          <w:tcPr>
            <w:tcW w:w="5245" w:type="dxa"/>
            <w:tcBorders>
              <w:top w:val="single" w:sz="4" w:space="0" w:color="auto"/>
              <w:left w:val="single" w:sz="4" w:space="0" w:color="auto"/>
              <w:bottom w:val="single" w:sz="4" w:space="0" w:color="auto"/>
              <w:right w:val="single" w:sz="4" w:space="0" w:color="auto"/>
            </w:tcBorders>
          </w:tcPr>
          <w:p w14:paraId="4A1960CF"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Реализация инклюзивного образования, повышение педагогической компетентности родителей в воспитании, развитии и обучении детей дошкольного возраста с ОВЗ</w:t>
            </w:r>
          </w:p>
        </w:tc>
      </w:tr>
      <w:tr w:rsidR="00C23E3C" w:rsidRPr="00092521" w14:paraId="7DA9CC73"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06521AE7"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ГБУЗ СО «РГБ»</w:t>
            </w:r>
          </w:p>
        </w:tc>
        <w:tc>
          <w:tcPr>
            <w:tcW w:w="5245" w:type="dxa"/>
            <w:tcBorders>
              <w:top w:val="single" w:sz="4" w:space="0" w:color="auto"/>
              <w:left w:val="single" w:sz="4" w:space="0" w:color="auto"/>
              <w:bottom w:val="single" w:sz="4" w:space="0" w:color="auto"/>
              <w:right w:val="single" w:sz="4" w:space="0" w:color="auto"/>
            </w:tcBorders>
          </w:tcPr>
          <w:p w14:paraId="16DED54E"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Сохранение и укрепление здоровья воспитанников</w:t>
            </w:r>
          </w:p>
        </w:tc>
      </w:tr>
      <w:tr w:rsidR="00C23E3C" w:rsidRPr="00092521" w14:paraId="3418886C"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7615640A"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Городской дом ветеранов</w:t>
            </w:r>
          </w:p>
        </w:tc>
        <w:tc>
          <w:tcPr>
            <w:tcW w:w="5245" w:type="dxa"/>
            <w:vMerge w:val="restart"/>
            <w:tcBorders>
              <w:top w:val="single" w:sz="4" w:space="0" w:color="auto"/>
              <w:left w:val="single" w:sz="4" w:space="0" w:color="auto"/>
              <w:right w:val="single" w:sz="4" w:space="0" w:color="auto"/>
            </w:tcBorders>
          </w:tcPr>
          <w:p w14:paraId="2DABD509"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Развитие социальной компетентности воспитанников</w:t>
            </w:r>
          </w:p>
        </w:tc>
      </w:tr>
      <w:tr w:rsidR="00C23E3C" w:rsidRPr="00092521" w14:paraId="6EF12083"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2C365C05"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Совет ветеранов СУМЗа</w:t>
            </w:r>
          </w:p>
        </w:tc>
        <w:tc>
          <w:tcPr>
            <w:tcW w:w="5245" w:type="dxa"/>
            <w:vMerge/>
            <w:tcBorders>
              <w:left w:val="single" w:sz="4" w:space="0" w:color="auto"/>
              <w:right w:val="single" w:sz="4" w:space="0" w:color="auto"/>
            </w:tcBorders>
          </w:tcPr>
          <w:p w14:paraId="3C74FBEA" w14:textId="77777777" w:rsidR="00C23E3C" w:rsidRPr="00263927" w:rsidRDefault="00C23E3C" w:rsidP="007B2CEA">
            <w:pPr>
              <w:spacing w:after="0" w:line="240" w:lineRule="auto"/>
              <w:jc w:val="both"/>
              <w:rPr>
                <w:rFonts w:ascii="Times New Roman" w:hAnsi="Times New Roman" w:cs="Times New Roman"/>
                <w:sz w:val="24"/>
                <w:szCs w:val="24"/>
              </w:rPr>
            </w:pPr>
          </w:p>
        </w:tc>
      </w:tr>
      <w:tr w:rsidR="00C23E3C" w:rsidRPr="00092521" w14:paraId="7C7A06C0"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33793FFF" w14:textId="77777777" w:rsidR="00C23E3C" w:rsidRPr="00263927" w:rsidRDefault="00C23E3C" w:rsidP="007B2CEA">
            <w:pPr>
              <w:spacing w:after="0" w:line="240" w:lineRule="auto"/>
              <w:jc w:val="both"/>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ГУЗ Свердловской области «Специализированный дом ребенка № 4»</w:t>
            </w:r>
          </w:p>
        </w:tc>
        <w:tc>
          <w:tcPr>
            <w:tcW w:w="5245" w:type="dxa"/>
            <w:vMerge/>
            <w:tcBorders>
              <w:left w:val="single" w:sz="4" w:space="0" w:color="auto"/>
              <w:right w:val="single" w:sz="4" w:space="0" w:color="auto"/>
            </w:tcBorders>
          </w:tcPr>
          <w:p w14:paraId="4D98DD99" w14:textId="77777777" w:rsidR="00C23E3C" w:rsidRPr="00263927" w:rsidRDefault="00C23E3C" w:rsidP="007B2CEA">
            <w:pPr>
              <w:spacing w:after="0" w:line="240" w:lineRule="auto"/>
              <w:jc w:val="both"/>
              <w:rPr>
                <w:rFonts w:ascii="Times New Roman" w:hAnsi="Times New Roman" w:cs="Times New Roman"/>
                <w:sz w:val="24"/>
                <w:szCs w:val="24"/>
              </w:rPr>
            </w:pPr>
          </w:p>
        </w:tc>
      </w:tr>
      <w:tr w:rsidR="00C23E3C" w:rsidRPr="00092521" w14:paraId="10F66380" w14:textId="77777777" w:rsidTr="00C23E3C">
        <w:trPr>
          <w:trHeight w:val="348"/>
        </w:trPr>
        <w:tc>
          <w:tcPr>
            <w:tcW w:w="3969" w:type="dxa"/>
            <w:tcBorders>
              <w:top w:val="single" w:sz="4" w:space="0" w:color="auto"/>
              <w:left w:val="single" w:sz="4" w:space="0" w:color="auto"/>
              <w:bottom w:val="single" w:sz="4" w:space="0" w:color="auto"/>
              <w:right w:val="single" w:sz="4" w:space="0" w:color="auto"/>
            </w:tcBorders>
          </w:tcPr>
          <w:p w14:paraId="70620196" w14:textId="77777777" w:rsidR="00C23E3C" w:rsidRPr="00263927" w:rsidRDefault="00C23E3C" w:rsidP="007B2CEA">
            <w:pPr>
              <w:spacing w:after="0" w:line="240" w:lineRule="auto"/>
              <w:rPr>
                <w:rFonts w:ascii="Times New Roman" w:eastAsia="Times New Roman" w:hAnsi="Times New Roman" w:cs="Times New Roman"/>
                <w:sz w:val="24"/>
                <w:szCs w:val="24"/>
                <w:lang w:eastAsia="ru-RU"/>
              </w:rPr>
            </w:pPr>
            <w:r w:rsidRPr="00263927">
              <w:rPr>
                <w:rFonts w:ascii="Times New Roman" w:eastAsia="+mn-ea" w:hAnsi="Times New Roman" w:cs="Times New Roman"/>
                <w:color w:val="000000"/>
                <w:kern w:val="24"/>
                <w:sz w:val="24"/>
                <w:szCs w:val="24"/>
                <w:lang w:eastAsia="ru-RU"/>
              </w:rPr>
              <w:t>ОГИБДД «Ревдинский»</w:t>
            </w:r>
          </w:p>
        </w:tc>
        <w:tc>
          <w:tcPr>
            <w:tcW w:w="5245" w:type="dxa"/>
            <w:vMerge/>
            <w:tcBorders>
              <w:left w:val="single" w:sz="4" w:space="0" w:color="auto"/>
              <w:bottom w:val="single" w:sz="4" w:space="0" w:color="auto"/>
              <w:right w:val="single" w:sz="4" w:space="0" w:color="auto"/>
            </w:tcBorders>
          </w:tcPr>
          <w:p w14:paraId="7AE3D1D9" w14:textId="77777777" w:rsidR="00C23E3C" w:rsidRPr="00263927" w:rsidRDefault="00C23E3C" w:rsidP="007B2CEA">
            <w:pPr>
              <w:spacing w:after="0" w:line="240" w:lineRule="auto"/>
              <w:jc w:val="both"/>
              <w:rPr>
                <w:rFonts w:ascii="Times New Roman" w:hAnsi="Times New Roman" w:cs="Times New Roman"/>
                <w:sz w:val="24"/>
                <w:szCs w:val="24"/>
              </w:rPr>
            </w:pPr>
          </w:p>
        </w:tc>
      </w:tr>
    </w:tbl>
    <w:p w14:paraId="14E2E965"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sz w:val="24"/>
          <w:szCs w:val="24"/>
          <w:lang w:eastAsia="ru-RU"/>
        </w:rPr>
        <w:t>Для создания качественных условий воспитания, обучения и развития детей  осуществляется  сотрудничество с учреждениями образования и культуры. Самораскрытие личности и самореализация творческих способностей воспитанников обеспечивается социальными партнерами, что может повысить удовлетворенность  родителей результатом образования ребенка.</w:t>
      </w:r>
    </w:p>
    <w:p w14:paraId="60207EC3" w14:textId="77777777" w:rsidR="00C23E3C" w:rsidRPr="00092521" w:rsidRDefault="00C23E3C"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sz w:val="24"/>
          <w:szCs w:val="24"/>
          <w:lang w:eastAsia="ru-RU"/>
        </w:rPr>
        <w:t>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w:t>
      </w:r>
    </w:p>
    <w:p w14:paraId="59ABEC16" w14:textId="77777777" w:rsidR="00C23E3C" w:rsidRPr="00092521" w:rsidRDefault="00C23E3C"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Мы понимаем качество реализации программы как меру соответствия достигаемого образовательного результата ожиданиям (запросам) личности, общества и государства, в развернутом варианте степень соответствия:</w:t>
      </w:r>
    </w:p>
    <w:p w14:paraId="338CDB63" w14:textId="77777777" w:rsidR="00C23E3C" w:rsidRPr="00092521" w:rsidRDefault="00C23E3C" w:rsidP="007B2CEA">
      <w:pPr>
        <w:widowControl w:val="0"/>
        <w:numPr>
          <w:ilvl w:val="0"/>
          <w:numId w:val="30"/>
        </w:numPr>
        <w:tabs>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целей и результатов воспитания современным социальным требованиям, обусловленным переходом к демократическому, открытому обществу с рыночной экономикой, переходом от преимущественной ориентации на усвоение воспитанниками заданного объема образовательного материала к ориентации на развитие у детей способности к самостоятельному решению задач, проблем в различных сферах детской деятельности на основе использования освоенного социального опыта;</w:t>
      </w:r>
    </w:p>
    <w:p w14:paraId="3DC9452C" w14:textId="77777777" w:rsidR="00C23E3C" w:rsidRPr="00092521" w:rsidRDefault="00C23E3C" w:rsidP="007B2CEA">
      <w:pPr>
        <w:widowControl w:val="0"/>
        <w:numPr>
          <w:ilvl w:val="0"/>
          <w:numId w:val="30"/>
        </w:numPr>
        <w:tabs>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содержания воспитания его целям и возможностям всех детей;</w:t>
      </w:r>
    </w:p>
    <w:p w14:paraId="6D6F8B83" w14:textId="77777777" w:rsidR="00C23E3C" w:rsidRPr="00092521" w:rsidRDefault="00C23E3C" w:rsidP="007B2CEA">
      <w:pPr>
        <w:widowControl w:val="0"/>
        <w:numPr>
          <w:ilvl w:val="0"/>
          <w:numId w:val="30"/>
        </w:numPr>
        <w:tabs>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условий образовательной деятельности требованиям сохранения здоровья детей и обеспечения психологического комфорта.</w:t>
      </w:r>
    </w:p>
    <w:p w14:paraId="6B481B52" w14:textId="77777777" w:rsidR="00C23E3C" w:rsidRPr="00092521" w:rsidRDefault="00C23E3C"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092521">
        <w:rPr>
          <w:rFonts w:ascii="Times New Roman" w:eastAsia="Times New Roman" w:hAnsi="Times New Roman" w:cs="Times New Roman"/>
          <w:bCs/>
          <w:i/>
          <w:sz w:val="24"/>
          <w:szCs w:val="24"/>
          <w:lang w:eastAsia="ru-RU"/>
        </w:rPr>
        <w:lastRenderedPageBreak/>
        <w:t>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 т.е. в условиях открытости.</w:t>
      </w:r>
    </w:p>
    <w:p w14:paraId="484D0702" w14:textId="77777777" w:rsidR="00C23E3C" w:rsidRPr="00092521" w:rsidRDefault="00C23E3C"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 xml:space="preserve">Взаимодействие ДОУ с социумом по </w:t>
      </w:r>
      <w:r w:rsidRPr="00092521">
        <w:rPr>
          <w:rFonts w:ascii="Times New Roman" w:eastAsia="Times New Roman" w:hAnsi="Times New Roman" w:cs="Times New Roman"/>
          <w:b/>
          <w:bCs/>
          <w:i/>
          <w:iCs/>
          <w:sz w:val="24"/>
          <w:szCs w:val="24"/>
          <w:lang w:eastAsia="ru-RU"/>
        </w:rPr>
        <w:t>реализации программы</w:t>
      </w:r>
      <w:r w:rsidRPr="00092521">
        <w:rPr>
          <w:rFonts w:ascii="Times New Roman" w:eastAsia="Times New Roman" w:hAnsi="Times New Roman" w:cs="Times New Roman"/>
          <w:b/>
          <w:i/>
          <w:sz w:val="24"/>
          <w:szCs w:val="24"/>
          <w:lang w:eastAsia="ru-RU"/>
        </w:rPr>
        <w:t>, обеспечивается на основании договоров, планов совместной работы по следующим направлениям:</w:t>
      </w:r>
    </w:p>
    <w:p w14:paraId="4E12B90F" w14:textId="77777777" w:rsidR="00C23E3C" w:rsidRPr="00092521" w:rsidRDefault="00C23E3C" w:rsidP="007B2CEA">
      <w:pPr>
        <w:numPr>
          <w:ilvl w:val="0"/>
          <w:numId w:val="31"/>
        </w:numPr>
        <w:tabs>
          <w:tab w:val="clear" w:pos="557"/>
          <w:tab w:val="num" w:pos="284"/>
        </w:tabs>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стратегическое планирование развития детского сада;</w:t>
      </w:r>
    </w:p>
    <w:p w14:paraId="3F524C6A" w14:textId="77777777" w:rsidR="00C23E3C" w:rsidRPr="00092521" w:rsidRDefault="00C23E3C" w:rsidP="007B2CEA">
      <w:pPr>
        <w:numPr>
          <w:ilvl w:val="0"/>
          <w:numId w:val="31"/>
        </w:numPr>
        <w:tabs>
          <w:tab w:val="clear" w:pos="557"/>
          <w:tab w:val="num" w:pos="284"/>
        </w:tabs>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выполнение (оценка) социального заказа по образованию дошкольников;</w:t>
      </w:r>
    </w:p>
    <w:p w14:paraId="534A61C9" w14:textId="77777777" w:rsidR="00C23E3C" w:rsidRPr="00092521" w:rsidRDefault="00C23E3C" w:rsidP="007B2CEA">
      <w:pPr>
        <w:numPr>
          <w:ilvl w:val="0"/>
          <w:numId w:val="31"/>
        </w:numPr>
        <w:tabs>
          <w:tab w:val="clear" w:pos="557"/>
          <w:tab w:val="num" w:pos="284"/>
        </w:tabs>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участие в конкурсах различных уровней;</w:t>
      </w:r>
    </w:p>
    <w:p w14:paraId="67964FB5" w14:textId="77777777" w:rsidR="00C23E3C" w:rsidRPr="00092521" w:rsidRDefault="00C23E3C" w:rsidP="007B2CEA">
      <w:pPr>
        <w:numPr>
          <w:ilvl w:val="0"/>
          <w:numId w:val="31"/>
        </w:numPr>
        <w:tabs>
          <w:tab w:val="clear" w:pos="557"/>
          <w:tab w:val="num" w:pos="284"/>
          <w:tab w:val="left" w:pos="1080"/>
          <w:tab w:val="left" w:pos="1440"/>
        </w:tabs>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содействие в воспитании детей, не посещающих ДОУ (консультирование родителей по вопросам воспитания и развития ребёнка);</w:t>
      </w:r>
    </w:p>
    <w:p w14:paraId="0C7CBDFB" w14:textId="77777777" w:rsidR="00C23E3C" w:rsidRPr="00092521" w:rsidRDefault="00C23E3C" w:rsidP="007B2CEA">
      <w:pPr>
        <w:numPr>
          <w:ilvl w:val="0"/>
          <w:numId w:val="31"/>
        </w:numPr>
        <w:tabs>
          <w:tab w:val="clear" w:pos="557"/>
          <w:tab w:val="num" w:pos="284"/>
        </w:tabs>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экспертиза качества образования в детском саду.</w:t>
      </w:r>
    </w:p>
    <w:p w14:paraId="2890F6E4" w14:textId="77777777" w:rsidR="00C23E3C" w:rsidRPr="00092521" w:rsidRDefault="00C23E3C" w:rsidP="007B2CEA">
      <w:pPr>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Обогащение содержания деятельности детского сада по сотрудничеству:</w:t>
      </w:r>
    </w:p>
    <w:p w14:paraId="5C5C3EDA" w14:textId="77777777" w:rsidR="00C23E3C" w:rsidRPr="00092521" w:rsidRDefault="00C23E3C" w:rsidP="007B2CEA">
      <w:pPr>
        <w:numPr>
          <w:ilvl w:val="0"/>
          <w:numId w:val="31"/>
        </w:numPr>
        <w:tabs>
          <w:tab w:val="clear" w:pos="557"/>
          <w:tab w:val="num" w:pos="284"/>
        </w:tabs>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 медицинскими учреждениями по охране жизни и здоровья  воспитанников;</w:t>
      </w:r>
    </w:p>
    <w:p w14:paraId="59E4099C" w14:textId="77777777" w:rsidR="00C23E3C" w:rsidRPr="00092521" w:rsidRDefault="00C23E3C" w:rsidP="007B2CEA">
      <w:pPr>
        <w:numPr>
          <w:ilvl w:val="0"/>
          <w:numId w:val="31"/>
        </w:numPr>
        <w:tabs>
          <w:tab w:val="clear" w:pos="557"/>
          <w:tab w:val="num" w:pos="284"/>
        </w:tabs>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 учреждениями образования по обмену опытом работы;</w:t>
      </w:r>
    </w:p>
    <w:p w14:paraId="1C518C67" w14:textId="77777777" w:rsidR="00C23E3C" w:rsidRPr="00092521" w:rsidRDefault="00C23E3C" w:rsidP="007B2CEA">
      <w:pPr>
        <w:numPr>
          <w:ilvl w:val="0"/>
          <w:numId w:val="31"/>
        </w:numPr>
        <w:tabs>
          <w:tab w:val="clear" w:pos="557"/>
          <w:tab w:val="num" w:pos="284"/>
        </w:tabs>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 учреждениями культуры по эстетическому, патриотическому воспитанию.</w:t>
      </w:r>
    </w:p>
    <w:p w14:paraId="7F840004" w14:textId="77777777" w:rsidR="00C23E3C" w:rsidRPr="00092521" w:rsidRDefault="00C23E3C"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i/>
          <w:sz w:val="24"/>
          <w:szCs w:val="24"/>
          <w:lang w:eastAsia="ru-RU"/>
        </w:rPr>
        <w:t>Результатом открытости ДОУ для социума является:</w:t>
      </w:r>
    </w:p>
    <w:p w14:paraId="060186ED" w14:textId="77777777" w:rsidR="00C23E3C" w:rsidRPr="00092521" w:rsidRDefault="00C23E3C" w:rsidP="007B2CEA">
      <w:pPr>
        <w:widowControl w:val="0"/>
        <w:numPr>
          <w:ilvl w:val="0"/>
          <w:numId w:val="30"/>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соответствие целей и результатов образования современным социальным требованиям; содержание образования его целям и возможностям всех воспитанников; условий образовательной деятельности требованиям сохранения здоровья детей и обеспечение психологического комфорта;</w:t>
      </w:r>
    </w:p>
    <w:p w14:paraId="03A1F41D" w14:textId="77777777" w:rsidR="00C23E3C" w:rsidRPr="00092521" w:rsidRDefault="00C23E3C" w:rsidP="007B2CEA">
      <w:pPr>
        <w:widowControl w:val="0"/>
        <w:numPr>
          <w:ilvl w:val="0"/>
          <w:numId w:val="30"/>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информационно-аналитическое обеспечение основано на результатах комплексной психолого-педагогической диагностики в соответствии с социальным заказом;</w:t>
      </w:r>
    </w:p>
    <w:p w14:paraId="771EB0FB" w14:textId="77777777" w:rsidR="00C23E3C" w:rsidRPr="00092521" w:rsidRDefault="00C23E3C" w:rsidP="007B2CEA">
      <w:pPr>
        <w:widowControl w:val="0"/>
        <w:numPr>
          <w:ilvl w:val="0"/>
          <w:numId w:val="30"/>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личностно-развивающая педагогическая технология;</w:t>
      </w:r>
    </w:p>
    <w:p w14:paraId="6F789314" w14:textId="77777777" w:rsidR="00C23E3C" w:rsidRPr="00092521" w:rsidRDefault="00C23E3C" w:rsidP="007B2CEA">
      <w:pPr>
        <w:widowControl w:val="0"/>
        <w:numPr>
          <w:ilvl w:val="0"/>
          <w:numId w:val="30"/>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воспитанники на этапе завершения дошкольного образования легко адаптируются к изменяющимся жизненным условиям, легко устанавливают коммуникации, мотивированы на дальнейшее саморазвитие и т.д.;</w:t>
      </w:r>
    </w:p>
    <w:p w14:paraId="4A7717C8" w14:textId="0D57E1F2" w:rsidR="008E5261" w:rsidRPr="008B357B" w:rsidRDefault="00C23E3C" w:rsidP="00166ADF">
      <w:pPr>
        <w:widowControl w:val="0"/>
        <w:numPr>
          <w:ilvl w:val="0"/>
          <w:numId w:val="30"/>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092521">
        <w:rPr>
          <w:rFonts w:ascii="Times New Roman" w:eastAsia="Times New Roman" w:hAnsi="Times New Roman" w:cs="Times New Roman"/>
          <w:sz w:val="24"/>
          <w:szCs w:val="24"/>
          <w:lang w:eastAsia="ru-RU"/>
        </w:rPr>
        <w:t>материально-технические условия позволяют вести образовательный процесс на более высоком уровне.</w:t>
      </w:r>
    </w:p>
    <w:p w14:paraId="5073A465" w14:textId="50AF3858" w:rsidR="008E5261" w:rsidRPr="008B357B" w:rsidRDefault="008B357B" w:rsidP="007B2CEA">
      <w:pPr>
        <w:spacing w:after="0" w:line="240" w:lineRule="auto"/>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Характеристика</w:t>
      </w:r>
      <w:r w:rsidR="008E5261" w:rsidRPr="008B357B">
        <w:rPr>
          <w:rFonts w:ascii="Times New Roman" w:eastAsia="Times New Roman" w:hAnsi="Times New Roman" w:cs="Times New Roman"/>
          <w:b/>
          <w:bCs/>
          <w:sz w:val="28"/>
          <w:szCs w:val="28"/>
          <w:lang w:eastAsia="ru-RU"/>
        </w:rPr>
        <w:t xml:space="preserve"> группы</w:t>
      </w:r>
      <w:r w:rsidR="008E5261" w:rsidRPr="008B357B">
        <w:rPr>
          <w:rFonts w:ascii="Times New Roman" w:eastAsia="Times New Roman" w:hAnsi="Times New Roman" w:cs="Times New Roman"/>
          <w:b/>
          <w:sz w:val="28"/>
          <w:szCs w:val="28"/>
          <w:lang w:eastAsia="ru-RU"/>
        </w:rPr>
        <w:t> </w:t>
      </w:r>
    </w:p>
    <w:p w14:paraId="31D0273E" w14:textId="77777777" w:rsidR="009C6FE3" w:rsidRDefault="009C6FE3" w:rsidP="007B2CEA">
      <w:pPr>
        <w:spacing w:after="0" w:line="240" w:lineRule="auto"/>
        <w:jc w:val="center"/>
        <w:textAlignment w:val="baseline"/>
        <w:rPr>
          <w:rFonts w:ascii="Times New Roman" w:eastAsia="Times New Roman" w:hAnsi="Times New Roman" w:cs="Times New Roman"/>
          <w:color w:val="FF0000"/>
          <w:sz w:val="24"/>
          <w:szCs w:val="24"/>
          <w:lang w:eastAsia="ru-RU"/>
        </w:rPr>
      </w:pPr>
    </w:p>
    <w:p w14:paraId="2E1FBB96" w14:textId="77777777" w:rsidR="008B357B" w:rsidRPr="008B357B" w:rsidRDefault="008B357B" w:rsidP="008B357B">
      <w:pPr>
        <w:jc w:val="both"/>
        <w:rPr>
          <w:rFonts w:ascii="Times New Roman" w:eastAsia="Calibri" w:hAnsi="Times New Roman" w:cs="Times New Roman"/>
          <w:sz w:val="24"/>
          <w:szCs w:val="24"/>
        </w:rPr>
      </w:pPr>
      <w:r w:rsidRPr="008B357B">
        <w:rPr>
          <w:rFonts w:ascii="Times New Roman" w:eastAsia="Calibri" w:hAnsi="Times New Roman" w:cs="Times New Roman"/>
          <w:sz w:val="24"/>
          <w:szCs w:val="24"/>
        </w:rPr>
        <w:t xml:space="preserve">Младшая группа №1 в количестве 23 ребёнка, из них 12 девочек и 11 мальчиков. </w:t>
      </w:r>
    </w:p>
    <w:p w14:paraId="6C4CF251" w14:textId="77777777" w:rsidR="00C23E3C" w:rsidRDefault="00C23E3C" w:rsidP="007B2CEA">
      <w:pPr>
        <w:spacing w:after="0" w:line="240" w:lineRule="auto"/>
        <w:jc w:val="center"/>
        <w:textAlignment w:val="baseline"/>
        <w:rPr>
          <w:rFonts w:ascii="Times New Roman" w:eastAsia="Times New Roman" w:hAnsi="Times New Roman" w:cs="Times New Roman"/>
          <w:color w:val="FF0000"/>
          <w:sz w:val="24"/>
          <w:szCs w:val="24"/>
          <w:lang w:eastAsia="ru-RU"/>
        </w:rPr>
      </w:pPr>
    </w:p>
    <w:tbl>
      <w:tblPr>
        <w:tblStyle w:val="a5"/>
        <w:tblW w:w="9782" w:type="dxa"/>
        <w:tblInd w:w="-289" w:type="dxa"/>
        <w:tblLayout w:type="fixed"/>
        <w:tblLook w:val="04A0" w:firstRow="1" w:lastRow="0" w:firstColumn="1" w:lastColumn="0" w:noHBand="0" w:noVBand="1"/>
      </w:tblPr>
      <w:tblGrid>
        <w:gridCol w:w="1135"/>
        <w:gridCol w:w="6520"/>
        <w:gridCol w:w="2127"/>
      </w:tblGrid>
      <w:tr w:rsidR="008B357B" w:rsidRPr="008B357B" w14:paraId="45FA2C83" w14:textId="77777777" w:rsidTr="008B357B">
        <w:trPr>
          <w:trHeight w:val="825"/>
        </w:trPr>
        <w:tc>
          <w:tcPr>
            <w:tcW w:w="1135" w:type="dxa"/>
          </w:tcPr>
          <w:p w14:paraId="3A2BCC3C" w14:textId="77777777" w:rsidR="008B357B" w:rsidRPr="008B357B" w:rsidRDefault="008B357B" w:rsidP="008B357B">
            <w:pPr>
              <w:jc w:val="center"/>
              <w:rPr>
                <w:rFonts w:ascii="Times New Roman" w:eastAsia="Calibri" w:hAnsi="Times New Roman" w:cs="Times New Roman"/>
                <w:b/>
                <w:sz w:val="28"/>
                <w:szCs w:val="28"/>
              </w:rPr>
            </w:pPr>
            <w:r w:rsidRPr="008B357B">
              <w:rPr>
                <w:rFonts w:ascii="Times New Roman" w:eastAsia="Calibri" w:hAnsi="Times New Roman" w:cs="Times New Roman"/>
                <w:b/>
                <w:sz w:val="28"/>
                <w:szCs w:val="28"/>
              </w:rPr>
              <w:t>№</w:t>
            </w:r>
          </w:p>
        </w:tc>
        <w:tc>
          <w:tcPr>
            <w:tcW w:w="6520" w:type="dxa"/>
          </w:tcPr>
          <w:p w14:paraId="3D46F7FB" w14:textId="77777777" w:rsidR="008B357B" w:rsidRPr="008B357B" w:rsidRDefault="008B357B" w:rsidP="008B357B">
            <w:pPr>
              <w:jc w:val="center"/>
              <w:rPr>
                <w:rFonts w:ascii="Times New Roman" w:eastAsia="Calibri" w:hAnsi="Times New Roman" w:cs="Times New Roman"/>
                <w:b/>
                <w:sz w:val="28"/>
                <w:szCs w:val="28"/>
              </w:rPr>
            </w:pPr>
            <w:r w:rsidRPr="008B357B">
              <w:rPr>
                <w:rFonts w:ascii="Times New Roman" w:eastAsia="Calibri" w:hAnsi="Times New Roman" w:cs="Times New Roman"/>
                <w:b/>
                <w:sz w:val="28"/>
                <w:szCs w:val="28"/>
              </w:rPr>
              <w:t>Фамилия Имя ребёнка</w:t>
            </w:r>
          </w:p>
        </w:tc>
        <w:tc>
          <w:tcPr>
            <w:tcW w:w="2127" w:type="dxa"/>
          </w:tcPr>
          <w:p w14:paraId="66A43E62" w14:textId="77777777" w:rsidR="008B357B" w:rsidRPr="008B357B" w:rsidRDefault="008B357B" w:rsidP="008B357B">
            <w:pPr>
              <w:jc w:val="center"/>
              <w:rPr>
                <w:rFonts w:ascii="Times New Roman" w:eastAsia="Calibri" w:hAnsi="Times New Roman" w:cs="Times New Roman"/>
                <w:b/>
                <w:sz w:val="28"/>
                <w:szCs w:val="28"/>
              </w:rPr>
            </w:pPr>
            <w:r w:rsidRPr="008B357B">
              <w:rPr>
                <w:rFonts w:ascii="Times New Roman" w:eastAsia="Calibri" w:hAnsi="Times New Roman" w:cs="Times New Roman"/>
                <w:b/>
                <w:sz w:val="28"/>
                <w:szCs w:val="28"/>
              </w:rPr>
              <w:t>Дата рождения</w:t>
            </w:r>
          </w:p>
        </w:tc>
      </w:tr>
      <w:tr w:rsidR="008B357B" w:rsidRPr="008B357B" w14:paraId="33FEA451" w14:textId="77777777" w:rsidTr="008B357B">
        <w:tc>
          <w:tcPr>
            <w:tcW w:w="1135" w:type="dxa"/>
          </w:tcPr>
          <w:p w14:paraId="298A818C"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w:t>
            </w:r>
          </w:p>
        </w:tc>
        <w:tc>
          <w:tcPr>
            <w:tcW w:w="6520" w:type="dxa"/>
          </w:tcPr>
          <w:p w14:paraId="4198972D"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Александрова Александра Анатольевна</w:t>
            </w:r>
          </w:p>
          <w:p w14:paraId="15EC5F7C" w14:textId="77777777" w:rsidR="008B357B" w:rsidRPr="008B357B" w:rsidRDefault="008B357B" w:rsidP="008B357B">
            <w:pPr>
              <w:rPr>
                <w:rFonts w:ascii="Times New Roman" w:eastAsia="Calibri" w:hAnsi="Times New Roman" w:cs="Times New Roman"/>
                <w:sz w:val="24"/>
                <w:szCs w:val="24"/>
              </w:rPr>
            </w:pPr>
          </w:p>
        </w:tc>
        <w:tc>
          <w:tcPr>
            <w:tcW w:w="2127" w:type="dxa"/>
          </w:tcPr>
          <w:p w14:paraId="2817CC20"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27.02.2019</w:t>
            </w:r>
          </w:p>
        </w:tc>
      </w:tr>
      <w:tr w:rsidR="008B357B" w:rsidRPr="008B357B" w14:paraId="48C6C991" w14:textId="77777777" w:rsidTr="008B357B">
        <w:tc>
          <w:tcPr>
            <w:tcW w:w="1135" w:type="dxa"/>
          </w:tcPr>
          <w:p w14:paraId="4AF29636"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w:t>
            </w:r>
          </w:p>
        </w:tc>
        <w:tc>
          <w:tcPr>
            <w:tcW w:w="6520" w:type="dxa"/>
          </w:tcPr>
          <w:p w14:paraId="577966D7"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Белькова Василиса Матвеевна</w:t>
            </w:r>
          </w:p>
          <w:p w14:paraId="676B1C0C" w14:textId="77777777" w:rsidR="008B357B" w:rsidRPr="008B357B" w:rsidRDefault="008B357B" w:rsidP="008B357B">
            <w:pPr>
              <w:rPr>
                <w:rFonts w:ascii="Times New Roman" w:eastAsia="Calibri" w:hAnsi="Times New Roman" w:cs="Times New Roman"/>
                <w:sz w:val="24"/>
                <w:szCs w:val="24"/>
              </w:rPr>
            </w:pPr>
          </w:p>
        </w:tc>
        <w:tc>
          <w:tcPr>
            <w:tcW w:w="2127" w:type="dxa"/>
          </w:tcPr>
          <w:p w14:paraId="131FDF50"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08.05.2019</w:t>
            </w:r>
          </w:p>
        </w:tc>
      </w:tr>
      <w:tr w:rsidR="008B357B" w:rsidRPr="008B357B" w14:paraId="606C19FF" w14:textId="77777777" w:rsidTr="008B357B">
        <w:tc>
          <w:tcPr>
            <w:tcW w:w="1135" w:type="dxa"/>
          </w:tcPr>
          <w:p w14:paraId="0D2FA0C9"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3</w:t>
            </w:r>
          </w:p>
        </w:tc>
        <w:tc>
          <w:tcPr>
            <w:tcW w:w="6520" w:type="dxa"/>
          </w:tcPr>
          <w:p w14:paraId="77380214"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Вакутин Виктор Олегович</w:t>
            </w:r>
          </w:p>
          <w:p w14:paraId="3AB4A8E9" w14:textId="77777777" w:rsidR="008B357B" w:rsidRPr="008B357B" w:rsidRDefault="008B357B" w:rsidP="008B357B">
            <w:pPr>
              <w:rPr>
                <w:rFonts w:ascii="Times New Roman" w:eastAsia="Calibri" w:hAnsi="Times New Roman" w:cs="Times New Roman"/>
                <w:sz w:val="24"/>
                <w:szCs w:val="24"/>
              </w:rPr>
            </w:pPr>
          </w:p>
        </w:tc>
        <w:tc>
          <w:tcPr>
            <w:tcW w:w="2127" w:type="dxa"/>
          </w:tcPr>
          <w:p w14:paraId="3FC0BEFF"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12.03.2019</w:t>
            </w:r>
          </w:p>
        </w:tc>
      </w:tr>
      <w:tr w:rsidR="008B357B" w:rsidRPr="008B357B" w14:paraId="0DA0A48E" w14:textId="77777777" w:rsidTr="008B357B">
        <w:tc>
          <w:tcPr>
            <w:tcW w:w="1135" w:type="dxa"/>
          </w:tcPr>
          <w:p w14:paraId="2E2E31EA"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4</w:t>
            </w:r>
          </w:p>
        </w:tc>
        <w:tc>
          <w:tcPr>
            <w:tcW w:w="6520" w:type="dxa"/>
          </w:tcPr>
          <w:p w14:paraId="3D3DB586"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Воробьёва Зоя Викторовна</w:t>
            </w:r>
          </w:p>
          <w:p w14:paraId="0369B584" w14:textId="77777777" w:rsidR="008B357B" w:rsidRPr="008B357B" w:rsidRDefault="008B357B" w:rsidP="008B357B">
            <w:pPr>
              <w:rPr>
                <w:rFonts w:ascii="Times New Roman" w:eastAsia="Calibri" w:hAnsi="Times New Roman" w:cs="Times New Roman"/>
                <w:sz w:val="24"/>
                <w:szCs w:val="24"/>
              </w:rPr>
            </w:pPr>
          </w:p>
        </w:tc>
        <w:tc>
          <w:tcPr>
            <w:tcW w:w="2127" w:type="dxa"/>
          </w:tcPr>
          <w:p w14:paraId="096548A5"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21.07.2019</w:t>
            </w:r>
          </w:p>
        </w:tc>
      </w:tr>
      <w:tr w:rsidR="008B357B" w:rsidRPr="008B357B" w14:paraId="432BA82A" w14:textId="77777777" w:rsidTr="008B357B">
        <w:tc>
          <w:tcPr>
            <w:tcW w:w="1135" w:type="dxa"/>
          </w:tcPr>
          <w:p w14:paraId="66D5A16B"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5</w:t>
            </w:r>
          </w:p>
        </w:tc>
        <w:tc>
          <w:tcPr>
            <w:tcW w:w="6520" w:type="dxa"/>
          </w:tcPr>
          <w:p w14:paraId="2C9E6ACD"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Вяткина Мария</w:t>
            </w:r>
          </w:p>
          <w:p w14:paraId="547407A6" w14:textId="77777777" w:rsidR="008B357B" w:rsidRPr="008B357B" w:rsidRDefault="008B357B" w:rsidP="008B357B">
            <w:pPr>
              <w:rPr>
                <w:rFonts w:ascii="Times New Roman" w:eastAsia="Calibri" w:hAnsi="Times New Roman" w:cs="Times New Roman"/>
                <w:sz w:val="24"/>
                <w:szCs w:val="24"/>
              </w:rPr>
            </w:pPr>
          </w:p>
        </w:tc>
        <w:tc>
          <w:tcPr>
            <w:tcW w:w="2127" w:type="dxa"/>
          </w:tcPr>
          <w:p w14:paraId="02564898"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19.07.2019</w:t>
            </w:r>
          </w:p>
        </w:tc>
      </w:tr>
      <w:tr w:rsidR="008B357B" w:rsidRPr="008B357B" w14:paraId="672BF81A" w14:textId="77777777" w:rsidTr="008B357B">
        <w:tc>
          <w:tcPr>
            <w:tcW w:w="1135" w:type="dxa"/>
          </w:tcPr>
          <w:p w14:paraId="7CDF2EE5"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6</w:t>
            </w:r>
          </w:p>
        </w:tc>
        <w:tc>
          <w:tcPr>
            <w:tcW w:w="6520" w:type="dxa"/>
          </w:tcPr>
          <w:p w14:paraId="1916FDA8"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Газиева Сальма</w:t>
            </w:r>
          </w:p>
          <w:p w14:paraId="220DD041" w14:textId="77777777" w:rsidR="008B357B" w:rsidRPr="008B357B" w:rsidRDefault="008B357B" w:rsidP="008B357B">
            <w:pPr>
              <w:rPr>
                <w:rFonts w:ascii="Times New Roman" w:eastAsia="Calibri" w:hAnsi="Times New Roman" w:cs="Times New Roman"/>
                <w:sz w:val="24"/>
                <w:szCs w:val="24"/>
              </w:rPr>
            </w:pPr>
          </w:p>
        </w:tc>
        <w:tc>
          <w:tcPr>
            <w:tcW w:w="2127" w:type="dxa"/>
          </w:tcPr>
          <w:p w14:paraId="06FB0643"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15.08.2019</w:t>
            </w:r>
          </w:p>
        </w:tc>
      </w:tr>
      <w:tr w:rsidR="008B357B" w:rsidRPr="008B357B" w14:paraId="5CC39E39" w14:textId="77777777" w:rsidTr="008B357B">
        <w:tc>
          <w:tcPr>
            <w:tcW w:w="1135" w:type="dxa"/>
          </w:tcPr>
          <w:p w14:paraId="1CD9ED64"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7</w:t>
            </w:r>
          </w:p>
        </w:tc>
        <w:tc>
          <w:tcPr>
            <w:tcW w:w="6520" w:type="dxa"/>
          </w:tcPr>
          <w:p w14:paraId="6F74D70A"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Гончаров Тимофей Витальевич</w:t>
            </w:r>
          </w:p>
          <w:p w14:paraId="706A7FEF" w14:textId="77777777" w:rsidR="008B357B" w:rsidRPr="008B357B" w:rsidRDefault="008B357B" w:rsidP="008B357B">
            <w:pPr>
              <w:rPr>
                <w:rFonts w:ascii="Times New Roman" w:eastAsia="Calibri" w:hAnsi="Times New Roman" w:cs="Times New Roman"/>
                <w:sz w:val="24"/>
                <w:szCs w:val="24"/>
              </w:rPr>
            </w:pPr>
          </w:p>
        </w:tc>
        <w:tc>
          <w:tcPr>
            <w:tcW w:w="2127" w:type="dxa"/>
          </w:tcPr>
          <w:p w14:paraId="40BAE3D8"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14.04.2019</w:t>
            </w:r>
          </w:p>
        </w:tc>
      </w:tr>
      <w:tr w:rsidR="008B357B" w:rsidRPr="008B357B" w14:paraId="2EE1AE79" w14:textId="77777777" w:rsidTr="008B357B">
        <w:tc>
          <w:tcPr>
            <w:tcW w:w="1135" w:type="dxa"/>
          </w:tcPr>
          <w:p w14:paraId="5799D8DB"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8</w:t>
            </w:r>
          </w:p>
        </w:tc>
        <w:tc>
          <w:tcPr>
            <w:tcW w:w="6520" w:type="dxa"/>
          </w:tcPr>
          <w:p w14:paraId="442135D4"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Ермакова Маргарита Александровна</w:t>
            </w:r>
          </w:p>
          <w:p w14:paraId="491AF1EA" w14:textId="77777777" w:rsidR="008B357B" w:rsidRPr="008B357B" w:rsidRDefault="008B357B" w:rsidP="008B357B">
            <w:pPr>
              <w:rPr>
                <w:rFonts w:ascii="Times New Roman" w:eastAsia="Calibri" w:hAnsi="Times New Roman" w:cs="Times New Roman"/>
                <w:sz w:val="24"/>
                <w:szCs w:val="24"/>
              </w:rPr>
            </w:pPr>
          </w:p>
        </w:tc>
        <w:tc>
          <w:tcPr>
            <w:tcW w:w="2127" w:type="dxa"/>
          </w:tcPr>
          <w:p w14:paraId="29BF6711"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11.11.2019</w:t>
            </w:r>
          </w:p>
        </w:tc>
      </w:tr>
      <w:tr w:rsidR="008B357B" w:rsidRPr="008B357B" w14:paraId="4E7AE9D7" w14:textId="77777777" w:rsidTr="008B357B">
        <w:tc>
          <w:tcPr>
            <w:tcW w:w="1135" w:type="dxa"/>
          </w:tcPr>
          <w:p w14:paraId="22EF33BF"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9</w:t>
            </w:r>
          </w:p>
        </w:tc>
        <w:tc>
          <w:tcPr>
            <w:tcW w:w="6520" w:type="dxa"/>
          </w:tcPr>
          <w:p w14:paraId="4DA0ED6B"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Замятина Яна Андреевна</w:t>
            </w:r>
          </w:p>
          <w:p w14:paraId="31C10334" w14:textId="77777777" w:rsidR="008B357B" w:rsidRPr="008B357B" w:rsidRDefault="008B357B" w:rsidP="008B357B">
            <w:pPr>
              <w:rPr>
                <w:rFonts w:ascii="Times New Roman" w:eastAsia="Calibri" w:hAnsi="Times New Roman" w:cs="Times New Roman"/>
                <w:sz w:val="24"/>
                <w:szCs w:val="24"/>
              </w:rPr>
            </w:pPr>
          </w:p>
        </w:tc>
        <w:tc>
          <w:tcPr>
            <w:tcW w:w="2127" w:type="dxa"/>
          </w:tcPr>
          <w:p w14:paraId="54A4B9DB"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27.08.2019</w:t>
            </w:r>
          </w:p>
        </w:tc>
      </w:tr>
      <w:tr w:rsidR="008B357B" w:rsidRPr="008B357B" w14:paraId="4F9189A5" w14:textId="77777777" w:rsidTr="008B357B">
        <w:tc>
          <w:tcPr>
            <w:tcW w:w="1135" w:type="dxa"/>
          </w:tcPr>
          <w:p w14:paraId="5C69AA6E"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lastRenderedPageBreak/>
              <w:t>10</w:t>
            </w:r>
          </w:p>
        </w:tc>
        <w:tc>
          <w:tcPr>
            <w:tcW w:w="6520" w:type="dxa"/>
          </w:tcPr>
          <w:p w14:paraId="5CBC292F"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Иванченко Владислав Александрович</w:t>
            </w:r>
          </w:p>
          <w:p w14:paraId="3984C724" w14:textId="77777777" w:rsidR="008B357B" w:rsidRPr="008B357B" w:rsidRDefault="008B357B" w:rsidP="008B357B">
            <w:pPr>
              <w:rPr>
                <w:rFonts w:ascii="Times New Roman" w:eastAsia="Calibri" w:hAnsi="Times New Roman" w:cs="Times New Roman"/>
                <w:sz w:val="24"/>
                <w:szCs w:val="24"/>
              </w:rPr>
            </w:pPr>
          </w:p>
        </w:tc>
        <w:tc>
          <w:tcPr>
            <w:tcW w:w="2127" w:type="dxa"/>
          </w:tcPr>
          <w:p w14:paraId="35D88C77"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10.06.2019</w:t>
            </w:r>
          </w:p>
        </w:tc>
      </w:tr>
      <w:tr w:rsidR="008B357B" w:rsidRPr="008B357B" w14:paraId="21DFF573" w14:textId="77777777" w:rsidTr="008B357B">
        <w:tc>
          <w:tcPr>
            <w:tcW w:w="1135" w:type="dxa"/>
          </w:tcPr>
          <w:p w14:paraId="1D5A65AC"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11</w:t>
            </w:r>
          </w:p>
        </w:tc>
        <w:tc>
          <w:tcPr>
            <w:tcW w:w="6520" w:type="dxa"/>
          </w:tcPr>
          <w:p w14:paraId="2FFB2C16"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Климовских Константин</w:t>
            </w:r>
          </w:p>
          <w:p w14:paraId="51D70F19" w14:textId="77777777" w:rsidR="008B357B" w:rsidRPr="008B357B" w:rsidRDefault="008B357B" w:rsidP="008B357B">
            <w:pPr>
              <w:rPr>
                <w:rFonts w:ascii="Times New Roman" w:eastAsia="Calibri" w:hAnsi="Times New Roman" w:cs="Times New Roman"/>
                <w:sz w:val="24"/>
                <w:szCs w:val="24"/>
              </w:rPr>
            </w:pPr>
          </w:p>
        </w:tc>
        <w:tc>
          <w:tcPr>
            <w:tcW w:w="2127" w:type="dxa"/>
          </w:tcPr>
          <w:p w14:paraId="426B1A62"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25.06.2019</w:t>
            </w:r>
          </w:p>
        </w:tc>
      </w:tr>
      <w:tr w:rsidR="008B357B" w:rsidRPr="008B357B" w14:paraId="2E37D02E" w14:textId="77777777" w:rsidTr="008B357B">
        <w:tc>
          <w:tcPr>
            <w:tcW w:w="1135" w:type="dxa"/>
          </w:tcPr>
          <w:p w14:paraId="27D7FA12"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12</w:t>
            </w:r>
          </w:p>
        </w:tc>
        <w:tc>
          <w:tcPr>
            <w:tcW w:w="6520" w:type="dxa"/>
          </w:tcPr>
          <w:p w14:paraId="23A14E58"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Коминов Лев Алексеевич</w:t>
            </w:r>
          </w:p>
          <w:p w14:paraId="7E475C95" w14:textId="77777777" w:rsidR="008B357B" w:rsidRPr="008B357B" w:rsidRDefault="008B357B" w:rsidP="008B357B">
            <w:pPr>
              <w:rPr>
                <w:rFonts w:ascii="Times New Roman" w:eastAsia="Calibri" w:hAnsi="Times New Roman" w:cs="Times New Roman"/>
                <w:sz w:val="24"/>
                <w:szCs w:val="24"/>
              </w:rPr>
            </w:pPr>
          </w:p>
        </w:tc>
        <w:tc>
          <w:tcPr>
            <w:tcW w:w="2127" w:type="dxa"/>
          </w:tcPr>
          <w:p w14:paraId="12B7BF6F"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25.07.2019</w:t>
            </w:r>
          </w:p>
        </w:tc>
      </w:tr>
      <w:tr w:rsidR="008B357B" w:rsidRPr="008B357B" w14:paraId="77A02199" w14:textId="77777777" w:rsidTr="008B357B">
        <w:tc>
          <w:tcPr>
            <w:tcW w:w="1135" w:type="dxa"/>
          </w:tcPr>
          <w:p w14:paraId="2E3A39CC"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13</w:t>
            </w:r>
          </w:p>
        </w:tc>
        <w:tc>
          <w:tcPr>
            <w:tcW w:w="6520" w:type="dxa"/>
          </w:tcPr>
          <w:p w14:paraId="0AC80CB9"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Коновалова Ксения Павловна</w:t>
            </w:r>
          </w:p>
          <w:p w14:paraId="379CBEDE" w14:textId="77777777" w:rsidR="008B357B" w:rsidRPr="008B357B" w:rsidRDefault="008B357B" w:rsidP="008B357B">
            <w:pPr>
              <w:rPr>
                <w:rFonts w:ascii="Times New Roman" w:eastAsia="Calibri" w:hAnsi="Times New Roman" w:cs="Times New Roman"/>
                <w:sz w:val="24"/>
                <w:szCs w:val="24"/>
              </w:rPr>
            </w:pPr>
          </w:p>
        </w:tc>
        <w:tc>
          <w:tcPr>
            <w:tcW w:w="2127" w:type="dxa"/>
          </w:tcPr>
          <w:p w14:paraId="13532431"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30.06.2019</w:t>
            </w:r>
          </w:p>
        </w:tc>
      </w:tr>
      <w:tr w:rsidR="008B357B" w:rsidRPr="008B357B" w14:paraId="4481780A" w14:textId="77777777" w:rsidTr="008B357B">
        <w:tc>
          <w:tcPr>
            <w:tcW w:w="1135" w:type="dxa"/>
          </w:tcPr>
          <w:p w14:paraId="5535D474"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14</w:t>
            </w:r>
          </w:p>
        </w:tc>
        <w:tc>
          <w:tcPr>
            <w:tcW w:w="6520" w:type="dxa"/>
          </w:tcPr>
          <w:p w14:paraId="0D24594F"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 xml:space="preserve">Пивоварова София </w:t>
            </w:r>
          </w:p>
          <w:p w14:paraId="4682E625" w14:textId="77777777" w:rsidR="008B357B" w:rsidRPr="008B357B" w:rsidRDefault="008B357B" w:rsidP="008B357B">
            <w:pPr>
              <w:rPr>
                <w:rFonts w:ascii="Times New Roman" w:eastAsia="Calibri" w:hAnsi="Times New Roman" w:cs="Times New Roman"/>
                <w:sz w:val="24"/>
                <w:szCs w:val="24"/>
              </w:rPr>
            </w:pPr>
          </w:p>
        </w:tc>
        <w:tc>
          <w:tcPr>
            <w:tcW w:w="2127" w:type="dxa"/>
          </w:tcPr>
          <w:p w14:paraId="26C3E6FE"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14.08.2019</w:t>
            </w:r>
          </w:p>
        </w:tc>
      </w:tr>
      <w:tr w:rsidR="008B357B" w:rsidRPr="008B357B" w14:paraId="15C010D2" w14:textId="77777777" w:rsidTr="008B357B">
        <w:tc>
          <w:tcPr>
            <w:tcW w:w="1135" w:type="dxa"/>
          </w:tcPr>
          <w:p w14:paraId="35E6E256"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15</w:t>
            </w:r>
          </w:p>
        </w:tc>
        <w:tc>
          <w:tcPr>
            <w:tcW w:w="6520" w:type="dxa"/>
          </w:tcPr>
          <w:p w14:paraId="7585DAC0"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Поспелов Александр Александрович</w:t>
            </w:r>
          </w:p>
          <w:p w14:paraId="2B25EBF7" w14:textId="77777777" w:rsidR="008B357B" w:rsidRPr="008B357B" w:rsidRDefault="008B357B" w:rsidP="008B357B">
            <w:pPr>
              <w:rPr>
                <w:rFonts w:ascii="Times New Roman" w:eastAsia="Calibri" w:hAnsi="Times New Roman" w:cs="Times New Roman"/>
                <w:sz w:val="24"/>
                <w:szCs w:val="24"/>
              </w:rPr>
            </w:pPr>
          </w:p>
        </w:tc>
        <w:tc>
          <w:tcPr>
            <w:tcW w:w="2127" w:type="dxa"/>
          </w:tcPr>
          <w:p w14:paraId="68DA3214"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02.01.2019</w:t>
            </w:r>
          </w:p>
        </w:tc>
      </w:tr>
      <w:tr w:rsidR="008B357B" w:rsidRPr="008B357B" w14:paraId="3ADA7D08" w14:textId="77777777" w:rsidTr="008B357B">
        <w:tc>
          <w:tcPr>
            <w:tcW w:w="1135" w:type="dxa"/>
          </w:tcPr>
          <w:p w14:paraId="0451FCD1"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16</w:t>
            </w:r>
          </w:p>
        </w:tc>
        <w:tc>
          <w:tcPr>
            <w:tcW w:w="6520" w:type="dxa"/>
          </w:tcPr>
          <w:p w14:paraId="585C9E10"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Салганов Артём Петрович</w:t>
            </w:r>
          </w:p>
          <w:p w14:paraId="7428B83B" w14:textId="77777777" w:rsidR="008B357B" w:rsidRPr="008B357B" w:rsidRDefault="008B357B" w:rsidP="008B357B">
            <w:pPr>
              <w:rPr>
                <w:rFonts w:ascii="Times New Roman" w:eastAsia="Calibri" w:hAnsi="Times New Roman" w:cs="Times New Roman"/>
                <w:sz w:val="24"/>
                <w:szCs w:val="24"/>
              </w:rPr>
            </w:pPr>
          </w:p>
        </w:tc>
        <w:tc>
          <w:tcPr>
            <w:tcW w:w="2127" w:type="dxa"/>
          </w:tcPr>
          <w:p w14:paraId="5930A944"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05.04.2019</w:t>
            </w:r>
          </w:p>
        </w:tc>
      </w:tr>
      <w:tr w:rsidR="008B357B" w:rsidRPr="008B357B" w14:paraId="3526C1BD" w14:textId="77777777" w:rsidTr="008B357B">
        <w:tc>
          <w:tcPr>
            <w:tcW w:w="1135" w:type="dxa"/>
          </w:tcPr>
          <w:p w14:paraId="6AFB61E3"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17</w:t>
            </w:r>
          </w:p>
        </w:tc>
        <w:tc>
          <w:tcPr>
            <w:tcW w:w="6520" w:type="dxa"/>
          </w:tcPr>
          <w:p w14:paraId="48E73454"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Степанов Александр Иванович</w:t>
            </w:r>
          </w:p>
          <w:p w14:paraId="68CF65E3" w14:textId="77777777" w:rsidR="008B357B" w:rsidRPr="008B357B" w:rsidRDefault="008B357B" w:rsidP="008B357B">
            <w:pPr>
              <w:rPr>
                <w:rFonts w:ascii="Times New Roman" w:eastAsia="Calibri" w:hAnsi="Times New Roman" w:cs="Times New Roman"/>
                <w:sz w:val="24"/>
                <w:szCs w:val="24"/>
              </w:rPr>
            </w:pPr>
          </w:p>
        </w:tc>
        <w:tc>
          <w:tcPr>
            <w:tcW w:w="2127" w:type="dxa"/>
          </w:tcPr>
          <w:p w14:paraId="77849A77"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22.03.2019</w:t>
            </w:r>
          </w:p>
        </w:tc>
      </w:tr>
      <w:tr w:rsidR="008B357B" w:rsidRPr="008B357B" w14:paraId="5171F51E" w14:textId="77777777" w:rsidTr="008B357B">
        <w:tc>
          <w:tcPr>
            <w:tcW w:w="1135" w:type="dxa"/>
          </w:tcPr>
          <w:p w14:paraId="2AE348E7"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18</w:t>
            </w:r>
          </w:p>
        </w:tc>
        <w:tc>
          <w:tcPr>
            <w:tcW w:w="6520" w:type="dxa"/>
          </w:tcPr>
          <w:p w14:paraId="6C708634"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Сюзев Максим Александрович</w:t>
            </w:r>
          </w:p>
          <w:p w14:paraId="33D97340" w14:textId="77777777" w:rsidR="008B357B" w:rsidRPr="008B357B" w:rsidRDefault="008B357B" w:rsidP="008B357B">
            <w:pPr>
              <w:rPr>
                <w:rFonts w:ascii="Times New Roman" w:eastAsia="Calibri" w:hAnsi="Times New Roman" w:cs="Times New Roman"/>
                <w:sz w:val="24"/>
                <w:szCs w:val="24"/>
              </w:rPr>
            </w:pPr>
          </w:p>
        </w:tc>
        <w:tc>
          <w:tcPr>
            <w:tcW w:w="2127" w:type="dxa"/>
          </w:tcPr>
          <w:p w14:paraId="3827298E"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02.07.2019</w:t>
            </w:r>
          </w:p>
        </w:tc>
      </w:tr>
      <w:tr w:rsidR="008B357B" w:rsidRPr="008B357B" w14:paraId="37739487" w14:textId="77777777" w:rsidTr="008B357B">
        <w:tc>
          <w:tcPr>
            <w:tcW w:w="1135" w:type="dxa"/>
          </w:tcPr>
          <w:p w14:paraId="1BD55325"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19</w:t>
            </w:r>
          </w:p>
        </w:tc>
        <w:tc>
          <w:tcPr>
            <w:tcW w:w="6520" w:type="dxa"/>
          </w:tcPr>
          <w:p w14:paraId="61E384B6"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Феклистова Полина Борисовна</w:t>
            </w:r>
          </w:p>
          <w:p w14:paraId="706724E3" w14:textId="77777777" w:rsidR="008B357B" w:rsidRPr="008B357B" w:rsidRDefault="008B357B" w:rsidP="008B357B">
            <w:pPr>
              <w:rPr>
                <w:rFonts w:ascii="Times New Roman" w:eastAsia="Calibri" w:hAnsi="Times New Roman" w:cs="Times New Roman"/>
                <w:sz w:val="24"/>
                <w:szCs w:val="24"/>
              </w:rPr>
            </w:pPr>
          </w:p>
        </w:tc>
        <w:tc>
          <w:tcPr>
            <w:tcW w:w="2127" w:type="dxa"/>
          </w:tcPr>
          <w:p w14:paraId="3FFF1273"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06.03.2019</w:t>
            </w:r>
          </w:p>
        </w:tc>
      </w:tr>
      <w:tr w:rsidR="008B357B" w:rsidRPr="008B357B" w14:paraId="5CE41420" w14:textId="77777777" w:rsidTr="008B357B">
        <w:tc>
          <w:tcPr>
            <w:tcW w:w="1135" w:type="dxa"/>
          </w:tcPr>
          <w:p w14:paraId="6815D535"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20</w:t>
            </w:r>
          </w:p>
        </w:tc>
        <w:tc>
          <w:tcPr>
            <w:tcW w:w="6520" w:type="dxa"/>
          </w:tcPr>
          <w:p w14:paraId="28A14E1D"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Шакиров Виктор</w:t>
            </w:r>
          </w:p>
          <w:p w14:paraId="4F3E6BAD" w14:textId="77777777" w:rsidR="008B357B" w:rsidRPr="008B357B" w:rsidRDefault="008B357B" w:rsidP="008B357B">
            <w:pPr>
              <w:rPr>
                <w:rFonts w:ascii="Times New Roman" w:eastAsia="Calibri" w:hAnsi="Times New Roman" w:cs="Times New Roman"/>
                <w:sz w:val="24"/>
                <w:szCs w:val="24"/>
              </w:rPr>
            </w:pPr>
          </w:p>
        </w:tc>
        <w:tc>
          <w:tcPr>
            <w:tcW w:w="2127" w:type="dxa"/>
          </w:tcPr>
          <w:p w14:paraId="28B5AE15"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04.08.2019</w:t>
            </w:r>
          </w:p>
        </w:tc>
      </w:tr>
      <w:tr w:rsidR="008B357B" w:rsidRPr="008B357B" w14:paraId="69B347BB" w14:textId="77777777" w:rsidTr="008B357B">
        <w:tc>
          <w:tcPr>
            <w:tcW w:w="1135" w:type="dxa"/>
          </w:tcPr>
          <w:p w14:paraId="34E4E7D1"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21</w:t>
            </w:r>
          </w:p>
        </w:tc>
        <w:tc>
          <w:tcPr>
            <w:tcW w:w="6520" w:type="dxa"/>
          </w:tcPr>
          <w:p w14:paraId="4C9E0EBF"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Шамшура Евгения Сергеевна</w:t>
            </w:r>
          </w:p>
          <w:p w14:paraId="66A89CB6" w14:textId="77777777" w:rsidR="008B357B" w:rsidRPr="008B357B" w:rsidRDefault="008B357B" w:rsidP="008B357B">
            <w:pPr>
              <w:rPr>
                <w:rFonts w:ascii="Times New Roman" w:eastAsia="Calibri" w:hAnsi="Times New Roman" w:cs="Times New Roman"/>
                <w:sz w:val="24"/>
                <w:szCs w:val="24"/>
              </w:rPr>
            </w:pPr>
          </w:p>
        </w:tc>
        <w:tc>
          <w:tcPr>
            <w:tcW w:w="2127" w:type="dxa"/>
          </w:tcPr>
          <w:p w14:paraId="6D90DE76"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22.03.2019</w:t>
            </w:r>
          </w:p>
        </w:tc>
      </w:tr>
      <w:tr w:rsidR="008B357B" w:rsidRPr="008B357B" w14:paraId="7E9D40B0" w14:textId="77777777" w:rsidTr="008B357B">
        <w:tc>
          <w:tcPr>
            <w:tcW w:w="1135" w:type="dxa"/>
          </w:tcPr>
          <w:p w14:paraId="1DD3BC4F"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22</w:t>
            </w:r>
          </w:p>
        </w:tc>
        <w:tc>
          <w:tcPr>
            <w:tcW w:w="6520" w:type="dxa"/>
          </w:tcPr>
          <w:p w14:paraId="5EEBE156"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Шанчуров Рустам</w:t>
            </w:r>
          </w:p>
          <w:p w14:paraId="1A309AC1" w14:textId="77777777" w:rsidR="008B357B" w:rsidRPr="008B357B" w:rsidRDefault="008B357B" w:rsidP="008B357B">
            <w:pPr>
              <w:rPr>
                <w:rFonts w:ascii="Times New Roman" w:eastAsia="Calibri" w:hAnsi="Times New Roman" w:cs="Times New Roman"/>
                <w:sz w:val="24"/>
                <w:szCs w:val="24"/>
              </w:rPr>
            </w:pPr>
          </w:p>
        </w:tc>
        <w:tc>
          <w:tcPr>
            <w:tcW w:w="2127" w:type="dxa"/>
          </w:tcPr>
          <w:p w14:paraId="55AD90EA"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15.07.2019</w:t>
            </w:r>
          </w:p>
        </w:tc>
      </w:tr>
      <w:tr w:rsidR="008B357B" w:rsidRPr="008B357B" w14:paraId="220F987F" w14:textId="77777777" w:rsidTr="008B357B">
        <w:tc>
          <w:tcPr>
            <w:tcW w:w="1135" w:type="dxa"/>
          </w:tcPr>
          <w:p w14:paraId="71C79E6A"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23</w:t>
            </w:r>
          </w:p>
        </w:tc>
        <w:tc>
          <w:tcPr>
            <w:tcW w:w="6520" w:type="dxa"/>
          </w:tcPr>
          <w:p w14:paraId="121539BA"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Щукина Василиса Димитриевна</w:t>
            </w:r>
          </w:p>
          <w:p w14:paraId="535459BA" w14:textId="77777777" w:rsidR="008B357B" w:rsidRPr="008B357B" w:rsidRDefault="008B357B" w:rsidP="008B357B">
            <w:pPr>
              <w:rPr>
                <w:rFonts w:ascii="Times New Roman" w:eastAsia="Calibri" w:hAnsi="Times New Roman" w:cs="Times New Roman"/>
                <w:sz w:val="24"/>
                <w:szCs w:val="24"/>
              </w:rPr>
            </w:pPr>
          </w:p>
        </w:tc>
        <w:tc>
          <w:tcPr>
            <w:tcW w:w="2127" w:type="dxa"/>
          </w:tcPr>
          <w:p w14:paraId="66032782" w14:textId="77777777" w:rsidR="008B357B" w:rsidRPr="008B357B" w:rsidRDefault="008B357B" w:rsidP="008B357B">
            <w:pPr>
              <w:rPr>
                <w:rFonts w:ascii="Times New Roman" w:eastAsia="Calibri" w:hAnsi="Times New Roman" w:cs="Times New Roman"/>
                <w:sz w:val="24"/>
                <w:szCs w:val="24"/>
              </w:rPr>
            </w:pPr>
            <w:r w:rsidRPr="008B357B">
              <w:rPr>
                <w:rFonts w:ascii="Times New Roman" w:eastAsia="Calibri" w:hAnsi="Times New Roman" w:cs="Times New Roman"/>
                <w:sz w:val="24"/>
                <w:szCs w:val="24"/>
              </w:rPr>
              <w:t>14.01.2019</w:t>
            </w:r>
          </w:p>
        </w:tc>
      </w:tr>
    </w:tbl>
    <w:p w14:paraId="5EF8FDF7" w14:textId="77777777" w:rsidR="00C23E3C" w:rsidRDefault="00C23E3C" w:rsidP="008B357B">
      <w:pPr>
        <w:spacing w:after="0" w:line="240" w:lineRule="auto"/>
        <w:jc w:val="both"/>
        <w:textAlignment w:val="baseline"/>
        <w:rPr>
          <w:rFonts w:ascii="Times New Roman" w:eastAsia="Times New Roman" w:hAnsi="Times New Roman" w:cs="Times New Roman"/>
          <w:color w:val="FF0000"/>
          <w:sz w:val="24"/>
          <w:szCs w:val="24"/>
          <w:lang w:eastAsia="ru-RU"/>
        </w:rPr>
      </w:pPr>
    </w:p>
    <w:p w14:paraId="51421693" w14:textId="77777777" w:rsidR="002F7DCD" w:rsidRDefault="002F7DCD" w:rsidP="00166ADF">
      <w:pPr>
        <w:spacing w:after="0" w:line="240" w:lineRule="auto"/>
        <w:rPr>
          <w:rFonts w:ascii="Calibri" w:eastAsia="Times New Roman" w:hAnsi="Calibri" w:cs="Segoe UI"/>
          <w:color w:val="FF0000"/>
          <w:sz w:val="24"/>
          <w:szCs w:val="24"/>
          <w:lang w:eastAsia="ru-RU"/>
        </w:rPr>
      </w:pPr>
    </w:p>
    <w:p w14:paraId="5229E167" w14:textId="77777777" w:rsidR="005905D0" w:rsidRPr="00092521" w:rsidRDefault="008E5261" w:rsidP="007B2CEA">
      <w:pPr>
        <w:spacing w:after="0" w:line="240" w:lineRule="auto"/>
        <w:ind w:firstLine="709"/>
        <w:rPr>
          <w:rFonts w:ascii="Times New Roman" w:eastAsia="Times New Roman" w:hAnsi="Times New Roman" w:cs="Times New Roman"/>
          <w:b/>
          <w:sz w:val="24"/>
          <w:szCs w:val="24"/>
        </w:rPr>
      </w:pPr>
      <w:r w:rsidRPr="00AF412A">
        <w:rPr>
          <w:rFonts w:ascii="Calibri" w:eastAsia="Times New Roman" w:hAnsi="Calibri" w:cs="Segoe UI"/>
          <w:color w:val="FF0000"/>
          <w:sz w:val="24"/>
          <w:szCs w:val="24"/>
          <w:lang w:eastAsia="ru-RU"/>
        </w:rPr>
        <w:t> </w:t>
      </w:r>
      <w:r w:rsidR="005905D0" w:rsidRPr="00092521">
        <w:rPr>
          <w:rFonts w:ascii="Times New Roman" w:eastAsia="Times New Roman" w:hAnsi="Times New Roman" w:cs="Times New Roman"/>
          <w:b/>
          <w:sz w:val="24"/>
          <w:szCs w:val="24"/>
        </w:rPr>
        <w:t>1.2. Часть, формируемая участниками образовательных отношений</w:t>
      </w:r>
    </w:p>
    <w:p w14:paraId="2BB920EF" w14:textId="77777777" w:rsidR="005905D0" w:rsidRPr="00092521" w:rsidRDefault="005905D0" w:rsidP="007B2CEA">
      <w:pPr>
        <w:spacing w:after="0" w:line="240" w:lineRule="auto"/>
        <w:ind w:firstLine="709"/>
        <w:rPr>
          <w:rFonts w:ascii="Times New Roman" w:eastAsia="Times New Roman" w:hAnsi="Times New Roman" w:cs="Times New Roman"/>
          <w:b/>
          <w:sz w:val="24"/>
          <w:szCs w:val="24"/>
        </w:rPr>
      </w:pPr>
    </w:p>
    <w:p w14:paraId="78314C9C"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ФГОС ДО определяет необходимость в части программы, формируемой участниками образовательных отношений, представить выбранные участниками образовательных отношений образовательные программы, направленные на развитие детей в одной или нескольких образовательных областях, видах деятельности и/или культурных практиках (далее - авторские образовательные программы), методики, формы организации образовательной работы.</w:t>
      </w:r>
    </w:p>
    <w:p w14:paraId="1654EA12"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 программе данная часть учитывает образовательные потребности, интересы и мотивы детей, членов их семей и педагогов и ориентирована, в том числе, на специфику национальных, социокультурных и иных условий, в которых осуществляется образовательная деятельность.</w:t>
      </w:r>
    </w:p>
    <w:p w14:paraId="52A46F82"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 части программы, формируемой участниками образовательных отношений, определены следующие направления, цели и задачи образовательной деятельности.</w:t>
      </w:r>
    </w:p>
    <w:p w14:paraId="0956A632" w14:textId="77777777" w:rsidR="005905D0" w:rsidRPr="00092521" w:rsidRDefault="005905D0" w:rsidP="007B2CEA">
      <w:pPr>
        <w:spacing w:after="0" w:line="240" w:lineRule="auto"/>
        <w:ind w:firstLine="709"/>
        <w:jc w:val="both"/>
        <w:rPr>
          <w:rFonts w:ascii="Times New Roman" w:eastAsia="Times New Roman" w:hAnsi="Times New Roman" w:cs="Times New Roman"/>
          <w:b/>
          <w:sz w:val="24"/>
          <w:szCs w:val="24"/>
          <w:lang w:eastAsia="ru-RU"/>
        </w:rPr>
      </w:pPr>
    </w:p>
    <w:p w14:paraId="5C328914" w14:textId="77777777" w:rsidR="005905D0" w:rsidRPr="00092521" w:rsidRDefault="005905D0" w:rsidP="007B2CEA">
      <w:pPr>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sz w:val="24"/>
          <w:szCs w:val="24"/>
          <w:lang w:eastAsia="ru-RU"/>
        </w:rPr>
        <w:t xml:space="preserve">1.2.1. </w:t>
      </w:r>
      <w:r w:rsidRPr="00092521">
        <w:rPr>
          <w:rFonts w:ascii="Times New Roman" w:eastAsia="Times New Roman" w:hAnsi="Times New Roman" w:cs="Times New Roman"/>
          <w:b/>
          <w:sz w:val="24"/>
          <w:szCs w:val="24"/>
        </w:rPr>
        <w:t>Пояснительная записка</w:t>
      </w:r>
      <w:r w:rsidRPr="00092521">
        <w:rPr>
          <w:rFonts w:ascii="Times New Roman" w:eastAsia="Times New Roman" w:hAnsi="Times New Roman" w:cs="Times New Roman"/>
          <w:b/>
          <w:sz w:val="24"/>
          <w:szCs w:val="24"/>
          <w:lang w:eastAsia="ru-RU"/>
        </w:rPr>
        <w:t xml:space="preserve"> </w:t>
      </w:r>
    </w:p>
    <w:p w14:paraId="19C1B7F5" w14:textId="77777777" w:rsidR="005905D0" w:rsidRPr="00092521" w:rsidRDefault="005905D0" w:rsidP="007B2CEA">
      <w:pPr>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Реализация (обогащение) содержания образования с учетом специфики национальных, социокультурных условий Уральского региона</w:t>
      </w:r>
    </w:p>
    <w:p w14:paraId="37BAF6DD"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sz w:val="24"/>
          <w:szCs w:val="24"/>
          <w:lang w:eastAsia="ru-RU"/>
        </w:rPr>
        <w:t>Цель:</w:t>
      </w:r>
      <w:r w:rsidRPr="00092521">
        <w:rPr>
          <w:rFonts w:ascii="Times New Roman" w:eastAsia="Times New Roman" w:hAnsi="Times New Roman" w:cs="Times New Roman"/>
          <w:b/>
          <w:i/>
          <w:sz w:val="24"/>
          <w:szCs w:val="24"/>
          <w:lang w:eastAsia="ru-RU"/>
        </w:rPr>
        <w:t xml:space="preserve"> </w:t>
      </w:r>
      <w:r w:rsidRPr="00092521">
        <w:rPr>
          <w:rFonts w:ascii="Times New Roman" w:eastAsia="Times New Roman" w:hAnsi="Times New Roman" w:cs="Times New Roman"/>
          <w:sz w:val="24"/>
          <w:szCs w:val="24"/>
          <w:lang w:eastAsia="ru-RU"/>
        </w:rPr>
        <w:t>способствовать воспитанию и развитию детей на идеях народной педагогики, помочь детям войти в мир народной культуры.</w:t>
      </w:r>
    </w:p>
    <w:p w14:paraId="1A9D535B" w14:textId="77777777" w:rsidR="005905D0" w:rsidRPr="00092521" w:rsidRDefault="005905D0" w:rsidP="007B2CEA">
      <w:pPr>
        <w:spacing w:after="0" w:line="240" w:lineRule="auto"/>
        <w:ind w:firstLine="709"/>
        <w:jc w:val="both"/>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Задачи:</w:t>
      </w:r>
    </w:p>
    <w:p w14:paraId="20938016"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Формировать познавательный интерес к истории своей семьи, ее родословной.</w:t>
      </w:r>
    </w:p>
    <w:p w14:paraId="55A57E0B"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Воспитывать чувство родовой чести, привязанности, сопричастности к общим делам, любви и уважения к членам семьи.</w:t>
      </w:r>
    </w:p>
    <w:p w14:paraId="48E152B9"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Развивать у детей интерес к родному городу: к улицам, достопримечательностям: культурным учреждениям, промышленным центрам, памятникам зодчества, архитектуры, </w:t>
      </w:r>
      <w:r w:rsidRPr="00092521">
        <w:rPr>
          <w:rFonts w:ascii="Times New Roman" w:eastAsia="Times New Roman" w:hAnsi="Times New Roman" w:cs="Times New Roman"/>
          <w:sz w:val="24"/>
          <w:szCs w:val="24"/>
          <w:lang w:eastAsia="ru-RU"/>
        </w:rPr>
        <w:lastRenderedPageBreak/>
        <w:t>истории, событиям прошлого и настоящего; к символике (герб, флаг, гимн), традициям.</w:t>
      </w:r>
    </w:p>
    <w:p w14:paraId="072F5E2C"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Развивать способность чувствовать красоту природы, архитектуры своей малой родины и эмоционально откликаться на нее.</w:t>
      </w:r>
    </w:p>
    <w:p w14:paraId="3F3C8517"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Содействовать становлению желания принимать участие в традициях города, горожан, культурных мероприятиях, социальных, природоохранных акциях.</w:t>
      </w:r>
    </w:p>
    <w:p w14:paraId="0FCAABA9"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Развивать чувство гордости, бережное отношение к родному городу.</w:t>
      </w:r>
    </w:p>
    <w:p w14:paraId="6D281FE0"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Расширять представления детей о том, что делает малую родину (город) красивой.</w:t>
      </w:r>
    </w:p>
    <w:p w14:paraId="375BB808"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Познакомить детей с жизнью и творчеством некоторых знаменитых людей своего города.</w:t>
      </w:r>
    </w:p>
    <w:p w14:paraId="54AFD4DC"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7885E079"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14:paraId="43017905"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14:paraId="2A8C806C"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6B276D46"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Воспитывать чувство привязанности ребенка к родному краю, уважение к культурным традициям своего и других народов.</w:t>
      </w:r>
    </w:p>
    <w:p w14:paraId="6297FF8D"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Развивать интерес детей к природным богатствам родного края, стремление сохранять их.</w:t>
      </w:r>
    </w:p>
    <w:p w14:paraId="7C33BE6D"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681D659D"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14:paraId="4AD0285A"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14:paraId="2EA8E940"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Развивать способность к толерантному общению, к позитивному взаимодействию с людьми разных этносов.</w:t>
      </w:r>
    </w:p>
    <w:p w14:paraId="21090CF3" w14:textId="77777777" w:rsidR="005905D0" w:rsidRPr="00092521" w:rsidRDefault="005905D0" w:rsidP="007B2CEA">
      <w:pPr>
        <w:widowControl w:val="0"/>
        <w:numPr>
          <w:ilvl w:val="0"/>
          <w:numId w:val="36"/>
        </w:numPr>
        <w:tabs>
          <w:tab w:val="left" w:pos="993"/>
          <w:tab w:val="left" w:pos="9214"/>
          <w:tab w:val="left" w:pos="9354"/>
        </w:tabs>
        <w:autoSpaceDE w:val="0"/>
        <w:autoSpaceDN w:val="0"/>
        <w:adjustRightInd w:val="0"/>
        <w:spacing w:after="0" w:line="240" w:lineRule="auto"/>
        <w:ind w:left="0" w:right="-2"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734291CD" w14:textId="77777777" w:rsidR="005905D0" w:rsidRPr="00092521" w:rsidRDefault="005905D0" w:rsidP="007B2CEA">
      <w:pPr>
        <w:spacing w:after="0" w:line="240" w:lineRule="auto"/>
        <w:ind w:firstLine="709"/>
        <w:rPr>
          <w:rFonts w:ascii="Times New Roman" w:eastAsia="Times New Roman" w:hAnsi="Times New Roman" w:cs="Times New Roman"/>
          <w:sz w:val="24"/>
          <w:szCs w:val="24"/>
          <w:lang w:eastAsia="ru-RU"/>
        </w:rPr>
      </w:pPr>
    </w:p>
    <w:p w14:paraId="5BE06945" w14:textId="77777777" w:rsidR="005905D0" w:rsidRPr="00092521" w:rsidRDefault="005905D0" w:rsidP="007B2CEA">
      <w:pPr>
        <w:spacing w:after="0" w:line="240" w:lineRule="auto"/>
        <w:ind w:firstLine="709"/>
        <w:jc w:val="both"/>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Принципы и подходы с учетом специфики национальных, социокультурных условий Уральского региона:</w:t>
      </w:r>
    </w:p>
    <w:p w14:paraId="4B336963" w14:textId="77777777" w:rsidR="005905D0" w:rsidRPr="00092521" w:rsidRDefault="005905D0" w:rsidP="007B2CEA">
      <w:pPr>
        <w:numPr>
          <w:ilvl w:val="0"/>
          <w:numId w:val="35"/>
        </w:numPr>
        <w:spacing w:after="0" w:line="240" w:lineRule="auto"/>
        <w:ind w:left="0"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u w:val="single"/>
          <w:lang w:val="x-none" w:eastAsia="ru-RU"/>
        </w:rPr>
        <w:t>принцип природосообразности</w:t>
      </w:r>
      <w:r w:rsidRPr="00092521">
        <w:rPr>
          <w:rFonts w:ascii="Times New Roman" w:eastAsia="Times New Roman" w:hAnsi="Times New Roman" w:cs="Times New Roman"/>
          <w:sz w:val="24"/>
          <w:szCs w:val="24"/>
          <w:lang w:val="x-none" w:eastAsia="ru-RU"/>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092521">
        <w:rPr>
          <w:rFonts w:ascii="Times New Roman" w:eastAsia="Times New Roman" w:hAnsi="Times New Roman" w:cs="Times New Roman"/>
          <w:sz w:val="24"/>
          <w:szCs w:val="24"/>
          <w:lang w:val="x-none" w:eastAsia="ru-RU"/>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14:paraId="0E5ED555" w14:textId="77777777" w:rsidR="005905D0" w:rsidRPr="00092521" w:rsidRDefault="005905D0" w:rsidP="007B2CEA">
      <w:pPr>
        <w:numPr>
          <w:ilvl w:val="0"/>
          <w:numId w:val="35"/>
        </w:numPr>
        <w:spacing w:after="0" w:line="240" w:lineRule="auto"/>
        <w:ind w:left="0"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u w:val="single"/>
          <w:lang w:val="x-none" w:eastAsia="ru-RU"/>
        </w:rPr>
        <w:t>принцип культуросообразности</w:t>
      </w:r>
      <w:r w:rsidRPr="00092521">
        <w:rPr>
          <w:rFonts w:ascii="Times New Roman" w:eastAsia="Times New Roman" w:hAnsi="Times New Roman" w:cs="Times New Roman"/>
          <w:sz w:val="24"/>
          <w:szCs w:val="24"/>
          <w:lang w:val="x-none" w:eastAsia="ru-RU"/>
        </w:rPr>
        <w:t xml:space="preserve"> предусматривает необходи</w:t>
      </w:r>
      <w:r w:rsidRPr="00092521">
        <w:rPr>
          <w:rFonts w:ascii="Times New Roman" w:eastAsia="Times New Roman" w:hAnsi="Times New Roman" w:cs="Times New Roman"/>
          <w:sz w:val="24"/>
          <w:szCs w:val="24"/>
          <w:lang w:val="x-none" w:eastAsia="ru-RU"/>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14:paraId="672AD39A" w14:textId="77777777" w:rsidR="005905D0" w:rsidRPr="00092521" w:rsidRDefault="005905D0" w:rsidP="007B2CEA">
      <w:pPr>
        <w:numPr>
          <w:ilvl w:val="0"/>
          <w:numId w:val="35"/>
        </w:numPr>
        <w:spacing w:after="0" w:line="240" w:lineRule="auto"/>
        <w:ind w:left="0"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u w:val="single"/>
          <w:lang w:val="x-none" w:eastAsia="ru-RU"/>
        </w:rPr>
        <w:lastRenderedPageBreak/>
        <w:t>принцип вариативности</w:t>
      </w:r>
      <w:r w:rsidRPr="00092521">
        <w:rPr>
          <w:rFonts w:ascii="Times New Roman" w:eastAsia="Times New Roman" w:hAnsi="Times New Roman" w:cs="Times New Roman"/>
          <w:sz w:val="24"/>
          <w:szCs w:val="24"/>
          <w:lang w:val="x-none" w:eastAsia="ru-RU"/>
        </w:rPr>
        <w:t xml:space="preserve"> обеспечивает возможность выбора содержания образования, форм и ме</w:t>
      </w:r>
      <w:r w:rsidRPr="00092521">
        <w:rPr>
          <w:rFonts w:ascii="Times New Roman" w:eastAsia="Times New Roman" w:hAnsi="Times New Roman" w:cs="Times New Roman"/>
          <w:sz w:val="24"/>
          <w:szCs w:val="24"/>
          <w:lang w:val="x-none" w:eastAsia="ru-RU"/>
        </w:rPr>
        <w:softHyphen/>
        <w:t>тодов воспитания и обучения с ориентацией на интересы и возможности каждого ребенка и учета социальной ситуации его развития;</w:t>
      </w:r>
    </w:p>
    <w:p w14:paraId="71049DD9" w14:textId="77777777" w:rsidR="005905D0" w:rsidRPr="00092521" w:rsidRDefault="005905D0" w:rsidP="007B2CEA">
      <w:pPr>
        <w:numPr>
          <w:ilvl w:val="0"/>
          <w:numId w:val="35"/>
        </w:numPr>
        <w:spacing w:after="0" w:line="240" w:lineRule="auto"/>
        <w:ind w:left="0" w:firstLine="709"/>
        <w:jc w:val="both"/>
        <w:rPr>
          <w:rFonts w:ascii="Times New Roman" w:eastAsia="Times New Roman" w:hAnsi="Times New Roman" w:cs="Times New Roman"/>
          <w:b/>
          <w:bCs/>
          <w:sz w:val="24"/>
          <w:szCs w:val="24"/>
          <w:lang w:val="x-none" w:eastAsia="ru-RU"/>
        </w:rPr>
      </w:pPr>
      <w:r w:rsidRPr="00092521">
        <w:rPr>
          <w:rFonts w:ascii="Times New Roman" w:eastAsia="Times New Roman" w:hAnsi="Times New Roman" w:cs="Times New Roman"/>
          <w:sz w:val="24"/>
          <w:szCs w:val="24"/>
          <w:u w:val="single"/>
          <w:lang w:val="x-none" w:eastAsia="ru-RU"/>
        </w:rPr>
        <w:t>принцип индивидуализации</w:t>
      </w:r>
      <w:r w:rsidRPr="00092521">
        <w:rPr>
          <w:rFonts w:ascii="Times New Roman" w:eastAsia="Times New Roman" w:hAnsi="Times New Roman" w:cs="Times New Roman"/>
          <w:sz w:val="24"/>
          <w:szCs w:val="24"/>
          <w:lang w:val="x-none" w:eastAsia="ru-RU"/>
        </w:rPr>
        <w:t xml:space="preserve"> опирается на то, что позиция ребенка, входяще</w:t>
      </w:r>
      <w:r w:rsidRPr="00092521">
        <w:rPr>
          <w:rFonts w:ascii="Times New Roman" w:eastAsia="Times New Roman" w:hAnsi="Times New Roman" w:cs="Times New Roman"/>
          <w:sz w:val="24"/>
          <w:szCs w:val="24"/>
          <w:lang w:val="x-none" w:eastAsia="ru-RU"/>
        </w:rPr>
        <w:softHyphen/>
        <w:t>го в мир и осваивающего его как новое для себя простран</w:t>
      </w:r>
      <w:r w:rsidRPr="00092521">
        <w:rPr>
          <w:rFonts w:ascii="Times New Roman" w:eastAsia="Times New Roman" w:hAnsi="Times New Roman" w:cs="Times New Roman"/>
          <w:sz w:val="24"/>
          <w:szCs w:val="24"/>
          <w:lang w:val="x-none" w:eastAsia="ru-RU"/>
        </w:rPr>
        <w:softHyphen/>
        <w:t>ство, изначально творческая. Ребенок наблюдая за взрос</w:t>
      </w:r>
      <w:r w:rsidRPr="00092521">
        <w:rPr>
          <w:rFonts w:ascii="Times New Roman" w:eastAsia="Times New Roman" w:hAnsi="Times New Roman" w:cs="Times New Roman"/>
          <w:sz w:val="24"/>
          <w:szCs w:val="24"/>
          <w:lang w:val="x-none" w:eastAsia="ru-RU"/>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092521">
        <w:rPr>
          <w:rFonts w:ascii="Times New Roman" w:eastAsia="Times New Roman" w:hAnsi="Times New Roman" w:cs="Times New Roman"/>
          <w:sz w:val="24"/>
          <w:szCs w:val="24"/>
          <w:lang w:val="x-none" w:eastAsia="ru-RU"/>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092521">
        <w:rPr>
          <w:rFonts w:ascii="Times New Roman" w:eastAsia="Times New Roman" w:hAnsi="Times New Roman" w:cs="Times New Roman"/>
          <w:sz w:val="24"/>
          <w:szCs w:val="24"/>
          <w:lang w:val="x-none" w:eastAsia="ru-RU"/>
        </w:rPr>
        <w:softHyphen/>
        <w:t>бождаясь от подражания, творец не свободен от познания, созидания, самовыражения, самостоятельной деятельно</w:t>
      </w:r>
      <w:r w:rsidRPr="00092521">
        <w:rPr>
          <w:rFonts w:ascii="Times New Roman" w:eastAsia="Times New Roman" w:hAnsi="Times New Roman" w:cs="Times New Roman"/>
          <w:sz w:val="24"/>
          <w:szCs w:val="24"/>
          <w:lang w:val="x-none" w:eastAsia="ru-RU"/>
        </w:rPr>
        <w:softHyphen/>
        <w:t>сти</w:t>
      </w:r>
    </w:p>
    <w:p w14:paraId="5928850B" w14:textId="77777777" w:rsidR="005905D0" w:rsidRPr="00092521" w:rsidRDefault="005905D0" w:rsidP="007B2CEA">
      <w:pPr>
        <w:spacing w:after="0" w:line="240" w:lineRule="auto"/>
        <w:ind w:firstLine="709"/>
        <w:jc w:val="both"/>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Подходы части, формируемой участниками образовательных отношений:</w:t>
      </w:r>
    </w:p>
    <w:p w14:paraId="0284D08A" w14:textId="77777777" w:rsidR="005905D0" w:rsidRPr="00512C72" w:rsidRDefault="005905D0" w:rsidP="007B2CEA">
      <w:pPr>
        <w:widowControl w:val="0"/>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pacing w:val="5"/>
          <w:w w:val="121"/>
          <w:sz w:val="24"/>
          <w:szCs w:val="24"/>
        </w:rPr>
      </w:pPr>
      <w:r w:rsidRPr="00512C72">
        <w:rPr>
          <w:rFonts w:ascii="Times New Roman" w:eastAsia="Calibri" w:hAnsi="Times New Roman" w:cs="Times New Roman"/>
          <w:w w:val="121"/>
          <w:sz w:val="24"/>
          <w:szCs w:val="24"/>
        </w:rPr>
        <w:t>культурно-историческом,</w:t>
      </w:r>
      <w:r w:rsidRPr="00512C72">
        <w:rPr>
          <w:rFonts w:ascii="Times New Roman" w:eastAsia="Calibri" w:hAnsi="Times New Roman" w:cs="Times New Roman"/>
          <w:spacing w:val="5"/>
          <w:w w:val="121"/>
          <w:sz w:val="24"/>
          <w:szCs w:val="24"/>
        </w:rPr>
        <w:t xml:space="preserve"> </w:t>
      </w:r>
    </w:p>
    <w:p w14:paraId="3C40F3EF" w14:textId="77777777" w:rsidR="005905D0" w:rsidRPr="00512C72" w:rsidRDefault="005905D0" w:rsidP="007B2CEA">
      <w:pPr>
        <w:widowControl w:val="0"/>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rPr>
      </w:pPr>
      <w:r w:rsidRPr="00512C72">
        <w:rPr>
          <w:rFonts w:ascii="Times New Roman" w:eastAsia="Calibri" w:hAnsi="Times New Roman" w:cs="Times New Roman"/>
          <w:w w:val="121"/>
          <w:sz w:val="24"/>
          <w:szCs w:val="24"/>
        </w:rPr>
        <w:t>деятельностном,</w:t>
      </w:r>
      <w:r w:rsidRPr="00512C72">
        <w:rPr>
          <w:rFonts w:ascii="Times New Roman" w:eastAsia="Calibri" w:hAnsi="Times New Roman" w:cs="Times New Roman"/>
          <w:spacing w:val="6"/>
          <w:w w:val="121"/>
          <w:sz w:val="24"/>
          <w:szCs w:val="24"/>
        </w:rPr>
        <w:t xml:space="preserve"> </w:t>
      </w:r>
    </w:p>
    <w:p w14:paraId="22DADB57" w14:textId="77777777" w:rsidR="005905D0" w:rsidRPr="00512C72" w:rsidRDefault="005905D0" w:rsidP="007B2CEA">
      <w:pPr>
        <w:widowControl w:val="0"/>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rPr>
      </w:pPr>
      <w:r w:rsidRPr="00512C72">
        <w:rPr>
          <w:rFonts w:ascii="Times New Roman" w:eastAsia="Calibri" w:hAnsi="Times New Roman" w:cs="Times New Roman"/>
          <w:w w:val="121"/>
          <w:sz w:val="24"/>
          <w:szCs w:val="24"/>
        </w:rPr>
        <w:t>личностном,</w:t>
      </w:r>
      <w:r w:rsidRPr="00512C72">
        <w:rPr>
          <w:rFonts w:ascii="Times New Roman" w:eastAsia="Calibri" w:hAnsi="Times New Roman" w:cs="Times New Roman"/>
          <w:spacing w:val="5"/>
          <w:w w:val="121"/>
          <w:sz w:val="24"/>
          <w:szCs w:val="24"/>
        </w:rPr>
        <w:t xml:space="preserve"> </w:t>
      </w:r>
    </w:p>
    <w:p w14:paraId="411D55F9" w14:textId="77777777" w:rsidR="005905D0" w:rsidRPr="00512C72" w:rsidRDefault="005905D0" w:rsidP="007B2CEA">
      <w:pPr>
        <w:widowControl w:val="0"/>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rPr>
      </w:pPr>
      <w:r w:rsidRPr="00512C72">
        <w:rPr>
          <w:rFonts w:ascii="Times New Roman" w:eastAsia="Calibri" w:hAnsi="Times New Roman" w:cs="Times New Roman"/>
          <w:w w:val="121"/>
          <w:sz w:val="24"/>
          <w:szCs w:val="24"/>
        </w:rPr>
        <w:t>аксиологи</w:t>
      </w:r>
      <w:r w:rsidRPr="00512C72">
        <w:rPr>
          <w:rFonts w:ascii="Times New Roman" w:eastAsia="Calibri" w:hAnsi="Times New Roman" w:cs="Times New Roman"/>
          <w:w w:val="120"/>
          <w:sz w:val="24"/>
          <w:szCs w:val="24"/>
        </w:rPr>
        <w:t>ческом,</w:t>
      </w:r>
      <w:r w:rsidRPr="00512C72">
        <w:rPr>
          <w:rFonts w:ascii="Times New Roman" w:eastAsia="Calibri" w:hAnsi="Times New Roman" w:cs="Times New Roman"/>
          <w:spacing w:val="11"/>
          <w:w w:val="120"/>
          <w:sz w:val="24"/>
          <w:szCs w:val="24"/>
        </w:rPr>
        <w:t xml:space="preserve"> </w:t>
      </w:r>
    </w:p>
    <w:p w14:paraId="1D78023B" w14:textId="77777777" w:rsidR="005905D0" w:rsidRPr="00512C72" w:rsidRDefault="005905D0" w:rsidP="007B2CEA">
      <w:pPr>
        <w:widowControl w:val="0"/>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kern w:val="1"/>
          <w:sz w:val="24"/>
          <w:szCs w:val="24"/>
        </w:rPr>
      </w:pPr>
      <w:r w:rsidRPr="00512C72">
        <w:rPr>
          <w:rFonts w:ascii="Times New Roman" w:eastAsia="Calibri" w:hAnsi="Times New Roman" w:cs="Times New Roman"/>
          <w:w w:val="120"/>
          <w:sz w:val="24"/>
          <w:szCs w:val="24"/>
        </w:rPr>
        <w:t>культурологическом</w:t>
      </w:r>
      <w:r w:rsidRPr="00512C72">
        <w:rPr>
          <w:rFonts w:ascii="Times New Roman" w:eastAsia="Calibri" w:hAnsi="Times New Roman" w:cs="Times New Roman"/>
          <w:w w:val="121"/>
          <w:sz w:val="24"/>
          <w:szCs w:val="24"/>
        </w:rPr>
        <w:t xml:space="preserve">. </w:t>
      </w:r>
    </w:p>
    <w:p w14:paraId="1FFA63EF"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92521">
        <w:rPr>
          <w:rFonts w:ascii="Times New Roman" w:eastAsia="Times New Roman" w:hAnsi="Times New Roman" w:cs="Times New Roman"/>
          <w:b/>
          <w:i/>
          <w:kern w:val="1"/>
          <w:sz w:val="24"/>
          <w:szCs w:val="24"/>
          <w:lang w:eastAsia="ru-RU"/>
        </w:rPr>
        <w:t>Культурно-исторический</w:t>
      </w:r>
      <w:r w:rsidRPr="00092521">
        <w:rPr>
          <w:rFonts w:ascii="Times New Roman" w:eastAsia="Times New Roman" w:hAnsi="Times New Roman" w:cs="Times New Roman"/>
          <w:b/>
          <w:bCs/>
          <w:spacing w:val="2"/>
          <w:sz w:val="24"/>
          <w:szCs w:val="24"/>
          <w:lang w:eastAsia="ru-RU"/>
        </w:rPr>
        <w:t xml:space="preserve"> </w:t>
      </w:r>
      <w:r w:rsidRPr="00092521">
        <w:rPr>
          <w:rFonts w:ascii="Times New Roman" w:eastAsia="Times New Roman" w:hAnsi="Times New Roman" w:cs="Times New Roman"/>
          <w:w w:val="120"/>
          <w:sz w:val="24"/>
          <w:szCs w:val="24"/>
          <w:lang w:eastAsia="ru-RU"/>
        </w:rPr>
        <w:t>подход</w:t>
      </w:r>
      <w:r w:rsidRPr="00092521">
        <w:rPr>
          <w:rFonts w:ascii="Times New Roman" w:eastAsia="Times New Roman" w:hAnsi="Times New Roman" w:cs="Times New Roman"/>
          <w:spacing w:val="4"/>
          <w:w w:val="120"/>
          <w:sz w:val="24"/>
          <w:szCs w:val="24"/>
          <w:lang w:eastAsia="ru-RU"/>
        </w:rPr>
        <w:t xml:space="preserve"> </w:t>
      </w:r>
      <w:r w:rsidRPr="00092521">
        <w:rPr>
          <w:rFonts w:ascii="Times New Roman" w:eastAsia="Times New Roman" w:hAnsi="Times New Roman" w:cs="Times New Roman"/>
          <w:w w:val="120"/>
          <w:sz w:val="24"/>
          <w:szCs w:val="24"/>
          <w:lang w:eastAsia="ru-RU"/>
        </w:rPr>
        <w:t>к</w:t>
      </w:r>
      <w:r w:rsidRPr="00092521">
        <w:rPr>
          <w:rFonts w:ascii="Times New Roman" w:eastAsia="Times New Roman" w:hAnsi="Times New Roman" w:cs="Times New Roman"/>
          <w:spacing w:val="5"/>
          <w:w w:val="120"/>
          <w:sz w:val="24"/>
          <w:szCs w:val="24"/>
          <w:lang w:eastAsia="ru-RU"/>
        </w:rPr>
        <w:t xml:space="preserve"> </w:t>
      </w:r>
      <w:r w:rsidRPr="00092521">
        <w:rPr>
          <w:rFonts w:ascii="Times New Roman" w:eastAsia="Times New Roman" w:hAnsi="Times New Roman" w:cs="Times New Roman"/>
          <w:w w:val="120"/>
          <w:sz w:val="24"/>
          <w:szCs w:val="24"/>
          <w:lang w:eastAsia="ru-RU"/>
        </w:rPr>
        <w:t>развитию</w:t>
      </w:r>
      <w:r w:rsidRPr="00092521">
        <w:rPr>
          <w:rFonts w:ascii="Times New Roman" w:eastAsia="Times New Roman" w:hAnsi="Times New Roman" w:cs="Times New Roman"/>
          <w:spacing w:val="4"/>
          <w:w w:val="120"/>
          <w:sz w:val="24"/>
          <w:szCs w:val="24"/>
          <w:lang w:eastAsia="ru-RU"/>
        </w:rPr>
        <w:t xml:space="preserve"> </w:t>
      </w:r>
      <w:r w:rsidRPr="00092521">
        <w:rPr>
          <w:rFonts w:ascii="Times New Roman" w:eastAsia="Times New Roman" w:hAnsi="Times New Roman" w:cs="Times New Roman"/>
          <w:w w:val="120"/>
          <w:sz w:val="24"/>
          <w:szCs w:val="24"/>
          <w:lang w:eastAsia="ru-RU"/>
        </w:rPr>
        <w:t>человека</w:t>
      </w:r>
      <w:r w:rsidRPr="00092521">
        <w:rPr>
          <w:rFonts w:ascii="Times New Roman" w:eastAsia="Times New Roman" w:hAnsi="Times New Roman" w:cs="Times New Roman"/>
          <w:spacing w:val="4"/>
          <w:w w:val="120"/>
          <w:sz w:val="24"/>
          <w:szCs w:val="24"/>
          <w:lang w:eastAsia="ru-RU"/>
        </w:rPr>
        <w:t xml:space="preserve"> </w:t>
      </w:r>
      <w:r w:rsidRPr="00092521">
        <w:rPr>
          <w:rFonts w:ascii="Times New Roman" w:eastAsia="Calibri" w:hAnsi="Times New Roman" w:cs="Times New Roman"/>
          <w:sz w:val="24"/>
          <w:szCs w:val="24"/>
        </w:rPr>
        <w:t>необходимость учета интересов и потребностей ребенка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ребенка организация образовательного процесса в виде совместной деятельности взрослого и детей определение целей программы и путей их достижения с учетом современной социокультурной среды, в том числе особенностей российского общества и основных тенденцией его развития.</w:t>
      </w:r>
    </w:p>
    <w:p w14:paraId="63D87AC6"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C учетом культурно-исторического подхода Л.С. Выготский определил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14:paraId="02EAEB8E"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kern w:val="1"/>
          <w:sz w:val="24"/>
          <w:szCs w:val="24"/>
          <w:lang w:eastAsia="ru-RU"/>
        </w:rPr>
      </w:pPr>
      <w:r w:rsidRPr="00092521">
        <w:rPr>
          <w:rFonts w:ascii="Times New Roman" w:eastAsia="Times New Roman" w:hAnsi="Times New Roman" w:cs="Times New Roman"/>
          <w:kern w:val="1"/>
          <w:sz w:val="24"/>
          <w:szCs w:val="24"/>
          <w:lang w:eastAsia="ru-RU"/>
        </w:rPr>
        <w:t xml:space="preserve">Центральной категорией </w:t>
      </w:r>
      <w:r w:rsidRPr="00092521">
        <w:rPr>
          <w:rFonts w:ascii="Times New Roman" w:eastAsia="Times New Roman" w:hAnsi="Times New Roman" w:cs="Times New Roman"/>
          <w:b/>
          <w:i/>
          <w:kern w:val="1"/>
          <w:sz w:val="24"/>
          <w:szCs w:val="24"/>
          <w:lang w:eastAsia="ru-RU"/>
        </w:rPr>
        <w:t>деятельностного подхода</w:t>
      </w:r>
      <w:r w:rsidRPr="00092521">
        <w:rPr>
          <w:rFonts w:ascii="Times New Roman" w:eastAsia="Times New Roman" w:hAnsi="Times New Roman" w:cs="Times New Roman"/>
          <w:kern w:val="1"/>
          <w:sz w:val="24"/>
          <w:szCs w:val="24"/>
          <w:lang w:eastAsia="ru-RU"/>
        </w:rPr>
        <w:t xml:space="preserve"> является категория деятельности, предполагающая активное взаимодействие ребенка с окружающей его действительностью, направленное на познание и преобразование в целях удовлетворения потребностей. Преобразуя действительность на доступном для него уровне, ребенок проявляется как субъект не только определенной деятельности, но и собственного развития.</w:t>
      </w:r>
    </w:p>
    <w:p w14:paraId="095B501A"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kern w:val="1"/>
          <w:sz w:val="24"/>
          <w:szCs w:val="24"/>
          <w:lang w:eastAsia="ru-RU"/>
        </w:rPr>
      </w:pPr>
      <w:r w:rsidRPr="00092521">
        <w:rPr>
          <w:rFonts w:ascii="Times New Roman" w:eastAsia="Times New Roman" w:hAnsi="Times New Roman" w:cs="Times New Roman"/>
          <w:kern w:val="1"/>
          <w:sz w:val="24"/>
          <w:szCs w:val="24"/>
          <w:lang w:eastAsia="ru-RU"/>
        </w:rPr>
        <w:t>Любая человеческая деятельность включает в себя ряд структурных компонентов: мотив, цель, действия, продукт, результат. Любая ценная, сточки зрения взрослого человека, деятельность не будет иметь развивающий эффект, если она не имеет для ребенка личностного смысла.</w:t>
      </w:r>
    </w:p>
    <w:p w14:paraId="0F1C9AB1" w14:textId="42FFEB0A" w:rsidR="005905D0" w:rsidRPr="00092521" w:rsidRDefault="00166ADF" w:rsidP="007B2CE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Деятельностный</w:t>
      </w:r>
      <w:r w:rsidR="005905D0" w:rsidRPr="00092521">
        <w:rPr>
          <w:rFonts w:ascii="Times New Roman" w:eastAsia="Calibri" w:hAnsi="Times New Roman" w:cs="Times New Roman"/>
          <w:sz w:val="24"/>
          <w:szCs w:val="24"/>
        </w:rPr>
        <w:t xml:space="preserve"> подход к развитию ребенка: развитие ребенка в специфических детских видах деятельности активно-положительная мотивация ребенка в процессе деятельности.</w:t>
      </w:r>
    </w:p>
    <w:p w14:paraId="576726F8"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i/>
          <w:iCs/>
          <w:sz w:val="24"/>
          <w:szCs w:val="24"/>
          <w:lang w:eastAsia="ru-RU"/>
        </w:rPr>
      </w:pPr>
      <w:r w:rsidRPr="00092521">
        <w:rPr>
          <w:rFonts w:ascii="Times New Roman" w:eastAsia="Times New Roman" w:hAnsi="Times New Roman" w:cs="Times New Roman"/>
          <w:b/>
          <w:i/>
          <w:kern w:val="1"/>
          <w:sz w:val="24"/>
          <w:szCs w:val="24"/>
          <w:lang w:eastAsia="ru-RU"/>
        </w:rPr>
        <w:t>Личностный подход</w:t>
      </w:r>
      <w:r w:rsidRPr="00092521">
        <w:rPr>
          <w:rFonts w:ascii="Times New Roman" w:eastAsia="Times New Roman" w:hAnsi="Times New Roman" w:cs="Times New Roman"/>
          <w:spacing w:val="3"/>
          <w:w w:val="119"/>
          <w:sz w:val="24"/>
          <w:szCs w:val="24"/>
          <w:lang w:eastAsia="ru-RU"/>
        </w:rPr>
        <w:t xml:space="preserve"> </w:t>
      </w:r>
      <w:r w:rsidRPr="00092521">
        <w:rPr>
          <w:rFonts w:ascii="Times New Roman" w:eastAsia="Times New Roman" w:hAnsi="Times New Roman" w:cs="Times New Roman"/>
          <w:w w:val="119"/>
          <w:sz w:val="24"/>
          <w:szCs w:val="24"/>
          <w:lang w:eastAsia="ru-RU"/>
        </w:rPr>
        <w:t>в</w:t>
      </w:r>
      <w:r w:rsidRPr="00092521">
        <w:rPr>
          <w:rFonts w:ascii="Times New Roman" w:eastAsia="Times New Roman" w:hAnsi="Times New Roman" w:cs="Times New Roman"/>
          <w:spacing w:val="3"/>
          <w:w w:val="119"/>
          <w:sz w:val="24"/>
          <w:szCs w:val="24"/>
          <w:lang w:eastAsia="ru-RU"/>
        </w:rPr>
        <w:t xml:space="preserve"> </w:t>
      </w:r>
      <w:r w:rsidRPr="00092521">
        <w:rPr>
          <w:rFonts w:ascii="Times New Roman" w:eastAsia="Times New Roman" w:hAnsi="Times New Roman" w:cs="Times New Roman"/>
          <w:w w:val="119"/>
          <w:sz w:val="24"/>
          <w:szCs w:val="24"/>
          <w:lang w:eastAsia="ru-RU"/>
        </w:rPr>
        <w:t>широком</w:t>
      </w:r>
      <w:r w:rsidRPr="00092521">
        <w:rPr>
          <w:rFonts w:ascii="Times New Roman" w:eastAsia="Times New Roman" w:hAnsi="Times New Roman" w:cs="Times New Roman"/>
          <w:spacing w:val="3"/>
          <w:w w:val="119"/>
          <w:sz w:val="24"/>
          <w:szCs w:val="24"/>
          <w:lang w:eastAsia="ru-RU"/>
        </w:rPr>
        <w:t xml:space="preserve"> </w:t>
      </w:r>
      <w:r w:rsidRPr="00092521">
        <w:rPr>
          <w:rFonts w:ascii="Times New Roman" w:eastAsia="Times New Roman" w:hAnsi="Times New Roman" w:cs="Times New Roman"/>
          <w:w w:val="119"/>
          <w:sz w:val="24"/>
          <w:szCs w:val="24"/>
          <w:lang w:eastAsia="ru-RU"/>
        </w:rPr>
        <w:t>значении</w:t>
      </w:r>
      <w:r w:rsidRPr="00092521">
        <w:rPr>
          <w:rFonts w:ascii="Times New Roman" w:eastAsia="Times New Roman" w:hAnsi="Times New Roman" w:cs="Times New Roman"/>
          <w:spacing w:val="3"/>
          <w:w w:val="119"/>
          <w:sz w:val="24"/>
          <w:szCs w:val="24"/>
          <w:lang w:eastAsia="ru-RU"/>
        </w:rPr>
        <w:t xml:space="preserve"> </w:t>
      </w:r>
      <w:r w:rsidRPr="00092521">
        <w:rPr>
          <w:rFonts w:ascii="Times New Roman" w:eastAsia="Times New Roman" w:hAnsi="Times New Roman" w:cs="Times New Roman"/>
          <w:w w:val="119"/>
          <w:sz w:val="24"/>
          <w:szCs w:val="24"/>
          <w:lang w:eastAsia="ru-RU"/>
        </w:rPr>
        <w:t>предполагает</w:t>
      </w:r>
      <w:r w:rsidRPr="00092521">
        <w:rPr>
          <w:rFonts w:ascii="Times New Roman" w:eastAsia="Times New Roman" w:hAnsi="Times New Roman" w:cs="Times New Roman"/>
          <w:spacing w:val="2"/>
          <w:w w:val="119"/>
          <w:sz w:val="24"/>
          <w:szCs w:val="24"/>
          <w:lang w:eastAsia="ru-RU"/>
        </w:rPr>
        <w:t xml:space="preserve"> </w:t>
      </w:r>
      <w:r w:rsidRPr="00092521">
        <w:rPr>
          <w:rFonts w:ascii="Times New Roman" w:eastAsia="Times New Roman" w:hAnsi="Times New Roman" w:cs="Times New Roman"/>
          <w:w w:val="119"/>
          <w:sz w:val="24"/>
          <w:szCs w:val="24"/>
          <w:lang w:eastAsia="ru-RU"/>
        </w:rPr>
        <w:t>отношение</w:t>
      </w:r>
      <w:r w:rsidRPr="00092521">
        <w:rPr>
          <w:rFonts w:ascii="Times New Roman" w:eastAsia="Times New Roman" w:hAnsi="Times New Roman" w:cs="Times New Roman"/>
          <w:spacing w:val="2"/>
          <w:w w:val="119"/>
          <w:sz w:val="24"/>
          <w:szCs w:val="24"/>
          <w:lang w:eastAsia="ru-RU"/>
        </w:rPr>
        <w:t xml:space="preserve"> </w:t>
      </w:r>
      <w:r w:rsidRPr="00092521">
        <w:rPr>
          <w:rFonts w:ascii="Times New Roman" w:eastAsia="Times New Roman" w:hAnsi="Times New Roman" w:cs="Times New Roman"/>
          <w:w w:val="119"/>
          <w:sz w:val="24"/>
          <w:szCs w:val="24"/>
          <w:lang w:eastAsia="ru-RU"/>
        </w:rPr>
        <w:t>к</w:t>
      </w:r>
      <w:r w:rsidRPr="00092521">
        <w:rPr>
          <w:rFonts w:ascii="Times New Roman" w:eastAsia="Times New Roman" w:hAnsi="Times New Roman" w:cs="Times New Roman"/>
          <w:spacing w:val="2"/>
          <w:w w:val="119"/>
          <w:sz w:val="24"/>
          <w:szCs w:val="24"/>
          <w:lang w:eastAsia="ru-RU"/>
        </w:rPr>
        <w:t xml:space="preserve"> </w:t>
      </w:r>
      <w:r w:rsidRPr="00092521">
        <w:rPr>
          <w:rFonts w:ascii="Times New Roman" w:eastAsia="Times New Roman" w:hAnsi="Times New Roman" w:cs="Times New Roman"/>
          <w:w w:val="121"/>
          <w:sz w:val="24"/>
          <w:szCs w:val="24"/>
          <w:lang w:eastAsia="ru-RU"/>
        </w:rPr>
        <w:t>каждому</w:t>
      </w:r>
      <w:r w:rsidRPr="00092521">
        <w:rPr>
          <w:rFonts w:ascii="Times New Roman" w:eastAsia="Times New Roman" w:hAnsi="Times New Roman" w:cs="Times New Roman"/>
          <w:spacing w:val="5"/>
          <w:w w:val="121"/>
          <w:sz w:val="24"/>
          <w:szCs w:val="24"/>
          <w:lang w:eastAsia="ru-RU"/>
        </w:rPr>
        <w:t xml:space="preserve"> </w:t>
      </w:r>
      <w:r w:rsidRPr="00092521">
        <w:rPr>
          <w:rFonts w:ascii="Times New Roman" w:eastAsia="Times New Roman" w:hAnsi="Times New Roman" w:cs="Times New Roman"/>
          <w:w w:val="121"/>
          <w:sz w:val="24"/>
          <w:szCs w:val="24"/>
          <w:lang w:eastAsia="ru-RU"/>
        </w:rPr>
        <w:t>ребёнку</w:t>
      </w:r>
      <w:r w:rsidRPr="00092521">
        <w:rPr>
          <w:rFonts w:ascii="Times New Roman" w:eastAsia="Times New Roman" w:hAnsi="Times New Roman" w:cs="Times New Roman"/>
          <w:spacing w:val="6"/>
          <w:w w:val="121"/>
          <w:sz w:val="24"/>
          <w:szCs w:val="24"/>
          <w:lang w:eastAsia="ru-RU"/>
        </w:rPr>
        <w:t xml:space="preserve"> </w:t>
      </w:r>
      <w:r w:rsidRPr="00092521">
        <w:rPr>
          <w:rFonts w:ascii="Times New Roman" w:eastAsia="Times New Roman" w:hAnsi="Times New Roman" w:cs="Times New Roman"/>
          <w:w w:val="121"/>
          <w:sz w:val="24"/>
          <w:szCs w:val="24"/>
          <w:lang w:eastAsia="ru-RU"/>
        </w:rPr>
        <w:t>как</w:t>
      </w:r>
      <w:r w:rsidRPr="00092521">
        <w:rPr>
          <w:rFonts w:ascii="Times New Roman" w:eastAsia="Times New Roman" w:hAnsi="Times New Roman" w:cs="Times New Roman"/>
          <w:spacing w:val="5"/>
          <w:w w:val="121"/>
          <w:sz w:val="24"/>
          <w:szCs w:val="24"/>
          <w:lang w:eastAsia="ru-RU"/>
        </w:rPr>
        <w:t xml:space="preserve"> </w:t>
      </w:r>
      <w:r w:rsidRPr="00092521">
        <w:rPr>
          <w:rFonts w:ascii="Times New Roman" w:eastAsia="Times New Roman" w:hAnsi="Times New Roman" w:cs="Times New Roman"/>
          <w:w w:val="121"/>
          <w:sz w:val="24"/>
          <w:szCs w:val="24"/>
          <w:lang w:eastAsia="ru-RU"/>
        </w:rPr>
        <w:t>к</w:t>
      </w:r>
      <w:r w:rsidRPr="00092521">
        <w:rPr>
          <w:rFonts w:ascii="Times New Roman" w:eastAsia="Times New Roman" w:hAnsi="Times New Roman" w:cs="Times New Roman"/>
          <w:spacing w:val="6"/>
          <w:w w:val="121"/>
          <w:sz w:val="24"/>
          <w:szCs w:val="24"/>
          <w:lang w:eastAsia="ru-RU"/>
        </w:rPr>
        <w:t xml:space="preserve"> </w:t>
      </w:r>
      <w:r w:rsidRPr="00092521">
        <w:rPr>
          <w:rFonts w:ascii="Times New Roman" w:eastAsia="Times New Roman" w:hAnsi="Times New Roman" w:cs="Times New Roman"/>
          <w:w w:val="121"/>
          <w:sz w:val="24"/>
          <w:szCs w:val="24"/>
          <w:lang w:eastAsia="ru-RU"/>
        </w:rPr>
        <w:t>самостоятельной</w:t>
      </w:r>
      <w:r w:rsidRPr="00092521">
        <w:rPr>
          <w:rFonts w:ascii="Times New Roman" w:eastAsia="Times New Roman" w:hAnsi="Times New Roman" w:cs="Times New Roman"/>
          <w:spacing w:val="6"/>
          <w:w w:val="121"/>
          <w:sz w:val="24"/>
          <w:szCs w:val="24"/>
          <w:lang w:eastAsia="ru-RU"/>
        </w:rPr>
        <w:t xml:space="preserve"> </w:t>
      </w:r>
      <w:r w:rsidRPr="00092521">
        <w:rPr>
          <w:rFonts w:ascii="Times New Roman" w:eastAsia="Times New Roman" w:hAnsi="Times New Roman" w:cs="Times New Roman"/>
          <w:w w:val="121"/>
          <w:sz w:val="24"/>
          <w:szCs w:val="24"/>
          <w:lang w:eastAsia="ru-RU"/>
        </w:rPr>
        <w:t>ценности,</w:t>
      </w:r>
      <w:r w:rsidRPr="00092521">
        <w:rPr>
          <w:rFonts w:ascii="Times New Roman" w:eastAsia="Times New Roman" w:hAnsi="Times New Roman" w:cs="Times New Roman"/>
          <w:spacing w:val="4"/>
          <w:w w:val="121"/>
          <w:sz w:val="24"/>
          <w:szCs w:val="24"/>
          <w:lang w:eastAsia="ru-RU"/>
        </w:rPr>
        <w:t xml:space="preserve"> </w:t>
      </w:r>
      <w:r w:rsidRPr="00092521">
        <w:rPr>
          <w:rFonts w:ascii="Times New Roman" w:eastAsia="Times New Roman" w:hAnsi="Times New Roman" w:cs="Times New Roman"/>
          <w:w w:val="121"/>
          <w:sz w:val="24"/>
          <w:szCs w:val="24"/>
          <w:lang w:eastAsia="ru-RU"/>
        </w:rPr>
        <w:t>принятие</w:t>
      </w:r>
      <w:r w:rsidRPr="00092521">
        <w:rPr>
          <w:rFonts w:ascii="Times New Roman" w:eastAsia="Times New Roman" w:hAnsi="Times New Roman" w:cs="Times New Roman"/>
          <w:spacing w:val="4"/>
          <w:w w:val="121"/>
          <w:sz w:val="24"/>
          <w:szCs w:val="24"/>
          <w:lang w:eastAsia="ru-RU"/>
        </w:rPr>
        <w:t xml:space="preserve"> </w:t>
      </w:r>
      <w:r w:rsidRPr="00092521">
        <w:rPr>
          <w:rFonts w:ascii="Times New Roman" w:eastAsia="Times New Roman" w:hAnsi="Times New Roman" w:cs="Times New Roman"/>
          <w:w w:val="121"/>
          <w:sz w:val="24"/>
          <w:szCs w:val="24"/>
          <w:lang w:eastAsia="ru-RU"/>
        </w:rPr>
        <w:t>его</w:t>
      </w:r>
      <w:r w:rsidRPr="00092521">
        <w:rPr>
          <w:rFonts w:ascii="Times New Roman" w:eastAsia="Times New Roman" w:hAnsi="Times New Roman" w:cs="Times New Roman"/>
          <w:spacing w:val="5"/>
          <w:w w:val="121"/>
          <w:sz w:val="24"/>
          <w:szCs w:val="24"/>
          <w:lang w:eastAsia="ru-RU"/>
        </w:rPr>
        <w:t xml:space="preserve"> </w:t>
      </w:r>
      <w:r w:rsidRPr="00092521">
        <w:rPr>
          <w:rFonts w:ascii="Times New Roman" w:eastAsia="Times New Roman" w:hAnsi="Times New Roman" w:cs="Times New Roman"/>
          <w:w w:val="121"/>
          <w:sz w:val="24"/>
          <w:szCs w:val="24"/>
          <w:lang w:eastAsia="ru-RU"/>
        </w:rPr>
        <w:t>таким,</w:t>
      </w:r>
      <w:r w:rsidRPr="00092521">
        <w:rPr>
          <w:rFonts w:ascii="Times New Roman" w:eastAsia="Times New Roman" w:hAnsi="Times New Roman" w:cs="Times New Roman"/>
          <w:spacing w:val="3"/>
          <w:w w:val="121"/>
          <w:sz w:val="24"/>
          <w:szCs w:val="24"/>
          <w:lang w:eastAsia="ru-RU"/>
        </w:rPr>
        <w:t xml:space="preserve"> </w:t>
      </w:r>
      <w:r w:rsidRPr="00092521">
        <w:rPr>
          <w:rFonts w:ascii="Times New Roman" w:eastAsia="Times New Roman" w:hAnsi="Times New Roman" w:cs="Times New Roman"/>
          <w:w w:val="121"/>
          <w:sz w:val="24"/>
          <w:szCs w:val="24"/>
          <w:lang w:eastAsia="ru-RU"/>
        </w:rPr>
        <w:t>каков</w:t>
      </w:r>
      <w:r w:rsidRPr="00092521">
        <w:rPr>
          <w:rFonts w:ascii="Times New Roman" w:eastAsia="Times New Roman" w:hAnsi="Times New Roman" w:cs="Times New Roman"/>
          <w:spacing w:val="2"/>
          <w:w w:val="121"/>
          <w:sz w:val="24"/>
          <w:szCs w:val="24"/>
          <w:lang w:eastAsia="ru-RU"/>
        </w:rPr>
        <w:t xml:space="preserve"> </w:t>
      </w:r>
      <w:r w:rsidRPr="00092521">
        <w:rPr>
          <w:rFonts w:ascii="Times New Roman" w:eastAsia="Times New Roman" w:hAnsi="Times New Roman" w:cs="Times New Roman"/>
          <w:w w:val="121"/>
          <w:sz w:val="24"/>
          <w:szCs w:val="24"/>
          <w:lang w:eastAsia="ru-RU"/>
        </w:rPr>
        <w:t>он</w:t>
      </w:r>
      <w:r w:rsidRPr="00092521">
        <w:rPr>
          <w:rFonts w:ascii="Times New Roman" w:eastAsia="Times New Roman" w:hAnsi="Times New Roman" w:cs="Times New Roman"/>
          <w:spacing w:val="2"/>
          <w:w w:val="121"/>
          <w:sz w:val="24"/>
          <w:szCs w:val="24"/>
          <w:lang w:eastAsia="ru-RU"/>
        </w:rPr>
        <w:t xml:space="preserve"> </w:t>
      </w:r>
      <w:r w:rsidRPr="00092521">
        <w:rPr>
          <w:rFonts w:ascii="Times New Roman" w:eastAsia="Times New Roman" w:hAnsi="Times New Roman" w:cs="Times New Roman"/>
          <w:w w:val="121"/>
          <w:sz w:val="24"/>
          <w:szCs w:val="24"/>
          <w:lang w:eastAsia="ru-RU"/>
        </w:rPr>
        <w:t>есть.</w:t>
      </w:r>
    </w:p>
    <w:p w14:paraId="2B4EEF45"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kern w:val="1"/>
          <w:sz w:val="24"/>
          <w:szCs w:val="24"/>
          <w:lang w:eastAsia="ru-RU"/>
        </w:rPr>
      </w:pPr>
      <w:r w:rsidRPr="00092521">
        <w:rPr>
          <w:rFonts w:ascii="Times New Roman" w:eastAsia="Times New Roman" w:hAnsi="Times New Roman" w:cs="Times New Roman"/>
          <w:kern w:val="1"/>
          <w:sz w:val="24"/>
          <w:szCs w:val="24"/>
          <w:lang w:eastAsia="ru-RU"/>
        </w:rPr>
        <w:t>Практические выходы личностного подхода:</w:t>
      </w:r>
    </w:p>
    <w:p w14:paraId="0E3DECE8"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kern w:val="1"/>
          <w:sz w:val="24"/>
          <w:szCs w:val="24"/>
          <w:lang w:eastAsia="ru-RU"/>
        </w:rPr>
      </w:pPr>
      <w:r w:rsidRPr="00092521">
        <w:rPr>
          <w:rFonts w:ascii="Times New Roman" w:eastAsia="Times New Roman" w:hAnsi="Times New Roman" w:cs="Times New Roman"/>
          <w:kern w:val="1"/>
          <w:sz w:val="24"/>
          <w:szCs w:val="24"/>
          <w:lang w:eastAsia="ru-RU"/>
        </w:rPr>
        <w:t>- приоритетное формирование базиса личности ребенка;</w:t>
      </w:r>
    </w:p>
    <w:p w14:paraId="78B634A7"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kern w:val="1"/>
          <w:sz w:val="24"/>
          <w:szCs w:val="24"/>
          <w:lang w:eastAsia="ru-RU"/>
        </w:rPr>
      </w:pPr>
      <w:r w:rsidRPr="00092521">
        <w:rPr>
          <w:rFonts w:ascii="Times New Roman" w:eastAsia="Times New Roman" w:hAnsi="Times New Roman" w:cs="Times New Roman"/>
          <w:kern w:val="1"/>
          <w:sz w:val="24"/>
          <w:szCs w:val="24"/>
          <w:lang w:eastAsia="ru-RU"/>
        </w:rPr>
        <w:t>- мотивация всего образовательного процесса. Ребенок усваивает образовательный материал только тогда, когда он для него из объективного (существующего независимо от человека) становится субъективным (личностно значимым);</w:t>
      </w:r>
    </w:p>
    <w:p w14:paraId="010EE99A"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kern w:val="1"/>
          <w:sz w:val="24"/>
          <w:szCs w:val="24"/>
          <w:lang w:eastAsia="ru-RU"/>
        </w:rPr>
      </w:pPr>
      <w:r w:rsidRPr="00092521">
        <w:rPr>
          <w:rFonts w:ascii="Times New Roman" w:eastAsia="Times New Roman" w:hAnsi="Times New Roman" w:cs="Times New Roman"/>
          <w:kern w:val="1"/>
          <w:sz w:val="24"/>
          <w:szCs w:val="24"/>
          <w:lang w:eastAsia="ru-RU"/>
        </w:rPr>
        <w:t xml:space="preserve">- утверждение в образовательном процессе субъект-субъектных (партнерских) отношений </w:t>
      </w:r>
      <w:r w:rsidRPr="00092521">
        <w:rPr>
          <w:rFonts w:ascii="Times New Roman" w:eastAsia="Times New Roman" w:hAnsi="Times New Roman" w:cs="Times New Roman"/>
          <w:kern w:val="1"/>
          <w:sz w:val="24"/>
          <w:szCs w:val="24"/>
          <w:lang w:eastAsia="ru-RU"/>
        </w:rPr>
        <w:lastRenderedPageBreak/>
        <w:t>между взрослыми и детьми.</w:t>
      </w:r>
    </w:p>
    <w:p w14:paraId="34246108"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kern w:val="1"/>
          <w:sz w:val="24"/>
          <w:szCs w:val="24"/>
          <w:lang w:eastAsia="ru-RU"/>
        </w:rPr>
      </w:pPr>
      <w:r w:rsidRPr="00092521">
        <w:rPr>
          <w:rFonts w:ascii="Times New Roman" w:eastAsia="Times New Roman" w:hAnsi="Times New Roman" w:cs="Times New Roman"/>
          <w:b/>
          <w:i/>
          <w:kern w:val="1"/>
          <w:sz w:val="24"/>
          <w:szCs w:val="24"/>
          <w:lang w:eastAsia="ru-RU"/>
        </w:rPr>
        <w:t>Аксиологический подход</w:t>
      </w:r>
      <w:r w:rsidRPr="00092521">
        <w:rPr>
          <w:rFonts w:ascii="Times New Roman" w:eastAsia="Times New Roman" w:hAnsi="Times New Roman" w:cs="Times New Roman"/>
          <w:kern w:val="1"/>
          <w:sz w:val="24"/>
          <w:szCs w:val="24"/>
          <w:lang w:eastAsia="ru-RU"/>
        </w:rPr>
        <w:t xml:space="preserve"> предполагает ценностную ориентацию всего образовательного процесса. Помимо общечеловеческих ценностей (добро, красота, справедливость, ответственность и др.), в ООП ДО большое внимание уделяется формированию у детей чувства принадлежности в первую очередь к своей семье, ближайшему социуму, своей стране. </w:t>
      </w:r>
    </w:p>
    <w:p w14:paraId="72AB5090"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kern w:val="1"/>
          <w:sz w:val="24"/>
          <w:szCs w:val="24"/>
          <w:lang w:eastAsia="ru-RU"/>
        </w:rPr>
      </w:pPr>
      <w:r w:rsidRPr="00092521">
        <w:rPr>
          <w:rFonts w:ascii="Times New Roman" w:eastAsia="Times New Roman" w:hAnsi="Times New Roman" w:cs="Times New Roman"/>
          <w:b/>
          <w:i/>
          <w:kern w:val="1"/>
          <w:sz w:val="24"/>
          <w:szCs w:val="24"/>
          <w:lang w:eastAsia="ru-RU"/>
        </w:rPr>
        <w:t>Культурологический подход</w:t>
      </w:r>
      <w:r w:rsidRPr="00092521">
        <w:rPr>
          <w:rFonts w:ascii="Times New Roman" w:eastAsia="Times New Roman" w:hAnsi="Times New Roman" w:cs="Times New Roman"/>
          <w:kern w:val="1"/>
          <w:sz w:val="24"/>
          <w:szCs w:val="24"/>
          <w:lang w:eastAsia="ru-RU"/>
        </w:rPr>
        <w:t xml:space="preserve"> ориентирует образование на формирование общей культуры ребенка, освоение им общечеловеческих культурных ценностей, в том числе как жителя Уральского региона – Среднего Урала. </w:t>
      </w:r>
    </w:p>
    <w:p w14:paraId="313E95CB"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kern w:val="1"/>
          <w:sz w:val="24"/>
          <w:szCs w:val="24"/>
          <w:lang w:eastAsia="ru-RU"/>
        </w:rPr>
      </w:pPr>
      <w:r w:rsidRPr="00092521">
        <w:rPr>
          <w:rFonts w:ascii="Times New Roman" w:eastAsia="Times New Roman" w:hAnsi="Times New Roman" w:cs="Times New Roman"/>
          <w:kern w:val="1"/>
          <w:sz w:val="24"/>
          <w:szCs w:val="24"/>
          <w:lang w:eastAsia="ru-RU"/>
        </w:rPr>
        <w:t>Все методологические подходы взаимосвязаны.</w:t>
      </w:r>
    </w:p>
    <w:p w14:paraId="49055726" w14:textId="77777777" w:rsidR="005905D0" w:rsidRPr="00092521" w:rsidRDefault="005905D0" w:rsidP="007B2CEA">
      <w:pPr>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Реализация принципов музыкального развития:</w:t>
      </w:r>
    </w:p>
    <w:p w14:paraId="6CED34CE"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принцип комфортности</w:t>
      </w:r>
      <w:r w:rsidRPr="00092521">
        <w:rPr>
          <w:rFonts w:ascii="Times New Roman" w:eastAsia="Times New Roman" w:hAnsi="Times New Roman" w:cs="Times New Roman"/>
          <w:sz w:val="24"/>
          <w:szCs w:val="24"/>
          <w:lang w:eastAsia="ru-RU"/>
        </w:rPr>
        <w:t xml:space="preserve"> – детям необходимо дать возможность принять участие в играх, пении по желанию;</w:t>
      </w:r>
    </w:p>
    <w:p w14:paraId="630FA12B"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целостный подход</w:t>
      </w:r>
      <w:r w:rsidRPr="00092521">
        <w:rPr>
          <w:rFonts w:ascii="Times New Roman" w:eastAsia="Times New Roman" w:hAnsi="Times New Roman" w:cs="Times New Roman"/>
          <w:sz w:val="24"/>
          <w:szCs w:val="24"/>
          <w:lang w:eastAsia="ru-RU"/>
        </w:rPr>
        <w:t xml:space="preserve"> в решении педагогических задач – обогащение детей музыкальными впечатлениями через пение, слушание, игры и пляски, музицирование; претворение полученной информации в самостоятельной деятельности;</w:t>
      </w:r>
    </w:p>
    <w:p w14:paraId="69A6E2D5"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принцип последовательности</w:t>
      </w:r>
      <w:r w:rsidRPr="00092521">
        <w:rPr>
          <w:rFonts w:ascii="Times New Roman" w:eastAsia="Times New Roman" w:hAnsi="Times New Roman" w:cs="Times New Roman"/>
          <w:sz w:val="24"/>
          <w:szCs w:val="24"/>
          <w:lang w:eastAsia="ru-RU"/>
        </w:rPr>
        <w:t xml:space="preserve"> предусматривает усложнение поставленных задач по всем разделам музыкального воспитания;</w:t>
      </w:r>
    </w:p>
    <w:p w14:paraId="4258FB04"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принцип соотношения музыкального материала с природным и историко-культурным календарем</w:t>
      </w:r>
      <w:r w:rsidRPr="00092521">
        <w:rPr>
          <w:rFonts w:ascii="Times New Roman" w:eastAsia="Times New Roman" w:hAnsi="Times New Roman" w:cs="Times New Roman"/>
          <w:sz w:val="24"/>
          <w:szCs w:val="24"/>
          <w:lang w:eastAsia="ru-RU"/>
        </w:rPr>
        <w:t>;</w:t>
      </w:r>
    </w:p>
    <w:p w14:paraId="6AA2A909"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принцип партнерства</w:t>
      </w:r>
      <w:r w:rsidRPr="00092521">
        <w:rPr>
          <w:rFonts w:ascii="Times New Roman" w:eastAsia="Times New Roman" w:hAnsi="Times New Roman" w:cs="Times New Roman"/>
          <w:sz w:val="24"/>
          <w:szCs w:val="24"/>
          <w:lang w:eastAsia="ru-RU"/>
        </w:rPr>
        <w:t xml:space="preserve"> – общение с детьми на равных, партнерских отношениях: «Давайте поиграем», «Покажите мне», «Кто мне поможет»;</w:t>
      </w:r>
    </w:p>
    <w:p w14:paraId="7D3B9D46"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принцип положительной оценки</w:t>
      </w:r>
      <w:r w:rsidRPr="00092521">
        <w:rPr>
          <w:rFonts w:ascii="Times New Roman" w:eastAsia="Times New Roman" w:hAnsi="Times New Roman" w:cs="Times New Roman"/>
          <w:sz w:val="24"/>
          <w:szCs w:val="24"/>
          <w:lang w:eastAsia="ru-RU"/>
        </w:rPr>
        <w:t xml:space="preserve">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14:paraId="730D92EB"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
          <w:sz w:val="24"/>
          <w:szCs w:val="24"/>
          <w:lang w:eastAsia="ru-RU"/>
        </w:rPr>
        <w:t>принцип паритета</w:t>
      </w:r>
      <w:r w:rsidRPr="00092521">
        <w:rPr>
          <w:rFonts w:ascii="Times New Roman" w:eastAsia="Times New Roman" w:hAnsi="Times New Roman" w:cs="Times New Roman"/>
          <w:sz w:val="24"/>
          <w:szCs w:val="24"/>
          <w:lang w:eastAsia="ru-RU"/>
        </w:rPr>
        <w:t xml:space="preserve"> – любое предложение ребенка должно быть зафиксировано, использовано, должно найти свое отражение в любом виде музыкальной деятельности</w:t>
      </w:r>
    </w:p>
    <w:p w14:paraId="6ACA3163" w14:textId="77777777" w:rsidR="005905D0" w:rsidRPr="00092521" w:rsidRDefault="005905D0" w:rsidP="007B2CEA">
      <w:pPr>
        <w:spacing w:after="0" w:line="240" w:lineRule="auto"/>
        <w:ind w:right="-2" w:firstLine="709"/>
        <w:rPr>
          <w:rFonts w:ascii="Times New Roman" w:eastAsia="Times New Roman" w:hAnsi="Times New Roman" w:cs="Times New Roman"/>
          <w:b/>
          <w:i/>
          <w:sz w:val="24"/>
          <w:szCs w:val="24"/>
          <w:lang w:eastAsia="ru-RU"/>
        </w:rPr>
      </w:pPr>
    </w:p>
    <w:p w14:paraId="69D59215" w14:textId="77777777" w:rsidR="005905D0" w:rsidRPr="00092521" w:rsidRDefault="005905D0" w:rsidP="007B2CEA">
      <w:pPr>
        <w:spacing w:after="0" w:line="240" w:lineRule="auto"/>
        <w:ind w:right="-2"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val="x-none" w:eastAsia="ru-RU"/>
        </w:rPr>
        <w:t>Учет специфики национальных, социокультурных и иных условий, в которых осуществляется образовательная деятельность с детьми дошкольного возраста</w:t>
      </w:r>
    </w:p>
    <w:p w14:paraId="415217DB"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Условия ДОУ, направлены на создание социальной ситуации развития детей, соответствующей специфике контингента воспитанников ДОУ и предусматривают:</w:t>
      </w:r>
    </w:p>
    <w:p w14:paraId="0569F970"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bookmarkStart w:id="7" w:name="sub_2180"/>
      <w:r w:rsidRPr="00092521">
        <w:rPr>
          <w:rFonts w:ascii="Times New Roman" w:eastAsia="Times New Roman" w:hAnsi="Times New Roman" w:cs="Times New Roman"/>
          <w:sz w:val="24"/>
          <w:szCs w:val="24"/>
          <w:lang w:eastAsia="ru-RU"/>
        </w:rPr>
        <w:t>1) обеспечение эмоционального благополучия через:</w:t>
      </w:r>
    </w:p>
    <w:bookmarkEnd w:id="7"/>
    <w:p w14:paraId="4D92FF19"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непосредственное общение с каждым ребенком;</w:t>
      </w:r>
    </w:p>
    <w:p w14:paraId="1B5151E1"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уважительное отношение к каждому ребенку, к его чувствам и потребностям;</w:t>
      </w:r>
    </w:p>
    <w:p w14:paraId="19BED884"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bookmarkStart w:id="8" w:name="sub_2181"/>
      <w:r w:rsidRPr="00092521">
        <w:rPr>
          <w:rFonts w:ascii="Times New Roman" w:eastAsia="Times New Roman" w:hAnsi="Times New Roman" w:cs="Times New Roman"/>
          <w:sz w:val="24"/>
          <w:szCs w:val="24"/>
          <w:lang w:eastAsia="ru-RU"/>
        </w:rPr>
        <w:t>2) поддержку индивидуальности и инициативы детей через:</w:t>
      </w:r>
    </w:p>
    <w:bookmarkEnd w:id="8"/>
    <w:p w14:paraId="49850722"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создание условий для свободного выбора детьми деятельности, участников совместной деятельности;</w:t>
      </w:r>
    </w:p>
    <w:p w14:paraId="0F6F92A0"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создание условий для принятия детьми решений, выражения своих чувств и мыслей;</w:t>
      </w:r>
    </w:p>
    <w:p w14:paraId="4658AD7C"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53045213"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bookmarkStart w:id="9" w:name="sub_2182"/>
      <w:r w:rsidRPr="00092521">
        <w:rPr>
          <w:rFonts w:ascii="Times New Roman" w:eastAsia="Times New Roman" w:hAnsi="Times New Roman" w:cs="Times New Roman"/>
          <w:sz w:val="24"/>
          <w:szCs w:val="24"/>
          <w:lang w:eastAsia="ru-RU"/>
        </w:rPr>
        <w:t>3) установление правил взаимодействия в разных ситуациях:</w:t>
      </w:r>
    </w:p>
    <w:bookmarkEnd w:id="9"/>
    <w:p w14:paraId="67CD8F8C"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5408D63C"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развитие коммуникативных способностей детей, позволяющих разрешать конфликтные ситуации со сверстниками;</w:t>
      </w:r>
    </w:p>
    <w:p w14:paraId="720F969B"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развитие умения детей работать в группе сверстников;</w:t>
      </w:r>
    </w:p>
    <w:p w14:paraId="5B11BE34"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bookmarkStart w:id="10" w:name="sub_2183"/>
      <w:r w:rsidRPr="00092521">
        <w:rPr>
          <w:rFonts w:ascii="Times New Roman" w:eastAsia="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bookmarkEnd w:id="10"/>
    <w:p w14:paraId="52BAC182"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создание условий для овладения культурными средствами деятельности;</w:t>
      </w:r>
    </w:p>
    <w:p w14:paraId="619E724A"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16936776"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поддержку спонтанной игры детей, ее обогащение, обеспечение игрового времени и пространства;</w:t>
      </w:r>
    </w:p>
    <w:p w14:paraId="2FF4E6E5"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оценку индивидуального развития детей;</w:t>
      </w:r>
    </w:p>
    <w:p w14:paraId="614AAE8A"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bookmarkStart w:id="11" w:name="sub_2184"/>
      <w:r w:rsidRPr="00092521">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bookmarkEnd w:id="11"/>
    <w:p w14:paraId="0916CBB0"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u w:color="2A2A2A"/>
          <w:lang w:eastAsia="ru-RU"/>
        </w:rPr>
      </w:pPr>
      <w:r w:rsidRPr="00092521">
        <w:rPr>
          <w:rFonts w:ascii="Times New Roman" w:eastAsia="Times New Roman" w:hAnsi="Times New Roman" w:cs="Times New Roman"/>
          <w:sz w:val="24"/>
          <w:szCs w:val="24"/>
          <w:lang w:eastAsia="ru-RU"/>
        </w:rPr>
        <w:t>С учетом социокультурных условий, в которых осуществляется образовательная деятельность,</w:t>
      </w:r>
      <w:r w:rsidRPr="00092521">
        <w:rPr>
          <w:rFonts w:ascii="Times New Roman" w:eastAsia="Times New Roman" w:hAnsi="Times New Roman" w:cs="Times New Roman"/>
          <w:sz w:val="24"/>
          <w:szCs w:val="24"/>
          <w:u w:color="2A2A2A"/>
          <w:lang w:eastAsia="ru-RU"/>
        </w:rPr>
        <w:t xml:space="preserve"> поставлены задачи, направленные на использование социального партнерского взаимодействия в ходе реализации </w:t>
      </w:r>
      <w:r w:rsidRPr="00092521">
        <w:rPr>
          <w:rFonts w:ascii="Times New Roman" w:eastAsia="Times New Roman" w:hAnsi="Times New Roman" w:cs="Times New Roman"/>
          <w:sz w:val="24"/>
          <w:szCs w:val="24"/>
          <w:u w:color="2A2A2A"/>
          <w:lang w:val="en-US" w:eastAsia="ru-RU"/>
        </w:rPr>
        <w:t> </w:t>
      </w:r>
      <w:r w:rsidRPr="00092521">
        <w:rPr>
          <w:rFonts w:ascii="Times New Roman" w:eastAsia="Times New Roman" w:hAnsi="Times New Roman" w:cs="Times New Roman"/>
          <w:sz w:val="24"/>
          <w:szCs w:val="24"/>
          <w:u w:color="2A2A2A"/>
          <w:lang w:eastAsia="ru-RU"/>
        </w:rPr>
        <w:t xml:space="preserve">программы, обеспечивающей возможность социализации и ее успешного освоения воспитанниками с использованием ресурсов нескольких </w:t>
      </w:r>
      <w:r w:rsidRPr="00092521">
        <w:rPr>
          <w:rFonts w:ascii="Times New Roman" w:eastAsia="Times New Roman" w:hAnsi="Times New Roman" w:cs="Times New Roman"/>
          <w:sz w:val="24"/>
          <w:szCs w:val="24"/>
          <w:u w:color="2A2A2A"/>
          <w:lang w:val="en-US" w:eastAsia="ru-RU"/>
        </w:rPr>
        <w:t> </w:t>
      </w:r>
      <w:r w:rsidRPr="00092521">
        <w:rPr>
          <w:rFonts w:ascii="Times New Roman" w:eastAsia="Times New Roman" w:hAnsi="Times New Roman" w:cs="Times New Roman"/>
          <w:sz w:val="24"/>
          <w:szCs w:val="24"/>
          <w:u w:color="2A2A2A"/>
          <w:lang w:eastAsia="ru-RU"/>
        </w:rPr>
        <w:t>организаций.</w:t>
      </w:r>
    </w:p>
    <w:p w14:paraId="4A90D376"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Взаимодействие родителей и педагогов ДОУ в воспитании дошкольников рассматривается нами как взаимная деятельность ответственных взрослых, направленных на введение детей в пространство культуры, постижение ее ценностей и смыслов. Партнерское взаимодействие всех участников образовательного процесса позволяет выделять, осознавать и решать проблемы воспитания детей, а так же обеспечивает необходимые глубинные связи между воспитывающими взрослыми в контексте развития личности ребенка.</w:t>
      </w:r>
    </w:p>
    <w:p w14:paraId="310D3C5F"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 xml:space="preserve">От того, насколько будут объединены цели педагогов, детей, родителей в одну, согласованы цель и задачи, найдены аспекты личностного смысла, привлекательные для всех субъектов, зависит успешность выработанной стратегии развития ДОУ, реализации программы. </w:t>
      </w:r>
    </w:p>
    <w:p w14:paraId="63D1CE91" w14:textId="77777777" w:rsidR="005905D0" w:rsidRPr="00092521" w:rsidRDefault="005905D0" w:rsidP="007B2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w:t>
      </w:r>
    </w:p>
    <w:p w14:paraId="02EE8A83"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w:t>
      </w:r>
    </w:p>
    <w:p w14:paraId="14448468" w14:textId="77777777" w:rsidR="005905D0" w:rsidRPr="00092521" w:rsidRDefault="005905D0"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14:paraId="239841D5" w14:textId="77777777" w:rsidR="005905D0" w:rsidRPr="00092521" w:rsidRDefault="005905D0" w:rsidP="007B2CEA">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Реализация содержания образования:</w:t>
      </w:r>
    </w:p>
    <w:p w14:paraId="23224DC4" w14:textId="77777777" w:rsidR="005905D0" w:rsidRPr="00092521" w:rsidRDefault="005905D0" w:rsidP="007B2CEA">
      <w:pPr>
        <w:numPr>
          <w:ilvl w:val="0"/>
          <w:numId w:val="32"/>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обеспечивает возможность отражения знания ребенка о себе, о других, о родственных отношениях, о деятельностных взаимосвязях с миром ближайшего окружения;</w:t>
      </w:r>
    </w:p>
    <w:p w14:paraId="760E1352" w14:textId="77777777" w:rsidR="005905D0" w:rsidRPr="00092521" w:rsidRDefault="005905D0" w:rsidP="007B2CEA">
      <w:pPr>
        <w:numPr>
          <w:ilvl w:val="0"/>
          <w:numId w:val="32"/>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раскрывает способы познания себя, и других через самоощущение себя в мире природы, в мире людей и предметов;</w:t>
      </w:r>
    </w:p>
    <w:p w14:paraId="150816B2" w14:textId="77777777" w:rsidR="005905D0" w:rsidRPr="00092521" w:rsidRDefault="005905D0" w:rsidP="007B2CEA">
      <w:pPr>
        <w:numPr>
          <w:ilvl w:val="0"/>
          <w:numId w:val="32"/>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ориентировано на становление самооценки ребенка, на развитие его способности к идентификации, самоанализу и освоению культурных образцов;</w:t>
      </w:r>
    </w:p>
    <w:p w14:paraId="725B5F56" w14:textId="77777777" w:rsidR="005905D0" w:rsidRPr="00092521" w:rsidRDefault="005905D0" w:rsidP="007B2CEA">
      <w:pPr>
        <w:numPr>
          <w:ilvl w:val="0"/>
          <w:numId w:val="32"/>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учитывает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14:paraId="36655AAF" w14:textId="77777777" w:rsidR="005905D0" w:rsidRPr="00092521" w:rsidRDefault="005905D0" w:rsidP="007B2CEA">
      <w:pPr>
        <w:numPr>
          <w:ilvl w:val="0"/>
          <w:numId w:val="32"/>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осуществляется на основе компетентностного подхода, направленного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 </w:t>
      </w:r>
    </w:p>
    <w:p w14:paraId="6954A98A" w14:textId="77777777" w:rsidR="005905D0" w:rsidRPr="00092521" w:rsidRDefault="005905D0" w:rsidP="007B2CEA">
      <w:pPr>
        <w:numPr>
          <w:ilvl w:val="0"/>
          <w:numId w:val="32"/>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имеет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14:paraId="6FF8F549" w14:textId="77777777" w:rsidR="005905D0" w:rsidRPr="00092521" w:rsidRDefault="005905D0" w:rsidP="007B2CEA">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Использование разнообразных организационных форм предполагает реализацию  методов, максимально активизирующих мышление, воображение, поисковую и продуктивную </w:t>
      </w:r>
      <w:r w:rsidRPr="00092521">
        <w:rPr>
          <w:rFonts w:ascii="Times New Roman" w:eastAsia="Times New Roman" w:hAnsi="Times New Roman" w:cs="Times New Roman"/>
          <w:sz w:val="24"/>
          <w:szCs w:val="24"/>
          <w:lang w:eastAsia="ru-RU"/>
        </w:rPr>
        <w:lastRenderedPageBreak/>
        <w:t>деятельность детей; создание условий для реализации универсальных возможностей детей в овладении креативным потенциалом, на культивировании в ребенке субъекта учения; на конструировании диалогово-дискуссионной формы организации совместной деятельности взрослых и детей.</w:t>
      </w:r>
    </w:p>
    <w:p w14:paraId="3CE6EFC6" w14:textId="77777777" w:rsidR="005905D0" w:rsidRPr="00092521" w:rsidRDefault="005905D0"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 родителей и различных социальных институтов.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 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p>
    <w:p w14:paraId="02895B52"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Цели, задачи, содержание, объём образовательных областей, основные результаты освоения Программы, подходы и принципы построения образовательного процесса отражают общие целевые и ценностные ориентиры современной семьи,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 Вместе с тем, выбор направлений работы с детьми, выбор авторских программ, форм, средств и методов организации образовательного процесса, изложенных в программе, отражает специфику деятельности детского сада.</w:t>
      </w:r>
    </w:p>
    <w:p w14:paraId="6A810AD7"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Важное значение при определении содержательной основы программы и выявлении приоритетных направлений образовательной деятельности учреждения имеют </w:t>
      </w:r>
      <w:r w:rsidRPr="00092521">
        <w:rPr>
          <w:rFonts w:ascii="Times New Roman" w:eastAsia="Times New Roman" w:hAnsi="Times New Roman" w:cs="Times New Roman"/>
          <w:bCs/>
          <w:sz w:val="24"/>
          <w:szCs w:val="24"/>
          <w:lang w:eastAsia="ru-RU"/>
        </w:rPr>
        <w:t>национально-культурные, демографические, климатические условия</w:t>
      </w:r>
      <w:r w:rsidRPr="00092521">
        <w:rPr>
          <w:rFonts w:ascii="Times New Roman" w:eastAsia="Times New Roman" w:hAnsi="Times New Roman" w:cs="Times New Roman"/>
          <w:sz w:val="24"/>
          <w:szCs w:val="24"/>
          <w:lang w:eastAsia="ru-RU"/>
        </w:rPr>
        <w:t>, в которых осуществляется образовательный процесс.</w:t>
      </w:r>
    </w:p>
    <w:p w14:paraId="7389C0D5" w14:textId="77777777" w:rsidR="005905D0" w:rsidRPr="00092521" w:rsidRDefault="005905D0" w:rsidP="007B2CEA">
      <w:pPr>
        <w:pStyle w:val="a6"/>
        <w:shd w:val="clear" w:color="auto" w:fill="FFFFFF"/>
        <w:spacing w:before="0" w:beforeAutospacing="0" w:after="0" w:afterAutospacing="0"/>
        <w:ind w:firstLine="709"/>
        <w:jc w:val="both"/>
        <w:rPr>
          <w:lang w:eastAsia="ru-RU"/>
        </w:rPr>
      </w:pPr>
      <w:r w:rsidRPr="00092521">
        <w:rPr>
          <w:b/>
          <w:i/>
          <w:iCs/>
          <w:lang w:eastAsia="ru-RU"/>
        </w:rPr>
        <w:t>Климатические, п</w:t>
      </w:r>
      <w:r w:rsidRPr="00092521">
        <w:rPr>
          <w:b/>
          <w:i/>
          <w:lang w:eastAsia="ru-RU"/>
        </w:rPr>
        <w:t>риродные, географические и экологические особенности</w:t>
      </w:r>
      <w:r w:rsidRPr="00092521">
        <w:rPr>
          <w:b/>
          <w:i/>
          <w:iCs/>
          <w:lang w:eastAsia="ru-RU"/>
        </w:rPr>
        <w:t xml:space="preserve">: </w:t>
      </w:r>
      <w:r w:rsidRPr="00092521">
        <w:rPr>
          <w:lang w:eastAsia="ru-RU"/>
        </w:rPr>
        <w:t>г. Ревда Свердловской области обусловлены тем, что город расположен на берегах пруда и реки </w:t>
      </w:r>
      <w:hyperlink r:id="rId8" w:tooltip="Ревда (река)" w:history="1">
        <w:r w:rsidRPr="00092521">
          <w:rPr>
            <w:lang w:eastAsia="ru-RU"/>
          </w:rPr>
          <w:t>Ревда</w:t>
        </w:r>
      </w:hyperlink>
      <w:r w:rsidRPr="00092521">
        <w:rPr>
          <w:lang w:eastAsia="ru-RU"/>
        </w:rPr>
        <w:t> у впадения её в реку </w:t>
      </w:r>
      <w:hyperlink r:id="rId9" w:tooltip="Чусовая (река)" w:history="1">
        <w:r w:rsidRPr="00092521">
          <w:rPr>
            <w:lang w:eastAsia="ru-RU"/>
          </w:rPr>
          <w:t>Чусовую</w:t>
        </w:r>
      </w:hyperlink>
      <w:r w:rsidRPr="00092521">
        <w:rPr>
          <w:lang w:eastAsia="ru-RU"/>
        </w:rPr>
        <w:t>. Ревду называют «Первым городом </w:t>
      </w:r>
      <w:hyperlink r:id="rId10" w:tooltip="Европа" w:history="1">
        <w:r w:rsidRPr="00092521">
          <w:rPr>
            <w:lang w:eastAsia="ru-RU"/>
          </w:rPr>
          <w:t>Европы</w:t>
        </w:r>
      </w:hyperlink>
      <w:r w:rsidRPr="00092521">
        <w:rPr>
          <w:lang w:eastAsia="ru-RU"/>
        </w:rPr>
        <w:t>» — административный центр находится ближе всех иных городов к условной линии, разделяющей </w:t>
      </w:r>
      <w:hyperlink r:id="rId11" w:tooltip="Европа" w:history="1">
        <w:r w:rsidRPr="00092521">
          <w:rPr>
            <w:lang w:eastAsia="ru-RU"/>
          </w:rPr>
          <w:t>Европу</w:t>
        </w:r>
      </w:hyperlink>
      <w:r w:rsidRPr="00092521">
        <w:rPr>
          <w:lang w:eastAsia="ru-RU"/>
        </w:rPr>
        <w:t> и </w:t>
      </w:r>
      <w:hyperlink r:id="rId12" w:tooltip="Азия" w:history="1">
        <w:r w:rsidRPr="00092521">
          <w:rPr>
            <w:lang w:eastAsia="ru-RU"/>
          </w:rPr>
          <w:t>Азию</w:t>
        </w:r>
      </w:hyperlink>
      <w:r w:rsidRPr="00092521">
        <w:rPr>
          <w:lang w:eastAsia="ru-RU"/>
        </w:rPr>
        <w:t xml:space="preserve">. </w:t>
      </w:r>
      <w:hyperlink r:id="rId13" w:tooltip="Ревда (станция)" w:history="1">
        <w:r w:rsidRPr="00092521">
          <w:rPr>
            <w:lang w:eastAsia="ru-RU"/>
          </w:rPr>
          <w:t>Железнодорожная станция</w:t>
        </w:r>
      </w:hyperlink>
      <w:r w:rsidRPr="00092521">
        <w:rPr>
          <w:lang w:eastAsia="ru-RU"/>
        </w:rPr>
        <w:t> на линии </w:t>
      </w:r>
      <w:hyperlink r:id="rId14" w:tooltip="Казань" w:history="1">
        <w:r w:rsidRPr="00092521">
          <w:rPr>
            <w:lang w:eastAsia="ru-RU"/>
          </w:rPr>
          <w:t>Казань</w:t>
        </w:r>
      </w:hyperlink>
      <w:r w:rsidRPr="00092521">
        <w:rPr>
          <w:lang w:eastAsia="ru-RU"/>
        </w:rPr>
        <w:t xml:space="preserve"> - </w:t>
      </w:r>
      <w:hyperlink r:id="rId15" w:tooltip="Екатеринбург" w:history="1">
        <w:r w:rsidRPr="00092521">
          <w:rPr>
            <w:lang w:eastAsia="ru-RU"/>
          </w:rPr>
          <w:t>Екатеринбург</w:t>
        </w:r>
      </w:hyperlink>
      <w:r w:rsidRPr="00092521">
        <w:rPr>
          <w:lang w:eastAsia="ru-RU"/>
        </w:rPr>
        <w:t>, в 43 км к западу от </w:t>
      </w:r>
      <w:hyperlink r:id="rId16" w:tooltip="Екатеринбург" w:history="1">
        <w:r w:rsidRPr="00092521">
          <w:rPr>
            <w:lang w:eastAsia="ru-RU"/>
          </w:rPr>
          <w:t>Екатеринбурга</w:t>
        </w:r>
      </w:hyperlink>
      <w:r w:rsidRPr="00092521">
        <w:rPr>
          <w:lang w:eastAsia="ru-RU"/>
        </w:rPr>
        <w:t>, рядом с </w:t>
      </w:r>
      <w:hyperlink r:id="rId17" w:tooltip="Первоуральск" w:history="1">
        <w:r w:rsidRPr="00092521">
          <w:rPr>
            <w:lang w:eastAsia="ru-RU"/>
          </w:rPr>
          <w:t>Первоуральском</w:t>
        </w:r>
      </w:hyperlink>
      <w:r w:rsidRPr="00092521">
        <w:rPr>
          <w:lang w:eastAsia="ru-RU"/>
        </w:rPr>
        <w:t>.</w:t>
      </w:r>
    </w:p>
    <w:p w14:paraId="06B79D59"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Климат - умеренно-континентальный, с холодной зимой и теплым летом. Характерна резкая изменчивость погодных условий, хорошо выраженные сезоны года. Уральские горы, несмотря на их незначительную высоту, преграждают путь массам воздуха, поступающим с запада, из северной части России. Достаточно выгодное географическое положение (в том числе близость к региональному центру - 40 км. от г. Екатеринбурга). В образовательном процессе учитываются: время начала и окончания тех или иных сезонных явлений (листопад, таяние снега и т. д.), интенсив</w:t>
      </w:r>
      <w:r w:rsidRPr="00092521">
        <w:rPr>
          <w:rFonts w:ascii="Times New Roman" w:eastAsia="Times New Roman" w:hAnsi="Times New Roman" w:cs="Times New Roman"/>
          <w:sz w:val="24"/>
          <w:szCs w:val="24"/>
          <w:lang w:eastAsia="ru-RU"/>
        </w:rPr>
        <w:softHyphen/>
        <w:t>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14:paraId="4D1C1D72" w14:textId="77777777" w:rsidR="005905D0" w:rsidRPr="00092521" w:rsidRDefault="005905D0" w:rsidP="007B2CEA">
      <w:pPr>
        <w:spacing w:after="0" w:line="240" w:lineRule="auto"/>
        <w:ind w:firstLine="709"/>
        <w:jc w:val="both"/>
        <w:rPr>
          <w:rFonts w:ascii="Times New Roman" w:eastAsia="Calibri" w:hAnsi="Times New Roman" w:cs="Times New Roman"/>
          <w:bCs/>
          <w:sz w:val="24"/>
          <w:szCs w:val="24"/>
        </w:rPr>
      </w:pPr>
      <w:r w:rsidRPr="00092521">
        <w:rPr>
          <w:rFonts w:ascii="Times New Roman" w:eastAsia="Times New Roman" w:hAnsi="Times New Roman" w:cs="Times New Roman"/>
          <w:sz w:val="24"/>
          <w:szCs w:val="24"/>
          <w:lang w:eastAsia="ru-RU"/>
        </w:rPr>
        <w:t>К</w:t>
      </w:r>
      <w:r w:rsidRPr="00092521">
        <w:rPr>
          <w:rFonts w:ascii="Times New Roman" w:eastAsia="Calibri" w:hAnsi="Times New Roman" w:cs="Times New Roman"/>
          <w:bCs/>
          <w:sz w:val="24"/>
          <w:szCs w:val="24"/>
        </w:rPr>
        <w:t xml:space="preserve">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14:paraId="4AA28E82"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Calibri" w:hAnsi="Times New Roman" w:cs="Times New Roman"/>
          <w:bCs/>
          <w:sz w:val="24"/>
          <w:szCs w:val="24"/>
        </w:rPr>
        <w:t>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w:t>
      </w:r>
    </w:p>
    <w:p w14:paraId="5941E0E0" w14:textId="553D8D3A" w:rsidR="005905D0" w:rsidRPr="00092521" w:rsidRDefault="00827A38" w:rsidP="007B2CEA">
      <w:pPr>
        <w:tabs>
          <w:tab w:val="left" w:pos="284"/>
        </w:tabs>
        <w:spacing w:after="0" w:line="240"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холодный </w:t>
      </w:r>
      <w:r w:rsidR="005905D0" w:rsidRPr="00092521">
        <w:rPr>
          <w:rFonts w:ascii="Times New Roman" w:eastAsia="Calibri" w:hAnsi="Times New Roman" w:cs="Times New Roman"/>
          <w:bCs/>
          <w:sz w:val="24"/>
          <w:szCs w:val="24"/>
        </w:rPr>
        <w:t xml:space="preserve">период − образовательный (сентябрь-май), составляется  определенный режим дня и расписание организованных  образовательных  форм;  </w:t>
      </w:r>
    </w:p>
    <w:p w14:paraId="4F5CCE6F" w14:textId="77777777" w:rsidR="005905D0" w:rsidRPr="00092521" w:rsidRDefault="005905D0" w:rsidP="007B2CEA">
      <w:pPr>
        <w:tabs>
          <w:tab w:val="left" w:pos="284"/>
        </w:tabs>
        <w:spacing w:after="0" w:line="240" w:lineRule="auto"/>
        <w:ind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t>- теплый период − оздоровительный (июнь-август), для которого составляется другой  режим дня.</w:t>
      </w:r>
    </w:p>
    <w:p w14:paraId="36686918" w14:textId="3835F8EF" w:rsidR="005905D0" w:rsidRPr="00092521" w:rsidRDefault="005905D0" w:rsidP="007B2CEA">
      <w:pPr>
        <w:tabs>
          <w:tab w:val="left" w:pos="284"/>
        </w:tabs>
        <w:spacing w:after="0" w:line="240" w:lineRule="auto"/>
        <w:ind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t xml:space="preserve">В теплый период </w:t>
      </w:r>
      <w:r w:rsidR="00827A38">
        <w:rPr>
          <w:rFonts w:ascii="Times New Roman" w:eastAsia="Calibri" w:hAnsi="Times New Roman" w:cs="Times New Roman"/>
          <w:bCs/>
          <w:sz w:val="24"/>
          <w:szCs w:val="24"/>
        </w:rPr>
        <w:t xml:space="preserve">– </w:t>
      </w:r>
      <w:r w:rsidRPr="00092521">
        <w:rPr>
          <w:rFonts w:ascii="Times New Roman" w:eastAsia="Calibri" w:hAnsi="Times New Roman" w:cs="Times New Roman"/>
          <w:bCs/>
          <w:sz w:val="24"/>
          <w:szCs w:val="24"/>
        </w:rPr>
        <w:t>устанавливаются каникулы, в период которых отменяется непосредственно-организованная деятельность.  В дни каникул создаются оптимальные условия для самостоятельной двигательной, игровой, продуктивной и музыкальной деятельности детей, проводятся музыкальные и физкультурные досуги, праздники, развлечения.</w:t>
      </w:r>
    </w:p>
    <w:p w14:paraId="5E947F5B" w14:textId="77777777" w:rsidR="005905D0" w:rsidRPr="00092521" w:rsidRDefault="005905D0" w:rsidP="007B2CEA">
      <w:pPr>
        <w:tabs>
          <w:tab w:val="left" w:pos="284"/>
        </w:tabs>
        <w:spacing w:after="0" w:line="240" w:lineRule="auto"/>
        <w:ind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t>В теплый период – жизнедеятельность детей, преимущественно, организуется на открытом воздухе.</w:t>
      </w:r>
    </w:p>
    <w:p w14:paraId="01E6A466" w14:textId="77777777" w:rsidR="005905D0" w:rsidRPr="00092521" w:rsidRDefault="005905D0" w:rsidP="007B2CEA">
      <w:pPr>
        <w:tabs>
          <w:tab w:val="left" w:pos="284"/>
        </w:tabs>
        <w:spacing w:after="0" w:line="240" w:lineRule="auto"/>
        <w:ind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lastRenderedPageBreak/>
        <w:t>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14:paraId="083D8479" w14:textId="77777777" w:rsidR="005905D0" w:rsidRPr="00092521" w:rsidRDefault="005905D0" w:rsidP="007B2CEA">
      <w:pPr>
        <w:tabs>
          <w:tab w:val="left" w:pos="284"/>
        </w:tabs>
        <w:spacing w:after="0" w:line="240" w:lineRule="auto"/>
        <w:ind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14:paraId="3B0FB7E7"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i/>
          <w:sz w:val="24"/>
          <w:szCs w:val="24"/>
          <w:lang w:eastAsia="ru-RU"/>
        </w:rPr>
        <w:t>Демографические особенности</w:t>
      </w:r>
    </w:p>
    <w:p w14:paraId="650EEE40" w14:textId="77777777" w:rsidR="005905D0" w:rsidRPr="00092521" w:rsidRDefault="005905D0" w:rsidP="007B2CEA">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Учитывается состав семей воспитанни</w:t>
      </w:r>
      <w:r w:rsidRPr="00092521">
        <w:rPr>
          <w:rFonts w:ascii="Times New Roman" w:eastAsia="Times New Roman" w:hAnsi="Times New Roman" w:cs="Times New Roman"/>
          <w:sz w:val="24"/>
          <w:szCs w:val="24"/>
          <w:lang w:eastAsia="ru-RU"/>
        </w:rPr>
        <w:softHyphen/>
        <w:t>ков (многодетная семья, один ребёнок в семье и др.), наполняемо</w:t>
      </w:r>
      <w:r w:rsidRPr="00092521">
        <w:rPr>
          <w:rFonts w:ascii="Times New Roman" w:eastAsia="Times New Roman" w:hAnsi="Times New Roman" w:cs="Times New Roman"/>
          <w:sz w:val="24"/>
          <w:szCs w:val="24"/>
          <w:lang w:eastAsia="ru-RU"/>
        </w:rPr>
        <w:softHyphen/>
        <w:t>сть и принципы формирования одновозрастных групп, в том числе группы раннего возраста, для адекватного выбора форм организации, средств и мето</w:t>
      </w:r>
      <w:r w:rsidRPr="00092521">
        <w:rPr>
          <w:rFonts w:ascii="Times New Roman" w:eastAsia="Times New Roman" w:hAnsi="Times New Roman" w:cs="Times New Roman"/>
          <w:sz w:val="24"/>
          <w:szCs w:val="24"/>
          <w:lang w:eastAsia="ru-RU"/>
        </w:rPr>
        <w:softHyphen/>
        <w:t>дов образования детей.</w:t>
      </w:r>
    </w:p>
    <w:p w14:paraId="08D6F9E6" w14:textId="54E67F94"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iCs/>
          <w:sz w:val="24"/>
          <w:szCs w:val="24"/>
          <w:lang w:eastAsia="ru-RU"/>
        </w:rPr>
        <w:t>Состояние здоровья детского населения города</w:t>
      </w:r>
      <w:r w:rsidRPr="00092521">
        <w:rPr>
          <w:rFonts w:ascii="Times New Roman" w:eastAsia="Times New Roman" w:hAnsi="Times New Roman" w:cs="Times New Roman"/>
          <w:sz w:val="24"/>
          <w:szCs w:val="24"/>
          <w:lang w:eastAsia="ru-RU"/>
        </w:rPr>
        <w:t xml:space="preserve">: </w:t>
      </w:r>
      <w:r w:rsidR="008B357B">
        <w:rPr>
          <w:rFonts w:ascii="Times New Roman" w:eastAsia="Calibri" w:hAnsi="Times New Roman" w:cs="Times New Roman"/>
          <w:bCs/>
          <w:sz w:val="24"/>
          <w:szCs w:val="24"/>
        </w:rPr>
        <w:t xml:space="preserve">общая заболеваемость детей,  </w:t>
      </w:r>
      <w:r w:rsidRPr="00092521">
        <w:rPr>
          <w:rFonts w:ascii="Times New Roman" w:eastAsia="Calibri" w:hAnsi="Times New Roman" w:cs="Times New Roman"/>
          <w:bCs/>
          <w:sz w:val="24"/>
          <w:szCs w:val="24"/>
        </w:rPr>
        <w:t>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14:paraId="3A3DAE91"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14:paraId="6B5ECB7D" w14:textId="77777777" w:rsidR="005905D0" w:rsidRPr="00092521" w:rsidRDefault="005905D0" w:rsidP="007B2CEA">
      <w:pPr>
        <w:spacing w:after="0" w:line="240" w:lineRule="auto"/>
        <w:ind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1) Этнический состав семей воспитанников в основном имеет однородный характер, основной контингент – дети из русскоязычных семей.</w:t>
      </w:r>
    </w:p>
    <w:p w14:paraId="2EB159F2" w14:textId="3EF4F5DF" w:rsidR="005905D0" w:rsidRPr="00092521" w:rsidRDefault="005905D0" w:rsidP="007B2CEA">
      <w:pPr>
        <w:spacing w:after="0" w:line="240" w:lineRule="auto"/>
        <w:ind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2) 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качестве предост</w:t>
      </w:r>
      <w:r w:rsidR="008B357B">
        <w:rPr>
          <w:rFonts w:ascii="Times New Roman" w:eastAsia="Times New Roman" w:hAnsi="Times New Roman" w:cs="Times New Roman"/>
          <w:sz w:val="24"/>
          <w:szCs w:val="24"/>
          <w:lang w:eastAsia="ru-RU"/>
        </w:rPr>
        <w:t>авляемой услуги </w:t>
      </w:r>
      <w:r w:rsidRPr="00092521">
        <w:rPr>
          <w:rFonts w:ascii="Times New Roman" w:eastAsia="Times New Roman" w:hAnsi="Times New Roman" w:cs="Times New Roman"/>
          <w:sz w:val="24"/>
          <w:szCs w:val="24"/>
          <w:lang w:eastAsia="ru-RU"/>
        </w:rPr>
        <w:t>учреждением.</w:t>
      </w:r>
    </w:p>
    <w:p w14:paraId="64D4632B" w14:textId="77777777" w:rsidR="005905D0" w:rsidRPr="00092521" w:rsidRDefault="005905D0" w:rsidP="007B2CEA">
      <w:pPr>
        <w:widowControl w:val="0"/>
        <w:suppressAutoHyphens/>
        <w:autoSpaceDE w:val="0"/>
        <w:spacing w:after="0" w:line="240" w:lineRule="auto"/>
        <w:ind w:right="5" w:firstLine="709"/>
        <w:jc w:val="both"/>
        <w:rPr>
          <w:rFonts w:ascii="Times New Roman" w:eastAsia="Times New Roman" w:hAnsi="Times New Roman" w:cs="Times New Roman"/>
          <w:bCs/>
          <w:spacing w:val="1"/>
          <w:sz w:val="24"/>
          <w:szCs w:val="24"/>
          <w:lang w:eastAsia="ru-RU"/>
        </w:rPr>
      </w:pPr>
      <w:r w:rsidRPr="00092521">
        <w:rPr>
          <w:rFonts w:ascii="Times New Roman" w:eastAsia="Times New Roman" w:hAnsi="Times New Roman" w:cs="Times New Roman"/>
          <w:b/>
          <w:bCs/>
          <w:i/>
          <w:spacing w:val="1"/>
          <w:sz w:val="24"/>
          <w:szCs w:val="24"/>
          <w:lang w:eastAsia="ru-RU"/>
        </w:rPr>
        <w:t>Национально-культурные и этнокультурные особенности</w:t>
      </w:r>
    </w:p>
    <w:p w14:paraId="42ED42AF" w14:textId="68A60C42" w:rsidR="005905D0" w:rsidRPr="00092521" w:rsidRDefault="008B357B" w:rsidP="007B2CEA">
      <w:pPr>
        <w:widowControl w:val="0"/>
        <w:shd w:val="clear" w:color="auto" w:fill="FFFFFF"/>
        <w:tabs>
          <w:tab w:val="left" w:pos="65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Учитываются</w:t>
      </w:r>
      <w:r w:rsidR="005905D0" w:rsidRPr="00092521">
        <w:rPr>
          <w:rFonts w:ascii="Times New Roman" w:eastAsia="Times New Roman" w:hAnsi="Times New Roman" w:cs="Times New Roman"/>
          <w:sz w:val="24"/>
          <w:szCs w:val="24"/>
          <w:lang w:eastAsia="ru-RU"/>
        </w:rPr>
        <w:t xml:space="preserve"> интересы и по</w:t>
      </w:r>
      <w:r w:rsidR="005905D0" w:rsidRPr="00092521">
        <w:rPr>
          <w:rFonts w:ascii="Times New Roman" w:eastAsia="Times New Roman" w:hAnsi="Times New Roman" w:cs="Times New Roman"/>
          <w:sz w:val="24"/>
          <w:szCs w:val="24"/>
          <w:lang w:eastAsia="ru-RU"/>
        </w:rPr>
        <w:softHyphen/>
        <w:t>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w:t>
      </w:r>
      <w:r w:rsidR="005905D0" w:rsidRPr="00092521">
        <w:rPr>
          <w:rFonts w:ascii="Times New Roman" w:eastAsia="Times New Roman" w:hAnsi="Times New Roman" w:cs="Times New Roman"/>
          <w:sz w:val="24"/>
          <w:szCs w:val="24"/>
          <w:lang w:eastAsia="ru-RU"/>
        </w:rPr>
        <w:softHyphen/>
        <w:t>ников, скульпторов, традиционную архитектуру, народное деко</w:t>
      </w:r>
      <w:r w:rsidR="005905D0" w:rsidRPr="00092521">
        <w:rPr>
          <w:rFonts w:ascii="Times New Roman" w:eastAsia="Times New Roman" w:hAnsi="Times New Roman" w:cs="Times New Roman"/>
          <w:sz w:val="24"/>
          <w:szCs w:val="24"/>
          <w:lang w:eastAsia="ru-RU"/>
        </w:rPr>
        <w:softHyphen/>
        <w:t>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
    <w:p w14:paraId="23241A27" w14:textId="77777777" w:rsidR="005905D0" w:rsidRPr="00092521" w:rsidRDefault="005905D0" w:rsidP="007B2CEA">
      <w:pPr>
        <w:widowControl w:val="0"/>
        <w:shd w:val="clear" w:color="auto" w:fill="FFFFFF"/>
        <w:tabs>
          <w:tab w:val="left" w:pos="65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w:t>
      </w:r>
      <w:r w:rsidRPr="00092521">
        <w:rPr>
          <w:rFonts w:ascii="Times New Roman" w:eastAsia="Calibri" w:hAnsi="Times New Roman" w:cs="Times New Roman"/>
          <w:bCs/>
          <w:sz w:val="24"/>
          <w:szCs w:val="24"/>
        </w:rPr>
        <w:t>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14:paraId="3B0C1732" w14:textId="77777777" w:rsidR="005905D0" w:rsidRPr="00092521" w:rsidRDefault="005905D0" w:rsidP="007B2CEA">
      <w:pPr>
        <w:widowControl w:val="0"/>
        <w:shd w:val="clear" w:color="auto" w:fill="FFFFFF"/>
        <w:tabs>
          <w:tab w:val="left" w:pos="65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w:t>
      </w:r>
      <w:r w:rsidRPr="00092521">
        <w:rPr>
          <w:rFonts w:ascii="Times New Roman" w:eastAsia="Calibri" w:hAnsi="Times New Roman" w:cs="Times New Roman"/>
          <w:bCs/>
          <w:sz w:val="24"/>
          <w:szCs w:val="24"/>
        </w:rPr>
        <w:t>оликультурное</w:t>
      </w:r>
      <w:r w:rsidRPr="00092521">
        <w:rPr>
          <w:rFonts w:ascii="Times New Roman" w:eastAsia="Calibri" w:hAnsi="Times New Roman" w:cs="Times New Roman"/>
          <w:sz w:val="24"/>
          <w:szCs w:val="24"/>
        </w:rPr>
        <w:t xml:space="preserve"> </w:t>
      </w:r>
      <w:r w:rsidRPr="00092521">
        <w:rPr>
          <w:rFonts w:ascii="Times New Roman" w:eastAsia="Calibri" w:hAnsi="Times New Roman" w:cs="Times New Roman"/>
          <w:bCs/>
          <w:sz w:val="24"/>
          <w:szCs w:val="24"/>
        </w:rPr>
        <w:t>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14:paraId="59E2A883" w14:textId="77777777" w:rsidR="005905D0" w:rsidRPr="00092521" w:rsidRDefault="005905D0" w:rsidP="007B2CEA">
      <w:pPr>
        <w:widowControl w:val="0"/>
        <w:suppressAutoHyphens/>
        <w:autoSpaceDE w:val="0"/>
        <w:spacing w:after="0" w:line="240" w:lineRule="auto"/>
        <w:ind w:right="5" w:firstLine="709"/>
        <w:jc w:val="both"/>
        <w:rPr>
          <w:rFonts w:ascii="Times New Roman" w:eastAsia="Times New Roman" w:hAnsi="Times New Roman" w:cs="Times New Roman"/>
          <w:bCs/>
          <w:spacing w:val="1"/>
          <w:sz w:val="24"/>
          <w:szCs w:val="24"/>
          <w:lang w:eastAsia="ru-RU"/>
        </w:rPr>
      </w:pPr>
      <w:r w:rsidRPr="00092521">
        <w:rPr>
          <w:rFonts w:ascii="Times New Roman" w:eastAsia="Times New Roman" w:hAnsi="Times New Roman" w:cs="Times New Roman"/>
          <w:bCs/>
          <w:spacing w:val="1"/>
          <w:sz w:val="24"/>
          <w:szCs w:val="24"/>
          <w:lang w:eastAsia="ru-RU"/>
        </w:rPr>
        <w:t xml:space="preserve">Население г. Ревда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также есть дети из татарских, башкирских семей. </w:t>
      </w:r>
    </w:p>
    <w:p w14:paraId="67679123" w14:textId="77777777" w:rsidR="005905D0" w:rsidRPr="00092521" w:rsidRDefault="005905D0" w:rsidP="007B2CEA">
      <w:pPr>
        <w:widowControl w:val="0"/>
        <w:suppressAutoHyphens/>
        <w:autoSpaceDE w:val="0"/>
        <w:spacing w:after="0" w:line="240" w:lineRule="auto"/>
        <w:ind w:right="5" w:firstLine="709"/>
        <w:jc w:val="both"/>
        <w:rPr>
          <w:rFonts w:ascii="Times New Roman" w:eastAsia="Times New Roman" w:hAnsi="Times New Roman" w:cs="Times New Roman"/>
          <w:bCs/>
          <w:spacing w:val="1"/>
          <w:sz w:val="24"/>
          <w:szCs w:val="24"/>
          <w:lang w:eastAsia="ru-RU"/>
        </w:rPr>
      </w:pPr>
      <w:r w:rsidRPr="00092521">
        <w:rPr>
          <w:rFonts w:ascii="Times New Roman" w:eastAsia="Times New Roman" w:hAnsi="Times New Roman" w:cs="Times New Roman"/>
          <w:bCs/>
          <w:spacing w:val="1"/>
          <w:sz w:val="24"/>
          <w:szCs w:val="24"/>
          <w:lang w:eastAsia="ru-RU"/>
        </w:rPr>
        <w:t>В содержании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тематических мини-музеев.</w:t>
      </w:r>
    </w:p>
    <w:p w14:paraId="0B37ECF8" w14:textId="77777777" w:rsidR="005905D0" w:rsidRPr="00092521" w:rsidRDefault="005905D0" w:rsidP="007B2CEA">
      <w:pPr>
        <w:widowControl w:val="0"/>
        <w:suppressAutoHyphens/>
        <w:autoSpaceDE w:val="0"/>
        <w:spacing w:after="0" w:line="240" w:lineRule="auto"/>
        <w:ind w:right="5" w:firstLine="709"/>
        <w:jc w:val="both"/>
        <w:rPr>
          <w:rFonts w:ascii="Times New Roman" w:eastAsia="Times New Roman" w:hAnsi="Times New Roman" w:cs="Times New Roman"/>
          <w:bCs/>
          <w:spacing w:val="1"/>
          <w:sz w:val="24"/>
          <w:szCs w:val="24"/>
          <w:lang w:eastAsia="ru-RU"/>
        </w:rPr>
      </w:pPr>
      <w:r w:rsidRPr="00092521">
        <w:rPr>
          <w:rFonts w:ascii="Times New Roman" w:eastAsia="Times New Roman" w:hAnsi="Times New Roman" w:cs="Times New Roman"/>
          <w:bCs/>
          <w:spacing w:val="1"/>
          <w:sz w:val="24"/>
          <w:szCs w:val="24"/>
          <w:lang w:eastAsia="ru-RU"/>
        </w:rPr>
        <w:t xml:space="preserve">Особое внимание к формированию у детей понимания принадлежности к определенной </w:t>
      </w:r>
      <w:r w:rsidRPr="00092521">
        <w:rPr>
          <w:rFonts w:ascii="Times New Roman" w:eastAsia="Times New Roman" w:hAnsi="Times New Roman" w:cs="Times New Roman"/>
          <w:bCs/>
          <w:spacing w:val="1"/>
          <w:sz w:val="24"/>
          <w:szCs w:val="24"/>
          <w:lang w:eastAsia="ru-RU"/>
        </w:rPr>
        <w:lastRenderedPageBreak/>
        <w:t>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14:paraId="7B8AA63B" w14:textId="77777777" w:rsidR="005905D0" w:rsidRPr="00092521" w:rsidRDefault="005905D0" w:rsidP="007B2CEA">
      <w:pPr>
        <w:spacing w:after="0" w:line="240" w:lineRule="auto"/>
        <w:ind w:firstLine="709"/>
        <w:jc w:val="both"/>
        <w:rPr>
          <w:rFonts w:ascii="Times New Roman" w:eastAsia="Times New Roman" w:hAnsi="Times New Roman" w:cs="Times New Roman"/>
          <w:bCs/>
          <w:i/>
          <w:spacing w:val="1"/>
          <w:sz w:val="24"/>
          <w:szCs w:val="24"/>
          <w:lang w:eastAsia="ru-RU"/>
        </w:rPr>
      </w:pPr>
      <w:r w:rsidRPr="00092521">
        <w:rPr>
          <w:rFonts w:ascii="Times New Roman" w:eastAsia="Times New Roman" w:hAnsi="Times New Roman" w:cs="Times New Roman"/>
          <w:b/>
          <w:bCs/>
          <w:i/>
          <w:spacing w:val="1"/>
          <w:sz w:val="24"/>
          <w:szCs w:val="24"/>
          <w:lang w:eastAsia="ru-RU"/>
        </w:rPr>
        <w:t>Социально-исторические особенности</w:t>
      </w:r>
    </w:p>
    <w:p w14:paraId="111811DC"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К геологическим и естественноисторическим памятникам относятся многочисленные каменные скалы. </w:t>
      </w:r>
    </w:p>
    <w:p w14:paraId="6371D21A" w14:textId="77777777" w:rsidR="005905D0" w:rsidRPr="00092521" w:rsidRDefault="005905D0" w:rsidP="007B2CEA">
      <w:pPr>
        <w:spacing w:after="0" w:line="240" w:lineRule="auto"/>
        <w:ind w:firstLine="709"/>
        <w:jc w:val="both"/>
        <w:rPr>
          <w:rFonts w:ascii="Times New Roman" w:eastAsia="Times New Roman" w:hAnsi="Times New Roman" w:cs="Times New Roman"/>
          <w:color w:val="FF0000"/>
          <w:sz w:val="24"/>
          <w:szCs w:val="24"/>
          <w:lang w:eastAsia="ru-RU"/>
        </w:rPr>
      </w:pPr>
      <w:r w:rsidRPr="00092521">
        <w:rPr>
          <w:rFonts w:ascii="Times New Roman" w:hAnsi="Times New Roman" w:cs="Times New Roman"/>
          <w:sz w:val="24"/>
          <w:szCs w:val="24"/>
          <w:lang w:eastAsia="ru-RU"/>
        </w:rPr>
        <w:t>Город Ревда</w:t>
      </w:r>
      <w:r w:rsidRPr="00092521">
        <w:rPr>
          <w:rFonts w:ascii="Times New Roman" w:eastAsia="Times New Roman" w:hAnsi="Times New Roman" w:cs="Times New Roman"/>
          <w:sz w:val="24"/>
          <w:szCs w:val="24"/>
          <w:lang w:eastAsia="ru-RU"/>
        </w:rPr>
        <w:t xml:space="preserve"> – промышленный город.</w:t>
      </w:r>
      <w:r w:rsidRPr="00092521">
        <w:rPr>
          <w:rFonts w:ascii="Times New Roman" w:eastAsia="Times New Roman" w:hAnsi="Times New Roman" w:cs="Times New Roman"/>
          <w:color w:val="FF0000"/>
          <w:sz w:val="24"/>
          <w:szCs w:val="24"/>
          <w:lang w:eastAsia="ru-RU"/>
        </w:rPr>
        <w:t xml:space="preserve"> </w:t>
      </w:r>
      <w:r w:rsidRPr="00092521">
        <w:rPr>
          <w:rFonts w:ascii="Times New Roman" w:eastAsia="Times New Roman" w:hAnsi="Times New Roman" w:cs="Times New Roman"/>
          <w:color w:val="202122"/>
          <w:sz w:val="24"/>
          <w:szCs w:val="24"/>
          <w:lang w:eastAsia="ru-RU"/>
        </w:rPr>
        <w:t>В городе имеется 13 крупных и средних промышленных предприятий металлургической промышленности, строительного комплекса, производства кабельной продукции, распределения электроэнергии и воды. В Ревде существует четыре градообразующих предприятия, принадлежащие двум крупным промышленн</w:t>
      </w:r>
      <w:r w:rsidRPr="00092521">
        <w:rPr>
          <w:rFonts w:ascii="Times New Roman" w:hAnsi="Times New Roman" w:cs="Times New Roman"/>
          <w:color w:val="202122"/>
          <w:sz w:val="24"/>
          <w:szCs w:val="24"/>
          <w:lang w:eastAsia="ru-RU"/>
        </w:rPr>
        <w:t>ым холдингам.</w:t>
      </w:r>
    </w:p>
    <w:p w14:paraId="20961D98" w14:textId="3F5D715C"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К сожалению, в городе сложилась неблагоприятная экологическая ситуация так: состав питьевой воды опасен для употребления по микробиологическим показателям и небезопасен по химическому составу. Загрязнение атмосферного воздуха оценивается как высокое, а уровень загрязнения почвы тяжелыми металлами, в их числе мышьяком, медью, свинцом, никелем, цинком – как «чрезвычайно высокое». </w:t>
      </w:r>
      <w:r w:rsidRPr="00092521">
        <w:rPr>
          <w:rFonts w:ascii="Times New Roman" w:hAnsi="Times New Roman" w:cs="Times New Roman"/>
          <w:sz w:val="24"/>
          <w:szCs w:val="24"/>
          <w:shd w:val="clear" w:color="auto" w:fill="FFFFFF"/>
        </w:rPr>
        <w:t>В Ревде ОАО СУМЗ закончил строительство сернокислотного цеха, что позволило снизить объемы выброса </w:t>
      </w:r>
      <w:hyperlink r:id="rId18" w:tooltip="Диоксид серы" w:history="1">
        <w:r w:rsidR="008B357B" w:rsidRPr="008B357B">
          <w:rPr>
            <w:rStyle w:val="a8"/>
            <w:rFonts w:ascii="Times New Roman" w:hAnsi="Times New Roman" w:cs="Times New Roman"/>
            <w:color w:val="auto"/>
            <w:sz w:val="24"/>
            <w:szCs w:val="24"/>
            <w:u w:val="none"/>
            <w:shd w:val="clear" w:color="auto" w:fill="FFFFFF"/>
          </w:rPr>
          <w:t xml:space="preserve">диоксида </w:t>
        </w:r>
        <w:r w:rsidRPr="008B357B">
          <w:rPr>
            <w:rStyle w:val="a8"/>
            <w:rFonts w:ascii="Times New Roman" w:hAnsi="Times New Roman" w:cs="Times New Roman"/>
            <w:color w:val="auto"/>
            <w:sz w:val="24"/>
            <w:szCs w:val="24"/>
            <w:u w:val="none"/>
            <w:shd w:val="clear" w:color="auto" w:fill="FFFFFF"/>
          </w:rPr>
          <w:t>серы</w:t>
        </w:r>
      </w:hyperlink>
      <w:r w:rsidR="008B357B">
        <w:rPr>
          <w:rStyle w:val="a8"/>
          <w:rFonts w:ascii="Times New Roman" w:hAnsi="Times New Roman" w:cs="Times New Roman"/>
          <w:color w:val="auto"/>
          <w:sz w:val="24"/>
          <w:szCs w:val="24"/>
          <w:u w:val="none"/>
          <w:shd w:val="clear" w:color="auto" w:fill="FFFFFF"/>
        </w:rPr>
        <w:t>.</w:t>
      </w:r>
      <w:r w:rsidRPr="00092521">
        <w:rPr>
          <w:rFonts w:ascii="Times New Roman" w:eastAsia="Times New Roman" w:hAnsi="Times New Roman" w:cs="Times New Roman"/>
          <w:sz w:val="24"/>
          <w:szCs w:val="24"/>
          <w:lang w:eastAsia="ru-RU"/>
        </w:rPr>
        <w:t xml:space="preserve"> </w:t>
      </w:r>
    </w:p>
    <w:p w14:paraId="39FA0425" w14:textId="77777777" w:rsidR="005905D0" w:rsidRPr="00092521" w:rsidRDefault="005905D0"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Неблагоприятная экологическая ситуация</w:t>
      </w:r>
      <w:r w:rsidRPr="00092521">
        <w:rPr>
          <w:rFonts w:ascii="Times New Roman" w:eastAsia="Times New Roman" w:hAnsi="Times New Roman" w:cs="Times New Roman"/>
          <w:spacing w:val="1"/>
          <w:sz w:val="24"/>
          <w:szCs w:val="24"/>
          <w:lang w:eastAsia="ru-RU"/>
        </w:rPr>
        <w:t xml:space="preserve"> определяет необходимость вести углубленную работу экологической направленности.</w:t>
      </w:r>
    </w:p>
    <w:p w14:paraId="477DD48F" w14:textId="77777777" w:rsidR="005905D0" w:rsidRPr="00092521" w:rsidRDefault="005905D0" w:rsidP="007B2CEA">
      <w:pPr>
        <w:spacing w:after="0" w:line="240" w:lineRule="auto"/>
        <w:ind w:firstLine="709"/>
        <w:jc w:val="both"/>
        <w:rPr>
          <w:rFonts w:ascii="Times New Roman" w:eastAsia="Times New Roman" w:hAnsi="Times New Roman" w:cs="Times New Roman"/>
          <w:bCs/>
          <w:sz w:val="24"/>
          <w:szCs w:val="24"/>
          <w:lang w:eastAsia="ru-RU"/>
        </w:rPr>
      </w:pPr>
      <w:r w:rsidRPr="00092521">
        <w:rPr>
          <w:rFonts w:ascii="Times New Roman" w:eastAsia="Times New Roman" w:hAnsi="Times New Roman" w:cs="Times New Roman"/>
          <w:sz w:val="24"/>
          <w:szCs w:val="24"/>
          <w:lang w:eastAsia="ru-RU"/>
        </w:rPr>
        <w:t>Город Ревда можно назвать монопромышленным. Р</w:t>
      </w:r>
      <w:r w:rsidRPr="00092521">
        <w:rPr>
          <w:rFonts w:ascii="Times New Roman" w:eastAsia="Times New Roman" w:hAnsi="Times New Roman" w:cs="Times New Roman"/>
          <w:bCs/>
          <w:sz w:val="24"/>
          <w:szCs w:val="24"/>
          <w:lang w:eastAsia="ru-RU"/>
        </w:rPr>
        <w:t xml:space="preserve">одители работают на предприятиях: </w:t>
      </w:r>
    </w:p>
    <w:p w14:paraId="415058FA" w14:textId="77777777" w:rsidR="005905D0" w:rsidRPr="00092521" w:rsidRDefault="005905D0" w:rsidP="007B2CEA">
      <w:pPr>
        <w:numPr>
          <w:ilvl w:val="0"/>
          <w:numId w:val="33"/>
        </w:numPr>
        <w:tabs>
          <w:tab w:val="num" w:pos="0"/>
          <w:tab w:val="left" w:pos="284"/>
        </w:tabs>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hAnsi="Times New Roman" w:cs="Times New Roman"/>
          <w:sz w:val="24"/>
          <w:szCs w:val="24"/>
          <w:shd w:val="clear" w:color="auto" w:fill="FFFFFF"/>
        </w:rPr>
        <w:t> </w:t>
      </w:r>
      <w:hyperlink r:id="rId19" w:tooltip="Среднеуральский медеплавильный завод" w:history="1">
        <w:r w:rsidRPr="00092521">
          <w:rPr>
            <w:rStyle w:val="a8"/>
            <w:rFonts w:ascii="Times New Roman" w:hAnsi="Times New Roman" w:cs="Times New Roman"/>
            <w:sz w:val="24"/>
            <w:szCs w:val="24"/>
            <w:shd w:val="clear" w:color="auto" w:fill="FFFFFF"/>
          </w:rPr>
          <w:t>ОАО «Среднеуральский медеплавильный завод» (СУМЗ)</w:t>
        </w:r>
      </w:hyperlink>
      <w:r w:rsidRPr="00092521">
        <w:rPr>
          <w:rFonts w:ascii="Times New Roman" w:hAnsi="Times New Roman" w:cs="Times New Roman"/>
          <w:sz w:val="24"/>
          <w:szCs w:val="24"/>
          <w:shd w:val="clear" w:color="auto" w:fill="FFFFFF"/>
        </w:rPr>
        <w:t xml:space="preserve">, </w:t>
      </w:r>
    </w:p>
    <w:p w14:paraId="42723F4B" w14:textId="77777777" w:rsidR="005905D0" w:rsidRPr="00092521" w:rsidRDefault="005905D0" w:rsidP="007B2CEA">
      <w:pPr>
        <w:numPr>
          <w:ilvl w:val="0"/>
          <w:numId w:val="33"/>
        </w:numPr>
        <w:tabs>
          <w:tab w:val="num" w:pos="0"/>
          <w:tab w:val="left" w:pos="284"/>
        </w:tabs>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hAnsi="Times New Roman" w:cs="Times New Roman"/>
          <w:sz w:val="24"/>
          <w:szCs w:val="24"/>
          <w:shd w:val="clear" w:color="auto" w:fill="FFFFFF"/>
        </w:rPr>
        <w:t>ОАО ОЦМ и </w:t>
      </w:r>
      <w:hyperlink r:id="rId20" w:tooltip="Ревдинский кирпичный завод" w:history="1">
        <w:r w:rsidRPr="00092521">
          <w:rPr>
            <w:rStyle w:val="a8"/>
            <w:rFonts w:ascii="Times New Roman" w:hAnsi="Times New Roman" w:cs="Times New Roman"/>
            <w:sz w:val="24"/>
            <w:szCs w:val="24"/>
            <w:shd w:val="clear" w:color="auto" w:fill="FFFFFF"/>
          </w:rPr>
          <w:t>ОАО «Ревдинский кирпичный завод»</w:t>
        </w:r>
      </w:hyperlink>
      <w:r w:rsidRPr="00092521">
        <w:rPr>
          <w:rFonts w:ascii="Times New Roman" w:hAnsi="Times New Roman" w:cs="Times New Roman"/>
          <w:sz w:val="24"/>
          <w:szCs w:val="24"/>
          <w:shd w:val="clear" w:color="auto" w:fill="FFFFFF"/>
        </w:rPr>
        <w:t>,</w:t>
      </w:r>
    </w:p>
    <w:p w14:paraId="2C213812" w14:textId="77777777" w:rsidR="00827A38" w:rsidRDefault="0046671D" w:rsidP="00827A38">
      <w:pPr>
        <w:numPr>
          <w:ilvl w:val="0"/>
          <w:numId w:val="33"/>
        </w:numPr>
        <w:tabs>
          <w:tab w:val="num" w:pos="0"/>
          <w:tab w:val="left" w:pos="284"/>
        </w:tabs>
        <w:spacing w:after="0" w:line="240" w:lineRule="auto"/>
        <w:ind w:left="0" w:firstLine="709"/>
        <w:contextualSpacing/>
        <w:jc w:val="both"/>
        <w:rPr>
          <w:rFonts w:ascii="Times New Roman" w:eastAsia="Calibri" w:hAnsi="Times New Roman" w:cs="Times New Roman"/>
          <w:sz w:val="24"/>
          <w:szCs w:val="24"/>
        </w:rPr>
      </w:pPr>
      <w:hyperlink r:id="rId21" w:tooltip="Группа НЛМК" w:history="1">
        <w:r w:rsidR="005905D0" w:rsidRPr="00092521">
          <w:rPr>
            <w:rStyle w:val="a8"/>
            <w:rFonts w:ascii="Times New Roman" w:hAnsi="Times New Roman" w:cs="Times New Roman"/>
            <w:sz w:val="24"/>
            <w:szCs w:val="24"/>
            <w:shd w:val="clear" w:color="auto" w:fill="FFFFFF"/>
          </w:rPr>
          <w:t>АО «НЛМК ‒ Урал»</w:t>
        </w:r>
      </w:hyperlink>
      <w:r w:rsidR="005905D0" w:rsidRPr="00092521">
        <w:rPr>
          <w:rFonts w:ascii="Times New Roman" w:hAnsi="Times New Roman" w:cs="Times New Roman"/>
          <w:sz w:val="24"/>
          <w:szCs w:val="24"/>
          <w:shd w:val="clear" w:color="auto" w:fill="FFFFFF"/>
        </w:rPr>
        <w:t xml:space="preserve">. </w:t>
      </w:r>
    </w:p>
    <w:p w14:paraId="10E0AADA" w14:textId="1170D2D9" w:rsidR="00827A38" w:rsidRPr="00827A38" w:rsidRDefault="00827A38" w:rsidP="00827A38">
      <w:pPr>
        <w:numPr>
          <w:ilvl w:val="0"/>
          <w:numId w:val="33"/>
        </w:numPr>
        <w:tabs>
          <w:tab w:val="num" w:pos="0"/>
          <w:tab w:val="left" w:pos="284"/>
        </w:tabs>
        <w:spacing w:after="0" w:line="240" w:lineRule="auto"/>
        <w:ind w:left="0" w:firstLine="709"/>
        <w:contextualSpacing/>
        <w:jc w:val="both"/>
        <w:rPr>
          <w:rFonts w:ascii="Times New Roman" w:eastAsia="Calibri" w:hAnsi="Times New Roman" w:cs="Times New Roman"/>
          <w:sz w:val="24"/>
          <w:szCs w:val="24"/>
        </w:rPr>
      </w:pPr>
      <w:r w:rsidRPr="00827A38">
        <w:rPr>
          <w:rFonts w:ascii="Times New Roman" w:hAnsi="Times New Roman" w:cs="Times New Roman"/>
          <w:sz w:val="24"/>
          <w:szCs w:val="24"/>
          <w:shd w:val="clear" w:color="auto" w:fill="FFFFFF"/>
        </w:rPr>
        <w:t>Первоуральский новотрубный завод.</w:t>
      </w:r>
      <w:r w:rsidRPr="00827A38">
        <w:t xml:space="preserve"> </w:t>
      </w:r>
      <w:hyperlink r:id="rId22" w:history="1">
        <w:r w:rsidRPr="00827A38">
          <w:rPr>
            <w:rStyle w:val="a8"/>
            <w:rFonts w:ascii="Times New Roman" w:hAnsi="Times New Roman" w:cs="Times New Roman"/>
            <w:sz w:val="24"/>
            <w:szCs w:val="24"/>
            <w:shd w:val="clear" w:color="auto" w:fill="FFFFFF"/>
          </w:rPr>
          <w:t>https://pntz-sale.ru/pntz.html</w:t>
        </w:r>
      </w:hyperlink>
    </w:p>
    <w:p w14:paraId="30558D2C" w14:textId="77777777" w:rsidR="00827A38" w:rsidRDefault="00827A38" w:rsidP="007B2CEA">
      <w:pPr>
        <w:spacing w:after="0" w:line="240" w:lineRule="auto"/>
        <w:ind w:firstLine="709"/>
        <w:contextualSpacing/>
        <w:jc w:val="both"/>
        <w:rPr>
          <w:rFonts w:ascii="Times New Roman" w:eastAsia="Calibri" w:hAnsi="Times New Roman" w:cs="Times New Roman"/>
          <w:sz w:val="24"/>
          <w:szCs w:val="24"/>
        </w:rPr>
      </w:pPr>
    </w:p>
    <w:p w14:paraId="0BE9AA3C" w14:textId="7B8C2AE1" w:rsidR="005905D0" w:rsidRPr="00092521" w:rsidRDefault="005905D0" w:rsidP="007B2CEA">
      <w:pPr>
        <w:spacing w:after="0" w:line="240" w:lineRule="auto"/>
        <w:ind w:firstLine="709"/>
        <w:contextualSpacing/>
        <w:jc w:val="both"/>
        <w:rPr>
          <w:rFonts w:ascii="Times New Roman" w:hAnsi="Times New Roman" w:cs="Times New Roman"/>
          <w:sz w:val="24"/>
          <w:szCs w:val="24"/>
        </w:rPr>
      </w:pPr>
      <w:r w:rsidRPr="00092521">
        <w:rPr>
          <w:rFonts w:ascii="Times New Roman" w:hAnsi="Times New Roman" w:cs="Times New Roman"/>
          <w:sz w:val="24"/>
          <w:szCs w:val="24"/>
        </w:rPr>
        <w:t xml:space="preserve">Часть, формируемая </w:t>
      </w:r>
      <w:r w:rsidR="008B357B" w:rsidRPr="00092521">
        <w:rPr>
          <w:rFonts w:ascii="Times New Roman" w:hAnsi="Times New Roman" w:cs="Times New Roman"/>
          <w:sz w:val="24"/>
          <w:szCs w:val="24"/>
        </w:rPr>
        <w:t>участниками образовательных отношений,</w:t>
      </w:r>
      <w:r w:rsidRPr="00092521">
        <w:rPr>
          <w:rFonts w:ascii="Times New Roman" w:hAnsi="Times New Roman" w:cs="Times New Roman"/>
          <w:sz w:val="24"/>
          <w:szCs w:val="24"/>
        </w:rPr>
        <w:t xml:space="preserve"> отражает специфические условия социализации детей дошкольного возраста, с целью их приобщения к народной культуре, ознакомления с явлениями окружающей действительности, исторического прошлого и настоящего, ориентировки, достижения и освоения ценностей и смыслов в мире природы и человека в их взаимосвязи, целостности. Это позволяет решать образовательные задачи комплексно, развивая каждого ребенка в условиях детского сада и семьи.</w:t>
      </w:r>
    </w:p>
    <w:p w14:paraId="1E34858F" w14:textId="180B76B3" w:rsidR="005905D0" w:rsidRPr="00092521" w:rsidRDefault="005905D0" w:rsidP="007B2CEA">
      <w:pPr>
        <w:spacing w:after="0" w:line="240" w:lineRule="auto"/>
        <w:ind w:firstLine="709"/>
        <w:contextualSpacing/>
        <w:jc w:val="both"/>
        <w:rPr>
          <w:rFonts w:ascii="Times New Roman" w:hAnsi="Times New Roman" w:cs="Times New Roman"/>
          <w:sz w:val="24"/>
          <w:szCs w:val="24"/>
        </w:rPr>
      </w:pPr>
      <w:r w:rsidRPr="00092521">
        <w:rPr>
          <w:rFonts w:ascii="Times New Roman" w:hAnsi="Times New Roman" w:cs="Times New Roman"/>
          <w:sz w:val="24"/>
          <w:szCs w:val="24"/>
        </w:rPr>
        <w:t>Для реализации данного направле</w:t>
      </w:r>
      <w:r w:rsidR="00827A38">
        <w:rPr>
          <w:rFonts w:ascii="Times New Roman" w:hAnsi="Times New Roman" w:cs="Times New Roman"/>
          <w:sz w:val="24"/>
          <w:szCs w:val="24"/>
        </w:rPr>
        <w:t>ния определена парциальная</w:t>
      </w:r>
      <w:r w:rsidRPr="00092521">
        <w:rPr>
          <w:rFonts w:ascii="Times New Roman" w:hAnsi="Times New Roman" w:cs="Times New Roman"/>
          <w:sz w:val="24"/>
          <w:szCs w:val="24"/>
        </w:rPr>
        <w:t xml:space="preserve"> образовательная программа с учетом национально</w:t>
      </w:r>
      <w:r w:rsidR="00827A38">
        <w:rPr>
          <w:rFonts w:ascii="Times New Roman" w:hAnsi="Times New Roman" w:cs="Times New Roman"/>
          <w:sz w:val="24"/>
          <w:szCs w:val="24"/>
        </w:rPr>
        <w:t xml:space="preserve"> </w:t>
      </w:r>
      <w:r w:rsidRPr="00092521">
        <w:rPr>
          <w:rFonts w:ascii="Times New Roman" w:hAnsi="Times New Roman" w:cs="Times New Roman"/>
          <w:sz w:val="24"/>
          <w:szCs w:val="24"/>
        </w:rPr>
        <w:t>-</w:t>
      </w:r>
      <w:r w:rsidR="00827A38">
        <w:rPr>
          <w:rFonts w:ascii="Times New Roman" w:hAnsi="Times New Roman" w:cs="Times New Roman"/>
          <w:sz w:val="24"/>
          <w:szCs w:val="24"/>
        </w:rPr>
        <w:t xml:space="preserve"> </w:t>
      </w:r>
      <w:r w:rsidRPr="00092521">
        <w:rPr>
          <w:rFonts w:ascii="Times New Roman" w:hAnsi="Times New Roman" w:cs="Times New Roman"/>
          <w:sz w:val="24"/>
          <w:szCs w:val="24"/>
        </w:rPr>
        <w:t>культурных традиций региона «СамоЦвет» (О</w:t>
      </w:r>
      <w:r w:rsidRPr="00092521">
        <w:rPr>
          <w:rFonts w:ascii="Times New Roman" w:hAnsi="Times New Roman" w:cs="Times New Roman"/>
          <w:bCs/>
          <w:sz w:val="24"/>
          <w:szCs w:val="24"/>
        </w:rPr>
        <w:t>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w:t>
      </w:r>
      <w:r w:rsidRPr="00092521">
        <w:rPr>
          <w:rFonts w:ascii="Times New Roman" w:hAnsi="Times New Roman" w:cs="Times New Roman"/>
          <w:sz w:val="24"/>
          <w:szCs w:val="24"/>
        </w:rPr>
        <w:t>. – Екатеринбург: ГАОУ ДПО СО «ИРО», 2019г. – 438с.), задачи которой взаимодополняют каждую образовательную область программы. Парциальная образовательная программы «СамоЦвет» интегрирует цели, задачи, содержание всех пяти образовательных областей, реализуется во всех возрастных группах.</w:t>
      </w:r>
    </w:p>
    <w:p w14:paraId="5FF4768B" w14:textId="77777777" w:rsidR="005905D0" w:rsidRPr="00092521" w:rsidRDefault="005905D0" w:rsidP="007B2CEA">
      <w:pPr>
        <w:spacing w:after="0" w:line="240" w:lineRule="auto"/>
        <w:ind w:firstLine="709"/>
        <w:contextualSpacing/>
        <w:jc w:val="both"/>
        <w:rPr>
          <w:rFonts w:ascii="Times New Roman" w:hAnsi="Times New Roman" w:cs="Times New Roman"/>
          <w:sz w:val="24"/>
          <w:szCs w:val="24"/>
        </w:rPr>
      </w:pPr>
      <w:r w:rsidRPr="00092521">
        <w:rPr>
          <w:rFonts w:ascii="Times New Roman" w:hAnsi="Times New Roman" w:cs="Times New Roman"/>
          <w:sz w:val="24"/>
          <w:szCs w:val="24"/>
        </w:rPr>
        <w:t>Цель: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w:t>
      </w:r>
    </w:p>
    <w:p w14:paraId="4074AA28" w14:textId="77777777" w:rsidR="005905D0" w:rsidRPr="00092521" w:rsidRDefault="005905D0" w:rsidP="007B2CEA">
      <w:pPr>
        <w:spacing w:after="0" w:line="240" w:lineRule="auto"/>
        <w:ind w:firstLine="709"/>
        <w:contextualSpacing/>
        <w:jc w:val="both"/>
        <w:rPr>
          <w:rFonts w:ascii="Times New Roman" w:hAnsi="Times New Roman" w:cs="Times New Roman"/>
          <w:sz w:val="24"/>
          <w:szCs w:val="24"/>
        </w:rPr>
      </w:pPr>
      <w:r w:rsidRPr="00092521">
        <w:rPr>
          <w:rFonts w:ascii="Times New Roman" w:hAnsi="Times New Roman" w:cs="Times New Roman"/>
          <w:sz w:val="24"/>
          <w:szCs w:val="24"/>
        </w:rPr>
        <w:t xml:space="preserve">Задачи: </w:t>
      </w:r>
    </w:p>
    <w:p w14:paraId="56B09D71" w14:textId="77777777" w:rsidR="005905D0" w:rsidRPr="00092521" w:rsidRDefault="005905D0" w:rsidP="007B2CEA">
      <w:pPr>
        <w:pStyle w:val="a4"/>
        <w:numPr>
          <w:ilvl w:val="0"/>
          <w:numId w:val="37"/>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14:paraId="5094DAE1" w14:textId="77777777" w:rsidR="005905D0" w:rsidRPr="00092521" w:rsidRDefault="005905D0" w:rsidP="007B2CEA">
      <w:pPr>
        <w:pStyle w:val="a4"/>
        <w:numPr>
          <w:ilvl w:val="0"/>
          <w:numId w:val="37"/>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14:paraId="799DD9FA" w14:textId="77777777" w:rsidR="005905D0" w:rsidRPr="00092521" w:rsidRDefault="005905D0" w:rsidP="007B2CEA">
      <w:pPr>
        <w:pStyle w:val="a4"/>
        <w:numPr>
          <w:ilvl w:val="0"/>
          <w:numId w:val="37"/>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Содействовать формированию опыта рефлексии (самопонимания, самопрезентации).</w:t>
      </w:r>
    </w:p>
    <w:p w14:paraId="37C04FC5" w14:textId="77777777" w:rsidR="005905D0" w:rsidRPr="00092521" w:rsidRDefault="005905D0" w:rsidP="007B2CEA">
      <w:pPr>
        <w:pStyle w:val="a4"/>
        <w:numPr>
          <w:ilvl w:val="0"/>
          <w:numId w:val="37"/>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Способствовать развитию навыков самоорганизации, соорганизации, понимания других, презентации совместных действий.</w:t>
      </w:r>
    </w:p>
    <w:p w14:paraId="67C10D75" w14:textId="77777777" w:rsidR="005905D0" w:rsidRPr="00092521" w:rsidRDefault="005905D0" w:rsidP="007B2CEA">
      <w:pPr>
        <w:pStyle w:val="a4"/>
        <w:numPr>
          <w:ilvl w:val="0"/>
          <w:numId w:val="37"/>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lastRenderedPageBreak/>
        <w:t>Способствовать формированию навыка элементарного саморегулирования активности.</w:t>
      </w:r>
    </w:p>
    <w:p w14:paraId="742E39FC" w14:textId="77777777" w:rsidR="005905D0" w:rsidRPr="00092521" w:rsidRDefault="005905D0" w:rsidP="007B2CEA">
      <w:pPr>
        <w:pStyle w:val="a4"/>
        <w:numPr>
          <w:ilvl w:val="0"/>
          <w:numId w:val="37"/>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Стимулировать развитие различных форм речевого творчества.</w:t>
      </w:r>
    </w:p>
    <w:p w14:paraId="2C737BBF" w14:textId="77777777" w:rsidR="005905D0" w:rsidRPr="00092521" w:rsidRDefault="005905D0" w:rsidP="007B2CEA">
      <w:pPr>
        <w:pStyle w:val="a4"/>
        <w:numPr>
          <w:ilvl w:val="0"/>
          <w:numId w:val="37"/>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города(села), страны).</w:t>
      </w:r>
    </w:p>
    <w:p w14:paraId="655F2A52" w14:textId="77777777" w:rsidR="005905D0" w:rsidRPr="00092521" w:rsidRDefault="005905D0" w:rsidP="007B2CEA">
      <w:pPr>
        <w:pStyle w:val="a4"/>
        <w:numPr>
          <w:ilvl w:val="0"/>
          <w:numId w:val="37"/>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Воспитывать привычки здорового образа жизни.</w:t>
      </w:r>
    </w:p>
    <w:p w14:paraId="0EE78720" w14:textId="77777777" w:rsidR="005905D0" w:rsidRPr="00092521" w:rsidRDefault="005905D0" w:rsidP="007B2CEA">
      <w:pPr>
        <w:pStyle w:val="a4"/>
        <w:numPr>
          <w:ilvl w:val="0"/>
          <w:numId w:val="37"/>
        </w:numPr>
        <w:spacing w:after="0" w:line="240" w:lineRule="auto"/>
        <w:ind w:left="0" w:firstLine="709"/>
        <w:jc w:val="both"/>
        <w:rPr>
          <w:rFonts w:ascii="Times New Roman" w:hAnsi="Times New Roman" w:cs="Times New Roman"/>
          <w:sz w:val="24"/>
          <w:szCs w:val="24"/>
        </w:rPr>
      </w:pPr>
      <w:r w:rsidRPr="00092521">
        <w:rPr>
          <w:rFonts w:ascii="Times New Roman" w:hAnsi="Times New Roman" w:cs="Times New Roman"/>
          <w:sz w:val="24"/>
          <w:szCs w:val="24"/>
        </w:rPr>
        <w:t>Способствовать развитию двигательных умений и навыков, физических качеств (силы, ловкости, выносливости, быстроты и др.).</w:t>
      </w:r>
    </w:p>
    <w:p w14:paraId="6337895A" w14:textId="77777777" w:rsidR="005905D0" w:rsidRPr="00092521" w:rsidRDefault="005905D0" w:rsidP="007B2CEA">
      <w:pPr>
        <w:spacing w:after="0" w:line="240" w:lineRule="auto"/>
        <w:ind w:firstLine="709"/>
        <w:jc w:val="both"/>
        <w:rPr>
          <w:rFonts w:ascii="Times New Roman" w:hAnsi="Times New Roman" w:cs="Times New Roman"/>
          <w:sz w:val="24"/>
          <w:szCs w:val="24"/>
        </w:rPr>
      </w:pPr>
    </w:p>
    <w:p w14:paraId="5C00D573" w14:textId="77777777" w:rsidR="005905D0" w:rsidRPr="00092521" w:rsidRDefault="005905D0" w:rsidP="007B2CEA">
      <w:pPr>
        <w:spacing w:after="0" w:line="240" w:lineRule="auto"/>
        <w:ind w:firstLine="709"/>
        <w:contextualSpacing/>
        <w:outlineLvl w:val="0"/>
        <w:rPr>
          <w:rFonts w:ascii="Times New Roman" w:hAnsi="Times New Roman" w:cs="Times New Roman"/>
          <w:i/>
          <w:sz w:val="24"/>
          <w:szCs w:val="24"/>
        </w:rPr>
      </w:pPr>
      <w:r w:rsidRPr="00092521">
        <w:rPr>
          <w:rFonts w:ascii="Times New Roman" w:hAnsi="Times New Roman" w:cs="Times New Roman"/>
          <w:i/>
          <w:sz w:val="24"/>
          <w:szCs w:val="24"/>
        </w:rPr>
        <w:t>Парциальные образовательные программы</w:t>
      </w:r>
    </w:p>
    <w:p w14:paraId="27098A53" w14:textId="77777777" w:rsidR="005905D0" w:rsidRPr="00092521" w:rsidRDefault="005905D0" w:rsidP="007B2CEA">
      <w:pPr>
        <w:autoSpaceDE w:val="0"/>
        <w:autoSpaceDN w:val="0"/>
        <w:adjustRightInd w:val="0"/>
        <w:spacing w:after="0" w:line="240" w:lineRule="auto"/>
        <w:ind w:firstLine="709"/>
        <w:contextualSpacing/>
        <w:jc w:val="both"/>
        <w:rPr>
          <w:rFonts w:ascii="Times New Roman" w:hAnsi="Times New Roman" w:cs="Times New Roman"/>
          <w:sz w:val="24"/>
          <w:szCs w:val="24"/>
        </w:rPr>
      </w:pPr>
    </w:p>
    <w:tbl>
      <w:tblPr>
        <w:tblW w:w="10485" w:type="dxa"/>
        <w:tblLook w:val="04A0" w:firstRow="1" w:lastRow="0" w:firstColumn="1" w:lastColumn="0" w:noHBand="0" w:noVBand="1"/>
      </w:tblPr>
      <w:tblGrid>
        <w:gridCol w:w="2807"/>
        <w:gridCol w:w="3348"/>
        <w:gridCol w:w="1650"/>
        <w:gridCol w:w="2680"/>
      </w:tblGrid>
      <w:tr w:rsidR="005905D0" w:rsidRPr="00092521" w14:paraId="12AD89AD" w14:textId="77777777" w:rsidTr="007F13BA">
        <w:tc>
          <w:tcPr>
            <w:tcW w:w="2807" w:type="dxa"/>
          </w:tcPr>
          <w:p w14:paraId="340C5B0F" w14:textId="77777777" w:rsidR="005905D0" w:rsidRPr="00092521" w:rsidRDefault="005905D0" w:rsidP="007B2CEA">
            <w:pPr>
              <w:spacing w:after="0" w:line="240" w:lineRule="auto"/>
              <w:ind w:firstLine="709"/>
              <w:contextualSpacing/>
              <w:jc w:val="both"/>
              <w:rPr>
                <w:rFonts w:ascii="Times New Roman" w:hAnsi="Times New Roman" w:cs="Times New Roman"/>
                <w:b/>
                <w:i/>
                <w:sz w:val="24"/>
                <w:szCs w:val="24"/>
              </w:rPr>
            </w:pPr>
            <w:r w:rsidRPr="00092521">
              <w:rPr>
                <w:rFonts w:ascii="Times New Roman" w:hAnsi="Times New Roman" w:cs="Times New Roman"/>
                <w:b/>
                <w:i/>
                <w:sz w:val="24"/>
                <w:szCs w:val="24"/>
              </w:rPr>
              <w:t>Образовательная область</w:t>
            </w:r>
          </w:p>
        </w:tc>
        <w:tc>
          <w:tcPr>
            <w:tcW w:w="3348" w:type="dxa"/>
          </w:tcPr>
          <w:p w14:paraId="590E1E2C" w14:textId="77777777" w:rsidR="005905D0" w:rsidRPr="00092521" w:rsidRDefault="005905D0" w:rsidP="007B2CEA">
            <w:pPr>
              <w:spacing w:after="0" w:line="240" w:lineRule="auto"/>
              <w:ind w:firstLine="709"/>
              <w:contextualSpacing/>
              <w:jc w:val="both"/>
              <w:rPr>
                <w:rFonts w:ascii="Times New Roman" w:hAnsi="Times New Roman" w:cs="Times New Roman"/>
                <w:b/>
                <w:i/>
                <w:sz w:val="24"/>
                <w:szCs w:val="24"/>
              </w:rPr>
            </w:pPr>
            <w:r w:rsidRPr="00092521">
              <w:rPr>
                <w:rFonts w:ascii="Times New Roman" w:hAnsi="Times New Roman" w:cs="Times New Roman"/>
                <w:b/>
                <w:i/>
                <w:sz w:val="24"/>
                <w:szCs w:val="24"/>
              </w:rPr>
              <w:t>Наименование парциальной образовательной программы</w:t>
            </w:r>
          </w:p>
        </w:tc>
        <w:tc>
          <w:tcPr>
            <w:tcW w:w="1650" w:type="dxa"/>
          </w:tcPr>
          <w:p w14:paraId="0DA86204" w14:textId="77777777" w:rsidR="005905D0" w:rsidRPr="00092521" w:rsidRDefault="005905D0" w:rsidP="007B2CEA">
            <w:pPr>
              <w:spacing w:after="0" w:line="240" w:lineRule="auto"/>
              <w:ind w:firstLine="709"/>
              <w:contextualSpacing/>
              <w:jc w:val="both"/>
              <w:rPr>
                <w:rFonts w:ascii="Times New Roman" w:hAnsi="Times New Roman" w:cs="Times New Roman"/>
                <w:b/>
                <w:i/>
                <w:sz w:val="24"/>
                <w:szCs w:val="24"/>
              </w:rPr>
            </w:pPr>
            <w:r w:rsidRPr="00092521">
              <w:rPr>
                <w:rFonts w:ascii="Times New Roman" w:hAnsi="Times New Roman" w:cs="Times New Roman"/>
                <w:b/>
                <w:i/>
                <w:sz w:val="24"/>
                <w:szCs w:val="24"/>
              </w:rPr>
              <w:t>Срок освоения</w:t>
            </w:r>
          </w:p>
        </w:tc>
        <w:tc>
          <w:tcPr>
            <w:tcW w:w="2680" w:type="dxa"/>
          </w:tcPr>
          <w:p w14:paraId="0FC4F9BD" w14:textId="77777777" w:rsidR="005905D0" w:rsidRPr="00092521" w:rsidRDefault="005905D0" w:rsidP="007B2CEA">
            <w:pPr>
              <w:spacing w:after="0" w:line="240" w:lineRule="auto"/>
              <w:ind w:firstLine="709"/>
              <w:contextualSpacing/>
              <w:jc w:val="both"/>
              <w:rPr>
                <w:rFonts w:ascii="Times New Roman" w:hAnsi="Times New Roman" w:cs="Times New Roman"/>
                <w:b/>
                <w:i/>
                <w:sz w:val="24"/>
                <w:szCs w:val="24"/>
              </w:rPr>
            </w:pPr>
            <w:r w:rsidRPr="00092521">
              <w:rPr>
                <w:rFonts w:ascii="Times New Roman" w:hAnsi="Times New Roman" w:cs="Times New Roman"/>
                <w:b/>
                <w:i/>
                <w:sz w:val="24"/>
                <w:szCs w:val="24"/>
              </w:rPr>
              <w:t>Возрастные группы детей</w:t>
            </w:r>
          </w:p>
        </w:tc>
      </w:tr>
      <w:tr w:rsidR="005905D0" w:rsidRPr="00092521" w14:paraId="00AD5C43" w14:textId="77777777" w:rsidTr="007F13BA">
        <w:tc>
          <w:tcPr>
            <w:tcW w:w="2807" w:type="dxa"/>
          </w:tcPr>
          <w:p w14:paraId="2687664D" w14:textId="77777777" w:rsidR="005905D0" w:rsidRPr="00092521" w:rsidRDefault="005905D0" w:rsidP="007B2CEA">
            <w:pPr>
              <w:spacing w:after="0" w:line="240" w:lineRule="auto"/>
              <w:ind w:firstLine="709"/>
              <w:contextualSpacing/>
              <w:jc w:val="both"/>
              <w:rPr>
                <w:rFonts w:ascii="Times New Roman" w:hAnsi="Times New Roman" w:cs="Times New Roman"/>
                <w:b/>
                <w:sz w:val="24"/>
                <w:szCs w:val="24"/>
              </w:rPr>
            </w:pPr>
            <w:r w:rsidRPr="00092521">
              <w:rPr>
                <w:rFonts w:ascii="Times New Roman" w:hAnsi="Times New Roman" w:cs="Times New Roman"/>
                <w:b/>
                <w:sz w:val="24"/>
                <w:szCs w:val="24"/>
              </w:rPr>
              <w:t>«Познавательное развитие»</w:t>
            </w:r>
          </w:p>
        </w:tc>
        <w:tc>
          <w:tcPr>
            <w:tcW w:w="3348" w:type="dxa"/>
          </w:tcPr>
          <w:p w14:paraId="336C5125" w14:textId="77777777" w:rsidR="005905D0" w:rsidRPr="00092521" w:rsidRDefault="005905D0" w:rsidP="007B2CEA">
            <w:pPr>
              <w:spacing w:after="0" w:line="240" w:lineRule="auto"/>
              <w:ind w:firstLine="709"/>
              <w:contextualSpacing/>
              <w:jc w:val="both"/>
              <w:rPr>
                <w:rFonts w:ascii="Times New Roman" w:hAnsi="Times New Roman" w:cs="Times New Roman"/>
                <w:sz w:val="24"/>
                <w:szCs w:val="24"/>
              </w:rPr>
            </w:pPr>
            <w:r w:rsidRPr="00092521">
              <w:rPr>
                <w:rFonts w:ascii="Times New Roman" w:hAnsi="Times New Roman" w:cs="Times New Roman"/>
                <w:sz w:val="24"/>
                <w:szCs w:val="24"/>
              </w:rPr>
              <w:t>О</w:t>
            </w:r>
            <w:r w:rsidRPr="00092521">
              <w:rPr>
                <w:rFonts w:ascii="Times New Roman" w:hAnsi="Times New Roman" w:cs="Times New Roman"/>
                <w:bCs/>
                <w:sz w:val="24"/>
                <w:szCs w:val="24"/>
              </w:rPr>
              <w:t xml:space="preserve">бразовательная программа дошкольного образования </w:t>
            </w:r>
            <w:r w:rsidRPr="00092521">
              <w:rPr>
                <w:rFonts w:ascii="Times New Roman" w:hAnsi="Times New Roman" w:cs="Times New Roman"/>
                <w:b/>
                <w:bCs/>
                <w:sz w:val="24"/>
                <w:szCs w:val="24"/>
              </w:rPr>
              <w:t>СамоЦвет</w:t>
            </w:r>
            <w:r w:rsidRPr="00092521">
              <w:rPr>
                <w:rFonts w:ascii="Times New Roman" w:hAnsi="Times New Roman" w:cs="Times New Roman"/>
                <w:bCs/>
                <w:sz w:val="24"/>
                <w:szCs w:val="24"/>
              </w:rPr>
              <w:t>./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w:t>
            </w:r>
            <w:r w:rsidRPr="00092521">
              <w:rPr>
                <w:rFonts w:ascii="Times New Roman" w:hAnsi="Times New Roman" w:cs="Times New Roman"/>
                <w:sz w:val="24"/>
                <w:szCs w:val="24"/>
              </w:rPr>
              <w:t>. – Екатеринбург: ГАОУ ДПО СО «ИРО», 2019г. – 438с.</w:t>
            </w:r>
          </w:p>
        </w:tc>
        <w:tc>
          <w:tcPr>
            <w:tcW w:w="1650" w:type="dxa"/>
          </w:tcPr>
          <w:p w14:paraId="5D71C29E" w14:textId="77777777" w:rsidR="005905D0" w:rsidRPr="00092521" w:rsidRDefault="005905D0" w:rsidP="007B2CEA">
            <w:pPr>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color w:val="000000"/>
                <w:sz w:val="24"/>
                <w:szCs w:val="24"/>
              </w:rPr>
              <w:t>4</w:t>
            </w:r>
            <w:r w:rsidRPr="00092521">
              <w:rPr>
                <w:rFonts w:ascii="Times New Roman" w:hAnsi="Times New Roman" w:cs="Times New Roman"/>
                <w:color w:val="000000"/>
                <w:sz w:val="24"/>
                <w:szCs w:val="24"/>
              </w:rPr>
              <w:t xml:space="preserve"> лет</w:t>
            </w:r>
          </w:p>
        </w:tc>
        <w:tc>
          <w:tcPr>
            <w:tcW w:w="2680" w:type="dxa"/>
          </w:tcPr>
          <w:p w14:paraId="704420DB" w14:textId="77777777" w:rsidR="005905D0" w:rsidRPr="00092521" w:rsidRDefault="005905D0" w:rsidP="007B2CEA">
            <w:pPr>
              <w:spacing w:after="0" w:line="240" w:lineRule="auto"/>
              <w:contextualSpacing/>
              <w:jc w:val="both"/>
              <w:rPr>
                <w:rFonts w:ascii="Times New Roman" w:hAnsi="Times New Roman" w:cs="Times New Roman"/>
                <w:bCs/>
                <w:sz w:val="24"/>
                <w:szCs w:val="24"/>
              </w:rPr>
            </w:pPr>
            <w:r w:rsidRPr="00092521">
              <w:rPr>
                <w:rFonts w:ascii="Times New Roman" w:hAnsi="Times New Roman" w:cs="Times New Roman"/>
                <w:bCs/>
                <w:sz w:val="24"/>
                <w:szCs w:val="24"/>
              </w:rPr>
              <w:t>3-4, 4-5, 5-6, 6-7</w:t>
            </w:r>
          </w:p>
        </w:tc>
      </w:tr>
      <w:tr w:rsidR="005905D0" w:rsidRPr="00092521" w14:paraId="279B4668" w14:textId="77777777" w:rsidTr="007F13BA">
        <w:tc>
          <w:tcPr>
            <w:tcW w:w="2807" w:type="dxa"/>
          </w:tcPr>
          <w:p w14:paraId="15B91CA2" w14:textId="77777777" w:rsidR="005905D0" w:rsidRPr="00092521" w:rsidRDefault="005905D0" w:rsidP="007B2CEA">
            <w:pPr>
              <w:spacing w:after="0" w:line="240" w:lineRule="auto"/>
              <w:ind w:firstLine="709"/>
              <w:contextualSpacing/>
              <w:jc w:val="both"/>
              <w:rPr>
                <w:rFonts w:ascii="Times New Roman" w:hAnsi="Times New Roman" w:cs="Times New Roman"/>
                <w:b/>
                <w:sz w:val="24"/>
                <w:szCs w:val="24"/>
              </w:rPr>
            </w:pPr>
            <w:r w:rsidRPr="00092521">
              <w:rPr>
                <w:rFonts w:ascii="Times New Roman" w:hAnsi="Times New Roman" w:cs="Times New Roman"/>
                <w:b/>
                <w:sz w:val="24"/>
                <w:szCs w:val="24"/>
              </w:rPr>
              <w:t>«Речевое развитие»</w:t>
            </w:r>
          </w:p>
        </w:tc>
        <w:tc>
          <w:tcPr>
            <w:tcW w:w="3348" w:type="dxa"/>
          </w:tcPr>
          <w:p w14:paraId="798C1F5B" w14:textId="77777777" w:rsidR="005905D0" w:rsidRPr="00092521" w:rsidRDefault="005905D0" w:rsidP="007B2CEA">
            <w:pPr>
              <w:spacing w:after="0" w:line="240" w:lineRule="auto"/>
              <w:ind w:firstLine="709"/>
              <w:contextualSpacing/>
              <w:jc w:val="both"/>
              <w:rPr>
                <w:rFonts w:ascii="Times New Roman" w:hAnsi="Times New Roman" w:cs="Times New Roman"/>
                <w:color w:val="000000"/>
                <w:sz w:val="24"/>
                <w:szCs w:val="24"/>
              </w:rPr>
            </w:pPr>
            <w:r w:rsidRPr="00092521">
              <w:rPr>
                <w:rFonts w:ascii="Times New Roman" w:hAnsi="Times New Roman" w:cs="Times New Roman"/>
                <w:sz w:val="24"/>
                <w:szCs w:val="24"/>
              </w:rPr>
              <w:t>О</w:t>
            </w:r>
            <w:r w:rsidRPr="00092521">
              <w:rPr>
                <w:rFonts w:ascii="Times New Roman" w:hAnsi="Times New Roman" w:cs="Times New Roman"/>
                <w:bCs/>
                <w:sz w:val="24"/>
                <w:szCs w:val="24"/>
              </w:rPr>
              <w:t xml:space="preserve">бразовательная программа дошкольного образования </w:t>
            </w:r>
            <w:r w:rsidRPr="00092521">
              <w:rPr>
                <w:rFonts w:ascii="Times New Roman" w:hAnsi="Times New Roman" w:cs="Times New Roman"/>
                <w:b/>
                <w:bCs/>
                <w:sz w:val="24"/>
                <w:szCs w:val="24"/>
              </w:rPr>
              <w:t>СамоЦвет</w:t>
            </w:r>
            <w:r w:rsidRPr="00092521">
              <w:rPr>
                <w:rFonts w:ascii="Times New Roman" w:hAnsi="Times New Roman" w:cs="Times New Roman"/>
                <w:bCs/>
                <w:sz w:val="24"/>
                <w:szCs w:val="24"/>
              </w:rPr>
              <w:t>./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w:t>
            </w:r>
            <w:r w:rsidRPr="00092521">
              <w:rPr>
                <w:rFonts w:ascii="Times New Roman" w:hAnsi="Times New Roman" w:cs="Times New Roman"/>
                <w:sz w:val="24"/>
                <w:szCs w:val="24"/>
              </w:rPr>
              <w:t>. – Екатеринбург: ГАОУ ДПО СО «ИРО», 2019г. – 438с.</w:t>
            </w:r>
          </w:p>
        </w:tc>
        <w:tc>
          <w:tcPr>
            <w:tcW w:w="1650" w:type="dxa"/>
          </w:tcPr>
          <w:p w14:paraId="0F9BEDB8" w14:textId="77777777" w:rsidR="005905D0" w:rsidRPr="00092521" w:rsidRDefault="005905D0" w:rsidP="007B2CEA">
            <w:pPr>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color w:val="000000"/>
                <w:sz w:val="24"/>
                <w:szCs w:val="24"/>
              </w:rPr>
              <w:t>4</w:t>
            </w:r>
            <w:r w:rsidRPr="00092521">
              <w:rPr>
                <w:rFonts w:ascii="Times New Roman" w:hAnsi="Times New Roman" w:cs="Times New Roman"/>
                <w:color w:val="000000"/>
                <w:sz w:val="24"/>
                <w:szCs w:val="24"/>
              </w:rPr>
              <w:t xml:space="preserve"> лет</w:t>
            </w:r>
          </w:p>
        </w:tc>
        <w:tc>
          <w:tcPr>
            <w:tcW w:w="2680" w:type="dxa"/>
          </w:tcPr>
          <w:p w14:paraId="6BFB6D41" w14:textId="77777777" w:rsidR="005905D0" w:rsidRPr="00092521" w:rsidRDefault="005905D0" w:rsidP="007B2CEA">
            <w:pPr>
              <w:spacing w:after="0" w:line="240" w:lineRule="auto"/>
              <w:contextualSpacing/>
              <w:jc w:val="both"/>
              <w:rPr>
                <w:rFonts w:ascii="Times New Roman" w:hAnsi="Times New Roman" w:cs="Times New Roman"/>
                <w:bCs/>
                <w:sz w:val="24"/>
                <w:szCs w:val="24"/>
              </w:rPr>
            </w:pPr>
            <w:r w:rsidRPr="00092521">
              <w:rPr>
                <w:rFonts w:ascii="Times New Roman" w:hAnsi="Times New Roman" w:cs="Times New Roman"/>
                <w:bCs/>
                <w:sz w:val="24"/>
                <w:szCs w:val="24"/>
              </w:rPr>
              <w:t>3-4, 4-5, 5-6, 6-7</w:t>
            </w:r>
          </w:p>
        </w:tc>
      </w:tr>
      <w:tr w:rsidR="005905D0" w:rsidRPr="00092521" w14:paraId="017E84E6" w14:textId="77777777" w:rsidTr="007F13BA">
        <w:tc>
          <w:tcPr>
            <w:tcW w:w="2807" w:type="dxa"/>
          </w:tcPr>
          <w:p w14:paraId="1C5CFEA8" w14:textId="77777777" w:rsidR="005905D0" w:rsidRPr="00092521" w:rsidRDefault="005905D0" w:rsidP="007B2CEA">
            <w:pPr>
              <w:spacing w:after="0" w:line="240" w:lineRule="auto"/>
              <w:ind w:firstLine="709"/>
              <w:contextualSpacing/>
              <w:jc w:val="both"/>
              <w:rPr>
                <w:rFonts w:ascii="Times New Roman" w:hAnsi="Times New Roman" w:cs="Times New Roman"/>
                <w:b/>
                <w:sz w:val="24"/>
                <w:szCs w:val="24"/>
              </w:rPr>
            </w:pPr>
          </w:p>
        </w:tc>
        <w:tc>
          <w:tcPr>
            <w:tcW w:w="3348" w:type="dxa"/>
          </w:tcPr>
          <w:p w14:paraId="36A23592" w14:textId="77777777" w:rsidR="005905D0" w:rsidRPr="00092521" w:rsidRDefault="005905D0" w:rsidP="007B2CEA">
            <w:pPr>
              <w:spacing w:after="0" w:line="240" w:lineRule="auto"/>
              <w:ind w:firstLine="709"/>
              <w:contextualSpacing/>
              <w:jc w:val="both"/>
              <w:rPr>
                <w:rFonts w:ascii="Times New Roman" w:hAnsi="Times New Roman" w:cs="Times New Roman"/>
                <w:color w:val="000000"/>
                <w:sz w:val="24"/>
                <w:szCs w:val="24"/>
              </w:rPr>
            </w:pPr>
            <w:r w:rsidRPr="00092521">
              <w:rPr>
                <w:rFonts w:ascii="Times New Roman" w:hAnsi="Times New Roman" w:cs="Times New Roman"/>
                <w:sz w:val="24"/>
                <w:szCs w:val="24"/>
              </w:rPr>
              <w:t>О</w:t>
            </w:r>
            <w:r w:rsidRPr="00092521">
              <w:rPr>
                <w:rFonts w:ascii="Times New Roman" w:hAnsi="Times New Roman" w:cs="Times New Roman"/>
                <w:bCs/>
                <w:sz w:val="24"/>
                <w:szCs w:val="24"/>
              </w:rPr>
              <w:t xml:space="preserve">бразовательная программа дошкольного образования </w:t>
            </w:r>
            <w:r w:rsidRPr="00092521">
              <w:rPr>
                <w:rFonts w:ascii="Times New Roman" w:hAnsi="Times New Roman" w:cs="Times New Roman"/>
                <w:b/>
                <w:bCs/>
                <w:sz w:val="24"/>
                <w:szCs w:val="24"/>
              </w:rPr>
              <w:t>СамоЦвет</w:t>
            </w:r>
            <w:r w:rsidRPr="00092521">
              <w:rPr>
                <w:rFonts w:ascii="Times New Roman" w:hAnsi="Times New Roman" w:cs="Times New Roman"/>
                <w:bCs/>
                <w:sz w:val="24"/>
                <w:szCs w:val="24"/>
              </w:rPr>
              <w:t>./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w:t>
            </w:r>
            <w:r w:rsidRPr="00092521">
              <w:rPr>
                <w:rFonts w:ascii="Times New Roman" w:hAnsi="Times New Roman" w:cs="Times New Roman"/>
                <w:sz w:val="24"/>
                <w:szCs w:val="24"/>
              </w:rPr>
              <w:t>. – Екатеринбург: ГАОУ ДПО СО «ИРО», 2019г. – 438с.</w:t>
            </w:r>
          </w:p>
        </w:tc>
        <w:tc>
          <w:tcPr>
            <w:tcW w:w="1650" w:type="dxa"/>
          </w:tcPr>
          <w:p w14:paraId="07EDE0E8" w14:textId="0AD58194" w:rsidR="005905D0" w:rsidRPr="00092521" w:rsidRDefault="00827A38" w:rsidP="007B2CEA">
            <w:pPr>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905D0">
              <w:rPr>
                <w:rFonts w:ascii="Times New Roman" w:hAnsi="Times New Roman" w:cs="Times New Roman"/>
                <w:color w:val="000000"/>
                <w:sz w:val="24"/>
                <w:szCs w:val="24"/>
              </w:rPr>
              <w:t xml:space="preserve">4 </w:t>
            </w:r>
            <w:r w:rsidR="005905D0" w:rsidRPr="00092521">
              <w:rPr>
                <w:rFonts w:ascii="Times New Roman" w:hAnsi="Times New Roman" w:cs="Times New Roman"/>
                <w:color w:val="000000"/>
                <w:sz w:val="24"/>
                <w:szCs w:val="24"/>
              </w:rPr>
              <w:t>лет</w:t>
            </w:r>
          </w:p>
        </w:tc>
        <w:tc>
          <w:tcPr>
            <w:tcW w:w="2680" w:type="dxa"/>
          </w:tcPr>
          <w:p w14:paraId="4BD9E6F8" w14:textId="77777777" w:rsidR="005905D0" w:rsidRPr="00092521" w:rsidRDefault="005905D0" w:rsidP="007B2CEA">
            <w:pPr>
              <w:spacing w:after="0" w:line="240" w:lineRule="auto"/>
              <w:contextualSpacing/>
              <w:rPr>
                <w:rFonts w:ascii="Times New Roman" w:hAnsi="Times New Roman" w:cs="Times New Roman"/>
                <w:bCs/>
                <w:sz w:val="24"/>
                <w:szCs w:val="24"/>
              </w:rPr>
            </w:pPr>
            <w:r w:rsidRPr="00092521">
              <w:rPr>
                <w:rFonts w:ascii="Times New Roman" w:hAnsi="Times New Roman" w:cs="Times New Roman"/>
                <w:bCs/>
                <w:sz w:val="24"/>
                <w:szCs w:val="24"/>
              </w:rPr>
              <w:t>3-4, 4-5, 5-6, 6-7</w:t>
            </w:r>
          </w:p>
        </w:tc>
      </w:tr>
      <w:tr w:rsidR="005905D0" w:rsidRPr="00092521" w14:paraId="4595C496" w14:textId="77777777" w:rsidTr="007F13BA">
        <w:tc>
          <w:tcPr>
            <w:tcW w:w="2807" w:type="dxa"/>
            <w:vMerge w:val="restart"/>
          </w:tcPr>
          <w:p w14:paraId="6DBD25FF" w14:textId="77777777" w:rsidR="005905D0" w:rsidRPr="00092521" w:rsidRDefault="005905D0" w:rsidP="007B2CEA">
            <w:pPr>
              <w:spacing w:after="0" w:line="240" w:lineRule="auto"/>
              <w:ind w:firstLine="709"/>
              <w:contextualSpacing/>
              <w:jc w:val="both"/>
              <w:rPr>
                <w:rFonts w:ascii="Times New Roman" w:hAnsi="Times New Roman" w:cs="Times New Roman"/>
                <w:b/>
                <w:sz w:val="24"/>
                <w:szCs w:val="24"/>
              </w:rPr>
            </w:pPr>
            <w:r w:rsidRPr="00092521">
              <w:rPr>
                <w:rFonts w:ascii="Times New Roman" w:hAnsi="Times New Roman" w:cs="Times New Roman"/>
                <w:b/>
                <w:sz w:val="24"/>
                <w:szCs w:val="24"/>
              </w:rPr>
              <w:lastRenderedPageBreak/>
              <w:t>«Художественно-эстетическое развитие»</w:t>
            </w:r>
          </w:p>
        </w:tc>
        <w:tc>
          <w:tcPr>
            <w:tcW w:w="3348" w:type="dxa"/>
          </w:tcPr>
          <w:p w14:paraId="0C679B8E" w14:textId="77777777" w:rsidR="005905D0" w:rsidRPr="00092521" w:rsidRDefault="0046671D" w:rsidP="007B2CEA">
            <w:pPr>
              <w:spacing w:after="0" w:line="240" w:lineRule="auto"/>
              <w:ind w:firstLine="709"/>
              <w:contextualSpacing/>
              <w:jc w:val="both"/>
              <w:rPr>
                <w:rFonts w:ascii="Times New Roman" w:hAnsi="Times New Roman" w:cs="Times New Roman"/>
                <w:iCs/>
                <w:sz w:val="24"/>
                <w:szCs w:val="24"/>
              </w:rPr>
            </w:pPr>
            <w:hyperlink r:id="rId23" w:tooltip="Ирина Каплунова, Ирина Новоскольцева" w:history="1">
              <w:r w:rsidR="005905D0" w:rsidRPr="00092521">
                <w:rPr>
                  <w:rFonts w:ascii="Times New Roman" w:hAnsi="Times New Roman" w:cs="Times New Roman"/>
                  <w:iCs/>
                  <w:sz w:val="24"/>
                  <w:szCs w:val="24"/>
                </w:rPr>
                <w:t>Ирина Каплунова, Ирина Новоскольцева</w:t>
              </w:r>
            </w:hyperlink>
            <w:r w:rsidR="005905D0" w:rsidRPr="00092521">
              <w:rPr>
                <w:rFonts w:ascii="Times New Roman" w:hAnsi="Times New Roman" w:cs="Times New Roman"/>
                <w:iCs/>
                <w:sz w:val="24"/>
                <w:szCs w:val="24"/>
              </w:rPr>
              <w:t xml:space="preserve">, </w:t>
            </w:r>
          </w:p>
          <w:p w14:paraId="7DC75599" w14:textId="77777777" w:rsidR="005905D0" w:rsidRPr="00092521" w:rsidRDefault="005905D0" w:rsidP="007B2CEA">
            <w:pPr>
              <w:spacing w:after="0" w:line="240" w:lineRule="auto"/>
              <w:ind w:firstLine="709"/>
              <w:contextualSpacing/>
              <w:jc w:val="both"/>
              <w:rPr>
                <w:rFonts w:ascii="Times New Roman" w:hAnsi="Times New Roman" w:cs="Times New Roman"/>
                <w:sz w:val="24"/>
                <w:szCs w:val="24"/>
              </w:rPr>
            </w:pPr>
            <w:r w:rsidRPr="00092521">
              <w:rPr>
                <w:rFonts w:ascii="Times New Roman" w:hAnsi="Times New Roman" w:cs="Times New Roman"/>
                <w:b/>
                <w:bCs/>
                <w:kern w:val="36"/>
                <w:sz w:val="24"/>
                <w:szCs w:val="24"/>
              </w:rPr>
              <w:t>Ладушки.</w:t>
            </w:r>
            <w:r w:rsidRPr="00092521">
              <w:rPr>
                <w:rFonts w:ascii="Times New Roman" w:hAnsi="Times New Roman" w:cs="Times New Roman"/>
                <w:bCs/>
                <w:kern w:val="36"/>
                <w:sz w:val="24"/>
                <w:szCs w:val="24"/>
              </w:rPr>
              <w:t xml:space="preserve"> Программа по музыкальному воспитанию детей дошкольного возраста/</w:t>
            </w:r>
          </w:p>
          <w:p w14:paraId="632BC591" w14:textId="77777777" w:rsidR="005905D0" w:rsidRPr="00092521" w:rsidRDefault="005905D0" w:rsidP="007B2CEA">
            <w:pPr>
              <w:spacing w:after="0" w:line="240" w:lineRule="auto"/>
              <w:ind w:firstLine="709"/>
              <w:contextualSpacing/>
              <w:jc w:val="both"/>
              <w:rPr>
                <w:rFonts w:ascii="Times New Roman" w:hAnsi="Times New Roman" w:cs="Times New Roman"/>
                <w:iCs/>
                <w:sz w:val="24"/>
                <w:szCs w:val="24"/>
              </w:rPr>
            </w:pPr>
            <w:r w:rsidRPr="00092521">
              <w:rPr>
                <w:rFonts w:ascii="Times New Roman" w:hAnsi="Times New Roman" w:cs="Times New Roman"/>
                <w:iCs/>
                <w:sz w:val="24"/>
                <w:szCs w:val="24"/>
              </w:rPr>
              <w:t>издательство Реноме, 2015г.</w:t>
            </w:r>
          </w:p>
        </w:tc>
        <w:tc>
          <w:tcPr>
            <w:tcW w:w="1650" w:type="dxa"/>
          </w:tcPr>
          <w:p w14:paraId="2147369A" w14:textId="77777777" w:rsidR="005905D0" w:rsidRPr="00092521" w:rsidRDefault="005905D0" w:rsidP="007B2CEA">
            <w:pPr>
              <w:spacing w:after="0" w:line="240" w:lineRule="auto"/>
              <w:contextualSpacing/>
              <w:jc w:val="both"/>
              <w:rPr>
                <w:rFonts w:ascii="Times New Roman" w:hAnsi="Times New Roman" w:cs="Times New Roman"/>
                <w:color w:val="000000"/>
                <w:sz w:val="24"/>
                <w:szCs w:val="24"/>
              </w:rPr>
            </w:pPr>
            <w:r w:rsidRPr="00092521">
              <w:rPr>
                <w:rFonts w:ascii="Times New Roman" w:hAnsi="Times New Roman" w:cs="Times New Roman"/>
                <w:color w:val="000000"/>
                <w:sz w:val="24"/>
                <w:szCs w:val="24"/>
              </w:rPr>
              <w:t>4 года</w:t>
            </w:r>
          </w:p>
        </w:tc>
        <w:tc>
          <w:tcPr>
            <w:tcW w:w="2680" w:type="dxa"/>
          </w:tcPr>
          <w:p w14:paraId="44066D24" w14:textId="77777777" w:rsidR="005905D0" w:rsidRPr="00092521" w:rsidRDefault="005905D0" w:rsidP="007B2CEA">
            <w:pPr>
              <w:spacing w:after="0" w:line="240" w:lineRule="auto"/>
              <w:contextualSpacing/>
              <w:jc w:val="both"/>
              <w:rPr>
                <w:rFonts w:ascii="Times New Roman" w:hAnsi="Times New Roman" w:cs="Times New Roman"/>
                <w:color w:val="000000"/>
                <w:sz w:val="24"/>
                <w:szCs w:val="24"/>
              </w:rPr>
            </w:pPr>
            <w:r w:rsidRPr="00092521">
              <w:rPr>
                <w:rFonts w:ascii="Times New Roman" w:hAnsi="Times New Roman" w:cs="Times New Roman"/>
                <w:bCs/>
                <w:sz w:val="24"/>
                <w:szCs w:val="24"/>
              </w:rPr>
              <w:t>3-4, 4-5, 5-6, 6-7</w:t>
            </w:r>
          </w:p>
        </w:tc>
      </w:tr>
      <w:tr w:rsidR="005905D0" w:rsidRPr="00092521" w14:paraId="494FFFB4" w14:textId="77777777" w:rsidTr="007F13BA">
        <w:tc>
          <w:tcPr>
            <w:tcW w:w="2807" w:type="dxa"/>
            <w:vMerge/>
          </w:tcPr>
          <w:p w14:paraId="1DA38569" w14:textId="77777777" w:rsidR="005905D0" w:rsidRPr="00092521" w:rsidRDefault="005905D0" w:rsidP="007B2CEA">
            <w:pPr>
              <w:spacing w:after="0" w:line="240" w:lineRule="auto"/>
              <w:ind w:firstLine="709"/>
              <w:contextualSpacing/>
              <w:jc w:val="both"/>
              <w:rPr>
                <w:rFonts w:ascii="Times New Roman" w:hAnsi="Times New Roman" w:cs="Times New Roman"/>
                <w:sz w:val="24"/>
                <w:szCs w:val="24"/>
              </w:rPr>
            </w:pPr>
          </w:p>
        </w:tc>
        <w:tc>
          <w:tcPr>
            <w:tcW w:w="3348" w:type="dxa"/>
          </w:tcPr>
          <w:p w14:paraId="2541DB99" w14:textId="77777777" w:rsidR="005905D0" w:rsidRPr="00092521" w:rsidRDefault="005905D0" w:rsidP="007B2CEA">
            <w:pPr>
              <w:spacing w:after="0" w:line="240" w:lineRule="auto"/>
              <w:ind w:firstLine="709"/>
              <w:contextualSpacing/>
              <w:jc w:val="both"/>
              <w:rPr>
                <w:rFonts w:ascii="Times New Roman" w:hAnsi="Times New Roman" w:cs="Times New Roman"/>
                <w:iCs/>
                <w:sz w:val="24"/>
                <w:szCs w:val="24"/>
              </w:rPr>
            </w:pPr>
            <w:r w:rsidRPr="00092521">
              <w:rPr>
                <w:rFonts w:ascii="Times New Roman" w:hAnsi="Times New Roman" w:cs="Times New Roman"/>
                <w:sz w:val="24"/>
                <w:szCs w:val="24"/>
              </w:rPr>
              <w:t>О</w:t>
            </w:r>
            <w:r w:rsidRPr="00092521">
              <w:rPr>
                <w:rFonts w:ascii="Times New Roman" w:hAnsi="Times New Roman" w:cs="Times New Roman"/>
                <w:bCs/>
                <w:sz w:val="24"/>
                <w:szCs w:val="24"/>
              </w:rPr>
              <w:t xml:space="preserve">бразовательная программа дошкольного образования </w:t>
            </w:r>
            <w:r w:rsidRPr="00092521">
              <w:rPr>
                <w:rFonts w:ascii="Times New Roman" w:hAnsi="Times New Roman" w:cs="Times New Roman"/>
                <w:b/>
                <w:bCs/>
                <w:sz w:val="24"/>
                <w:szCs w:val="24"/>
              </w:rPr>
              <w:t>СамоЦвет</w:t>
            </w:r>
            <w:r w:rsidRPr="00092521">
              <w:rPr>
                <w:rFonts w:ascii="Times New Roman" w:hAnsi="Times New Roman" w:cs="Times New Roman"/>
                <w:bCs/>
                <w:sz w:val="24"/>
                <w:szCs w:val="24"/>
              </w:rPr>
              <w:t>./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w:t>
            </w:r>
            <w:r w:rsidRPr="00092521">
              <w:rPr>
                <w:rFonts w:ascii="Times New Roman" w:hAnsi="Times New Roman" w:cs="Times New Roman"/>
                <w:sz w:val="24"/>
                <w:szCs w:val="24"/>
              </w:rPr>
              <w:t>. – Екатеринбург: ГАОУ ДПО СО «ИРО», 2019г. – 438с.</w:t>
            </w:r>
          </w:p>
        </w:tc>
        <w:tc>
          <w:tcPr>
            <w:tcW w:w="1650" w:type="dxa"/>
          </w:tcPr>
          <w:p w14:paraId="6A9236E0" w14:textId="77777777" w:rsidR="005905D0" w:rsidRPr="00092521" w:rsidRDefault="005905D0" w:rsidP="007B2CEA">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092521">
              <w:rPr>
                <w:rFonts w:ascii="Times New Roman" w:hAnsi="Times New Roman" w:cs="Times New Roman"/>
                <w:color w:val="000000"/>
                <w:sz w:val="24"/>
                <w:szCs w:val="24"/>
              </w:rPr>
              <w:t xml:space="preserve"> лет</w:t>
            </w:r>
          </w:p>
        </w:tc>
        <w:tc>
          <w:tcPr>
            <w:tcW w:w="2680" w:type="dxa"/>
          </w:tcPr>
          <w:p w14:paraId="0650155B" w14:textId="77777777" w:rsidR="005905D0" w:rsidRPr="00092521" w:rsidRDefault="005905D0" w:rsidP="007B2CEA">
            <w:pPr>
              <w:spacing w:after="0" w:line="240" w:lineRule="auto"/>
              <w:contextualSpacing/>
              <w:jc w:val="both"/>
              <w:rPr>
                <w:rFonts w:ascii="Times New Roman" w:hAnsi="Times New Roman" w:cs="Times New Roman"/>
                <w:bCs/>
                <w:sz w:val="24"/>
                <w:szCs w:val="24"/>
              </w:rPr>
            </w:pPr>
            <w:r w:rsidRPr="00092521">
              <w:rPr>
                <w:rFonts w:ascii="Times New Roman" w:hAnsi="Times New Roman" w:cs="Times New Roman"/>
                <w:bCs/>
                <w:sz w:val="24"/>
                <w:szCs w:val="24"/>
              </w:rPr>
              <w:t>3-4, 4-5, 5-6, 6-7</w:t>
            </w:r>
          </w:p>
        </w:tc>
      </w:tr>
      <w:tr w:rsidR="005905D0" w:rsidRPr="00092521" w14:paraId="51D537A3" w14:textId="77777777" w:rsidTr="007F13BA">
        <w:tc>
          <w:tcPr>
            <w:tcW w:w="2807" w:type="dxa"/>
          </w:tcPr>
          <w:p w14:paraId="1D116659" w14:textId="77777777" w:rsidR="005905D0" w:rsidRPr="00092521" w:rsidRDefault="005905D0" w:rsidP="007B2CEA">
            <w:pPr>
              <w:spacing w:after="0" w:line="240" w:lineRule="auto"/>
              <w:ind w:firstLine="709"/>
              <w:contextualSpacing/>
              <w:jc w:val="both"/>
              <w:rPr>
                <w:rFonts w:ascii="Times New Roman" w:hAnsi="Times New Roman" w:cs="Times New Roman"/>
                <w:b/>
                <w:sz w:val="24"/>
                <w:szCs w:val="24"/>
              </w:rPr>
            </w:pPr>
            <w:r w:rsidRPr="00092521">
              <w:rPr>
                <w:rFonts w:ascii="Times New Roman" w:hAnsi="Times New Roman" w:cs="Times New Roman"/>
                <w:b/>
                <w:sz w:val="24"/>
                <w:szCs w:val="24"/>
              </w:rPr>
              <w:t>«Физическое развитие»</w:t>
            </w:r>
          </w:p>
        </w:tc>
        <w:tc>
          <w:tcPr>
            <w:tcW w:w="3348" w:type="dxa"/>
          </w:tcPr>
          <w:p w14:paraId="3F902286" w14:textId="77777777" w:rsidR="005905D0" w:rsidRPr="00092521" w:rsidRDefault="005905D0" w:rsidP="007B2CEA">
            <w:pPr>
              <w:spacing w:after="0" w:line="240" w:lineRule="auto"/>
              <w:ind w:firstLine="709"/>
              <w:contextualSpacing/>
              <w:jc w:val="both"/>
              <w:rPr>
                <w:rFonts w:ascii="Times New Roman" w:hAnsi="Times New Roman" w:cs="Times New Roman"/>
                <w:color w:val="000000"/>
                <w:sz w:val="24"/>
                <w:szCs w:val="24"/>
              </w:rPr>
            </w:pPr>
            <w:r w:rsidRPr="00092521">
              <w:rPr>
                <w:rFonts w:ascii="Times New Roman" w:hAnsi="Times New Roman" w:cs="Times New Roman"/>
                <w:sz w:val="24"/>
                <w:szCs w:val="24"/>
              </w:rPr>
              <w:t>О</w:t>
            </w:r>
            <w:r w:rsidRPr="00092521">
              <w:rPr>
                <w:rFonts w:ascii="Times New Roman" w:hAnsi="Times New Roman" w:cs="Times New Roman"/>
                <w:bCs/>
                <w:sz w:val="24"/>
                <w:szCs w:val="24"/>
              </w:rPr>
              <w:t xml:space="preserve">бразовательная программа дошкольного образования </w:t>
            </w:r>
            <w:r w:rsidRPr="00092521">
              <w:rPr>
                <w:rFonts w:ascii="Times New Roman" w:hAnsi="Times New Roman" w:cs="Times New Roman"/>
                <w:b/>
                <w:bCs/>
                <w:sz w:val="24"/>
                <w:szCs w:val="24"/>
              </w:rPr>
              <w:t>СамоЦвет</w:t>
            </w:r>
            <w:r w:rsidRPr="00092521">
              <w:rPr>
                <w:rFonts w:ascii="Times New Roman" w:hAnsi="Times New Roman" w:cs="Times New Roman"/>
                <w:bCs/>
                <w:sz w:val="24"/>
                <w:szCs w:val="24"/>
              </w:rPr>
              <w:t>./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w:t>
            </w:r>
            <w:r w:rsidRPr="00092521">
              <w:rPr>
                <w:rFonts w:ascii="Times New Roman" w:hAnsi="Times New Roman" w:cs="Times New Roman"/>
                <w:sz w:val="24"/>
                <w:szCs w:val="24"/>
              </w:rPr>
              <w:t>. – Екатеринбург: ГАОУ ДПО СО «ИРО», 2019г. – 438с.</w:t>
            </w:r>
          </w:p>
        </w:tc>
        <w:tc>
          <w:tcPr>
            <w:tcW w:w="1650" w:type="dxa"/>
          </w:tcPr>
          <w:p w14:paraId="17893F61" w14:textId="77777777" w:rsidR="005905D0" w:rsidRPr="00092521" w:rsidRDefault="005905D0" w:rsidP="007B2CEA">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092521">
              <w:rPr>
                <w:rFonts w:ascii="Times New Roman" w:hAnsi="Times New Roman" w:cs="Times New Roman"/>
                <w:color w:val="000000"/>
                <w:sz w:val="24"/>
                <w:szCs w:val="24"/>
              </w:rPr>
              <w:t xml:space="preserve"> лет</w:t>
            </w:r>
          </w:p>
        </w:tc>
        <w:tc>
          <w:tcPr>
            <w:tcW w:w="2680" w:type="dxa"/>
          </w:tcPr>
          <w:p w14:paraId="075137C5" w14:textId="77777777" w:rsidR="005905D0" w:rsidRPr="00092521" w:rsidRDefault="005905D0" w:rsidP="007B2CEA">
            <w:pPr>
              <w:spacing w:after="0" w:line="240" w:lineRule="auto"/>
              <w:contextualSpacing/>
              <w:jc w:val="both"/>
              <w:rPr>
                <w:rFonts w:ascii="Times New Roman" w:hAnsi="Times New Roman" w:cs="Times New Roman"/>
                <w:bCs/>
                <w:sz w:val="24"/>
                <w:szCs w:val="24"/>
              </w:rPr>
            </w:pPr>
            <w:r w:rsidRPr="00092521">
              <w:rPr>
                <w:rFonts w:ascii="Times New Roman" w:hAnsi="Times New Roman" w:cs="Times New Roman"/>
                <w:bCs/>
                <w:sz w:val="24"/>
                <w:szCs w:val="24"/>
              </w:rPr>
              <w:t>3-4, 4-5, 5-6, 6-7</w:t>
            </w:r>
          </w:p>
        </w:tc>
      </w:tr>
    </w:tbl>
    <w:p w14:paraId="5C2EA155" w14:textId="77777777" w:rsidR="005905D0" w:rsidRPr="00092521" w:rsidRDefault="005905D0" w:rsidP="007B2CEA">
      <w:pPr>
        <w:spacing w:after="0" w:line="240" w:lineRule="auto"/>
        <w:ind w:firstLine="709"/>
        <w:jc w:val="both"/>
        <w:rPr>
          <w:rFonts w:ascii="Times New Roman" w:eastAsia="Times New Roman" w:hAnsi="Times New Roman" w:cs="Times New Roman"/>
          <w:b/>
          <w:i/>
          <w:color w:val="FF0000"/>
          <w:sz w:val="24"/>
          <w:szCs w:val="24"/>
          <w:lang w:eastAsia="ru-RU"/>
        </w:rPr>
      </w:pPr>
      <w:r w:rsidRPr="00092521">
        <w:rPr>
          <w:rFonts w:ascii="Times New Roman" w:eastAsia="Times New Roman" w:hAnsi="Times New Roman" w:cs="Times New Roman"/>
          <w:b/>
          <w:sz w:val="24"/>
          <w:szCs w:val="24"/>
        </w:rPr>
        <w:t xml:space="preserve">1.2.2. Планируемые результаты </w:t>
      </w:r>
    </w:p>
    <w:p w14:paraId="03F0336B" w14:textId="77777777" w:rsidR="005905D0" w:rsidRPr="00092521" w:rsidRDefault="005905D0" w:rsidP="007B2CEA">
      <w:pPr>
        <w:spacing w:after="0" w:line="240" w:lineRule="auto"/>
        <w:ind w:firstLine="709"/>
        <w:jc w:val="both"/>
        <w:rPr>
          <w:rFonts w:ascii="Times New Roman" w:eastAsia="Times New Roman" w:hAnsi="Times New Roman" w:cs="Times New Roman"/>
          <w:b/>
          <w:color w:val="FF0000"/>
          <w:sz w:val="24"/>
          <w:szCs w:val="24"/>
          <w:lang w:eastAsia="ru-RU"/>
        </w:rPr>
      </w:pPr>
    </w:p>
    <w:p w14:paraId="30F134D0" w14:textId="77777777" w:rsidR="005905D0" w:rsidRPr="00092521" w:rsidRDefault="005905D0" w:rsidP="007B2CEA">
      <w:pPr>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val="x-none" w:eastAsia="ru-RU"/>
        </w:rPr>
        <w:t xml:space="preserve">С учетом специфики национальных, социокультурных условий </w:t>
      </w:r>
      <w:r w:rsidRPr="00092521">
        <w:rPr>
          <w:rFonts w:ascii="Times New Roman" w:eastAsia="Times New Roman" w:hAnsi="Times New Roman" w:cs="Times New Roman"/>
          <w:b/>
          <w:i/>
          <w:sz w:val="24"/>
          <w:szCs w:val="24"/>
          <w:lang w:eastAsia="ru-RU"/>
        </w:rPr>
        <w:t>Уральского региона</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126"/>
        <w:gridCol w:w="4706"/>
      </w:tblGrid>
      <w:tr w:rsidR="005905D0" w:rsidRPr="00092521" w14:paraId="4D05E3F7" w14:textId="77777777" w:rsidTr="008E5A3A">
        <w:trPr>
          <w:trHeight w:val="165"/>
        </w:trPr>
        <w:tc>
          <w:tcPr>
            <w:tcW w:w="9526" w:type="dxa"/>
            <w:gridSpan w:val="3"/>
            <w:shd w:val="clear" w:color="auto" w:fill="auto"/>
          </w:tcPr>
          <w:p w14:paraId="3083D818" w14:textId="77777777" w:rsidR="005905D0" w:rsidRPr="00092521" w:rsidRDefault="005905D0" w:rsidP="007B2CEA">
            <w:pPr>
              <w:widowControl w:val="0"/>
              <w:autoSpaceDE w:val="0"/>
              <w:autoSpaceDN w:val="0"/>
              <w:adjustRightInd w:val="0"/>
              <w:spacing w:after="0" w:line="240" w:lineRule="auto"/>
              <w:ind w:firstLine="709"/>
              <w:rPr>
                <w:rFonts w:ascii="Times New Roman" w:eastAsia="Apple SD Gothic Neo Light" w:hAnsi="Times New Roman" w:cs="Times New Roman"/>
                <w:b/>
                <w:i/>
                <w:sz w:val="24"/>
                <w:szCs w:val="24"/>
                <w:lang w:eastAsia="ru-RU"/>
              </w:rPr>
            </w:pPr>
            <w:r w:rsidRPr="00092521">
              <w:rPr>
                <w:rFonts w:ascii="Times New Roman" w:eastAsia="Apple SD Gothic Neo Light" w:hAnsi="Times New Roman" w:cs="Times New Roman"/>
                <w:b/>
                <w:i/>
                <w:sz w:val="24"/>
                <w:szCs w:val="24"/>
                <w:lang w:eastAsia="ru-RU"/>
              </w:rPr>
              <w:t>Возрастная категория  детей 4-го года жизни</w:t>
            </w:r>
          </w:p>
        </w:tc>
      </w:tr>
      <w:tr w:rsidR="005905D0" w:rsidRPr="00092521" w14:paraId="1DA12DD8" w14:textId="77777777" w:rsidTr="008E5A3A">
        <w:trPr>
          <w:trHeight w:val="549"/>
        </w:trPr>
        <w:tc>
          <w:tcPr>
            <w:tcW w:w="2694" w:type="dxa"/>
            <w:shd w:val="clear" w:color="auto" w:fill="auto"/>
          </w:tcPr>
          <w:p w14:paraId="76074D00" w14:textId="77777777" w:rsidR="005905D0" w:rsidRPr="00092521" w:rsidRDefault="005905D0" w:rsidP="007B2CEA">
            <w:pPr>
              <w:tabs>
                <w:tab w:val="left" w:pos="709"/>
              </w:tabs>
              <w:spacing w:after="0" w:line="240" w:lineRule="auto"/>
              <w:ind w:firstLine="709"/>
              <w:rPr>
                <w:rFonts w:ascii="Times New Roman" w:eastAsia="Apple SD Gothic Neo Light" w:hAnsi="Times New Roman" w:cs="Times New Roman"/>
                <w:b/>
                <w:i/>
                <w:sz w:val="24"/>
                <w:szCs w:val="24"/>
                <w:lang w:val="x-none" w:eastAsia="ru-RU"/>
              </w:rPr>
            </w:pPr>
            <w:r w:rsidRPr="00092521">
              <w:rPr>
                <w:rFonts w:ascii="Times New Roman" w:eastAsia="Apple SD Gothic Neo Light" w:hAnsi="Times New Roman" w:cs="Times New Roman"/>
                <w:b/>
                <w:i/>
                <w:sz w:val="24"/>
                <w:szCs w:val="24"/>
                <w:lang w:val="x-none" w:eastAsia="ru-RU"/>
              </w:rPr>
              <w:t>Целевые ориентиры</w:t>
            </w:r>
          </w:p>
        </w:tc>
        <w:tc>
          <w:tcPr>
            <w:tcW w:w="2126" w:type="dxa"/>
          </w:tcPr>
          <w:p w14:paraId="1121E3C7" w14:textId="77777777" w:rsidR="005905D0" w:rsidRPr="00092521" w:rsidRDefault="005905D0" w:rsidP="007B2CEA">
            <w:pPr>
              <w:widowControl w:val="0"/>
              <w:autoSpaceDE w:val="0"/>
              <w:autoSpaceDN w:val="0"/>
              <w:adjustRightInd w:val="0"/>
              <w:spacing w:after="0" w:line="240" w:lineRule="auto"/>
              <w:ind w:firstLine="709"/>
              <w:rPr>
                <w:rFonts w:ascii="Times New Roman" w:eastAsia="Apple SD Gothic Neo Light" w:hAnsi="Times New Roman" w:cs="Times New Roman"/>
                <w:b/>
                <w:i/>
                <w:sz w:val="24"/>
                <w:szCs w:val="24"/>
                <w:lang w:eastAsia="ru-RU"/>
              </w:rPr>
            </w:pPr>
            <w:r w:rsidRPr="00092521">
              <w:rPr>
                <w:rFonts w:ascii="Times New Roman" w:eastAsia="Apple SD Gothic Neo Light" w:hAnsi="Times New Roman" w:cs="Times New Roman"/>
                <w:b/>
                <w:i/>
                <w:sz w:val="24"/>
                <w:szCs w:val="24"/>
                <w:lang w:val="x-none" w:eastAsia="x-none"/>
              </w:rPr>
              <w:t>Ключевые компетентности на этапе дошкольного детства</w:t>
            </w:r>
          </w:p>
        </w:tc>
        <w:tc>
          <w:tcPr>
            <w:tcW w:w="4706" w:type="dxa"/>
            <w:shd w:val="clear" w:color="auto" w:fill="auto"/>
          </w:tcPr>
          <w:p w14:paraId="5C2BF6A0" w14:textId="77777777" w:rsidR="005905D0" w:rsidRPr="00092521" w:rsidRDefault="005905D0" w:rsidP="007B2CEA">
            <w:pPr>
              <w:widowControl w:val="0"/>
              <w:autoSpaceDE w:val="0"/>
              <w:autoSpaceDN w:val="0"/>
              <w:adjustRightInd w:val="0"/>
              <w:spacing w:after="0" w:line="240" w:lineRule="auto"/>
              <w:ind w:firstLine="709"/>
              <w:rPr>
                <w:rFonts w:ascii="Times New Roman" w:eastAsia="Apple SD Gothic Neo Light" w:hAnsi="Times New Roman" w:cs="Times New Roman"/>
                <w:b/>
                <w:i/>
                <w:sz w:val="24"/>
                <w:szCs w:val="24"/>
                <w:lang w:eastAsia="ru-RU"/>
              </w:rPr>
            </w:pPr>
            <w:r w:rsidRPr="00092521">
              <w:rPr>
                <w:rFonts w:ascii="Times New Roman" w:eastAsia="Apple SD Gothic Neo Light" w:hAnsi="Times New Roman" w:cs="Times New Roman"/>
                <w:b/>
                <w:i/>
                <w:sz w:val="24"/>
                <w:szCs w:val="24"/>
                <w:lang w:eastAsia="ru-RU"/>
              </w:rPr>
              <w:t>Конкретизация целевых ориентиров  с учетом части, формируемой участниками образовательных отношений</w:t>
            </w:r>
          </w:p>
        </w:tc>
      </w:tr>
      <w:tr w:rsidR="005905D0" w:rsidRPr="00092521" w14:paraId="6836B7C5" w14:textId="77777777" w:rsidTr="008E5A3A">
        <w:tc>
          <w:tcPr>
            <w:tcW w:w="2694" w:type="dxa"/>
            <w:shd w:val="clear" w:color="auto" w:fill="auto"/>
          </w:tcPr>
          <w:p w14:paraId="4B688984" w14:textId="77777777" w:rsidR="005905D0" w:rsidRPr="00092521" w:rsidRDefault="005905D0" w:rsidP="007B2CEA">
            <w:pPr>
              <w:numPr>
                <w:ilvl w:val="0"/>
                <w:numId w:val="38"/>
              </w:numPr>
              <w:tabs>
                <w:tab w:val="left" w:pos="-180"/>
                <w:tab w:val="left" w:pos="230"/>
                <w:tab w:val="num" w:pos="284"/>
                <w:tab w:val="left" w:pos="10076"/>
                <w:tab w:val="left" w:pos="10992"/>
                <w:tab w:val="left" w:pos="11908"/>
                <w:tab w:val="left" w:pos="12824"/>
                <w:tab w:val="left" w:pos="13740"/>
                <w:tab w:val="left" w:pos="14656"/>
              </w:tabs>
              <w:autoSpaceDE w:val="0"/>
              <w:autoSpaceDN w:val="0"/>
              <w:spacing w:after="0" w:line="240" w:lineRule="auto"/>
              <w:ind w:left="34" w:firstLine="0"/>
              <w:contextualSpacing/>
              <w:jc w:val="both"/>
              <w:rPr>
                <w:rFonts w:ascii="Times New Roman" w:eastAsia="Calibri" w:hAnsi="Times New Roman" w:cs="Times New Roman"/>
                <w:iCs/>
                <w:sz w:val="24"/>
                <w:szCs w:val="24"/>
              </w:rPr>
            </w:pPr>
            <w:r w:rsidRPr="00092521">
              <w:rPr>
                <w:rFonts w:ascii="Times New Roman" w:eastAsia="Calibri" w:hAnsi="Times New Roman" w:cs="Times New Roman"/>
                <w:iCs/>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w:t>
            </w:r>
            <w:r w:rsidRPr="00092521">
              <w:rPr>
                <w:rFonts w:ascii="Times New Roman" w:eastAsia="Calibri" w:hAnsi="Times New Roman" w:cs="Times New Roman"/>
                <w:iCs/>
                <w:sz w:val="24"/>
                <w:szCs w:val="24"/>
              </w:rPr>
              <w:lastRenderedPageBreak/>
              <w:t>конструировании и др.; способен выбирать себе род занятий, участников по совместной деятельности;</w:t>
            </w:r>
          </w:p>
        </w:tc>
        <w:tc>
          <w:tcPr>
            <w:tcW w:w="2126" w:type="dxa"/>
          </w:tcPr>
          <w:p w14:paraId="047062D3" w14:textId="77777777" w:rsidR="005905D0" w:rsidRPr="00092521" w:rsidRDefault="005905D0" w:rsidP="007B2CEA">
            <w:pPr>
              <w:widowControl w:val="0"/>
              <w:tabs>
                <w:tab w:val="left" w:pos="1440"/>
              </w:tabs>
              <w:spacing w:after="0" w:line="240" w:lineRule="auto"/>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b/>
                <w:bCs/>
                <w:iCs/>
                <w:sz w:val="24"/>
                <w:szCs w:val="24"/>
                <w:lang w:eastAsia="ru-RU"/>
              </w:rPr>
              <w:lastRenderedPageBreak/>
              <w:t xml:space="preserve">Деятельностная компетентность: </w:t>
            </w:r>
            <w:r w:rsidRPr="00092521">
              <w:rPr>
                <w:rFonts w:ascii="Times New Roman" w:eastAsia="Calibri" w:hAnsi="Times New Roman" w:cs="Times New Roman"/>
                <w:sz w:val="24"/>
                <w:szCs w:val="24"/>
                <w:lang w:eastAsia="ru-RU"/>
              </w:rPr>
              <w:t>ребёнок ставит цель, отбирает необходимые средства для её осуществления, определяет последовательность действий;</w:t>
            </w:r>
          </w:p>
          <w:p w14:paraId="668BF245" w14:textId="77777777" w:rsidR="005905D0" w:rsidRPr="00092521" w:rsidRDefault="005905D0" w:rsidP="007B2CEA">
            <w:pPr>
              <w:widowControl w:val="0"/>
              <w:tabs>
                <w:tab w:val="left" w:pos="1440"/>
              </w:tabs>
              <w:spacing w:after="0" w:line="240" w:lineRule="auto"/>
              <w:ind w:firstLine="709"/>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 xml:space="preserve">делает выбор и принимает </w:t>
            </w:r>
            <w:r w:rsidRPr="00092521">
              <w:rPr>
                <w:rFonts w:ascii="Times New Roman" w:eastAsia="Calibri" w:hAnsi="Times New Roman" w:cs="Times New Roman"/>
                <w:sz w:val="24"/>
                <w:szCs w:val="24"/>
                <w:lang w:eastAsia="ru-RU"/>
              </w:rPr>
              <w:lastRenderedPageBreak/>
              <w:t>решение;</w:t>
            </w:r>
          </w:p>
          <w:p w14:paraId="21DA350F" w14:textId="77777777" w:rsidR="005905D0" w:rsidRPr="00092521" w:rsidRDefault="005905D0" w:rsidP="007B2CEA">
            <w:pPr>
              <w:widowControl w:val="0"/>
              <w:tabs>
                <w:tab w:val="left" w:pos="1440"/>
              </w:tabs>
              <w:spacing w:after="0" w:line="240" w:lineRule="auto"/>
              <w:ind w:firstLine="709"/>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договаривается о совместных действиях, работает в группе;</w:t>
            </w:r>
          </w:p>
          <w:p w14:paraId="4B323AD1" w14:textId="77777777" w:rsidR="005905D0" w:rsidRPr="00092521" w:rsidRDefault="005905D0" w:rsidP="007B2CEA">
            <w:pPr>
              <w:widowControl w:val="0"/>
              <w:tabs>
                <w:tab w:val="left" w:pos="1440"/>
              </w:tabs>
              <w:spacing w:after="0" w:line="240" w:lineRule="auto"/>
              <w:ind w:firstLine="709"/>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прогнозирует результат, оценивает и корректирует действия (свои, других).</w:t>
            </w:r>
          </w:p>
        </w:tc>
        <w:tc>
          <w:tcPr>
            <w:tcW w:w="4706" w:type="dxa"/>
            <w:shd w:val="clear" w:color="auto" w:fill="auto"/>
          </w:tcPr>
          <w:p w14:paraId="610750DF"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14:paraId="70B658E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использует разные способы выражения своего отношения к литературному произведению, его героям в рас</w:t>
            </w:r>
            <w:r w:rsidRPr="00092521">
              <w:rPr>
                <w:rFonts w:ascii="Times New Roman" w:eastAsia="Times New Roman" w:hAnsi="Times New Roman" w:cs="Times New Roman"/>
                <w:sz w:val="24"/>
                <w:szCs w:val="24"/>
                <w:lang w:eastAsia="ru-RU"/>
              </w:rPr>
              <w:softHyphen/>
              <w:t>сказе, рисунке, аппликации, лепке, при пересказывании и чтении наи</w:t>
            </w:r>
            <w:r w:rsidRPr="00092521">
              <w:rPr>
                <w:rFonts w:ascii="Times New Roman" w:eastAsia="Times New Roman" w:hAnsi="Times New Roman" w:cs="Times New Roman"/>
                <w:sz w:val="24"/>
                <w:szCs w:val="24"/>
                <w:lang w:eastAsia="ru-RU"/>
              </w:rPr>
              <w:softHyphen/>
              <w:t xml:space="preserve">зусть текста, в </w:t>
            </w:r>
            <w:r w:rsidRPr="00092521">
              <w:rPr>
                <w:rFonts w:ascii="Times New Roman" w:eastAsia="Times New Roman" w:hAnsi="Times New Roman" w:cs="Times New Roman"/>
                <w:sz w:val="24"/>
                <w:szCs w:val="24"/>
                <w:lang w:eastAsia="ru-RU"/>
              </w:rPr>
              <w:lastRenderedPageBreak/>
              <w:t>разных видах театрализованной деятельности.</w:t>
            </w:r>
          </w:p>
          <w:p w14:paraId="1E7D39E3"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активно и с желанием участвует в разных видах творческой худо</w:t>
            </w:r>
            <w:r w:rsidRPr="00092521">
              <w:rPr>
                <w:rFonts w:ascii="Times New Roman" w:eastAsia="Times New Roman" w:hAnsi="Times New Roman" w:cs="Times New Roman"/>
                <w:sz w:val="24"/>
                <w:szCs w:val="24"/>
                <w:lang w:eastAsia="ru-RU"/>
              </w:rPr>
              <w:softHyphen/>
              <w:t>жественной деятельности на основе фольклорных и литературных произведений.</w:t>
            </w:r>
          </w:p>
          <w:p w14:paraId="45227422"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откликается на интересные декоративно-оформи</w:t>
            </w:r>
            <w:r w:rsidRPr="00092521">
              <w:rPr>
                <w:rFonts w:ascii="Times New Roman" w:eastAsia="Times New Roman" w:hAnsi="Times New Roman" w:cs="Times New Roman"/>
                <w:sz w:val="24"/>
                <w:szCs w:val="24"/>
                <w:lang w:eastAsia="ru-RU"/>
              </w:rPr>
              <w:softHyphen/>
              <w:t>тельские решения (украшение группы, елки, одежда взрослых, атрибуты игр), замечает новые красивые предметы в пространстве комнаты, здания (дома).</w:t>
            </w:r>
          </w:p>
          <w:p w14:paraId="55CE1ECE"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интерес, положительное эмоциональ</w:t>
            </w:r>
            <w:r w:rsidRPr="00092521">
              <w:rPr>
                <w:rFonts w:ascii="Times New Roman" w:eastAsia="Times New Roman" w:hAnsi="Times New Roman" w:cs="Times New Roman"/>
                <w:sz w:val="24"/>
                <w:szCs w:val="24"/>
                <w:lang w:eastAsia="ru-RU"/>
              </w:rPr>
              <w:softHyphen/>
              <w:t>ное отношение к посещению музея.</w:t>
            </w:r>
          </w:p>
          <w:p w14:paraId="5F80B899"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различает некоторые предметы народных промыслов по материа</w:t>
            </w:r>
            <w:r w:rsidRPr="00092521">
              <w:rPr>
                <w:rFonts w:ascii="Times New Roman" w:eastAsia="Times New Roman" w:hAnsi="Times New Roman" w:cs="Times New Roman"/>
                <w:sz w:val="24"/>
                <w:szCs w:val="24"/>
                <w:lang w:eastAsia="ru-RU"/>
              </w:rPr>
              <w:softHyphen/>
              <w:t>лам, содержанию, выделяет и поясняет их особенности.</w:t>
            </w:r>
          </w:p>
        </w:tc>
      </w:tr>
      <w:tr w:rsidR="005905D0" w:rsidRPr="00092521" w14:paraId="4E8DF138" w14:textId="77777777" w:rsidTr="008E5A3A">
        <w:tc>
          <w:tcPr>
            <w:tcW w:w="2694" w:type="dxa"/>
            <w:vMerge w:val="restart"/>
            <w:shd w:val="clear" w:color="auto" w:fill="auto"/>
          </w:tcPr>
          <w:p w14:paraId="1634F9E1" w14:textId="77777777" w:rsidR="005905D0" w:rsidRPr="00092521" w:rsidRDefault="005905D0" w:rsidP="007B2CEA">
            <w:pPr>
              <w:numPr>
                <w:ilvl w:val="0"/>
                <w:numId w:val="38"/>
              </w:numPr>
              <w:tabs>
                <w:tab w:val="left" w:pos="-180"/>
                <w:tab w:val="left" w:pos="230"/>
                <w:tab w:val="num" w:pos="284"/>
                <w:tab w:val="left" w:pos="10076"/>
                <w:tab w:val="left" w:pos="10992"/>
                <w:tab w:val="left" w:pos="11908"/>
                <w:tab w:val="left" w:pos="12824"/>
                <w:tab w:val="left" w:pos="13740"/>
                <w:tab w:val="left" w:pos="14656"/>
              </w:tabs>
              <w:autoSpaceDE w:val="0"/>
              <w:autoSpaceDN w:val="0"/>
              <w:spacing w:after="0" w:line="240" w:lineRule="auto"/>
              <w:ind w:left="0" w:firstLine="34"/>
              <w:contextualSpacing/>
              <w:jc w:val="both"/>
              <w:rPr>
                <w:rFonts w:ascii="Times New Roman" w:eastAsia="Calibri" w:hAnsi="Times New Roman" w:cs="Times New Roman"/>
                <w:iCs/>
                <w:sz w:val="24"/>
                <w:szCs w:val="24"/>
              </w:rPr>
            </w:pPr>
            <w:r w:rsidRPr="00092521">
              <w:rPr>
                <w:rFonts w:ascii="Times New Roman" w:eastAsia="Calibri" w:hAnsi="Times New Roman" w:cs="Times New Roman"/>
                <w:iCs/>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962E324" w14:textId="77777777" w:rsidR="005905D0" w:rsidRPr="00092521" w:rsidRDefault="005905D0" w:rsidP="007B2CEA">
            <w:pPr>
              <w:numPr>
                <w:ilvl w:val="0"/>
                <w:numId w:val="38"/>
              </w:numPr>
              <w:tabs>
                <w:tab w:val="left" w:pos="-180"/>
                <w:tab w:val="left" w:pos="230"/>
                <w:tab w:val="num" w:pos="284"/>
                <w:tab w:val="left" w:pos="10076"/>
                <w:tab w:val="left" w:pos="10992"/>
                <w:tab w:val="left" w:pos="11908"/>
                <w:tab w:val="left" w:pos="12824"/>
                <w:tab w:val="left" w:pos="13740"/>
                <w:tab w:val="left" w:pos="14656"/>
              </w:tabs>
              <w:autoSpaceDE w:val="0"/>
              <w:autoSpaceDN w:val="0"/>
              <w:spacing w:after="0" w:line="240" w:lineRule="auto"/>
              <w:ind w:left="0" w:firstLine="34"/>
              <w:contextualSpacing/>
              <w:jc w:val="both"/>
              <w:rPr>
                <w:rFonts w:ascii="Times New Roman" w:eastAsia="Calibri" w:hAnsi="Times New Roman" w:cs="Times New Roman"/>
                <w:iCs/>
                <w:sz w:val="24"/>
                <w:szCs w:val="24"/>
              </w:rPr>
            </w:pPr>
            <w:r w:rsidRPr="00092521">
              <w:rPr>
                <w:rFonts w:ascii="Times New Roman" w:eastAsia="Calibri" w:hAnsi="Times New Roman" w:cs="Times New Roman"/>
                <w:iCs/>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w:t>
            </w:r>
            <w:r w:rsidRPr="00092521">
              <w:rPr>
                <w:rFonts w:ascii="Times New Roman" w:eastAsia="Calibri" w:hAnsi="Times New Roman" w:cs="Times New Roman"/>
                <w:iCs/>
                <w:sz w:val="24"/>
                <w:szCs w:val="24"/>
              </w:rPr>
              <w:lastRenderedPageBreak/>
              <w:t>ситуации, умеет подчиняться разным правилам и социальным нормам;</w:t>
            </w:r>
          </w:p>
        </w:tc>
        <w:tc>
          <w:tcPr>
            <w:tcW w:w="2126" w:type="dxa"/>
            <w:vMerge w:val="restart"/>
          </w:tcPr>
          <w:p w14:paraId="31B08A9C" w14:textId="77777777" w:rsidR="005905D0" w:rsidRPr="00092521" w:rsidRDefault="005905D0" w:rsidP="007B2CEA">
            <w:pPr>
              <w:widowControl w:val="0"/>
              <w:tabs>
                <w:tab w:val="left" w:pos="36"/>
              </w:tabs>
              <w:spacing w:after="0" w:line="240" w:lineRule="auto"/>
              <w:ind w:firstLine="709"/>
              <w:contextualSpacing/>
              <w:rPr>
                <w:rFonts w:ascii="Times New Roman" w:eastAsia="Calibri" w:hAnsi="Times New Roman" w:cs="Times New Roman"/>
                <w:iCs/>
                <w:sz w:val="24"/>
                <w:szCs w:val="24"/>
                <w:lang w:eastAsia="ru-RU"/>
              </w:rPr>
            </w:pPr>
            <w:r w:rsidRPr="00092521">
              <w:rPr>
                <w:rFonts w:ascii="Times New Roman" w:eastAsia="Calibri" w:hAnsi="Times New Roman" w:cs="Times New Roman"/>
                <w:b/>
                <w:bCs/>
                <w:iCs/>
                <w:sz w:val="24"/>
                <w:szCs w:val="24"/>
                <w:lang w:eastAsia="ru-RU"/>
              </w:rPr>
              <w:lastRenderedPageBreak/>
              <w:t xml:space="preserve">Социальная компетентность: </w:t>
            </w:r>
            <w:r w:rsidRPr="00092521">
              <w:rPr>
                <w:rFonts w:ascii="Times New Roman" w:eastAsia="Calibri" w:hAnsi="Times New Roman" w:cs="Times New Roman"/>
                <w:iCs/>
                <w:sz w:val="24"/>
                <w:szCs w:val="24"/>
                <w:lang w:eastAsia="ru-RU"/>
              </w:rPr>
              <w:t>ребенок принимает разные социальные роли и действует в соответствие с ними; устанавливает и поддерживает отношения с разными людьми (сверстниками, старшими, младшими).</w:t>
            </w:r>
          </w:p>
          <w:p w14:paraId="5CC254CB" w14:textId="77777777" w:rsidR="005905D0" w:rsidRPr="00092521" w:rsidRDefault="005905D0" w:rsidP="007B2CEA">
            <w:pPr>
              <w:spacing w:after="0" w:line="240" w:lineRule="auto"/>
              <w:ind w:firstLine="709"/>
              <w:contextualSpacing/>
              <w:jc w:val="both"/>
              <w:rPr>
                <w:rFonts w:ascii="Times New Roman" w:eastAsia="Times New Roman" w:hAnsi="Times New Roman" w:cs="Times New Roman"/>
                <w:sz w:val="24"/>
                <w:szCs w:val="24"/>
                <w:lang w:eastAsia="ru-RU"/>
              </w:rPr>
            </w:pPr>
          </w:p>
        </w:tc>
        <w:tc>
          <w:tcPr>
            <w:tcW w:w="4706" w:type="dxa"/>
            <w:shd w:val="clear" w:color="auto" w:fill="auto"/>
          </w:tcPr>
          <w:p w14:paraId="263BCC96"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активен в играх, в тематике отражает семейные и несложные профессиональные отношения взрослых.</w:t>
            </w:r>
          </w:p>
          <w:p w14:paraId="5F244BFD"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в играх добрые чувства по отношению к сверстникам и игрушкам, интерес к общему замыслу, действовать согласованно с партнерами по игре.</w:t>
            </w:r>
          </w:p>
          <w:p w14:paraId="0E841D47"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охотно вступает в ролевой диалог со сверстниками, взрослым.</w:t>
            </w:r>
          </w:p>
          <w:p w14:paraId="7D63E3A3"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стремится комментировать события, происходящие в совместной деятельности с детьми, взрослым; выразительно передавать особенности движений, эмоциональных состояний.</w:t>
            </w:r>
          </w:p>
          <w:p w14:paraId="7C20E2EA"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интерес к игровому общению.</w:t>
            </w:r>
          </w:p>
          <w:p w14:paraId="14AE313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вступает в ролевой диалог.</w:t>
            </w:r>
          </w:p>
          <w:p w14:paraId="79A27E04"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выде</w:t>
            </w:r>
            <w:r w:rsidRPr="00092521">
              <w:rPr>
                <w:rFonts w:ascii="Times New Roman" w:eastAsia="Times New Roman" w:hAnsi="Times New Roman" w:cs="Times New Roman"/>
                <w:sz w:val="24"/>
                <w:szCs w:val="24"/>
                <w:lang w:eastAsia="ru-RU"/>
              </w:rPr>
              <w:softHyphen/>
              <w:t>ляет конкретные действия и поступки взрослых, в которых проявля</w:t>
            </w:r>
            <w:r w:rsidRPr="00092521">
              <w:rPr>
                <w:rFonts w:ascii="Times New Roman" w:eastAsia="Times New Roman" w:hAnsi="Times New Roman" w:cs="Times New Roman"/>
                <w:sz w:val="24"/>
                <w:szCs w:val="24"/>
                <w:lang w:eastAsia="ru-RU"/>
              </w:rPr>
              <w:softHyphen/>
              <w:t>ется их забота о других (о детях, животных, членах семьи), а также поступки, в которых проявляется доброе отношение детей к взрослым, к родителям, к воспитателю.</w:t>
            </w:r>
          </w:p>
          <w:p w14:paraId="69C94F6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сохраняет преобладающее эмоционально-положительное настро</w:t>
            </w:r>
            <w:r w:rsidRPr="00092521">
              <w:rPr>
                <w:rFonts w:ascii="Times New Roman" w:eastAsia="Times New Roman" w:hAnsi="Times New Roman" w:cs="Times New Roman"/>
                <w:sz w:val="24"/>
                <w:szCs w:val="24"/>
                <w:lang w:eastAsia="ru-RU"/>
              </w:rPr>
              <w:softHyphen/>
              <w:t>ение, быстро преодолевает негативные состояния, стремится к по</w:t>
            </w:r>
            <w:r w:rsidRPr="00092521">
              <w:rPr>
                <w:rFonts w:ascii="Times New Roman" w:eastAsia="Times New Roman" w:hAnsi="Times New Roman" w:cs="Times New Roman"/>
                <w:sz w:val="24"/>
                <w:szCs w:val="24"/>
                <w:lang w:eastAsia="ru-RU"/>
              </w:rPr>
              <w:softHyphen/>
              <w:t>ложительной оценке окружающих и повторению одобренных дей</w:t>
            </w:r>
            <w:r w:rsidRPr="00092521">
              <w:rPr>
                <w:rFonts w:ascii="Times New Roman" w:eastAsia="Times New Roman" w:hAnsi="Times New Roman" w:cs="Times New Roman"/>
                <w:sz w:val="24"/>
                <w:szCs w:val="24"/>
                <w:lang w:eastAsia="ru-RU"/>
              </w:rPr>
              <w:softHyphen/>
              <w:t>ствий.</w:t>
            </w:r>
          </w:p>
          <w:p w14:paraId="6AF7BDEA"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Ребенок понимает и словесно выражает некоторые свои состояния, желания.</w:t>
            </w:r>
          </w:p>
          <w:p w14:paraId="3D3DAD3F"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интерес к результату собственного труда и труда других людей.</w:t>
            </w:r>
          </w:p>
          <w:p w14:paraId="022C31D1"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бережно относится к предметному миру как результату труда взрослых.</w:t>
            </w:r>
          </w:p>
          <w:p w14:paraId="747FCFED"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охотно включается в совместный труд со взрослым или сверстниками, стремится к выполнению трудовых обязанностей.</w:t>
            </w:r>
          </w:p>
          <w:p w14:paraId="6658AF5C"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выражает потребность больше узнать об окружающем, о жизни людей, задает вопросы о себе, о своих близких, об окружающем мире.</w:t>
            </w:r>
          </w:p>
          <w:p w14:paraId="734C3B5A"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любовь к родителям, интересуется событиями в семье.</w:t>
            </w:r>
          </w:p>
        </w:tc>
      </w:tr>
      <w:tr w:rsidR="005905D0" w:rsidRPr="00092521" w14:paraId="492F4591" w14:textId="77777777" w:rsidTr="008E5A3A">
        <w:tc>
          <w:tcPr>
            <w:tcW w:w="2694" w:type="dxa"/>
            <w:vMerge/>
            <w:shd w:val="clear" w:color="auto" w:fill="auto"/>
          </w:tcPr>
          <w:p w14:paraId="366BBF32" w14:textId="77777777" w:rsidR="005905D0" w:rsidRPr="00092521" w:rsidRDefault="005905D0" w:rsidP="007B2CEA">
            <w:pPr>
              <w:numPr>
                <w:ilvl w:val="0"/>
                <w:numId w:val="38"/>
              </w:numPr>
              <w:tabs>
                <w:tab w:val="left" w:pos="-180"/>
                <w:tab w:val="left" w:pos="230"/>
                <w:tab w:val="num" w:pos="284"/>
                <w:tab w:val="left" w:pos="10076"/>
                <w:tab w:val="left" w:pos="10992"/>
                <w:tab w:val="left" w:pos="11908"/>
                <w:tab w:val="left" w:pos="12824"/>
                <w:tab w:val="left" w:pos="13740"/>
                <w:tab w:val="left" w:pos="14656"/>
              </w:tabs>
              <w:autoSpaceDE w:val="0"/>
              <w:autoSpaceDN w:val="0"/>
              <w:spacing w:after="0" w:line="240" w:lineRule="auto"/>
              <w:ind w:left="0" w:firstLine="709"/>
              <w:contextualSpacing/>
              <w:jc w:val="both"/>
              <w:rPr>
                <w:rFonts w:ascii="Times New Roman" w:eastAsia="Calibri" w:hAnsi="Times New Roman" w:cs="Times New Roman"/>
                <w:iCs/>
                <w:sz w:val="24"/>
                <w:szCs w:val="24"/>
              </w:rPr>
            </w:pPr>
          </w:p>
        </w:tc>
        <w:tc>
          <w:tcPr>
            <w:tcW w:w="2126" w:type="dxa"/>
            <w:vMerge/>
          </w:tcPr>
          <w:p w14:paraId="5E92B070" w14:textId="77777777" w:rsidR="005905D0" w:rsidRPr="00092521" w:rsidRDefault="005905D0" w:rsidP="007B2CEA">
            <w:pPr>
              <w:spacing w:after="0" w:line="240" w:lineRule="auto"/>
              <w:ind w:firstLine="709"/>
              <w:jc w:val="both"/>
              <w:rPr>
                <w:rFonts w:ascii="Times New Roman" w:eastAsia="Calibri" w:hAnsi="Times New Roman" w:cs="Times New Roman"/>
                <w:sz w:val="24"/>
                <w:szCs w:val="24"/>
                <w:lang w:eastAsia="ru-RU"/>
              </w:rPr>
            </w:pPr>
          </w:p>
        </w:tc>
        <w:tc>
          <w:tcPr>
            <w:tcW w:w="4706" w:type="dxa"/>
            <w:shd w:val="clear" w:color="auto" w:fill="auto"/>
          </w:tcPr>
          <w:p w14:paraId="3C87994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с удовольствием вступает в общение со знакомыми взрослы</w:t>
            </w:r>
            <w:r w:rsidRPr="00092521">
              <w:rPr>
                <w:rFonts w:ascii="Times New Roman" w:eastAsia="Times New Roman" w:hAnsi="Times New Roman" w:cs="Times New Roman"/>
                <w:sz w:val="24"/>
                <w:szCs w:val="24"/>
                <w:lang w:eastAsia="ru-RU"/>
              </w:rPr>
              <w:softHyphen/>
              <w:t>ми людьми: понимает обращенную к нему речь, отвечает на вопросы, используя простые распространенные предложения;</w:t>
            </w:r>
          </w:p>
          <w:p w14:paraId="390FCB14"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Ребенок совместно со взрослым охотно пересказывает потешки, знакомые сказки, играет со звуками, рифмами, словом. </w:t>
            </w:r>
          </w:p>
          <w:p w14:paraId="2DEE7E08"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интерес к красоте и выразительности родного языка, языка художественного произведения, поэтического слова.</w:t>
            </w:r>
          </w:p>
          <w:p w14:paraId="3165C27D"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инициативен в разговоре, отвечает на вопросы, задает встречные.</w:t>
            </w:r>
          </w:p>
          <w:p w14:paraId="27E2F720"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словотворчество, интерес к языку, различает понятия «слово» и «звук».</w:t>
            </w:r>
          </w:p>
        </w:tc>
      </w:tr>
      <w:tr w:rsidR="005905D0" w:rsidRPr="00092521" w14:paraId="31707FCF" w14:textId="77777777" w:rsidTr="008E5A3A">
        <w:tc>
          <w:tcPr>
            <w:tcW w:w="2694" w:type="dxa"/>
            <w:shd w:val="clear" w:color="auto" w:fill="auto"/>
          </w:tcPr>
          <w:p w14:paraId="358C9555" w14:textId="77777777" w:rsidR="005905D0" w:rsidRPr="00092521" w:rsidRDefault="005905D0" w:rsidP="007B2CEA">
            <w:pPr>
              <w:numPr>
                <w:ilvl w:val="0"/>
                <w:numId w:val="38"/>
              </w:numPr>
              <w:tabs>
                <w:tab w:val="left" w:pos="-180"/>
                <w:tab w:val="left" w:pos="230"/>
                <w:tab w:val="num" w:pos="284"/>
                <w:tab w:val="left" w:pos="10076"/>
                <w:tab w:val="left" w:pos="10992"/>
                <w:tab w:val="left" w:pos="11908"/>
                <w:tab w:val="left" w:pos="12824"/>
                <w:tab w:val="left" w:pos="13740"/>
                <w:tab w:val="left" w:pos="14656"/>
              </w:tabs>
              <w:autoSpaceDE w:val="0"/>
              <w:autoSpaceDN w:val="0"/>
              <w:spacing w:after="0" w:line="240" w:lineRule="auto"/>
              <w:ind w:left="0" w:firstLine="34"/>
              <w:contextualSpacing/>
              <w:jc w:val="both"/>
              <w:rPr>
                <w:rFonts w:ascii="Times New Roman" w:eastAsia="Calibri" w:hAnsi="Times New Roman" w:cs="Times New Roman"/>
                <w:iCs/>
                <w:sz w:val="24"/>
                <w:szCs w:val="24"/>
              </w:rPr>
            </w:pPr>
            <w:r w:rsidRPr="00092521">
              <w:rPr>
                <w:rFonts w:ascii="Times New Roman" w:eastAsia="Calibri" w:hAnsi="Times New Roman" w:cs="Times New Roman"/>
                <w:iCs/>
                <w:sz w:val="24"/>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w:t>
            </w:r>
            <w:r w:rsidRPr="00092521">
              <w:rPr>
                <w:rFonts w:ascii="Times New Roman" w:eastAsia="Calibri" w:hAnsi="Times New Roman" w:cs="Times New Roman"/>
                <w:iCs/>
                <w:sz w:val="24"/>
                <w:szCs w:val="24"/>
              </w:rPr>
              <w:lastRenderedPageBreak/>
              <w:t>предпосылки грамотности;</w:t>
            </w:r>
          </w:p>
        </w:tc>
        <w:tc>
          <w:tcPr>
            <w:tcW w:w="2126" w:type="dxa"/>
          </w:tcPr>
          <w:p w14:paraId="6D49A68F" w14:textId="77777777" w:rsidR="005905D0" w:rsidRPr="00092521" w:rsidRDefault="005905D0" w:rsidP="007B2CEA">
            <w:pPr>
              <w:widowControl w:val="0"/>
              <w:tabs>
                <w:tab w:val="left" w:pos="36"/>
              </w:tabs>
              <w:spacing w:after="0" w:line="240" w:lineRule="auto"/>
              <w:ind w:firstLine="709"/>
              <w:contextualSpacing/>
              <w:rPr>
                <w:rFonts w:ascii="Times New Roman" w:eastAsia="Calibri" w:hAnsi="Times New Roman" w:cs="Times New Roman"/>
                <w:iCs/>
                <w:sz w:val="24"/>
                <w:szCs w:val="24"/>
                <w:lang w:eastAsia="ru-RU"/>
              </w:rPr>
            </w:pPr>
            <w:r w:rsidRPr="00092521">
              <w:rPr>
                <w:rFonts w:ascii="Times New Roman" w:eastAsia="Calibri" w:hAnsi="Times New Roman" w:cs="Times New Roman"/>
                <w:b/>
                <w:bCs/>
                <w:iCs/>
                <w:sz w:val="24"/>
                <w:szCs w:val="24"/>
                <w:lang w:eastAsia="ru-RU"/>
              </w:rPr>
              <w:lastRenderedPageBreak/>
              <w:t xml:space="preserve">Коммуникативная компетентность: </w:t>
            </w:r>
            <w:r w:rsidRPr="00092521">
              <w:rPr>
                <w:rFonts w:ascii="Times New Roman" w:eastAsia="Calibri" w:hAnsi="Times New Roman" w:cs="Times New Roman"/>
                <w:iCs/>
                <w:sz w:val="24"/>
                <w:szCs w:val="24"/>
                <w:lang w:eastAsia="ru-RU"/>
              </w:rPr>
              <w:t>ребенок выражает словами свои мысли, планы, чувства, желания, результаты;</w:t>
            </w:r>
          </w:p>
          <w:p w14:paraId="3D879D22" w14:textId="77777777" w:rsidR="005905D0" w:rsidRPr="00092521" w:rsidRDefault="005905D0" w:rsidP="007B2CEA">
            <w:pPr>
              <w:widowControl w:val="0"/>
              <w:tabs>
                <w:tab w:val="left" w:pos="36"/>
              </w:tabs>
              <w:spacing w:after="0" w:line="240" w:lineRule="auto"/>
              <w:ind w:firstLine="709"/>
              <w:contextualSpacing/>
              <w:rPr>
                <w:rFonts w:ascii="Times New Roman" w:eastAsia="Calibri" w:hAnsi="Times New Roman" w:cs="Times New Roman"/>
                <w:iCs/>
                <w:sz w:val="24"/>
                <w:szCs w:val="24"/>
                <w:lang w:eastAsia="ru-RU"/>
              </w:rPr>
            </w:pPr>
            <w:r w:rsidRPr="00092521">
              <w:rPr>
                <w:rFonts w:ascii="Times New Roman" w:eastAsia="Calibri" w:hAnsi="Times New Roman" w:cs="Times New Roman"/>
                <w:iCs/>
                <w:sz w:val="24"/>
                <w:szCs w:val="24"/>
                <w:lang w:eastAsia="ru-RU"/>
              </w:rPr>
              <w:t>задает вопросы; аргументирует свою  точку зрения.</w:t>
            </w:r>
          </w:p>
          <w:p w14:paraId="16A3EB75" w14:textId="77777777" w:rsidR="005905D0" w:rsidRPr="00092521" w:rsidRDefault="005905D0" w:rsidP="007B2C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4706" w:type="dxa"/>
            <w:shd w:val="clear" w:color="auto" w:fill="auto"/>
          </w:tcPr>
          <w:p w14:paraId="298CB3A2"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Ребенок проявляет интерес к подвижным и спортивным народным играм, традиционным для Урала.  </w:t>
            </w:r>
          </w:p>
          <w:p w14:paraId="15D4164F"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инициативность в общении с другими детьми и взрослым во время участия в народных подвижных играх.</w:t>
            </w:r>
          </w:p>
          <w:p w14:paraId="0468A0FB"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интерес к правилам здоровьесберегающего и безопасного поведения.</w:t>
            </w:r>
          </w:p>
          <w:p w14:paraId="3CF46D37"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стремится соблюдать элементарные пра</w:t>
            </w:r>
            <w:r w:rsidRPr="00092521">
              <w:rPr>
                <w:rFonts w:ascii="Times New Roman" w:eastAsia="Times New Roman" w:hAnsi="Times New Roman" w:cs="Times New Roman"/>
                <w:sz w:val="24"/>
                <w:szCs w:val="24"/>
                <w:lang w:eastAsia="ru-RU"/>
              </w:rPr>
              <w:softHyphen/>
              <w:t>вила здорового и безопасного образа жизни.</w:t>
            </w:r>
          </w:p>
          <w:p w14:paraId="080E9B0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Ребенок имеет элементарные </w:t>
            </w:r>
            <w:r w:rsidRPr="00092521">
              <w:rPr>
                <w:rFonts w:ascii="Times New Roman" w:eastAsia="Times New Roman" w:hAnsi="Times New Roman" w:cs="Times New Roman"/>
                <w:sz w:val="24"/>
                <w:szCs w:val="24"/>
                <w:lang w:eastAsia="ru-RU"/>
              </w:rPr>
              <w:lastRenderedPageBreak/>
              <w:t>представления о том, что такое здоровый человек, что помогает нам быть здоро</w:t>
            </w:r>
            <w:r w:rsidRPr="00092521">
              <w:rPr>
                <w:rFonts w:ascii="Times New Roman" w:eastAsia="Times New Roman" w:hAnsi="Times New Roman" w:cs="Times New Roman"/>
                <w:sz w:val="24"/>
                <w:szCs w:val="24"/>
                <w:lang w:eastAsia="ru-RU"/>
              </w:rPr>
              <w:softHyphen/>
              <w:t>выми.</w:t>
            </w:r>
          </w:p>
          <w:p w14:paraId="335DBF99"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с интересом изучает себя, наблюдает за своим здоровьем.</w:t>
            </w:r>
          </w:p>
          <w:p w14:paraId="2E8C0D93"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проявляют стремление узнавать от взрослого некоторые сведения о своем организме, о функциониро</w:t>
            </w:r>
            <w:r w:rsidRPr="00092521">
              <w:rPr>
                <w:rFonts w:ascii="Times New Roman" w:eastAsia="Times New Roman" w:hAnsi="Times New Roman" w:cs="Times New Roman"/>
                <w:sz w:val="24"/>
                <w:szCs w:val="24"/>
                <w:lang w:eastAsia="ru-RU"/>
              </w:rPr>
              <w:softHyphen/>
              <w:t>вании отдельных органов.</w:t>
            </w:r>
          </w:p>
          <w:p w14:paraId="4DF194B2"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прислушивается к взрослому при объяснении причин возникновения опасных ситуаций, подтверждает согласие, понимание, проявляет стремление выполнять правила безопасного поведения.</w:t>
            </w:r>
          </w:p>
          <w:p w14:paraId="47E257C4"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отражает в по</w:t>
            </w:r>
            <w:r w:rsidRPr="00092521">
              <w:rPr>
                <w:rFonts w:ascii="Times New Roman" w:eastAsia="Times New Roman" w:hAnsi="Times New Roman" w:cs="Times New Roman"/>
                <w:sz w:val="24"/>
                <w:szCs w:val="24"/>
                <w:lang w:eastAsia="ru-RU"/>
              </w:rPr>
              <w:softHyphen/>
              <w:t>движных играх различные образы, проявляет интерес к обыгрыванию действий сказочных персонажей, героев детских стихов, песен.</w:t>
            </w:r>
          </w:p>
          <w:p w14:paraId="514DD1A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элементарное творчество в 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w:t>
            </w:r>
          </w:p>
        </w:tc>
      </w:tr>
      <w:tr w:rsidR="005905D0" w:rsidRPr="00092521" w14:paraId="4D70D9AE" w14:textId="77777777" w:rsidTr="008E5A3A">
        <w:tc>
          <w:tcPr>
            <w:tcW w:w="2694" w:type="dxa"/>
            <w:vMerge w:val="restart"/>
            <w:shd w:val="clear" w:color="auto" w:fill="auto"/>
          </w:tcPr>
          <w:p w14:paraId="43E3EC02" w14:textId="77777777" w:rsidR="005905D0" w:rsidRPr="00092521" w:rsidRDefault="005905D0" w:rsidP="007B2CEA">
            <w:pPr>
              <w:numPr>
                <w:ilvl w:val="0"/>
                <w:numId w:val="38"/>
              </w:numPr>
              <w:tabs>
                <w:tab w:val="left" w:pos="-180"/>
                <w:tab w:val="left" w:pos="230"/>
                <w:tab w:val="num" w:pos="284"/>
                <w:tab w:val="left" w:pos="10076"/>
                <w:tab w:val="left" w:pos="10992"/>
                <w:tab w:val="left" w:pos="11908"/>
                <w:tab w:val="left" w:pos="12824"/>
                <w:tab w:val="left" w:pos="13740"/>
                <w:tab w:val="left" w:pos="14656"/>
              </w:tabs>
              <w:autoSpaceDE w:val="0"/>
              <w:autoSpaceDN w:val="0"/>
              <w:spacing w:after="0" w:line="240" w:lineRule="auto"/>
              <w:ind w:left="0" w:firstLine="34"/>
              <w:contextualSpacing/>
              <w:jc w:val="both"/>
              <w:rPr>
                <w:rFonts w:ascii="Times New Roman" w:eastAsia="Calibri" w:hAnsi="Times New Roman" w:cs="Times New Roman"/>
                <w:iCs/>
                <w:sz w:val="24"/>
                <w:szCs w:val="24"/>
              </w:rPr>
            </w:pPr>
            <w:r w:rsidRPr="00092521">
              <w:rPr>
                <w:rFonts w:ascii="Times New Roman" w:eastAsia="Calibri" w:hAnsi="Times New Roman" w:cs="Times New Roman"/>
                <w:iCs/>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9E1F154" w14:textId="77777777" w:rsidR="005905D0" w:rsidRPr="00092521" w:rsidRDefault="005905D0" w:rsidP="007B2CEA">
            <w:pPr>
              <w:numPr>
                <w:ilvl w:val="0"/>
                <w:numId w:val="38"/>
              </w:numPr>
              <w:tabs>
                <w:tab w:val="left" w:pos="-180"/>
                <w:tab w:val="left" w:pos="230"/>
                <w:tab w:val="num" w:pos="284"/>
                <w:tab w:val="left" w:pos="10076"/>
                <w:tab w:val="left" w:pos="10992"/>
                <w:tab w:val="left" w:pos="11908"/>
                <w:tab w:val="left" w:pos="12824"/>
                <w:tab w:val="left" w:pos="13740"/>
                <w:tab w:val="left" w:pos="14656"/>
              </w:tabs>
              <w:autoSpaceDE w:val="0"/>
              <w:autoSpaceDN w:val="0"/>
              <w:spacing w:after="0" w:line="240" w:lineRule="auto"/>
              <w:ind w:left="0" w:firstLine="34"/>
              <w:contextualSpacing/>
              <w:jc w:val="both"/>
              <w:rPr>
                <w:rFonts w:ascii="Times New Roman" w:eastAsia="Calibri" w:hAnsi="Times New Roman" w:cs="Times New Roman"/>
                <w:iCs/>
                <w:sz w:val="24"/>
                <w:szCs w:val="24"/>
              </w:rPr>
            </w:pPr>
            <w:r w:rsidRPr="00092521">
              <w:rPr>
                <w:rFonts w:ascii="Times New Roman" w:eastAsia="Calibri" w:hAnsi="Times New Roman" w:cs="Times New Roman"/>
                <w:iCs/>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2126" w:type="dxa"/>
            <w:vMerge w:val="restart"/>
          </w:tcPr>
          <w:p w14:paraId="0BF3ECE0" w14:textId="77777777" w:rsidR="005905D0" w:rsidRPr="00092521" w:rsidRDefault="005905D0" w:rsidP="007B2CEA">
            <w:pPr>
              <w:widowControl w:val="0"/>
              <w:tabs>
                <w:tab w:val="left" w:pos="1080"/>
              </w:tabs>
              <w:spacing w:after="0" w:line="240" w:lineRule="auto"/>
              <w:ind w:firstLine="709"/>
              <w:contextualSpacing/>
              <w:rPr>
                <w:rFonts w:ascii="Times New Roman" w:eastAsia="Calibri" w:hAnsi="Times New Roman" w:cs="Times New Roman"/>
                <w:b/>
                <w:bCs/>
                <w:sz w:val="24"/>
                <w:szCs w:val="24"/>
                <w:lang w:eastAsia="ru-RU"/>
              </w:rPr>
            </w:pPr>
            <w:r w:rsidRPr="00092521">
              <w:rPr>
                <w:rFonts w:ascii="Times New Roman" w:eastAsia="Calibri" w:hAnsi="Times New Roman" w:cs="Times New Roman"/>
                <w:b/>
                <w:bCs/>
                <w:sz w:val="24"/>
                <w:szCs w:val="24"/>
                <w:lang w:eastAsia="ru-RU"/>
              </w:rPr>
              <w:t>Здоровьесберегающая компетентность:</w:t>
            </w:r>
          </w:p>
          <w:p w14:paraId="27D2FA2F" w14:textId="77777777" w:rsidR="005905D0" w:rsidRPr="00092521" w:rsidRDefault="005905D0" w:rsidP="007B2CEA">
            <w:pPr>
              <w:widowControl w:val="0"/>
              <w:tabs>
                <w:tab w:val="left" w:pos="36"/>
              </w:tabs>
              <w:spacing w:after="0" w:line="240" w:lineRule="auto"/>
              <w:ind w:firstLine="709"/>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ребёнок осмысленно пользуется предметами личной гигиены; проявляет активность в выбранных видах двигательной  деятельности; осознает пользу движений; соблюдает правила безопасного поведения в быту в разных</w:t>
            </w:r>
          </w:p>
          <w:p w14:paraId="63D4A860" w14:textId="77777777" w:rsidR="005905D0" w:rsidRPr="00092521" w:rsidRDefault="005905D0" w:rsidP="007B2CEA">
            <w:pPr>
              <w:widowControl w:val="0"/>
              <w:tabs>
                <w:tab w:val="left" w:pos="36"/>
              </w:tabs>
              <w:spacing w:after="0" w:line="240" w:lineRule="auto"/>
              <w:ind w:firstLine="709"/>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 xml:space="preserve">видах деятельности в разных ситуациях; излучает жизнерадостность, уверенность, обнаруживает </w:t>
            </w:r>
            <w:r w:rsidRPr="00092521">
              <w:rPr>
                <w:rFonts w:ascii="Times New Roman" w:eastAsia="Calibri" w:hAnsi="Times New Roman" w:cs="Times New Roman"/>
                <w:sz w:val="24"/>
                <w:szCs w:val="24"/>
                <w:lang w:eastAsia="ru-RU"/>
              </w:rPr>
              <w:lastRenderedPageBreak/>
              <w:t>внутренний покой.</w:t>
            </w:r>
          </w:p>
          <w:p w14:paraId="704C59C4" w14:textId="77777777" w:rsidR="005905D0" w:rsidRPr="00092521" w:rsidRDefault="005905D0" w:rsidP="007B2CEA">
            <w:pPr>
              <w:spacing w:after="0" w:line="240" w:lineRule="auto"/>
              <w:ind w:firstLine="709"/>
              <w:contextualSpacing/>
              <w:jc w:val="both"/>
              <w:rPr>
                <w:rFonts w:ascii="Times New Roman" w:eastAsia="Times New Roman" w:hAnsi="Times New Roman" w:cs="Times New Roman"/>
                <w:sz w:val="24"/>
                <w:szCs w:val="24"/>
                <w:lang w:eastAsia="ru-RU"/>
              </w:rPr>
            </w:pPr>
          </w:p>
        </w:tc>
        <w:tc>
          <w:tcPr>
            <w:tcW w:w="4706" w:type="dxa"/>
            <w:shd w:val="clear" w:color="auto" w:fill="auto"/>
          </w:tcPr>
          <w:p w14:paraId="3C1CADD0"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Ребенок способен устанавливать взаимосвязь между явлениями живой и неживой природы.</w:t>
            </w:r>
          </w:p>
          <w:p w14:paraId="3344D6E9"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самостоятельность в слежении за изменениями в погоде (календарь природы), жизни растений и животных от одного времени года к другому.</w:t>
            </w:r>
          </w:p>
          <w:p w14:paraId="72F5740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способен различать объекты и явления окружающей природы по их признакам.</w:t>
            </w:r>
          </w:p>
        </w:tc>
      </w:tr>
      <w:tr w:rsidR="005905D0" w:rsidRPr="00092521" w14:paraId="36784F4F" w14:textId="77777777" w:rsidTr="008E5A3A">
        <w:tc>
          <w:tcPr>
            <w:tcW w:w="2694" w:type="dxa"/>
            <w:vMerge/>
            <w:shd w:val="clear" w:color="auto" w:fill="auto"/>
          </w:tcPr>
          <w:p w14:paraId="7D5BB768" w14:textId="77777777" w:rsidR="005905D0" w:rsidRPr="00092521" w:rsidRDefault="005905D0" w:rsidP="007B2CEA">
            <w:pPr>
              <w:numPr>
                <w:ilvl w:val="0"/>
                <w:numId w:val="38"/>
              </w:numPr>
              <w:tabs>
                <w:tab w:val="left" w:pos="-180"/>
                <w:tab w:val="left" w:pos="230"/>
                <w:tab w:val="num" w:pos="284"/>
                <w:tab w:val="left" w:pos="10076"/>
                <w:tab w:val="left" w:pos="10992"/>
                <w:tab w:val="left" w:pos="11908"/>
                <w:tab w:val="left" w:pos="12824"/>
                <w:tab w:val="left" w:pos="13740"/>
                <w:tab w:val="left" w:pos="14656"/>
              </w:tabs>
              <w:autoSpaceDE w:val="0"/>
              <w:autoSpaceDN w:val="0"/>
              <w:spacing w:after="0" w:line="240" w:lineRule="auto"/>
              <w:ind w:left="0" w:firstLine="709"/>
              <w:contextualSpacing/>
              <w:jc w:val="both"/>
              <w:rPr>
                <w:rFonts w:ascii="Times New Roman" w:eastAsia="Calibri" w:hAnsi="Times New Roman" w:cs="Times New Roman"/>
                <w:iCs/>
                <w:sz w:val="24"/>
                <w:szCs w:val="24"/>
              </w:rPr>
            </w:pPr>
          </w:p>
        </w:tc>
        <w:tc>
          <w:tcPr>
            <w:tcW w:w="2126" w:type="dxa"/>
            <w:vMerge/>
          </w:tcPr>
          <w:p w14:paraId="429810C2" w14:textId="77777777" w:rsidR="005905D0" w:rsidRPr="00092521" w:rsidRDefault="005905D0"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4706" w:type="dxa"/>
            <w:shd w:val="clear" w:color="auto" w:fill="auto"/>
          </w:tcPr>
          <w:p w14:paraId="5EC7C59B"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14:paraId="30F4B110"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использует разные способы выражения своего отношения к литературному произведению, его героям в рас</w:t>
            </w:r>
            <w:r w:rsidRPr="00092521">
              <w:rPr>
                <w:rFonts w:ascii="Times New Roman" w:eastAsia="Times New Roman" w:hAnsi="Times New Roman" w:cs="Times New Roman"/>
                <w:sz w:val="24"/>
                <w:szCs w:val="24"/>
                <w:lang w:eastAsia="ru-RU"/>
              </w:rPr>
              <w:softHyphen/>
              <w:t>сказе, рисунке, аппликации, лепке, при пересказывании и чтении наи</w:t>
            </w:r>
            <w:r w:rsidRPr="00092521">
              <w:rPr>
                <w:rFonts w:ascii="Times New Roman" w:eastAsia="Times New Roman" w:hAnsi="Times New Roman" w:cs="Times New Roman"/>
                <w:sz w:val="24"/>
                <w:szCs w:val="24"/>
                <w:lang w:eastAsia="ru-RU"/>
              </w:rPr>
              <w:softHyphen/>
              <w:t>зусть текста, в разных видах театрализованной деятельности.</w:t>
            </w:r>
          </w:p>
          <w:p w14:paraId="36397FEA"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Ребенок активно и с желанием участвует в разных видах </w:t>
            </w:r>
            <w:r w:rsidRPr="00092521">
              <w:rPr>
                <w:rFonts w:ascii="Times New Roman" w:eastAsia="Times New Roman" w:hAnsi="Times New Roman" w:cs="Times New Roman"/>
                <w:sz w:val="24"/>
                <w:szCs w:val="24"/>
                <w:lang w:eastAsia="ru-RU"/>
              </w:rPr>
              <w:lastRenderedPageBreak/>
              <w:t>творческой худо</w:t>
            </w:r>
            <w:r w:rsidRPr="00092521">
              <w:rPr>
                <w:rFonts w:ascii="Times New Roman" w:eastAsia="Times New Roman" w:hAnsi="Times New Roman" w:cs="Times New Roman"/>
                <w:sz w:val="24"/>
                <w:szCs w:val="24"/>
                <w:lang w:eastAsia="ru-RU"/>
              </w:rPr>
              <w:softHyphen/>
              <w:t>жественной деятельности на основе фольклорных и литературных произведений.</w:t>
            </w:r>
          </w:p>
          <w:p w14:paraId="56ED0A53"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откликается на интересные декоративно-оформи</w:t>
            </w:r>
            <w:r w:rsidRPr="00092521">
              <w:rPr>
                <w:rFonts w:ascii="Times New Roman" w:eastAsia="Times New Roman" w:hAnsi="Times New Roman" w:cs="Times New Roman"/>
                <w:sz w:val="24"/>
                <w:szCs w:val="24"/>
                <w:lang w:eastAsia="ru-RU"/>
              </w:rPr>
              <w:softHyphen/>
              <w:t>тельские решения (украшение группы, елки, одежда взрослых, атрибуты игр), замечает новые красивые предметы в пространстве комнаты, здания (дома).</w:t>
            </w:r>
          </w:p>
          <w:p w14:paraId="5EB1F59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интерес, положительное эмоциональ</w:t>
            </w:r>
            <w:r w:rsidRPr="00092521">
              <w:rPr>
                <w:rFonts w:ascii="Times New Roman" w:eastAsia="Times New Roman" w:hAnsi="Times New Roman" w:cs="Times New Roman"/>
                <w:sz w:val="24"/>
                <w:szCs w:val="24"/>
                <w:lang w:eastAsia="ru-RU"/>
              </w:rPr>
              <w:softHyphen/>
              <w:t>ное отношение к посещению музея.</w:t>
            </w:r>
          </w:p>
          <w:p w14:paraId="6C273064"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различает некоторые предметы народных промыслов по материа</w:t>
            </w:r>
            <w:r w:rsidRPr="00092521">
              <w:rPr>
                <w:rFonts w:ascii="Times New Roman" w:eastAsia="Times New Roman" w:hAnsi="Times New Roman" w:cs="Times New Roman"/>
                <w:sz w:val="24"/>
                <w:szCs w:val="24"/>
                <w:lang w:eastAsia="ru-RU"/>
              </w:rPr>
              <w:softHyphen/>
              <w:t>лам, содержанию, выделяет и поясняет их особенности.</w:t>
            </w:r>
          </w:p>
        </w:tc>
      </w:tr>
      <w:tr w:rsidR="005905D0" w:rsidRPr="00092521" w14:paraId="120FBC8A" w14:textId="77777777" w:rsidTr="008E5A3A">
        <w:tc>
          <w:tcPr>
            <w:tcW w:w="2694" w:type="dxa"/>
            <w:shd w:val="clear" w:color="auto" w:fill="auto"/>
          </w:tcPr>
          <w:p w14:paraId="40876197" w14:textId="77777777" w:rsidR="005905D0" w:rsidRPr="00092521" w:rsidRDefault="005905D0" w:rsidP="007B2CEA">
            <w:pPr>
              <w:numPr>
                <w:ilvl w:val="0"/>
                <w:numId w:val="38"/>
              </w:numPr>
              <w:tabs>
                <w:tab w:val="left" w:pos="-180"/>
                <w:tab w:val="left" w:pos="230"/>
                <w:tab w:val="num" w:pos="284"/>
                <w:tab w:val="left" w:pos="10076"/>
                <w:tab w:val="left" w:pos="10992"/>
                <w:tab w:val="left" w:pos="11908"/>
                <w:tab w:val="left" w:pos="12824"/>
                <w:tab w:val="left" w:pos="13740"/>
                <w:tab w:val="left" w:pos="14656"/>
              </w:tabs>
              <w:autoSpaceDE w:val="0"/>
              <w:autoSpaceDN w:val="0"/>
              <w:spacing w:after="0" w:line="240" w:lineRule="auto"/>
              <w:ind w:left="0" w:firstLine="34"/>
              <w:contextualSpacing/>
              <w:jc w:val="both"/>
              <w:rPr>
                <w:rFonts w:ascii="Times New Roman" w:eastAsia="Calibri" w:hAnsi="Times New Roman" w:cs="Times New Roman"/>
                <w:iCs/>
                <w:sz w:val="24"/>
                <w:szCs w:val="24"/>
              </w:rPr>
            </w:pPr>
            <w:r w:rsidRPr="00092521">
              <w:rPr>
                <w:rFonts w:ascii="Times New Roman" w:eastAsia="Calibri" w:hAnsi="Times New Roman" w:cs="Times New Roman"/>
                <w:iCs/>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2126" w:type="dxa"/>
          </w:tcPr>
          <w:p w14:paraId="24B7BA2B" w14:textId="77777777" w:rsidR="005905D0" w:rsidRPr="00092521" w:rsidRDefault="005905D0" w:rsidP="007B2CEA">
            <w:pPr>
              <w:widowControl w:val="0"/>
              <w:tabs>
                <w:tab w:val="left" w:pos="36"/>
              </w:tabs>
              <w:spacing w:after="0" w:line="240" w:lineRule="auto"/>
              <w:ind w:firstLine="709"/>
              <w:contextualSpacing/>
              <w:rPr>
                <w:rFonts w:ascii="Times New Roman" w:eastAsia="Calibri" w:hAnsi="Times New Roman" w:cs="Times New Roman"/>
                <w:sz w:val="24"/>
                <w:szCs w:val="24"/>
                <w:lang w:eastAsia="ru-RU"/>
              </w:rPr>
            </w:pPr>
            <w:r w:rsidRPr="00092521">
              <w:rPr>
                <w:rFonts w:ascii="Times New Roman" w:eastAsia="Calibri" w:hAnsi="Times New Roman" w:cs="Times New Roman"/>
                <w:b/>
                <w:bCs/>
                <w:iCs/>
                <w:sz w:val="24"/>
                <w:szCs w:val="24"/>
                <w:lang w:eastAsia="ru-RU"/>
              </w:rPr>
              <w:t xml:space="preserve">Информационная компетентность: </w:t>
            </w:r>
            <w:r w:rsidRPr="00092521">
              <w:rPr>
                <w:rFonts w:ascii="Times New Roman" w:eastAsia="Calibri" w:hAnsi="Times New Roman" w:cs="Times New Roman"/>
                <w:sz w:val="24"/>
                <w:szCs w:val="24"/>
                <w:lang w:eastAsia="ru-RU"/>
              </w:rPr>
              <w:t>ребёнок активно использует и называет источники знаний, адекватные возрасту, индивидуальным возможностям, познавательным потребностям (взрослый, сверстник, книги, собственный опыт, СМИ, Интернет).</w:t>
            </w:r>
          </w:p>
          <w:p w14:paraId="376DD512" w14:textId="77777777" w:rsidR="005905D0" w:rsidRPr="00092521" w:rsidRDefault="005905D0" w:rsidP="007B2CEA">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c>
          <w:tcPr>
            <w:tcW w:w="4706" w:type="dxa"/>
            <w:shd w:val="clear" w:color="auto" w:fill="auto"/>
          </w:tcPr>
          <w:p w14:paraId="0B93D807"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активен в играх, в тематике отражает семейные и несложные профессиональные отношения взрослых.</w:t>
            </w:r>
          </w:p>
          <w:p w14:paraId="41D338C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в играх добрые чувства по отношению к сверстникам и игрушкам, интерес к общему замыслу, действовать согласованно с партнерами по игре.</w:t>
            </w:r>
          </w:p>
          <w:p w14:paraId="5F35A832"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охотно вступает в ролевой диалог со сверстниками, взрослым.</w:t>
            </w:r>
          </w:p>
          <w:p w14:paraId="28825CB5"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стремится комментировать события, происходящие в совместной деятельности с детьми, взрослым; выразительно передавать особенности движений, эмоциональных состояний.</w:t>
            </w:r>
          </w:p>
          <w:p w14:paraId="2C2B5DBA"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интерес к игровому общению.</w:t>
            </w:r>
          </w:p>
          <w:p w14:paraId="16B77779"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вступает в ролевой диалог.</w:t>
            </w:r>
          </w:p>
          <w:p w14:paraId="176F1AB3"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выде</w:t>
            </w:r>
            <w:r w:rsidRPr="00092521">
              <w:rPr>
                <w:rFonts w:ascii="Times New Roman" w:eastAsia="Times New Roman" w:hAnsi="Times New Roman" w:cs="Times New Roman"/>
                <w:sz w:val="24"/>
                <w:szCs w:val="24"/>
                <w:lang w:eastAsia="ru-RU"/>
              </w:rPr>
              <w:softHyphen/>
              <w:t>ляет конкретные действия и поступки взрослых, в которых проявля</w:t>
            </w:r>
            <w:r w:rsidRPr="00092521">
              <w:rPr>
                <w:rFonts w:ascii="Times New Roman" w:eastAsia="Times New Roman" w:hAnsi="Times New Roman" w:cs="Times New Roman"/>
                <w:sz w:val="24"/>
                <w:szCs w:val="24"/>
                <w:lang w:eastAsia="ru-RU"/>
              </w:rPr>
              <w:softHyphen/>
              <w:t>ется их забота о других (о детях, животных, членах семьи), а также поступки, в которых проявляется доброе отношение детей к взрослым, к родителям, к воспитателю.</w:t>
            </w:r>
          </w:p>
          <w:p w14:paraId="1C601248"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сохраняет преобладающее эмоционально-положительное настро</w:t>
            </w:r>
            <w:r w:rsidRPr="00092521">
              <w:rPr>
                <w:rFonts w:ascii="Times New Roman" w:eastAsia="Times New Roman" w:hAnsi="Times New Roman" w:cs="Times New Roman"/>
                <w:sz w:val="24"/>
                <w:szCs w:val="24"/>
                <w:lang w:eastAsia="ru-RU"/>
              </w:rPr>
              <w:softHyphen/>
              <w:t>ение, быстро преодолевает негативные состояния, стремится к по</w:t>
            </w:r>
            <w:r w:rsidRPr="00092521">
              <w:rPr>
                <w:rFonts w:ascii="Times New Roman" w:eastAsia="Times New Roman" w:hAnsi="Times New Roman" w:cs="Times New Roman"/>
                <w:sz w:val="24"/>
                <w:szCs w:val="24"/>
                <w:lang w:eastAsia="ru-RU"/>
              </w:rPr>
              <w:softHyphen/>
              <w:t>ложительной оценке окружающих и повторению одобренных дей</w:t>
            </w:r>
            <w:r w:rsidRPr="00092521">
              <w:rPr>
                <w:rFonts w:ascii="Times New Roman" w:eastAsia="Times New Roman" w:hAnsi="Times New Roman" w:cs="Times New Roman"/>
                <w:sz w:val="24"/>
                <w:szCs w:val="24"/>
                <w:lang w:eastAsia="ru-RU"/>
              </w:rPr>
              <w:softHyphen/>
              <w:t>ствий.</w:t>
            </w:r>
          </w:p>
          <w:p w14:paraId="2CAA120C"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понимает и словесно выражает некоторые свои состояния, желания.</w:t>
            </w:r>
          </w:p>
          <w:p w14:paraId="1383318D"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Ребенок проявляет интерес к </w:t>
            </w:r>
            <w:r w:rsidRPr="00092521">
              <w:rPr>
                <w:rFonts w:ascii="Times New Roman" w:eastAsia="Times New Roman" w:hAnsi="Times New Roman" w:cs="Times New Roman"/>
                <w:sz w:val="24"/>
                <w:szCs w:val="24"/>
                <w:lang w:eastAsia="ru-RU"/>
              </w:rPr>
              <w:lastRenderedPageBreak/>
              <w:t>результату собственного труда и труда других людей.</w:t>
            </w:r>
          </w:p>
          <w:p w14:paraId="2B10A3DF"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бережно относится к предметному миру как результату труда взрослых.</w:t>
            </w:r>
          </w:p>
          <w:p w14:paraId="386B7DF3"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охотно включается в совместный труд со взрослым или сверстниками, стремится к выполнению трудовых обязанностей.</w:t>
            </w:r>
          </w:p>
          <w:p w14:paraId="0ECBA840"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выражает потребность больше узнать об окружающем, о жизни людей, задает вопросы о себе, о своих близких, об окружающем мире.</w:t>
            </w:r>
          </w:p>
          <w:p w14:paraId="360251FA" w14:textId="77777777" w:rsidR="005905D0" w:rsidRPr="00092521" w:rsidRDefault="005905D0" w:rsidP="007B2CEA">
            <w:pPr>
              <w:widowControl w:val="0"/>
              <w:numPr>
                <w:ilvl w:val="0"/>
                <w:numId w:val="39"/>
              </w:numPr>
              <w:tabs>
                <w:tab w:val="left" w:pos="27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Ребенок проявляет любовь к родителям, интересуется событиями в семье.</w:t>
            </w:r>
          </w:p>
        </w:tc>
      </w:tr>
    </w:tbl>
    <w:p w14:paraId="419A23A7" w14:textId="77777777" w:rsidR="008E5261" w:rsidRPr="00AF412A" w:rsidRDefault="008E5261" w:rsidP="007B2CEA">
      <w:pPr>
        <w:spacing w:after="0" w:line="240" w:lineRule="auto"/>
        <w:textAlignment w:val="baseline"/>
        <w:rPr>
          <w:rFonts w:ascii="Segoe UI" w:eastAsia="Times New Roman" w:hAnsi="Segoe UI" w:cs="Segoe UI"/>
          <w:color w:val="FF0000"/>
          <w:sz w:val="24"/>
          <w:szCs w:val="24"/>
          <w:lang w:eastAsia="ru-RU"/>
        </w:rPr>
      </w:pPr>
    </w:p>
    <w:p w14:paraId="50F94E80" w14:textId="77777777" w:rsidR="00497DFE" w:rsidRDefault="00497DFE" w:rsidP="007B2CEA">
      <w:pPr>
        <w:tabs>
          <w:tab w:val="left" w:pos="607"/>
          <w:tab w:val="center" w:pos="7285"/>
        </w:tabs>
        <w:spacing w:after="0" w:line="240" w:lineRule="auto"/>
        <w:ind w:firstLine="709"/>
        <w:rPr>
          <w:rFonts w:ascii="Times New Roman" w:eastAsia="Times New Roman" w:hAnsi="Times New Roman" w:cs="Times New Roman"/>
          <w:b/>
          <w:sz w:val="24"/>
          <w:szCs w:val="24"/>
          <w:lang w:eastAsia="ru-RU"/>
        </w:rPr>
      </w:pPr>
      <w:r w:rsidRPr="00497DFE">
        <w:rPr>
          <w:rFonts w:ascii="Times New Roman" w:eastAsia="Times New Roman" w:hAnsi="Times New Roman" w:cs="Times New Roman"/>
          <w:b/>
          <w:sz w:val="24"/>
          <w:szCs w:val="24"/>
          <w:lang w:eastAsia="ru-RU"/>
        </w:rPr>
        <w:t>1.3. Развивающее оценивание качества образовательной деятельности по  программе.</w:t>
      </w:r>
      <w:r w:rsidR="00422C4A" w:rsidRPr="00497DFE">
        <w:rPr>
          <w:rFonts w:ascii="Times New Roman" w:eastAsia="Times New Roman" w:hAnsi="Times New Roman" w:cs="Times New Roman"/>
          <w:b/>
          <w:sz w:val="24"/>
          <w:szCs w:val="24"/>
          <w:lang w:eastAsia="ru-RU"/>
        </w:rPr>
        <w:t> </w:t>
      </w:r>
    </w:p>
    <w:p w14:paraId="0DB0C538" w14:textId="77777777" w:rsidR="00497DFE" w:rsidRPr="00497DFE" w:rsidRDefault="00497DFE" w:rsidP="007B2CEA">
      <w:pPr>
        <w:tabs>
          <w:tab w:val="left" w:pos="607"/>
          <w:tab w:val="center" w:pos="7285"/>
        </w:tabs>
        <w:spacing w:after="0" w:line="240" w:lineRule="auto"/>
        <w:ind w:firstLine="709"/>
        <w:rPr>
          <w:rFonts w:ascii="Times New Roman" w:eastAsia="Times New Roman" w:hAnsi="Times New Roman" w:cs="Times New Roman"/>
          <w:b/>
          <w:sz w:val="24"/>
          <w:szCs w:val="24"/>
          <w:lang w:eastAsia="ru-RU"/>
        </w:rPr>
      </w:pPr>
    </w:p>
    <w:p w14:paraId="3D473C3E" w14:textId="07456E9A" w:rsidR="008E5A3A" w:rsidRPr="00497DFE" w:rsidRDefault="008E5A3A" w:rsidP="007B2CEA">
      <w:pPr>
        <w:tabs>
          <w:tab w:val="left" w:pos="607"/>
          <w:tab w:val="center" w:pos="7285"/>
        </w:tabs>
        <w:spacing w:after="0" w:line="240" w:lineRule="auto"/>
        <w:ind w:firstLine="709"/>
        <w:rPr>
          <w:rFonts w:ascii="Times New Roman" w:eastAsia="Times New Roman" w:hAnsi="Times New Roman" w:cs="Times New Roman"/>
          <w:b/>
          <w:sz w:val="24"/>
          <w:szCs w:val="24"/>
          <w:lang w:eastAsia="ru-RU"/>
        </w:rPr>
      </w:pPr>
      <w:r w:rsidRPr="00497DFE">
        <w:rPr>
          <w:rFonts w:ascii="Times New Roman" w:eastAsia="Times New Roman" w:hAnsi="Times New Roman" w:cs="Times New Roman"/>
          <w:b/>
          <w:sz w:val="24"/>
          <w:szCs w:val="24"/>
          <w:lang w:eastAsia="ru-RU"/>
        </w:rPr>
        <w:t>Система мониторинга развития детей  дошкольного возраста</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2976"/>
        <w:gridCol w:w="1843"/>
        <w:gridCol w:w="1588"/>
      </w:tblGrid>
      <w:tr w:rsidR="008E5A3A" w:rsidRPr="00497DFE" w14:paraId="5B0B9104" w14:textId="77777777" w:rsidTr="008E5A3A">
        <w:trPr>
          <w:trHeight w:val="20"/>
        </w:trPr>
        <w:tc>
          <w:tcPr>
            <w:tcW w:w="3545" w:type="dxa"/>
            <w:vAlign w:val="center"/>
          </w:tcPr>
          <w:p w14:paraId="70DEF036" w14:textId="77777777" w:rsidR="008E5A3A" w:rsidRPr="00497DFE" w:rsidRDefault="008E5A3A" w:rsidP="007B2CEA">
            <w:pPr>
              <w:spacing w:after="0" w:line="240" w:lineRule="auto"/>
              <w:rPr>
                <w:rFonts w:ascii="Times New Roman" w:eastAsia="Times New Roman" w:hAnsi="Times New Roman" w:cs="Times New Roman"/>
                <w:b/>
                <w:sz w:val="24"/>
                <w:szCs w:val="24"/>
                <w:lang w:eastAsia="ru-RU"/>
              </w:rPr>
            </w:pPr>
            <w:r w:rsidRPr="00497DFE">
              <w:rPr>
                <w:rFonts w:ascii="Times New Roman" w:eastAsia="Times New Roman" w:hAnsi="Times New Roman" w:cs="Times New Roman"/>
                <w:b/>
                <w:sz w:val="24"/>
                <w:szCs w:val="24"/>
                <w:lang w:eastAsia="ru-RU"/>
              </w:rPr>
              <w:t>Оцениваемые</w:t>
            </w:r>
          </w:p>
          <w:p w14:paraId="33B231B7" w14:textId="60EC0651" w:rsidR="008E5A3A" w:rsidRPr="00497DFE" w:rsidRDefault="002F29B8" w:rsidP="007B2CEA">
            <w:pPr>
              <w:spacing w:after="0" w:line="240" w:lineRule="auto"/>
              <w:rPr>
                <w:rFonts w:ascii="Times New Roman" w:eastAsia="Times New Roman" w:hAnsi="Times New Roman" w:cs="Times New Roman"/>
                <w:b/>
                <w:sz w:val="24"/>
                <w:szCs w:val="24"/>
                <w:lang w:eastAsia="ru-RU"/>
              </w:rPr>
            </w:pPr>
            <w:r w:rsidRPr="00497DFE">
              <w:rPr>
                <w:rFonts w:ascii="Times New Roman" w:eastAsia="Times New Roman" w:hAnsi="Times New Roman" w:cs="Times New Roman"/>
                <w:b/>
                <w:sz w:val="24"/>
                <w:szCs w:val="24"/>
                <w:lang w:eastAsia="ru-RU"/>
              </w:rPr>
              <w:t>П</w:t>
            </w:r>
            <w:r w:rsidR="008E5A3A" w:rsidRPr="00497DFE">
              <w:rPr>
                <w:rFonts w:ascii="Times New Roman" w:eastAsia="Times New Roman" w:hAnsi="Times New Roman" w:cs="Times New Roman"/>
                <w:b/>
                <w:sz w:val="24"/>
                <w:szCs w:val="24"/>
                <w:lang w:eastAsia="ru-RU"/>
              </w:rPr>
              <w:t>оказатели</w:t>
            </w:r>
          </w:p>
        </w:tc>
        <w:tc>
          <w:tcPr>
            <w:tcW w:w="2976" w:type="dxa"/>
            <w:vAlign w:val="center"/>
          </w:tcPr>
          <w:p w14:paraId="562A1B1C" w14:textId="77777777" w:rsidR="008E5A3A" w:rsidRPr="00497DFE" w:rsidRDefault="008E5A3A" w:rsidP="007B2CEA">
            <w:pPr>
              <w:spacing w:after="0" w:line="240" w:lineRule="auto"/>
              <w:ind w:firstLine="33"/>
              <w:rPr>
                <w:rFonts w:ascii="Times New Roman" w:eastAsia="Times New Roman" w:hAnsi="Times New Roman" w:cs="Times New Roman"/>
                <w:b/>
                <w:sz w:val="24"/>
                <w:szCs w:val="24"/>
                <w:lang w:eastAsia="ru-RU"/>
              </w:rPr>
            </w:pPr>
            <w:r w:rsidRPr="00497DFE">
              <w:rPr>
                <w:rFonts w:ascii="Times New Roman" w:eastAsia="Times New Roman" w:hAnsi="Times New Roman" w:cs="Times New Roman"/>
                <w:b/>
                <w:sz w:val="24"/>
                <w:szCs w:val="24"/>
                <w:lang w:eastAsia="ru-RU"/>
              </w:rPr>
              <w:t>Диагностические</w:t>
            </w:r>
          </w:p>
          <w:p w14:paraId="285EF503" w14:textId="77777777" w:rsidR="008E5A3A" w:rsidRPr="00497DFE" w:rsidRDefault="008E5A3A" w:rsidP="007B2CEA">
            <w:pPr>
              <w:spacing w:after="0" w:line="240" w:lineRule="auto"/>
              <w:ind w:firstLine="33"/>
              <w:rPr>
                <w:rFonts w:ascii="Times New Roman" w:eastAsia="Times New Roman" w:hAnsi="Times New Roman" w:cs="Times New Roman"/>
                <w:b/>
                <w:sz w:val="24"/>
                <w:szCs w:val="24"/>
                <w:lang w:eastAsia="ru-RU"/>
              </w:rPr>
            </w:pPr>
            <w:r w:rsidRPr="00497DFE">
              <w:rPr>
                <w:rFonts w:ascii="Times New Roman" w:eastAsia="Times New Roman" w:hAnsi="Times New Roman" w:cs="Times New Roman"/>
                <w:b/>
                <w:sz w:val="24"/>
                <w:szCs w:val="24"/>
                <w:lang w:eastAsia="ru-RU"/>
              </w:rPr>
              <w:t>методики</w:t>
            </w:r>
          </w:p>
        </w:tc>
        <w:tc>
          <w:tcPr>
            <w:tcW w:w="1843" w:type="dxa"/>
            <w:vAlign w:val="center"/>
          </w:tcPr>
          <w:p w14:paraId="5DEA46E2" w14:textId="77777777" w:rsidR="008E5A3A" w:rsidRPr="00497DFE" w:rsidRDefault="008E5A3A" w:rsidP="007B2CEA">
            <w:pPr>
              <w:spacing w:after="0" w:line="240" w:lineRule="auto"/>
              <w:ind w:firstLine="33"/>
              <w:rPr>
                <w:rFonts w:ascii="Times New Roman" w:eastAsia="Times New Roman" w:hAnsi="Times New Roman" w:cs="Times New Roman"/>
                <w:b/>
                <w:sz w:val="24"/>
                <w:szCs w:val="24"/>
                <w:lang w:eastAsia="ru-RU"/>
              </w:rPr>
            </w:pPr>
            <w:r w:rsidRPr="00497DFE">
              <w:rPr>
                <w:rFonts w:ascii="Times New Roman" w:eastAsia="Times New Roman" w:hAnsi="Times New Roman" w:cs="Times New Roman"/>
                <w:b/>
                <w:sz w:val="24"/>
                <w:szCs w:val="24"/>
                <w:lang w:eastAsia="ru-RU"/>
              </w:rPr>
              <w:t>Методы оценивания</w:t>
            </w:r>
          </w:p>
        </w:tc>
        <w:tc>
          <w:tcPr>
            <w:tcW w:w="1588" w:type="dxa"/>
            <w:vAlign w:val="center"/>
          </w:tcPr>
          <w:p w14:paraId="7FAE4149" w14:textId="77777777" w:rsidR="008E5A3A" w:rsidRPr="00497DFE" w:rsidRDefault="008E5A3A" w:rsidP="007B2CEA">
            <w:pPr>
              <w:spacing w:after="0" w:line="240" w:lineRule="auto"/>
              <w:ind w:firstLine="33"/>
              <w:rPr>
                <w:rFonts w:ascii="Times New Roman" w:eastAsia="Times New Roman" w:hAnsi="Times New Roman" w:cs="Times New Roman"/>
                <w:b/>
                <w:sz w:val="24"/>
                <w:szCs w:val="24"/>
                <w:lang w:eastAsia="ru-RU"/>
              </w:rPr>
            </w:pPr>
            <w:r w:rsidRPr="00497DFE">
              <w:rPr>
                <w:rFonts w:ascii="Times New Roman" w:eastAsia="Times New Roman" w:hAnsi="Times New Roman" w:cs="Times New Roman"/>
                <w:b/>
                <w:sz w:val="24"/>
                <w:szCs w:val="24"/>
                <w:lang w:eastAsia="ru-RU"/>
              </w:rPr>
              <w:t>Ответственный</w:t>
            </w:r>
          </w:p>
        </w:tc>
      </w:tr>
      <w:tr w:rsidR="008E5A3A" w:rsidRPr="00092521" w14:paraId="4BB1FBA6" w14:textId="77777777" w:rsidTr="008E5A3A">
        <w:trPr>
          <w:trHeight w:val="20"/>
        </w:trPr>
        <w:tc>
          <w:tcPr>
            <w:tcW w:w="9952" w:type="dxa"/>
            <w:gridSpan w:val="4"/>
          </w:tcPr>
          <w:p w14:paraId="5C15CEF9" w14:textId="77777777" w:rsidR="008E5A3A" w:rsidRPr="00092521" w:rsidRDefault="008E5A3A"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sz w:val="24"/>
                <w:szCs w:val="24"/>
                <w:lang w:eastAsia="ru-RU"/>
              </w:rPr>
              <w:t>Возраст детей: 3 – 7(8) лет</w:t>
            </w:r>
          </w:p>
        </w:tc>
      </w:tr>
      <w:tr w:rsidR="008E5A3A" w:rsidRPr="00092521" w14:paraId="068982D4" w14:textId="77777777" w:rsidTr="008E5A3A">
        <w:trPr>
          <w:trHeight w:val="20"/>
        </w:trPr>
        <w:tc>
          <w:tcPr>
            <w:tcW w:w="3545" w:type="dxa"/>
          </w:tcPr>
          <w:p w14:paraId="060FFD4E" w14:textId="77777777" w:rsidR="008E5A3A" w:rsidRPr="00092521" w:rsidRDefault="008E5A3A"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1. Физическое развитие</w:t>
            </w:r>
          </w:p>
          <w:p w14:paraId="2E753F53" w14:textId="77777777" w:rsidR="008E5A3A" w:rsidRPr="00092521" w:rsidRDefault="008E5A3A"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2. Познавательное развитие</w:t>
            </w:r>
          </w:p>
          <w:p w14:paraId="630B3083" w14:textId="77777777" w:rsidR="008E5A3A" w:rsidRPr="00092521" w:rsidRDefault="008E5A3A"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3. Речевое развитие</w:t>
            </w:r>
          </w:p>
          <w:p w14:paraId="3F50F7DE" w14:textId="77777777" w:rsidR="008E5A3A" w:rsidRPr="00092521" w:rsidRDefault="008E5A3A"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4. Художественно-эстетическое развитие</w:t>
            </w:r>
          </w:p>
          <w:p w14:paraId="2041D72B" w14:textId="77777777" w:rsidR="008E5A3A" w:rsidRPr="00092521" w:rsidRDefault="008E5A3A"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5. Социально-коммуникативное развитие</w:t>
            </w:r>
          </w:p>
        </w:tc>
        <w:tc>
          <w:tcPr>
            <w:tcW w:w="2976" w:type="dxa"/>
          </w:tcPr>
          <w:p w14:paraId="18E84618" w14:textId="77777777" w:rsidR="008E5A3A" w:rsidRPr="00092521" w:rsidRDefault="008E5A3A" w:rsidP="007B2CEA">
            <w:pPr>
              <w:numPr>
                <w:ilvl w:val="0"/>
                <w:numId w:val="41"/>
              </w:numPr>
              <w:tabs>
                <w:tab w:val="num" w:pos="252"/>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Мишняева Елена Юрьевна: Карты развития детей (3-7 года)</w:t>
            </w:r>
          </w:p>
          <w:p w14:paraId="21D5C669" w14:textId="77777777" w:rsidR="008E5A3A" w:rsidRPr="00092521" w:rsidRDefault="008E5A3A" w:rsidP="007B2CEA">
            <w:pPr>
              <w:numPr>
                <w:ilvl w:val="0"/>
                <w:numId w:val="41"/>
              </w:numPr>
              <w:tabs>
                <w:tab w:val="num" w:pos="252"/>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Мишняева Елена Юрьевна: Дневник педагогических наблюдений</w:t>
            </w:r>
          </w:p>
          <w:p w14:paraId="21296CC2" w14:textId="77777777" w:rsidR="008E5A3A" w:rsidRPr="00092521" w:rsidRDefault="008E5A3A" w:rsidP="007B2CEA">
            <w:pPr>
              <w:numPr>
                <w:ilvl w:val="0"/>
                <w:numId w:val="41"/>
              </w:numPr>
              <w:tabs>
                <w:tab w:val="num" w:pos="252"/>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ШКАЛЫ ECERS-R</w:t>
            </w:r>
          </w:p>
          <w:p w14:paraId="4D3E144F" w14:textId="77777777" w:rsidR="008E5A3A" w:rsidRPr="00092521" w:rsidRDefault="008E5A3A" w:rsidP="007B2CEA">
            <w:pPr>
              <w:numPr>
                <w:ilvl w:val="0"/>
                <w:numId w:val="41"/>
              </w:numPr>
              <w:tabs>
                <w:tab w:val="num" w:pos="252"/>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ШКАЛЫ ECERS-3</w:t>
            </w:r>
          </w:p>
          <w:p w14:paraId="619DFFA0" w14:textId="77777777" w:rsidR="008E5A3A" w:rsidRPr="00092521" w:rsidRDefault="008E5A3A" w:rsidP="007B2CEA">
            <w:pPr>
              <w:numPr>
                <w:ilvl w:val="0"/>
                <w:numId w:val="41"/>
              </w:numPr>
              <w:tabs>
                <w:tab w:val="num" w:pos="252"/>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Толстикова Ольга Викторовна: Карты развития ребенка ОП «СамоЦвет»</w:t>
            </w:r>
          </w:p>
        </w:tc>
        <w:tc>
          <w:tcPr>
            <w:tcW w:w="1843" w:type="dxa"/>
          </w:tcPr>
          <w:p w14:paraId="056490AB" w14:textId="77777777" w:rsidR="008E5A3A" w:rsidRPr="00092521" w:rsidRDefault="008E5A3A" w:rsidP="007B2CEA">
            <w:pPr>
              <w:numPr>
                <w:ilvl w:val="0"/>
                <w:numId w:val="41"/>
              </w:numPr>
              <w:tabs>
                <w:tab w:val="num" w:pos="252"/>
              </w:tabs>
              <w:spacing w:after="0" w:line="240" w:lineRule="auto"/>
              <w:ind w:left="0" w:firstLine="34"/>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Наблюдение</w:t>
            </w:r>
          </w:p>
          <w:p w14:paraId="7E0EA70A" w14:textId="77777777" w:rsidR="008E5A3A" w:rsidRPr="00092521" w:rsidRDefault="008E5A3A" w:rsidP="007B2CEA">
            <w:pPr>
              <w:numPr>
                <w:ilvl w:val="0"/>
                <w:numId w:val="41"/>
              </w:numPr>
              <w:tabs>
                <w:tab w:val="num" w:pos="252"/>
              </w:tabs>
              <w:spacing w:after="0" w:line="240" w:lineRule="auto"/>
              <w:ind w:left="0" w:firstLine="34"/>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Диагностические задания</w:t>
            </w:r>
          </w:p>
          <w:p w14:paraId="132B304F" w14:textId="77777777" w:rsidR="008E5A3A" w:rsidRPr="00092521" w:rsidRDefault="008E5A3A" w:rsidP="007B2CEA">
            <w:pPr>
              <w:numPr>
                <w:ilvl w:val="0"/>
                <w:numId w:val="41"/>
              </w:numPr>
              <w:tabs>
                <w:tab w:val="num" w:pos="252"/>
              </w:tabs>
              <w:spacing w:after="0" w:line="240" w:lineRule="auto"/>
              <w:ind w:left="0" w:firstLine="34"/>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Игровые упражнения</w:t>
            </w:r>
          </w:p>
        </w:tc>
        <w:tc>
          <w:tcPr>
            <w:tcW w:w="1588" w:type="dxa"/>
          </w:tcPr>
          <w:p w14:paraId="7AE8FBF8" w14:textId="77777777" w:rsidR="008E5A3A" w:rsidRPr="00092521" w:rsidRDefault="008E5A3A"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Воспитатель</w:t>
            </w:r>
          </w:p>
          <w:p w14:paraId="57175EEA" w14:textId="77777777" w:rsidR="008E5A3A" w:rsidRPr="00092521" w:rsidRDefault="008E5A3A"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Учитель-логопед</w:t>
            </w:r>
          </w:p>
          <w:p w14:paraId="36A120BC" w14:textId="77777777" w:rsidR="008E5A3A" w:rsidRPr="00092521" w:rsidRDefault="008E5A3A"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Педагог-психолог</w:t>
            </w:r>
          </w:p>
          <w:p w14:paraId="5E718B16" w14:textId="77777777" w:rsidR="008E5A3A" w:rsidRPr="00092521" w:rsidRDefault="008E5A3A"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Инструктор по физической культуре</w:t>
            </w:r>
          </w:p>
          <w:p w14:paraId="44F1AD13" w14:textId="77777777" w:rsidR="008E5A3A" w:rsidRPr="00092521" w:rsidRDefault="008E5A3A"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Ст. воспитатель</w:t>
            </w:r>
          </w:p>
        </w:tc>
      </w:tr>
    </w:tbl>
    <w:p w14:paraId="646CB915" w14:textId="77777777" w:rsidR="008E5A3A" w:rsidRDefault="008E5A3A" w:rsidP="007B2CEA">
      <w:pPr>
        <w:spacing w:after="0" w:line="240" w:lineRule="auto"/>
        <w:ind w:firstLine="709"/>
        <w:rPr>
          <w:rFonts w:ascii="Times New Roman" w:eastAsia="Times New Roman" w:hAnsi="Times New Roman" w:cs="Times New Roman"/>
          <w:b/>
          <w:i/>
          <w:sz w:val="24"/>
          <w:szCs w:val="24"/>
          <w:lang w:eastAsia="ru-RU"/>
        </w:rPr>
      </w:pPr>
    </w:p>
    <w:p w14:paraId="3A055211" w14:textId="77777777" w:rsidR="008E5A3A" w:rsidRPr="00092521" w:rsidRDefault="008E5A3A" w:rsidP="007B2CEA">
      <w:pPr>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Психолого-медико-педагогический мониторинг развития детей</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967"/>
      </w:tblGrid>
      <w:tr w:rsidR="008E5A3A" w:rsidRPr="00092521" w14:paraId="15DA934C" w14:textId="77777777" w:rsidTr="008E5A3A">
        <w:tc>
          <w:tcPr>
            <w:tcW w:w="1985" w:type="dxa"/>
          </w:tcPr>
          <w:p w14:paraId="792A1E2E" w14:textId="77777777" w:rsidR="008E5A3A" w:rsidRPr="00092521" w:rsidRDefault="008E5A3A" w:rsidP="007B2CEA">
            <w:pPr>
              <w:spacing w:after="0" w:line="240" w:lineRule="auto"/>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Медицинская</w:t>
            </w:r>
          </w:p>
          <w:p w14:paraId="5FD4B9E7" w14:textId="01544962" w:rsidR="008E5A3A" w:rsidRPr="00092521" w:rsidRDefault="002F29B8"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w:t>
            </w:r>
            <w:r w:rsidR="008E5A3A" w:rsidRPr="00092521">
              <w:rPr>
                <w:rFonts w:ascii="Times New Roman" w:eastAsia="Times New Roman" w:hAnsi="Times New Roman" w:cs="Times New Roman"/>
                <w:sz w:val="24"/>
                <w:szCs w:val="24"/>
                <w:lang w:eastAsia="ru-RU"/>
              </w:rPr>
              <w:t>лужба</w:t>
            </w:r>
          </w:p>
        </w:tc>
        <w:tc>
          <w:tcPr>
            <w:tcW w:w="7967" w:type="dxa"/>
          </w:tcPr>
          <w:p w14:paraId="7EECC208"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Индивидуальное обследование специалистами детей по возрастам (в 3,5,6 лет)</w:t>
            </w:r>
          </w:p>
          <w:p w14:paraId="5BDCBB6B"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Оценка антропометрических данных.</w:t>
            </w:r>
          </w:p>
          <w:p w14:paraId="3E0EE44B"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Осмотр детей педиатром (до 3-х лет 1р/6мес., старше – 1р/год) При необходимости – направление к специалистам.</w:t>
            </w:r>
          </w:p>
          <w:p w14:paraId="5C58E4B7"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Лабораторные обследования (ОАК, ОАМ, анализ кала на я/гл, на энтеробиоз).</w:t>
            </w:r>
          </w:p>
          <w:p w14:paraId="594B27A8"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Обследование стоматологом 1р/год (при необходимости – лечение).</w:t>
            </w:r>
          </w:p>
          <w:p w14:paraId="333D3671"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Ежегодная тубдиагностика.</w:t>
            </w:r>
          </w:p>
          <w:p w14:paraId="4E5E61CB"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Адаптационный период.</w:t>
            </w:r>
          </w:p>
        </w:tc>
      </w:tr>
      <w:tr w:rsidR="008E5A3A" w:rsidRPr="00092521" w14:paraId="122B7E0F" w14:textId="77777777" w:rsidTr="008E5A3A">
        <w:tc>
          <w:tcPr>
            <w:tcW w:w="1985" w:type="dxa"/>
          </w:tcPr>
          <w:p w14:paraId="7D518952" w14:textId="77777777" w:rsidR="008E5A3A" w:rsidRPr="00092521" w:rsidRDefault="008E5A3A" w:rsidP="007B2CEA">
            <w:pPr>
              <w:spacing w:after="0" w:line="240" w:lineRule="auto"/>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Педагогическая</w:t>
            </w:r>
          </w:p>
          <w:p w14:paraId="3C0E1044" w14:textId="3DC1DBBA" w:rsidR="008E5A3A" w:rsidRPr="00092521" w:rsidRDefault="002F29B8"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w:t>
            </w:r>
            <w:r w:rsidR="008E5A3A" w:rsidRPr="00092521">
              <w:rPr>
                <w:rFonts w:ascii="Times New Roman" w:eastAsia="Times New Roman" w:hAnsi="Times New Roman" w:cs="Times New Roman"/>
                <w:sz w:val="24"/>
                <w:szCs w:val="24"/>
                <w:lang w:eastAsia="ru-RU"/>
              </w:rPr>
              <w:t>лужба</w:t>
            </w:r>
          </w:p>
        </w:tc>
        <w:tc>
          <w:tcPr>
            <w:tcW w:w="7967" w:type="dxa"/>
          </w:tcPr>
          <w:p w14:paraId="0292D5C0"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Усвоение содержания разделов программы в соответствии с возрастом.</w:t>
            </w:r>
          </w:p>
          <w:p w14:paraId="561EE072"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Развитие эмоционально-нравственной сферы и навыков общения у детей.</w:t>
            </w:r>
          </w:p>
          <w:p w14:paraId="79954A02"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Оценка физического развития детей. </w:t>
            </w:r>
          </w:p>
          <w:p w14:paraId="6F452257"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Нервно-психическое развитие детей раннего возраста (совместно с психологом).</w:t>
            </w:r>
          </w:p>
          <w:p w14:paraId="4A4347EF"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Изучение личностных особенностей ребенка. </w:t>
            </w:r>
          </w:p>
        </w:tc>
      </w:tr>
      <w:tr w:rsidR="008E5A3A" w:rsidRPr="00092521" w14:paraId="58A061C8" w14:textId="77777777" w:rsidTr="008E5A3A">
        <w:tc>
          <w:tcPr>
            <w:tcW w:w="1985" w:type="dxa"/>
          </w:tcPr>
          <w:p w14:paraId="298FBDF2" w14:textId="77777777" w:rsidR="008E5A3A" w:rsidRPr="00092521" w:rsidRDefault="008E5A3A" w:rsidP="007B2CEA">
            <w:pPr>
              <w:spacing w:after="0" w:line="240" w:lineRule="auto"/>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Учитель-логопед</w:t>
            </w:r>
          </w:p>
        </w:tc>
        <w:tc>
          <w:tcPr>
            <w:tcW w:w="7967" w:type="dxa"/>
          </w:tcPr>
          <w:p w14:paraId="0A76C51C"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Собирает сведения о раннем речевом и психофизическом развитии ребенка.</w:t>
            </w:r>
          </w:p>
          <w:p w14:paraId="09746EA2"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Исследует неречевые психические функции:</w:t>
            </w:r>
          </w:p>
          <w:p w14:paraId="52C4FDD0" w14:textId="77777777" w:rsidR="008E5A3A" w:rsidRPr="00092521" w:rsidRDefault="008E5A3A" w:rsidP="007B2CEA">
            <w:pPr>
              <w:numPr>
                <w:ilvl w:val="1"/>
                <w:numId w:val="44"/>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слуховое внимание;</w:t>
            </w:r>
          </w:p>
          <w:p w14:paraId="6A4A00E8" w14:textId="77777777" w:rsidR="008E5A3A" w:rsidRPr="00092521" w:rsidRDefault="008E5A3A" w:rsidP="007B2CEA">
            <w:pPr>
              <w:numPr>
                <w:ilvl w:val="1"/>
                <w:numId w:val="44"/>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зрительное восприятие;</w:t>
            </w:r>
          </w:p>
          <w:p w14:paraId="3411B726" w14:textId="77777777" w:rsidR="008E5A3A" w:rsidRPr="00092521" w:rsidRDefault="008E5A3A" w:rsidP="007B2CEA">
            <w:pPr>
              <w:numPr>
                <w:ilvl w:val="1"/>
                <w:numId w:val="44"/>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зрительно-пространственный гнозис и праксис;</w:t>
            </w:r>
          </w:p>
          <w:p w14:paraId="26ABF1BE" w14:textId="77777777" w:rsidR="008E5A3A" w:rsidRPr="00092521" w:rsidRDefault="008E5A3A" w:rsidP="007B2CEA">
            <w:pPr>
              <w:numPr>
                <w:ilvl w:val="1"/>
                <w:numId w:val="44"/>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состояние общей, речевой и мелкой моторики.</w:t>
            </w:r>
          </w:p>
          <w:p w14:paraId="2D65BDB2"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Обследует фонетическую сторону речи:</w:t>
            </w:r>
          </w:p>
          <w:p w14:paraId="332B2DEE" w14:textId="77777777" w:rsidR="008E5A3A" w:rsidRPr="00092521" w:rsidRDefault="008E5A3A" w:rsidP="007B2CEA">
            <w:pPr>
              <w:numPr>
                <w:ilvl w:val="1"/>
                <w:numId w:val="44"/>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анатомическое строение артикуляционного аппарата;</w:t>
            </w:r>
          </w:p>
          <w:p w14:paraId="1A8DDC41" w14:textId="77777777" w:rsidR="008E5A3A" w:rsidRPr="00092521" w:rsidRDefault="008E5A3A" w:rsidP="007B2CEA">
            <w:pPr>
              <w:numPr>
                <w:ilvl w:val="1"/>
                <w:numId w:val="44"/>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звукопроизношения;</w:t>
            </w:r>
          </w:p>
          <w:p w14:paraId="4F476674" w14:textId="77777777" w:rsidR="008E5A3A" w:rsidRPr="00092521" w:rsidRDefault="008E5A3A" w:rsidP="007B2CEA">
            <w:pPr>
              <w:numPr>
                <w:ilvl w:val="1"/>
                <w:numId w:val="44"/>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состояние дыхательной и голосовой функции (с 3-х лет);</w:t>
            </w:r>
          </w:p>
          <w:p w14:paraId="01325CDE" w14:textId="77777777" w:rsidR="008E5A3A" w:rsidRPr="00092521" w:rsidRDefault="008E5A3A" w:rsidP="007B2CEA">
            <w:pPr>
              <w:numPr>
                <w:ilvl w:val="1"/>
                <w:numId w:val="44"/>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особенности динамической стороны речи (темп, ритм, интонации).</w:t>
            </w:r>
          </w:p>
          <w:p w14:paraId="04215345"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Изучает фонематическую сторону речи:</w:t>
            </w:r>
          </w:p>
          <w:p w14:paraId="0D842E66" w14:textId="77777777" w:rsidR="008E5A3A" w:rsidRPr="00092521" w:rsidRDefault="008E5A3A" w:rsidP="007B2CEA">
            <w:pPr>
              <w:numPr>
                <w:ilvl w:val="1"/>
                <w:numId w:val="42"/>
              </w:numPr>
              <w:tabs>
                <w:tab w:val="num" w:pos="633"/>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фонематическое восприятие (с 3-х лет);</w:t>
            </w:r>
          </w:p>
          <w:p w14:paraId="22F4C419" w14:textId="77777777" w:rsidR="008E5A3A" w:rsidRPr="00092521" w:rsidRDefault="008E5A3A" w:rsidP="007B2CEA">
            <w:pPr>
              <w:numPr>
                <w:ilvl w:val="1"/>
                <w:numId w:val="42"/>
              </w:numPr>
              <w:tabs>
                <w:tab w:val="num" w:pos="633"/>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состояние фонематического анализа и синтеза (с 4-х лет).</w:t>
            </w:r>
          </w:p>
          <w:p w14:paraId="2313C0C4"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Обследует вербальный компонент деятельности </w:t>
            </w:r>
          </w:p>
          <w:p w14:paraId="47D6E868"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Исследование лексики и грамматического строя экспрессивной речи.</w:t>
            </w:r>
          </w:p>
          <w:p w14:paraId="1A9EC962"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Изучение уровня связной речи.</w:t>
            </w:r>
          </w:p>
        </w:tc>
      </w:tr>
      <w:tr w:rsidR="008E5A3A" w:rsidRPr="00092521" w14:paraId="46550B61" w14:textId="77777777" w:rsidTr="008E5A3A">
        <w:tc>
          <w:tcPr>
            <w:tcW w:w="1985" w:type="dxa"/>
          </w:tcPr>
          <w:p w14:paraId="1BD423CE" w14:textId="77777777" w:rsidR="008E5A3A" w:rsidRPr="00092521" w:rsidRDefault="008E5A3A" w:rsidP="007B2CEA">
            <w:pPr>
              <w:spacing w:after="0" w:line="240" w:lineRule="auto"/>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Педагог-психолог</w:t>
            </w:r>
          </w:p>
        </w:tc>
        <w:tc>
          <w:tcPr>
            <w:tcW w:w="7967" w:type="dxa"/>
          </w:tcPr>
          <w:p w14:paraId="346E49C3"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Нервно-психическое развитие детей раннего возраста (совместно с воспитателем).</w:t>
            </w:r>
          </w:p>
          <w:p w14:paraId="061092F6"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Психологическая база речи.</w:t>
            </w:r>
          </w:p>
          <w:p w14:paraId="44E2A808"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Готовность детей к обучению в школе.</w:t>
            </w:r>
          </w:p>
        </w:tc>
      </w:tr>
      <w:tr w:rsidR="008E5A3A" w:rsidRPr="00092521" w14:paraId="57A31B4D" w14:textId="77777777" w:rsidTr="008E5A3A">
        <w:tc>
          <w:tcPr>
            <w:tcW w:w="1985" w:type="dxa"/>
          </w:tcPr>
          <w:p w14:paraId="47A26539" w14:textId="77777777" w:rsidR="008E5A3A" w:rsidRPr="00092521" w:rsidRDefault="008E5A3A" w:rsidP="007B2CEA">
            <w:pPr>
              <w:spacing w:after="0" w:line="240" w:lineRule="auto"/>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Методическая</w:t>
            </w:r>
          </w:p>
          <w:p w14:paraId="3C122582" w14:textId="77777777" w:rsidR="008E5A3A" w:rsidRPr="00092521" w:rsidRDefault="008E5A3A"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служба</w:t>
            </w:r>
          </w:p>
        </w:tc>
        <w:tc>
          <w:tcPr>
            <w:tcW w:w="7967" w:type="dxa"/>
          </w:tcPr>
          <w:p w14:paraId="1F35B1FD"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Организация жизни детей в ДОУ</w:t>
            </w:r>
          </w:p>
          <w:p w14:paraId="69F9EE81"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Качество образования и уровень развития каждого ребенка.</w:t>
            </w:r>
          </w:p>
          <w:p w14:paraId="343FC286"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Дифференциация обучения с целью предупреждения неусвоения ребенком образовательной программы.</w:t>
            </w:r>
          </w:p>
          <w:p w14:paraId="0D166B98"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Мониторинг развития детей «группы риска» и корректировка планов с психолого-педагогическим консилиумом.</w:t>
            </w:r>
          </w:p>
          <w:p w14:paraId="302A62B0"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Адаптация детей раннего возраста при поступлении в ДОУ.</w:t>
            </w:r>
          </w:p>
          <w:p w14:paraId="6518C3D1"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Изучение семей и составление социального паспорта.</w:t>
            </w:r>
          </w:p>
          <w:p w14:paraId="021D0684"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Вовлечение родителей в образовательный процесс.</w:t>
            </w:r>
          </w:p>
          <w:p w14:paraId="2E8FA469" w14:textId="77777777" w:rsidR="008E5A3A" w:rsidRPr="00092521" w:rsidRDefault="008E5A3A" w:rsidP="007B2CEA">
            <w:pPr>
              <w:numPr>
                <w:ilvl w:val="0"/>
                <w:numId w:val="4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Профессиональный уровень педагогов ДОУ</w:t>
            </w:r>
          </w:p>
        </w:tc>
      </w:tr>
    </w:tbl>
    <w:p w14:paraId="275B2A92" w14:textId="77777777" w:rsidR="008E5A3A" w:rsidRPr="00092521" w:rsidRDefault="008E5A3A" w:rsidP="007B2CEA">
      <w:pPr>
        <w:spacing w:after="0" w:line="240" w:lineRule="auto"/>
        <w:ind w:firstLine="709"/>
        <w:jc w:val="both"/>
        <w:rPr>
          <w:rFonts w:ascii="Times New Roman" w:eastAsia="Times New Roman" w:hAnsi="Times New Roman" w:cs="Times New Roman"/>
          <w:color w:val="FF0000"/>
          <w:sz w:val="24"/>
          <w:szCs w:val="24"/>
          <w:lang w:eastAsia="ru-RU"/>
        </w:rPr>
      </w:pPr>
    </w:p>
    <w:p w14:paraId="6F7CF575"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2. Качества педагогического процесса, реализуемого в ДОУ.</w:t>
      </w:r>
    </w:p>
    <w:p w14:paraId="27E18237"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Деятельность ДОУ и достижение выше обозначенных результатов обеспечиваются реализацией</w:t>
      </w:r>
      <w:r w:rsidRPr="00092521">
        <w:rPr>
          <w:rFonts w:ascii="Times New Roman" w:eastAsia="Times New Roman" w:hAnsi="Times New Roman" w:cs="Times New Roman"/>
          <w:sz w:val="24"/>
          <w:szCs w:val="24"/>
          <w:lang w:eastAsia="ru-RU"/>
        </w:rPr>
        <w:t xml:space="preserve"> программы</w:t>
      </w:r>
      <w:r w:rsidRPr="00092521">
        <w:rPr>
          <w:rFonts w:ascii="Times New Roman" w:eastAsia="Times New Roman" w:hAnsi="Times New Roman" w:cs="Times New Roman"/>
          <w:sz w:val="24"/>
          <w:szCs w:val="24"/>
          <w:lang w:val="x-none" w:eastAsia="ru-RU"/>
        </w:rPr>
        <w:t>. При проектировании карты мониторинга образовательного процесса которая обеспечивает его направленность на отслеживание качества:</w:t>
      </w:r>
    </w:p>
    <w:p w14:paraId="114D4370"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 xml:space="preserve">- </w:t>
      </w:r>
      <w:r w:rsidRPr="00092521">
        <w:rPr>
          <w:rFonts w:ascii="Times New Roman" w:eastAsia="Times New Roman" w:hAnsi="Times New Roman" w:cs="Times New Roman"/>
          <w:sz w:val="24"/>
          <w:szCs w:val="24"/>
          <w:u w:val="single"/>
          <w:lang w:val="x-none" w:eastAsia="ru-RU"/>
        </w:rPr>
        <w:t>совместной образовательной̆ деятельности</w:t>
      </w:r>
      <w:r w:rsidRPr="00092521">
        <w:rPr>
          <w:rFonts w:ascii="Times New Roman" w:eastAsia="Times New Roman" w:hAnsi="Times New Roman" w:cs="Times New Roman"/>
          <w:sz w:val="24"/>
          <w:szCs w:val="24"/>
          <w:lang w:val="x-none" w:eastAsia="ru-RU"/>
        </w:rPr>
        <w:t>,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восприятия художественной</w:t>
      </w: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sz w:val="24"/>
          <w:szCs w:val="24"/>
          <w:lang w:val="x-none" w:eastAsia="ru-RU"/>
        </w:rPr>
        <w:t>литературы и фольклора);</w:t>
      </w:r>
    </w:p>
    <w:p w14:paraId="5C20CFCA"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 xml:space="preserve">- организации </w:t>
      </w:r>
      <w:r w:rsidRPr="00092521">
        <w:rPr>
          <w:rFonts w:ascii="Times New Roman" w:eastAsia="Times New Roman" w:hAnsi="Times New Roman" w:cs="Times New Roman"/>
          <w:sz w:val="24"/>
          <w:szCs w:val="24"/>
          <w:u w:val="single"/>
          <w:lang w:val="x-none" w:eastAsia="ru-RU"/>
        </w:rPr>
        <w:t>самостоятельной</w:t>
      </w:r>
      <w:r w:rsidRPr="00092521">
        <w:rPr>
          <w:rFonts w:ascii="Times New Roman" w:eastAsia="Times New Roman" w:hAnsi="Times New Roman" w:cs="Times New Roman"/>
          <w:sz w:val="24"/>
          <w:szCs w:val="24"/>
          <w:u w:val="single"/>
          <w:lang w:eastAsia="ru-RU"/>
        </w:rPr>
        <w:t xml:space="preserve"> </w:t>
      </w:r>
      <w:r w:rsidRPr="00092521">
        <w:rPr>
          <w:rFonts w:ascii="Times New Roman" w:eastAsia="Times New Roman" w:hAnsi="Times New Roman" w:cs="Times New Roman"/>
          <w:sz w:val="24"/>
          <w:szCs w:val="24"/>
          <w:u w:val="single"/>
          <w:lang w:val="x-none" w:eastAsia="ru-RU"/>
        </w:rPr>
        <w:t>деятельности детей</w:t>
      </w:r>
      <w:r w:rsidRPr="00092521">
        <w:rPr>
          <w:rFonts w:ascii="Times New Roman" w:eastAsia="Times New Roman" w:hAnsi="Times New Roman" w:cs="Times New Roman"/>
          <w:sz w:val="24"/>
          <w:szCs w:val="24"/>
          <w:lang w:val="x-none" w:eastAsia="ru-RU"/>
        </w:rPr>
        <w:t>;</w:t>
      </w:r>
    </w:p>
    <w:p w14:paraId="71D069BF"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 удовлетворенность родителей качеством образовательных услуг.</w:t>
      </w:r>
    </w:p>
    <w:p w14:paraId="6375BDC5"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lastRenderedPageBreak/>
        <w:t>3. Качества условий деятельности ДОУ.</w:t>
      </w:r>
    </w:p>
    <w:p w14:paraId="36FE124C"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 xml:space="preserve">Реализация образовательного процесса возможна при обеспечении соответствующими ресурсами и создании необходимых условий. Поэтому в систему мониторинга включен анализ условий, обеспечивающих качество реализации </w:t>
      </w:r>
      <w:r w:rsidRPr="00092521">
        <w:rPr>
          <w:rFonts w:ascii="Times New Roman" w:eastAsia="Times New Roman" w:hAnsi="Times New Roman" w:cs="Times New Roman"/>
          <w:sz w:val="24"/>
          <w:szCs w:val="24"/>
          <w:lang w:eastAsia="ru-RU"/>
        </w:rPr>
        <w:t>программы</w:t>
      </w:r>
      <w:r w:rsidRPr="00092521">
        <w:rPr>
          <w:rFonts w:ascii="Times New Roman" w:eastAsia="Times New Roman" w:hAnsi="Times New Roman" w:cs="Times New Roman"/>
          <w:sz w:val="24"/>
          <w:szCs w:val="24"/>
          <w:lang w:val="x-none" w:eastAsia="ru-RU"/>
        </w:rPr>
        <w:t>:</w:t>
      </w:r>
    </w:p>
    <w:p w14:paraId="4C10BE62"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 психолого-педагогические условия;</w:t>
      </w:r>
    </w:p>
    <w:p w14:paraId="39648819"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 профессиональная компетентность педагогов;</w:t>
      </w:r>
    </w:p>
    <w:p w14:paraId="60C60065"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 материально-технические условия;</w:t>
      </w:r>
      <w:r w:rsidRPr="00092521">
        <w:rPr>
          <w:rFonts w:ascii="Times New Roman" w:eastAsia="MS Mincho" w:hAnsi="Times New Roman" w:cs="Times New Roman"/>
          <w:sz w:val="24"/>
          <w:szCs w:val="24"/>
          <w:lang w:val="x-none" w:eastAsia="ru-RU"/>
        </w:rPr>
        <w:t> </w:t>
      </w:r>
    </w:p>
    <w:p w14:paraId="270A1050"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 развивающая предметно-пространственная среда;</w:t>
      </w:r>
    </w:p>
    <w:p w14:paraId="48209CF0"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val="x-none" w:eastAsia="ru-RU"/>
        </w:rPr>
        <w:t>- финансовые условия.</w:t>
      </w:r>
      <w:r w:rsidRPr="00092521">
        <w:rPr>
          <w:rFonts w:ascii="Times New Roman" w:eastAsia="MS Mincho" w:hAnsi="Times New Roman" w:cs="Times New Roman"/>
          <w:sz w:val="24"/>
          <w:szCs w:val="24"/>
          <w:lang w:val="x-none" w:eastAsia="ru-RU"/>
        </w:rPr>
        <w:t> </w:t>
      </w:r>
    </w:p>
    <w:p w14:paraId="26316ECB" w14:textId="77777777" w:rsidR="008E5A3A" w:rsidRPr="00092521" w:rsidRDefault="008E5A3A"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val="x-none" w:eastAsia="ru-RU"/>
        </w:rPr>
        <w:t>Особенности осуществления мониторинга в ДОУ</w:t>
      </w:r>
    </w:p>
    <w:p w14:paraId="51741FC9"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Наблюдения в группе происходят с использованием показателей ШКАЛЫ ECERS-R, ШКАЛЫ ECERS-3, которые выделены для описания:</w:t>
      </w:r>
    </w:p>
    <w:p w14:paraId="6EF44B24"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Психолого</w:t>
      </w:r>
      <w:r w:rsidRPr="00092521">
        <w:rPr>
          <w:rFonts w:ascii="Times New Roman" w:eastAsia="Times New Roman" w:hAnsi="Times New Roman" w:cs="Times New Roman"/>
          <w:sz w:val="24"/>
          <w:szCs w:val="24"/>
          <w:lang w:val="x-none" w:eastAsia="ru-RU"/>
        </w:rPr>
        <w:t>-педагогических условий развития ребенка</w:t>
      </w:r>
      <w:r w:rsidRPr="00092521">
        <w:rPr>
          <w:rFonts w:ascii="Times New Roman" w:eastAsia="Times New Roman" w:hAnsi="Times New Roman" w:cs="Times New Roman"/>
          <w:sz w:val="24"/>
          <w:szCs w:val="24"/>
          <w:lang w:eastAsia="ru-RU"/>
        </w:rPr>
        <w:t>,</w:t>
      </w:r>
    </w:p>
    <w:p w14:paraId="2CF39E36"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sz w:val="24"/>
          <w:szCs w:val="24"/>
          <w:lang w:val="x-none" w:eastAsia="ru-RU"/>
        </w:rPr>
        <w:t>Развивающая предметно-пространственная среда</w:t>
      </w:r>
      <w:r w:rsidRPr="00092521">
        <w:rPr>
          <w:rFonts w:ascii="Times New Roman" w:eastAsia="Times New Roman" w:hAnsi="Times New Roman" w:cs="Times New Roman"/>
          <w:sz w:val="24"/>
          <w:szCs w:val="24"/>
          <w:lang w:eastAsia="ru-RU"/>
        </w:rPr>
        <w:t>.</w:t>
      </w:r>
    </w:p>
    <w:p w14:paraId="19095A75"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Частота и длительность диагностического периода определена календарным учебным графиком ДОУ – 1 раз в год (конец учебного года), не более двух недель.</w:t>
      </w:r>
    </w:p>
    <w:p w14:paraId="16DFF001" w14:textId="77777777" w:rsidR="008E5A3A" w:rsidRPr="00092521" w:rsidRDefault="008E5A3A" w:rsidP="007B2CEA">
      <w:pPr>
        <w:spacing w:after="0" w:line="240" w:lineRule="auto"/>
        <w:ind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Таким образом, н</w:t>
      </w:r>
      <w:r w:rsidRPr="00092521">
        <w:rPr>
          <w:rFonts w:ascii="Times New Roman" w:eastAsia="Times New Roman" w:hAnsi="Times New Roman" w:cs="Times New Roman"/>
          <w:bCs/>
          <w:sz w:val="24"/>
          <w:szCs w:val="24"/>
          <w:lang w:val="x-none" w:eastAsia="ru-RU"/>
        </w:rPr>
        <w:t xml:space="preserve">а уровне ДОУ система оценки качества реализации </w:t>
      </w:r>
      <w:r w:rsidRPr="00092521">
        <w:rPr>
          <w:rFonts w:ascii="Times New Roman" w:eastAsia="Times New Roman" w:hAnsi="Times New Roman" w:cs="Times New Roman"/>
          <w:bCs/>
          <w:sz w:val="24"/>
          <w:szCs w:val="24"/>
          <w:lang w:eastAsia="ru-RU"/>
        </w:rPr>
        <w:t>программы</w:t>
      </w:r>
      <w:r w:rsidRPr="00092521">
        <w:rPr>
          <w:rFonts w:ascii="Times New Roman" w:eastAsia="Times New Roman" w:hAnsi="Times New Roman" w:cs="Times New Roman"/>
          <w:bCs/>
          <w:sz w:val="24"/>
          <w:szCs w:val="24"/>
          <w:lang w:val="x-none" w:eastAsia="ru-RU"/>
        </w:rPr>
        <w:t xml:space="preserve"> решает </w:t>
      </w:r>
      <w:r w:rsidRPr="00092521">
        <w:rPr>
          <w:rFonts w:ascii="Times New Roman" w:eastAsia="Times New Roman" w:hAnsi="Times New Roman" w:cs="Times New Roman"/>
          <w:b/>
          <w:bCs/>
          <w:i/>
          <w:sz w:val="24"/>
          <w:szCs w:val="24"/>
          <w:lang w:val="x-none" w:eastAsia="ru-RU"/>
        </w:rPr>
        <w:t>задачи</w:t>
      </w:r>
      <w:r w:rsidRPr="00092521">
        <w:rPr>
          <w:rFonts w:ascii="Times New Roman" w:eastAsia="Times New Roman" w:hAnsi="Times New Roman" w:cs="Times New Roman"/>
          <w:bCs/>
          <w:sz w:val="24"/>
          <w:szCs w:val="24"/>
          <w:lang w:val="x-none" w:eastAsia="ru-RU"/>
        </w:rPr>
        <w:t>:</w:t>
      </w:r>
    </w:p>
    <w:p w14:paraId="2807245E" w14:textId="77777777" w:rsidR="008E5A3A" w:rsidRPr="00092521" w:rsidRDefault="008E5A3A" w:rsidP="007B2CEA">
      <w:pPr>
        <w:widowControl w:val="0"/>
        <w:numPr>
          <w:ilvl w:val="0"/>
          <w:numId w:val="40"/>
        </w:numPr>
        <w:tabs>
          <w:tab w:val="left" w:pos="0"/>
          <w:tab w:val="left" w:pos="360"/>
          <w:tab w:val="left" w:pos="567"/>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t>повышения качества реализации программы;</w:t>
      </w:r>
    </w:p>
    <w:p w14:paraId="350AE0FF" w14:textId="77777777" w:rsidR="008E5A3A" w:rsidRPr="00092521" w:rsidRDefault="008E5A3A" w:rsidP="007B2CEA">
      <w:pPr>
        <w:widowControl w:val="0"/>
        <w:numPr>
          <w:ilvl w:val="0"/>
          <w:numId w:val="40"/>
        </w:numPr>
        <w:tabs>
          <w:tab w:val="left" w:pos="0"/>
          <w:tab w:val="left" w:pos="360"/>
          <w:tab w:val="left" w:pos="567"/>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t xml:space="preserve">реализации требований </w:t>
      </w:r>
      <w:r w:rsidRPr="00092521">
        <w:rPr>
          <w:rFonts w:ascii="Times New Roman" w:eastAsia="Calibri" w:hAnsi="Times New Roman" w:cs="Times New Roman"/>
          <w:sz w:val="24"/>
          <w:szCs w:val="24"/>
        </w:rPr>
        <w:t>Федерального государственного образовательного стандарта дошкольного образования</w:t>
      </w:r>
      <w:r w:rsidRPr="00092521">
        <w:rPr>
          <w:rFonts w:ascii="Times New Roman" w:eastAsia="Calibri" w:hAnsi="Times New Roman" w:cs="Times New Roman"/>
          <w:bCs/>
          <w:sz w:val="24"/>
          <w:szCs w:val="24"/>
        </w:rPr>
        <w:t xml:space="preserve"> к структуре, условиям и целевым ориентирам программы; </w:t>
      </w:r>
    </w:p>
    <w:p w14:paraId="7D666EF9" w14:textId="77777777" w:rsidR="008E5A3A" w:rsidRPr="00092521" w:rsidRDefault="008E5A3A" w:rsidP="007B2CEA">
      <w:pPr>
        <w:widowControl w:val="0"/>
        <w:numPr>
          <w:ilvl w:val="0"/>
          <w:numId w:val="40"/>
        </w:numPr>
        <w:tabs>
          <w:tab w:val="left" w:pos="0"/>
          <w:tab w:val="left" w:pos="360"/>
          <w:tab w:val="left" w:pos="567"/>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t xml:space="preserve">обеспечения объективной экспертизы деятельности ДОУ в процессе оценки качества программы; </w:t>
      </w:r>
    </w:p>
    <w:p w14:paraId="5DBC4C94" w14:textId="77777777" w:rsidR="008E5A3A" w:rsidRPr="00092521" w:rsidRDefault="008E5A3A" w:rsidP="007B2CEA">
      <w:pPr>
        <w:widowControl w:val="0"/>
        <w:numPr>
          <w:ilvl w:val="0"/>
          <w:numId w:val="40"/>
        </w:numPr>
        <w:tabs>
          <w:tab w:val="left" w:pos="0"/>
          <w:tab w:val="left" w:pos="360"/>
          <w:tab w:val="left" w:pos="567"/>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t>задания ориентиров педагогам в их профессиональной деятельности и перспектив развития самого ДОУ;</w:t>
      </w:r>
    </w:p>
    <w:p w14:paraId="1BD2A901" w14:textId="77777777" w:rsidR="008E5A3A" w:rsidRPr="00092521" w:rsidRDefault="008E5A3A" w:rsidP="007B2CEA">
      <w:pPr>
        <w:widowControl w:val="0"/>
        <w:numPr>
          <w:ilvl w:val="0"/>
          <w:numId w:val="40"/>
        </w:numPr>
        <w:tabs>
          <w:tab w:val="left" w:pos="0"/>
          <w:tab w:val="left" w:pos="360"/>
          <w:tab w:val="left" w:pos="567"/>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Cs/>
          <w:sz w:val="24"/>
          <w:szCs w:val="24"/>
        </w:rPr>
      </w:pPr>
      <w:r w:rsidRPr="00092521">
        <w:rPr>
          <w:rFonts w:ascii="Times New Roman" w:eastAsia="Calibri" w:hAnsi="Times New Roman" w:cs="Times New Roman"/>
          <w:bCs/>
          <w:sz w:val="24"/>
          <w:szCs w:val="24"/>
        </w:rPr>
        <w:t>создания оснований преемственности между дошкольным и начальным общим образованием.</w:t>
      </w:r>
    </w:p>
    <w:p w14:paraId="7BAA39AA" w14:textId="77777777" w:rsidR="008E5A3A" w:rsidRPr="00092521" w:rsidRDefault="008E5A3A" w:rsidP="007B2CEA">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программы, корректировки образовательной деятельности и её условий.</w:t>
      </w:r>
    </w:p>
    <w:p w14:paraId="4C7338B3" w14:textId="77777777" w:rsidR="008E5A3A" w:rsidRDefault="008E5A3A" w:rsidP="007B2CEA">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Важная роль в системе оценки качества образовательной деятельности отдается также семьям воспитанников и другим субъектам образовательных отношений, участвующих в оценивании образовательной деятельности ДОУ, предоставляя обратную связь о качестве образовательных процессов ДОУ. </w:t>
      </w:r>
    </w:p>
    <w:p w14:paraId="3CFE54AD" w14:textId="77777777" w:rsidR="008E5A3A" w:rsidRDefault="008E5A3A" w:rsidP="007B2CEA">
      <w:pPr>
        <w:tabs>
          <w:tab w:val="left" w:pos="567"/>
        </w:tabs>
        <w:spacing w:after="0" w:line="240" w:lineRule="auto"/>
        <w:ind w:firstLine="709"/>
        <w:jc w:val="both"/>
        <w:rPr>
          <w:rFonts w:ascii="Times New Roman" w:eastAsia="Times New Roman" w:hAnsi="Times New Roman" w:cs="Times New Roman"/>
          <w:sz w:val="24"/>
          <w:szCs w:val="24"/>
          <w:lang w:eastAsia="ru-RU"/>
        </w:rPr>
      </w:pPr>
    </w:p>
    <w:p w14:paraId="40D46FAE" w14:textId="77777777" w:rsidR="008D5147" w:rsidRPr="00092521" w:rsidRDefault="008D5147" w:rsidP="007B2CEA">
      <w:pPr>
        <w:widowControl w:val="0"/>
        <w:autoSpaceDE w:val="0"/>
        <w:autoSpaceDN w:val="0"/>
        <w:spacing w:after="0" w:line="240" w:lineRule="auto"/>
        <w:ind w:firstLine="709"/>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lang w:val="en-US"/>
        </w:rPr>
        <w:t>II</w:t>
      </w:r>
      <w:r w:rsidRPr="00092521">
        <w:rPr>
          <w:rFonts w:ascii="Times New Roman" w:eastAsia="Times New Roman" w:hAnsi="Times New Roman" w:cs="Times New Roman"/>
          <w:b/>
          <w:sz w:val="24"/>
          <w:szCs w:val="24"/>
        </w:rPr>
        <w:t>. СОДЕРЖАТЕЛЬНЫЙ РАЗДЕЛ</w:t>
      </w:r>
    </w:p>
    <w:p w14:paraId="30CD4944" w14:textId="77777777" w:rsidR="008D5147" w:rsidRPr="00092521" w:rsidRDefault="008D5147" w:rsidP="007B2CEA">
      <w:pPr>
        <w:spacing w:after="0" w:line="240" w:lineRule="auto"/>
        <w:ind w:firstLine="709"/>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rPr>
        <w:t>2.1. Обязательная часть</w:t>
      </w:r>
    </w:p>
    <w:p w14:paraId="4E80947D"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rPr>
      </w:pPr>
      <w:r w:rsidRPr="00092521">
        <w:rPr>
          <w:rFonts w:ascii="Times New Roman" w:eastAsia="Times New Roman" w:hAnsi="Times New Roman" w:cs="Times New Roman"/>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w:t>
      </w:r>
    </w:p>
    <w:p w14:paraId="35CD50A2"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Программа определяет содержание и организацию образовательной деятельности с детьми раннего и дошкольного возраста,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в том числе объем и содержание дошкольного образования.</w:t>
      </w:r>
    </w:p>
    <w:p w14:paraId="209B2CCC"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Содержание Программы обеспечивает возможность развития личности, мотивации и способностей детей в различных видах деятельности и охватывает следующие </w:t>
      </w:r>
      <w:r w:rsidRPr="00092521">
        <w:rPr>
          <w:rFonts w:ascii="Times New Roman" w:eastAsia="Times New Roman" w:hAnsi="Times New Roman" w:cs="Times New Roman"/>
          <w:i/>
          <w:sz w:val="24"/>
          <w:szCs w:val="24"/>
          <w:lang w:eastAsia="ru-RU"/>
        </w:rPr>
        <w:t>структурные единицы, представляющие определенные направления развития и образования детей</w:t>
      </w:r>
      <w:r w:rsidRPr="00092521">
        <w:rPr>
          <w:rFonts w:ascii="Times New Roman" w:eastAsia="Times New Roman" w:hAnsi="Times New Roman" w:cs="Times New Roman"/>
          <w:sz w:val="24"/>
          <w:szCs w:val="24"/>
          <w:lang w:eastAsia="ru-RU"/>
        </w:rPr>
        <w:t xml:space="preserve"> (далее - модули).</w:t>
      </w:r>
    </w:p>
    <w:p w14:paraId="7C124EB2"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14:paraId="7185137D"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sz w:val="24"/>
          <w:szCs w:val="24"/>
          <w:u w:val="single"/>
          <w:lang w:eastAsia="ru-RU"/>
        </w:rPr>
        <w:lastRenderedPageBreak/>
        <w:t>для детей дошкольного возраста</w:t>
      </w:r>
      <w:r w:rsidRPr="00092521">
        <w:rPr>
          <w:rFonts w:ascii="Times New Roman" w:eastAsia="Times New Roman" w:hAnsi="Times New Roman" w:cs="Times New Roman"/>
          <w:sz w:val="24"/>
          <w:szCs w:val="24"/>
          <w:lang w:eastAsia="ru-RU"/>
        </w:rPr>
        <w:t xml:space="preserve"> </w:t>
      </w:r>
    </w:p>
    <w:p w14:paraId="194999D9"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игровая</w:t>
      </w:r>
      <w:r w:rsidRPr="00092521">
        <w:rPr>
          <w:rFonts w:ascii="Times New Roman" w:eastAsia="Times New Roman" w:hAnsi="Times New Roman" w:cs="Times New Roman"/>
          <w:sz w:val="24"/>
          <w:szCs w:val="24"/>
          <w:lang w:eastAsia="ru-RU"/>
        </w:rPr>
        <w:t xml:space="preserve">, включая сюжетно-ролевую игру, игру с правилами и другие виды игры; </w:t>
      </w:r>
    </w:p>
    <w:p w14:paraId="379FE1FD"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 xml:space="preserve">коммуникативная </w:t>
      </w:r>
      <w:r w:rsidRPr="00092521">
        <w:rPr>
          <w:rFonts w:ascii="Times New Roman" w:eastAsia="Times New Roman" w:hAnsi="Times New Roman" w:cs="Times New Roman"/>
          <w:sz w:val="24"/>
          <w:szCs w:val="24"/>
          <w:lang w:eastAsia="ru-RU"/>
        </w:rPr>
        <w:t xml:space="preserve">(общение и взаимодействие со взрослыми и сверстниками); </w:t>
      </w:r>
    </w:p>
    <w:p w14:paraId="0BAD7DAE"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познавательно-исследовательская</w:t>
      </w:r>
      <w:r w:rsidRPr="00092521">
        <w:rPr>
          <w:rFonts w:ascii="Times New Roman" w:eastAsia="Times New Roman" w:hAnsi="Times New Roman" w:cs="Times New Roman"/>
          <w:sz w:val="24"/>
          <w:szCs w:val="24"/>
          <w:lang w:eastAsia="ru-RU"/>
        </w:rPr>
        <w:t xml:space="preserve"> (исследования объектов окружающего мира и экспериментирования с ними);</w:t>
      </w:r>
    </w:p>
    <w:p w14:paraId="19BB3CBA"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изобразительная;</w:t>
      </w:r>
    </w:p>
    <w:p w14:paraId="3F156E1B"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восприятие художественной литературы и фольклора</w:t>
      </w:r>
      <w:r w:rsidRPr="00092521">
        <w:rPr>
          <w:rFonts w:ascii="Times New Roman" w:eastAsia="Times New Roman" w:hAnsi="Times New Roman" w:cs="Times New Roman"/>
          <w:sz w:val="24"/>
          <w:szCs w:val="24"/>
          <w:lang w:eastAsia="ru-RU"/>
        </w:rPr>
        <w:t>;</w:t>
      </w:r>
    </w:p>
    <w:p w14:paraId="342DE70A"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самообслуживание и элементарный бытовой труд</w:t>
      </w:r>
      <w:r w:rsidRPr="00092521">
        <w:rPr>
          <w:rFonts w:ascii="Times New Roman" w:eastAsia="Times New Roman" w:hAnsi="Times New Roman" w:cs="Times New Roman"/>
          <w:sz w:val="24"/>
          <w:szCs w:val="24"/>
          <w:lang w:eastAsia="ru-RU"/>
        </w:rPr>
        <w:t xml:space="preserve"> (в помещении и на улице); </w:t>
      </w:r>
    </w:p>
    <w:p w14:paraId="60052D51"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конструирование</w:t>
      </w:r>
      <w:r w:rsidRPr="00092521">
        <w:rPr>
          <w:rFonts w:ascii="Times New Roman" w:eastAsia="Times New Roman" w:hAnsi="Times New Roman" w:cs="Times New Roman"/>
          <w:sz w:val="24"/>
          <w:szCs w:val="24"/>
          <w:lang w:eastAsia="ru-RU"/>
        </w:rPr>
        <w:t xml:space="preserve"> из разного материала, включая конструкторы, модули, бумагу, природный и иной материал, изобразительная (рисование, лепка, аппликация), </w:t>
      </w:r>
    </w:p>
    <w:p w14:paraId="41A86F97"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музыкальная</w:t>
      </w:r>
      <w:r w:rsidRPr="00092521">
        <w:rPr>
          <w:rFonts w:ascii="Times New Roman" w:eastAsia="Times New Roman" w:hAnsi="Times New Roman" w:cs="Times New Roman"/>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75CDD4A9" w14:textId="77777777" w:rsidR="008D5147" w:rsidRPr="00092521" w:rsidRDefault="008D5147" w:rsidP="007B2CEA">
      <w:pPr>
        <w:spacing w:after="0" w:line="240" w:lineRule="auto"/>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 xml:space="preserve">двигательная </w:t>
      </w:r>
      <w:r w:rsidRPr="00092521">
        <w:rPr>
          <w:rFonts w:ascii="Times New Roman" w:eastAsia="Times New Roman" w:hAnsi="Times New Roman" w:cs="Times New Roman"/>
          <w:sz w:val="24"/>
          <w:szCs w:val="24"/>
          <w:lang w:eastAsia="ru-RU"/>
        </w:rPr>
        <w:t>(овладение основными движениями) формы активности ребенка.</w:t>
      </w:r>
    </w:p>
    <w:p w14:paraId="74644B4E"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6A9EF8A"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раннего и дошкольного возраста.</w:t>
      </w:r>
    </w:p>
    <w:p w14:paraId="005752E2"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bookmarkStart w:id="12" w:name="sub_29"/>
      <w:r w:rsidRPr="00092521">
        <w:rPr>
          <w:rFonts w:ascii="Times New Roman" w:eastAsia="Times New Roman" w:hAnsi="Times New Roman" w:cs="Times New Roman"/>
          <w:sz w:val="24"/>
          <w:szCs w:val="24"/>
          <w:lang w:eastAsia="ru-RU"/>
        </w:rPr>
        <w:t>Программа включает 2 части: обязательную часть и часть, формируемую участниками образовательных отношений. Обе части являются взаимодополняющими и необходимыми.</w:t>
      </w:r>
    </w:p>
    <w:bookmarkEnd w:id="12"/>
    <w:p w14:paraId="31136219"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Обязательная часть Программы обеспечивает комплексность подхода, развития детей во всех пяти взаимодополняющих образовательных областях.</w:t>
      </w:r>
    </w:p>
    <w:p w14:paraId="4FA72330"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В части, формируемой участниками образовательных отношений, представлены выбранные и разработанные самостоятельно участниками образовательных отношений образовательные программы (парциальные, авторские), направленные на развитие детей в таких видах деятельности и культурных практиках (далее - парциальные образовательные программы) как музыкальная активность детей, двигательная активность детей, деятельность  детей в культурных практиках познавательной активности и познавательных умений с учетом национально-культурных особенностей родного города, края. </w:t>
      </w:r>
    </w:p>
    <w:p w14:paraId="59FDC2F3"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bookmarkStart w:id="13" w:name="sub_210"/>
      <w:r w:rsidRPr="00092521">
        <w:rPr>
          <w:rFonts w:ascii="Times New Roman" w:eastAsia="Times New Roman" w:hAnsi="Times New Roman" w:cs="Times New Roman"/>
          <w:sz w:val="24"/>
          <w:szCs w:val="24"/>
          <w:lang w:eastAsia="ru-RU"/>
        </w:rPr>
        <w:t>Объем обязательной части ООП ДО в группе раннего возраста составляет примерно 80% от ее общего объема; части, формируемой участниками образовательных отношений – примерно 20%.</w:t>
      </w:r>
    </w:p>
    <w:p w14:paraId="772CCE4C"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 группах для детей дошкольного возраста общеразвивающей направленности (3-7 лет) не менее 60%  от ее общего объема; части, формируемой участниками образовательных отношений -  не более 40%.</w:t>
      </w:r>
      <w:bookmarkEnd w:id="13"/>
    </w:p>
    <w:p w14:paraId="0CF33AA4"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Содержание Программы отражает следующие аспекты образовательной среды для ребенка раннего возраста и дошкольного возраста:</w:t>
      </w:r>
    </w:p>
    <w:p w14:paraId="6A1D50F6"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bookmarkStart w:id="14" w:name="sub_2801"/>
      <w:r w:rsidRPr="00092521">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14:paraId="01B7CDBB"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bookmarkStart w:id="15" w:name="sub_2802"/>
      <w:bookmarkEnd w:id="14"/>
      <w:r w:rsidRPr="00092521">
        <w:rPr>
          <w:rFonts w:ascii="Times New Roman" w:eastAsia="Times New Roman" w:hAnsi="Times New Roman" w:cs="Times New Roman"/>
          <w:sz w:val="24"/>
          <w:szCs w:val="24"/>
          <w:lang w:eastAsia="ru-RU"/>
        </w:rPr>
        <w:t>2) характер взаимодействия со взрослыми;</w:t>
      </w:r>
    </w:p>
    <w:p w14:paraId="035C22AE"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bookmarkStart w:id="16" w:name="sub_2803"/>
      <w:bookmarkEnd w:id="15"/>
      <w:r w:rsidRPr="00092521">
        <w:rPr>
          <w:rFonts w:ascii="Times New Roman" w:eastAsia="Times New Roman" w:hAnsi="Times New Roman" w:cs="Times New Roman"/>
          <w:sz w:val="24"/>
          <w:szCs w:val="24"/>
          <w:lang w:eastAsia="ru-RU"/>
        </w:rPr>
        <w:t>3) характер взаимодействия с другими детьми;</w:t>
      </w:r>
    </w:p>
    <w:bookmarkEnd w:id="16"/>
    <w:p w14:paraId="00AB12FB"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14:paraId="3E03E045" w14:textId="77777777" w:rsidR="008D5147" w:rsidRPr="00092521" w:rsidRDefault="008D5147" w:rsidP="007B2CEA">
      <w:pPr>
        <w:spacing w:after="0" w:line="240" w:lineRule="auto"/>
        <w:ind w:firstLine="709"/>
        <w:rPr>
          <w:rFonts w:ascii="Times New Roman" w:eastAsia="Times New Roman" w:hAnsi="Times New Roman" w:cs="Times New Roman"/>
          <w:b/>
          <w:caps/>
          <w:sz w:val="24"/>
          <w:szCs w:val="24"/>
          <w:lang w:eastAsia="ru-RU"/>
        </w:rPr>
      </w:pPr>
    </w:p>
    <w:p w14:paraId="35BF9163" w14:textId="77777777" w:rsidR="008D5147" w:rsidRPr="00092521" w:rsidRDefault="008D5147" w:rsidP="007B2CEA">
      <w:pPr>
        <w:spacing w:after="0" w:line="240" w:lineRule="auto"/>
        <w:rPr>
          <w:rFonts w:ascii="Times New Roman" w:eastAsia="Times New Roman" w:hAnsi="Times New Roman" w:cs="Times New Roman"/>
          <w:caps/>
          <w:sz w:val="24"/>
          <w:szCs w:val="24"/>
          <w:lang w:eastAsia="ru-RU"/>
        </w:rPr>
      </w:pPr>
      <w:r w:rsidRPr="00092521">
        <w:rPr>
          <w:rFonts w:ascii="Times New Roman" w:eastAsia="Times New Roman" w:hAnsi="Times New Roman" w:cs="Times New Roman"/>
          <w:caps/>
          <w:sz w:val="24"/>
          <w:szCs w:val="24"/>
          <w:lang w:eastAsia="ru-RU"/>
        </w:rPr>
        <w:t xml:space="preserve">Содержание образовательной деятельности ПО ОСНОВНЫМ НАПРАВЛЕНИИЙ РАЗВИТИЯ (образовательныМ областЯМ) </w:t>
      </w:r>
    </w:p>
    <w:p w14:paraId="1139449B"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Содержание образования в группах общеразвивающей направленности  представлено:</w:t>
      </w:r>
    </w:p>
    <w:p w14:paraId="5D09A647"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содержанием образования по пяти направлениям развития ребенка (образовательным областям), обозначенным в ФГОС ДО:</w:t>
      </w:r>
    </w:p>
    <w:p w14:paraId="563CE5EE" w14:textId="77777777" w:rsidR="008D5147" w:rsidRPr="00092521" w:rsidRDefault="008D5147" w:rsidP="007B2CEA">
      <w:pPr>
        <w:numPr>
          <w:ilvl w:val="0"/>
          <w:numId w:val="45"/>
        </w:numPr>
        <w:shd w:val="clear" w:color="auto" w:fill="FFFFFF"/>
        <w:spacing w:after="0" w:line="240" w:lineRule="auto"/>
        <w:ind w:left="0" w:firstLine="709"/>
        <w:jc w:val="both"/>
        <w:rPr>
          <w:rFonts w:ascii="Times New Roman" w:eastAsia="Times New Roman" w:hAnsi="Times New Roman" w:cs="Times New Roman"/>
          <w:bCs/>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социально-коммуникативное развитие;</w:t>
      </w:r>
    </w:p>
    <w:p w14:paraId="794DCA20" w14:textId="77777777" w:rsidR="008D5147" w:rsidRPr="00092521" w:rsidRDefault="008D5147" w:rsidP="007B2CEA">
      <w:pPr>
        <w:numPr>
          <w:ilvl w:val="0"/>
          <w:numId w:val="45"/>
        </w:numPr>
        <w:shd w:val="clear" w:color="auto" w:fill="FFFFFF"/>
        <w:spacing w:after="0" w:line="240" w:lineRule="auto"/>
        <w:ind w:left="0" w:firstLine="709"/>
        <w:jc w:val="both"/>
        <w:rPr>
          <w:rFonts w:ascii="Times New Roman" w:eastAsia="Times New Roman" w:hAnsi="Times New Roman" w:cs="Times New Roman"/>
          <w:bCs/>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xml:space="preserve">познавательное развитие; </w:t>
      </w:r>
    </w:p>
    <w:p w14:paraId="385038B1" w14:textId="77777777" w:rsidR="008D5147" w:rsidRPr="00092521" w:rsidRDefault="008D5147" w:rsidP="007B2CEA">
      <w:pPr>
        <w:numPr>
          <w:ilvl w:val="0"/>
          <w:numId w:val="45"/>
        </w:numPr>
        <w:shd w:val="clear" w:color="auto" w:fill="FFFFFF"/>
        <w:spacing w:after="0" w:line="240" w:lineRule="auto"/>
        <w:ind w:left="0" w:firstLine="709"/>
        <w:jc w:val="both"/>
        <w:rPr>
          <w:rFonts w:ascii="Times New Roman" w:eastAsia="Times New Roman" w:hAnsi="Times New Roman" w:cs="Times New Roman"/>
          <w:bCs/>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речевое развитие;</w:t>
      </w:r>
    </w:p>
    <w:p w14:paraId="789BBCEF" w14:textId="77777777" w:rsidR="008D5147" w:rsidRPr="00092521" w:rsidRDefault="008D5147" w:rsidP="007B2CEA">
      <w:pPr>
        <w:numPr>
          <w:ilvl w:val="0"/>
          <w:numId w:val="45"/>
        </w:numPr>
        <w:shd w:val="clear" w:color="auto" w:fill="FFFFFF"/>
        <w:spacing w:after="0" w:line="240" w:lineRule="auto"/>
        <w:ind w:left="0" w:firstLine="709"/>
        <w:jc w:val="both"/>
        <w:rPr>
          <w:rFonts w:ascii="Times New Roman" w:eastAsia="Times New Roman" w:hAnsi="Times New Roman" w:cs="Times New Roman"/>
          <w:bCs/>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художественно-эстетическое развитие;</w:t>
      </w:r>
    </w:p>
    <w:p w14:paraId="09AC067A" w14:textId="77777777" w:rsidR="008D5147" w:rsidRPr="00092521" w:rsidRDefault="008D5147" w:rsidP="007B2CEA">
      <w:pPr>
        <w:numPr>
          <w:ilvl w:val="0"/>
          <w:numId w:val="45"/>
        </w:numPr>
        <w:shd w:val="clear" w:color="auto" w:fill="FFFFFF"/>
        <w:spacing w:after="0" w:line="240" w:lineRule="auto"/>
        <w:ind w:left="0" w:firstLine="709"/>
        <w:jc w:val="both"/>
        <w:rPr>
          <w:rFonts w:ascii="Times New Roman" w:eastAsia="Times New Roman" w:hAnsi="Times New Roman" w:cs="Times New Roman"/>
          <w:bCs/>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физическое развитие.</w:t>
      </w:r>
    </w:p>
    <w:p w14:paraId="27812E4B" w14:textId="77777777" w:rsidR="008D5147" w:rsidRPr="00092521" w:rsidRDefault="008D5147"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описанием вариативных форм, способов, методов и средств реализации содержания образовательной программы.</w:t>
      </w:r>
    </w:p>
    <w:p w14:paraId="21D9C106"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Конкретное содержание образовательных областей Программы представлено в качестве взаимосвязанных модулей образовательной деятельности, представленных содержательными </w:t>
      </w:r>
      <w:r w:rsidRPr="00092521">
        <w:rPr>
          <w:rFonts w:ascii="Times New Roman" w:eastAsia="Times New Roman" w:hAnsi="Times New Roman" w:cs="Times New Roman"/>
          <w:sz w:val="24"/>
          <w:szCs w:val="24"/>
          <w:lang w:eastAsia="ru-RU"/>
        </w:rPr>
        <w:lastRenderedPageBreak/>
        <w:t>линиями культурных практик, учитывающих содержание обязательной части и части, формируемой участниками образовательных отношений:</w:t>
      </w:r>
    </w:p>
    <w:p w14:paraId="39CECB7C"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Модуль образовательной деятельности «Социально-коммуникативное развитие»;</w:t>
      </w:r>
    </w:p>
    <w:p w14:paraId="4D6138C0"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Модуль образовательной деятельности «Познавательное развитие»;</w:t>
      </w:r>
    </w:p>
    <w:p w14:paraId="25CAFC63"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Модуль образовательной деятельности «Речевое развитие»;</w:t>
      </w:r>
    </w:p>
    <w:p w14:paraId="7741253F"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Модуль образовательной деятельности «Художественно-эстетическое развитие»;</w:t>
      </w:r>
    </w:p>
    <w:p w14:paraId="193EE670"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Модуль образовательной деятельности «Физическое развитие».</w:t>
      </w:r>
    </w:p>
    <w:p w14:paraId="1D1B169B"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33EE976" w14:textId="77777777" w:rsidR="008D5147" w:rsidRPr="00742B00" w:rsidRDefault="008D5147" w:rsidP="007B2CEA">
      <w:pPr>
        <w:keepNext/>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МОДУЛИ ОБРАЗОВАТЕЛЬНЫХ ОБЛАСТЕЙ</w:t>
      </w:r>
    </w:p>
    <w:p w14:paraId="0F8F33B4"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Содержание каждого модуля образовательной деятельности учитывает возрастные, психологические и физиологические особенности детей дошкольного возраста (ранний, дошкольный). Направленность деятельности по освоению образовательные области, определяется задачами содержательных линий различных видов культурных практик детей учитывающих особенности раннего, дошкольного возраста.</w:t>
      </w:r>
    </w:p>
    <w:p w14:paraId="03BF4015"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MS Minngs" w:hAnsi="Times New Roman" w:cs="Times New Roman"/>
          <w:sz w:val="24"/>
          <w:szCs w:val="24"/>
          <w:lang w:eastAsia="ru-RU"/>
        </w:rPr>
        <w:t>Культурные практики ребенка выполняют роль стержня, позволяющего ему выстраивать и осмысливать содержание и формы его жизнедеятельности, в том числе:</w:t>
      </w:r>
    </w:p>
    <w:p w14:paraId="5B0A283D"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MS Minngs" w:hAnsi="Times New Roman" w:cs="Times New Roman"/>
          <w:sz w:val="24"/>
          <w:szCs w:val="24"/>
          <w:lang w:eastAsia="ru-RU"/>
        </w:rPr>
        <w:t>- эмоции и чувства, отношение к себе и другим людям,</w:t>
      </w:r>
    </w:p>
    <w:p w14:paraId="2FB6985C"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MS Minngs" w:hAnsi="Times New Roman" w:cs="Times New Roman"/>
          <w:sz w:val="24"/>
          <w:szCs w:val="24"/>
          <w:lang w:eastAsia="ru-RU"/>
        </w:rPr>
        <w:t>- сферу собственной воли, желаний и интересов;</w:t>
      </w:r>
    </w:p>
    <w:p w14:paraId="0AFFBFFE"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MS Minngs" w:hAnsi="Times New Roman" w:cs="Times New Roman"/>
          <w:sz w:val="24"/>
          <w:szCs w:val="24"/>
          <w:lang w:eastAsia="ru-RU"/>
        </w:rPr>
        <w:t>- свою самость, которую можно определить как самоосознание, понимание своего «Я» как многообразного самобытия.</w:t>
      </w:r>
    </w:p>
    <w:p w14:paraId="10751A17"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MS Minngs" w:hAnsi="Times New Roman" w:cs="Times New Roman"/>
          <w:sz w:val="24"/>
          <w:szCs w:val="24"/>
          <w:lang w:eastAsia="ru-RU"/>
        </w:rPr>
        <w:t>-  опыт самостоятельного творческого действия, собственной многообразной активности на основе собственного выбора;</w:t>
      </w:r>
    </w:p>
    <w:p w14:paraId="77769B46" w14:textId="77777777" w:rsidR="008D5147" w:rsidRPr="00092521" w:rsidRDefault="008D5147"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MS Minngs" w:hAnsi="Times New Roman" w:cs="Times New Roman"/>
          <w:sz w:val="24"/>
          <w:szCs w:val="24"/>
          <w:lang w:eastAsia="ru-RU"/>
        </w:rPr>
        <w:t>-  ситуативное и глубинное общение, плодотворную коммуникацию и взаимодействие (сотрудничество) с взрослыми и детьми;</w:t>
      </w:r>
    </w:p>
    <w:p w14:paraId="1C2FD21B"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MS Minngs" w:hAnsi="Times New Roman" w:cs="Times New Roman"/>
          <w:sz w:val="24"/>
          <w:szCs w:val="24"/>
          <w:lang w:eastAsia="ru-RU"/>
        </w:rPr>
        <w:t>- самостоятельность и автономность, ответственность и зависимость, дающие ребенку право на выбор и обеспечивающие самоопределение.</w:t>
      </w:r>
    </w:p>
    <w:p w14:paraId="719C0B14" w14:textId="77777777" w:rsidR="008D5147" w:rsidRPr="00092521" w:rsidRDefault="008D5147"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Взрослые (педагоги, родители) создают условия для развертывания системы многообразных свободных практик ребенка, которые обеспечивают его самостоятельное</w:t>
      </w:r>
      <w:r>
        <w:rPr>
          <w:rFonts w:ascii="Times New Roman" w:eastAsia="Times New Roman" w:hAnsi="Times New Roman" w:cs="Times New Roman"/>
          <w:sz w:val="24"/>
          <w:szCs w:val="24"/>
          <w:lang w:eastAsia="ru-RU"/>
        </w:rPr>
        <w:t>, ответственное самовыражение. </w:t>
      </w:r>
    </w:p>
    <w:p w14:paraId="04034A64" w14:textId="77777777" w:rsidR="008E5A3A" w:rsidRPr="00092521" w:rsidRDefault="008E5A3A" w:rsidP="007B2CEA">
      <w:pPr>
        <w:tabs>
          <w:tab w:val="left" w:pos="567"/>
        </w:tabs>
        <w:spacing w:after="0" w:line="240" w:lineRule="auto"/>
        <w:ind w:firstLine="709"/>
        <w:jc w:val="both"/>
        <w:rPr>
          <w:rFonts w:ascii="Times New Roman" w:eastAsia="Times New Roman" w:hAnsi="Times New Roman" w:cs="Times New Roman"/>
          <w:sz w:val="24"/>
          <w:szCs w:val="24"/>
          <w:lang w:eastAsia="ru-RU"/>
        </w:rPr>
      </w:pPr>
    </w:p>
    <w:p w14:paraId="377174FA" w14:textId="77777777" w:rsidR="00422C4A" w:rsidRPr="008E5261" w:rsidRDefault="00422C4A" w:rsidP="007B2CEA">
      <w:pPr>
        <w:spacing w:after="0" w:line="240" w:lineRule="auto"/>
        <w:textAlignment w:val="baseline"/>
        <w:rPr>
          <w:rFonts w:ascii="Segoe UI" w:eastAsia="Times New Roman" w:hAnsi="Segoe UI" w:cs="Segoe UI"/>
          <w:sz w:val="18"/>
          <w:szCs w:val="18"/>
          <w:lang w:eastAsia="ru-RU"/>
        </w:rPr>
      </w:pPr>
    </w:p>
    <w:p w14:paraId="5F96081F" w14:textId="77777777" w:rsidR="008D5147" w:rsidRPr="00092521" w:rsidRDefault="008D5147" w:rsidP="007B2CEA">
      <w:pPr>
        <w:spacing w:after="0" w:line="240" w:lineRule="auto"/>
        <w:ind w:firstLine="709"/>
        <w:rPr>
          <w:rFonts w:ascii="Times New Roman" w:eastAsia="Times New Roman" w:hAnsi="Times New Roman" w:cs="Times New Roman"/>
          <w:b/>
          <w:bCs/>
          <w:caps/>
          <w:sz w:val="24"/>
          <w:szCs w:val="24"/>
          <w:lang w:eastAsia="ru-RU"/>
        </w:rPr>
      </w:pPr>
      <w:r w:rsidRPr="00092521">
        <w:rPr>
          <w:rFonts w:ascii="Times New Roman" w:eastAsia="Times New Roman" w:hAnsi="Times New Roman" w:cs="Times New Roman"/>
          <w:b/>
          <w:bCs/>
          <w:caps/>
          <w:sz w:val="24"/>
          <w:szCs w:val="24"/>
          <w:lang w:eastAsia="ru-RU"/>
        </w:rPr>
        <w:t>ДОШКОЛЬНЫЙ ВОЗРАСТ</w:t>
      </w:r>
    </w:p>
    <w:p w14:paraId="19C281ED" w14:textId="77777777" w:rsidR="008D5147" w:rsidRPr="00092521" w:rsidRDefault="008D5147" w:rsidP="007B2CEA">
      <w:pPr>
        <w:widowControl w:val="0"/>
        <w:tabs>
          <w:tab w:val="left" w:pos="0"/>
        </w:tabs>
        <w:spacing w:after="0" w:line="240" w:lineRule="auto"/>
        <w:ind w:firstLine="709"/>
        <w:rPr>
          <w:rFonts w:ascii="Times New Roman" w:eastAsia="Times New Roman" w:hAnsi="Times New Roman" w:cs="Times New Roman"/>
          <w:bCs/>
          <w:sz w:val="24"/>
          <w:szCs w:val="24"/>
          <w:lang w:eastAsia="ru-RU"/>
        </w:rPr>
      </w:pPr>
    </w:p>
    <w:p w14:paraId="55FF33D1" w14:textId="77777777" w:rsidR="008D5147" w:rsidRPr="00092521" w:rsidRDefault="008D5147" w:rsidP="007B2CEA">
      <w:pPr>
        <w:widowControl w:val="0"/>
        <w:tabs>
          <w:tab w:val="left" w:pos="0"/>
        </w:tabs>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sz w:val="24"/>
          <w:szCs w:val="24"/>
          <w:lang w:eastAsia="ru-RU"/>
        </w:rPr>
        <w:t xml:space="preserve">МОДУЛЬ </w:t>
      </w:r>
      <w:r w:rsidRPr="00092521">
        <w:rPr>
          <w:rFonts w:ascii="Times New Roman" w:eastAsia="Times New Roman" w:hAnsi="Times New Roman" w:cs="Times New Roman"/>
          <w:sz w:val="24"/>
          <w:szCs w:val="24"/>
          <w:lang w:eastAsia="ru-RU"/>
        </w:rPr>
        <w:t xml:space="preserve">ОБРАЗОВАТЕЛЬНОЙ ОБЛАСТИ </w:t>
      </w:r>
    </w:p>
    <w:p w14:paraId="3A73C725" w14:textId="77777777" w:rsidR="008D5147" w:rsidRPr="00092521" w:rsidRDefault="008D5147" w:rsidP="007B2CEA">
      <w:pPr>
        <w:widowControl w:val="0"/>
        <w:tabs>
          <w:tab w:val="left" w:pos="0"/>
        </w:tabs>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w:t>
      </w:r>
      <w:r w:rsidRPr="00092521">
        <w:rPr>
          <w:rFonts w:ascii="Times New Roman" w:eastAsia="Times New Roman" w:hAnsi="Times New Roman" w:cs="Times New Roman"/>
          <w:bCs/>
          <w:sz w:val="24"/>
          <w:szCs w:val="24"/>
          <w:lang w:eastAsia="ru-RU"/>
        </w:rPr>
        <w:t>СОЦИАЛЬНО-КОММУНИКАТИВНОЕ РАЗВИТИЕ»</w:t>
      </w:r>
    </w:p>
    <w:p w14:paraId="06ABB7B4" w14:textId="77777777" w:rsidR="008D5147" w:rsidRPr="00092521" w:rsidRDefault="008D5147" w:rsidP="007B2CEA">
      <w:pPr>
        <w:spacing w:after="0" w:line="240" w:lineRule="auto"/>
        <w:ind w:firstLine="709"/>
        <w:rPr>
          <w:rFonts w:ascii="Times New Roman" w:eastAsia="Times New Roman" w:hAnsi="Times New Roman" w:cs="Times New Roman"/>
          <w:b/>
          <w:bCs/>
          <w:caps/>
          <w:sz w:val="24"/>
          <w:szCs w:val="24"/>
          <w:lang w:eastAsia="ru-RU"/>
        </w:rPr>
      </w:pPr>
      <w:r w:rsidRPr="00092521">
        <w:rPr>
          <w:rFonts w:ascii="Times New Roman" w:eastAsia="Times New Roman" w:hAnsi="Times New Roman" w:cs="Times New Roman"/>
          <w:b/>
          <w:bCs/>
          <w:caps/>
          <w:sz w:val="24"/>
          <w:szCs w:val="24"/>
          <w:lang w:eastAsia="ru-RU"/>
        </w:rPr>
        <w:t>3-4 года</w:t>
      </w:r>
    </w:p>
    <w:p w14:paraId="04B31F07" w14:textId="77777777" w:rsidR="008D5147" w:rsidRPr="00092521" w:rsidRDefault="008D5147" w:rsidP="007B2CEA">
      <w:pPr>
        <w:widowControl w:val="0"/>
        <w:autoSpaceDE w:val="0"/>
        <w:autoSpaceDN w:val="0"/>
        <w:spacing w:after="0" w:line="240" w:lineRule="auto"/>
        <w:ind w:right="-105" w:firstLine="709"/>
        <w:jc w:val="both"/>
        <w:rPr>
          <w:rFonts w:ascii="Times New Roman" w:eastAsia="Palatino Linotype" w:hAnsi="Times New Roman" w:cs="Times New Roman"/>
          <w:sz w:val="24"/>
          <w:szCs w:val="24"/>
        </w:rPr>
      </w:pPr>
      <w:r w:rsidRPr="00092521">
        <w:rPr>
          <w:rFonts w:ascii="Times New Roman" w:eastAsia="Palatino Linotype"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w:t>
      </w:r>
      <w:r w:rsidRPr="00092521">
        <w:rPr>
          <w:rFonts w:ascii="Times New Roman" w:eastAsia="Palatino Linotype" w:hAnsi="Times New Roman" w:cs="Times New Roman"/>
          <w:spacing w:val="-38"/>
          <w:sz w:val="24"/>
          <w:szCs w:val="24"/>
        </w:rPr>
        <w:t xml:space="preserve"> </w:t>
      </w:r>
      <w:r w:rsidRPr="00092521">
        <w:rPr>
          <w:rFonts w:ascii="Times New Roman" w:eastAsia="Palatino Linotype" w:hAnsi="Times New Roman" w:cs="Times New Roman"/>
          <w:sz w:val="24"/>
          <w:szCs w:val="24"/>
        </w:rPr>
        <w:t>к</w:t>
      </w:r>
      <w:r w:rsidRPr="00092521">
        <w:rPr>
          <w:rFonts w:ascii="Times New Roman" w:eastAsia="Palatino Linotype" w:hAnsi="Times New Roman" w:cs="Times New Roman"/>
          <w:spacing w:val="-37"/>
          <w:sz w:val="24"/>
          <w:szCs w:val="24"/>
        </w:rPr>
        <w:t xml:space="preserve"> </w:t>
      </w:r>
      <w:r w:rsidRPr="00092521">
        <w:rPr>
          <w:rFonts w:ascii="Times New Roman" w:eastAsia="Palatino Linotype" w:hAnsi="Times New Roman" w:cs="Times New Roman"/>
          <w:sz w:val="24"/>
          <w:szCs w:val="24"/>
        </w:rPr>
        <w:t>общению</w:t>
      </w:r>
      <w:r w:rsidRPr="00092521">
        <w:rPr>
          <w:rFonts w:ascii="Times New Roman" w:eastAsia="Palatino Linotype" w:hAnsi="Times New Roman" w:cs="Times New Roman"/>
          <w:spacing w:val="-38"/>
          <w:sz w:val="24"/>
          <w:szCs w:val="24"/>
        </w:rPr>
        <w:t xml:space="preserve"> </w:t>
      </w:r>
      <w:r w:rsidRPr="00092521">
        <w:rPr>
          <w:rFonts w:ascii="Times New Roman" w:eastAsia="Palatino Linotype" w:hAnsi="Times New Roman" w:cs="Times New Roman"/>
          <w:sz w:val="24"/>
          <w:szCs w:val="24"/>
        </w:rPr>
        <w:t>(коммуникативные</w:t>
      </w:r>
      <w:r w:rsidRPr="00092521">
        <w:rPr>
          <w:rFonts w:ascii="Times New Roman" w:eastAsia="Palatino Linotype" w:hAnsi="Times New Roman" w:cs="Times New Roman"/>
          <w:spacing w:val="-37"/>
          <w:sz w:val="24"/>
          <w:szCs w:val="24"/>
        </w:rPr>
        <w:t xml:space="preserve"> </w:t>
      </w:r>
      <w:r w:rsidRPr="00092521">
        <w:rPr>
          <w:rFonts w:ascii="Times New Roman" w:eastAsia="Palatino Linotype" w:hAnsi="Times New Roman" w:cs="Times New Roman"/>
          <w:sz w:val="24"/>
          <w:szCs w:val="24"/>
        </w:rPr>
        <w:t>способности);</w:t>
      </w:r>
      <w:r w:rsidRPr="00092521">
        <w:rPr>
          <w:rFonts w:ascii="Times New Roman" w:eastAsia="Palatino Linotype" w:hAnsi="Times New Roman" w:cs="Times New Roman"/>
          <w:spacing w:val="-37"/>
          <w:sz w:val="24"/>
          <w:szCs w:val="24"/>
        </w:rPr>
        <w:t xml:space="preserve"> </w:t>
      </w:r>
      <w:r w:rsidRPr="00092521">
        <w:rPr>
          <w:rFonts w:ascii="Times New Roman" w:eastAsia="Palatino Linotype" w:hAnsi="Times New Roman" w:cs="Times New Roman"/>
          <w:sz w:val="24"/>
          <w:szCs w:val="24"/>
        </w:rPr>
        <w:t>целенаправленности</w:t>
      </w:r>
      <w:r w:rsidRPr="00092521">
        <w:rPr>
          <w:rFonts w:ascii="Times New Roman" w:eastAsia="Palatino Linotype" w:hAnsi="Times New Roman" w:cs="Times New Roman"/>
          <w:spacing w:val="-33"/>
          <w:sz w:val="24"/>
          <w:szCs w:val="24"/>
        </w:rPr>
        <w:t xml:space="preserve"> </w:t>
      </w:r>
      <w:r w:rsidRPr="00092521">
        <w:rPr>
          <w:rFonts w:ascii="Times New Roman" w:eastAsia="Palatino Linotype" w:hAnsi="Times New Roman" w:cs="Times New Roman"/>
          <w:sz w:val="24"/>
          <w:szCs w:val="24"/>
        </w:rPr>
        <w:t>и</w:t>
      </w:r>
      <w:r w:rsidRPr="00092521">
        <w:rPr>
          <w:rFonts w:ascii="Times New Roman" w:eastAsia="Palatino Linotype" w:hAnsi="Times New Roman" w:cs="Times New Roman"/>
          <w:spacing w:val="-32"/>
          <w:sz w:val="24"/>
          <w:szCs w:val="24"/>
        </w:rPr>
        <w:t xml:space="preserve"> </w:t>
      </w:r>
      <w:r w:rsidRPr="00092521">
        <w:rPr>
          <w:rFonts w:ascii="Times New Roman" w:eastAsia="Palatino Linotype" w:hAnsi="Times New Roman" w:cs="Times New Roman"/>
          <w:sz w:val="24"/>
          <w:szCs w:val="24"/>
        </w:rPr>
        <w:t>саморегуляции</w:t>
      </w:r>
      <w:r w:rsidRPr="00092521">
        <w:rPr>
          <w:rFonts w:ascii="Times New Roman" w:eastAsia="Palatino Linotype" w:hAnsi="Times New Roman" w:cs="Times New Roman"/>
          <w:spacing w:val="-33"/>
          <w:sz w:val="24"/>
          <w:szCs w:val="24"/>
        </w:rPr>
        <w:t xml:space="preserve"> </w:t>
      </w:r>
      <w:r w:rsidRPr="00092521">
        <w:rPr>
          <w:rFonts w:ascii="Times New Roman" w:eastAsia="Palatino Linotype" w:hAnsi="Times New Roman" w:cs="Times New Roman"/>
          <w:sz w:val="24"/>
          <w:szCs w:val="24"/>
        </w:rPr>
        <w:t>(регуляторные</w:t>
      </w:r>
      <w:r w:rsidRPr="00092521">
        <w:rPr>
          <w:rFonts w:ascii="Times New Roman" w:eastAsia="Palatino Linotype" w:hAnsi="Times New Roman" w:cs="Times New Roman"/>
          <w:spacing w:val="-32"/>
          <w:sz w:val="24"/>
          <w:szCs w:val="24"/>
        </w:rPr>
        <w:t xml:space="preserve"> </w:t>
      </w:r>
      <w:r w:rsidRPr="00092521">
        <w:rPr>
          <w:rFonts w:ascii="Times New Roman" w:eastAsia="Palatino Linotype" w:hAnsi="Times New Roman" w:cs="Times New Roman"/>
          <w:sz w:val="24"/>
          <w:szCs w:val="24"/>
        </w:rPr>
        <w:t>способности), формирование социальных представлений, умений и навыков (развитие игровой деятельности, навыков</w:t>
      </w:r>
      <w:r w:rsidRPr="00092521">
        <w:rPr>
          <w:rFonts w:ascii="Times New Roman" w:eastAsia="Palatino Linotype" w:hAnsi="Times New Roman" w:cs="Times New Roman"/>
          <w:spacing w:val="-45"/>
          <w:sz w:val="24"/>
          <w:szCs w:val="24"/>
        </w:rPr>
        <w:t xml:space="preserve"> </w:t>
      </w:r>
      <w:r w:rsidRPr="00092521">
        <w:rPr>
          <w:rFonts w:ascii="Times New Roman" w:eastAsia="Palatino Linotype" w:hAnsi="Times New Roman" w:cs="Times New Roman"/>
          <w:sz w:val="24"/>
          <w:szCs w:val="24"/>
        </w:rPr>
        <w:t>самообслуживания, приобщение</w:t>
      </w:r>
      <w:r w:rsidRPr="00092521">
        <w:rPr>
          <w:rFonts w:ascii="Times New Roman" w:eastAsia="Palatino Linotype" w:hAnsi="Times New Roman" w:cs="Times New Roman"/>
          <w:spacing w:val="-19"/>
          <w:sz w:val="24"/>
          <w:szCs w:val="24"/>
        </w:rPr>
        <w:t xml:space="preserve"> </w:t>
      </w:r>
      <w:r w:rsidRPr="00092521">
        <w:rPr>
          <w:rFonts w:ascii="Times New Roman" w:eastAsia="Palatino Linotype" w:hAnsi="Times New Roman" w:cs="Times New Roman"/>
          <w:sz w:val="24"/>
          <w:szCs w:val="24"/>
        </w:rPr>
        <w:t>к</w:t>
      </w:r>
      <w:r w:rsidRPr="00092521">
        <w:rPr>
          <w:rFonts w:ascii="Times New Roman" w:eastAsia="Palatino Linotype" w:hAnsi="Times New Roman" w:cs="Times New Roman"/>
          <w:spacing w:val="-19"/>
          <w:sz w:val="24"/>
          <w:szCs w:val="24"/>
        </w:rPr>
        <w:t xml:space="preserve"> </w:t>
      </w:r>
      <w:r w:rsidRPr="00092521">
        <w:rPr>
          <w:rFonts w:ascii="Times New Roman" w:eastAsia="Palatino Linotype" w:hAnsi="Times New Roman" w:cs="Times New Roman"/>
          <w:spacing w:val="-5"/>
          <w:sz w:val="24"/>
          <w:szCs w:val="24"/>
        </w:rPr>
        <w:t>труду,</w:t>
      </w:r>
      <w:r w:rsidRPr="00092521">
        <w:rPr>
          <w:rFonts w:ascii="Times New Roman" w:eastAsia="Palatino Linotype" w:hAnsi="Times New Roman" w:cs="Times New Roman"/>
          <w:spacing w:val="-19"/>
          <w:sz w:val="24"/>
          <w:szCs w:val="24"/>
        </w:rPr>
        <w:t xml:space="preserve"> </w:t>
      </w:r>
      <w:r w:rsidRPr="00092521">
        <w:rPr>
          <w:rFonts w:ascii="Times New Roman" w:eastAsia="Palatino Linotype" w:hAnsi="Times New Roman" w:cs="Times New Roman"/>
          <w:sz w:val="24"/>
          <w:szCs w:val="24"/>
        </w:rPr>
        <w:t>формирование</w:t>
      </w:r>
      <w:r w:rsidRPr="00092521">
        <w:rPr>
          <w:rFonts w:ascii="Times New Roman" w:eastAsia="Palatino Linotype" w:hAnsi="Times New Roman" w:cs="Times New Roman"/>
          <w:spacing w:val="-19"/>
          <w:sz w:val="24"/>
          <w:szCs w:val="24"/>
        </w:rPr>
        <w:t xml:space="preserve"> </w:t>
      </w:r>
      <w:r w:rsidRPr="00092521">
        <w:rPr>
          <w:rFonts w:ascii="Times New Roman" w:eastAsia="Palatino Linotype" w:hAnsi="Times New Roman" w:cs="Times New Roman"/>
          <w:sz w:val="24"/>
          <w:szCs w:val="24"/>
        </w:rPr>
        <w:t>основ</w:t>
      </w:r>
      <w:r w:rsidRPr="00092521">
        <w:rPr>
          <w:rFonts w:ascii="Times New Roman" w:eastAsia="Palatino Linotype" w:hAnsi="Times New Roman" w:cs="Times New Roman"/>
          <w:spacing w:val="-18"/>
          <w:sz w:val="24"/>
          <w:szCs w:val="24"/>
        </w:rPr>
        <w:t xml:space="preserve"> </w:t>
      </w:r>
      <w:r w:rsidRPr="00092521">
        <w:rPr>
          <w:rFonts w:ascii="Times New Roman" w:eastAsia="Palatino Linotype" w:hAnsi="Times New Roman" w:cs="Times New Roman"/>
          <w:sz w:val="24"/>
          <w:szCs w:val="24"/>
        </w:rPr>
        <w:t>безопасности).</w:t>
      </w:r>
    </w:p>
    <w:p w14:paraId="66BA1094" w14:textId="77777777" w:rsidR="008D5147" w:rsidRPr="00092521" w:rsidRDefault="008D5147"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Формирование первичных ценностных представлений</w:t>
      </w:r>
    </w:p>
    <w:p w14:paraId="0B1AF115"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Образ Я</w:t>
      </w:r>
      <w:r w:rsidRPr="00092521">
        <w:rPr>
          <w:rFonts w:ascii="Times New Roman" w:eastAsia="Calibri" w:hAnsi="Times New Roman" w:cs="Times New Roman"/>
          <w:sz w:val="24"/>
          <w:szCs w:val="24"/>
        </w:rPr>
        <w:t>.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w:t>
      </w:r>
    </w:p>
    <w:p w14:paraId="239F7B03"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14:paraId="383EE766"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Нравственное воспитание.</w:t>
      </w:r>
      <w:r w:rsidRPr="00092521">
        <w:rPr>
          <w:rFonts w:ascii="Times New Roman" w:eastAsia="Calibri" w:hAnsi="Times New Roman" w:cs="Times New Roman"/>
          <w:sz w:val="24"/>
          <w:szCs w:val="24"/>
        </w:rPr>
        <w:t xml:space="preserve"> 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w:t>
      </w:r>
    </w:p>
    <w:p w14:paraId="60400E91"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lastRenderedPageBreak/>
        <w:t>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w:t>
      </w:r>
    </w:p>
    <w:p w14:paraId="147BBAB4"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69B63FB0"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Патриотическое воспитание.</w:t>
      </w:r>
      <w:r w:rsidRPr="00092521">
        <w:rPr>
          <w:rFonts w:ascii="Times New Roman" w:eastAsia="Calibri" w:hAnsi="Times New Roman" w:cs="Times New Roman"/>
          <w:sz w:val="24"/>
          <w:szCs w:val="24"/>
        </w:rPr>
        <w:t xml:space="preserve"> Формировать первичные  представления о малой родине: напоминать детям название города, в котором они живут; обсуждать с детьми, где они гуляли в выходные дни (в парке, сквере, детском городке) и пр. Воспитывать интерес и любовь к малой родине.</w:t>
      </w:r>
    </w:p>
    <w:p w14:paraId="0FB63AE7"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 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w:t>
      </w:r>
    </w:p>
    <w:p w14:paraId="5CFE5BF9" w14:textId="77777777" w:rsidR="008D5147" w:rsidRPr="00092521" w:rsidRDefault="008D5147"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Развитие коммуникативных способностей</w:t>
      </w:r>
    </w:p>
    <w:p w14:paraId="251B582B" w14:textId="079E9202"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Развитие общения, готовности к сотрудничеству.</w:t>
      </w:r>
      <w:r w:rsidRPr="00092521">
        <w:rPr>
          <w:rFonts w:ascii="Times New Roman" w:eastAsia="Calibri" w:hAnsi="Times New Roman" w:cs="Times New Roman"/>
          <w:sz w:val="24"/>
          <w:szCs w:val="24"/>
        </w:rPr>
        <w:t xml:space="preserve"> Помогать детям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w:t>
      </w:r>
      <w:r w:rsidR="008B357B">
        <w:rPr>
          <w:rFonts w:ascii="Times New Roman" w:eastAsia="Calibri" w:hAnsi="Times New Roman" w:cs="Times New Roman"/>
          <w:sz w:val="24"/>
          <w:szCs w:val="24"/>
        </w:rPr>
        <w:t xml:space="preserve">стной игре. Приучать соблюдать </w:t>
      </w:r>
      <w:r w:rsidRPr="00092521">
        <w:rPr>
          <w:rFonts w:ascii="Times New Roman" w:eastAsia="Calibri" w:hAnsi="Times New Roman" w:cs="Times New Roman"/>
          <w:sz w:val="24"/>
          <w:szCs w:val="24"/>
        </w:rPr>
        <w:t>в игре элементарные правила общения (договариваться, уступать, соблюдать договоренности).</w:t>
      </w:r>
    </w:p>
    <w:p w14:paraId="25123500" w14:textId="0A01F041" w:rsidR="008D5147" w:rsidRPr="00092521" w:rsidRDefault="008B357B" w:rsidP="007B2CE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Продолжать помогать детям общаться со знакомыми взрослыми</w:t>
      </w:r>
      <w:r w:rsidR="008D5147" w:rsidRPr="00092521">
        <w:rPr>
          <w:rFonts w:ascii="Times New Roman" w:eastAsia="Calibri" w:hAnsi="Times New Roman" w:cs="Times New Roman"/>
          <w:sz w:val="24"/>
          <w:szCs w:val="24"/>
        </w:rPr>
        <w:t xml:space="preserve"> и сверстниками посредством поручени</w:t>
      </w:r>
      <w:r>
        <w:rPr>
          <w:rFonts w:ascii="Times New Roman" w:eastAsia="Calibri" w:hAnsi="Times New Roman" w:cs="Times New Roman"/>
          <w:sz w:val="24"/>
          <w:szCs w:val="24"/>
        </w:rPr>
        <w:t>й (спроси, выясни, предложи по</w:t>
      </w:r>
      <w:r w:rsidR="008D5147" w:rsidRPr="00092521">
        <w:rPr>
          <w:rFonts w:ascii="Times New Roman" w:eastAsia="Calibri" w:hAnsi="Times New Roman" w:cs="Times New Roman"/>
          <w:sz w:val="24"/>
          <w:szCs w:val="24"/>
        </w:rPr>
        <w:t>мощь, поблагодари и т.п.).</w:t>
      </w:r>
    </w:p>
    <w:p w14:paraId="46881080" w14:textId="79893312" w:rsidR="008D5147" w:rsidRPr="00092521" w:rsidRDefault="008B357B" w:rsidP="007B2CE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Подсказывать детям образцы обращения   к   взрослым,</w:t>
      </w:r>
      <w:r w:rsidR="008D5147" w:rsidRPr="00092521">
        <w:rPr>
          <w:rFonts w:ascii="Times New Roman" w:eastAsia="Calibri" w:hAnsi="Times New Roman" w:cs="Times New Roman"/>
          <w:sz w:val="24"/>
          <w:szCs w:val="24"/>
        </w:rPr>
        <w:t xml:space="preserve"> зашедшим в группу («Скажит</w:t>
      </w:r>
      <w:r>
        <w:rPr>
          <w:rFonts w:ascii="Times New Roman" w:eastAsia="Calibri" w:hAnsi="Times New Roman" w:cs="Times New Roman"/>
          <w:sz w:val="24"/>
          <w:szCs w:val="24"/>
        </w:rPr>
        <w:t>е: „Проходите, пожалуйста</w:t>
      </w:r>
      <w:r w:rsidR="008D5147" w:rsidRPr="00092521">
        <w:rPr>
          <w:rFonts w:ascii="Times New Roman" w:eastAsia="Calibri" w:hAnsi="Times New Roman" w:cs="Times New Roman"/>
          <w:sz w:val="24"/>
          <w:szCs w:val="24"/>
        </w:rPr>
        <w:t>», «Пр</w:t>
      </w:r>
      <w:r>
        <w:rPr>
          <w:rFonts w:ascii="Times New Roman" w:eastAsia="Calibri" w:hAnsi="Times New Roman" w:cs="Times New Roman"/>
          <w:sz w:val="24"/>
          <w:szCs w:val="24"/>
        </w:rPr>
        <w:t>едложите: „Хотите посмотреть</w:t>
      </w:r>
      <w:r w:rsidR="008D5147" w:rsidRPr="00092521">
        <w:rPr>
          <w:rFonts w:ascii="Times New Roman" w:eastAsia="Calibri" w:hAnsi="Times New Roman" w:cs="Times New Roman"/>
          <w:sz w:val="24"/>
          <w:szCs w:val="24"/>
        </w:rPr>
        <w:t>», «Спросите</w:t>
      </w:r>
      <w:r>
        <w:rPr>
          <w:rFonts w:ascii="Times New Roman" w:eastAsia="Calibri" w:hAnsi="Times New Roman" w:cs="Times New Roman"/>
          <w:sz w:val="24"/>
          <w:szCs w:val="24"/>
        </w:rPr>
        <w:t>: „Понравились ли наши рисунки?</w:t>
      </w:r>
      <w:r w:rsidR="008D5147" w:rsidRPr="00092521">
        <w:rPr>
          <w:rFonts w:ascii="Times New Roman" w:eastAsia="Calibri" w:hAnsi="Times New Roman" w:cs="Times New Roman"/>
          <w:sz w:val="24"/>
          <w:szCs w:val="24"/>
        </w:rPr>
        <w:t>»).</w:t>
      </w:r>
    </w:p>
    <w:p w14:paraId="6CEDCD9F" w14:textId="3034F710"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 шире», «Скажи: </w:t>
      </w:r>
      <w:r w:rsidR="008B357B">
        <w:rPr>
          <w:rFonts w:ascii="Times New Roman" w:eastAsia="Calibri" w:hAnsi="Times New Roman" w:cs="Times New Roman"/>
          <w:sz w:val="24"/>
          <w:szCs w:val="24"/>
        </w:rPr>
        <w:t>„Стыдно драться! Ты уже большой</w:t>
      </w:r>
      <w:r w:rsidRPr="00092521">
        <w:rPr>
          <w:rFonts w:ascii="Times New Roman" w:eastAsia="Calibri" w:hAnsi="Times New Roman" w:cs="Times New Roman"/>
          <w:sz w:val="24"/>
          <w:szCs w:val="24"/>
        </w:rPr>
        <w:t>»).</w:t>
      </w:r>
    </w:p>
    <w:p w14:paraId="79F645C5"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14:paraId="77DF7DE4"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умение инициативно обращаться к знакомому взрослому или сверстнику (с вопросом, просьбой, предложением и т.п.).</w:t>
      </w:r>
    </w:p>
    <w:p w14:paraId="53ED8040"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Формирование детско-взрослого сообщества.</w:t>
      </w:r>
      <w:r w:rsidRPr="00092521">
        <w:rPr>
          <w:rFonts w:ascii="Times New Roman" w:eastAsia="Calibri" w:hAnsi="Times New Roman" w:cs="Times New Roman"/>
          <w:sz w:val="24"/>
          <w:szCs w:val="24"/>
        </w:rPr>
        <w:t xml:space="preserve"> Способствовать 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14:paraId="595DEACB"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p>
    <w:p w14:paraId="03055BE5"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14:paraId="7FA3141D" w14:textId="77777777" w:rsidR="008D5147" w:rsidRPr="00092521" w:rsidRDefault="008D5147"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Развитие регуляторных способностей</w:t>
      </w:r>
    </w:p>
    <w:p w14:paraId="2E479805" w14:textId="224DCE89"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Освоение общепринятых правил и норм.</w:t>
      </w:r>
      <w:r w:rsidRPr="00092521">
        <w:rPr>
          <w:rFonts w:ascii="Times New Roman" w:eastAsia="Calibri" w:hAnsi="Times New Roman" w:cs="Times New Roman"/>
          <w:sz w:val="24"/>
          <w:szCs w:val="24"/>
        </w:rPr>
        <w:t xml:space="preserve">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w:t>
      </w:r>
      <w:r w:rsidR="008B357B">
        <w:rPr>
          <w:rFonts w:ascii="Times New Roman" w:eastAsia="Calibri" w:hAnsi="Times New Roman" w:cs="Times New Roman"/>
          <w:sz w:val="24"/>
          <w:szCs w:val="24"/>
        </w:rPr>
        <w:t xml:space="preserve">ь). Приучать соблюдать порядок </w:t>
      </w:r>
      <w:r w:rsidRPr="00092521">
        <w:rPr>
          <w:rFonts w:ascii="Times New Roman" w:eastAsia="Calibri" w:hAnsi="Times New Roman" w:cs="Times New Roman"/>
          <w:sz w:val="24"/>
          <w:szCs w:val="24"/>
        </w:rPr>
        <w:t>и  чистоту  в  помещении и на участке детского сада.</w:t>
      </w:r>
    </w:p>
    <w:p w14:paraId="0B9FCF90"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Развитие целенаправленности, саморегуляции, самостоятельности.</w:t>
      </w:r>
      <w:r w:rsidRPr="00092521">
        <w:rPr>
          <w:rFonts w:ascii="Times New Roman" w:eastAsia="Calibri" w:hAnsi="Times New Roman" w:cs="Times New Roman"/>
          <w:sz w:val="24"/>
          <w:szCs w:val="24"/>
        </w:rPr>
        <w:t xml:space="preserve"> 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w:t>
      </w:r>
    </w:p>
    <w:p w14:paraId="0CEA6F54"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Приучать к соблюдению в процессе игры элементарных правил поведения (не отнимать игрушки, не толкать друг друга, не мешать сверстнику, не ломать постройки).</w:t>
      </w:r>
    </w:p>
    <w:p w14:paraId="18BD9CD8" w14:textId="77777777" w:rsidR="008D5147" w:rsidRPr="00092521" w:rsidRDefault="008D5147"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Формирование социальных представлений, умений, навыков</w:t>
      </w:r>
    </w:p>
    <w:p w14:paraId="3D36CE34" w14:textId="0E1A8BA2"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lastRenderedPageBreak/>
        <w:t>Развитие игровой деятельности.</w:t>
      </w:r>
      <w:r w:rsidRPr="00092521">
        <w:rPr>
          <w:rFonts w:ascii="Times New Roman" w:eastAsia="Calibri" w:hAnsi="Times New Roman" w:cs="Times New Roman"/>
          <w:sz w:val="24"/>
          <w:szCs w:val="24"/>
        </w:rPr>
        <w:t xml:space="preserve"> Развивать у детей интерес к различным видам игр. Поддерживать бодрое и радостное настроение, побуждать  </w:t>
      </w:r>
      <w:r w:rsidR="008B357B">
        <w:rPr>
          <w:rFonts w:ascii="Times New Roman" w:eastAsia="Calibri" w:hAnsi="Times New Roman" w:cs="Times New Roman"/>
          <w:sz w:val="24"/>
          <w:szCs w:val="24"/>
        </w:rPr>
        <w:t xml:space="preserve"> к   активной   деятельности, </w:t>
      </w:r>
      <w:r w:rsidRPr="00092521">
        <w:rPr>
          <w:rFonts w:ascii="Times New Roman" w:eastAsia="Calibri" w:hAnsi="Times New Roman" w:cs="Times New Roman"/>
          <w:sz w:val="24"/>
          <w:szCs w:val="24"/>
        </w:rPr>
        <w:t>развивать   самостоятельность в выборе игры, в осуществлении задуманного. Помогать робким, застенчивым детям включаться в общую игру.</w:t>
      </w:r>
    </w:p>
    <w:p w14:paraId="7A918285"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Способствовать возникновению игр на темы из окружающей жизни, по мотивам литературных произведений.</w:t>
      </w:r>
    </w:p>
    <w:p w14:paraId="3B491C28" w14:textId="7AB2260B"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умение выбирать роль, выполнять в игре с игрушками несколько взаимосвя</w:t>
      </w:r>
      <w:r w:rsidR="008B357B">
        <w:rPr>
          <w:rFonts w:ascii="Times New Roman" w:eastAsia="Calibri" w:hAnsi="Times New Roman" w:cs="Times New Roman"/>
          <w:sz w:val="24"/>
          <w:szCs w:val="24"/>
        </w:rPr>
        <w:t>занных действий (готовить обед,</w:t>
      </w:r>
      <w:r w:rsidRPr="00092521">
        <w:rPr>
          <w:rFonts w:ascii="Times New Roman" w:eastAsia="Calibri" w:hAnsi="Times New Roman" w:cs="Times New Roman"/>
          <w:sz w:val="24"/>
          <w:szCs w:val="24"/>
        </w:rPr>
        <w:t xml:space="preserve">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14:paraId="7EC9FD79"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w:t>
      </w:r>
    </w:p>
    <w:p w14:paraId="260E0E15"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043F10AD"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Развитие навыков самообслуживания.</w:t>
      </w:r>
      <w:r w:rsidRPr="00092521">
        <w:rPr>
          <w:rFonts w:ascii="Times New Roman" w:eastAsia="Calibri" w:hAnsi="Times New Roman" w:cs="Times New Roman"/>
          <w:sz w:val="24"/>
          <w:szCs w:val="24"/>
        </w:rPr>
        <w:t xml:space="preserve"> Формировать элементарные навыки самообслуживания; поддерживать стремление к самостоятельности при овладении навыками самообслуживания.</w:t>
      </w:r>
    </w:p>
    <w:p w14:paraId="026F768C" w14:textId="7D556118"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w:t>
      </w:r>
      <w:r w:rsidR="008B357B">
        <w:rPr>
          <w:rFonts w:ascii="Times New Roman" w:eastAsia="Calibri" w:hAnsi="Times New Roman" w:cs="Times New Roman"/>
          <w:sz w:val="24"/>
          <w:szCs w:val="24"/>
        </w:rPr>
        <w:t xml:space="preserve">ду, расстегивать и застегивать пуговицы, складывать, вешать предметы </w:t>
      </w:r>
      <w:r w:rsidRPr="00092521">
        <w:rPr>
          <w:rFonts w:ascii="Times New Roman" w:eastAsia="Calibri" w:hAnsi="Times New Roman" w:cs="Times New Roman"/>
          <w:sz w:val="24"/>
          <w:szCs w:val="24"/>
        </w:rPr>
        <w:t>одежды и т.п.). Воспитывать навыки опрятности, умение замечать непорядок в одежде и устранять его при небольшой помощи взрослых.</w:t>
      </w:r>
    </w:p>
    <w:p w14:paraId="09238718"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Приобщение к труду.</w:t>
      </w:r>
      <w:r w:rsidRPr="00092521">
        <w:rPr>
          <w:rFonts w:ascii="Times New Roman" w:eastAsia="Calibri" w:hAnsi="Times New Roman" w:cs="Times New Roman"/>
          <w:sz w:val="24"/>
          <w:szCs w:val="24"/>
        </w:rPr>
        <w:t xml:space="preserve">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14:paraId="330259F8"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14:paraId="7C425D0B"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Воспитывать уважительное, бережное отношение к результатам труда и творчества, своего и сверстников (рисункам, поделкам, постройкам и т.п.).</w:t>
      </w:r>
    </w:p>
    <w:p w14:paraId="18F85769"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14:paraId="0A3E224D"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Формирование основ безопасности.</w:t>
      </w:r>
      <w:r w:rsidRPr="00092521">
        <w:rPr>
          <w:rFonts w:ascii="Times New Roman" w:eastAsia="Calibri" w:hAnsi="Times New Roman" w:cs="Times New Roman"/>
          <w:sz w:val="24"/>
          <w:szCs w:val="24"/>
        </w:rPr>
        <w:t xml:space="preserve"> Знакомить с правилами безопасного поведения в природе (не есть грибы и ягоды, не трогать животных, не отходить от группы и др.).</w:t>
      </w:r>
    </w:p>
    <w:p w14:paraId="0CB69E92" w14:textId="5C9C952C" w:rsidR="008D5147" w:rsidRPr="00092521" w:rsidRDefault="008B357B" w:rsidP="007B2CE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Формировать первичные представления</w:t>
      </w:r>
      <w:r w:rsidR="008D5147" w:rsidRPr="00092521">
        <w:rPr>
          <w:rFonts w:ascii="Times New Roman" w:eastAsia="Calibri" w:hAnsi="Times New Roman" w:cs="Times New Roman"/>
          <w:sz w:val="24"/>
          <w:szCs w:val="24"/>
        </w:rPr>
        <w:t xml:space="preserve"> о  безопасном  поведении на дорогах (</w:t>
      </w:r>
      <w:r>
        <w:rPr>
          <w:rFonts w:ascii="Times New Roman" w:eastAsia="Calibri" w:hAnsi="Times New Roman" w:cs="Times New Roman"/>
          <w:sz w:val="24"/>
          <w:szCs w:val="24"/>
        </w:rPr>
        <w:t xml:space="preserve">переходить через дорогу только </w:t>
      </w:r>
      <w:r w:rsidR="008D5147" w:rsidRPr="00092521">
        <w:rPr>
          <w:rFonts w:ascii="Times New Roman" w:eastAsia="Calibri" w:hAnsi="Times New Roman" w:cs="Times New Roman"/>
          <w:sz w:val="24"/>
          <w:szCs w:val="24"/>
        </w:rPr>
        <w:t>месте со взрослым, держась за руку взрослого).</w:t>
      </w:r>
    </w:p>
    <w:p w14:paraId="54EDFC2A"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14:paraId="48EFA8C8"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Совершенствовать умение свободно ориентироваться в помещениях и на участке детского сада.</w:t>
      </w:r>
    </w:p>
    <w:p w14:paraId="2D2ACC1C"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14:paraId="5DE524A3" w14:textId="77777777" w:rsidR="008D5147" w:rsidRPr="00092521" w:rsidRDefault="008D5147"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Обсуждать с детьми, что произойдет, если не соблюдать правила безопасности. Развивать умение обращаться при необходимости за помощью к взрослым.</w:t>
      </w:r>
    </w:p>
    <w:p w14:paraId="4F23DEF1" w14:textId="77777777" w:rsidR="007574FC" w:rsidRPr="00092521" w:rsidRDefault="007574FC" w:rsidP="007B2CEA">
      <w:pPr>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обязательной части</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6"/>
        <w:gridCol w:w="6387"/>
      </w:tblGrid>
      <w:tr w:rsidR="007574FC" w:rsidRPr="00092521" w14:paraId="29BD8388" w14:textId="77777777" w:rsidTr="007574FC">
        <w:tc>
          <w:tcPr>
            <w:tcW w:w="2856" w:type="dxa"/>
          </w:tcPr>
          <w:p w14:paraId="2E2C99DF" w14:textId="77777777" w:rsidR="007574FC" w:rsidRPr="00092521" w:rsidRDefault="007574FC" w:rsidP="007B2CEA">
            <w:pPr>
              <w:shd w:val="clear" w:color="auto" w:fill="FFFFFF"/>
              <w:snapToGrid w:val="0"/>
              <w:spacing w:after="0" w:line="240" w:lineRule="auto"/>
              <w:jc w:val="both"/>
              <w:rPr>
                <w:rFonts w:ascii="Times New Roman" w:eastAsia="Times New Roman" w:hAnsi="Times New Roman" w:cs="Times New Roman"/>
                <w:b/>
                <w:i/>
                <w:spacing w:val="-2"/>
                <w:sz w:val="24"/>
                <w:szCs w:val="24"/>
                <w:lang w:eastAsia="ru-RU"/>
              </w:rPr>
            </w:pPr>
            <w:r w:rsidRPr="00092521">
              <w:rPr>
                <w:rFonts w:ascii="Times New Roman" w:eastAsia="Times New Roman" w:hAnsi="Times New Roman" w:cs="Times New Roman"/>
                <w:b/>
                <w:i/>
                <w:spacing w:val="-2"/>
                <w:sz w:val="24"/>
                <w:szCs w:val="24"/>
                <w:lang w:eastAsia="ru-RU"/>
              </w:rPr>
              <w:t>Виды детской деятельности</w:t>
            </w:r>
          </w:p>
        </w:tc>
        <w:tc>
          <w:tcPr>
            <w:tcW w:w="6387" w:type="dxa"/>
          </w:tcPr>
          <w:p w14:paraId="0017BD15" w14:textId="77777777" w:rsidR="007574FC" w:rsidRPr="00092521" w:rsidRDefault="007574FC" w:rsidP="007B2CEA">
            <w:pPr>
              <w:shd w:val="clear" w:color="auto" w:fill="FFFFFF"/>
              <w:snapToGrid w:val="0"/>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Формы работы</w:t>
            </w:r>
          </w:p>
        </w:tc>
      </w:tr>
      <w:tr w:rsidR="007574FC" w:rsidRPr="00092521" w14:paraId="5C6E1599" w14:textId="77777777" w:rsidTr="007574FC">
        <w:tc>
          <w:tcPr>
            <w:tcW w:w="2856" w:type="dxa"/>
          </w:tcPr>
          <w:p w14:paraId="666BB506" w14:textId="77777777" w:rsidR="007574FC" w:rsidRPr="00092521" w:rsidRDefault="007574FC"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Познавательно-исследовательская</w:t>
            </w:r>
          </w:p>
        </w:tc>
        <w:tc>
          <w:tcPr>
            <w:tcW w:w="6387" w:type="dxa"/>
          </w:tcPr>
          <w:p w14:paraId="4D0C8CA2"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 с правилами</w:t>
            </w:r>
          </w:p>
          <w:p w14:paraId="757BFA71"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Беседы</w:t>
            </w:r>
          </w:p>
          <w:p w14:paraId="3043A7DB"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w:t>
            </w:r>
          </w:p>
          <w:p w14:paraId="2E8B3821"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Лего-конструирование</w:t>
            </w:r>
          </w:p>
          <w:p w14:paraId="2DF50CFA"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Сбор фотографий и оформление</w:t>
            </w:r>
          </w:p>
          <w:p w14:paraId="2CFF9522"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Целевая прогулка</w:t>
            </w:r>
          </w:p>
          <w:p w14:paraId="640909AC"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 – путешествия</w:t>
            </w:r>
          </w:p>
          <w:p w14:paraId="49C500E6"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Настольно-печатные игры</w:t>
            </w:r>
          </w:p>
          <w:p w14:paraId="25C0433C"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Дидактические игры</w:t>
            </w:r>
          </w:p>
          <w:p w14:paraId="3F4AD8D7"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Экскурсия </w:t>
            </w:r>
          </w:p>
          <w:p w14:paraId="40C25B3A"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Мини – конкурс</w:t>
            </w:r>
          </w:p>
          <w:p w14:paraId="7B328527"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Просмотр видео фильмов и диафильмов</w:t>
            </w:r>
          </w:p>
          <w:p w14:paraId="7BD6D62C"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Викторина </w:t>
            </w:r>
          </w:p>
          <w:p w14:paraId="7BE35CDA"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Природоохранная деятельность</w:t>
            </w:r>
          </w:p>
        </w:tc>
      </w:tr>
      <w:tr w:rsidR="007574FC" w:rsidRPr="00092521" w14:paraId="30B45C13" w14:textId="77777777" w:rsidTr="007574FC">
        <w:tc>
          <w:tcPr>
            <w:tcW w:w="2856" w:type="dxa"/>
          </w:tcPr>
          <w:p w14:paraId="063F78E9" w14:textId="27EECB99" w:rsidR="007574FC" w:rsidRPr="00092521" w:rsidRDefault="007574FC"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lastRenderedPageBreak/>
              <w:t>Восприятие худ</w:t>
            </w:r>
            <w:r w:rsidR="00166ADF">
              <w:rPr>
                <w:rFonts w:ascii="Times New Roman" w:eastAsia="Times New Roman" w:hAnsi="Times New Roman" w:cs="Times New Roman"/>
                <w:b/>
                <w:spacing w:val="-12"/>
                <w:sz w:val="24"/>
                <w:szCs w:val="24"/>
                <w:lang w:eastAsia="ru-RU"/>
              </w:rPr>
              <w:t>ожественной литературы и фолькло</w:t>
            </w:r>
            <w:r w:rsidRPr="00092521">
              <w:rPr>
                <w:rFonts w:ascii="Times New Roman" w:eastAsia="Times New Roman" w:hAnsi="Times New Roman" w:cs="Times New Roman"/>
                <w:b/>
                <w:spacing w:val="-12"/>
                <w:sz w:val="24"/>
                <w:szCs w:val="24"/>
                <w:lang w:eastAsia="ru-RU"/>
              </w:rPr>
              <w:t>ра</w:t>
            </w:r>
          </w:p>
        </w:tc>
        <w:tc>
          <w:tcPr>
            <w:tcW w:w="6387" w:type="dxa"/>
          </w:tcPr>
          <w:p w14:paraId="4C0E2C74"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pacing w:val="-12"/>
                <w:sz w:val="24"/>
                <w:szCs w:val="24"/>
                <w:lang w:eastAsia="ru-RU"/>
              </w:rPr>
              <w:t xml:space="preserve">Чтение </w:t>
            </w:r>
            <w:r w:rsidRPr="00092521">
              <w:rPr>
                <w:rFonts w:ascii="Times New Roman" w:eastAsia="Times New Roman" w:hAnsi="Times New Roman" w:cs="Times New Roman"/>
                <w:sz w:val="24"/>
                <w:szCs w:val="24"/>
                <w:lang w:eastAsia="ru-RU"/>
              </w:rPr>
              <w:t>художественной литературы</w:t>
            </w:r>
          </w:p>
          <w:p w14:paraId="56CC459E"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Заучивание</w:t>
            </w:r>
          </w:p>
          <w:p w14:paraId="75979251" w14:textId="54C882B7" w:rsidR="007574FC" w:rsidRPr="00092521" w:rsidRDefault="008B357B"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w:t>
            </w:r>
            <w:r w:rsidR="007574FC" w:rsidRPr="00092521">
              <w:rPr>
                <w:rFonts w:ascii="Times New Roman" w:eastAsia="Times New Roman" w:hAnsi="Times New Roman" w:cs="Times New Roman"/>
                <w:sz w:val="24"/>
                <w:szCs w:val="24"/>
                <w:lang w:eastAsia="ru-RU"/>
              </w:rPr>
              <w:t xml:space="preserve"> художественной литературы</w:t>
            </w:r>
          </w:p>
          <w:p w14:paraId="52D5180C"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Знакомство с пословицами и поговорками</w:t>
            </w:r>
          </w:p>
          <w:p w14:paraId="5408707B"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Народный фольклор</w:t>
            </w:r>
          </w:p>
          <w:p w14:paraId="62CFFCA4"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Заучивание</w:t>
            </w:r>
          </w:p>
          <w:p w14:paraId="601C173D"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Народный фольклор</w:t>
            </w:r>
          </w:p>
        </w:tc>
      </w:tr>
      <w:tr w:rsidR="007574FC" w:rsidRPr="00092521" w14:paraId="7E7CEC4B" w14:textId="77777777" w:rsidTr="006423F8">
        <w:trPr>
          <w:trHeight w:val="3893"/>
        </w:trPr>
        <w:tc>
          <w:tcPr>
            <w:tcW w:w="2856" w:type="dxa"/>
          </w:tcPr>
          <w:p w14:paraId="123D015F" w14:textId="77777777" w:rsidR="007574FC" w:rsidRPr="00092521" w:rsidRDefault="007574FC"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Игровая</w:t>
            </w:r>
          </w:p>
        </w:tc>
        <w:tc>
          <w:tcPr>
            <w:tcW w:w="6387" w:type="dxa"/>
          </w:tcPr>
          <w:p w14:paraId="496A6364"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Сюжетно-ролевая игра</w:t>
            </w:r>
          </w:p>
          <w:p w14:paraId="1173D0EB"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 xml:space="preserve">Игры – манипуляции </w:t>
            </w:r>
          </w:p>
          <w:p w14:paraId="7C0F112A"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Ряженье</w:t>
            </w:r>
          </w:p>
          <w:p w14:paraId="69127F93"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Настольный театр</w:t>
            </w:r>
          </w:p>
          <w:p w14:paraId="05B52C68"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Игра – забава</w:t>
            </w:r>
          </w:p>
          <w:p w14:paraId="12754AE1"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Игра драматизация</w:t>
            </w:r>
          </w:p>
          <w:p w14:paraId="38C65CF3"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Игра-инсценировка</w:t>
            </w:r>
          </w:p>
          <w:p w14:paraId="2CE8AD7F"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Кукольный театр</w:t>
            </w:r>
          </w:p>
          <w:p w14:paraId="7554A518"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Театр на столе</w:t>
            </w:r>
          </w:p>
          <w:p w14:paraId="4B4E8041"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Перчаточный театр</w:t>
            </w:r>
          </w:p>
          <w:p w14:paraId="1D9B253E"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Игра-имитация</w:t>
            </w:r>
          </w:p>
          <w:p w14:paraId="63F07704"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Настольно-печатные игры</w:t>
            </w:r>
          </w:p>
          <w:p w14:paraId="37FCF62D" w14:textId="6A1D72C4" w:rsidR="007574FC" w:rsidRPr="006423F8" w:rsidRDefault="007574FC" w:rsidP="006423F8">
            <w:pPr>
              <w:numPr>
                <w:ilvl w:val="0"/>
                <w:numId w:val="46"/>
              </w:numPr>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Дидактические игры</w:t>
            </w:r>
          </w:p>
        </w:tc>
      </w:tr>
      <w:tr w:rsidR="007574FC" w:rsidRPr="00092521" w14:paraId="6BFB565F" w14:textId="77777777" w:rsidTr="007574FC">
        <w:trPr>
          <w:trHeight w:val="558"/>
        </w:trPr>
        <w:tc>
          <w:tcPr>
            <w:tcW w:w="2856" w:type="dxa"/>
          </w:tcPr>
          <w:p w14:paraId="1981F22F" w14:textId="77777777" w:rsidR="007574FC" w:rsidRPr="00092521" w:rsidRDefault="007574FC"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Коммуникация</w:t>
            </w:r>
          </w:p>
        </w:tc>
        <w:tc>
          <w:tcPr>
            <w:tcW w:w="6387" w:type="dxa"/>
          </w:tcPr>
          <w:p w14:paraId="2934AF25"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Педагогические ситуации</w:t>
            </w:r>
          </w:p>
          <w:p w14:paraId="652FEF83"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Беседа</w:t>
            </w:r>
          </w:p>
          <w:p w14:paraId="7B0462F5"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Рассказывание </w:t>
            </w:r>
          </w:p>
          <w:p w14:paraId="72554032"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Обсуждение ситуации</w:t>
            </w:r>
          </w:p>
          <w:p w14:paraId="4B8CAD48"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Обсуждение поступков</w:t>
            </w:r>
          </w:p>
          <w:p w14:paraId="374FFB7B"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Гостевание</w:t>
            </w:r>
          </w:p>
          <w:p w14:paraId="126F5F40"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Обсуждение чрезвычайной ситуации</w:t>
            </w:r>
          </w:p>
          <w:p w14:paraId="55A5CB41"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Коллективное составление инструкции (памятки)</w:t>
            </w:r>
          </w:p>
          <w:p w14:paraId="54734E82"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Разбор понятий</w:t>
            </w:r>
          </w:p>
          <w:p w14:paraId="6697BF85"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Беседы – рассуждение</w:t>
            </w:r>
          </w:p>
          <w:p w14:paraId="669B398A"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Речетворчество</w:t>
            </w:r>
          </w:p>
        </w:tc>
      </w:tr>
      <w:tr w:rsidR="007574FC" w:rsidRPr="00092521" w14:paraId="64C80060" w14:textId="77777777" w:rsidTr="007574FC">
        <w:tc>
          <w:tcPr>
            <w:tcW w:w="2856" w:type="dxa"/>
          </w:tcPr>
          <w:p w14:paraId="242D624A"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pacing w:val="-12"/>
                <w:sz w:val="24"/>
                <w:szCs w:val="24"/>
                <w:lang w:eastAsia="ru-RU"/>
              </w:rPr>
              <w:t>Самообслуживание и бытовой труд</w:t>
            </w:r>
          </w:p>
        </w:tc>
        <w:tc>
          <w:tcPr>
            <w:tcW w:w="6387" w:type="dxa"/>
          </w:tcPr>
          <w:p w14:paraId="7C207A62"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Совместная деятельность </w:t>
            </w:r>
          </w:p>
          <w:p w14:paraId="05040913"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Поручение</w:t>
            </w:r>
          </w:p>
          <w:p w14:paraId="06DCE0F8"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Коллективное творческое дело</w:t>
            </w:r>
          </w:p>
          <w:p w14:paraId="62AF2D02"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Задания</w:t>
            </w:r>
          </w:p>
          <w:p w14:paraId="755E984A"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Хозяйственно-бытовой труд</w:t>
            </w:r>
          </w:p>
          <w:p w14:paraId="490544AB"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Труд в природе</w:t>
            </w:r>
          </w:p>
          <w:p w14:paraId="6A2842A3"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Ручной труд</w:t>
            </w:r>
          </w:p>
          <w:p w14:paraId="25916459"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Труд в уголке природы</w:t>
            </w:r>
          </w:p>
          <w:p w14:paraId="55C36AD8"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Дежурство</w:t>
            </w:r>
          </w:p>
          <w:p w14:paraId="44E6C95E"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 xml:space="preserve">Совместные действия детей по изготовлению  </w:t>
            </w:r>
          </w:p>
        </w:tc>
      </w:tr>
      <w:tr w:rsidR="007574FC" w:rsidRPr="00092521" w14:paraId="67C00578" w14:textId="77777777" w:rsidTr="007574FC">
        <w:tc>
          <w:tcPr>
            <w:tcW w:w="2856" w:type="dxa"/>
          </w:tcPr>
          <w:p w14:paraId="67C34BEC" w14:textId="77777777" w:rsidR="007574FC" w:rsidRPr="00092521" w:rsidRDefault="007574FC"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lastRenderedPageBreak/>
              <w:t>Музыкальная</w:t>
            </w:r>
          </w:p>
        </w:tc>
        <w:tc>
          <w:tcPr>
            <w:tcW w:w="6387" w:type="dxa"/>
          </w:tcPr>
          <w:p w14:paraId="4A448FE6"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Слушание музыки</w:t>
            </w:r>
          </w:p>
          <w:p w14:paraId="43514B5D"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Календарные праздники</w:t>
            </w:r>
          </w:p>
          <w:p w14:paraId="20C4FC57"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Развлечения</w:t>
            </w:r>
          </w:p>
          <w:p w14:paraId="40114902"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Тематические праздники</w:t>
            </w:r>
          </w:p>
          <w:p w14:paraId="722A9C6D"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Проведение клубного часа</w:t>
            </w:r>
          </w:p>
        </w:tc>
      </w:tr>
      <w:tr w:rsidR="007574FC" w:rsidRPr="00092521" w14:paraId="31B87B25" w14:textId="77777777" w:rsidTr="007574FC">
        <w:tc>
          <w:tcPr>
            <w:tcW w:w="2856" w:type="dxa"/>
          </w:tcPr>
          <w:p w14:paraId="4C9EC0CF" w14:textId="77777777" w:rsidR="007574FC" w:rsidRPr="00092521" w:rsidRDefault="007574FC"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 xml:space="preserve">Двигательная </w:t>
            </w:r>
          </w:p>
        </w:tc>
        <w:tc>
          <w:tcPr>
            <w:tcW w:w="6387" w:type="dxa"/>
          </w:tcPr>
          <w:p w14:paraId="0157947A"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 с правилами</w:t>
            </w:r>
          </w:p>
          <w:p w14:paraId="17E7C68B"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Народные игры</w:t>
            </w:r>
          </w:p>
        </w:tc>
      </w:tr>
      <w:tr w:rsidR="007574FC" w:rsidRPr="00092521" w14:paraId="630DE881" w14:textId="77777777" w:rsidTr="007574FC">
        <w:trPr>
          <w:trHeight w:val="274"/>
        </w:trPr>
        <w:tc>
          <w:tcPr>
            <w:tcW w:w="2856" w:type="dxa"/>
          </w:tcPr>
          <w:p w14:paraId="0D5905B6" w14:textId="77777777" w:rsidR="007574FC" w:rsidRPr="00092521" w:rsidRDefault="007574FC"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Конструирование</w:t>
            </w:r>
          </w:p>
        </w:tc>
        <w:tc>
          <w:tcPr>
            <w:tcW w:w="6387" w:type="dxa"/>
          </w:tcPr>
          <w:p w14:paraId="2B3CC8FC"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строительного материала</w:t>
            </w:r>
          </w:p>
          <w:p w14:paraId="069FF192"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деталей конструкторов</w:t>
            </w:r>
          </w:p>
          <w:p w14:paraId="4103342C"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бумаги</w:t>
            </w:r>
          </w:p>
          <w:p w14:paraId="32F5566D"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природного материала</w:t>
            </w:r>
          </w:p>
          <w:p w14:paraId="0901504B"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крупногабаритных модулей</w:t>
            </w:r>
          </w:p>
          <w:p w14:paraId="127205AC"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 по модели</w:t>
            </w:r>
          </w:p>
          <w:p w14:paraId="2101F482" w14:textId="190396D2" w:rsidR="007574FC" w:rsidRPr="006423F8" w:rsidRDefault="006423F8" w:rsidP="006423F8">
            <w:pPr>
              <w:numPr>
                <w:ilvl w:val="0"/>
                <w:numId w:val="46"/>
              </w:numPr>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574FC" w:rsidRPr="00092521">
              <w:rPr>
                <w:rFonts w:ascii="Times New Roman" w:eastAsia="Times New Roman" w:hAnsi="Times New Roman" w:cs="Times New Roman"/>
                <w:sz w:val="24"/>
                <w:szCs w:val="24"/>
                <w:lang w:eastAsia="ru-RU"/>
              </w:rPr>
              <w:t>Конструирование по образцу</w:t>
            </w:r>
          </w:p>
        </w:tc>
      </w:tr>
      <w:tr w:rsidR="007574FC" w:rsidRPr="00092521" w14:paraId="284FBEF2" w14:textId="77777777" w:rsidTr="007574FC">
        <w:tc>
          <w:tcPr>
            <w:tcW w:w="2856" w:type="dxa"/>
          </w:tcPr>
          <w:p w14:paraId="279D8F6E" w14:textId="77777777" w:rsidR="007574FC" w:rsidRPr="00092521" w:rsidRDefault="007574FC"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Изобразительная</w:t>
            </w:r>
          </w:p>
        </w:tc>
        <w:tc>
          <w:tcPr>
            <w:tcW w:w="6387" w:type="dxa"/>
          </w:tcPr>
          <w:p w14:paraId="62943E62"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Ручной труд</w:t>
            </w:r>
          </w:p>
          <w:p w14:paraId="6C2A241E"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Рисование </w:t>
            </w:r>
          </w:p>
          <w:p w14:paraId="27B89008"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Мастерская</w:t>
            </w:r>
          </w:p>
          <w:p w14:paraId="6E7A4391"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Рассматривание репродукций художников</w:t>
            </w:r>
          </w:p>
          <w:p w14:paraId="637F0883"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Создание коллажа</w:t>
            </w:r>
          </w:p>
          <w:p w14:paraId="1B7666BA" w14:textId="77777777" w:rsidR="007574FC" w:rsidRPr="00092521" w:rsidRDefault="007574FC"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Создание и презентации, плаката</w:t>
            </w:r>
          </w:p>
        </w:tc>
      </w:tr>
    </w:tbl>
    <w:p w14:paraId="165D076F" w14:textId="77777777" w:rsidR="007574FC" w:rsidRDefault="007574FC" w:rsidP="007B2CEA">
      <w:pPr>
        <w:spacing w:after="0" w:line="240" w:lineRule="auto"/>
        <w:jc w:val="both"/>
        <w:rPr>
          <w:rFonts w:ascii="Times New Roman" w:eastAsia="Times New Roman" w:hAnsi="Times New Roman" w:cs="Times New Roman"/>
          <w:b/>
          <w:bCs/>
          <w:iCs/>
          <w:color w:val="000000"/>
          <w:sz w:val="24"/>
          <w:szCs w:val="24"/>
          <w:lang w:eastAsia="ru-RU"/>
        </w:rPr>
      </w:pPr>
    </w:p>
    <w:p w14:paraId="09F2E5AD" w14:textId="77777777" w:rsidR="007574FC" w:rsidRPr="000B601C" w:rsidRDefault="007574FC" w:rsidP="007B2CEA">
      <w:pPr>
        <w:spacing w:after="0" w:line="240" w:lineRule="auto"/>
        <w:ind w:firstLine="709"/>
        <w:rPr>
          <w:rFonts w:ascii="Times New Roman" w:eastAsia="Times New Roman" w:hAnsi="Times New Roman" w:cs="Times New Roman"/>
          <w:b/>
          <w:bCs/>
          <w:iCs/>
          <w:color w:val="000000"/>
          <w:sz w:val="24"/>
          <w:szCs w:val="24"/>
          <w:lang w:eastAsia="ru-RU"/>
        </w:rPr>
      </w:pPr>
      <w:r w:rsidRPr="00092521">
        <w:rPr>
          <w:rFonts w:ascii="Times New Roman" w:eastAsia="Times New Roman" w:hAnsi="Times New Roman" w:cs="Times New Roman"/>
          <w:b/>
          <w:bCs/>
          <w:iCs/>
          <w:color w:val="000000"/>
          <w:sz w:val="24"/>
          <w:szCs w:val="24"/>
          <w:lang w:val="x-none" w:eastAsia="ru-RU"/>
        </w:rPr>
        <w:t>ФОРМ</w:t>
      </w:r>
      <w:r w:rsidRPr="00092521">
        <w:rPr>
          <w:rFonts w:ascii="Times New Roman" w:eastAsia="Times New Roman" w:hAnsi="Times New Roman" w:cs="Times New Roman"/>
          <w:b/>
          <w:bCs/>
          <w:iCs/>
          <w:color w:val="000000"/>
          <w:sz w:val="24"/>
          <w:szCs w:val="24"/>
          <w:lang w:eastAsia="ru-RU"/>
        </w:rPr>
        <w:t>Ы</w:t>
      </w:r>
      <w:r w:rsidRPr="00092521">
        <w:rPr>
          <w:rFonts w:ascii="Times New Roman" w:eastAsia="Times New Roman" w:hAnsi="Times New Roman" w:cs="Times New Roman"/>
          <w:b/>
          <w:bCs/>
          <w:iCs/>
          <w:color w:val="000000"/>
          <w:sz w:val="24"/>
          <w:szCs w:val="24"/>
          <w:lang w:val="x-none" w:eastAsia="ru-RU"/>
        </w:rPr>
        <w:t xml:space="preserve"> И МЕТОД</w:t>
      </w:r>
      <w:r w:rsidRPr="00092521">
        <w:rPr>
          <w:rFonts w:ascii="Times New Roman" w:eastAsia="Times New Roman" w:hAnsi="Times New Roman" w:cs="Times New Roman"/>
          <w:b/>
          <w:bCs/>
          <w:iCs/>
          <w:color w:val="000000"/>
          <w:sz w:val="24"/>
          <w:szCs w:val="24"/>
          <w:lang w:eastAsia="ru-RU"/>
        </w:rPr>
        <w:t>Ы</w:t>
      </w:r>
      <w:r>
        <w:rPr>
          <w:rFonts w:ascii="Times New Roman" w:eastAsia="Times New Roman" w:hAnsi="Times New Roman" w:cs="Times New Roman"/>
          <w:b/>
          <w:bCs/>
          <w:iCs/>
          <w:color w:val="000000"/>
          <w:sz w:val="24"/>
          <w:szCs w:val="24"/>
          <w:lang w:val="x-none" w:eastAsia="ru-RU"/>
        </w:rPr>
        <w:t xml:space="preserve">  РАБОТЫ С ДЕТЬМИ ПО ПАТРИОТИЧЕСКОМУ ВОСПИТАНИЮ</w:t>
      </w:r>
    </w:p>
    <w:p w14:paraId="4661C1BD"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Необычное приветствие;</w:t>
      </w:r>
    </w:p>
    <w:p w14:paraId="2F5249BA"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Прослушивание звуков или музыкальных произведений различного характера;</w:t>
      </w:r>
    </w:p>
    <w:p w14:paraId="02E324CA"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Создание проблемной ситуации;</w:t>
      </w:r>
    </w:p>
    <w:p w14:paraId="5F07000B"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Выполнение заданий в рабочих тетрадях совместно с родителями;</w:t>
      </w:r>
    </w:p>
    <w:p w14:paraId="2A999BB6"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 xml:space="preserve">Гостевание;     </w:t>
      </w:r>
    </w:p>
    <w:p w14:paraId="61F76D4E"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Совместная проектная деятельность;</w:t>
      </w:r>
    </w:p>
    <w:p w14:paraId="6C294185"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Музей-изба;</w:t>
      </w:r>
    </w:p>
    <w:p w14:paraId="05C372A5"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А</w:t>
      </w:r>
      <w:r w:rsidRPr="00092521">
        <w:rPr>
          <w:rFonts w:ascii="Times New Roman" w:eastAsia="Times New Roman" w:hAnsi="Times New Roman" w:cs="Times New Roman"/>
          <w:bCs/>
          <w:iCs/>
          <w:color w:val="000000"/>
          <w:sz w:val="24"/>
          <w:szCs w:val="24"/>
          <w:lang w:val="en-US" w:eastAsia="ru-RU"/>
        </w:rPr>
        <w:t>нализ нравственных качеств</w:t>
      </w:r>
      <w:r w:rsidRPr="00092521">
        <w:rPr>
          <w:rFonts w:ascii="Times New Roman" w:eastAsia="Times New Roman" w:hAnsi="Times New Roman" w:cs="Times New Roman"/>
          <w:bCs/>
          <w:iCs/>
          <w:color w:val="000000"/>
          <w:sz w:val="24"/>
          <w:szCs w:val="24"/>
          <w:lang w:val="x-none" w:eastAsia="ru-RU"/>
        </w:rPr>
        <w:t xml:space="preserve">; </w:t>
      </w:r>
    </w:p>
    <w:p w14:paraId="3611EA00"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Природоохранная деятельность;</w:t>
      </w:r>
    </w:p>
    <w:p w14:paraId="684AD578"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 xml:space="preserve">Изготовление подарков. </w:t>
      </w:r>
    </w:p>
    <w:p w14:paraId="19EC43C6"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«Уроки доброты»;</w:t>
      </w:r>
    </w:p>
    <w:p w14:paraId="17F0BAFB"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Акции;</w:t>
      </w:r>
    </w:p>
    <w:p w14:paraId="0941DD91"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Выставки и экспозиции;</w:t>
      </w:r>
    </w:p>
    <w:p w14:paraId="3EDDC7DC"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развлечения, досуги, праздники, концерты;</w:t>
      </w:r>
    </w:p>
    <w:p w14:paraId="5D492800" w14:textId="6DA10779"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bCs/>
          <w:iCs/>
          <w:color w:val="000000"/>
          <w:sz w:val="24"/>
          <w:szCs w:val="24"/>
          <w:lang w:val="x-none" w:eastAsia="ru-RU"/>
        </w:rPr>
      </w:pPr>
      <w:r w:rsidRPr="00092521">
        <w:rPr>
          <w:rFonts w:ascii="Times New Roman" w:eastAsia="Times New Roman" w:hAnsi="Times New Roman" w:cs="Times New Roman"/>
          <w:bCs/>
          <w:iCs/>
          <w:color w:val="000000"/>
          <w:sz w:val="24"/>
          <w:szCs w:val="24"/>
          <w:lang w:val="x-none" w:eastAsia="ru-RU"/>
        </w:rPr>
        <w:t>Игры (дидактические, имитационные, сюжетно-ролевые игры «Мастерская старинных кукол», подвижные, нас</w:t>
      </w:r>
      <w:r w:rsidR="009E3514">
        <w:rPr>
          <w:rFonts w:ascii="Times New Roman" w:eastAsia="Times New Roman" w:hAnsi="Times New Roman" w:cs="Times New Roman"/>
          <w:bCs/>
          <w:iCs/>
          <w:color w:val="000000"/>
          <w:sz w:val="24"/>
          <w:szCs w:val="24"/>
          <w:lang w:val="x-none" w:eastAsia="ru-RU"/>
        </w:rPr>
        <w:t>тольно-печатные, игры-сотруднич</w:t>
      </w:r>
      <w:r w:rsidR="009E3514">
        <w:rPr>
          <w:rFonts w:ascii="Times New Roman" w:eastAsia="Times New Roman" w:hAnsi="Times New Roman" w:cs="Times New Roman"/>
          <w:bCs/>
          <w:iCs/>
          <w:color w:val="000000"/>
          <w:sz w:val="24"/>
          <w:szCs w:val="24"/>
          <w:lang w:eastAsia="ru-RU"/>
        </w:rPr>
        <w:t>е</w:t>
      </w:r>
      <w:r w:rsidRPr="00092521">
        <w:rPr>
          <w:rFonts w:ascii="Times New Roman" w:eastAsia="Times New Roman" w:hAnsi="Times New Roman" w:cs="Times New Roman"/>
          <w:bCs/>
          <w:iCs/>
          <w:color w:val="000000"/>
          <w:sz w:val="24"/>
          <w:szCs w:val="24"/>
          <w:lang w:val="x-none" w:eastAsia="ru-RU"/>
        </w:rPr>
        <w:t>ства);</w:t>
      </w:r>
    </w:p>
    <w:p w14:paraId="57B57065" w14:textId="77777777" w:rsidR="007574FC" w:rsidRPr="00092521" w:rsidRDefault="007574FC" w:rsidP="007B2CEA">
      <w:pPr>
        <w:numPr>
          <w:ilvl w:val="0"/>
          <w:numId w:val="51"/>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Коллажи. </w:t>
      </w:r>
    </w:p>
    <w:p w14:paraId="66A5BD3D" w14:textId="77777777" w:rsidR="007574FC" w:rsidRPr="00092521" w:rsidRDefault="007574FC" w:rsidP="007B2CEA">
      <w:pPr>
        <w:spacing w:after="0" w:line="240" w:lineRule="auto"/>
        <w:ind w:firstLine="709"/>
        <w:jc w:val="both"/>
        <w:rPr>
          <w:rFonts w:ascii="Times New Roman" w:eastAsia="Times New Roman" w:hAnsi="Times New Roman" w:cs="Times New Roman"/>
          <w:sz w:val="24"/>
          <w:szCs w:val="24"/>
          <w:lang w:eastAsia="ru-RU"/>
        </w:rPr>
      </w:pPr>
    </w:p>
    <w:p w14:paraId="7F59B23C"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КОМПОНЕНТЫ ДУХОВНО-НРАВСТВЕННОГО ВОСПИТАНИЯ</w:t>
      </w:r>
    </w:p>
    <w:p w14:paraId="2F17A946"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828"/>
        <w:gridCol w:w="3118"/>
      </w:tblGrid>
      <w:tr w:rsidR="007574FC" w:rsidRPr="00092521" w14:paraId="546FCE5C" w14:textId="77777777" w:rsidTr="007F13BA">
        <w:tc>
          <w:tcPr>
            <w:tcW w:w="2835" w:type="dxa"/>
            <w:shd w:val="clear" w:color="auto" w:fill="auto"/>
          </w:tcPr>
          <w:p w14:paraId="39C5B779" w14:textId="77777777" w:rsidR="007574FC" w:rsidRPr="00092521" w:rsidRDefault="007574FC" w:rsidP="007B2CEA">
            <w:pPr>
              <w:spacing w:after="0" w:line="240" w:lineRule="auto"/>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 xml:space="preserve">Содержательный </w:t>
            </w:r>
            <w:r w:rsidRPr="00092521">
              <w:rPr>
                <w:rFonts w:ascii="Times New Roman" w:eastAsia="Times New Roman" w:hAnsi="Times New Roman" w:cs="Times New Roman"/>
                <w:sz w:val="24"/>
                <w:szCs w:val="24"/>
                <w:lang w:eastAsia="ru-RU"/>
              </w:rPr>
              <w:t>(представление ребенка об окружающем мире)</w:t>
            </w:r>
          </w:p>
        </w:tc>
        <w:tc>
          <w:tcPr>
            <w:tcW w:w="3828" w:type="dxa"/>
            <w:shd w:val="clear" w:color="auto" w:fill="auto"/>
          </w:tcPr>
          <w:p w14:paraId="711C7D03" w14:textId="77777777" w:rsidR="007574FC" w:rsidRPr="00092521" w:rsidRDefault="007574FC" w:rsidP="007B2CEA">
            <w:pPr>
              <w:spacing w:after="0" w:line="240" w:lineRule="auto"/>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 xml:space="preserve">Эмоционально-побудительный </w:t>
            </w:r>
            <w:r w:rsidRPr="00092521">
              <w:rPr>
                <w:rFonts w:ascii="Times New Roman" w:eastAsia="Times New Roman" w:hAnsi="Times New Roman" w:cs="Times New Roman"/>
                <w:sz w:val="24"/>
                <w:szCs w:val="24"/>
                <w:lang w:eastAsia="ru-RU"/>
              </w:rPr>
              <w:t>(эмоционально-положительные чувства ребенка к окружающему миру)</w:t>
            </w:r>
          </w:p>
        </w:tc>
        <w:tc>
          <w:tcPr>
            <w:tcW w:w="3118" w:type="dxa"/>
            <w:shd w:val="clear" w:color="auto" w:fill="auto"/>
          </w:tcPr>
          <w:p w14:paraId="6CF4D70B" w14:textId="77777777" w:rsidR="007574FC" w:rsidRPr="00092521" w:rsidRDefault="007574FC" w:rsidP="007B2CEA">
            <w:pPr>
              <w:spacing w:after="0" w:line="240" w:lineRule="auto"/>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Деятельностный</w:t>
            </w:r>
          </w:p>
          <w:p w14:paraId="07EAC40D" w14:textId="77777777" w:rsidR="007574FC" w:rsidRPr="00092521" w:rsidRDefault="007574FC" w:rsidP="007B2CEA">
            <w:pPr>
              <w:spacing w:after="0" w:line="240" w:lineRule="auto"/>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sz w:val="24"/>
                <w:szCs w:val="24"/>
                <w:lang w:eastAsia="ru-RU"/>
              </w:rPr>
              <w:t>(отражение отношений к миру в деятельности)</w:t>
            </w:r>
          </w:p>
        </w:tc>
      </w:tr>
      <w:tr w:rsidR="007574FC" w:rsidRPr="00092521" w14:paraId="7C9C0D31" w14:textId="77777777" w:rsidTr="007F13BA">
        <w:tc>
          <w:tcPr>
            <w:tcW w:w="2835" w:type="dxa"/>
            <w:shd w:val="clear" w:color="auto" w:fill="auto"/>
          </w:tcPr>
          <w:p w14:paraId="604C7CA2"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lastRenderedPageBreak/>
              <w:t>Культура народа, его традиции, народное творчество.</w:t>
            </w:r>
          </w:p>
          <w:p w14:paraId="71562B30"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Природа родного края и страны, деятельность человека в природе.</w:t>
            </w:r>
          </w:p>
          <w:p w14:paraId="11C3D690"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История страны, отраженная в названиях улиц, памятников.</w:t>
            </w:r>
          </w:p>
          <w:p w14:paraId="210B0B2F"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Символика родного города и страны (герб, флаг, гимн)</w:t>
            </w:r>
          </w:p>
        </w:tc>
        <w:tc>
          <w:tcPr>
            <w:tcW w:w="3828" w:type="dxa"/>
            <w:shd w:val="clear" w:color="auto" w:fill="auto"/>
          </w:tcPr>
          <w:p w14:paraId="3FB8DEBE"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Любовь и чувство привязанности к родной семье и дому.</w:t>
            </w:r>
          </w:p>
          <w:p w14:paraId="3246029B"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Интерес к жизни родного города и страны.</w:t>
            </w:r>
          </w:p>
          <w:p w14:paraId="42DEB725"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Гордость за достижения своей страны.</w:t>
            </w:r>
          </w:p>
          <w:p w14:paraId="7524E12D"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Уважение к культуре и традициям народа, к историческому прошлому.</w:t>
            </w:r>
          </w:p>
          <w:p w14:paraId="22DF7A47"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Восхищение народным творчеством.</w:t>
            </w:r>
          </w:p>
          <w:p w14:paraId="7262C43D"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Любовь к родной природе, к родному языку.</w:t>
            </w:r>
          </w:p>
          <w:p w14:paraId="520F5F2E" w14:textId="095BA8EA"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Уважение к человеку-труженику</w:t>
            </w:r>
            <w:r w:rsidR="008B357B">
              <w:rPr>
                <w:rFonts w:ascii="Times New Roman" w:eastAsia="Calibri" w:hAnsi="Times New Roman" w:cs="Times New Roman"/>
                <w:sz w:val="24"/>
                <w:szCs w:val="24"/>
              </w:rPr>
              <w:t xml:space="preserve"> и желание принимать посильное </w:t>
            </w:r>
            <w:r w:rsidRPr="00092521">
              <w:rPr>
                <w:rFonts w:ascii="Times New Roman" w:eastAsia="Calibri" w:hAnsi="Times New Roman" w:cs="Times New Roman"/>
                <w:sz w:val="24"/>
                <w:szCs w:val="24"/>
              </w:rPr>
              <w:t>участие в труде.</w:t>
            </w:r>
          </w:p>
        </w:tc>
        <w:tc>
          <w:tcPr>
            <w:tcW w:w="3118" w:type="dxa"/>
            <w:shd w:val="clear" w:color="auto" w:fill="auto"/>
          </w:tcPr>
          <w:p w14:paraId="32C34DD7"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Труд.</w:t>
            </w:r>
          </w:p>
          <w:p w14:paraId="098DFAB0"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Игра.</w:t>
            </w:r>
          </w:p>
          <w:p w14:paraId="26D6F3A7"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Продуктивная деятельность.</w:t>
            </w:r>
          </w:p>
          <w:p w14:paraId="1F4E0C9C"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Музыкальная деятельность.</w:t>
            </w:r>
          </w:p>
          <w:p w14:paraId="10468654" w14:textId="77777777" w:rsidR="007574FC" w:rsidRPr="00092521" w:rsidRDefault="007574FC" w:rsidP="007B2CEA">
            <w:pPr>
              <w:numPr>
                <w:ilvl w:val="0"/>
                <w:numId w:val="50"/>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Познавательная деятельность.</w:t>
            </w:r>
          </w:p>
        </w:tc>
      </w:tr>
    </w:tbl>
    <w:p w14:paraId="09B3185A" w14:textId="77777777" w:rsidR="007574FC" w:rsidRDefault="007574FC" w:rsidP="007B2CEA">
      <w:pPr>
        <w:spacing w:after="0" w:line="240" w:lineRule="auto"/>
        <w:jc w:val="both"/>
        <w:rPr>
          <w:rFonts w:ascii="Times New Roman" w:eastAsia="Times New Roman" w:hAnsi="Times New Roman" w:cs="Times New Roman"/>
          <w:b/>
          <w:sz w:val="24"/>
          <w:szCs w:val="24"/>
          <w:lang w:eastAsia="ru-RU"/>
        </w:rPr>
      </w:pPr>
    </w:p>
    <w:p w14:paraId="36B9D870" w14:textId="77777777" w:rsidR="007574FC" w:rsidRDefault="007574FC"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МЕТОДЫ И ПРИЕМЫ ТРУДОВОГО ВОСПИТАНИЯ ДЕТЕЙ</w:t>
      </w:r>
    </w:p>
    <w:p w14:paraId="12B10CD1"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1"/>
        <w:gridCol w:w="5143"/>
      </w:tblGrid>
      <w:tr w:rsidR="007574FC" w:rsidRPr="00092521" w14:paraId="6613E321" w14:textId="77777777" w:rsidTr="007F13BA">
        <w:tc>
          <w:tcPr>
            <w:tcW w:w="4785" w:type="dxa"/>
            <w:shd w:val="clear" w:color="auto" w:fill="auto"/>
          </w:tcPr>
          <w:p w14:paraId="2D457662"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val="en-US" w:eastAsia="ru-RU"/>
              </w:rPr>
              <w:t>I</w:t>
            </w:r>
            <w:r w:rsidRPr="00092521">
              <w:rPr>
                <w:rFonts w:ascii="Times New Roman" w:eastAsia="Times New Roman" w:hAnsi="Times New Roman" w:cs="Times New Roman"/>
                <w:b/>
                <w:sz w:val="24"/>
                <w:szCs w:val="24"/>
                <w:lang w:eastAsia="ru-RU"/>
              </w:rPr>
              <w:t xml:space="preserve"> группа методов: формирование нравственных представлений, суждений, оценок</w:t>
            </w:r>
          </w:p>
        </w:tc>
        <w:tc>
          <w:tcPr>
            <w:tcW w:w="5280" w:type="dxa"/>
            <w:shd w:val="clear" w:color="auto" w:fill="auto"/>
          </w:tcPr>
          <w:p w14:paraId="5CDB59E1"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val="en-US" w:eastAsia="ru-RU"/>
              </w:rPr>
              <w:t>II</w:t>
            </w:r>
            <w:r w:rsidRPr="00092521">
              <w:rPr>
                <w:rFonts w:ascii="Times New Roman" w:eastAsia="Times New Roman" w:hAnsi="Times New Roman" w:cs="Times New Roman"/>
                <w:b/>
                <w:sz w:val="24"/>
                <w:szCs w:val="24"/>
                <w:lang w:eastAsia="ru-RU"/>
              </w:rPr>
              <w:t xml:space="preserve"> группа методов: создание у детей практического опыта трудовой деятельности</w:t>
            </w:r>
          </w:p>
        </w:tc>
      </w:tr>
      <w:tr w:rsidR="007574FC" w:rsidRPr="00092521" w14:paraId="44F9F32A" w14:textId="77777777" w:rsidTr="007F13BA">
        <w:tc>
          <w:tcPr>
            <w:tcW w:w="4785" w:type="dxa"/>
            <w:shd w:val="clear" w:color="auto" w:fill="auto"/>
          </w:tcPr>
          <w:p w14:paraId="23FD5363"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Решение маленьких логических задач, загадок</w:t>
            </w:r>
          </w:p>
        </w:tc>
        <w:tc>
          <w:tcPr>
            <w:tcW w:w="5280" w:type="dxa"/>
            <w:shd w:val="clear" w:color="auto" w:fill="auto"/>
          </w:tcPr>
          <w:p w14:paraId="4874D41B"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Приучение к положительным формам общественного поведения</w:t>
            </w:r>
          </w:p>
        </w:tc>
      </w:tr>
      <w:tr w:rsidR="007574FC" w:rsidRPr="00092521" w14:paraId="6C464597" w14:textId="77777777" w:rsidTr="007F13BA">
        <w:tc>
          <w:tcPr>
            <w:tcW w:w="4785" w:type="dxa"/>
            <w:shd w:val="clear" w:color="auto" w:fill="auto"/>
          </w:tcPr>
          <w:p w14:paraId="43F2668D"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Приучение к размышлению, эвристические беседы</w:t>
            </w:r>
          </w:p>
        </w:tc>
        <w:tc>
          <w:tcPr>
            <w:tcW w:w="5280" w:type="dxa"/>
            <w:shd w:val="clear" w:color="auto" w:fill="auto"/>
          </w:tcPr>
          <w:p w14:paraId="45551653"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Показ действий</w:t>
            </w:r>
          </w:p>
        </w:tc>
      </w:tr>
      <w:tr w:rsidR="007574FC" w:rsidRPr="00092521" w14:paraId="30A0CCD1" w14:textId="77777777" w:rsidTr="007F13BA">
        <w:tc>
          <w:tcPr>
            <w:tcW w:w="4785" w:type="dxa"/>
            <w:shd w:val="clear" w:color="auto" w:fill="auto"/>
          </w:tcPr>
          <w:p w14:paraId="5EE8B115"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Беседы на этические темы</w:t>
            </w:r>
          </w:p>
        </w:tc>
        <w:tc>
          <w:tcPr>
            <w:tcW w:w="5280" w:type="dxa"/>
            <w:shd w:val="clear" w:color="auto" w:fill="auto"/>
          </w:tcPr>
          <w:p w14:paraId="1FDE5CF4"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Пример взрослого и детей</w:t>
            </w:r>
          </w:p>
        </w:tc>
      </w:tr>
      <w:tr w:rsidR="007574FC" w:rsidRPr="00092521" w14:paraId="52CE19D8" w14:textId="77777777" w:rsidTr="007F13BA">
        <w:tc>
          <w:tcPr>
            <w:tcW w:w="4785" w:type="dxa"/>
            <w:shd w:val="clear" w:color="auto" w:fill="auto"/>
          </w:tcPr>
          <w:p w14:paraId="23DE2F0A"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Чтение художественной литературы</w:t>
            </w:r>
          </w:p>
        </w:tc>
        <w:tc>
          <w:tcPr>
            <w:tcW w:w="5280" w:type="dxa"/>
            <w:shd w:val="clear" w:color="auto" w:fill="auto"/>
          </w:tcPr>
          <w:p w14:paraId="1DBF668E"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Целенаправленное наблюдение</w:t>
            </w:r>
          </w:p>
        </w:tc>
      </w:tr>
      <w:tr w:rsidR="007574FC" w:rsidRPr="00092521" w14:paraId="063E1656" w14:textId="77777777" w:rsidTr="007F13BA">
        <w:tc>
          <w:tcPr>
            <w:tcW w:w="4785" w:type="dxa"/>
            <w:shd w:val="clear" w:color="auto" w:fill="auto"/>
          </w:tcPr>
          <w:p w14:paraId="47C25F84"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Рассматривание иллюстраций</w:t>
            </w:r>
          </w:p>
        </w:tc>
        <w:tc>
          <w:tcPr>
            <w:tcW w:w="5280" w:type="dxa"/>
            <w:shd w:val="clear" w:color="auto" w:fill="auto"/>
          </w:tcPr>
          <w:p w14:paraId="06D721F3"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Организация интересной деятельности (общественно – полезный характер)</w:t>
            </w:r>
          </w:p>
        </w:tc>
      </w:tr>
      <w:tr w:rsidR="007574FC" w:rsidRPr="00092521" w14:paraId="50C70D68" w14:textId="77777777" w:rsidTr="007F13BA">
        <w:tc>
          <w:tcPr>
            <w:tcW w:w="4785" w:type="dxa"/>
            <w:shd w:val="clear" w:color="auto" w:fill="auto"/>
          </w:tcPr>
          <w:p w14:paraId="16EB976B"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Рассказывание и обсуждение картин, иллюстраций</w:t>
            </w:r>
          </w:p>
        </w:tc>
        <w:tc>
          <w:tcPr>
            <w:tcW w:w="5280" w:type="dxa"/>
            <w:shd w:val="clear" w:color="auto" w:fill="auto"/>
          </w:tcPr>
          <w:p w14:paraId="671CA3DC"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Разыгрывание коммуникативных ситуаций</w:t>
            </w:r>
          </w:p>
        </w:tc>
      </w:tr>
      <w:tr w:rsidR="007574FC" w:rsidRPr="00092521" w14:paraId="121D2C0F" w14:textId="77777777" w:rsidTr="007F13BA">
        <w:tc>
          <w:tcPr>
            <w:tcW w:w="4785" w:type="dxa"/>
            <w:shd w:val="clear" w:color="auto" w:fill="auto"/>
          </w:tcPr>
          <w:p w14:paraId="7F5A2A7D"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Просмотр телепередач, диафильмов, видеофильмов</w:t>
            </w:r>
          </w:p>
        </w:tc>
        <w:tc>
          <w:tcPr>
            <w:tcW w:w="5280" w:type="dxa"/>
            <w:shd w:val="clear" w:color="auto" w:fill="auto"/>
          </w:tcPr>
          <w:p w14:paraId="411D0A33"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Создание контрольных педагогических ситуаций</w:t>
            </w:r>
          </w:p>
        </w:tc>
      </w:tr>
      <w:tr w:rsidR="007574FC" w:rsidRPr="00092521" w14:paraId="0A032D12" w14:textId="77777777" w:rsidTr="007F13BA">
        <w:tc>
          <w:tcPr>
            <w:tcW w:w="4785" w:type="dxa"/>
            <w:shd w:val="clear" w:color="auto" w:fill="auto"/>
          </w:tcPr>
          <w:p w14:paraId="042FF3A6"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Задачи на решение коммуникативных ситуаций</w:t>
            </w:r>
          </w:p>
        </w:tc>
        <w:tc>
          <w:tcPr>
            <w:tcW w:w="5280" w:type="dxa"/>
            <w:shd w:val="clear" w:color="auto" w:fill="auto"/>
          </w:tcPr>
          <w:p w14:paraId="3EA2E39F"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p>
        </w:tc>
      </w:tr>
      <w:tr w:rsidR="007574FC" w:rsidRPr="00092521" w14:paraId="5472A985" w14:textId="77777777" w:rsidTr="007F13BA">
        <w:tc>
          <w:tcPr>
            <w:tcW w:w="4785" w:type="dxa"/>
            <w:shd w:val="clear" w:color="auto" w:fill="auto"/>
          </w:tcPr>
          <w:p w14:paraId="36E4CB01"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Придумывание сказок</w:t>
            </w:r>
          </w:p>
        </w:tc>
        <w:tc>
          <w:tcPr>
            <w:tcW w:w="5280" w:type="dxa"/>
            <w:shd w:val="clear" w:color="auto" w:fill="auto"/>
          </w:tcPr>
          <w:p w14:paraId="024CB970" w14:textId="77777777" w:rsidR="007574FC" w:rsidRPr="00092521" w:rsidRDefault="007574FC" w:rsidP="007B2CEA">
            <w:pPr>
              <w:spacing w:after="0" w:line="240" w:lineRule="auto"/>
              <w:ind w:firstLine="709"/>
              <w:rPr>
                <w:rFonts w:ascii="Times New Roman" w:eastAsia="Times New Roman" w:hAnsi="Times New Roman" w:cs="Times New Roman"/>
                <w:sz w:val="24"/>
                <w:szCs w:val="24"/>
                <w:lang w:eastAsia="ru-RU"/>
              </w:rPr>
            </w:pPr>
          </w:p>
        </w:tc>
      </w:tr>
    </w:tbl>
    <w:p w14:paraId="4DDE371F" w14:textId="77777777" w:rsidR="007574FC" w:rsidRDefault="007574FC" w:rsidP="007B2CEA">
      <w:pPr>
        <w:spacing w:after="0" w:line="240" w:lineRule="auto"/>
        <w:jc w:val="both"/>
        <w:rPr>
          <w:rFonts w:ascii="Times New Roman" w:eastAsia="Times New Roman" w:hAnsi="Times New Roman" w:cs="Times New Roman"/>
          <w:sz w:val="24"/>
          <w:szCs w:val="24"/>
          <w:lang w:eastAsia="ru-RU"/>
        </w:rPr>
      </w:pPr>
    </w:p>
    <w:p w14:paraId="60F58F01" w14:textId="77777777" w:rsidR="007574FC" w:rsidRPr="00092521" w:rsidRDefault="007574FC" w:rsidP="007B2CEA">
      <w:pPr>
        <w:spacing w:after="0" w:line="240" w:lineRule="auto"/>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ВИДЫ ТРУДА</w:t>
      </w:r>
    </w:p>
    <w:p w14:paraId="477C0509" w14:textId="77777777" w:rsidR="007574FC" w:rsidRPr="00092521" w:rsidRDefault="007574FC" w:rsidP="007B2CEA">
      <w:pPr>
        <w:numPr>
          <w:ilvl w:val="0"/>
          <w:numId w:val="49"/>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Навыки культурного быта (труд по самообслуживанию)</w:t>
      </w:r>
    </w:p>
    <w:p w14:paraId="7BDA04C8" w14:textId="77777777" w:rsidR="007574FC" w:rsidRPr="00092521" w:rsidRDefault="007574FC" w:rsidP="007B2CEA">
      <w:pPr>
        <w:numPr>
          <w:ilvl w:val="0"/>
          <w:numId w:val="49"/>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Ознакомление с трудом взрослых</w:t>
      </w:r>
    </w:p>
    <w:p w14:paraId="75F656AD" w14:textId="77777777" w:rsidR="007574FC" w:rsidRPr="00092521" w:rsidRDefault="007574FC" w:rsidP="007B2CEA">
      <w:pPr>
        <w:numPr>
          <w:ilvl w:val="0"/>
          <w:numId w:val="49"/>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Хозяйственно – бытовой труд (содружество взрослого и ребенка, совместная деятельность) труд в природе</w:t>
      </w:r>
    </w:p>
    <w:p w14:paraId="06682BF4" w14:textId="77777777" w:rsidR="007574FC" w:rsidRPr="00092521" w:rsidRDefault="007574FC" w:rsidP="007B2CEA">
      <w:pPr>
        <w:numPr>
          <w:ilvl w:val="0"/>
          <w:numId w:val="49"/>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Ручной труд (мотивация – сделать приятное взрослому, другу – ровеснику, младшему ребенку)</w:t>
      </w:r>
    </w:p>
    <w:p w14:paraId="656AE1EA"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p>
    <w:p w14:paraId="5069C9A4"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ФОРМЫ ОРГАНИЗАЦИИ ТРУДОВОЙ ДЕЯТЕЛЬНОСТИ</w:t>
      </w:r>
    </w:p>
    <w:tbl>
      <w:tblPr>
        <w:tblW w:w="0" w:type="auto"/>
        <w:tblLook w:val="04A0" w:firstRow="1" w:lastRow="0" w:firstColumn="1" w:lastColumn="0" w:noHBand="0" w:noVBand="1"/>
      </w:tblPr>
      <w:tblGrid>
        <w:gridCol w:w="3652"/>
        <w:gridCol w:w="3686"/>
        <w:gridCol w:w="2552"/>
      </w:tblGrid>
      <w:tr w:rsidR="007574FC" w:rsidRPr="00092521" w14:paraId="513B18B4" w14:textId="77777777" w:rsidTr="007F13BA">
        <w:tc>
          <w:tcPr>
            <w:tcW w:w="3652" w:type="dxa"/>
          </w:tcPr>
          <w:p w14:paraId="0569672F" w14:textId="77777777" w:rsidR="007574FC" w:rsidRPr="00092521" w:rsidRDefault="007574FC" w:rsidP="007B2CEA">
            <w:pPr>
              <w:spacing w:after="0" w:line="240" w:lineRule="auto"/>
              <w:jc w:val="both"/>
              <w:rPr>
                <w:rFonts w:ascii="Times New Roman" w:hAnsi="Times New Roman" w:cs="Times New Roman"/>
                <w:b/>
                <w:sz w:val="24"/>
                <w:szCs w:val="24"/>
              </w:rPr>
            </w:pPr>
            <w:r w:rsidRPr="00092521">
              <w:rPr>
                <w:rFonts w:ascii="Times New Roman" w:hAnsi="Times New Roman" w:cs="Times New Roman"/>
                <w:b/>
                <w:sz w:val="24"/>
                <w:szCs w:val="24"/>
              </w:rPr>
              <w:t>Поручения:</w:t>
            </w:r>
          </w:p>
          <w:p w14:paraId="37A817F1" w14:textId="77777777" w:rsidR="007574FC" w:rsidRPr="00092521" w:rsidRDefault="007574FC" w:rsidP="007B2CEA">
            <w:pPr>
              <w:numPr>
                <w:ilvl w:val="0"/>
                <w:numId w:val="47"/>
              </w:numPr>
              <w:spacing w:after="0" w:line="240" w:lineRule="auto"/>
              <w:ind w:left="0" w:firstLine="709"/>
              <w:rPr>
                <w:rFonts w:ascii="Times New Roman" w:hAnsi="Times New Roman" w:cs="Times New Roman"/>
                <w:sz w:val="24"/>
                <w:szCs w:val="24"/>
              </w:rPr>
            </w:pPr>
            <w:r w:rsidRPr="00092521">
              <w:rPr>
                <w:rFonts w:ascii="Times New Roman" w:hAnsi="Times New Roman" w:cs="Times New Roman"/>
                <w:sz w:val="24"/>
                <w:szCs w:val="24"/>
              </w:rPr>
              <w:t>Простые и сложные</w:t>
            </w:r>
          </w:p>
          <w:p w14:paraId="46AB5649" w14:textId="77777777" w:rsidR="007574FC" w:rsidRPr="00092521" w:rsidRDefault="007574FC" w:rsidP="007B2CEA">
            <w:pPr>
              <w:numPr>
                <w:ilvl w:val="0"/>
                <w:numId w:val="47"/>
              </w:numPr>
              <w:spacing w:after="0" w:line="240" w:lineRule="auto"/>
              <w:ind w:left="0" w:firstLine="709"/>
              <w:rPr>
                <w:rFonts w:ascii="Times New Roman" w:hAnsi="Times New Roman" w:cs="Times New Roman"/>
                <w:sz w:val="24"/>
                <w:szCs w:val="24"/>
              </w:rPr>
            </w:pPr>
            <w:r w:rsidRPr="00092521">
              <w:rPr>
                <w:rFonts w:ascii="Times New Roman" w:hAnsi="Times New Roman" w:cs="Times New Roman"/>
                <w:sz w:val="24"/>
                <w:szCs w:val="24"/>
              </w:rPr>
              <w:t>Эпизодические и длительные</w:t>
            </w:r>
          </w:p>
          <w:p w14:paraId="361A1147" w14:textId="77777777" w:rsidR="007574FC" w:rsidRPr="00092521" w:rsidRDefault="007574FC" w:rsidP="007B2CEA">
            <w:pPr>
              <w:numPr>
                <w:ilvl w:val="0"/>
                <w:numId w:val="47"/>
              </w:numPr>
              <w:spacing w:after="0" w:line="240" w:lineRule="auto"/>
              <w:ind w:left="0" w:firstLine="709"/>
              <w:rPr>
                <w:rFonts w:ascii="Times New Roman" w:hAnsi="Times New Roman" w:cs="Times New Roman"/>
                <w:sz w:val="24"/>
                <w:szCs w:val="24"/>
              </w:rPr>
            </w:pPr>
            <w:r w:rsidRPr="00092521">
              <w:rPr>
                <w:rFonts w:ascii="Times New Roman" w:hAnsi="Times New Roman" w:cs="Times New Roman"/>
                <w:sz w:val="24"/>
                <w:szCs w:val="24"/>
              </w:rPr>
              <w:lastRenderedPageBreak/>
              <w:t>Коллективные и индивидуальные</w:t>
            </w:r>
          </w:p>
          <w:p w14:paraId="211593B5"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p>
        </w:tc>
        <w:tc>
          <w:tcPr>
            <w:tcW w:w="3686" w:type="dxa"/>
          </w:tcPr>
          <w:p w14:paraId="53D04219" w14:textId="77777777" w:rsidR="007574FC" w:rsidRPr="00092521" w:rsidRDefault="007574FC" w:rsidP="007B2CEA">
            <w:pPr>
              <w:spacing w:after="0" w:line="240" w:lineRule="auto"/>
              <w:jc w:val="both"/>
              <w:rPr>
                <w:rFonts w:ascii="Times New Roman" w:hAnsi="Times New Roman" w:cs="Times New Roman"/>
                <w:b/>
                <w:sz w:val="24"/>
                <w:szCs w:val="24"/>
              </w:rPr>
            </w:pPr>
            <w:r w:rsidRPr="00092521">
              <w:rPr>
                <w:rFonts w:ascii="Times New Roman" w:hAnsi="Times New Roman" w:cs="Times New Roman"/>
                <w:b/>
                <w:sz w:val="24"/>
                <w:szCs w:val="24"/>
              </w:rPr>
              <w:lastRenderedPageBreak/>
              <w:t>Дежурство (не более 20 минут)</w:t>
            </w:r>
          </w:p>
          <w:p w14:paraId="77848D86" w14:textId="77777777" w:rsidR="007574FC" w:rsidRPr="00092521" w:rsidRDefault="007574FC" w:rsidP="007B2CEA">
            <w:pPr>
              <w:numPr>
                <w:ilvl w:val="0"/>
                <w:numId w:val="48"/>
              </w:numPr>
              <w:spacing w:after="0" w:line="240" w:lineRule="auto"/>
              <w:ind w:left="0" w:firstLine="709"/>
              <w:rPr>
                <w:rFonts w:ascii="Times New Roman" w:hAnsi="Times New Roman" w:cs="Times New Roman"/>
                <w:sz w:val="24"/>
                <w:szCs w:val="24"/>
              </w:rPr>
            </w:pPr>
            <w:r w:rsidRPr="00092521">
              <w:rPr>
                <w:rFonts w:ascii="Times New Roman" w:hAnsi="Times New Roman" w:cs="Times New Roman"/>
                <w:sz w:val="24"/>
                <w:szCs w:val="24"/>
              </w:rPr>
              <w:t>Формирование общественно – значимого мотива</w:t>
            </w:r>
          </w:p>
          <w:p w14:paraId="333642B8" w14:textId="77777777" w:rsidR="007574FC" w:rsidRPr="00092521" w:rsidRDefault="007574FC" w:rsidP="007B2CEA">
            <w:pPr>
              <w:numPr>
                <w:ilvl w:val="0"/>
                <w:numId w:val="48"/>
              </w:numPr>
              <w:spacing w:after="0" w:line="240" w:lineRule="auto"/>
              <w:ind w:left="0" w:firstLine="709"/>
              <w:rPr>
                <w:rFonts w:ascii="Times New Roman" w:hAnsi="Times New Roman" w:cs="Times New Roman"/>
                <w:sz w:val="24"/>
                <w:szCs w:val="24"/>
              </w:rPr>
            </w:pPr>
            <w:r w:rsidRPr="00092521">
              <w:rPr>
                <w:rFonts w:ascii="Times New Roman" w:hAnsi="Times New Roman" w:cs="Times New Roman"/>
                <w:sz w:val="24"/>
                <w:szCs w:val="24"/>
              </w:rPr>
              <w:t>Нравственный, этический аспект</w:t>
            </w:r>
          </w:p>
          <w:p w14:paraId="43AA5C31"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p>
        </w:tc>
        <w:tc>
          <w:tcPr>
            <w:tcW w:w="2552" w:type="dxa"/>
          </w:tcPr>
          <w:p w14:paraId="799FAB59" w14:textId="77777777" w:rsidR="007574FC" w:rsidRPr="00092521" w:rsidRDefault="007574FC" w:rsidP="007B2CEA">
            <w:pPr>
              <w:spacing w:after="0" w:line="240" w:lineRule="auto"/>
              <w:jc w:val="both"/>
              <w:rPr>
                <w:rFonts w:ascii="Times New Roman" w:hAnsi="Times New Roman" w:cs="Times New Roman"/>
                <w:b/>
                <w:sz w:val="24"/>
                <w:szCs w:val="24"/>
              </w:rPr>
            </w:pPr>
            <w:r w:rsidRPr="00092521">
              <w:rPr>
                <w:rFonts w:ascii="Times New Roman" w:hAnsi="Times New Roman" w:cs="Times New Roman"/>
                <w:b/>
                <w:sz w:val="24"/>
                <w:szCs w:val="24"/>
              </w:rPr>
              <w:lastRenderedPageBreak/>
              <w:t>Коллективный труд (не более 35 – 40 минут)</w:t>
            </w:r>
          </w:p>
          <w:p w14:paraId="7D7D7694" w14:textId="77777777" w:rsidR="007574FC" w:rsidRPr="00092521" w:rsidRDefault="007574FC" w:rsidP="007B2CEA">
            <w:pPr>
              <w:spacing w:after="0" w:line="240" w:lineRule="auto"/>
              <w:ind w:firstLine="709"/>
              <w:rPr>
                <w:rFonts w:ascii="Times New Roman" w:eastAsia="Times New Roman" w:hAnsi="Times New Roman" w:cs="Times New Roman"/>
                <w:b/>
                <w:sz w:val="24"/>
                <w:szCs w:val="24"/>
                <w:lang w:eastAsia="ru-RU"/>
              </w:rPr>
            </w:pPr>
          </w:p>
        </w:tc>
      </w:tr>
    </w:tbl>
    <w:p w14:paraId="06B0ED7F" w14:textId="77777777" w:rsidR="007574FC" w:rsidRDefault="007574FC" w:rsidP="007B2CEA">
      <w:pPr>
        <w:widowControl w:val="0"/>
        <w:tabs>
          <w:tab w:val="left" w:pos="0"/>
        </w:tabs>
        <w:spacing w:after="0" w:line="240" w:lineRule="auto"/>
        <w:rPr>
          <w:rFonts w:ascii="Times New Roman" w:eastAsia="Times New Roman" w:hAnsi="Times New Roman" w:cs="Times New Roman"/>
          <w:bCs/>
          <w:sz w:val="24"/>
          <w:szCs w:val="24"/>
          <w:lang w:eastAsia="ru-RU"/>
        </w:rPr>
      </w:pPr>
    </w:p>
    <w:p w14:paraId="632FA4DA" w14:textId="77777777" w:rsidR="007574FC" w:rsidRPr="00092521" w:rsidRDefault="007574FC" w:rsidP="007B2CEA">
      <w:pPr>
        <w:widowControl w:val="0"/>
        <w:tabs>
          <w:tab w:val="left" w:pos="0"/>
        </w:tabs>
        <w:spacing w:after="0" w:line="240" w:lineRule="auto"/>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sz w:val="24"/>
          <w:szCs w:val="24"/>
          <w:lang w:eastAsia="ru-RU"/>
        </w:rPr>
        <w:t xml:space="preserve">МОДУЛЬ </w:t>
      </w:r>
      <w:r w:rsidRPr="00092521">
        <w:rPr>
          <w:rFonts w:ascii="Times New Roman" w:eastAsia="Times New Roman" w:hAnsi="Times New Roman" w:cs="Times New Roman"/>
          <w:sz w:val="24"/>
          <w:szCs w:val="24"/>
          <w:lang w:eastAsia="ru-RU"/>
        </w:rPr>
        <w:t>ОБРАЗОВАТЕЛЬНОЙ ОБЛАСТИ</w:t>
      </w:r>
    </w:p>
    <w:p w14:paraId="35D43BE0" w14:textId="77777777" w:rsidR="007574FC" w:rsidRPr="00092521" w:rsidRDefault="007574FC" w:rsidP="007B2CEA">
      <w:pPr>
        <w:widowControl w:val="0"/>
        <w:tabs>
          <w:tab w:val="left" w:pos="0"/>
        </w:tabs>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w:t>
      </w:r>
      <w:r w:rsidRPr="00092521">
        <w:rPr>
          <w:rFonts w:ascii="Times New Roman" w:eastAsia="Times New Roman" w:hAnsi="Times New Roman" w:cs="Times New Roman"/>
          <w:bCs/>
          <w:sz w:val="24"/>
          <w:szCs w:val="24"/>
          <w:lang w:eastAsia="ru-RU"/>
        </w:rPr>
        <w:t>ПОЗНАВАТЕЛЬНОЕ РАЗВИТИЕ»</w:t>
      </w:r>
    </w:p>
    <w:p w14:paraId="2A09E3CE" w14:textId="77777777" w:rsidR="007574FC" w:rsidRPr="00092521" w:rsidRDefault="007574FC" w:rsidP="007B2CEA">
      <w:pPr>
        <w:spacing w:after="0" w:line="240" w:lineRule="auto"/>
        <w:ind w:firstLine="709"/>
        <w:rPr>
          <w:rFonts w:ascii="Times New Roman" w:eastAsia="Times New Roman" w:hAnsi="Times New Roman" w:cs="Times New Roman"/>
          <w:b/>
          <w:bCs/>
          <w:caps/>
          <w:sz w:val="24"/>
          <w:szCs w:val="24"/>
          <w:lang w:eastAsia="ru-RU"/>
        </w:rPr>
      </w:pPr>
      <w:r w:rsidRPr="00092521">
        <w:rPr>
          <w:rFonts w:ascii="Times New Roman" w:eastAsia="Times New Roman" w:hAnsi="Times New Roman" w:cs="Times New Roman"/>
          <w:b/>
          <w:bCs/>
          <w:caps/>
          <w:sz w:val="24"/>
          <w:szCs w:val="24"/>
          <w:lang w:eastAsia="ru-RU"/>
        </w:rPr>
        <w:t>3-4 года</w:t>
      </w:r>
    </w:p>
    <w:p w14:paraId="58753119" w14:textId="77777777" w:rsidR="007574FC" w:rsidRPr="00092521" w:rsidRDefault="007574FC" w:rsidP="007B2CEA">
      <w:pPr>
        <w:widowControl w:val="0"/>
        <w:tabs>
          <w:tab w:val="left" w:pos="6663"/>
        </w:tabs>
        <w:autoSpaceDE w:val="0"/>
        <w:autoSpaceDN w:val="0"/>
        <w:spacing w:after="0" w:line="240" w:lineRule="auto"/>
        <w:ind w:right="36" w:firstLine="709"/>
        <w:jc w:val="both"/>
        <w:rPr>
          <w:rFonts w:ascii="Times New Roman" w:eastAsia="Palatino Linotype" w:hAnsi="Times New Roman" w:cs="Times New Roman"/>
          <w:sz w:val="24"/>
          <w:szCs w:val="24"/>
        </w:rPr>
      </w:pPr>
      <w:r w:rsidRPr="00092521">
        <w:rPr>
          <w:rFonts w:ascii="Times New Roman" w:eastAsia="Palatino Linotype"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w:t>
      </w:r>
      <w:r w:rsidRPr="00092521">
        <w:rPr>
          <w:rFonts w:ascii="Times New Roman" w:eastAsia="Palatino Linotype" w:hAnsi="Times New Roman" w:cs="Times New Roman"/>
          <w:spacing w:val="-10"/>
          <w:sz w:val="24"/>
          <w:szCs w:val="24"/>
        </w:rPr>
        <w:t xml:space="preserve"> </w:t>
      </w:r>
      <w:r w:rsidRPr="00092521">
        <w:rPr>
          <w:rFonts w:ascii="Times New Roman" w:eastAsia="Palatino Linotype" w:hAnsi="Times New Roman" w:cs="Times New Roman"/>
          <w:sz w:val="24"/>
          <w:szCs w:val="24"/>
        </w:rPr>
        <w:t>интереса</w:t>
      </w:r>
      <w:r w:rsidRPr="00092521">
        <w:rPr>
          <w:rFonts w:ascii="Times New Roman" w:eastAsia="Palatino Linotype" w:hAnsi="Times New Roman" w:cs="Times New Roman"/>
          <w:spacing w:val="-9"/>
          <w:sz w:val="24"/>
          <w:szCs w:val="24"/>
        </w:rPr>
        <w:t xml:space="preserve"> </w:t>
      </w:r>
      <w:r w:rsidRPr="00092521">
        <w:rPr>
          <w:rFonts w:ascii="Times New Roman" w:eastAsia="Palatino Linotype" w:hAnsi="Times New Roman" w:cs="Times New Roman"/>
          <w:sz w:val="24"/>
          <w:szCs w:val="24"/>
        </w:rPr>
        <w:t>к</w:t>
      </w:r>
      <w:r w:rsidRPr="00092521">
        <w:rPr>
          <w:rFonts w:ascii="Times New Roman" w:eastAsia="Palatino Linotype" w:hAnsi="Times New Roman" w:cs="Times New Roman"/>
          <w:spacing w:val="-10"/>
          <w:sz w:val="24"/>
          <w:szCs w:val="24"/>
        </w:rPr>
        <w:t xml:space="preserve"> </w:t>
      </w:r>
      <w:r w:rsidRPr="00092521">
        <w:rPr>
          <w:rFonts w:ascii="Times New Roman" w:eastAsia="Palatino Linotype" w:hAnsi="Times New Roman" w:cs="Times New Roman"/>
          <w:sz w:val="24"/>
          <w:szCs w:val="24"/>
        </w:rPr>
        <w:t>учебной</w:t>
      </w:r>
      <w:r w:rsidRPr="00092521">
        <w:rPr>
          <w:rFonts w:ascii="Times New Roman" w:eastAsia="Palatino Linotype" w:hAnsi="Times New Roman" w:cs="Times New Roman"/>
          <w:spacing w:val="-9"/>
          <w:sz w:val="24"/>
          <w:szCs w:val="24"/>
        </w:rPr>
        <w:t xml:space="preserve"> </w:t>
      </w:r>
      <w:r w:rsidRPr="00092521">
        <w:rPr>
          <w:rFonts w:ascii="Times New Roman" w:eastAsia="Palatino Linotype" w:hAnsi="Times New Roman" w:cs="Times New Roman"/>
          <w:sz w:val="24"/>
          <w:szCs w:val="24"/>
        </w:rPr>
        <w:t>деятельности</w:t>
      </w:r>
      <w:r w:rsidRPr="00092521">
        <w:rPr>
          <w:rFonts w:ascii="Times New Roman" w:eastAsia="Palatino Linotype" w:hAnsi="Times New Roman" w:cs="Times New Roman"/>
          <w:spacing w:val="-10"/>
          <w:sz w:val="24"/>
          <w:szCs w:val="24"/>
        </w:rPr>
        <w:t xml:space="preserve"> </w:t>
      </w:r>
      <w:r w:rsidRPr="00092521">
        <w:rPr>
          <w:rFonts w:ascii="Times New Roman" w:eastAsia="Palatino Linotype" w:hAnsi="Times New Roman" w:cs="Times New Roman"/>
          <w:sz w:val="24"/>
          <w:szCs w:val="24"/>
        </w:rPr>
        <w:t>и</w:t>
      </w:r>
      <w:r w:rsidRPr="00092521">
        <w:rPr>
          <w:rFonts w:ascii="Times New Roman" w:eastAsia="Palatino Linotype" w:hAnsi="Times New Roman" w:cs="Times New Roman"/>
          <w:spacing w:val="-10"/>
          <w:sz w:val="24"/>
          <w:szCs w:val="24"/>
        </w:rPr>
        <w:t xml:space="preserve"> </w:t>
      </w:r>
      <w:r w:rsidRPr="00092521">
        <w:rPr>
          <w:rFonts w:ascii="Times New Roman" w:eastAsia="Palatino Linotype" w:hAnsi="Times New Roman" w:cs="Times New Roman"/>
          <w:sz w:val="24"/>
          <w:szCs w:val="24"/>
        </w:rPr>
        <w:t>желания</w:t>
      </w:r>
      <w:r w:rsidRPr="00092521">
        <w:rPr>
          <w:rFonts w:ascii="Times New Roman" w:eastAsia="Palatino Linotype" w:hAnsi="Times New Roman" w:cs="Times New Roman"/>
          <w:spacing w:val="-9"/>
          <w:sz w:val="24"/>
          <w:szCs w:val="24"/>
        </w:rPr>
        <w:t xml:space="preserve"> </w:t>
      </w:r>
      <w:r w:rsidRPr="00092521">
        <w:rPr>
          <w:rFonts w:ascii="Times New Roman" w:eastAsia="Palatino Linotype" w:hAnsi="Times New Roman" w:cs="Times New Roman"/>
          <w:sz w:val="24"/>
          <w:szCs w:val="24"/>
        </w:rPr>
        <w:t>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w:t>
      </w:r>
      <w:r w:rsidRPr="00092521">
        <w:rPr>
          <w:rFonts w:ascii="Times New Roman" w:eastAsia="Palatino Linotype" w:hAnsi="Times New Roman" w:cs="Times New Roman"/>
          <w:spacing w:val="-30"/>
          <w:sz w:val="24"/>
          <w:szCs w:val="24"/>
        </w:rPr>
        <w:t xml:space="preserve"> </w:t>
      </w:r>
      <w:r w:rsidRPr="00092521">
        <w:rPr>
          <w:rFonts w:ascii="Times New Roman" w:eastAsia="Palatino Linotype" w:hAnsi="Times New Roman" w:cs="Times New Roman"/>
          <w:sz w:val="24"/>
          <w:szCs w:val="24"/>
        </w:rPr>
        <w:t>представлений.</w:t>
      </w:r>
    </w:p>
    <w:p w14:paraId="22E96F10" w14:textId="77777777" w:rsidR="007574FC" w:rsidRPr="00092521" w:rsidRDefault="007574FC" w:rsidP="007B2CEA">
      <w:pPr>
        <w:spacing w:after="0" w:line="240" w:lineRule="auto"/>
        <w:ind w:right="36"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Развитие когнитивных способностей</w:t>
      </w:r>
    </w:p>
    <w:p w14:paraId="705690A0" w14:textId="77777777" w:rsidR="007574FC" w:rsidRPr="00092521" w:rsidRDefault="007574FC" w:rsidP="007B2CEA">
      <w:pPr>
        <w:spacing w:after="0" w:line="240" w:lineRule="auto"/>
        <w:ind w:right="36"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Сенсорное развитие.</w:t>
      </w:r>
      <w:r w:rsidRPr="00092521">
        <w:rPr>
          <w:rFonts w:ascii="Times New Roman" w:eastAsia="Calibri" w:hAnsi="Times New Roman" w:cs="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14:paraId="43F745D5" w14:textId="77777777" w:rsidR="007574FC" w:rsidRPr="00092521" w:rsidRDefault="007574FC" w:rsidP="007B2CEA">
      <w:pPr>
        <w:spacing w:after="0" w:line="240" w:lineRule="auto"/>
        <w:ind w:right="36"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14:paraId="003ED207" w14:textId="77777777" w:rsidR="007574FC" w:rsidRPr="00092521" w:rsidRDefault="007574FC" w:rsidP="007B2CEA">
      <w:pPr>
        <w:spacing w:after="0" w:line="240" w:lineRule="auto"/>
        <w:ind w:right="36"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14:paraId="050BFB43" w14:textId="77777777" w:rsidR="007574FC" w:rsidRPr="00092521" w:rsidRDefault="007574FC" w:rsidP="007B2CEA">
      <w:pPr>
        <w:spacing w:after="0" w:line="240" w:lineRule="auto"/>
        <w:ind w:right="36"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Развитие познавательных действий.</w:t>
      </w:r>
      <w:r w:rsidRPr="00092521">
        <w:rPr>
          <w:rFonts w:ascii="Times New Roman" w:eastAsia="Calibri" w:hAnsi="Times New Roman" w:cs="Times New Roman"/>
          <w:sz w:val="24"/>
          <w:szCs w:val="24"/>
        </w:rPr>
        <w:t xml:space="preserve">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37B2ECF8" w14:textId="6EA32C05" w:rsidR="007574FC" w:rsidRPr="00092521" w:rsidRDefault="007574FC" w:rsidP="007B2CEA">
      <w:pPr>
        <w:spacing w:after="0" w:line="240" w:lineRule="auto"/>
        <w:ind w:right="36"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(цвет, форма, величина и др.); перцептивное моделирование — построение образ</w:t>
      </w:r>
      <w:r w:rsidR="008B357B">
        <w:rPr>
          <w:rFonts w:ascii="Times New Roman" w:eastAsia="Calibri" w:hAnsi="Times New Roman" w:cs="Times New Roman"/>
          <w:sz w:val="24"/>
          <w:szCs w:val="24"/>
        </w:rPr>
        <w:t>а объекта с использованием сен</w:t>
      </w:r>
      <w:r w:rsidRPr="00092521">
        <w:rPr>
          <w:rFonts w:ascii="Times New Roman" w:eastAsia="Calibri" w:hAnsi="Times New Roman" w:cs="Times New Roman"/>
          <w:sz w:val="24"/>
          <w:szCs w:val="24"/>
        </w:rPr>
        <w:t>сорных эталонов (например, окно можно рассматривать как объект, состоящий из прямоугольников).</w:t>
      </w:r>
    </w:p>
    <w:p w14:paraId="6639ADB6" w14:textId="77777777" w:rsidR="007574FC" w:rsidRPr="00092521" w:rsidRDefault="007574FC" w:rsidP="007B2CEA">
      <w:pPr>
        <w:spacing w:after="0" w:line="240" w:lineRule="auto"/>
        <w:ind w:right="36"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w:t>
      </w:r>
    </w:p>
    <w:p w14:paraId="4DC9FAFB" w14:textId="1E8872A5" w:rsidR="007574FC" w:rsidRPr="00092521" w:rsidRDefault="007574FC" w:rsidP="007B2CEA">
      <w:pPr>
        <w:spacing w:after="0" w:line="240" w:lineRule="auto"/>
        <w:ind w:right="36"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де</w:t>
      </w:r>
      <w:r w:rsidR="008B357B">
        <w:rPr>
          <w:rFonts w:ascii="Times New Roman" w:eastAsia="Calibri" w:hAnsi="Times New Roman" w:cs="Times New Roman"/>
          <w:sz w:val="24"/>
          <w:szCs w:val="24"/>
        </w:rPr>
        <w:t xml:space="preserve">тей использовать схемы и планы (построить конструкцию </w:t>
      </w:r>
      <w:r w:rsidRPr="00092521">
        <w:rPr>
          <w:rFonts w:ascii="Times New Roman" w:eastAsia="Calibri" w:hAnsi="Times New Roman" w:cs="Times New Roman"/>
          <w:sz w:val="24"/>
          <w:szCs w:val="24"/>
        </w:rPr>
        <w:t>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14:paraId="58AE3D2F" w14:textId="49FB0C5C" w:rsidR="007574FC" w:rsidRPr="00092521" w:rsidRDefault="007574FC" w:rsidP="007B2CEA">
      <w:pPr>
        <w:spacing w:after="0" w:line="240" w:lineRule="auto"/>
        <w:ind w:right="36"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Формирован</w:t>
      </w:r>
      <w:r w:rsidR="008B357B">
        <w:rPr>
          <w:rFonts w:ascii="Times New Roman" w:eastAsia="Calibri" w:hAnsi="Times New Roman" w:cs="Times New Roman"/>
          <w:b/>
          <w:sz w:val="24"/>
          <w:szCs w:val="24"/>
        </w:rPr>
        <w:t xml:space="preserve">ие элементарных математических </w:t>
      </w:r>
      <w:r w:rsidRPr="00092521">
        <w:rPr>
          <w:rFonts w:ascii="Times New Roman" w:eastAsia="Calibri" w:hAnsi="Times New Roman" w:cs="Times New Roman"/>
          <w:b/>
          <w:sz w:val="24"/>
          <w:szCs w:val="24"/>
        </w:rPr>
        <w:t>представлений</w:t>
      </w:r>
    </w:p>
    <w:p w14:paraId="2F6E1149" w14:textId="510614C3" w:rsidR="007574FC" w:rsidRPr="00092521" w:rsidRDefault="008B357B" w:rsidP="007B2CEA">
      <w:pPr>
        <w:spacing w:after="0" w:line="240" w:lineRule="auto"/>
        <w:ind w:right="36"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Количество, </w:t>
      </w:r>
      <w:r w:rsidR="007574FC" w:rsidRPr="00092521">
        <w:rPr>
          <w:rFonts w:ascii="Times New Roman" w:eastAsia="Calibri" w:hAnsi="Times New Roman" w:cs="Times New Roman"/>
          <w:b/>
          <w:sz w:val="24"/>
          <w:szCs w:val="24"/>
        </w:rPr>
        <w:t>счет.</w:t>
      </w:r>
      <w:r w:rsidR="007574FC" w:rsidRPr="00092521">
        <w:rPr>
          <w:rFonts w:ascii="Times New Roman" w:eastAsia="Calibri" w:hAnsi="Times New Roman" w:cs="Times New Roman"/>
          <w:sz w:val="24"/>
          <w:szCs w:val="24"/>
        </w:rPr>
        <w:t xml:space="preserve">   Учить </w:t>
      </w:r>
      <w:r>
        <w:rPr>
          <w:rFonts w:ascii="Times New Roman" w:eastAsia="Calibri" w:hAnsi="Times New Roman" w:cs="Times New Roman"/>
          <w:sz w:val="24"/>
          <w:szCs w:val="24"/>
        </w:rPr>
        <w:t>составлять группы из</w:t>
      </w:r>
      <w:r w:rsidR="007574FC" w:rsidRPr="00092521">
        <w:rPr>
          <w:rFonts w:ascii="Times New Roman" w:eastAsia="Calibri" w:hAnsi="Times New Roman" w:cs="Times New Roman"/>
          <w:sz w:val="24"/>
          <w:szCs w:val="24"/>
        </w:rPr>
        <w:t xml:space="preserve"> </w:t>
      </w:r>
      <w:r w:rsidRPr="00092521">
        <w:rPr>
          <w:rFonts w:ascii="Times New Roman" w:eastAsia="Calibri" w:hAnsi="Times New Roman" w:cs="Times New Roman"/>
          <w:sz w:val="24"/>
          <w:szCs w:val="24"/>
        </w:rPr>
        <w:t>однородных,</w:t>
      </w:r>
      <w:r>
        <w:rPr>
          <w:rFonts w:ascii="Times New Roman" w:eastAsia="Calibri" w:hAnsi="Times New Roman" w:cs="Times New Roman"/>
          <w:sz w:val="24"/>
          <w:szCs w:val="24"/>
        </w:rPr>
        <w:t xml:space="preserve"> </w:t>
      </w:r>
      <w:r w:rsidR="007574FC" w:rsidRPr="00092521">
        <w:rPr>
          <w:rFonts w:ascii="Times New Roman" w:eastAsia="Calibri" w:hAnsi="Times New Roman" w:cs="Times New Roman"/>
          <w:sz w:val="24"/>
          <w:szCs w:val="24"/>
        </w:rPr>
        <w:t>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14:paraId="2C99F5DD" w14:textId="3EF2BF64" w:rsidR="007574FC" w:rsidRPr="00092521" w:rsidRDefault="007574FC" w:rsidP="007B2CEA">
      <w:pPr>
        <w:spacing w:after="0" w:line="240" w:lineRule="auto"/>
        <w:ind w:right="36"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Учить сравнивать две равные (неравные) группы предметов, пользуясь приемами наложения и приложения на </w:t>
      </w:r>
      <w:r w:rsidR="008B357B">
        <w:rPr>
          <w:rFonts w:ascii="Times New Roman" w:eastAsia="Calibri" w:hAnsi="Times New Roman" w:cs="Times New Roman"/>
          <w:sz w:val="24"/>
          <w:szCs w:val="24"/>
        </w:rPr>
        <w:t>основе взаимного сопоставления элементов</w:t>
      </w:r>
      <w:r w:rsidRPr="00092521">
        <w:rPr>
          <w:rFonts w:ascii="Times New Roman" w:eastAsia="Calibri" w:hAnsi="Times New Roman" w:cs="Times New Roman"/>
          <w:sz w:val="24"/>
          <w:szCs w:val="24"/>
        </w:rPr>
        <w:t>(предметов).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14:paraId="2979D8AF"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lastRenderedPageBreak/>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14:paraId="427A6A4C"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Величина.</w:t>
      </w:r>
      <w:r w:rsidRPr="00092521">
        <w:rPr>
          <w:rFonts w:ascii="Times New Roman" w:eastAsia="Calibri" w:hAnsi="Times New Roman" w:cs="Times New Roman"/>
          <w:sz w:val="24"/>
          <w:szCs w:val="24"/>
        </w:rPr>
        <w:t xml:space="preserve"> Учить сравнивать два предмета по размеру (длиннее — короче, выше — ниже, больше — меньше).</w:t>
      </w:r>
    </w:p>
    <w:p w14:paraId="6D4CAC57"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14:paraId="317C716E"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Форма.</w:t>
      </w:r>
      <w:r w:rsidRPr="00092521">
        <w:rPr>
          <w:rFonts w:ascii="Times New Roman" w:eastAsia="Calibri" w:hAnsi="Times New Roman" w:cs="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14:paraId="0E184B20"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Ориентировка в пространстве.</w:t>
      </w:r>
      <w:r w:rsidRPr="00092521">
        <w:rPr>
          <w:rFonts w:ascii="Times New Roman" w:eastAsia="Calibri" w:hAnsi="Times New Roman" w:cs="Times New Roman"/>
          <w:sz w:val="24"/>
          <w:szCs w:val="24"/>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w:t>
      </w:r>
    </w:p>
    <w:p w14:paraId="5506CD03"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Ориентировка во времени.</w:t>
      </w:r>
      <w:r w:rsidRPr="00092521">
        <w:rPr>
          <w:rFonts w:ascii="Times New Roman" w:eastAsia="Calibri" w:hAnsi="Times New Roman" w:cs="Times New Roman"/>
          <w:sz w:val="24"/>
          <w:szCs w:val="24"/>
        </w:rPr>
        <w:t xml:space="preserve"> Учить ориентироваться в контрастных частях суток: день — ночь, утро — вечер.</w:t>
      </w:r>
    </w:p>
    <w:p w14:paraId="00F3C363" w14:textId="77777777" w:rsidR="007574FC" w:rsidRPr="00092521" w:rsidRDefault="007574FC"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Ознакомление с окружающим миром</w:t>
      </w:r>
    </w:p>
    <w:p w14:paraId="229B5188"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Предметное окружение.</w:t>
      </w:r>
      <w:r w:rsidRPr="00092521">
        <w:rPr>
          <w:rFonts w:ascii="Times New Roman" w:eastAsia="Calibri" w:hAnsi="Times New Roman" w:cs="Times New Roman"/>
          <w:sz w:val="24"/>
          <w:szCs w:val="24"/>
        </w:rPr>
        <w:t xml:space="preserve"> Продолжать знакомить детей с предметами ближайшего окружения (игрушки, предметы домашнего обихода, виды транспорта), их функциями и назначением.</w:t>
      </w:r>
    </w:p>
    <w:p w14:paraId="3B939A76"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14:paraId="28996DDC"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14:paraId="21184992"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Рассказывать о том, что одни предметы сделаны руками человека (посуда, мебель и т.п.), другие созданы природой (камень, шишки).</w:t>
      </w:r>
    </w:p>
    <w:p w14:paraId="3BCB25CE"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Формировать понимание того, что человек создает предметы, необходимые для его жизни и жизни других людей (мебель, одежда, обувь, посуда, игрушки и т.д.).</w:t>
      </w:r>
    </w:p>
    <w:p w14:paraId="7B76196A"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Природное окружение.</w:t>
      </w:r>
      <w:r w:rsidRPr="00092521">
        <w:rPr>
          <w:rFonts w:ascii="Times New Roman" w:eastAsia="Calibri" w:hAnsi="Times New Roman" w:cs="Times New Roman"/>
          <w:sz w:val="24"/>
          <w:szCs w:val="24"/>
        </w:rPr>
        <w:t xml:space="preserve"> 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w:t>
      </w:r>
    </w:p>
    <w:p w14:paraId="7CB9DF94"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w:t>
      </w:r>
    </w:p>
    <w:p w14:paraId="01C33C83"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Неживая природа</w:t>
      </w:r>
      <w:r w:rsidRPr="00092521">
        <w:rPr>
          <w:rFonts w:ascii="Times New Roman" w:eastAsia="Calibri" w:hAnsi="Times New Roman" w:cs="Times New Roman"/>
          <w:sz w:val="24"/>
          <w:szCs w:val="24"/>
        </w:rPr>
        <w:t>.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w:t>
      </w:r>
    </w:p>
    <w:p w14:paraId="39F517ED"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Знакомить с некоторыми характерными особенностями времен года (опадают листья, выпал снег, побежали ручьи, распустились цветы и т.п.).</w:t>
      </w:r>
    </w:p>
    <w:p w14:paraId="0AA3AAA2"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Мир растений.</w:t>
      </w:r>
      <w:r w:rsidRPr="00092521">
        <w:rPr>
          <w:rFonts w:ascii="Times New Roman" w:eastAsia="Calibri" w:hAnsi="Times New Roman" w:cs="Times New Roman"/>
          <w:sz w:val="24"/>
          <w:szCs w:val="24"/>
        </w:rPr>
        <w:t xml:space="preserve">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w:t>
      </w:r>
    </w:p>
    <w:p w14:paraId="43D5B090"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w:t>
      </w:r>
    </w:p>
    <w:p w14:paraId="77E3687D"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Дать первичную классификацию растений: фрукты овощи, ягоды (лесные — садовые), цветы, кусты, деревья.</w:t>
      </w:r>
    </w:p>
    <w:p w14:paraId="6A2C7DFE"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Познакомить с некоторыми съедобными и несъедобными грибами.</w:t>
      </w:r>
    </w:p>
    <w:p w14:paraId="47EA5968"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lastRenderedPageBreak/>
        <w:t>Мир животных.</w:t>
      </w:r>
      <w:r w:rsidRPr="00092521">
        <w:rPr>
          <w:rFonts w:ascii="Times New Roman" w:eastAsia="Calibri" w:hAnsi="Times New Roman" w:cs="Times New Roman"/>
          <w:sz w:val="24"/>
          <w:szCs w:val="24"/>
        </w:rPr>
        <w:t xml:space="preserve"> Расширять представления детей о животном мире. Дать первичную классификацию животного мира: животные (дикие и домашние), птицы, рыбы, насекомые.</w:t>
      </w:r>
    </w:p>
    <w:p w14:paraId="0474C659"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Продолжать знакомить с домашними животными и их детенышами, особенностями их передвижения и питания.</w:t>
      </w:r>
    </w:p>
    <w:p w14:paraId="0EE9F676" w14:textId="2D38663C"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Разговаривать с детьми о домашних питомцах: кошках, собаках, аквариумны</w:t>
      </w:r>
      <w:r w:rsidR="008B357B">
        <w:rPr>
          <w:rFonts w:ascii="Times New Roman" w:eastAsia="Calibri" w:hAnsi="Times New Roman" w:cs="Times New Roman"/>
          <w:sz w:val="24"/>
          <w:szCs w:val="24"/>
        </w:rPr>
        <w:t xml:space="preserve">х рыбках и др., рассказывать о необходимости </w:t>
      </w:r>
      <w:r w:rsidRPr="00092521">
        <w:rPr>
          <w:rFonts w:ascii="Times New Roman" w:eastAsia="Calibri" w:hAnsi="Times New Roman" w:cs="Times New Roman"/>
          <w:sz w:val="24"/>
          <w:szCs w:val="24"/>
        </w:rPr>
        <w:t>заботиться о них.</w:t>
      </w:r>
    </w:p>
    <w:p w14:paraId="40A0D433"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 и т.д.).</w:t>
      </w:r>
    </w:p>
    <w:p w14:paraId="74F97F5E"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Познакомить с некоторыми насекомыми (муравей, бабочка, жук и пр.). Обсудить, почему одни из них могут летать, а другие нет (потому что у одних есть крылья, а у других нет).</w:t>
      </w:r>
    </w:p>
    <w:p w14:paraId="229826FF"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Экологическое воспитание.</w:t>
      </w:r>
      <w:r w:rsidRPr="00092521">
        <w:rPr>
          <w:rFonts w:ascii="Times New Roman" w:eastAsia="Calibri" w:hAnsi="Times New Roman" w:cs="Times New Roman"/>
          <w:sz w:val="24"/>
          <w:szCs w:val="24"/>
        </w:rPr>
        <w:t xml:space="preserve">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14:paraId="421CC334" w14:textId="69FCC4C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Социальное окружение.</w:t>
      </w:r>
      <w:r w:rsidRPr="00092521">
        <w:rPr>
          <w:rFonts w:ascii="Times New Roman" w:eastAsia="Calibri" w:hAnsi="Times New Roman" w:cs="Times New Roman"/>
          <w:sz w:val="24"/>
          <w:szCs w:val="24"/>
        </w:rPr>
        <w:t xml:space="preserve"> Расширять представления детей об известных им профессиях (воспитатель, помощник воспитателя, музыкальный руководитель, врач, прода</w:t>
      </w:r>
      <w:r w:rsidR="008B357B">
        <w:rPr>
          <w:rFonts w:ascii="Times New Roman" w:eastAsia="Calibri" w:hAnsi="Times New Roman" w:cs="Times New Roman"/>
          <w:sz w:val="24"/>
          <w:szCs w:val="24"/>
        </w:rPr>
        <w:t xml:space="preserve">вец, повар, шофер, строитель), </w:t>
      </w:r>
      <w:r w:rsidRPr="00092521">
        <w:rPr>
          <w:rFonts w:ascii="Times New Roman" w:eastAsia="Calibri" w:hAnsi="Times New Roman" w:cs="Times New Roman"/>
          <w:sz w:val="24"/>
          <w:szCs w:val="24"/>
        </w:rPr>
        <w:t>об  их  трудовых действиях, инструментах, результатах труда.</w:t>
      </w:r>
    </w:p>
    <w:p w14:paraId="64796F11" w14:textId="77777777" w:rsidR="007574FC" w:rsidRPr="00092521" w:rsidRDefault="007574FC"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14:paraId="4C93D942" w14:textId="77777777" w:rsidR="007574FC" w:rsidRDefault="007574FC" w:rsidP="007B2CEA">
      <w:pPr>
        <w:spacing w:after="0" w:line="240" w:lineRule="auto"/>
        <w:jc w:val="center"/>
        <w:textAlignment w:val="baseline"/>
        <w:rPr>
          <w:rFonts w:ascii="Times New Roman" w:eastAsia="Calibri" w:hAnsi="Times New Roman" w:cs="Times New Roman"/>
          <w:sz w:val="24"/>
          <w:szCs w:val="24"/>
        </w:rPr>
      </w:pPr>
      <w:r w:rsidRPr="00092521">
        <w:rPr>
          <w:rFonts w:ascii="Times New Roman" w:eastAsia="Calibri" w:hAnsi="Times New Roman" w:cs="Times New Roman"/>
          <w:sz w:val="24"/>
          <w:szCs w:val="24"/>
        </w:rPr>
        <w:t>Знакомить с ближайшим окружением (основными объектами городской инфраструктуры): дом, улица, магазин, поликлиника, парикмахерская</w:t>
      </w:r>
    </w:p>
    <w:p w14:paraId="010F0A5E" w14:textId="77777777" w:rsidR="007574FC" w:rsidRDefault="007574FC" w:rsidP="007B2CEA">
      <w:pPr>
        <w:spacing w:after="0" w:line="240" w:lineRule="auto"/>
        <w:jc w:val="center"/>
        <w:textAlignment w:val="baseline"/>
        <w:rPr>
          <w:rFonts w:ascii="Times New Roman" w:eastAsia="Calibri" w:hAnsi="Times New Roman" w:cs="Times New Roman"/>
          <w:sz w:val="24"/>
          <w:szCs w:val="24"/>
        </w:rPr>
      </w:pPr>
    </w:p>
    <w:p w14:paraId="172D9DF5" w14:textId="77777777" w:rsidR="00BC58D5" w:rsidRPr="00092521" w:rsidRDefault="00BC58D5" w:rsidP="007B2CEA">
      <w:pPr>
        <w:widowControl w:val="0"/>
        <w:tabs>
          <w:tab w:val="left" w:pos="0"/>
        </w:tabs>
        <w:spacing w:after="0" w:line="240" w:lineRule="auto"/>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sz w:val="24"/>
          <w:szCs w:val="24"/>
          <w:lang w:eastAsia="ru-RU"/>
        </w:rPr>
        <w:t xml:space="preserve">МОДУЛЬ </w:t>
      </w:r>
      <w:r w:rsidRPr="00092521">
        <w:rPr>
          <w:rFonts w:ascii="Times New Roman" w:eastAsia="Times New Roman" w:hAnsi="Times New Roman" w:cs="Times New Roman"/>
          <w:sz w:val="24"/>
          <w:szCs w:val="24"/>
          <w:lang w:eastAsia="ru-RU"/>
        </w:rPr>
        <w:t>ОБРАЗОВАТЕЛЬНОЙ ОБЛАСТИ</w:t>
      </w:r>
    </w:p>
    <w:p w14:paraId="4C11841D" w14:textId="77777777" w:rsidR="00BC58D5" w:rsidRPr="00092521" w:rsidRDefault="00BC58D5" w:rsidP="007B2CEA">
      <w:pPr>
        <w:widowControl w:val="0"/>
        <w:tabs>
          <w:tab w:val="left" w:pos="0"/>
        </w:tabs>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w:t>
      </w:r>
      <w:r w:rsidRPr="00092521">
        <w:rPr>
          <w:rFonts w:ascii="Times New Roman" w:eastAsia="Times New Roman" w:hAnsi="Times New Roman" w:cs="Times New Roman"/>
          <w:bCs/>
          <w:sz w:val="24"/>
          <w:szCs w:val="24"/>
          <w:lang w:eastAsia="ru-RU"/>
        </w:rPr>
        <w:t>РЕЧЕВОЕ РАЗВИТИЕ»</w:t>
      </w:r>
    </w:p>
    <w:p w14:paraId="57062AA5" w14:textId="77777777" w:rsidR="00BC58D5" w:rsidRPr="00092521" w:rsidRDefault="00BC58D5" w:rsidP="007B2CEA">
      <w:pPr>
        <w:spacing w:after="0" w:line="240" w:lineRule="auto"/>
        <w:ind w:firstLine="709"/>
        <w:rPr>
          <w:rFonts w:ascii="Times New Roman" w:eastAsia="Times New Roman" w:hAnsi="Times New Roman" w:cs="Times New Roman"/>
          <w:b/>
          <w:bCs/>
          <w:caps/>
          <w:sz w:val="24"/>
          <w:szCs w:val="24"/>
          <w:lang w:eastAsia="ru-RU"/>
        </w:rPr>
      </w:pPr>
      <w:r w:rsidRPr="00092521">
        <w:rPr>
          <w:rFonts w:ascii="Times New Roman" w:eastAsia="Times New Roman" w:hAnsi="Times New Roman" w:cs="Times New Roman"/>
          <w:b/>
          <w:bCs/>
          <w:caps/>
          <w:sz w:val="24"/>
          <w:szCs w:val="24"/>
          <w:lang w:eastAsia="ru-RU"/>
        </w:rPr>
        <w:t>3-4 года</w:t>
      </w:r>
    </w:p>
    <w:p w14:paraId="229EDB2D"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14:paraId="434B2204" w14:textId="77777777" w:rsidR="00BC58D5" w:rsidRPr="00092521" w:rsidRDefault="00BC58D5"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Развитие речи</w:t>
      </w:r>
    </w:p>
    <w:p w14:paraId="3464D709"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Развивающая речевая среда.</w:t>
      </w:r>
      <w:r w:rsidRPr="00092521">
        <w:rPr>
          <w:rFonts w:ascii="Times New Roman" w:eastAsia="Calibri" w:hAnsi="Times New Roman" w:cs="Times New Roman"/>
          <w:sz w:val="24"/>
          <w:szCs w:val="24"/>
        </w:rPr>
        <w:t xml:space="preserve"> Продолжать помогать детям общаться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w:t>
      </w:r>
    </w:p>
    <w:p w14:paraId="1B9A371C"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Предоставлять детям для самостоятельного рассматривания картинки, книги, рекламные буклеты (игрушки, автомашины, одежда, посуда и т.п.),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
    <w:p w14:paraId="0640E18D"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т.п.); о проказах животных (кошки, собаки, вороны); об интересной прогулке.</w:t>
      </w:r>
    </w:p>
    <w:p w14:paraId="0219906E"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Формирование словаря.</w:t>
      </w:r>
      <w:r w:rsidRPr="00092521">
        <w:rPr>
          <w:rFonts w:ascii="Times New Roman" w:eastAsia="Calibri" w:hAnsi="Times New Roman" w:cs="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14:paraId="29C673E6"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 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14:paraId="3D591147"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lastRenderedPageBreak/>
        <w:t>Звуковая культура речи.</w:t>
      </w:r>
      <w:r w:rsidRPr="00092521">
        <w:rPr>
          <w:rFonts w:ascii="Times New Roman" w:eastAsia="Calibri" w:hAnsi="Times New Roman" w:cs="Times New Roman"/>
          <w:sz w:val="24"/>
          <w:szCs w:val="24"/>
        </w:rPr>
        <w:t xml:space="preserve"> Продолжать учить детей внятно произносить в словах гласные (а, у, и, о, э) и некоторые согласные звуки (п — б;  т — д; к — г; ф — в; т — с; з — ц).</w:t>
      </w:r>
    </w:p>
    <w:p w14:paraId="1CF8AFA8"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14:paraId="0B7771DD"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Грамматический строй речи.</w:t>
      </w:r>
      <w:r w:rsidRPr="00092521">
        <w:rPr>
          <w:rFonts w:ascii="Times New Roman" w:eastAsia="Calibri" w:hAnsi="Times New Roman" w:cs="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14:paraId="0057D6BF"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14:paraId="44D61E59" w14:textId="4D430B3A" w:rsidR="00BC58D5" w:rsidRPr="00092521" w:rsidRDefault="008B357B" w:rsidP="007B2CE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Связная</w:t>
      </w:r>
      <w:r w:rsidR="00BC58D5" w:rsidRPr="00092521">
        <w:rPr>
          <w:rFonts w:ascii="Times New Roman" w:eastAsia="Calibri" w:hAnsi="Times New Roman" w:cs="Times New Roman"/>
          <w:b/>
          <w:sz w:val="24"/>
          <w:szCs w:val="24"/>
        </w:rPr>
        <w:t xml:space="preserve"> речь.</w:t>
      </w:r>
      <w:r>
        <w:rPr>
          <w:rFonts w:ascii="Times New Roman" w:eastAsia="Calibri" w:hAnsi="Times New Roman" w:cs="Times New Roman"/>
          <w:sz w:val="24"/>
          <w:szCs w:val="24"/>
        </w:rPr>
        <w:t xml:space="preserve">  Развивать </w:t>
      </w:r>
      <w:r w:rsidR="00BC58D5" w:rsidRPr="00092521">
        <w:rPr>
          <w:rFonts w:ascii="Times New Roman" w:eastAsia="Calibri" w:hAnsi="Times New Roman" w:cs="Times New Roman"/>
          <w:sz w:val="24"/>
          <w:szCs w:val="24"/>
        </w:rPr>
        <w:t>диалогичес</w:t>
      </w:r>
      <w:r>
        <w:rPr>
          <w:rFonts w:ascii="Times New Roman" w:eastAsia="Calibri" w:hAnsi="Times New Roman" w:cs="Times New Roman"/>
          <w:sz w:val="24"/>
          <w:szCs w:val="24"/>
        </w:rPr>
        <w:t xml:space="preserve">кую   форму   речи.  Вовлекать </w:t>
      </w:r>
      <w:r w:rsidR="00BC58D5" w:rsidRPr="00092521">
        <w:rPr>
          <w:rFonts w:ascii="Times New Roman" w:eastAsia="Calibri" w:hAnsi="Times New Roman" w:cs="Times New Roman"/>
          <w:sz w:val="24"/>
          <w:szCs w:val="24"/>
        </w:rPr>
        <w:t>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w:t>
      </w:r>
    </w:p>
    <w:p w14:paraId="655728AE"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14:paraId="5BC07619" w14:textId="03DF6EB3"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w:t>
      </w:r>
      <w:r w:rsidR="008B357B">
        <w:rPr>
          <w:rFonts w:ascii="Times New Roman" w:eastAsia="Calibri" w:hAnsi="Times New Roman" w:cs="Times New Roman"/>
          <w:sz w:val="24"/>
          <w:szCs w:val="24"/>
        </w:rPr>
        <w:t xml:space="preserve">ь   интересно   рассказывать,  </w:t>
      </w:r>
      <w:r w:rsidRPr="00092521">
        <w:rPr>
          <w:rFonts w:ascii="Times New Roman" w:eastAsia="Calibri" w:hAnsi="Times New Roman" w:cs="Times New Roman"/>
          <w:sz w:val="24"/>
          <w:szCs w:val="24"/>
        </w:rPr>
        <w:t>делиться   своими   впечатлениями с воспитателями, родителями и сверстниками. Побуждать участвовать в драматизации знакомых сказок.</w:t>
      </w:r>
    </w:p>
    <w:p w14:paraId="017F8397" w14:textId="77777777" w:rsidR="00BC58D5" w:rsidRPr="00092521" w:rsidRDefault="00BC58D5"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Приобщение к художественной литературе</w:t>
      </w:r>
    </w:p>
    <w:p w14:paraId="13E7D78E"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w:t>
      </w:r>
    </w:p>
    <w:p w14:paraId="40450FB2" w14:textId="46C8B0F2" w:rsidR="00BC58D5" w:rsidRPr="00092521" w:rsidRDefault="008B357B" w:rsidP="007B2CE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Воспитывать умение слушать новые сказки, рассказы, стихи, следить </w:t>
      </w:r>
      <w:r w:rsidR="00BC58D5" w:rsidRPr="00092521">
        <w:rPr>
          <w:rFonts w:ascii="Times New Roman" w:eastAsia="Calibri" w:hAnsi="Times New Roman" w:cs="Times New Roman"/>
          <w:sz w:val="24"/>
          <w:szCs w:val="24"/>
        </w:rPr>
        <w:t>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 С помощью воспитателя инсценировать и драматизировать небольшие отрывки из народных сказок.</w:t>
      </w:r>
    </w:p>
    <w:p w14:paraId="3477EBFB" w14:textId="77777777" w:rsidR="00BC58D5"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детей читать наизусть потешки и небольшие стихотворения.</w:t>
      </w:r>
    </w:p>
    <w:p w14:paraId="6C998B8A" w14:textId="77777777" w:rsidR="00BC58D5" w:rsidRDefault="00BC58D5" w:rsidP="007B2CEA">
      <w:pPr>
        <w:spacing w:after="0" w:line="240" w:lineRule="auto"/>
        <w:ind w:firstLine="709"/>
        <w:jc w:val="both"/>
        <w:rPr>
          <w:rFonts w:ascii="Times New Roman" w:eastAsia="Calibri" w:hAnsi="Times New Roman" w:cs="Times New Roman"/>
          <w:sz w:val="24"/>
          <w:szCs w:val="24"/>
        </w:rPr>
      </w:pPr>
    </w:p>
    <w:p w14:paraId="42BFB785" w14:textId="77777777" w:rsidR="00BC58D5" w:rsidRPr="00092521" w:rsidRDefault="00BC58D5"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обязательной части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6"/>
        <w:gridCol w:w="6670"/>
      </w:tblGrid>
      <w:tr w:rsidR="00BC58D5" w:rsidRPr="00092521" w14:paraId="2674D192" w14:textId="77777777" w:rsidTr="007F13BA">
        <w:tc>
          <w:tcPr>
            <w:tcW w:w="2856" w:type="dxa"/>
          </w:tcPr>
          <w:p w14:paraId="4FF04F4B" w14:textId="77777777" w:rsidR="00BC58D5" w:rsidRPr="00092521" w:rsidRDefault="00BC58D5" w:rsidP="007B2CEA">
            <w:pPr>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i/>
                <w:sz w:val="24"/>
                <w:szCs w:val="24"/>
                <w:lang w:eastAsia="ru-RU"/>
              </w:rPr>
              <w:t xml:space="preserve"> </w:t>
            </w:r>
            <w:r w:rsidRPr="00092521">
              <w:rPr>
                <w:rFonts w:ascii="Times New Roman" w:eastAsia="Times New Roman" w:hAnsi="Times New Roman" w:cs="Times New Roman"/>
                <w:b/>
                <w:spacing w:val="-12"/>
                <w:sz w:val="24"/>
                <w:szCs w:val="24"/>
                <w:lang w:eastAsia="ru-RU"/>
              </w:rPr>
              <w:t>Виды детской деятельности</w:t>
            </w:r>
          </w:p>
        </w:tc>
        <w:tc>
          <w:tcPr>
            <w:tcW w:w="6670" w:type="dxa"/>
          </w:tcPr>
          <w:p w14:paraId="511ED240" w14:textId="77777777" w:rsidR="00BC58D5" w:rsidRPr="00092521" w:rsidRDefault="00BC58D5"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Формы работы с детьми</w:t>
            </w:r>
          </w:p>
        </w:tc>
      </w:tr>
      <w:tr w:rsidR="00BC58D5" w:rsidRPr="00092521" w14:paraId="55AFC5F2" w14:textId="77777777" w:rsidTr="007F13BA">
        <w:tc>
          <w:tcPr>
            <w:tcW w:w="2856" w:type="dxa"/>
          </w:tcPr>
          <w:p w14:paraId="6A988C3A" w14:textId="77777777" w:rsidR="00BC58D5" w:rsidRPr="00092521" w:rsidRDefault="00BC58D5" w:rsidP="007B2CEA">
            <w:pPr>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Коммуникативная</w:t>
            </w:r>
          </w:p>
        </w:tc>
        <w:tc>
          <w:tcPr>
            <w:tcW w:w="6670" w:type="dxa"/>
          </w:tcPr>
          <w:p w14:paraId="79488421"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Словотворчество</w:t>
            </w:r>
          </w:p>
          <w:p w14:paraId="6E01D7E0"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Артикуляционная игра</w:t>
            </w:r>
          </w:p>
          <w:p w14:paraId="57C3B02C"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Речевая ситуация</w:t>
            </w:r>
          </w:p>
          <w:p w14:paraId="094A754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Ситуативный разговор</w:t>
            </w:r>
          </w:p>
          <w:p w14:paraId="08830BB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Обсуждение поступков</w:t>
            </w:r>
          </w:p>
          <w:p w14:paraId="2664AE1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Отгадывание загадок</w:t>
            </w:r>
          </w:p>
          <w:p w14:paraId="7F787170"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Речевые игры</w:t>
            </w:r>
          </w:p>
          <w:p w14:paraId="4AA4CCE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Речетворчество</w:t>
            </w:r>
          </w:p>
          <w:p w14:paraId="2F556D18"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Звукоиграйка</w:t>
            </w:r>
          </w:p>
          <w:p w14:paraId="7B470DE1"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Составление рассказа</w:t>
            </w:r>
          </w:p>
          <w:p w14:paraId="6FEC5A9C"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Составление описательных рассказов</w:t>
            </w:r>
          </w:p>
          <w:p w14:paraId="595D05D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Составление сказок</w:t>
            </w:r>
          </w:p>
          <w:p w14:paraId="60B5C39F" w14:textId="569496F8" w:rsidR="00BC58D5" w:rsidRPr="00092521" w:rsidRDefault="008B357B"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Составление творческих </w:t>
            </w:r>
            <w:r w:rsidR="00BC58D5" w:rsidRPr="00092521">
              <w:rPr>
                <w:rFonts w:ascii="Times New Roman" w:eastAsia="Times New Roman" w:hAnsi="Times New Roman" w:cs="Times New Roman"/>
                <w:sz w:val="24"/>
                <w:szCs w:val="24"/>
                <w:lang w:eastAsia="ru-RU"/>
              </w:rPr>
              <w:t>рассказов</w:t>
            </w:r>
          </w:p>
          <w:p w14:paraId="381EA5A5"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Сочинение (ароматной сказки)</w:t>
            </w:r>
          </w:p>
          <w:p w14:paraId="0AC5809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Пересказ</w:t>
            </w:r>
          </w:p>
          <w:p w14:paraId="55E2C592" w14:textId="03715A41" w:rsidR="00BC58D5" w:rsidRPr="00092521" w:rsidRDefault="008B357B"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Составление </w:t>
            </w:r>
            <w:r w:rsidR="00BC58D5" w:rsidRPr="00092521">
              <w:rPr>
                <w:rFonts w:ascii="Times New Roman" w:eastAsia="Times New Roman" w:hAnsi="Times New Roman" w:cs="Times New Roman"/>
                <w:sz w:val="24"/>
                <w:szCs w:val="24"/>
                <w:lang w:eastAsia="ru-RU"/>
              </w:rPr>
              <w:t>историй «наоборот», истории по аналогии с отрывком из рассказа</w:t>
            </w:r>
          </w:p>
          <w:p w14:paraId="77C24C0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Составление повествовательных рассказов</w:t>
            </w:r>
          </w:p>
          <w:p w14:paraId="73EB882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«Минутки общения»</w:t>
            </w:r>
          </w:p>
          <w:p w14:paraId="2DD31151"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Анализ произведений художественной литературы</w:t>
            </w:r>
          </w:p>
          <w:p w14:paraId="154C1F7A"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Беседа</w:t>
            </w:r>
          </w:p>
          <w:p w14:paraId="24605700"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Обсуждение поступков</w:t>
            </w:r>
          </w:p>
          <w:p w14:paraId="1EF66003"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Отгадывание загадок</w:t>
            </w:r>
          </w:p>
          <w:p w14:paraId="6CCE11BA"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Рассматривание и сравнение</w:t>
            </w:r>
          </w:p>
          <w:p w14:paraId="388B071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Конкурс чтецов</w:t>
            </w:r>
          </w:p>
          <w:p w14:paraId="489B6381"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Беседы – рассуждение</w:t>
            </w:r>
          </w:p>
          <w:p w14:paraId="0C453285"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Ситуация морального выбора</w:t>
            </w:r>
          </w:p>
        </w:tc>
      </w:tr>
      <w:tr w:rsidR="00BC58D5" w:rsidRPr="00092521" w14:paraId="458DD01E" w14:textId="77777777" w:rsidTr="007F13BA">
        <w:tc>
          <w:tcPr>
            <w:tcW w:w="2856" w:type="dxa"/>
          </w:tcPr>
          <w:p w14:paraId="5349C681" w14:textId="77777777" w:rsidR="00BC58D5" w:rsidRPr="00092521" w:rsidRDefault="00BC58D5" w:rsidP="007B2CEA">
            <w:pPr>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lastRenderedPageBreak/>
              <w:t>Познавательно-исследовательская</w:t>
            </w:r>
          </w:p>
        </w:tc>
        <w:tc>
          <w:tcPr>
            <w:tcW w:w="6670" w:type="dxa"/>
          </w:tcPr>
          <w:p w14:paraId="50512ACA"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Настольно-печатные игры</w:t>
            </w:r>
          </w:p>
          <w:p w14:paraId="54E35EC0"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Дидактические игры</w:t>
            </w:r>
          </w:p>
          <w:p w14:paraId="31B6BDA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Сбор фотографий и оформление</w:t>
            </w:r>
          </w:p>
          <w:p w14:paraId="4A96513C"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Встреча с интересными людьми</w:t>
            </w:r>
          </w:p>
          <w:p w14:paraId="03B7530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 – путешествия</w:t>
            </w:r>
          </w:p>
          <w:p w14:paraId="2AF8DA0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Разгадывание кроссвордов</w:t>
            </w:r>
          </w:p>
          <w:p w14:paraId="27D232DD"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Телестудия   представляет научно – познавательный проект</w:t>
            </w:r>
          </w:p>
          <w:p w14:paraId="45F611B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Мини –</w:t>
            </w:r>
          </w:p>
          <w:p w14:paraId="0C12739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коллажа</w:t>
            </w:r>
          </w:p>
          <w:p w14:paraId="3AEA61F2"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Просмотр видео фильмов и диафильмов</w:t>
            </w:r>
          </w:p>
          <w:p w14:paraId="4CBC49D2"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Проектная деятельность</w:t>
            </w:r>
          </w:p>
          <w:p w14:paraId="6E68CD03"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Викторина </w:t>
            </w:r>
          </w:p>
        </w:tc>
      </w:tr>
      <w:tr w:rsidR="00BC58D5" w:rsidRPr="00092521" w14:paraId="2E3C30EB" w14:textId="77777777" w:rsidTr="007F13BA">
        <w:tc>
          <w:tcPr>
            <w:tcW w:w="2856" w:type="dxa"/>
          </w:tcPr>
          <w:p w14:paraId="6C75FB9E" w14:textId="77777777" w:rsidR="00BC58D5" w:rsidRPr="00092521" w:rsidRDefault="00BC58D5" w:rsidP="007B2CEA">
            <w:pPr>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Игровая</w:t>
            </w:r>
          </w:p>
        </w:tc>
        <w:tc>
          <w:tcPr>
            <w:tcW w:w="6670" w:type="dxa"/>
          </w:tcPr>
          <w:p w14:paraId="0542CBB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Моделирование</w:t>
            </w:r>
          </w:p>
          <w:p w14:paraId="6E8F0EDD"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Игра-драматизация</w:t>
            </w:r>
          </w:p>
          <w:p w14:paraId="013A2222"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Театрализованные этюды</w:t>
            </w:r>
          </w:p>
        </w:tc>
      </w:tr>
      <w:tr w:rsidR="00BC58D5" w:rsidRPr="00092521" w14:paraId="18022021" w14:textId="77777777" w:rsidTr="007F13BA">
        <w:tc>
          <w:tcPr>
            <w:tcW w:w="2856" w:type="dxa"/>
          </w:tcPr>
          <w:p w14:paraId="562D748C" w14:textId="77777777" w:rsidR="00BC58D5" w:rsidRPr="00092521" w:rsidRDefault="00BC58D5" w:rsidP="007B2CEA">
            <w:pPr>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Восприятие художественной литературы и фольклора</w:t>
            </w:r>
          </w:p>
        </w:tc>
        <w:tc>
          <w:tcPr>
            <w:tcW w:w="6670" w:type="dxa"/>
          </w:tcPr>
          <w:p w14:paraId="28DD07A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Чтение </w:t>
            </w:r>
          </w:p>
          <w:p w14:paraId="427B32F0"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Слушание </w:t>
            </w:r>
          </w:p>
          <w:p w14:paraId="0B5DED8B"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Отгадывание </w:t>
            </w:r>
          </w:p>
          <w:p w14:paraId="2D6EA47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Книжная выставка</w:t>
            </w:r>
          </w:p>
          <w:p w14:paraId="08A95C0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Заучивание стихотворений</w:t>
            </w:r>
          </w:p>
          <w:p w14:paraId="643D363D"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Заучивание произведений устного народного творчества</w:t>
            </w:r>
          </w:p>
          <w:p w14:paraId="1B56A1F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Литературно – музыкальный салон</w:t>
            </w:r>
          </w:p>
          <w:p w14:paraId="65917353"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Знакомство с букварями, азбуками</w:t>
            </w:r>
          </w:p>
        </w:tc>
      </w:tr>
      <w:tr w:rsidR="00BC58D5" w:rsidRPr="00092521" w14:paraId="47150354" w14:textId="77777777" w:rsidTr="007F13BA">
        <w:tc>
          <w:tcPr>
            <w:tcW w:w="2856" w:type="dxa"/>
          </w:tcPr>
          <w:p w14:paraId="249757D3" w14:textId="77777777" w:rsidR="00BC58D5" w:rsidRPr="00092521" w:rsidRDefault="00BC58D5" w:rsidP="007B2CEA">
            <w:pPr>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Самообслуживание и бытовой труд</w:t>
            </w:r>
          </w:p>
        </w:tc>
        <w:tc>
          <w:tcPr>
            <w:tcW w:w="6670" w:type="dxa"/>
          </w:tcPr>
          <w:p w14:paraId="5D10F83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Поручение</w:t>
            </w:r>
          </w:p>
          <w:p w14:paraId="6F0F498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Коллективное творческое дело</w:t>
            </w:r>
          </w:p>
          <w:p w14:paraId="3884509A"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Задания</w:t>
            </w:r>
          </w:p>
        </w:tc>
      </w:tr>
      <w:tr w:rsidR="00BC58D5" w:rsidRPr="00092521" w14:paraId="2C956788" w14:textId="77777777" w:rsidTr="007F13BA">
        <w:tc>
          <w:tcPr>
            <w:tcW w:w="2856" w:type="dxa"/>
          </w:tcPr>
          <w:p w14:paraId="0C2D9020" w14:textId="77777777" w:rsidR="00BC58D5" w:rsidRPr="00092521" w:rsidRDefault="00BC58D5" w:rsidP="007B2CEA">
            <w:pPr>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Музыкальная</w:t>
            </w:r>
          </w:p>
        </w:tc>
        <w:tc>
          <w:tcPr>
            <w:tcW w:w="6670" w:type="dxa"/>
          </w:tcPr>
          <w:p w14:paraId="4AFED099"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Слушание музыки</w:t>
            </w:r>
          </w:p>
        </w:tc>
      </w:tr>
      <w:tr w:rsidR="00BC58D5" w:rsidRPr="00092521" w14:paraId="751B64DF" w14:textId="77777777" w:rsidTr="007F13BA">
        <w:tc>
          <w:tcPr>
            <w:tcW w:w="2856" w:type="dxa"/>
          </w:tcPr>
          <w:p w14:paraId="7AB1A019" w14:textId="77777777" w:rsidR="00BC58D5" w:rsidRPr="00092521" w:rsidRDefault="00BC58D5" w:rsidP="007B2CEA">
            <w:pPr>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Двигательная</w:t>
            </w:r>
          </w:p>
        </w:tc>
        <w:tc>
          <w:tcPr>
            <w:tcW w:w="6670" w:type="dxa"/>
          </w:tcPr>
          <w:p w14:paraId="0B57DB2B"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Пальчиковые игры</w:t>
            </w:r>
          </w:p>
          <w:p w14:paraId="447FAC4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 с правилами</w:t>
            </w:r>
          </w:p>
          <w:p w14:paraId="71020233"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Народные игры</w:t>
            </w:r>
          </w:p>
        </w:tc>
      </w:tr>
      <w:tr w:rsidR="00BC58D5" w:rsidRPr="00092521" w14:paraId="447846E2" w14:textId="77777777" w:rsidTr="007F13BA">
        <w:tc>
          <w:tcPr>
            <w:tcW w:w="2856" w:type="dxa"/>
          </w:tcPr>
          <w:p w14:paraId="36F9B314" w14:textId="77777777" w:rsidR="00BC58D5" w:rsidRPr="00092521" w:rsidRDefault="00BC58D5" w:rsidP="007B2CEA">
            <w:pPr>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Конструирование</w:t>
            </w:r>
          </w:p>
        </w:tc>
        <w:tc>
          <w:tcPr>
            <w:tcW w:w="6670" w:type="dxa"/>
          </w:tcPr>
          <w:p w14:paraId="2457C7A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строительного материала</w:t>
            </w:r>
          </w:p>
          <w:p w14:paraId="0CC198B8"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деталей конструкторов</w:t>
            </w:r>
          </w:p>
          <w:p w14:paraId="7A0C920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Из бумаги</w:t>
            </w:r>
          </w:p>
          <w:p w14:paraId="4F4ADF73"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природного материала</w:t>
            </w:r>
          </w:p>
          <w:p w14:paraId="066B0E9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крупногабаритных модулей</w:t>
            </w:r>
          </w:p>
          <w:p w14:paraId="19C82B85"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 по образцу</w:t>
            </w:r>
          </w:p>
          <w:p w14:paraId="401D70AC" w14:textId="67794FDC" w:rsidR="00BC58D5" w:rsidRPr="008702F8" w:rsidRDefault="00BC58D5" w:rsidP="008702F8">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 по замыслу</w:t>
            </w:r>
          </w:p>
        </w:tc>
      </w:tr>
      <w:tr w:rsidR="00BC58D5" w:rsidRPr="00092521" w14:paraId="1331314E" w14:textId="77777777" w:rsidTr="007F13BA">
        <w:tc>
          <w:tcPr>
            <w:tcW w:w="2856" w:type="dxa"/>
          </w:tcPr>
          <w:p w14:paraId="5544221E" w14:textId="77777777" w:rsidR="00BC58D5" w:rsidRPr="00092521" w:rsidRDefault="00BC58D5"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lastRenderedPageBreak/>
              <w:t>Изобразительная</w:t>
            </w:r>
          </w:p>
        </w:tc>
        <w:tc>
          <w:tcPr>
            <w:tcW w:w="6670" w:type="dxa"/>
          </w:tcPr>
          <w:p w14:paraId="31DDC6D2"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Рассматривание картин, иллюстраций</w:t>
            </w:r>
          </w:p>
          <w:p w14:paraId="24212BAD"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Лепка</w:t>
            </w:r>
          </w:p>
          <w:p w14:paraId="279546F8"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Рисование</w:t>
            </w:r>
          </w:p>
          <w:p w14:paraId="24D057A3"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Аппликация</w:t>
            </w:r>
          </w:p>
          <w:p w14:paraId="67BEBCE3"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Выставки детских работ</w:t>
            </w:r>
          </w:p>
          <w:p w14:paraId="7D9D3618" w14:textId="673BB2D7" w:rsidR="00BC58D5" w:rsidRPr="008702F8" w:rsidRDefault="00BC58D5" w:rsidP="008702F8">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Конкурс</w:t>
            </w:r>
          </w:p>
        </w:tc>
      </w:tr>
    </w:tbl>
    <w:p w14:paraId="613D371B" w14:textId="77777777" w:rsidR="00BC58D5" w:rsidRPr="00092521" w:rsidRDefault="00BC58D5" w:rsidP="007B2CEA">
      <w:pPr>
        <w:spacing w:after="0" w:line="240" w:lineRule="auto"/>
        <w:ind w:firstLine="709"/>
        <w:rPr>
          <w:rFonts w:ascii="Times New Roman" w:eastAsia="Times New Roman" w:hAnsi="Times New Roman" w:cs="Times New Roman"/>
          <w:b/>
          <w:sz w:val="24"/>
          <w:szCs w:val="24"/>
          <w:lang w:eastAsia="ru-RU"/>
        </w:rPr>
      </w:pPr>
    </w:p>
    <w:p w14:paraId="0477E260" w14:textId="77777777" w:rsidR="00BC58D5" w:rsidRPr="00092521" w:rsidRDefault="00BC58D5"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МЕТОДЫ РАЗВИТИЯ РЕЧИ</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1"/>
        <w:gridCol w:w="3213"/>
        <w:gridCol w:w="2640"/>
      </w:tblGrid>
      <w:tr w:rsidR="00BC58D5" w:rsidRPr="00092521" w14:paraId="11C8D9B6" w14:textId="77777777" w:rsidTr="003F7B3F">
        <w:tc>
          <w:tcPr>
            <w:tcW w:w="3531" w:type="dxa"/>
            <w:shd w:val="clear" w:color="auto" w:fill="auto"/>
          </w:tcPr>
          <w:p w14:paraId="06342F02" w14:textId="77777777" w:rsidR="00BC58D5" w:rsidRPr="00092521" w:rsidRDefault="00BC58D5"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Наглядные</w:t>
            </w:r>
          </w:p>
        </w:tc>
        <w:tc>
          <w:tcPr>
            <w:tcW w:w="3213" w:type="dxa"/>
            <w:shd w:val="clear" w:color="auto" w:fill="auto"/>
          </w:tcPr>
          <w:p w14:paraId="1AFC00B3" w14:textId="77777777" w:rsidR="00BC58D5" w:rsidRPr="00092521" w:rsidRDefault="00BC58D5"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Словесные</w:t>
            </w:r>
          </w:p>
        </w:tc>
        <w:tc>
          <w:tcPr>
            <w:tcW w:w="2640" w:type="dxa"/>
            <w:shd w:val="clear" w:color="auto" w:fill="auto"/>
          </w:tcPr>
          <w:p w14:paraId="50B38381" w14:textId="77777777" w:rsidR="00BC58D5" w:rsidRPr="00092521" w:rsidRDefault="00BC58D5" w:rsidP="007B2CEA">
            <w:pPr>
              <w:spacing w:after="0" w:line="240" w:lineRule="auto"/>
              <w:ind w:right="459"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Практические</w:t>
            </w:r>
          </w:p>
        </w:tc>
      </w:tr>
      <w:tr w:rsidR="00BC58D5" w:rsidRPr="00092521" w14:paraId="539DBA0A" w14:textId="77777777" w:rsidTr="003F7B3F">
        <w:tc>
          <w:tcPr>
            <w:tcW w:w="3531" w:type="dxa"/>
            <w:shd w:val="clear" w:color="auto" w:fill="auto"/>
          </w:tcPr>
          <w:p w14:paraId="6154D988"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Непосредственное наблюдение и его разновидности (наблюдение в природе, экскурсии)</w:t>
            </w:r>
          </w:p>
          <w:p w14:paraId="0F2A1C03"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Опосредованное наблюдение (изобразительная наглядность: рассматривание игрушек и картин; рассказывание по игрушкам и картинам)</w:t>
            </w:r>
          </w:p>
        </w:tc>
        <w:tc>
          <w:tcPr>
            <w:tcW w:w="3213" w:type="dxa"/>
            <w:shd w:val="clear" w:color="auto" w:fill="auto"/>
          </w:tcPr>
          <w:p w14:paraId="5D815E41"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Чтение и рассказывание художественных произведений.</w:t>
            </w:r>
          </w:p>
          <w:p w14:paraId="4709C22C"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Заучивание наизусть.</w:t>
            </w:r>
          </w:p>
          <w:p w14:paraId="5C6AF4AA"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Пересказ.</w:t>
            </w:r>
          </w:p>
          <w:p w14:paraId="0E390011"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Обобщающая беседа.</w:t>
            </w:r>
          </w:p>
          <w:p w14:paraId="3BC44BA4"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Рассказывание без опоры на наглядный материал.</w:t>
            </w:r>
          </w:p>
        </w:tc>
        <w:tc>
          <w:tcPr>
            <w:tcW w:w="2640" w:type="dxa"/>
            <w:shd w:val="clear" w:color="auto" w:fill="auto"/>
          </w:tcPr>
          <w:p w14:paraId="7496A6A5"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Дидактические игры.</w:t>
            </w:r>
          </w:p>
          <w:p w14:paraId="52840080"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Игры -  драматизации.</w:t>
            </w:r>
          </w:p>
          <w:p w14:paraId="2D141262"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Инсценировки.</w:t>
            </w:r>
          </w:p>
          <w:p w14:paraId="7611F1F2"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Дидактические упражнения.</w:t>
            </w:r>
          </w:p>
          <w:p w14:paraId="297BC188"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Пластические этюды.</w:t>
            </w:r>
          </w:p>
          <w:p w14:paraId="0BBC588C" w14:textId="77777777" w:rsidR="00BC58D5" w:rsidRPr="00092521" w:rsidRDefault="00BC58D5" w:rsidP="007B2CEA">
            <w:pPr>
              <w:numPr>
                <w:ilvl w:val="0"/>
                <w:numId w:val="52"/>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Хороводные игры.</w:t>
            </w:r>
          </w:p>
        </w:tc>
      </w:tr>
    </w:tbl>
    <w:p w14:paraId="64F700E6" w14:textId="77777777" w:rsidR="00BC58D5" w:rsidRPr="00092521" w:rsidRDefault="00BC58D5" w:rsidP="007B2CEA">
      <w:pPr>
        <w:spacing w:after="0" w:line="240" w:lineRule="auto"/>
        <w:ind w:firstLine="709"/>
        <w:rPr>
          <w:rFonts w:ascii="Times New Roman" w:eastAsia="Times New Roman" w:hAnsi="Times New Roman" w:cs="Times New Roman"/>
          <w:b/>
          <w:sz w:val="24"/>
          <w:szCs w:val="24"/>
          <w:lang w:eastAsia="ru-RU"/>
        </w:rPr>
      </w:pPr>
    </w:p>
    <w:p w14:paraId="72EA6DA4" w14:textId="77777777" w:rsidR="00BC58D5" w:rsidRPr="00092521" w:rsidRDefault="00BC58D5"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СРЕДСТВА РАЗВИТИЯ РЕЧИ</w:t>
      </w:r>
    </w:p>
    <w:p w14:paraId="267D109C" w14:textId="77777777" w:rsidR="00BC58D5" w:rsidRPr="00092521" w:rsidRDefault="00BC58D5" w:rsidP="007B2CEA">
      <w:pPr>
        <w:numPr>
          <w:ilvl w:val="0"/>
          <w:numId w:val="5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Общение взрослых и детей.</w:t>
      </w:r>
    </w:p>
    <w:p w14:paraId="26F2F708" w14:textId="77777777" w:rsidR="00BC58D5" w:rsidRPr="00092521" w:rsidRDefault="00BC58D5" w:rsidP="007B2CEA">
      <w:pPr>
        <w:numPr>
          <w:ilvl w:val="0"/>
          <w:numId w:val="5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Художественная литература.</w:t>
      </w:r>
    </w:p>
    <w:p w14:paraId="51FBB6E3" w14:textId="77777777" w:rsidR="00BC58D5" w:rsidRPr="00092521" w:rsidRDefault="00BC58D5" w:rsidP="007B2CEA">
      <w:pPr>
        <w:numPr>
          <w:ilvl w:val="0"/>
          <w:numId w:val="5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Культурная языковая среда.</w:t>
      </w:r>
    </w:p>
    <w:p w14:paraId="40A3F928" w14:textId="77777777" w:rsidR="00BC58D5" w:rsidRPr="00092521" w:rsidRDefault="00BC58D5" w:rsidP="007B2CEA">
      <w:pPr>
        <w:numPr>
          <w:ilvl w:val="0"/>
          <w:numId w:val="5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Изобразительное искусство, музыка, театр.</w:t>
      </w:r>
    </w:p>
    <w:p w14:paraId="6D9A5370" w14:textId="77777777" w:rsidR="00BC58D5" w:rsidRPr="00092521" w:rsidRDefault="00BC58D5" w:rsidP="007B2CEA">
      <w:pPr>
        <w:numPr>
          <w:ilvl w:val="0"/>
          <w:numId w:val="5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Обучение родной речи на занятиях.</w:t>
      </w:r>
    </w:p>
    <w:p w14:paraId="547FDCB5" w14:textId="77777777" w:rsidR="00BC58D5" w:rsidRPr="00092521" w:rsidRDefault="00BC58D5" w:rsidP="007B2CEA">
      <w:pPr>
        <w:numPr>
          <w:ilvl w:val="0"/>
          <w:numId w:val="53"/>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Занятия по другим разделам программы.</w:t>
      </w:r>
    </w:p>
    <w:p w14:paraId="4842F0AF" w14:textId="77777777" w:rsidR="00BC58D5" w:rsidRPr="00092521" w:rsidRDefault="00BC58D5"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ФОРМИРОВАНИЕ ИНТЕРЕСА И ПОТРЕБНОСТИ В ЧТЕНИИ (ВОСПРИЯТИЕ КНИГ)</w:t>
      </w:r>
    </w:p>
    <w:p w14:paraId="4B1836C0"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Чтение литературного произведения.</w:t>
      </w:r>
    </w:p>
    <w:p w14:paraId="7AF94108"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Рассказ литературного произведения.</w:t>
      </w:r>
    </w:p>
    <w:p w14:paraId="4740D594"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Беседа о прочитанном произведении.</w:t>
      </w:r>
    </w:p>
    <w:p w14:paraId="1D4E6A68"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Обсуждение литературного произведения.</w:t>
      </w:r>
    </w:p>
    <w:p w14:paraId="6454D0E0"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Инсценировка литературного произведения.</w:t>
      </w:r>
    </w:p>
    <w:p w14:paraId="24DE0AF3"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Театрализованная игра.</w:t>
      </w:r>
    </w:p>
    <w:p w14:paraId="7556E37E"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Игра на основе сюжета литературного произведения.</w:t>
      </w:r>
    </w:p>
    <w:p w14:paraId="21624319"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Продуктивная деятельность по мотивам прочитанного.</w:t>
      </w:r>
    </w:p>
    <w:p w14:paraId="51B4E654"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Calibri" w:hAnsi="Times New Roman" w:cs="Times New Roman"/>
          <w:sz w:val="24"/>
          <w:szCs w:val="24"/>
        </w:rPr>
        <w:t>Сочинение по мотивам прочитанного.</w:t>
      </w:r>
    </w:p>
    <w:p w14:paraId="23F512F6" w14:textId="77777777" w:rsidR="00BC58D5" w:rsidRPr="00092521" w:rsidRDefault="00BC58D5" w:rsidP="007B2CEA">
      <w:pPr>
        <w:numPr>
          <w:ilvl w:val="0"/>
          <w:numId w:val="54"/>
        </w:numPr>
        <w:spacing w:after="0" w:line="240" w:lineRule="auto"/>
        <w:ind w:left="0" w:firstLine="709"/>
        <w:contextualSpacing/>
        <w:rPr>
          <w:rFonts w:ascii="Times New Roman" w:eastAsia="Calibri" w:hAnsi="Times New Roman" w:cs="Times New Roman"/>
          <w:sz w:val="24"/>
          <w:szCs w:val="24"/>
        </w:rPr>
      </w:pPr>
      <w:r w:rsidRPr="00092521">
        <w:rPr>
          <w:rFonts w:ascii="Times New Roman" w:eastAsia="Times New Roman" w:hAnsi="Times New Roman" w:cs="Times New Roman"/>
          <w:sz w:val="24"/>
          <w:szCs w:val="24"/>
          <w:lang w:eastAsia="ru-RU"/>
        </w:rPr>
        <w:t>Ситуативная беседа по мотивам прочитанного.</w:t>
      </w:r>
    </w:p>
    <w:p w14:paraId="0BE5372B" w14:textId="77777777" w:rsidR="00BC58D5" w:rsidRDefault="00BC58D5" w:rsidP="007B2CEA">
      <w:pPr>
        <w:spacing w:after="0" w:line="240" w:lineRule="auto"/>
        <w:ind w:firstLine="709"/>
        <w:jc w:val="both"/>
        <w:rPr>
          <w:rFonts w:ascii="Times New Roman" w:eastAsia="Calibri" w:hAnsi="Times New Roman" w:cs="Times New Roman"/>
          <w:sz w:val="24"/>
          <w:szCs w:val="24"/>
        </w:rPr>
      </w:pPr>
    </w:p>
    <w:p w14:paraId="73823141" w14:textId="77777777" w:rsidR="00BC58D5" w:rsidRPr="00092521" w:rsidRDefault="00BC58D5" w:rsidP="007B2CEA">
      <w:pPr>
        <w:widowControl w:val="0"/>
        <w:tabs>
          <w:tab w:val="left" w:pos="0"/>
        </w:tabs>
        <w:spacing w:after="0" w:line="240" w:lineRule="auto"/>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sz w:val="24"/>
          <w:szCs w:val="24"/>
          <w:lang w:eastAsia="ru-RU"/>
        </w:rPr>
        <w:t xml:space="preserve">МОДУЛЬ </w:t>
      </w:r>
      <w:r w:rsidRPr="00092521">
        <w:rPr>
          <w:rFonts w:ascii="Times New Roman" w:eastAsia="Times New Roman" w:hAnsi="Times New Roman" w:cs="Times New Roman"/>
          <w:sz w:val="24"/>
          <w:szCs w:val="24"/>
          <w:lang w:eastAsia="ru-RU"/>
        </w:rPr>
        <w:t>ОБРАЗОВАТЕЛЬНОЙ ОБЛАСТИ</w:t>
      </w:r>
    </w:p>
    <w:p w14:paraId="64A87323" w14:textId="77777777" w:rsidR="00BC58D5" w:rsidRPr="00092521" w:rsidRDefault="00BC58D5" w:rsidP="007B2CEA">
      <w:pPr>
        <w:widowControl w:val="0"/>
        <w:tabs>
          <w:tab w:val="left" w:pos="0"/>
        </w:tabs>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w:t>
      </w:r>
      <w:r w:rsidRPr="00092521">
        <w:rPr>
          <w:rFonts w:ascii="Times New Roman" w:eastAsia="Times New Roman" w:hAnsi="Times New Roman" w:cs="Times New Roman"/>
          <w:bCs/>
          <w:sz w:val="24"/>
          <w:szCs w:val="24"/>
          <w:lang w:eastAsia="ru-RU"/>
        </w:rPr>
        <w:t>ХУДОЖЕСТВЕННО - ЭСТЕТИЧЕСКОЕ РАЗВИТИЕ»</w:t>
      </w:r>
    </w:p>
    <w:p w14:paraId="2D55EE8A" w14:textId="77777777" w:rsidR="00BC58D5" w:rsidRPr="00092521" w:rsidRDefault="00BC58D5" w:rsidP="007B2CEA">
      <w:pPr>
        <w:spacing w:after="0" w:line="240" w:lineRule="auto"/>
        <w:ind w:firstLine="709"/>
        <w:rPr>
          <w:rFonts w:ascii="Times New Roman" w:eastAsia="Times New Roman" w:hAnsi="Times New Roman" w:cs="Times New Roman"/>
          <w:b/>
          <w:bCs/>
          <w:caps/>
          <w:sz w:val="24"/>
          <w:szCs w:val="24"/>
          <w:lang w:eastAsia="ru-RU"/>
        </w:rPr>
      </w:pPr>
      <w:r w:rsidRPr="00092521">
        <w:rPr>
          <w:rFonts w:ascii="Times New Roman" w:eastAsia="Times New Roman" w:hAnsi="Times New Roman" w:cs="Times New Roman"/>
          <w:b/>
          <w:bCs/>
          <w:caps/>
          <w:sz w:val="24"/>
          <w:szCs w:val="24"/>
          <w:lang w:eastAsia="ru-RU"/>
        </w:rPr>
        <w:t>3-4 года</w:t>
      </w:r>
    </w:p>
    <w:p w14:paraId="54AD0264"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w:t>
      </w:r>
      <w:r w:rsidRPr="00092521">
        <w:rPr>
          <w:rFonts w:ascii="Times New Roman" w:eastAsia="Calibri" w:hAnsi="Times New Roman" w:cs="Times New Roman"/>
          <w:sz w:val="24"/>
          <w:szCs w:val="24"/>
        </w:rPr>
        <w:lastRenderedPageBreak/>
        <w:t>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0C41A381" w14:textId="77777777" w:rsidR="00BC58D5" w:rsidRPr="00092521" w:rsidRDefault="00BC58D5"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Приобщение к искусству</w:t>
      </w:r>
    </w:p>
    <w:p w14:paraId="4D2A31ED"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w:t>
      </w:r>
    </w:p>
    <w:p w14:paraId="66CA356D" w14:textId="77777777" w:rsidR="00BC58D5"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w:t>
      </w:r>
      <w:r>
        <w:rPr>
          <w:rFonts w:ascii="Times New Roman" w:eastAsia="Calibri" w:hAnsi="Times New Roman" w:cs="Times New Roman"/>
          <w:sz w:val="24"/>
          <w:szCs w:val="24"/>
        </w:rPr>
        <w:t>тва через художественный образ.</w:t>
      </w:r>
    </w:p>
    <w:p w14:paraId="767078C0"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14:paraId="53D55C01"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Готовить детей к посещению кукольного театра, выставки и т.д.</w:t>
      </w:r>
    </w:p>
    <w:p w14:paraId="3B376EC0" w14:textId="77777777" w:rsidR="00BC58D5" w:rsidRPr="00092521" w:rsidRDefault="00BC58D5"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Изобразительная деятельность</w:t>
      </w:r>
    </w:p>
    <w:p w14:paraId="58A0942A"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14:paraId="2360F5FD"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Рисование.</w:t>
      </w:r>
      <w:r w:rsidRPr="00092521">
        <w:rPr>
          <w:rFonts w:ascii="Times New Roman" w:eastAsia="Calibri" w:hAnsi="Times New Roman" w:cs="Times New Roman"/>
          <w:sz w:val="24"/>
          <w:szCs w:val="24"/>
        </w:rPr>
        <w:t xml:space="preserve"> 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w:t>
      </w:r>
    </w:p>
    <w:p w14:paraId="59C99F82"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14:paraId="26F92BB3"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14:paraId="400E33F7"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w:t>
      </w:r>
      <w:r>
        <w:rPr>
          <w:rFonts w:ascii="Times New Roman" w:eastAsia="Calibri" w:hAnsi="Times New Roman" w:cs="Times New Roman"/>
          <w:sz w:val="24"/>
          <w:szCs w:val="24"/>
        </w:rPr>
        <w:t>ик, дождик, кап, кап, кап...»).</w:t>
      </w:r>
    </w:p>
    <w:p w14:paraId="7BEC5E92"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14:paraId="35F5110F"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p>
    <w:p w14:paraId="24DFF1F9"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Лепка.</w:t>
      </w:r>
      <w:r w:rsidRPr="00092521">
        <w:rPr>
          <w:rFonts w:ascii="Times New Roman" w:eastAsia="Calibri" w:hAnsi="Times New Roman" w:cs="Times New Roman"/>
          <w:sz w:val="24"/>
          <w:szCs w:val="24"/>
        </w:rPr>
        <w:t xml:space="preserve"> 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14:paraId="3E52AE28"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Закреплять умение аккуратно пользоваться  глиной, класть комочки  и вылепленные предметы на дощечку.</w:t>
      </w:r>
    </w:p>
    <w:p w14:paraId="04F00010"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14:paraId="063F1CE3"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lastRenderedPageBreak/>
        <w:t>Аппликация.</w:t>
      </w:r>
      <w:r w:rsidRPr="00092521">
        <w:rPr>
          <w:rFonts w:ascii="Times New Roman" w:eastAsia="Calibri" w:hAnsi="Times New Roman" w:cs="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14:paraId="3E43F759" w14:textId="789757B2"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w:t>
      </w:r>
      <w:r w:rsidR="008B357B">
        <w:rPr>
          <w:rFonts w:ascii="Times New Roman" w:eastAsia="Calibri" w:hAnsi="Times New Roman" w:cs="Times New Roman"/>
          <w:sz w:val="24"/>
          <w:szCs w:val="24"/>
        </w:rPr>
        <w:t>еенке); прикладывать стороной, намазанной клеем, к</w:t>
      </w:r>
      <w:r w:rsidRPr="00092521">
        <w:rPr>
          <w:rFonts w:ascii="Times New Roman" w:eastAsia="Calibri" w:hAnsi="Times New Roman" w:cs="Times New Roman"/>
          <w:sz w:val="24"/>
          <w:szCs w:val="24"/>
        </w:rPr>
        <w:t xml:space="preserve"> листу  бумаги и плотно прижимать салфеткой.</w:t>
      </w:r>
    </w:p>
    <w:p w14:paraId="5074E4BA"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2F7793C8"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Народное   декоративно-прикладное   искусство.</w:t>
      </w:r>
      <w:r w:rsidRPr="00092521">
        <w:rPr>
          <w:rFonts w:ascii="Times New Roman" w:eastAsia="Calibri" w:hAnsi="Times New Roman" w:cs="Times New Roman"/>
          <w:sz w:val="24"/>
          <w:szCs w:val="24"/>
        </w:rPr>
        <w:t xml:space="preserve">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14:paraId="196D1BD4" w14:textId="77777777" w:rsidR="00BC58D5" w:rsidRPr="00092521" w:rsidRDefault="00BC58D5"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Конструктивно-модельная деятельность</w:t>
      </w:r>
    </w:p>
    <w:p w14:paraId="09D14206"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Поддерживать интерес детей к конструированию, знакомить с различными видами конструкторов.</w:t>
      </w:r>
    </w:p>
    <w:p w14:paraId="3BDEA7E3"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14:paraId="67DB82C8"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w:t>
      </w:r>
    </w:p>
    <w:p w14:paraId="6B353242"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72D5F4A0"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p w14:paraId="151698A3" w14:textId="77777777" w:rsidR="00BC58D5" w:rsidRPr="00092521" w:rsidRDefault="00BC58D5"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Музыкальная деятельность</w:t>
      </w:r>
    </w:p>
    <w:p w14:paraId="1EEA5818"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1F425102"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Слушание.</w:t>
      </w:r>
      <w:r w:rsidRPr="00092521">
        <w:rPr>
          <w:rFonts w:ascii="Times New Roman" w:eastAsia="Calibri" w:hAnsi="Times New Roman" w:cs="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w:t>
      </w:r>
    </w:p>
    <w:p w14:paraId="4E2A8DB8" w14:textId="2E816928"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способность разли</w:t>
      </w:r>
      <w:r w:rsidR="008B357B">
        <w:rPr>
          <w:rFonts w:ascii="Times New Roman" w:eastAsia="Calibri" w:hAnsi="Times New Roman" w:cs="Times New Roman"/>
          <w:sz w:val="24"/>
          <w:szCs w:val="24"/>
        </w:rPr>
        <w:t>чать звуки по высоте в пределах</w:t>
      </w:r>
      <w:r w:rsidRPr="00092521">
        <w:rPr>
          <w:rFonts w:ascii="Times New Roman" w:eastAsia="Calibri" w:hAnsi="Times New Roman" w:cs="Times New Roman"/>
          <w:sz w:val="24"/>
          <w:szCs w:val="24"/>
        </w:rPr>
        <w:t xml:space="preserve"> октавы — септимы, замечать изменение в силе звучания мелодии (громко, тихо).</w:t>
      </w:r>
    </w:p>
    <w:p w14:paraId="518BBD6F" w14:textId="35ABEE9C"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Совершенствовать умение различать на слух звучание музыкальных игрушек, детских музыкальных инструментов (музыкальный молото</w:t>
      </w:r>
      <w:r w:rsidR="008B357B">
        <w:rPr>
          <w:rFonts w:ascii="Times New Roman" w:eastAsia="Calibri" w:hAnsi="Times New Roman" w:cs="Times New Roman"/>
          <w:sz w:val="24"/>
          <w:szCs w:val="24"/>
        </w:rPr>
        <w:t xml:space="preserve"> </w:t>
      </w:r>
      <w:r w:rsidRPr="00092521">
        <w:rPr>
          <w:rFonts w:ascii="Times New Roman" w:eastAsia="Calibri" w:hAnsi="Times New Roman" w:cs="Times New Roman"/>
          <w:sz w:val="24"/>
          <w:szCs w:val="24"/>
        </w:rPr>
        <w:t>- чек, шарманка, погремушка, барабан, бубен, металлофон и др.).</w:t>
      </w:r>
    </w:p>
    <w:p w14:paraId="78EF333F"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Пение.</w:t>
      </w:r>
      <w:r w:rsidRPr="00092521">
        <w:rPr>
          <w:rFonts w:ascii="Times New Roman" w:eastAsia="Calibri" w:hAnsi="Times New Roman" w:cs="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0B8DF59F" w14:textId="7C9F2300" w:rsidR="00BC58D5" w:rsidRPr="00092521" w:rsidRDefault="008B357B" w:rsidP="007B2CE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Песенное творчество.  Учить </w:t>
      </w:r>
      <w:r w:rsidR="00BC58D5" w:rsidRPr="00092521">
        <w:rPr>
          <w:rFonts w:ascii="Times New Roman" w:eastAsia="Calibri" w:hAnsi="Times New Roman" w:cs="Times New Roman"/>
          <w:sz w:val="24"/>
          <w:szCs w:val="24"/>
        </w:rPr>
        <w:t>допевать  мелодии  колыбельных  песен  на слог «баю-баю» и веселые мелодии на слог «ля-ля». Формировать навыки сочинительства веселых и грустных мелодий по образцу.</w:t>
      </w:r>
    </w:p>
    <w:p w14:paraId="60148071"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lastRenderedPageBreak/>
        <w:t>Музыкально-ритмические движения.</w:t>
      </w:r>
      <w:r w:rsidRPr="00092521">
        <w:rPr>
          <w:rFonts w:ascii="Times New Roman" w:eastAsia="Calibri" w:hAnsi="Times New Roman" w:cs="Times New Roman"/>
          <w:sz w:val="24"/>
          <w:szCs w:val="24"/>
        </w:rPr>
        <w:t xml:space="preserve">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14:paraId="0D906B49"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14:paraId="78708923"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14:paraId="1049F7B5"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Развитие танцевально-игрового творчества.</w:t>
      </w:r>
      <w:r w:rsidRPr="00092521">
        <w:rPr>
          <w:rFonts w:ascii="Times New Roman" w:eastAsia="Calibri" w:hAnsi="Times New Roman" w:cs="Times New Roman"/>
          <w:sz w:val="24"/>
          <w:szCs w:val="24"/>
        </w:rPr>
        <w:t xml:space="preserve"> 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14:paraId="00B09521"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 xml:space="preserve">Игра на детских музыкальных инструментах. </w:t>
      </w:r>
      <w:r w:rsidRPr="00092521">
        <w:rPr>
          <w:rFonts w:ascii="Times New Roman" w:eastAsia="Calibri" w:hAnsi="Times New Roman" w:cs="Times New Roman"/>
          <w:sz w:val="24"/>
          <w:szCs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подыгрывания на детских ударных музыкальных инструментах.</w:t>
      </w:r>
    </w:p>
    <w:p w14:paraId="1155B336" w14:textId="77777777" w:rsidR="00BC58D5" w:rsidRPr="00092521" w:rsidRDefault="00BC58D5"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Театрализованные игры</w:t>
      </w:r>
    </w:p>
    <w:p w14:paraId="1FC8D624"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76CBF8E8"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w:t>
      </w:r>
    </w:p>
    <w:p w14:paraId="0A18CBF7"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Вызывать желание действовать с элементами костюмов (шапочки, воротнички и т.д.) и атрибутами как внешними символами роли.</w:t>
      </w:r>
    </w:p>
    <w:p w14:paraId="74557F58"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0F035127"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Побуждать участвовать в беседах о театре (театр, актеры, зрители, пове</w:t>
      </w:r>
      <w:r>
        <w:rPr>
          <w:rFonts w:ascii="Times New Roman" w:eastAsia="Calibri" w:hAnsi="Times New Roman" w:cs="Times New Roman"/>
          <w:sz w:val="24"/>
          <w:szCs w:val="24"/>
        </w:rPr>
        <w:t>дение людей в зрительном зале).</w:t>
      </w:r>
    </w:p>
    <w:p w14:paraId="027822AF" w14:textId="77777777" w:rsidR="00BC58D5" w:rsidRDefault="00BC58D5"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обязательной части</w:t>
      </w:r>
    </w:p>
    <w:p w14:paraId="55D746F9" w14:textId="77777777" w:rsidR="00BC58D5" w:rsidRDefault="00BC58D5" w:rsidP="007B2CEA">
      <w:pPr>
        <w:spacing w:after="0" w:line="240" w:lineRule="auto"/>
        <w:jc w:val="both"/>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3335"/>
        <w:gridCol w:w="6587"/>
      </w:tblGrid>
      <w:tr w:rsidR="00BC58D5" w14:paraId="5EC0EEF2" w14:textId="77777777" w:rsidTr="00166ADF">
        <w:tc>
          <w:tcPr>
            <w:tcW w:w="3369" w:type="dxa"/>
          </w:tcPr>
          <w:p w14:paraId="3ECAAF87" w14:textId="77777777" w:rsidR="00BC58D5" w:rsidRPr="00092521" w:rsidRDefault="00BC58D5" w:rsidP="007B2CEA">
            <w:pPr>
              <w:shd w:val="clear" w:color="auto" w:fill="FFFFFF"/>
              <w:snapToGrid w:val="0"/>
              <w:spacing w:after="0" w:line="240" w:lineRule="auto"/>
              <w:ind w:firstLine="709"/>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Виды детской деятельности</w:t>
            </w:r>
          </w:p>
        </w:tc>
        <w:tc>
          <w:tcPr>
            <w:tcW w:w="6662" w:type="dxa"/>
          </w:tcPr>
          <w:p w14:paraId="00BC9C33" w14:textId="77777777" w:rsidR="00BC58D5" w:rsidRPr="00092521" w:rsidRDefault="00BC58D5"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Формы работы</w:t>
            </w:r>
          </w:p>
        </w:tc>
      </w:tr>
      <w:tr w:rsidR="00BC58D5" w14:paraId="7CCC0865" w14:textId="77777777" w:rsidTr="00166ADF">
        <w:tc>
          <w:tcPr>
            <w:tcW w:w="3369" w:type="dxa"/>
          </w:tcPr>
          <w:p w14:paraId="2A9BB061" w14:textId="70AFDCFB" w:rsidR="00BC58D5" w:rsidRPr="00092521" w:rsidRDefault="00BC58D5"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Восприятие худ</w:t>
            </w:r>
            <w:r w:rsidR="00166ADF">
              <w:rPr>
                <w:rFonts w:ascii="Times New Roman" w:eastAsia="Times New Roman" w:hAnsi="Times New Roman" w:cs="Times New Roman"/>
                <w:b/>
                <w:spacing w:val="-12"/>
                <w:sz w:val="24"/>
                <w:szCs w:val="24"/>
                <w:lang w:eastAsia="ru-RU"/>
              </w:rPr>
              <w:t>ожественной литературы и фолькло</w:t>
            </w:r>
            <w:r w:rsidRPr="00092521">
              <w:rPr>
                <w:rFonts w:ascii="Times New Roman" w:eastAsia="Times New Roman" w:hAnsi="Times New Roman" w:cs="Times New Roman"/>
                <w:b/>
                <w:spacing w:val="-12"/>
                <w:sz w:val="24"/>
                <w:szCs w:val="24"/>
                <w:lang w:eastAsia="ru-RU"/>
              </w:rPr>
              <w:t>ра</w:t>
            </w:r>
          </w:p>
        </w:tc>
        <w:tc>
          <w:tcPr>
            <w:tcW w:w="6662" w:type="dxa"/>
          </w:tcPr>
          <w:p w14:paraId="31CA3ED9"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Чтение художественной литературы</w:t>
            </w:r>
          </w:p>
          <w:p w14:paraId="36D9DADB"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Отгадывание загадок</w:t>
            </w:r>
          </w:p>
          <w:p w14:paraId="4F07E43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Пословицы и поговорки</w:t>
            </w:r>
          </w:p>
        </w:tc>
      </w:tr>
      <w:tr w:rsidR="00BC58D5" w14:paraId="204C1AA5" w14:textId="77777777" w:rsidTr="00166ADF">
        <w:tc>
          <w:tcPr>
            <w:tcW w:w="3369" w:type="dxa"/>
          </w:tcPr>
          <w:p w14:paraId="3A6AFDC8" w14:textId="77777777" w:rsidR="00BC58D5" w:rsidRPr="00092521" w:rsidRDefault="00BC58D5" w:rsidP="007B2CEA">
            <w:pPr>
              <w:shd w:val="clear" w:color="auto" w:fill="FFFFFF"/>
              <w:snapToGrid w:val="0"/>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Познавательно-исследовательская</w:t>
            </w:r>
          </w:p>
        </w:tc>
        <w:tc>
          <w:tcPr>
            <w:tcW w:w="6662" w:type="dxa"/>
          </w:tcPr>
          <w:p w14:paraId="3596BB7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Музыкальные викторины</w:t>
            </w:r>
          </w:p>
          <w:p w14:paraId="72A3C8C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Проекты</w:t>
            </w:r>
          </w:p>
          <w:p w14:paraId="105B8698"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Дидактические игры</w:t>
            </w:r>
          </w:p>
          <w:p w14:paraId="22471D28"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Коллекционирование</w:t>
            </w:r>
          </w:p>
          <w:p w14:paraId="1D365A41"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Настольно - печатные игры</w:t>
            </w:r>
          </w:p>
          <w:p w14:paraId="49313778"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Сбор фотографий и оформление</w:t>
            </w:r>
          </w:p>
          <w:p w14:paraId="0029D7DB"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 – путешествия</w:t>
            </w:r>
          </w:p>
          <w:p w14:paraId="47D5183A"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Мини – конкурс</w:t>
            </w:r>
          </w:p>
          <w:p w14:paraId="42E1EDB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Мультфильмы</w:t>
            </w:r>
          </w:p>
          <w:p w14:paraId="706A8E5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Просмотр видео фильмов и диафильмов</w:t>
            </w:r>
          </w:p>
          <w:p w14:paraId="5CD2DBEE" w14:textId="627627BD" w:rsidR="00BC58D5" w:rsidRPr="008702F8" w:rsidRDefault="00BC58D5" w:rsidP="008702F8">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Знакомство с народными инструментами</w:t>
            </w:r>
          </w:p>
        </w:tc>
      </w:tr>
      <w:tr w:rsidR="00BC58D5" w14:paraId="64AD6E92" w14:textId="77777777" w:rsidTr="00166ADF">
        <w:tc>
          <w:tcPr>
            <w:tcW w:w="3369" w:type="dxa"/>
          </w:tcPr>
          <w:p w14:paraId="22A6F5F9" w14:textId="77777777" w:rsidR="00BC58D5" w:rsidRPr="00092521" w:rsidRDefault="00BC58D5" w:rsidP="007B2CEA">
            <w:pPr>
              <w:spacing w:after="0" w:line="240" w:lineRule="auto"/>
              <w:rPr>
                <w:rFonts w:ascii="Times New Roman" w:eastAsia="Times New Roman" w:hAnsi="Times New Roman" w:cs="Times New Roman"/>
                <w:b/>
                <w:spacing w:val="-12"/>
                <w:sz w:val="24"/>
                <w:szCs w:val="24"/>
                <w:lang w:val="en-US" w:eastAsia="ru-RU"/>
              </w:rPr>
            </w:pPr>
            <w:r w:rsidRPr="00092521">
              <w:rPr>
                <w:rFonts w:ascii="Times New Roman" w:eastAsia="Times New Roman" w:hAnsi="Times New Roman" w:cs="Times New Roman"/>
                <w:b/>
                <w:spacing w:val="-12"/>
                <w:sz w:val="24"/>
                <w:szCs w:val="24"/>
                <w:lang w:eastAsia="ru-RU"/>
              </w:rPr>
              <w:t>Музыкальная</w:t>
            </w:r>
          </w:p>
        </w:tc>
        <w:tc>
          <w:tcPr>
            <w:tcW w:w="6662" w:type="dxa"/>
          </w:tcPr>
          <w:p w14:paraId="7A37169D"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Музицирование</w:t>
            </w:r>
          </w:p>
          <w:p w14:paraId="2E6B77FA"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Слушание музыки</w:t>
            </w:r>
          </w:p>
          <w:p w14:paraId="6BE67DD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Игра на музыкальных инструментах</w:t>
            </w:r>
          </w:p>
          <w:p w14:paraId="0477BBD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Календарные праздники</w:t>
            </w:r>
          </w:p>
          <w:p w14:paraId="006EDDD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Развлечения</w:t>
            </w:r>
          </w:p>
          <w:p w14:paraId="3841185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Тематические праздники</w:t>
            </w:r>
          </w:p>
          <w:p w14:paraId="344F5A8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Пение</w:t>
            </w:r>
          </w:p>
          <w:p w14:paraId="6351F18B"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Исполнение</w:t>
            </w:r>
          </w:p>
          <w:p w14:paraId="59AC5A4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Песни – игры</w:t>
            </w:r>
          </w:p>
          <w:p w14:paraId="44104E81"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Игра на музыкальных инструментах</w:t>
            </w:r>
          </w:p>
          <w:p w14:paraId="40A0763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Импровизация</w:t>
            </w:r>
          </w:p>
          <w:p w14:paraId="66E4F805"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Тематические праздники</w:t>
            </w:r>
          </w:p>
          <w:p w14:paraId="54CFFBFB" w14:textId="2BC1A9E6" w:rsidR="00BC58D5" w:rsidRPr="00166ADF" w:rsidRDefault="00BC58D5" w:rsidP="00166ADF">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Ярмарка</w:t>
            </w:r>
          </w:p>
          <w:p w14:paraId="4A02B382"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Календарные праздники</w:t>
            </w:r>
          </w:p>
        </w:tc>
      </w:tr>
      <w:tr w:rsidR="00BC58D5" w14:paraId="19B71BB9" w14:textId="77777777" w:rsidTr="00166ADF">
        <w:tc>
          <w:tcPr>
            <w:tcW w:w="3369" w:type="dxa"/>
          </w:tcPr>
          <w:p w14:paraId="6C77C9E7" w14:textId="77777777" w:rsidR="00BC58D5" w:rsidRPr="00092521" w:rsidRDefault="00BC58D5"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lastRenderedPageBreak/>
              <w:t>Двигательная</w:t>
            </w:r>
          </w:p>
        </w:tc>
        <w:tc>
          <w:tcPr>
            <w:tcW w:w="6662" w:type="dxa"/>
          </w:tcPr>
          <w:p w14:paraId="4A898E3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Танцы</w:t>
            </w:r>
          </w:p>
          <w:p w14:paraId="1A21B205"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Ритмические движения</w:t>
            </w:r>
          </w:p>
        </w:tc>
      </w:tr>
    </w:tbl>
    <w:p w14:paraId="20AF3AA3" w14:textId="77777777" w:rsidR="00BC58D5" w:rsidRPr="00092521" w:rsidRDefault="00BC58D5" w:rsidP="008702F8">
      <w:pPr>
        <w:spacing w:after="0" w:line="240" w:lineRule="auto"/>
        <w:rPr>
          <w:rFonts w:ascii="Times New Roman" w:eastAsia="Calibri" w:hAnsi="Times New Roman" w:cs="Times New Roman"/>
          <w:sz w:val="24"/>
          <w:szCs w:val="24"/>
        </w:rPr>
        <w:sectPr w:rsidR="00BC58D5" w:rsidRPr="00092521" w:rsidSect="002F7DCD">
          <w:footerReference w:type="default" r:id="rId24"/>
          <w:pgSz w:w="11907" w:h="16839" w:code="9"/>
          <w:pgMar w:top="426" w:right="567" w:bottom="1134" w:left="1418" w:header="0" w:footer="594" w:gutter="0"/>
          <w:cols w:space="720"/>
          <w:titlePg/>
          <w:docGrid w:linePitch="299"/>
        </w:sectPr>
      </w:pPr>
    </w:p>
    <w:p w14:paraId="7D693C0E" w14:textId="77777777" w:rsidR="00BC58D5" w:rsidRPr="00092521" w:rsidRDefault="00BC58D5" w:rsidP="008702F8">
      <w:pPr>
        <w:spacing w:after="0" w:line="240" w:lineRule="auto"/>
        <w:rPr>
          <w:rFonts w:ascii="Times New Roman" w:eastAsia="Times New Roman" w:hAnsi="Times New Roman" w:cs="Times New Roman"/>
          <w:b/>
          <w:sz w:val="24"/>
          <w:szCs w:val="24"/>
          <w:lang w:eastAsia="ru-R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00"/>
      </w:tblGrid>
      <w:tr w:rsidR="00BC58D5" w:rsidRPr="00092521" w14:paraId="6E541596" w14:textId="77777777" w:rsidTr="003F7B3F">
        <w:tc>
          <w:tcPr>
            <w:tcW w:w="1985" w:type="dxa"/>
          </w:tcPr>
          <w:p w14:paraId="4931D1CF" w14:textId="77777777" w:rsidR="00BC58D5" w:rsidRPr="00092521" w:rsidRDefault="00BC58D5" w:rsidP="007B2CEA">
            <w:pPr>
              <w:shd w:val="clear" w:color="auto" w:fill="FFFFFF"/>
              <w:snapToGrid w:val="0"/>
              <w:spacing w:after="0" w:line="240" w:lineRule="auto"/>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pacing w:val="-12"/>
                <w:sz w:val="24"/>
                <w:szCs w:val="24"/>
                <w:lang w:eastAsia="ru-RU"/>
              </w:rPr>
              <w:t>Изобразительная</w:t>
            </w:r>
            <w:r w:rsidRPr="00092521">
              <w:rPr>
                <w:rFonts w:ascii="Times New Roman" w:eastAsia="Times New Roman" w:hAnsi="Times New Roman" w:cs="Times New Roman"/>
                <w:b/>
                <w:sz w:val="24"/>
                <w:szCs w:val="24"/>
                <w:lang w:eastAsia="ru-RU"/>
              </w:rPr>
              <w:t xml:space="preserve"> </w:t>
            </w:r>
          </w:p>
          <w:p w14:paraId="174ABB42" w14:textId="77777777" w:rsidR="00BC58D5" w:rsidRPr="00092521" w:rsidRDefault="00BC58D5" w:rsidP="007B2CEA">
            <w:pPr>
              <w:shd w:val="clear" w:color="auto" w:fill="FFFFFF"/>
              <w:snapToGrid w:val="0"/>
              <w:spacing w:after="0" w:line="240" w:lineRule="auto"/>
              <w:ind w:firstLine="709"/>
              <w:rPr>
                <w:rFonts w:ascii="Times New Roman" w:eastAsia="Times New Roman" w:hAnsi="Times New Roman" w:cs="Times New Roman"/>
                <w:b/>
                <w:sz w:val="24"/>
                <w:szCs w:val="24"/>
                <w:lang w:eastAsia="ru-RU"/>
              </w:rPr>
            </w:pPr>
          </w:p>
        </w:tc>
        <w:tc>
          <w:tcPr>
            <w:tcW w:w="7400" w:type="dxa"/>
          </w:tcPr>
          <w:p w14:paraId="28FE8A4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Рисование</w:t>
            </w:r>
          </w:p>
          <w:p w14:paraId="480B7B3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Лепка</w:t>
            </w:r>
          </w:p>
          <w:p w14:paraId="7B82DA5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Аппликация</w:t>
            </w:r>
          </w:p>
          <w:p w14:paraId="6600763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Сменная выставка</w:t>
            </w:r>
          </w:p>
          <w:p w14:paraId="3AC3A74C"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Художественный труд </w:t>
            </w:r>
          </w:p>
          <w:p w14:paraId="7EF5D27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Выставки</w:t>
            </w:r>
          </w:p>
          <w:p w14:paraId="37991B58"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Нетрадиционные техники</w:t>
            </w:r>
          </w:p>
          <w:p w14:paraId="07BAC448"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Рассматривание репродукций художников</w:t>
            </w:r>
          </w:p>
          <w:p w14:paraId="2308B24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Дизайн-студия</w:t>
            </w:r>
          </w:p>
          <w:p w14:paraId="1FAD445D"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Декоративно-прикладная деятельность</w:t>
            </w:r>
          </w:p>
          <w:p w14:paraId="55245816"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Рисование» музыки</w:t>
            </w:r>
          </w:p>
        </w:tc>
      </w:tr>
      <w:tr w:rsidR="00BC58D5" w:rsidRPr="00092521" w14:paraId="4F04D201" w14:textId="77777777" w:rsidTr="003F7B3F">
        <w:tc>
          <w:tcPr>
            <w:tcW w:w="1985" w:type="dxa"/>
          </w:tcPr>
          <w:p w14:paraId="2ACD1447" w14:textId="77777777" w:rsidR="00BC58D5" w:rsidRPr="00092521" w:rsidRDefault="00BC58D5"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Игровая</w:t>
            </w:r>
          </w:p>
        </w:tc>
        <w:tc>
          <w:tcPr>
            <w:tcW w:w="7400" w:type="dxa"/>
          </w:tcPr>
          <w:p w14:paraId="188FBA2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Настольно-печатные игры</w:t>
            </w:r>
          </w:p>
          <w:p w14:paraId="5CE4C27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Дидактическая игра</w:t>
            </w:r>
          </w:p>
        </w:tc>
      </w:tr>
      <w:tr w:rsidR="00BC58D5" w:rsidRPr="00092521" w14:paraId="5DC4FCA5" w14:textId="77777777" w:rsidTr="003F7B3F">
        <w:tc>
          <w:tcPr>
            <w:tcW w:w="1985" w:type="dxa"/>
          </w:tcPr>
          <w:p w14:paraId="06F93F7E" w14:textId="77777777" w:rsidR="00BC58D5" w:rsidRPr="00092521" w:rsidRDefault="00BC58D5"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Коммуникация</w:t>
            </w:r>
          </w:p>
        </w:tc>
        <w:tc>
          <w:tcPr>
            <w:tcW w:w="7400" w:type="dxa"/>
          </w:tcPr>
          <w:p w14:paraId="2305710F"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Драматизация</w:t>
            </w:r>
          </w:p>
          <w:p w14:paraId="22CF0D5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Игры-инсценировки</w:t>
            </w:r>
          </w:p>
          <w:p w14:paraId="2B5C8163" w14:textId="13CD7486" w:rsidR="00BC58D5" w:rsidRPr="00512C72" w:rsidRDefault="00BC58D5" w:rsidP="009D2B3E">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512C72">
              <w:rPr>
                <w:rFonts w:ascii="Times New Roman" w:eastAsia="Times New Roman" w:hAnsi="Times New Roman" w:cs="Times New Roman"/>
                <w:sz w:val="24"/>
                <w:szCs w:val="24"/>
                <w:lang w:eastAsia="ru-RU"/>
              </w:rPr>
              <w:t>Настольный театр</w:t>
            </w:r>
          </w:p>
          <w:p w14:paraId="16DC778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Игра-инсценировка</w:t>
            </w:r>
          </w:p>
          <w:p w14:paraId="22E2313D"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Кукольный театр</w:t>
            </w:r>
          </w:p>
          <w:p w14:paraId="5A87B7AB"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Театр Петрушки</w:t>
            </w:r>
          </w:p>
          <w:p w14:paraId="239DF20A"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Театр на столе</w:t>
            </w:r>
          </w:p>
          <w:p w14:paraId="7D5B381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Перчаточный театр</w:t>
            </w:r>
          </w:p>
          <w:p w14:paraId="2F835E4A"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Пальчиковый театр</w:t>
            </w:r>
          </w:p>
        </w:tc>
      </w:tr>
      <w:tr w:rsidR="00BC58D5" w:rsidRPr="00092521" w14:paraId="60705A8F" w14:textId="77777777" w:rsidTr="003F7B3F">
        <w:tc>
          <w:tcPr>
            <w:tcW w:w="1985" w:type="dxa"/>
          </w:tcPr>
          <w:p w14:paraId="691D35E2" w14:textId="77777777" w:rsidR="00BC58D5" w:rsidRPr="00092521" w:rsidRDefault="00BC58D5"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Самообслуживание и бытовой труд</w:t>
            </w:r>
          </w:p>
        </w:tc>
        <w:tc>
          <w:tcPr>
            <w:tcW w:w="7400" w:type="dxa"/>
          </w:tcPr>
          <w:p w14:paraId="20A9072E"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Ручной труд</w:t>
            </w:r>
          </w:p>
          <w:p w14:paraId="0F852EA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Поручение</w:t>
            </w:r>
          </w:p>
          <w:p w14:paraId="035B865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Коллективное творческое дело</w:t>
            </w:r>
          </w:p>
          <w:p w14:paraId="693CE6D5"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Задания</w:t>
            </w:r>
          </w:p>
        </w:tc>
      </w:tr>
      <w:tr w:rsidR="00BC58D5" w:rsidRPr="00092521" w14:paraId="24164D35" w14:textId="77777777" w:rsidTr="003F7B3F">
        <w:tc>
          <w:tcPr>
            <w:tcW w:w="1985" w:type="dxa"/>
          </w:tcPr>
          <w:p w14:paraId="514F1057" w14:textId="77777777" w:rsidR="00BC58D5" w:rsidRPr="00092521" w:rsidRDefault="00BC58D5"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 xml:space="preserve">Конструирование </w:t>
            </w:r>
          </w:p>
        </w:tc>
        <w:tc>
          <w:tcPr>
            <w:tcW w:w="7400" w:type="dxa"/>
          </w:tcPr>
          <w:p w14:paraId="6132C520"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строительного материала</w:t>
            </w:r>
          </w:p>
          <w:p w14:paraId="73C14F90"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Практическое и компьютерное</w:t>
            </w:r>
          </w:p>
          <w:p w14:paraId="5A163994"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деталей конструкторов</w:t>
            </w:r>
          </w:p>
          <w:p w14:paraId="21ABBCC2"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бумаги</w:t>
            </w:r>
          </w:p>
          <w:p w14:paraId="547517B9"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природного материала</w:t>
            </w:r>
          </w:p>
          <w:p w14:paraId="2B1BE55B"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 крупногабаритных модулей</w:t>
            </w:r>
          </w:p>
          <w:p w14:paraId="683AA308"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 по модели</w:t>
            </w:r>
          </w:p>
          <w:p w14:paraId="2C8D54FB"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 по условиям</w:t>
            </w:r>
          </w:p>
          <w:p w14:paraId="4501EA50"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 по образцу</w:t>
            </w:r>
          </w:p>
          <w:p w14:paraId="7586E3B0"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 по замыслу</w:t>
            </w:r>
          </w:p>
          <w:p w14:paraId="52D9D4F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 по теме</w:t>
            </w:r>
          </w:p>
          <w:p w14:paraId="09CBF5A7"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Каркасное конструирование</w:t>
            </w:r>
          </w:p>
          <w:p w14:paraId="709BCD0D" w14:textId="77777777" w:rsidR="00BC58D5" w:rsidRPr="00092521" w:rsidRDefault="00BC58D5"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Конструирование по чертежам и схемам</w:t>
            </w:r>
          </w:p>
        </w:tc>
      </w:tr>
    </w:tbl>
    <w:p w14:paraId="069CA9DF" w14:textId="77777777" w:rsidR="00BC58D5" w:rsidRDefault="00BC58D5" w:rsidP="007B2CEA">
      <w:pPr>
        <w:spacing w:after="0" w:line="240" w:lineRule="auto"/>
        <w:jc w:val="both"/>
        <w:rPr>
          <w:rFonts w:ascii="Times New Roman" w:eastAsia="Calibri" w:hAnsi="Times New Roman" w:cs="Times New Roman"/>
          <w:sz w:val="24"/>
          <w:szCs w:val="24"/>
        </w:rPr>
      </w:pPr>
    </w:p>
    <w:p w14:paraId="432D8BA8" w14:textId="77777777" w:rsidR="00BC58D5" w:rsidRPr="00092521" w:rsidRDefault="00BC58D5" w:rsidP="007B2CEA">
      <w:pPr>
        <w:widowControl w:val="0"/>
        <w:tabs>
          <w:tab w:val="left" w:pos="0"/>
        </w:tabs>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sz w:val="24"/>
          <w:szCs w:val="24"/>
          <w:lang w:eastAsia="ru-RU"/>
        </w:rPr>
        <w:t xml:space="preserve">МОДУЛЬ </w:t>
      </w:r>
      <w:r w:rsidRPr="00092521">
        <w:rPr>
          <w:rFonts w:ascii="Times New Roman" w:eastAsia="Times New Roman" w:hAnsi="Times New Roman" w:cs="Times New Roman"/>
          <w:sz w:val="24"/>
          <w:szCs w:val="24"/>
          <w:lang w:eastAsia="ru-RU"/>
        </w:rPr>
        <w:t>ОБРАЗОВАТЕЛЬНОЙ ОБЛАСТИ</w:t>
      </w:r>
    </w:p>
    <w:p w14:paraId="455375FC" w14:textId="77777777" w:rsidR="00BC58D5" w:rsidRPr="00092521" w:rsidRDefault="00BC58D5" w:rsidP="007B2CEA">
      <w:pPr>
        <w:widowControl w:val="0"/>
        <w:tabs>
          <w:tab w:val="left" w:pos="0"/>
        </w:tabs>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w:t>
      </w:r>
      <w:r w:rsidRPr="00092521">
        <w:rPr>
          <w:rFonts w:ascii="Times New Roman" w:eastAsia="Times New Roman" w:hAnsi="Times New Roman" w:cs="Times New Roman"/>
          <w:bCs/>
          <w:sz w:val="24"/>
          <w:szCs w:val="24"/>
          <w:lang w:eastAsia="ru-RU"/>
        </w:rPr>
        <w:t>ФИЗИЧЕСКОЕ РАЗВИТИЕ»</w:t>
      </w:r>
    </w:p>
    <w:p w14:paraId="2DE2291A" w14:textId="77777777" w:rsidR="00BC58D5" w:rsidRPr="00092521" w:rsidRDefault="00BC58D5" w:rsidP="007B2CEA">
      <w:pPr>
        <w:spacing w:after="0" w:line="240" w:lineRule="auto"/>
        <w:ind w:firstLine="709"/>
        <w:rPr>
          <w:rFonts w:ascii="Times New Roman" w:eastAsia="Times New Roman" w:hAnsi="Times New Roman" w:cs="Times New Roman"/>
          <w:b/>
          <w:bCs/>
          <w:caps/>
          <w:sz w:val="24"/>
          <w:szCs w:val="24"/>
          <w:lang w:eastAsia="ru-RU"/>
        </w:rPr>
      </w:pPr>
      <w:r w:rsidRPr="00092521">
        <w:rPr>
          <w:rFonts w:ascii="Times New Roman" w:eastAsia="Times New Roman" w:hAnsi="Times New Roman" w:cs="Times New Roman"/>
          <w:b/>
          <w:bCs/>
          <w:caps/>
          <w:sz w:val="24"/>
          <w:szCs w:val="24"/>
          <w:lang w:eastAsia="ru-RU"/>
        </w:rPr>
        <w:t>3-4 года</w:t>
      </w:r>
    </w:p>
    <w:p w14:paraId="584F9B24"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14:paraId="00FFA5F9" w14:textId="77777777" w:rsidR="00BC58D5" w:rsidRPr="00092521" w:rsidRDefault="00BC58D5"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lastRenderedPageBreak/>
        <w:t>Формирование начальных представлений о здоровом образе жизни</w:t>
      </w:r>
    </w:p>
    <w:p w14:paraId="6A8EF887"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Становление ценностей здорового  образа  жизни.</w:t>
      </w:r>
      <w:r w:rsidRPr="00092521">
        <w:rPr>
          <w:rFonts w:ascii="Times New Roman" w:eastAsia="Calibri" w:hAnsi="Times New Roman" w:cs="Times New Roman"/>
          <w:sz w:val="24"/>
          <w:szCs w:val="24"/>
        </w:rPr>
        <w:t xml:space="preserve">  Учить  различать  и называть органы чувств (глаза, рот, нос, уши), дать  представление об их роли в организме и о том, как их беречь и ухаживать за ними.</w:t>
      </w:r>
    </w:p>
    <w:p w14:paraId="09E1404B"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w:t>
      </w:r>
    </w:p>
    <w:p w14:paraId="216C35BF"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Формировать первоначальные представления о полезной (овощи, фрукты, молочные продукты и пр.) и вредной для здоровья человека пище (сладости, пирожные, сладкие газированные напитки и пр.).</w:t>
      </w:r>
    </w:p>
    <w:p w14:paraId="4F569237"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w:t>
      </w:r>
    </w:p>
    <w:p w14:paraId="473419CD"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Познакомить детей с упражнениями, укрепляющими различные органы и системы организма.</w:t>
      </w:r>
    </w:p>
    <w:p w14:paraId="34CEB4CD" w14:textId="77777777" w:rsidR="00BC58D5" w:rsidRPr="00A64502"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Формировать умение сообщать о своем самочувствии взрослым, осознавать необходимость при заболевани</w:t>
      </w:r>
      <w:r>
        <w:rPr>
          <w:rFonts w:ascii="Times New Roman" w:eastAsia="Calibri" w:hAnsi="Times New Roman" w:cs="Times New Roman"/>
          <w:sz w:val="24"/>
          <w:szCs w:val="24"/>
        </w:rPr>
        <w:t>и обращаться к врачу, лечиться.</w:t>
      </w:r>
    </w:p>
    <w:p w14:paraId="78FAE274"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Воспитание культурно-гигиенических навыков.</w:t>
      </w:r>
      <w:r w:rsidRPr="00092521">
        <w:rPr>
          <w:rFonts w:ascii="Times New Roman" w:eastAsia="Calibri" w:hAnsi="Times New Roman" w:cs="Times New Roman"/>
          <w:sz w:val="24"/>
          <w:szCs w:val="24"/>
        </w:rPr>
        <w:t xml:space="preserve"> 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w:t>
      </w:r>
    </w:p>
    <w:p w14:paraId="4BCE6F01"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14:paraId="498564BC"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1D76654D"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62190F1E" w14:textId="77777777" w:rsidR="00BC58D5" w:rsidRPr="00092521" w:rsidRDefault="00BC58D5" w:rsidP="007B2CEA">
      <w:pPr>
        <w:spacing w:after="0" w:line="240" w:lineRule="auto"/>
        <w:ind w:firstLine="709"/>
        <w:jc w:val="both"/>
        <w:rPr>
          <w:rFonts w:ascii="Times New Roman" w:eastAsia="Calibri" w:hAnsi="Times New Roman" w:cs="Times New Roman"/>
          <w:b/>
          <w:sz w:val="24"/>
          <w:szCs w:val="24"/>
        </w:rPr>
      </w:pPr>
      <w:r w:rsidRPr="00092521">
        <w:rPr>
          <w:rFonts w:ascii="Times New Roman" w:eastAsia="Calibri" w:hAnsi="Times New Roman" w:cs="Times New Roman"/>
          <w:b/>
          <w:sz w:val="24"/>
          <w:szCs w:val="24"/>
        </w:rPr>
        <w:t>Физическая культура</w:t>
      </w:r>
    </w:p>
    <w:p w14:paraId="7665CB0F"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Физкультурные занятия и упражнения.</w:t>
      </w:r>
      <w:r w:rsidRPr="00092521">
        <w:rPr>
          <w:rFonts w:ascii="Times New Roman" w:eastAsia="Calibri" w:hAnsi="Times New Roman" w:cs="Times New Roman"/>
          <w:sz w:val="24"/>
          <w:szCs w:val="24"/>
        </w:rPr>
        <w:t xml:space="preserve"> 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w:t>
      </w:r>
    </w:p>
    <w:p w14:paraId="3A2C047F"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45B55454"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14:paraId="5870EC56"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Обучать хвату за перекладину во время лазанья. Закреплять умение ползать.</w:t>
      </w:r>
    </w:p>
    <w:p w14:paraId="7F278691"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14:paraId="2A625506"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самостоятельность и творчество при выполнении физических упражнений.</w:t>
      </w:r>
    </w:p>
    <w:p w14:paraId="196493D6" w14:textId="77777777" w:rsidR="00BC58D5" w:rsidRDefault="00BC58D5" w:rsidP="007B2CEA">
      <w:pPr>
        <w:spacing w:after="0" w:line="240" w:lineRule="auto"/>
        <w:ind w:firstLine="709"/>
        <w:jc w:val="both"/>
        <w:rPr>
          <w:rFonts w:ascii="Times New Roman" w:eastAsia="Calibri" w:hAnsi="Times New Roman" w:cs="Times New Roman"/>
          <w:sz w:val="24"/>
          <w:szCs w:val="24"/>
        </w:rPr>
      </w:pPr>
    </w:p>
    <w:p w14:paraId="7C09DE0A" w14:textId="595E3F28" w:rsidR="00BC58D5" w:rsidRPr="00092521" w:rsidRDefault="00BC58D5" w:rsidP="007B2CE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С</w:t>
      </w:r>
      <w:r w:rsidRPr="00092521">
        <w:rPr>
          <w:rFonts w:ascii="Times New Roman" w:eastAsia="Calibri" w:hAnsi="Times New Roman" w:cs="Times New Roman"/>
          <w:b/>
          <w:sz w:val="24"/>
          <w:szCs w:val="24"/>
        </w:rPr>
        <w:t>портивные  и  подвижные   игры.</w:t>
      </w:r>
      <w:r w:rsidRPr="00092521">
        <w:rPr>
          <w:rFonts w:ascii="Times New Roman" w:eastAsia="Calibri" w:hAnsi="Times New Roman" w:cs="Times New Roman"/>
          <w:sz w:val="24"/>
          <w:szCs w:val="24"/>
        </w:rPr>
        <w:t xml:space="preserve">   Формировать   интерес   и  любовь к спорту, знакомить с некоторыми видами спорта, формировать потребность в двигательной активности.</w:t>
      </w:r>
    </w:p>
    <w:p w14:paraId="21982503"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w:t>
      </w:r>
    </w:p>
    <w:p w14:paraId="64D0B5D6"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w:t>
      </w:r>
      <w:r w:rsidRPr="00092521">
        <w:rPr>
          <w:rFonts w:ascii="Times New Roman" w:eastAsia="Calibri" w:hAnsi="Times New Roman" w:cs="Times New Roman"/>
          <w:sz w:val="24"/>
          <w:szCs w:val="24"/>
        </w:rPr>
        <w:lastRenderedPageBreak/>
        <w:t>реагировать на сигналы «беги», «лови», «стой» и др., вводить в игры более сложные правила со сменой видов движений.</w:t>
      </w:r>
    </w:p>
    <w:p w14:paraId="35DCB31A"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w:t>
      </w:r>
    </w:p>
    <w:p w14:paraId="314C66DB"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 xml:space="preserve">Формы, способы, методы и средства реализации содержательных линий поддержки </w:t>
      </w:r>
    </w:p>
    <w:p w14:paraId="5B129E59" w14:textId="77777777" w:rsidR="001512A8" w:rsidRPr="00092521" w:rsidRDefault="001512A8" w:rsidP="007B2CEA">
      <w:pPr>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sz w:val="24"/>
          <w:szCs w:val="24"/>
          <w:lang w:eastAsia="ru-RU"/>
        </w:rPr>
        <w:t>культурных практик в обязательной части</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7096"/>
      </w:tblGrid>
      <w:tr w:rsidR="001512A8" w:rsidRPr="00092521" w14:paraId="2ED77165" w14:textId="77777777" w:rsidTr="003F7B3F">
        <w:trPr>
          <w:trHeight w:val="436"/>
        </w:trPr>
        <w:tc>
          <w:tcPr>
            <w:tcW w:w="2147" w:type="dxa"/>
            <w:vMerge w:val="restart"/>
          </w:tcPr>
          <w:p w14:paraId="74519E69" w14:textId="77777777" w:rsidR="001512A8" w:rsidRPr="00092521" w:rsidRDefault="001512A8" w:rsidP="007B2CEA">
            <w:pPr>
              <w:shd w:val="clear" w:color="auto" w:fill="FFFFFF"/>
              <w:snapToGrid w:val="0"/>
              <w:spacing w:after="0" w:line="240" w:lineRule="auto"/>
              <w:ind w:firstLine="709"/>
              <w:rPr>
                <w:rFonts w:ascii="Times New Roman" w:eastAsia="Times New Roman" w:hAnsi="Times New Roman" w:cs="Times New Roman"/>
                <w:b/>
                <w:i/>
                <w:spacing w:val="-2"/>
                <w:sz w:val="24"/>
                <w:szCs w:val="24"/>
                <w:lang w:eastAsia="ru-RU"/>
              </w:rPr>
            </w:pPr>
            <w:r w:rsidRPr="00092521">
              <w:rPr>
                <w:rFonts w:ascii="Times New Roman" w:eastAsia="Times New Roman" w:hAnsi="Times New Roman" w:cs="Times New Roman"/>
                <w:b/>
                <w:i/>
                <w:spacing w:val="-2"/>
                <w:sz w:val="24"/>
                <w:szCs w:val="24"/>
                <w:lang w:eastAsia="ru-RU"/>
              </w:rPr>
              <w:t>Виды детской деятельности</w:t>
            </w:r>
          </w:p>
        </w:tc>
        <w:tc>
          <w:tcPr>
            <w:tcW w:w="7096" w:type="dxa"/>
            <w:vMerge w:val="restart"/>
          </w:tcPr>
          <w:p w14:paraId="7A37196D" w14:textId="77777777" w:rsidR="001512A8" w:rsidRPr="00092521" w:rsidRDefault="001512A8" w:rsidP="007B2CEA">
            <w:pPr>
              <w:shd w:val="clear" w:color="auto" w:fill="FFFFFF"/>
              <w:snapToGrid w:val="0"/>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Формы работы</w:t>
            </w:r>
          </w:p>
        </w:tc>
      </w:tr>
      <w:tr w:rsidR="001512A8" w:rsidRPr="00092521" w14:paraId="3F4B7557" w14:textId="77777777" w:rsidTr="003F7B3F">
        <w:trPr>
          <w:trHeight w:val="436"/>
        </w:trPr>
        <w:tc>
          <w:tcPr>
            <w:tcW w:w="2147" w:type="dxa"/>
            <w:vMerge/>
          </w:tcPr>
          <w:p w14:paraId="1A2600D7" w14:textId="77777777" w:rsidR="001512A8" w:rsidRPr="00092521" w:rsidRDefault="001512A8" w:rsidP="007B2CEA">
            <w:pPr>
              <w:spacing w:after="0" w:line="240" w:lineRule="auto"/>
              <w:ind w:firstLine="709"/>
              <w:rPr>
                <w:rFonts w:ascii="Times New Roman" w:eastAsia="Times New Roman" w:hAnsi="Times New Roman" w:cs="Times New Roman"/>
                <w:b/>
                <w:i/>
                <w:spacing w:val="-12"/>
                <w:sz w:val="24"/>
                <w:szCs w:val="24"/>
                <w:lang w:val="en-US" w:eastAsia="ru-RU"/>
              </w:rPr>
            </w:pPr>
          </w:p>
        </w:tc>
        <w:tc>
          <w:tcPr>
            <w:tcW w:w="7096" w:type="dxa"/>
            <w:vMerge/>
          </w:tcPr>
          <w:p w14:paraId="3EFB0715" w14:textId="77777777" w:rsidR="001512A8" w:rsidRPr="00092521" w:rsidRDefault="001512A8" w:rsidP="007B2CEA">
            <w:pPr>
              <w:spacing w:after="0" w:line="240" w:lineRule="auto"/>
              <w:ind w:firstLine="709"/>
              <w:rPr>
                <w:rFonts w:ascii="Times New Roman" w:eastAsia="Times New Roman" w:hAnsi="Times New Roman" w:cs="Times New Roman"/>
                <w:b/>
                <w:i/>
                <w:spacing w:val="-12"/>
                <w:sz w:val="24"/>
                <w:szCs w:val="24"/>
                <w:lang w:val="en-US" w:eastAsia="ru-RU"/>
              </w:rPr>
            </w:pPr>
          </w:p>
        </w:tc>
      </w:tr>
      <w:tr w:rsidR="001512A8" w:rsidRPr="00092521" w14:paraId="172B3D73" w14:textId="77777777" w:rsidTr="003F7B3F">
        <w:tc>
          <w:tcPr>
            <w:tcW w:w="2147" w:type="dxa"/>
          </w:tcPr>
          <w:p w14:paraId="4CE153BC" w14:textId="77777777" w:rsidR="001512A8" w:rsidRPr="00092521" w:rsidRDefault="001512A8"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Познавательно-исследовательская</w:t>
            </w:r>
          </w:p>
        </w:tc>
        <w:tc>
          <w:tcPr>
            <w:tcW w:w="7096" w:type="dxa"/>
          </w:tcPr>
          <w:p w14:paraId="7B5637EC"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Беседы</w:t>
            </w:r>
          </w:p>
          <w:p w14:paraId="35AC56C4"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Сбор фотографий и оформление</w:t>
            </w:r>
          </w:p>
          <w:p w14:paraId="2F8964C3"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Просмотр видео фильмов и диафильмов</w:t>
            </w:r>
          </w:p>
          <w:p w14:paraId="44EB5239"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Дидактические игры</w:t>
            </w:r>
          </w:p>
          <w:p w14:paraId="12BE3631"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Настольно-печатные игры</w:t>
            </w:r>
          </w:p>
          <w:p w14:paraId="2631B558"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Коллекционирование</w:t>
            </w:r>
          </w:p>
          <w:p w14:paraId="5C06A5A4"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Праздники</w:t>
            </w:r>
          </w:p>
          <w:p w14:paraId="060D7905"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Отгадывание загадок</w:t>
            </w:r>
          </w:p>
          <w:p w14:paraId="4DE872A2"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 xml:space="preserve">Викторина </w:t>
            </w:r>
          </w:p>
          <w:p w14:paraId="69828512"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Валеологические минутки</w:t>
            </w:r>
          </w:p>
          <w:p w14:paraId="4F37E3AC"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Моделирование</w:t>
            </w:r>
          </w:p>
          <w:p w14:paraId="2E26190C"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Сбор фотографий и оформление</w:t>
            </w:r>
          </w:p>
          <w:p w14:paraId="1F35A788" w14:textId="1C21ED0C" w:rsidR="001512A8" w:rsidRPr="009E3514" w:rsidRDefault="001512A8" w:rsidP="002F7DCD">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9E3514">
              <w:rPr>
                <w:rFonts w:ascii="Times New Roman" w:eastAsia="Times New Roman" w:hAnsi="Times New Roman" w:cs="Times New Roman"/>
                <w:spacing w:val="-12"/>
                <w:sz w:val="24"/>
                <w:szCs w:val="24"/>
                <w:lang w:eastAsia="ru-RU"/>
              </w:rPr>
              <w:t>Игры – путешествия</w:t>
            </w:r>
          </w:p>
          <w:p w14:paraId="6868BCE2"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Телестудия   представляет научно – познавательный проект</w:t>
            </w:r>
          </w:p>
          <w:p w14:paraId="152317F3"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Мини – конкурс</w:t>
            </w:r>
          </w:p>
          <w:p w14:paraId="7E5A83B0"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Просмотр видео фильмов и диафильмов</w:t>
            </w:r>
          </w:p>
          <w:p w14:paraId="717B02E7"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Проектная деятельность</w:t>
            </w:r>
          </w:p>
        </w:tc>
      </w:tr>
      <w:tr w:rsidR="001512A8" w:rsidRPr="00092521" w14:paraId="48E67F99" w14:textId="77777777" w:rsidTr="003F7B3F">
        <w:tc>
          <w:tcPr>
            <w:tcW w:w="2147" w:type="dxa"/>
          </w:tcPr>
          <w:p w14:paraId="70E11D0C" w14:textId="77777777" w:rsidR="001512A8" w:rsidRPr="00092521" w:rsidRDefault="001512A8"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Игровая</w:t>
            </w:r>
          </w:p>
        </w:tc>
        <w:tc>
          <w:tcPr>
            <w:tcW w:w="7096" w:type="dxa"/>
          </w:tcPr>
          <w:p w14:paraId="07243F03"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Игра-развлечение</w:t>
            </w:r>
          </w:p>
          <w:p w14:paraId="14920E10"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Праздник</w:t>
            </w:r>
          </w:p>
          <w:p w14:paraId="42324997"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Мини-конкурс</w:t>
            </w:r>
          </w:p>
          <w:p w14:paraId="1E3DEE2A"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pacing w:val="-12"/>
                <w:sz w:val="24"/>
                <w:szCs w:val="24"/>
                <w:lang w:eastAsia="ru-RU"/>
              </w:rPr>
              <w:t>Викторина</w:t>
            </w:r>
          </w:p>
        </w:tc>
      </w:tr>
      <w:tr w:rsidR="001512A8" w:rsidRPr="00092521" w14:paraId="503EA37D" w14:textId="77777777" w:rsidTr="003F7B3F">
        <w:tc>
          <w:tcPr>
            <w:tcW w:w="2147" w:type="dxa"/>
          </w:tcPr>
          <w:p w14:paraId="4DB9EF37" w14:textId="77777777" w:rsidR="001512A8" w:rsidRPr="00092521" w:rsidRDefault="001512A8"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 xml:space="preserve">Коммуникативная </w:t>
            </w:r>
          </w:p>
        </w:tc>
        <w:tc>
          <w:tcPr>
            <w:tcW w:w="7096" w:type="dxa"/>
          </w:tcPr>
          <w:p w14:paraId="711AFAA0"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Сказкотерапия</w:t>
            </w:r>
          </w:p>
          <w:p w14:paraId="330DD0AD"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Фонетическая ритмика</w:t>
            </w:r>
          </w:p>
          <w:p w14:paraId="340B3CC3"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Коммуникативные игры</w:t>
            </w:r>
          </w:p>
          <w:p w14:paraId="2E26DC5C"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Психигимнастика</w:t>
            </w:r>
          </w:p>
          <w:p w14:paraId="23E06EE5"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Физкультурная сказка</w:t>
            </w:r>
          </w:p>
          <w:p w14:paraId="740B06E1"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Обсуждение ситуации</w:t>
            </w:r>
          </w:p>
          <w:p w14:paraId="6613CEB6"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Обсуждение поступков</w:t>
            </w:r>
          </w:p>
          <w:p w14:paraId="20EE0864"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Разбор понятий</w:t>
            </w:r>
          </w:p>
          <w:p w14:paraId="66C4A9DC"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Беседы – рассуждение</w:t>
            </w:r>
          </w:p>
          <w:p w14:paraId="21B54C58"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Моделирование правил</w:t>
            </w:r>
          </w:p>
          <w:p w14:paraId="433E8344"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pacing w:val="-12"/>
                <w:sz w:val="24"/>
                <w:szCs w:val="24"/>
                <w:lang w:eastAsia="ru-RU"/>
              </w:rPr>
              <w:t>Коллективное составление инструкции (памятки)</w:t>
            </w:r>
          </w:p>
        </w:tc>
      </w:tr>
      <w:tr w:rsidR="001512A8" w:rsidRPr="00092521" w14:paraId="45A43C80" w14:textId="77777777" w:rsidTr="003F7B3F">
        <w:tc>
          <w:tcPr>
            <w:tcW w:w="2147" w:type="dxa"/>
          </w:tcPr>
          <w:p w14:paraId="0E12DFCF" w14:textId="77777777" w:rsidR="001512A8" w:rsidRPr="00092521" w:rsidRDefault="001512A8"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Изобразительная</w:t>
            </w:r>
          </w:p>
          <w:p w14:paraId="0520C32C" w14:textId="77777777" w:rsidR="001512A8" w:rsidRPr="00092521" w:rsidRDefault="001512A8" w:rsidP="007B2CEA">
            <w:pPr>
              <w:spacing w:after="0" w:line="240" w:lineRule="auto"/>
              <w:ind w:firstLine="709"/>
              <w:rPr>
                <w:rFonts w:ascii="Times New Roman" w:eastAsia="Times New Roman" w:hAnsi="Times New Roman" w:cs="Times New Roman"/>
                <w:b/>
                <w:spacing w:val="-12"/>
                <w:sz w:val="24"/>
                <w:szCs w:val="24"/>
                <w:lang w:eastAsia="ru-RU"/>
              </w:rPr>
            </w:pPr>
          </w:p>
          <w:p w14:paraId="54EC2096" w14:textId="77777777" w:rsidR="001512A8" w:rsidRPr="00092521" w:rsidRDefault="001512A8" w:rsidP="007B2CEA">
            <w:pPr>
              <w:spacing w:after="0" w:line="240" w:lineRule="auto"/>
              <w:ind w:firstLine="709"/>
              <w:rPr>
                <w:rFonts w:ascii="Times New Roman" w:eastAsia="Times New Roman" w:hAnsi="Times New Roman" w:cs="Times New Roman"/>
                <w:b/>
                <w:spacing w:val="-12"/>
                <w:sz w:val="24"/>
                <w:szCs w:val="24"/>
                <w:lang w:eastAsia="ru-RU"/>
              </w:rPr>
            </w:pPr>
          </w:p>
        </w:tc>
        <w:tc>
          <w:tcPr>
            <w:tcW w:w="7096" w:type="dxa"/>
          </w:tcPr>
          <w:p w14:paraId="01AAFDC7"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Рисование </w:t>
            </w:r>
          </w:p>
          <w:p w14:paraId="17D66242"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Лепка</w:t>
            </w:r>
          </w:p>
          <w:p w14:paraId="168442D7"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z w:val="24"/>
                <w:szCs w:val="24"/>
                <w:lang w:eastAsia="ru-RU"/>
              </w:rPr>
              <w:t>Аппликация</w:t>
            </w:r>
          </w:p>
          <w:p w14:paraId="6B04F9CF"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Рассматривание картин, иллюстраций</w:t>
            </w:r>
          </w:p>
          <w:p w14:paraId="38F073E2"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Выставки детских работ</w:t>
            </w:r>
          </w:p>
          <w:p w14:paraId="7B9A7E56"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Цветотерапия</w:t>
            </w:r>
          </w:p>
          <w:p w14:paraId="70EDB641"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Мастерская</w:t>
            </w:r>
          </w:p>
          <w:p w14:paraId="6A75D61E"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Создание коллажа</w:t>
            </w:r>
          </w:p>
        </w:tc>
      </w:tr>
      <w:tr w:rsidR="001512A8" w:rsidRPr="00092521" w14:paraId="0C1018EB" w14:textId="77777777" w:rsidTr="003F7B3F">
        <w:tc>
          <w:tcPr>
            <w:tcW w:w="2147" w:type="dxa"/>
          </w:tcPr>
          <w:p w14:paraId="48B1E127" w14:textId="77777777" w:rsidR="001512A8" w:rsidRPr="00092521" w:rsidRDefault="001512A8"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lastRenderedPageBreak/>
              <w:t>Восприятие художественной литературы и фольклера</w:t>
            </w:r>
          </w:p>
        </w:tc>
        <w:tc>
          <w:tcPr>
            <w:tcW w:w="7096" w:type="dxa"/>
          </w:tcPr>
          <w:p w14:paraId="6B176929"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Чтение </w:t>
            </w:r>
          </w:p>
          <w:p w14:paraId="7C2A3B7C"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Слушание </w:t>
            </w:r>
          </w:p>
          <w:p w14:paraId="7B38EBF8"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Книжная выставка</w:t>
            </w:r>
          </w:p>
          <w:p w14:paraId="51C186E6"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Заучивание стихотворений</w:t>
            </w:r>
          </w:p>
          <w:p w14:paraId="0860FE80"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Создание книжек-малышек</w:t>
            </w:r>
          </w:p>
        </w:tc>
      </w:tr>
      <w:tr w:rsidR="001512A8" w:rsidRPr="00092521" w14:paraId="334E0742" w14:textId="77777777" w:rsidTr="003F7B3F">
        <w:tc>
          <w:tcPr>
            <w:tcW w:w="2147" w:type="dxa"/>
          </w:tcPr>
          <w:p w14:paraId="6098AD7C" w14:textId="77777777" w:rsidR="001512A8" w:rsidRPr="00092521" w:rsidRDefault="001512A8"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Самообслуживание и бытовой труд</w:t>
            </w:r>
          </w:p>
        </w:tc>
        <w:tc>
          <w:tcPr>
            <w:tcW w:w="7096" w:type="dxa"/>
          </w:tcPr>
          <w:p w14:paraId="5C445E23"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Поручение</w:t>
            </w:r>
          </w:p>
          <w:p w14:paraId="45DC5ABA"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Коллективное творческое дело</w:t>
            </w:r>
          </w:p>
          <w:p w14:paraId="31916EA2" w14:textId="77777777" w:rsidR="001512A8" w:rsidRPr="00092521" w:rsidRDefault="001512A8" w:rsidP="007B2CEA">
            <w:pPr>
              <w:numPr>
                <w:ilvl w:val="0"/>
                <w:numId w:val="46"/>
              </w:numPr>
              <w:shd w:val="clear" w:color="auto" w:fill="FFFFFF"/>
              <w:snapToGrid w:val="0"/>
              <w:spacing w:after="0" w:line="240" w:lineRule="auto"/>
              <w:ind w:left="0" w:firstLine="709"/>
              <w:rPr>
                <w:rFonts w:ascii="Times New Roman" w:eastAsia="Times New Roman" w:hAnsi="Times New Roman" w:cs="Times New Roman"/>
                <w:spacing w:val="-12"/>
                <w:sz w:val="24"/>
                <w:szCs w:val="24"/>
                <w:lang w:eastAsia="ru-RU"/>
              </w:rPr>
            </w:pPr>
            <w:r w:rsidRPr="00092521">
              <w:rPr>
                <w:rFonts w:ascii="Times New Roman" w:eastAsia="Times New Roman" w:hAnsi="Times New Roman" w:cs="Times New Roman"/>
                <w:sz w:val="24"/>
                <w:szCs w:val="24"/>
                <w:lang w:eastAsia="ru-RU"/>
              </w:rPr>
              <w:t>Задания</w:t>
            </w:r>
          </w:p>
        </w:tc>
      </w:tr>
      <w:tr w:rsidR="001512A8" w:rsidRPr="00092521" w14:paraId="36017D0E" w14:textId="77777777" w:rsidTr="003F7B3F">
        <w:tc>
          <w:tcPr>
            <w:tcW w:w="2147" w:type="dxa"/>
          </w:tcPr>
          <w:p w14:paraId="5379309D" w14:textId="77777777" w:rsidR="001512A8" w:rsidRPr="00092521" w:rsidRDefault="001512A8"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Музыкальная</w:t>
            </w:r>
          </w:p>
        </w:tc>
        <w:tc>
          <w:tcPr>
            <w:tcW w:w="7096" w:type="dxa"/>
          </w:tcPr>
          <w:p w14:paraId="6B4AD55E"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Танцы</w:t>
            </w:r>
          </w:p>
          <w:p w14:paraId="30E86B4A"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Ритмические движения</w:t>
            </w:r>
          </w:p>
          <w:p w14:paraId="5F68BE56"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Аэробика </w:t>
            </w:r>
          </w:p>
          <w:p w14:paraId="505ADBE2"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Ритмопластика </w:t>
            </w:r>
          </w:p>
          <w:p w14:paraId="48B2437E"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Ритмика</w:t>
            </w:r>
          </w:p>
          <w:p w14:paraId="79D4232B"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Музыкальные занятия</w:t>
            </w:r>
          </w:p>
          <w:p w14:paraId="5A562620"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Этюды: по ритмики, пластике, пантомиме, оздоровительной хореографии.</w:t>
            </w:r>
          </w:p>
        </w:tc>
      </w:tr>
      <w:tr w:rsidR="001512A8" w:rsidRPr="00092521" w14:paraId="342C6422" w14:textId="77777777" w:rsidTr="003F7B3F">
        <w:tc>
          <w:tcPr>
            <w:tcW w:w="2147" w:type="dxa"/>
          </w:tcPr>
          <w:p w14:paraId="72275D59" w14:textId="77777777" w:rsidR="001512A8" w:rsidRPr="00092521" w:rsidRDefault="001512A8" w:rsidP="007B2CEA">
            <w:pPr>
              <w:spacing w:after="0" w:line="240" w:lineRule="auto"/>
              <w:rPr>
                <w:rFonts w:ascii="Times New Roman" w:eastAsia="Times New Roman" w:hAnsi="Times New Roman" w:cs="Times New Roman"/>
                <w:b/>
                <w:spacing w:val="-12"/>
                <w:sz w:val="24"/>
                <w:szCs w:val="24"/>
                <w:lang w:eastAsia="ru-RU"/>
              </w:rPr>
            </w:pPr>
            <w:r w:rsidRPr="00092521">
              <w:rPr>
                <w:rFonts w:ascii="Times New Roman" w:eastAsia="Times New Roman" w:hAnsi="Times New Roman" w:cs="Times New Roman"/>
                <w:b/>
                <w:spacing w:val="-12"/>
                <w:sz w:val="24"/>
                <w:szCs w:val="24"/>
                <w:lang w:eastAsia="ru-RU"/>
              </w:rPr>
              <w:t>Двигательная</w:t>
            </w:r>
          </w:p>
        </w:tc>
        <w:tc>
          <w:tcPr>
            <w:tcW w:w="7096" w:type="dxa"/>
          </w:tcPr>
          <w:p w14:paraId="6B35024F"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Утренняя гимнастика</w:t>
            </w:r>
          </w:p>
          <w:p w14:paraId="6BA68EF3"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Массаж </w:t>
            </w:r>
          </w:p>
          <w:p w14:paraId="6FC70306"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Ленивая гимнастика</w:t>
            </w:r>
          </w:p>
          <w:p w14:paraId="40CBFC09"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Закаливание</w:t>
            </w:r>
          </w:p>
          <w:p w14:paraId="6C90ACAC"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Основные движения</w:t>
            </w:r>
          </w:p>
          <w:p w14:paraId="053D46A9"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Игровое  упражнение</w:t>
            </w:r>
          </w:p>
          <w:p w14:paraId="1ACC84C2"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Спортивные упражнения</w:t>
            </w:r>
          </w:p>
          <w:p w14:paraId="330DC545"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Физкультурные занятия</w:t>
            </w:r>
          </w:p>
          <w:p w14:paraId="3255A3C9"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Спортивные упражнения</w:t>
            </w:r>
          </w:p>
          <w:p w14:paraId="1A7926F2"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Игровое  упражнение</w:t>
            </w:r>
          </w:p>
          <w:p w14:paraId="34D7CBFC"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Основные движения</w:t>
            </w:r>
          </w:p>
          <w:p w14:paraId="55B9539E"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Игры-соревнования</w:t>
            </w:r>
          </w:p>
          <w:p w14:paraId="41C9C2C5"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Оздоровительный бег</w:t>
            </w:r>
          </w:p>
          <w:p w14:paraId="7441C865"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Подвижная игра</w:t>
            </w:r>
          </w:p>
          <w:p w14:paraId="1AB1B9D0"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 малой подвижности</w:t>
            </w:r>
          </w:p>
          <w:p w14:paraId="2F32226D"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Народные игры</w:t>
            </w:r>
          </w:p>
          <w:p w14:paraId="315F7C7A"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Упражнения на фитболах</w:t>
            </w:r>
          </w:p>
          <w:p w14:paraId="373715BC"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Тренажеры </w:t>
            </w:r>
          </w:p>
          <w:p w14:paraId="574996BA"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Корригирующая гимнастика</w:t>
            </w:r>
          </w:p>
          <w:p w14:paraId="3D2837B6"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Игра с правилами на физическую компетенцию</w:t>
            </w:r>
          </w:p>
          <w:p w14:paraId="4AEE084C"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Спортивные игры </w:t>
            </w:r>
          </w:p>
          <w:p w14:paraId="28C13AE1"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Развлечения, </w:t>
            </w:r>
          </w:p>
          <w:p w14:paraId="17FC9977"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Праздники </w:t>
            </w:r>
          </w:p>
          <w:p w14:paraId="509827E5"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Игры-соревнования</w:t>
            </w:r>
          </w:p>
          <w:p w14:paraId="783F68D6"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Малая олимпиада</w:t>
            </w:r>
          </w:p>
          <w:p w14:paraId="33A5C21E"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Малый туризм</w:t>
            </w:r>
          </w:p>
          <w:p w14:paraId="7914D3C9"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Эстафеты</w:t>
            </w:r>
          </w:p>
          <w:p w14:paraId="2F0DAC86"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Имитация через движение характерных особенностей изучаемых объектов и явлений окружающего мира</w:t>
            </w:r>
          </w:p>
          <w:p w14:paraId="3AA056BD" w14:textId="77777777" w:rsidR="001512A8" w:rsidRPr="00092521" w:rsidRDefault="001512A8" w:rsidP="007B2CEA">
            <w:pPr>
              <w:numPr>
                <w:ilvl w:val="0"/>
                <w:numId w:val="46"/>
              </w:numPr>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Акции </w:t>
            </w:r>
          </w:p>
        </w:tc>
      </w:tr>
    </w:tbl>
    <w:p w14:paraId="260A2D2B"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p>
    <w:p w14:paraId="6F7382AA"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lastRenderedPageBreak/>
        <w:t>МЕТОДЫ ФИЗИЧЕСКОГО РАЗВИТИЯ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3114"/>
        <w:gridCol w:w="3191"/>
      </w:tblGrid>
      <w:tr w:rsidR="001512A8" w:rsidRPr="00092521" w14:paraId="0872D1D9" w14:textId="77777777" w:rsidTr="007F13BA">
        <w:tc>
          <w:tcPr>
            <w:tcW w:w="3544" w:type="dxa"/>
            <w:shd w:val="clear" w:color="auto" w:fill="auto"/>
          </w:tcPr>
          <w:p w14:paraId="3D68AEDE"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Наглядный</w:t>
            </w:r>
          </w:p>
          <w:p w14:paraId="74093EE8"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i/>
                <w:sz w:val="24"/>
                <w:szCs w:val="24"/>
                <w:lang w:eastAsia="ru-RU"/>
              </w:rPr>
              <w:t xml:space="preserve">Наглядно-зрительные приемы </w:t>
            </w:r>
            <w:r w:rsidRPr="00092521">
              <w:rPr>
                <w:rFonts w:ascii="Times New Roman" w:eastAsia="Times New Roman" w:hAnsi="Times New Roman" w:cs="Times New Roman"/>
                <w:sz w:val="24"/>
                <w:szCs w:val="24"/>
                <w:lang w:eastAsia="ru-RU"/>
              </w:rPr>
              <w:t>(показ физических упражнения, использование наглядных пособий, имитация, зрительные ориентиры)</w:t>
            </w:r>
          </w:p>
          <w:p w14:paraId="21BF3654"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i/>
                <w:sz w:val="24"/>
                <w:szCs w:val="24"/>
                <w:lang w:eastAsia="ru-RU"/>
              </w:rPr>
              <w:t xml:space="preserve">Наглядно-слуховые приемы </w:t>
            </w:r>
            <w:r w:rsidRPr="00092521">
              <w:rPr>
                <w:rFonts w:ascii="Times New Roman" w:eastAsia="Times New Roman" w:hAnsi="Times New Roman" w:cs="Times New Roman"/>
                <w:i/>
                <w:sz w:val="24"/>
                <w:szCs w:val="24"/>
                <w:lang w:eastAsia="ru-RU"/>
              </w:rPr>
              <w:t>(музыка, песни)</w:t>
            </w:r>
          </w:p>
          <w:p w14:paraId="3F940BA8"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 xml:space="preserve">Тактильно-мышечные приемы </w:t>
            </w:r>
            <w:r w:rsidRPr="00092521">
              <w:rPr>
                <w:rFonts w:ascii="Times New Roman" w:eastAsia="Times New Roman" w:hAnsi="Times New Roman" w:cs="Times New Roman"/>
                <w:sz w:val="24"/>
                <w:szCs w:val="24"/>
                <w:lang w:eastAsia="ru-RU"/>
              </w:rPr>
              <w:t>(непосредственная помощь воспитателя)</w:t>
            </w:r>
          </w:p>
        </w:tc>
        <w:tc>
          <w:tcPr>
            <w:tcW w:w="3190" w:type="dxa"/>
            <w:shd w:val="clear" w:color="auto" w:fill="auto"/>
          </w:tcPr>
          <w:p w14:paraId="2D900F63"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Словесный</w:t>
            </w:r>
          </w:p>
          <w:p w14:paraId="0AAB1D43"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Объяснения, пояснения, указания</w:t>
            </w:r>
          </w:p>
          <w:p w14:paraId="618E5413"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Подача команд, распоряжений, сигналов</w:t>
            </w:r>
          </w:p>
          <w:p w14:paraId="2C3C5AB5"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Вопросы к детям</w:t>
            </w:r>
          </w:p>
          <w:p w14:paraId="2270AA9F"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Образный сюжетный рассказ, беседа</w:t>
            </w:r>
          </w:p>
          <w:p w14:paraId="574E5992"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Словесная инструкция</w:t>
            </w:r>
          </w:p>
        </w:tc>
        <w:tc>
          <w:tcPr>
            <w:tcW w:w="3330" w:type="dxa"/>
            <w:shd w:val="clear" w:color="auto" w:fill="auto"/>
          </w:tcPr>
          <w:p w14:paraId="73CF1EA3"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Практический</w:t>
            </w:r>
          </w:p>
          <w:p w14:paraId="6BD742EE"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Повторение упражнений без изменения и с изменениями</w:t>
            </w:r>
          </w:p>
          <w:p w14:paraId="3C2F9E12"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Проведение упражнений в игровой форме</w:t>
            </w:r>
          </w:p>
          <w:p w14:paraId="09CFEAE4" w14:textId="77777777" w:rsidR="001512A8" w:rsidRPr="00092521" w:rsidRDefault="001512A8" w:rsidP="007B2CEA">
            <w:pPr>
              <w:numPr>
                <w:ilvl w:val="0"/>
                <w:numId w:val="57"/>
              </w:numPr>
              <w:tabs>
                <w:tab w:val="num" w:pos="284"/>
              </w:tabs>
              <w:spacing w:after="0" w:line="240" w:lineRule="auto"/>
              <w:ind w:left="0"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Проведение упражнений в соревновательной форме</w:t>
            </w:r>
          </w:p>
        </w:tc>
      </w:tr>
    </w:tbl>
    <w:p w14:paraId="37E91AF8" w14:textId="77777777" w:rsidR="001512A8" w:rsidRPr="00092521" w:rsidRDefault="001512A8" w:rsidP="007B2CEA">
      <w:pPr>
        <w:widowControl w:val="0"/>
        <w:tabs>
          <w:tab w:val="left" w:pos="0"/>
        </w:tabs>
        <w:spacing w:after="0" w:line="240" w:lineRule="auto"/>
        <w:ind w:firstLine="709"/>
        <w:rPr>
          <w:rFonts w:ascii="Times New Roman" w:eastAsia="Times New Roman" w:hAnsi="Times New Roman" w:cs="Times New Roman"/>
          <w:b/>
          <w:bCs/>
          <w:sz w:val="24"/>
          <w:szCs w:val="24"/>
          <w:lang w:eastAsia="ru-RU"/>
        </w:rPr>
      </w:pPr>
    </w:p>
    <w:p w14:paraId="04BC6B39"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Психологическая безопасность</w:t>
      </w:r>
    </w:p>
    <w:p w14:paraId="4B6A15FD"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Комфортная организация режимных моментов.</w:t>
      </w:r>
    </w:p>
    <w:p w14:paraId="3FDA7229"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Оптимальный двигательный режим.</w:t>
      </w:r>
    </w:p>
    <w:p w14:paraId="3A5A7446"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Правильное распределение интеллектуальных и физических нагрузок.</w:t>
      </w:r>
    </w:p>
    <w:p w14:paraId="3B2B720E"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Доброжелательный стиль общения взрослого с детьми.</w:t>
      </w:r>
    </w:p>
    <w:p w14:paraId="0CC347A6"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Целесообразность в применении приемов и методов.</w:t>
      </w:r>
    </w:p>
    <w:p w14:paraId="3AA06680"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Использование приемов релаксации в режиме дня.</w:t>
      </w:r>
    </w:p>
    <w:p w14:paraId="36890302" w14:textId="77777777" w:rsidR="001512A8" w:rsidRPr="00092521" w:rsidRDefault="001512A8" w:rsidP="007B2CEA">
      <w:pPr>
        <w:spacing w:after="0" w:line="240" w:lineRule="auto"/>
        <w:ind w:firstLine="709"/>
        <w:jc w:val="both"/>
        <w:rPr>
          <w:rFonts w:ascii="Times New Roman" w:eastAsia="Times New Roman" w:hAnsi="Times New Roman" w:cs="Times New Roman"/>
          <w:b/>
          <w:sz w:val="24"/>
          <w:szCs w:val="24"/>
          <w:lang w:eastAsia="ru-RU"/>
        </w:rPr>
      </w:pPr>
    </w:p>
    <w:p w14:paraId="41453AA5"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 xml:space="preserve">Оздоровительная направленность </w:t>
      </w:r>
    </w:p>
    <w:p w14:paraId="17E79A65"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воспитательно-образовательного процесса</w:t>
      </w:r>
    </w:p>
    <w:p w14:paraId="2B1ACEFD"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Учет гигиенических требований.</w:t>
      </w:r>
    </w:p>
    <w:p w14:paraId="3E837F86"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Создание условий для оздоровительных режимов.</w:t>
      </w:r>
    </w:p>
    <w:p w14:paraId="55C019AF"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Бережное отношение к нервной системе ребенка.</w:t>
      </w:r>
    </w:p>
    <w:p w14:paraId="45A63EE4"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Учет индивидуальных особенностей и интересов детей.</w:t>
      </w:r>
    </w:p>
    <w:p w14:paraId="15C79563"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Предоставление ребенку свободы выбора.</w:t>
      </w:r>
    </w:p>
    <w:p w14:paraId="24BAA14D"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Создание условия для самореализации.</w:t>
      </w:r>
    </w:p>
    <w:p w14:paraId="26CAD281" w14:textId="77777777" w:rsidR="001512A8" w:rsidRPr="00092521" w:rsidRDefault="001512A8" w:rsidP="007B2CEA">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Ориентация на зону ближайшего развития.</w:t>
      </w:r>
    </w:p>
    <w:p w14:paraId="4DFA55EF" w14:textId="77777777" w:rsidR="001512A8" w:rsidRPr="00092521" w:rsidRDefault="001512A8" w:rsidP="007B2CEA">
      <w:pPr>
        <w:spacing w:after="0" w:line="240" w:lineRule="auto"/>
        <w:ind w:firstLine="709"/>
        <w:jc w:val="both"/>
        <w:rPr>
          <w:rFonts w:ascii="Times New Roman" w:eastAsia="Times New Roman" w:hAnsi="Times New Roman" w:cs="Times New Roman"/>
          <w:b/>
          <w:sz w:val="24"/>
          <w:szCs w:val="24"/>
          <w:lang w:eastAsia="ru-RU"/>
        </w:rPr>
      </w:pPr>
    </w:p>
    <w:p w14:paraId="17BF9F13" w14:textId="77777777" w:rsidR="001512A8" w:rsidRPr="00092521" w:rsidRDefault="001512A8"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Здоровьесберегающие,  здоровьеразвивающие и здоровьеформирующие технологии</w:t>
      </w:r>
    </w:p>
    <w:p w14:paraId="2D4648F0" w14:textId="77777777" w:rsidR="001512A8" w:rsidRPr="00092521" w:rsidRDefault="001512A8"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i/>
          <w:sz w:val="24"/>
          <w:szCs w:val="24"/>
          <w:lang w:eastAsia="ru-RU"/>
        </w:rPr>
        <w:t xml:space="preserve">Здоровьесберегающие технологии </w:t>
      </w:r>
      <w:r w:rsidRPr="00092521">
        <w:rPr>
          <w:rFonts w:ascii="Times New Roman" w:eastAsia="Times New Roman" w:hAnsi="Times New Roman" w:cs="Times New Roman"/>
          <w:sz w:val="24"/>
          <w:szCs w:val="24"/>
          <w:lang w:eastAsia="ru-RU"/>
        </w:rPr>
        <w:t>- это технологии, направленные на сохранение здоровья и активное формирование здорового образа жизни и здоровья воспитанников.</w:t>
      </w:r>
    </w:p>
    <w:p w14:paraId="7C68D907" w14:textId="77777777" w:rsidR="001512A8" w:rsidRPr="00092521" w:rsidRDefault="001512A8"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i/>
          <w:sz w:val="24"/>
          <w:szCs w:val="24"/>
          <w:lang w:eastAsia="ru-RU"/>
        </w:rPr>
        <w:t>Здоровьеформирование</w:t>
      </w:r>
      <w:r w:rsidRPr="00092521">
        <w:rPr>
          <w:rFonts w:ascii="Times New Roman" w:eastAsia="Times New Roman" w:hAnsi="Times New Roman" w:cs="Times New Roman"/>
          <w:sz w:val="24"/>
          <w:szCs w:val="24"/>
          <w:lang w:eastAsia="ru-RU"/>
        </w:rPr>
        <w:t xml:space="preserve"> – педагогический процесс, направленный на формирование и развитие у субъектов позитивной, устойчивой ориентации на сохранения здоровья, как необходимого условия жизнеспособности.</w:t>
      </w:r>
    </w:p>
    <w:p w14:paraId="5D5AEA6F" w14:textId="77777777" w:rsidR="001512A8" w:rsidRPr="00092521" w:rsidRDefault="001512A8"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Образованность и здоровье – фундаментальные жизненные блага, качеством которых определяется и уровень жизни отдельного человека, состоятельность каждого государства. Происходит это потому, что образование и здравоохранение  рассматриваются, как самостоятельные сферы. Задачи управления здоровья воспитанников по самой своей природе имеют комплексный характер.</w:t>
      </w:r>
    </w:p>
    <w:p w14:paraId="03E09F23" w14:textId="77777777" w:rsidR="001512A8" w:rsidRPr="00092521" w:rsidRDefault="001512A8" w:rsidP="007B2CEA">
      <w:pPr>
        <w:spacing w:after="0" w:line="240" w:lineRule="auto"/>
        <w:ind w:firstLine="709"/>
        <w:jc w:val="both"/>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Задачи:</w:t>
      </w:r>
    </w:p>
    <w:p w14:paraId="5B45AA06" w14:textId="77777777" w:rsidR="001512A8" w:rsidRPr="00092521" w:rsidRDefault="001512A8" w:rsidP="007B2CEA">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Побуждение в детях желание заботится о своем здоровье, заинтересованное отношение к собственному здоровью.</w:t>
      </w:r>
    </w:p>
    <w:p w14:paraId="1A989DBF" w14:textId="77777777" w:rsidR="001512A8" w:rsidRPr="00092521" w:rsidRDefault="001512A8" w:rsidP="007B2CEA">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Формирование установки на использование здорового питания.</w:t>
      </w:r>
    </w:p>
    <w:p w14:paraId="6BE85BA3" w14:textId="77777777" w:rsidR="001512A8" w:rsidRPr="00092521" w:rsidRDefault="001512A8" w:rsidP="007B2CEA">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Использование оптимальных двигательных режимов для детей с учетом психологических и иных особенностей, развитие потребности физической культуры и спорта.</w:t>
      </w:r>
    </w:p>
    <w:p w14:paraId="4C105F58" w14:textId="77777777" w:rsidR="001512A8" w:rsidRPr="00092521" w:rsidRDefault="001512A8" w:rsidP="007B2CEA">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Выполнение рекомендованного педагогами и врачами режима дня.</w:t>
      </w:r>
    </w:p>
    <w:p w14:paraId="2B2698CC" w14:textId="77777777" w:rsidR="001512A8" w:rsidRPr="00092521" w:rsidRDefault="001512A8" w:rsidP="007B2CEA">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Формирование знаний о негативных факторах риска здоровью детей (сниженная двигательная активность, низкий уровень закаленности).</w:t>
      </w:r>
    </w:p>
    <w:p w14:paraId="02C09E2F" w14:textId="77777777" w:rsidR="001512A8" w:rsidRPr="00092521" w:rsidRDefault="001512A8" w:rsidP="007B2CEA">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14:paraId="32811CE9" w14:textId="77777777" w:rsidR="001512A8" w:rsidRPr="00092521" w:rsidRDefault="001512A8" w:rsidP="007B2CEA">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Развитие готовности ребенка самостоятельно поддерживать свое здоровье на основе использования навыков личной гигиены.</w:t>
      </w:r>
    </w:p>
    <w:p w14:paraId="1E3ED417" w14:textId="77777777" w:rsidR="001512A8" w:rsidRPr="00092521" w:rsidRDefault="001512A8" w:rsidP="007B2CEA">
      <w:pPr>
        <w:spacing w:after="0" w:line="240" w:lineRule="auto"/>
        <w:ind w:firstLine="709"/>
        <w:jc w:val="both"/>
        <w:rPr>
          <w:rFonts w:ascii="Times New Roman" w:eastAsia="Times New Roman" w:hAnsi="Times New Roman" w:cs="Times New Roman"/>
          <w:sz w:val="24"/>
          <w:szCs w:val="24"/>
          <w:lang w:eastAsia="ru-RU"/>
        </w:rPr>
      </w:pPr>
    </w:p>
    <w:p w14:paraId="6B5B3EBC" w14:textId="77777777" w:rsidR="001512A8" w:rsidRPr="00092521" w:rsidRDefault="001512A8" w:rsidP="007B2CEA">
      <w:pPr>
        <w:spacing w:after="0" w:line="240" w:lineRule="auto"/>
        <w:ind w:firstLine="709"/>
        <w:jc w:val="both"/>
        <w:rPr>
          <w:rFonts w:ascii="Times New Roman" w:eastAsia="Times New Roman" w:hAnsi="Times New Roman" w:cs="Times New Roman"/>
          <w:b/>
          <w:sz w:val="24"/>
          <w:szCs w:val="24"/>
          <w:u w:val="single"/>
          <w:lang w:eastAsia="ru-RU"/>
        </w:rPr>
      </w:pPr>
      <w:r w:rsidRPr="00092521">
        <w:rPr>
          <w:rFonts w:ascii="Times New Roman" w:eastAsia="Times New Roman" w:hAnsi="Times New Roman" w:cs="Times New Roman"/>
          <w:b/>
          <w:sz w:val="24"/>
          <w:szCs w:val="24"/>
          <w:lang w:eastAsia="ru-RU"/>
        </w:rPr>
        <w:t xml:space="preserve">Средства и методы </w:t>
      </w:r>
      <w:r w:rsidRPr="00092521">
        <w:rPr>
          <w:rFonts w:ascii="Times New Roman" w:eastAsia="Times New Roman" w:hAnsi="Times New Roman" w:cs="Times New Roman"/>
          <w:b/>
          <w:sz w:val="24"/>
          <w:szCs w:val="24"/>
          <w:u w:val="single"/>
          <w:lang w:eastAsia="ru-RU"/>
        </w:rPr>
        <w:t>здоровьеформирования:</w:t>
      </w:r>
    </w:p>
    <w:p w14:paraId="26829DF9" w14:textId="77777777" w:rsidR="001512A8" w:rsidRPr="00092521" w:rsidRDefault="001512A8" w:rsidP="007B2CEA">
      <w:pPr>
        <w:numPr>
          <w:ilvl w:val="0"/>
          <w:numId w:val="59"/>
        </w:numPr>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методики и технологии  психолого-медико-социального сопровождения  воспитанников на каждом возрастном этапе,</w:t>
      </w:r>
    </w:p>
    <w:p w14:paraId="7BF30DAE" w14:textId="77777777" w:rsidR="001512A8" w:rsidRPr="00092521" w:rsidRDefault="001512A8" w:rsidP="007B2CEA">
      <w:pPr>
        <w:numPr>
          <w:ilvl w:val="0"/>
          <w:numId w:val="59"/>
        </w:numPr>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игры, направленные на   здоровьеформирование  дошкольников;</w:t>
      </w:r>
    </w:p>
    <w:p w14:paraId="3660BD34" w14:textId="77777777" w:rsidR="001512A8" w:rsidRPr="00092521" w:rsidRDefault="001512A8" w:rsidP="007B2CEA">
      <w:pPr>
        <w:numPr>
          <w:ilvl w:val="0"/>
          <w:numId w:val="59"/>
        </w:numPr>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решение проблемных ситуаций;</w:t>
      </w:r>
    </w:p>
    <w:p w14:paraId="38474A6F" w14:textId="77777777" w:rsidR="001512A8" w:rsidRPr="00092521" w:rsidRDefault="001512A8" w:rsidP="007B2CEA">
      <w:pPr>
        <w:numPr>
          <w:ilvl w:val="0"/>
          <w:numId w:val="59"/>
        </w:numPr>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промежуточные  и итоговые диагностики состояния здоровья, </w:t>
      </w:r>
    </w:p>
    <w:p w14:paraId="21FF564C" w14:textId="77777777" w:rsidR="001512A8" w:rsidRPr="00092521" w:rsidRDefault="001512A8" w:rsidP="007B2CEA">
      <w:pPr>
        <w:numPr>
          <w:ilvl w:val="0"/>
          <w:numId w:val="59"/>
        </w:numPr>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мероприятия по формированию здорового образа жизни, </w:t>
      </w:r>
    </w:p>
    <w:p w14:paraId="5B9E7082" w14:textId="77777777" w:rsidR="001512A8" w:rsidRPr="00092521" w:rsidRDefault="001512A8" w:rsidP="007B2CEA">
      <w:pPr>
        <w:numPr>
          <w:ilvl w:val="0"/>
          <w:numId w:val="59"/>
        </w:numPr>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 xml:space="preserve">коррекционная  работа по медицинским показателям,  </w:t>
      </w:r>
    </w:p>
    <w:p w14:paraId="684F0F54" w14:textId="77777777" w:rsidR="001512A8" w:rsidRPr="00092521" w:rsidRDefault="001512A8" w:rsidP="007B2CEA">
      <w:pPr>
        <w:numPr>
          <w:ilvl w:val="0"/>
          <w:numId w:val="59"/>
        </w:numPr>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технологии  включения воспитанников  и родителей воспитанников   в здоровьеформирующую деятельность.</w:t>
      </w:r>
    </w:p>
    <w:p w14:paraId="3C0BFD21" w14:textId="77777777" w:rsidR="001512A8" w:rsidRPr="00092521" w:rsidRDefault="001512A8"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 детьми дошкольного возраста разработаны и реализуются инновационные проекты образовательной области «Физическое развитие»</w:t>
      </w:r>
    </w:p>
    <w:p w14:paraId="32FABF3E" w14:textId="77777777" w:rsidR="001512A8" w:rsidRPr="00236F5D" w:rsidRDefault="001512A8" w:rsidP="007B2C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36F5D">
        <w:rPr>
          <w:rFonts w:ascii="Times New Roman" w:eastAsia="Times New Roman" w:hAnsi="Times New Roman" w:cs="Times New Roman"/>
          <w:sz w:val="24"/>
          <w:szCs w:val="24"/>
          <w:lang w:eastAsia="ru-RU"/>
        </w:rPr>
        <w:t xml:space="preserve">Проект </w:t>
      </w:r>
      <w:r w:rsidRPr="00236F5D">
        <w:rPr>
          <w:rFonts w:ascii="Times New Roman" w:eastAsia="Times New Roman" w:hAnsi="Times New Roman" w:cs="Times New Roman"/>
          <w:b/>
          <w:sz w:val="24"/>
          <w:szCs w:val="24"/>
          <w:lang w:eastAsia="ru-RU"/>
        </w:rPr>
        <w:t>«Здоровьеформирующая образовательная среда ДОУ и семьи»</w:t>
      </w:r>
      <w:r w:rsidRPr="00236F5D">
        <w:rPr>
          <w:rFonts w:ascii="Times New Roman" w:eastAsia="Times New Roman" w:hAnsi="Times New Roman" w:cs="Times New Roman"/>
          <w:sz w:val="24"/>
          <w:szCs w:val="24"/>
          <w:lang w:eastAsia="ru-RU"/>
        </w:rPr>
        <w:t xml:space="preserve">, цель которого повышение теоретических знаний и практических навыков детей по формированию собственного здоровья, ознакомление детей и родителей с основными факторами, влияющими на здоровье воспитанников и снижение уровня заболеваемости в саду.  </w:t>
      </w:r>
    </w:p>
    <w:p w14:paraId="588788B6" w14:textId="77777777" w:rsidR="001512A8" w:rsidRPr="00236F5D" w:rsidRDefault="001512A8" w:rsidP="007B2CEA">
      <w:pPr>
        <w:spacing w:after="0" w:line="240" w:lineRule="auto"/>
        <w:ind w:firstLine="709"/>
        <w:jc w:val="both"/>
        <w:rPr>
          <w:rFonts w:ascii="Times New Roman" w:eastAsia="Times New Roman" w:hAnsi="Times New Roman" w:cs="Times New Roman"/>
          <w:sz w:val="24"/>
          <w:szCs w:val="24"/>
          <w:lang w:eastAsia="ru-RU"/>
        </w:rPr>
      </w:pPr>
      <w:r w:rsidRPr="00236F5D">
        <w:rPr>
          <w:rFonts w:ascii="Times New Roman" w:eastAsia="Times New Roman" w:hAnsi="Times New Roman" w:cs="Times New Roman"/>
          <w:b/>
          <w:sz w:val="24"/>
          <w:szCs w:val="24"/>
          <w:lang w:eastAsia="ru-RU"/>
        </w:rPr>
        <w:t>Задачи</w:t>
      </w:r>
      <w:r w:rsidRPr="00236F5D">
        <w:rPr>
          <w:rFonts w:ascii="Times New Roman" w:eastAsia="Times New Roman" w:hAnsi="Times New Roman" w:cs="Times New Roman"/>
          <w:sz w:val="24"/>
          <w:szCs w:val="24"/>
          <w:lang w:eastAsia="ru-RU"/>
        </w:rPr>
        <w:t xml:space="preserve"> участников образовательных отношений:</w:t>
      </w:r>
    </w:p>
    <w:p w14:paraId="62948A21" w14:textId="77777777" w:rsidR="001512A8" w:rsidRPr="00236F5D" w:rsidRDefault="001512A8" w:rsidP="007B2CEA">
      <w:pPr>
        <w:numPr>
          <w:ilvl w:val="0"/>
          <w:numId w:val="56"/>
        </w:numPr>
        <w:spacing w:after="0" w:line="240" w:lineRule="auto"/>
        <w:ind w:left="0" w:firstLine="709"/>
        <w:jc w:val="both"/>
        <w:rPr>
          <w:rFonts w:ascii="Times New Roman" w:eastAsia="Times New Roman" w:hAnsi="Times New Roman" w:cs="Times New Roman"/>
          <w:sz w:val="24"/>
          <w:szCs w:val="24"/>
          <w:lang w:eastAsia="ru-RU"/>
        </w:rPr>
      </w:pPr>
      <w:r w:rsidRPr="00236F5D">
        <w:rPr>
          <w:rFonts w:ascii="Times New Roman" w:eastAsia="Times New Roman" w:hAnsi="Times New Roman" w:cs="Times New Roman"/>
          <w:sz w:val="24"/>
          <w:szCs w:val="24"/>
          <w:lang w:eastAsia="ru-RU"/>
        </w:rPr>
        <w:t>построение единого здоровьеформирующего, интеллектуально развивающего  образовательного пространства ДОУ на основе комплексного использования здоровьесберегающих, здоровьеформирующиx и интеллектуально развивающих технологий;</w:t>
      </w:r>
    </w:p>
    <w:p w14:paraId="7783EFEC" w14:textId="77777777" w:rsidR="001512A8" w:rsidRPr="00236F5D" w:rsidRDefault="001512A8" w:rsidP="007B2CEA">
      <w:pPr>
        <w:numPr>
          <w:ilvl w:val="0"/>
          <w:numId w:val="56"/>
        </w:numPr>
        <w:spacing w:after="0" w:line="240" w:lineRule="auto"/>
        <w:ind w:left="0" w:firstLine="709"/>
        <w:jc w:val="both"/>
        <w:rPr>
          <w:rFonts w:ascii="Times New Roman" w:eastAsia="Times New Roman" w:hAnsi="Times New Roman" w:cs="Times New Roman"/>
          <w:sz w:val="24"/>
          <w:szCs w:val="24"/>
          <w:lang w:eastAsia="ru-RU"/>
        </w:rPr>
      </w:pPr>
      <w:r w:rsidRPr="00236F5D">
        <w:rPr>
          <w:rFonts w:ascii="Times New Roman" w:eastAsia="Times New Roman" w:hAnsi="Times New Roman" w:cs="Times New Roman"/>
          <w:sz w:val="24"/>
          <w:szCs w:val="24"/>
          <w:lang w:eastAsia="ru-RU"/>
        </w:rPr>
        <w:t>создание организационно-педагогических и методических условий развития здоровьеформирующих и познавательных компетентностей  всех субъектов образовательного процесса;</w:t>
      </w:r>
    </w:p>
    <w:p w14:paraId="1B982C12" w14:textId="77777777" w:rsidR="001512A8" w:rsidRPr="00236F5D" w:rsidRDefault="001512A8" w:rsidP="007B2CEA">
      <w:pPr>
        <w:numPr>
          <w:ilvl w:val="0"/>
          <w:numId w:val="56"/>
        </w:numPr>
        <w:spacing w:after="0" w:line="240" w:lineRule="auto"/>
        <w:ind w:left="0" w:firstLine="709"/>
        <w:jc w:val="both"/>
        <w:rPr>
          <w:rFonts w:ascii="Times New Roman" w:eastAsia="Times New Roman" w:hAnsi="Times New Roman" w:cs="Times New Roman"/>
          <w:sz w:val="24"/>
          <w:szCs w:val="24"/>
          <w:lang w:eastAsia="ru-RU"/>
        </w:rPr>
      </w:pPr>
      <w:r w:rsidRPr="00236F5D">
        <w:rPr>
          <w:rFonts w:ascii="Times New Roman" w:eastAsia="Times New Roman" w:hAnsi="Times New Roman" w:cs="Times New Roman"/>
          <w:sz w:val="24"/>
          <w:szCs w:val="24"/>
          <w:lang w:eastAsia="ru-RU"/>
        </w:rPr>
        <w:t>организация активной познавательной деятельности в сфере здоровьеформирования;</w:t>
      </w:r>
    </w:p>
    <w:p w14:paraId="37DF616B" w14:textId="77777777" w:rsidR="001512A8" w:rsidRPr="00236F5D" w:rsidRDefault="001512A8" w:rsidP="007B2CEA">
      <w:pPr>
        <w:numPr>
          <w:ilvl w:val="0"/>
          <w:numId w:val="56"/>
        </w:numPr>
        <w:spacing w:after="0" w:line="240" w:lineRule="auto"/>
        <w:ind w:left="0" w:firstLine="709"/>
        <w:jc w:val="both"/>
        <w:rPr>
          <w:rFonts w:ascii="Times New Roman" w:eastAsia="Times New Roman" w:hAnsi="Times New Roman" w:cs="Times New Roman"/>
          <w:sz w:val="24"/>
          <w:szCs w:val="24"/>
          <w:lang w:eastAsia="ru-RU"/>
        </w:rPr>
      </w:pPr>
      <w:r w:rsidRPr="00236F5D">
        <w:rPr>
          <w:rFonts w:ascii="Times New Roman" w:eastAsia="Times New Roman" w:hAnsi="Times New Roman" w:cs="Times New Roman"/>
          <w:sz w:val="24"/>
          <w:szCs w:val="24"/>
          <w:lang w:eastAsia="ru-RU"/>
        </w:rPr>
        <w:t>создание условий для развития воспитанников посредством организации практической деятельности: двигательной,  игровой восприятия художественной литературы, коммуникативной, познавательно-исследовательской, продуктивной и др.) по  формированию ценностно-деятельностного отношения к здоровому образу жизни;</w:t>
      </w:r>
    </w:p>
    <w:p w14:paraId="0FA9062A" w14:textId="77777777" w:rsidR="001512A8" w:rsidRPr="00236F5D" w:rsidRDefault="001512A8" w:rsidP="007B2CEA">
      <w:pPr>
        <w:numPr>
          <w:ilvl w:val="0"/>
          <w:numId w:val="56"/>
        </w:numPr>
        <w:spacing w:after="0" w:line="240" w:lineRule="auto"/>
        <w:ind w:left="0" w:firstLine="709"/>
        <w:jc w:val="both"/>
        <w:rPr>
          <w:rFonts w:ascii="Times New Roman" w:eastAsia="Times New Roman" w:hAnsi="Times New Roman" w:cs="Times New Roman"/>
          <w:sz w:val="24"/>
          <w:szCs w:val="24"/>
          <w:lang w:eastAsia="ru-RU"/>
        </w:rPr>
      </w:pPr>
      <w:r w:rsidRPr="00236F5D">
        <w:rPr>
          <w:rFonts w:ascii="Times New Roman" w:eastAsia="Times New Roman" w:hAnsi="Times New Roman" w:cs="Times New Roman"/>
          <w:sz w:val="24"/>
          <w:szCs w:val="24"/>
          <w:lang w:eastAsia="ru-RU"/>
        </w:rPr>
        <w:t>формирование индивидуальных маршрутов здоровья воспитанников на основе системы паспортов здоровья, кейсов здоровья и дневников наблюдений;</w:t>
      </w:r>
    </w:p>
    <w:p w14:paraId="625E26E3" w14:textId="77777777" w:rsidR="001512A8" w:rsidRPr="00236F5D" w:rsidRDefault="001512A8" w:rsidP="007B2CEA">
      <w:pPr>
        <w:numPr>
          <w:ilvl w:val="0"/>
          <w:numId w:val="56"/>
        </w:numPr>
        <w:spacing w:after="0" w:line="240" w:lineRule="auto"/>
        <w:ind w:left="0" w:firstLine="709"/>
        <w:jc w:val="both"/>
        <w:rPr>
          <w:rFonts w:ascii="Times New Roman" w:eastAsia="Times New Roman" w:hAnsi="Times New Roman" w:cs="Times New Roman"/>
          <w:sz w:val="24"/>
          <w:szCs w:val="24"/>
          <w:lang w:eastAsia="ru-RU"/>
        </w:rPr>
      </w:pPr>
      <w:r w:rsidRPr="00236F5D">
        <w:rPr>
          <w:rFonts w:ascii="Times New Roman" w:eastAsia="Times New Roman" w:hAnsi="Times New Roman" w:cs="Times New Roman"/>
          <w:sz w:val="24"/>
          <w:szCs w:val="24"/>
          <w:lang w:eastAsia="ru-RU"/>
        </w:rPr>
        <w:t>разработка мониторинга индивидуально-психологических особенностей личности во взаимосвязи педагог -   ребёнок - родитель, а также степени сформированности единой здоровьеформирующей, интеллектуально развивающей среды детского сада и семьи.</w:t>
      </w:r>
    </w:p>
    <w:p w14:paraId="5106C40E" w14:textId="77777777" w:rsidR="001512A8" w:rsidRPr="00092521" w:rsidRDefault="001512A8" w:rsidP="007B2CEA">
      <w:pPr>
        <w:spacing w:after="0" w:line="240" w:lineRule="auto"/>
        <w:ind w:firstLine="709"/>
        <w:jc w:val="both"/>
        <w:rPr>
          <w:rFonts w:ascii="Times New Roman" w:eastAsia="Calibri" w:hAnsi="Times New Roman" w:cs="Times New Roman"/>
          <w:sz w:val="24"/>
          <w:szCs w:val="24"/>
        </w:rPr>
      </w:pPr>
    </w:p>
    <w:p w14:paraId="0B9C3504" w14:textId="77777777" w:rsidR="001512A8" w:rsidRPr="00092521" w:rsidRDefault="001512A8" w:rsidP="007B2CEA">
      <w:pPr>
        <w:spacing w:after="0" w:line="240" w:lineRule="auto"/>
        <w:ind w:firstLine="709"/>
        <w:jc w:val="both"/>
        <w:rPr>
          <w:rFonts w:ascii="Times New Roman" w:eastAsia="Times New Roman" w:hAnsi="Times New Roman" w:cs="Times New Roman"/>
          <w:b/>
          <w:sz w:val="24"/>
          <w:szCs w:val="24"/>
        </w:rPr>
      </w:pPr>
      <w:r w:rsidRPr="00092521">
        <w:rPr>
          <w:rFonts w:ascii="Times New Roman" w:eastAsia="Times New Roman" w:hAnsi="Times New Roman" w:cs="Times New Roman"/>
          <w:b/>
          <w:sz w:val="24"/>
          <w:szCs w:val="24"/>
        </w:rPr>
        <w:t>2.1.2. Взаимодействие взрослых с детьми</w:t>
      </w:r>
    </w:p>
    <w:p w14:paraId="02AA8B76"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По форме участия взрослого все виды детской активности можно условно классифицировать следующим образом: </w:t>
      </w:r>
    </w:p>
    <w:p w14:paraId="63B4D966"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color w:val="000000"/>
          <w:sz w:val="24"/>
          <w:szCs w:val="24"/>
          <w:lang w:eastAsia="ru-RU"/>
        </w:rPr>
        <w:t>взрослый организует</w:t>
      </w:r>
      <w:r w:rsidRPr="00092521">
        <w:rPr>
          <w:rFonts w:ascii="Times New Roman" w:eastAsia="Times New Roman" w:hAnsi="Times New Roman" w:cs="Times New Roman"/>
          <w:color w:val="000000"/>
          <w:sz w:val="24"/>
          <w:szCs w:val="24"/>
          <w:lang w:eastAsia="ru-RU"/>
        </w:rPr>
        <w:t> (занятия, кружки, секции); </w:t>
      </w:r>
    </w:p>
    <w:p w14:paraId="2C050C5A"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color w:val="000000"/>
          <w:sz w:val="24"/>
          <w:szCs w:val="24"/>
          <w:lang w:eastAsia="ru-RU"/>
        </w:rPr>
        <w:t>взрослый помогает</w:t>
      </w:r>
      <w:r w:rsidRPr="00092521">
        <w:rPr>
          <w:rFonts w:ascii="Times New Roman" w:eastAsia="Times New Roman" w:hAnsi="Times New Roman" w:cs="Times New Roman"/>
          <w:color w:val="000000"/>
          <w:sz w:val="24"/>
          <w:szCs w:val="24"/>
          <w:lang w:eastAsia="ru-RU"/>
        </w:rPr>
        <w:t> (обогащенные игры в центрах активности); </w:t>
      </w:r>
    </w:p>
    <w:p w14:paraId="58B7B18F"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vertAlign w:val="subscript"/>
          <w:lang w:eastAsia="ru-RU"/>
        </w:rPr>
        <w:t> </w:t>
      </w:r>
      <w:r w:rsidRPr="00092521">
        <w:rPr>
          <w:rFonts w:ascii="Times New Roman" w:eastAsia="Times New Roman" w:hAnsi="Times New Roman" w:cs="Times New Roman"/>
          <w:b/>
          <w:bCs/>
          <w:color w:val="000000"/>
          <w:sz w:val="24"/>
          <w:szCs w:val="24"/>
          <w:lang w:eastAsia="ru-RU"/>
        </w:rPr>
        <w:t>взрослый создает условия для самореализации</w:t>
      </w:r>
      <w:r w:rsidRPr="00092521">
        <w:rPr>
          <w:rFonts w:ascii="Times New Roman" w:eastAsia="Times New Roman" w:hAnsi="Times New Roman" w:cs="Times New Roman"/>
          <w:color w:val="000000"/>
          <w:sz w:val="24"/>
          <w:szCs w:val="24"/>
          <w:lang w:eastAsia="ru-RU"/>
        </w:rPr>
        <w:t> (проектная деятельность);  </w:t>
      </w:r>
    </w:p>
    <w:p w14:paraId="1A23A520"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color w:val="000000"/>
          <w:sz w:val="24"/>
          <w:szCs w:val="24"/>
          <w:lang w:eastAsia="ru-RU"/>
        </w:rPr>
        <w:t>взрослый участвует в процессе наравне с детьми </w:t>
      </w:r>
      <w:r w:rsidRPr="00092521">
        <w:rPr>
          <w:rFonts w:ascii="Times New Roman" w:eastAsia="Times New Roman" w:hAnsi="Times New Roman" w:cs="Times New Roman"/>
          <w:color w:val="000000"/>
          <w:sz w:val="24"/>
          <w:szCs w:val="24"/>
          <w:lang w:eastAsia="ru-RU"/>
        </w:rPr>
        <w:t>(событийная деятельность, образовательное событие); </w:t>
      </w:r>
    </w:p>
    <w:p w14:paraId="64827EDC"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vertAlign w:val="subscript"/>
          <w:lang w:eastAsia="ru-RU"/>
        </w:rPr>
        <w:t> </w:t>
      </w:r>
      <w:r w:rsidRPr="00092521">
        <w:rPr>
          <w:rFonts w:ascii="Times New Roman" w:eastAsia="Times New Roman" w:hAnsi="Times New Roman" w:cs="Times New Roman"/>
          <w:b/>
          <w:bCs/>
          <w:color w:val="000000"/>
          <w:sz w:val="24"/>
          <w:szCs w:val="24"/>
          <w:lang w:eastAsia="ru-RU"/>
        </w:rPr>
        <w:t>взрослый не вмешивается </w:t>
      </w:r>
      <w:r w:rsidRPr="00092521">
        <w:rPr>
          <w:rFonts w:ascii="Times New Roman" w:eastAsia="Times New Roman" w:hAnsi="Times New Roman" w:cs="Times New Roman"/>
          <w:color w:val="000000"/>
          <w:sz w:val="24"/>
          <w:szCs w:val="24"/>
          <w:lang w:eastAsia="ru-RU"/>
        </w:rPr>
        <w:t>(свободная игра). </w:t>
      </w:r>
    </w:p>
    <w:p w14:paraId="7D49ADA3"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lastRenderedPageBreak/>
        <w:t> </w:t>
      </w:r>
      <w:r w:rsidRPr="00092521">
        <w:rPr>
          <w:rFonts w:ascii="Times New Roman" w:eastAsia="Times New Roman" w:hAnsi="Times New Roman" w:cs="Times New Roman"/>
          <w:sz w:val="24"/>
          <w:szCs w:val="24"/>
          <w:u w:val="single"/>
          <w:lang w:eastAsia="ru-RU"/>
        </w:rPr>
        <w:t>Взрослый организует </w:t>
      </w:r>
      <w:r w:rsidRPr="00092521">
        <w:rPr>
          <w:rFonts w:ascii="Times New Roman" w:eastAsia="Times New Roman" w:hAnsi="Times New Roman" w:cs="Times New Roman"/>
          <w:sz w:val="24"/>
          <w:szCs w:val="24"/>
          <w:lang w:eastAsia="ru-RU"/>
        </w:rPr>
        <w:t> </w:t>
      </w:r>
    </w:p>
    <w:p w14:paraId="0E973FC0"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Занятия, организованные взрослым, необходимы для оптимального развития детей. Только целенаправленная образовательная деятельность позволяет реализовать системный подход с учетом возрастных психо-физических особенностей детей, в том числе учитывать сензитивные периоды развития</w:t>
      </w:r>
      <w:r w:rsidRPr="00092521">
        <w:rPr>
          <w:rFonts w:ascii="Times New Roman" w:eastAsia="Times New Roman" w:hAnsi="Times New Roman" w:cs="Times New Roman"/>
          <w:b/>
          <w:bCs/>
          <w:color w:val="000000"/>
          <w:sz w:val="24"/>
          <w:szCs w:val="24"/>
          <w:lang w:eastAsia="ru-RU"/>
        </w:rPr>
        <w:t> </w:t>
      </w:r>
      <w:r w:rsidRPr="00092521">
        <w:rPr>
          <w:rFonts w:ascii="Times New Roman" w:eastAsia="Times New Roman" w:hAnsi="Times New Roman" w:cs="Times New Roman"/>
          <w:color w:val="000000"/>
          <w:sz w:val="24"/>
          <w:szCs w:val="24"/>
          <w:lang w:eastAsia="ru-RU"/>
        </w:rPr>
        <w:t>— периоды в жизни ребенка, создающие наиболее благоприятные условия для формирования у него определенных психологических свойств и видов поведения. Согласно теории Выготского, правильно организованное занятие «ведет» за собой развитие. </w:t>
      </w:r>
    </w:p>
    <w:p w14:paraId="5B757434"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Соответствовать</w:t>
      </w:r>
      <w:r w:rsidRPr="00092521">
        <w:rPr>
          <w:rFonts w:ascii="Times New Roman" w:eastAsia="Times New Roman" w:hAnsi="Times New Roman" w:cs="Times New Roman"/>
          <w:b/>
          <w:bCs/>
          <w:sz w:val="24"/>
          <w:szCs w:val="24"/>
          <w:lang w:eastAsia="ru-RU"/>
        </w:rPr>
        <w:t> </w:t>
      </w:r>
      <w:r w:rsidRPr="00092521">
        <w:rPr>
          <w:rFonts w:ascii="Times New Roman" w:eastAsia="Times New Roman" w:hAnsi="Times New Roman" w:cs="Times New Roman"/>
          <w:sz w:val="24"/>
          <w:szCs w:val="24"/>
          <w:lang w:eastAsia="ru-RU"/>
        </w:rPr>
        <w:t>деятельностный подход</w:t>
      </w:r>
      <w:r w:rsidRPr="00092521">
        <w:rPr>
          <w:rFonts w:ascii="Times New Roman" w:eastAsia="Times New Roman" w:hAnsi="Times New Roman" w:cs="Times New Roman"/>
          <w:b/>
          <w:bCs/>
          <w:sz w:val="24"/>
          <w:szCs w:val="24"/>
          <w:lang w:eastAsia="ru-RU"/>
        </w:rPr>
        <w:t xml:space="preserve">,  </w:t>
      </w:r>
      <w:r w:rsidRPr="00092521">
        <w:rPr>
          <w:rFonts w:ascii="Times New Roman" w:eastAsia="Times New Roman" w:hAnsi="Times New Roman" w:cs="Times New Roman"/>
          <w:sz w:val="24"/>
          <w:szCs w:val="24"/>
          <w:lang w:eastAsia="ru-RU"/>
        </w:rPr>
        <w:t>то есть опираться на детские смыслы и интересы, специфически детские виды деятельности, чтобы дети были активными, заинтересованными участниками процесса. </w:t>
      </w:r>
    </w:p>
    <w:p w14:paraId="43F7C55C"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В занятии должен соблюдаться принцип возрастного соответствия,</w:t>
      </w:r>
      <w:r w:rsidRPr="00092521">
        <w:rPr>
          <w:rFonts w:ascii="Times New Roman" w:eastAsia="Times New Roman" w:hAnsi="Times New Roman" w:cs="Times New Roman"/>
          <w:b/>
          <w:bCs/>
          <w:sz w:val="24"/>
          <w:szCs w:val="24"/>
          <w:lang w:eastAsia="ru-RU"/>
        </w:rPr>
        <w:t> </w:t>
      </w:r>
      <w:r w:rsidRPr="00092521">
        <w:rPr>
          <w:rFonts w:ascii="Times New Roman" w:eastAsia="Times New Roman" w:hAnsi="Times New Roman" w:cs="Times New Roman"/>
          <w:color w:val="000000"/>
          <w:sz w:val="24"/>
          <w:szCs w:val="24"/>
          <w:lang w:eastAsia="ru-RU"/>
        </w:rPr>
        <w:t>то есть занятия должны учитывать возрастные особенности развития детей и опираться на ведущий вид деятельности. </w:t>
      </w:r>
    </w:p>
    <w:p w14:paraId="135B256E"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Занятие должно строиться на принципах развивающего обучения,</w:t>
      </w:r>
      <w:r w:rsidRPr="00092521">
        <w:rPr>
          <w:rFonts w:ascii="Times New Roman" w:eastAsia="Times New Roman" w:hAnsi="Times New Roman" w:cs="Times New Roman"/>
          <w:b/>
          <w:bCs/>
          <w:sz w:val="24"/>
          <w:szCs w:val="24"/>
          <w:lang w:eastAsia="ru-RU"/>
        </w:rPr>
        <w:t> </w:t>
      </w:r>
      <w:r w:rsidRPr="00092521">
        <w:rPr>
          <w:rFonts w:ascii="Times New Roman" w:eastAsia="Times New Roman" w:hAnsi="Times New Roman" w:cs="Times New Roman"/>
          <w:color w:val="000000"/>
          <w:sz w:val="24"/>
          <w:szCs w:val="24"/>
          <w:lang w:eastAsia="ru-RU"/>
        </w:rPr>
        <w:t>то есть педагог должен в своей работе направлять детей не столько на накопление знаний, сколько на развитие умения думать, рассуждать, вступать в диалог, отстаивать свою точку зрения. </w:t>
      </w:r>
    </w:p>
    <w:p w14:paraId="2AB7999F"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Задачи педагога:   Проводить занятия в соответствии с Программой, соблюдая «золотые принципы» дошкольной педагогики. </w:t>
      </w:r>
    </w:p>
    <w:p w14:paraId="608D2620" w14:textId="77777777" w:rsidR="001512A8" w:rsidRPr="00092521" w:rsidRDefault="001512A8" w:rsidP="007B2CEA">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ЗБР (Зона ближайшего развития) </w:t>
      </w:r>
    </w:p>
    <w:p w14:paraId="21FC90C3" w14:textId="77777777" w:rsidR="001512A8" w:rsidRPr="00092521" w:rsidRDefault="001512A8" w:rsidP="007B2CEA">
      <w:pPr>
        <w:numPr>
          <w:ilvl w:val="0"/>
          <w:numId w:val="4"/>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Культуросообразность </w:t>
      </w:r>
    </w:p>
    <w:p w14:paraId="714A5B55" w14:textId="77777777" w:rsidR="001512A8" w:rsidRPr="00092521" w:rsidRDefault="001512A8" w:rsidP="007B2CEA">
      <w:pPr>
        <w:numPr>
          <w:ilvl w:val="0"/>
          <w:numId w:val="5"/>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Деятельностный подход </w:t>
      </w:r>
    </w:p>
    <w:p w14:paraId="4C9ECB8E" w14:textId="77777777" w:rsidR="001512A8" w:rsidRPr="00092521" w:rsidRDefault="001512A8" w:rsidP="007B2CEA">
      <w:pPr>
        <w:numPr>
          <w:ilvl w:val="0"/>
          <w:numId w:val="6"/>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возрастное соответствие </w:t>
      </w:r>
    </w:p>
    <w:p w14:paraId="02F3F436" w14:textId="77777777" w:rsidR="001512A8" w:rsidRPr="00092521" w:rsidRDefault="001512A8" w:rsidP="007B2CEA">
      <w:pPr>
        <w:numPr>
          <w:ilvl w:val="0"/>
          <w:numId w:val="7"/>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Развивающее обучение </w:t>
      </w:r>
    </w:p>
    <w:p w14:paraId="63EC6520" w14:textId="77777777" w:rsidR="001512A8" w:rsidRPr="00092521" w:rsidRDefault="001512A8" w:rsidP="007B2CEA">
      <w:pPr>
        <w:numPr>
          <w:ilvl w:val="0"/>
          <w:numId w:val="8"/>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амплификация развития </w:t>
      </w:r>
    </w:p>
    <w:p w14:paraId="7EF06E97" w14:textId="77777777" w:rsidR="001512A8" w:rsidRPr="00092521" w:rsidRDefault="001512A8" w:rsidP="007B2CEA">
      <w:pPr>
        <w:numPr>
          <w:ilvl w:val="0"/>
          <w:numId w:val="9"/>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ПДР (пространство детской реализации) </w:t>
      </w:r>
    </w:p>
    <w:p w14:paraId="68CF9243"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При подборе материала для занятий необходимо придерживаться принципа культуросообразности</w:t>
      </w:r>
      <w:r w:rsidRPr="00092521">
        <w:rPr>
          <w:rFonts w:ascii="Times New Roman" w:eastAsia="Times New Roman" w:hAnsi="Times New Roman" w:cs="Times New Roman"/>
          <w:b/>
          <w:bCs/>
          <w:color w:val="3C58A1"/>
          <w:sz w:val="24"/>
          <w:szCs w:val="24"/>
          <w:lang w:eastAsia="ru-RU"/>
        </w:rPr>
        <w:t>,</w:t>
      </w:r>
      <w:r w:rsidRPr="00092521">
        <w:rPr>
          <w:rFonts w:ascii="Times New Roman" w:eastAsia="Times New Roman" w:hAnsi="Times New Roman" w:cs="Times New Roman"/>
          <w:color w:val="000000"/>
          <w:sz w:val="24"/>
          <w:szCs w:val="24"/>
          <w:lang w:eastAsia="ru-RU"/>
        </w:rPr>
        <w:t> то есть педагог должен использовать материал, отвечающий культурно-историческим ценностям и традициям народов РФ. </w:t>
      </w:r>
    </w:p>
    <w:p w14:paraId="7E2AF478"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u w:val="single"/>
          <w:lang w:eastAsia="ru-RU"/>
        </w:rPr>
        <w:t> В центрах активности взрослый помогает</w:t>
      </w:r>
      <w:r w:rsidRPr="00092521">
        <w:rPr>
          <w:rFonts w:ascii="Times New Roman" w:eastAsia="Times New Roman" w:hAnsi="Times New Roman" w:cs="Times New Roman"/>
          <w:color w:val="3C58A1"/>
          <w:sz w:val="24"/>
          <w:szCs w:val="24"/>
          <w:u w:val="single"/>
          <w:lang w:eastAsia="ru-RU"/>
        </w:rPr>
        <w:t>.</w:t>
      </w:r>
      <w:r w:rsidRPr="00092521">
        <w:rPr>
          <w:rFonts w:ascii="Times New Roman" w:eastAsia="Times New Roman" w:hAnsi="Times New Roman" w:cs="Times New Roman"/>
          <w:color w:val="3C58A1"/>
          <w:sz w:val="24"/>
          <w:szCs w:val="24"/>
          <w:lang w:eastAsia="ru-RU"/>
        </w:rPr>
        <w:t> </w:t>
      </w:r>
      <w:r w:rsidRPr="00092521">
        <w:rPr>
          <w:rFonts w:ascii="Times New Roman" w:eastAsia="Times New Roman" w:hAnsi="Times New Roman" w:cs="Times New Roman"/>
          <w:color w:val="000000"/>
          <w:sz w:val="24"/>
          <w:szCs w:val="24"/>
          <w:lang w:eastAsia="ru-RU"/>
        </w:rPr>
        <w:t>Педагог должен уметь поддерживать детскую самостоятельность и инициативу и, при необходимости, помогать детям реализовать свои замыслы (недирективное содействие). Задачи педагога: наблюдать за детьми, при необходимости, помогать (объяснить, как пользоваться новыми материалами, подсказать новый способ действия и пр.).  Помогать детям наладить взаимодействие друг с другом в совместных занятиях и играх в центрах активности.  Следить, чтобы каждый ребенок нашел себе интересное занятие. </w:t>
      </w:r>
    </w:p>
    <w:p w14:paraId="50F1A18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sz w:val="24"/>
          <w:szCs w:val="24"/>
          <w:u w:val="single"/>
          <w:lang w:eastAsia="ru-RU"/>
        </w:rPr>
        <w:t>Взрослый создает условия для самореализации</w:t>
      </w:r>
      <w:r w:rsidRPr="00092521">
        <w:rPr>
          <w:rFonts w:ascii="Times New Roman" w:eastAsia="Times New Roman" w:hAnsi="Times New Roman" w:cs="Times New Roman"/>
          <w:color w:val="3C58A1"/>
          <w:sz w:val="24"/>
          <w:szCs w:val="24"/>
          <w:lang w:eastAsia="ru-RU"/>
        </w:rPr>
        <w:t>. </w:t>
      </w:r>
      <w:r w:rsidRPr="00092521">
        <w:rPr>
          <w:rFonts w:ascii="Times New Roman" w:eastAsia="Times New Roman" w:hAnsi="Times New Roman" w:cs="Times New Roman"/>
          <w:color w:val="000000"/>
          <w:sz w:val="24"/>
          <w:szCs w:val="24"/>
          <w:lang w:eastAsia="ru-RU"/>
        </w:rPr>
        <w:t>Главное условие эффективности проектной деятельности — это чтобы проект был действительно детским, то есть был задуман и реализован детьми. Роль взрослого — в создании условий. Задачи педагога:  </w:t>
      </w:r>
    </w:p>
    <w:p w14:paraId="60CE43F4"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Заметить проявление детской инициативы.                             </w:t>
      </w:r>
    </w:p>
    <w:p w14:paraId="6411E34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 Помочь ребенку (детям) осознать и сформулировать свою идею.                            </w:t>
      </w:r>
    </w:p>
    <w:p w14:paraId="1D48C308"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-При необходимости, помочь в реализации проекта, не забирая при этом инициативу (недирективная помощь). </w:t>
      </w:r>
    </w:p>
    <w:p w14:paraId="0B6ED224"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 Помочь детям в представлении (предъявлении, презентации) своего проекта. </w:t>
      </w:r>
    </w:p>
    <w:p w14:paraId="35806673"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Помочь всем (участникам проекта и окружающим) осознать пользу, значимость полученного результата для окружающих. </w:t>
      </w:r>
    </w:p>
    <w:p w14:paraId="19E72C89" w14:textId="77777777" w:rsidR="001512A8" w:rsidRPr="00092521" w:rsidRDefault="001512A8" w:rsidP="007B2CEA">
      <w:pPr>
        <w:spacing w:after="0" w:line="240" w:lineRule="auto"/>
        <w:ind w:right="45" w:firstLine="709"/>
        <w:jc w:val="both"/>
        <w:textAlignment w:val="baseline"/>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sz w:val="24"/>
          <w:szCs w:val="24"/>
          <w:u w:val="single"/>
          <w:lang w:eastAsia="ru-RU"/>
        </w:rPr>
        <w:t>Взрослый участвует в процессе наравне с детьми.</w:t>
      </w: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color w:val="000000"/>
          <w:sz w:val="24"/>
          <w:szCs w:val="24"/>
          <w:lang w:eastAsia="ru-RU"/>
        </w:rPr>
        <w:t xml:space="preserve">Образовательное событие — это новый формат совместной детско-взрослой деятельности. Организационная и направляющая роль 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 недель) игра, где участвуют все, и дети, и воспитатели. Причем взрослые и дети в игре абсолютно наравне, а «руководят» всем дети. Задача взрослого найти и ввести в детское сообщество такую </w:t>
      </w:r>
      <w:r w:rsidRPr="00092521">
        <w:rPr>
          <w:rFonts w:ascii="Times New Roman" w:eastAsia="Times New Roman" w:hAnsi="Times New Roman" w:cs="Times New Roman"/>
          <w:color w:val="000000"/>
          <w:sz w:val="24"/>
          <w:szCs w:val="24"/>
          <w:lang w:eastAsia="ru-RU"/>
        </w:rPr>
        <w:lastRenderedPageBreak/>
        <w:t>проблемную ситуацию, которая заинтересует детей и подтолкнет их к поиску решения. А уж как будет разворачиваться ситуация, что дальше будет происходить, зависит в первую очередь от творческой фантазии детей.  Задачи педагога:  - </w:t>
      </w:r>
      <w:r w:rsidRPr="00092521">
        <w:rPr>
          <w:rFonts w:ascii="Times New Roman" w:eastAsia="Times New Roman" w:hAnsi="Times New Roman" w:cs="Times New Roman"/>
          <w:sz w:val="24"/>
          <w:szCs w:val="24"/>
          <w:lang w:eastAsia="ru-RU"/>
        </w:rPr>
        <w:t>Заронить в детское сообщество проблемную ситуацию, которая заинтересует детей</w:t>
      </w:r>
      <w:r w:rsidRPr="00092521">
        <w:rPr>
          <w:rFonts w:ascii="Times New Roman" w:eastAsia="Times New Roman" w:hAnsi="Times New Roman" w:cs="Times New Roman"/>
          <w:color w:val="000000"/>
          <w:sz w:val="24"/>
          <w:szCs w:val="24"/>
          <w:lang w:eastAsia="ru-RU"/>
        </w:rPr>
        <w:t> 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14:paraId="54A446AE" w14:textId="77777777" w:rsidR="001512A8" w:rsidRPr="00092521" w:rsidRDefault="001512A8" w:rsidP="007B2CEA">
      <w:pPr>
        <w:spacing w:after="0" w:line="240" w:lineRule="auto"/>
        <w:ind w:right="45"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Помогать детям планировать событие так, чтобы они смогли реализовать свои планы.  </w:t>
      </w:r>
    </w:p>
    <w:p w14:paraId="3D3862EB" w14:textId="77777777" w:rsidR="001512A8" w:rsidRPr="00092521" w:rsidRDefault="001512A8" w:rsidP="007B2CEA">
      <w:pPr>
        <w:spacing w:after="0" w:line="240" w:lineRule="auto"/>
        <w:ind w:right="45"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  </w:t>
      </w:r>
    </w:p>
    <w:p w14:paraId="3737A5D1"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sz w:val="24"/>
          <w:szCs w:val="24"/>
          <w:u w:val="single"/>
          <w:lang w:eastAsia="ru-RU"/>
        </w:rPr>
        <w:t>Взрослый не вмешивается. </w:t>
      </w:r>
      <w:r w:rsidRPr="00092521">
        <w:rPr>
          <w:rFonts w:ascii="Times New Roman" w:eastAsia="Times New Roman" w:hAnsi="Times New Roman" w:cs="Times New Roman"/>
          <w:color w:val="000000"/>
          <w:sz w:val="24"/>
          <w:szCs w:val="24"/>
          <w:lang w:eastAsia="ru-RU"/>
        </w:rPr>
        <w:t>Игра — ведущий вид деятельности в  дошкольном возрасте. Очень важно создать условия для игры, то есть предоставить детям достаточное время, место и материал (игрушки). Ну и конечно воспитатель должен развивать детскую игру, так как современные дети играть не умеют. Именно в игре развивается личность ребенка, его умственные и физические качества. </w:t>
      </w:r>
    </w:p>
    <w:p w14:paraId="6CE11199"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Задачи педагога: </w:t>
      </w:r>
    </w:p>
    <w:p w14:paraId="116D1026" w14:textId="77777777" w:rsidR="001512A8"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Создавать условия для детских игр (время, место,</w:t>
      </w:r>
      <w:r>
        <w:rPr>
          <w:rFonts w:ascii="Times New Roman" w:eastAsia="Times New Roman" w:hAnsi="Times New Roman" w:cs="Times New Roman"/>
          <w:sz w:val="24"/>
          <w:szCs w:val="24"/>
          <w:lang w:eastAsia="ru-RU"/>
        </w:rPr>
        <w:t xml:space="preserve"> материал).</w:t>
      </w:r>
    </w:p>
    <w:p w14:paraId="20113522" w14:textId="77777777" w:rsidR="001512A8" w:rsidRPr="00092521" w:rsidRDefault="001512A8" w:rsidP="007B2CEA">
      <w:pPr>
        <w:spacing w:after="0" w:line="240" w:lineRule="auto"/>
        <w:ind w:right="30" w:firstLine="708"/>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 Развивать детскую игру.                               </w:t>
      </w:r>
    </w:p>
    <w:p w14:paraId="4F301D16"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Помогать детям взаимодействовать в игре.</w:t>
      </w:r>
    </w:p>
    <w:p w14:paraId="03D8B6A1"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Не вмешиваться в детскую игру, давая детям проявить себя и свои способности. </w:t>
      </w:r>
    </w:p>
    <w:p w14:paraId="2BE2E59A"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u w:val="single"/>
          <w:lang w:eastAsia="ru-RU"/>
        </w:rPr>
        <w:t>Обеспечение эмоционального благополучия</w:t>
      </w:r>
      <w:r w:rsidRPr="00092521">
        <w:rPr>
          <w:rFonts w:ascii="Times New Roman" w:eastAsia="Times New Roman" w:hAnsi="Times New Roman" w:cs="Times New Roman"/>
          <w:color w:val="000000"/>
          <w:sz w:val="24"/>
          <w:szCs w:val="24"/>
          <w:lang w:eastAsia="ru-RU"/>
        </w:rPr>
        <w:t>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14:paraId="3A8F17BE"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Для обеспечения в группе эмоционального благополучия педагог должен: </w:t>
      </w:r>
    </w:p>
    <w:p w14:paraId="1E8EA2DA"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color w:val="000000"/>
          <w:sz w:val="24"/>
          <w:szCs w:val="24"/>
          <w:lang w:eastAsia="ru-RU"/>
        </w:rPr>
        <w:t>общаться с детьми доброжелательно, без обвинений и угроз; </w:t>
      </w:r>
    </w:p>
    <w:p w14:paraId="610A3BF7"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внимательно выслушивать детей, показывать, что понимает их чувства, помогать делиться своими переживаниями и мыслями; </w:t>
      </w:r>
    </w:p>
    <w:p w14:paraId="60AB6A77"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3C58A1"/>
          <w:sz w:val="24"/>
          <w:szCs w:val="24"/>
          <w:vertAlign w:val="subscript"/>
          <w:lang w:eastAsia="ru-RU"/>
        </w:rPr>
        <w:t> </w:t>
      </w:r>
      <w:r w:rsidRPr="00092521">
        <w:rPr>
          <w:rFonts w:ascii="Times New Roman" w:eastAsia="Times New Roman" w:hAnsi="Times New Roman" w:cs="Times New Roman"/>
          <w:color w:val="000000"/>
          <w:sz w:val="24"/>
          <w:szCs w:val="24"/>
          <w:lang w:eastAsia="ru-RU"/>
        </w:rPr>
        <w:t>помогать детям обнаружить конструктивные варианты поведения; </w:t>
      </w:r>
    </w:p>
    <w:p w14:paraId="2B203B1D"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0E887FE2"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p w14:paraId="259ECB5C"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u w:val="single"/>
          <w:lang w:eastAsia="ru-RU"/>
        </w:rPr>
        <w:t>Воспитание у детей доброжелательного и внимательного отношения</w:t>
      </w:r>
      <w:r w:rsidRPr="00092521">
        <w:rPr>
          <w:rFonts w:ascii="Times New Roman" w:eastAsia="Times New Roman" w:hAnsi="Times New Roman" w:cs="Times New Roman"/>
          <w:color w:val="000000"/>
          <w:sz w:val="24"/>
          <w:szCs w:val="24"/>
          <w:lang w:eastAsia="ru-RU"/>
        </w:rPr>
        <w:t>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14:paraId="57EC3C1F"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Для формирования у детей доброжелательного отношения к людям педагогу следует: </w:t>
      </w:r>
    </w:p>
    <w:p w14:paraId="1CCB57D7"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3C58A1"/>
          <w:sz w:val="24"/>
          <w:szCs w:val="24"/>
          <w:vertAlign w:val="subscript"/>
          <w:lang w:eastAsia="ru-RU"/>
        </w:rPr>
        <w:t> </w:t>
      </w:r>
      <w:r w:rsidRPr="00092521">
        <w:rPr>
          <w:rFonts w:ascii="Times New Roman" w:eastAsia="Times New Roman" w:hAnsi="Times New Roman" w:cs="Times New Roman"/>
          <w:color w:val="000000"/>
          <w:sz w:val="24"/>
          <w:szCs w:val="24"/>
          <w:lang w:eastAsia="ru-RU"/>
        </w:rPr>
        <w:t>устанавливать понятные для детей правила взаимодействия; </w:t>
      </w:r>
    </w:p>
    <w:p w14:paraId="3FF5A022"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создавать ситуации обсуждения правил, прояснения детьми их смысла; </w:t>
      </w:r>
    </w:p>
    <w:p w14:paraId="4D0D07B3"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p w14:paraId="07ED4595"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u w:val="single"/>
          <w:lang w:eastAsia="ru-RU"/>
        </w:rPr>
        <w:t>Развитие самостоятельности </w:t>
      </w:r>
      <w:r w:rsidRPr="00092521">
        <w:rPr>
          <w:rFonts w:ascii="Times New Roman" w:eastAsia="Times New Roman" w:hAnsi="Times New Roman" w:cs="Times New Roman"/>
          <w:color w:val="000000"/>
          <w:sz w:val="24"/>
          <w:szCs w:val="24"/>
          <w:lang w:eastAsia="ru-RU"/>
        </w:rPr>
        <w:t>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14:paraId="349319A8"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14:paraId="0A4C022C"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lastRenderedPageBreak/>
        <w:t>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14:paraId="20FC180B"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Для формирования детской самостоятельности педагог должен выстраивать образовательную среду таким образом, чтобы дети могли: </w:t>
      </w:r>
    </w:p>
    <w:p w14:paraId="02333178"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учиться на собственном опыте, экспериментировать с различными объектами, в том числе с растениями; </w:t>
      </w:r>
    </w:p>
    <w:p w14:paraId="00FD8969"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находиться в течение дня как в одновозрастных, так и в разновозрастных группах; </w:t>
      </w:r>
    </w:p>
    <w:p w14:paraId="198D3932"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изменять или конструировать игровое пространство в соответствии с возникающими игровыми ситуациями; </w:t>
      </w:r>
    </w:p>
    <w:p w14:paraId="59D7F88A"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быть автономными в своих действиях и принятии доступных им решений. </w:t>
      </w:r>
    </w:p>
    <w:p w14:paraId="4D66BADA"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u w:val="single"/>
          <w:lang w:eastAsia="ru-RU"/>
        </w:rPr>
        <w:t>С целью поддержания детской инициативы</w:t>
      </w:r>
      <w:r w:rsidRPr="00092521">
        <w:rPr>
          <w:rFonts w:ascii="Times New Roman" w:eastAsia="Times New Roman" w:hAnsi="Times New Roman" w:cs="Times New Roman"/>
          <w:color w:val="000000"/>
          <w:sz w:val="24"/>
          <w:szCs w:val="24"/>
          <w:lang w:eastAsia="ru-RU"/>
        </w:rPr>
        <w:t> педагогам следует регулярно создавать ситуации, в которых дошкольники учатся: </w:t>
      </w:r>
    </w:p>
    <w:p w14:paraId="791B1EC0"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при участии взрослого обсуждать важные события со сверстниками; </w:t>
      </w:r>
    </w:p>
    <w:p w14:paraId="207798A0"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совершать выбор и обосновывать его (например, детям можно предлагать специальные способы фиксации их выбора); </w:t>
      </w:r>
    </w:p>
    <w:p w14:paraId="2726E2C1"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предъявлять и обосновывать свою инициативу (замыслы, предложения и пр.); </w:t>
      </w:r>
    </w:p>
    <w:p w14:paraId="19D5DB89"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планировать собственные действия индивидуально и в малой группе, команде; </w:t>
      </w:r>
    </w:p>
    <w:p w14:paraId="3C53CCF1"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3C58A1"/>
          <w:sz w:val="24"/>
          <w:szCs w:val="24"/>
          <w:lang w:eastAsia="ru-RU"/>
        </w:rPr>
        <w:t>-</w:t>
      </w:r>
      <w:r w:rsidRPr="00092521">
        <w:rPr>
          <w:rFonts w:ascii="Times New Roman" w:eastAsia="Times New Roman" w:hAnsi="Times New Roman" w:cs="Times New Roman"/>
          <w:color w:val="000000"/>
          <w:sz w:val="24"/>
          <w:szCs w:val="24"/>
          <w:lang w:eastAsia="ru-RU"/>
        </w:rPr>
        <w:t> оценивать результаты своих действий индивидуально и в малой группе, команде. </w:t>
      </w:r>
    </w:p>
    <w:p w14:paraId="75EA1FE6" w14:textId="77777777" w:rsidR="001512A8" w:rsidRPr="00092521" w:rsidRDefault="001512A8" w:rsidP="007B2CEA">
      <w:pPr>
        <w:spacing w:after="0" w:line="240" w:lineRule="auto"/>
        <w:ind w:right="30" w:firstLine="709"/>
        <w:jc w:val="both"/>
        <w:textAlignment w:val="baseline"/>
        <w:rPr>
          <w:rFonts w:ascii="Times New Roman" w:eastAsia="Times New Roman" w:hAnsi="Times New Roman" w:cs="Times New Roman"/>
          <w:color w:val="000000"/>
          <w:sz w:val="24"/>
          <w:szCs w:val="24"/>
          <w:lang w:eastAsia="ru-RU"/>
        </w:rPr>
      </w:pPr>
      <w:r w:rsidRPr="00092521">
        <w:rPr>
          <w:rFonts w:ascii="Times New Roman" w:eastAsia="Times New Roman" w:hAnsi="Times New Roman" w:cs="Times New Roman"/>
          <w:color w:val="000000"/>
          <w:sz w:val="24"/>
          <w:szCs w:val="24"/>
          <w:lang w:eastAsia="ru-RU"/>
        </w:rPr>
        <w:t>Важно, чтобы все утренники и праздники создавались с учетом детской инициативы и включали импровизации и презентации детских произведений. </w:t>
      </w:r>
    </w:p>
    <w:p w14:paraId="31D6BF67"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Воспитание и обучение в режимных моментах</w:t>
      </w:r>
    </w:p>
    <w:p w14:paraId="1679AE3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sz w:val="24"/>
          <w:szCs w:val="24"/>
          <w:lang w:eastAsia="ru-RU"/>
        </w:rPr>
        <w:t xml:space="preserve">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 </w:t>
      </w:r>
    </w:p>
    <w:p w14:paraId="551CEE49"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т.п.; в  процессе одевания можно побеседовать с детьми о назначении предметов одежды, их сезонном соответствии, материалах, из которых они изготовлены и т.д. 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т.д. </w:t>
      </w:r>
    </w:p>
    <w:p w14:paraId="51EE47DA"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Утренний Прием детей</w:t>
      </w:r>
      <w:r w:rsidRPr="00092521">
        <w:rPr>
          <w:rFonts w:ascii="Times New Roman" w:eastAsia="Times New Roman" w:hAnsi="Times New Roman" w:cs="Times New Roman"/>
          <w:sz w:val="24"/>
          <w:szCs w:val="24"/>
          <w:lang w:eastAsia="ru-RU"/>
        </w:rPr>
        <w:t xml:space="preserve"> </w:t>
      </w:r>
    </w:p>
    <w:p w14:paraId="3D474E29"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 </w:t>
      </w:r>
    </w:p>
    <w:p w14:paraId="738E5E2C"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Встречать детей приветливо, доброжелательно, здороваясь персонально с каждым ребенком. Пообщаться с родителями, обменяться необходимой информацией (сообщить о предстоящих событиях, об успехах и проблемах ребенка). </w:t>
      </w:r>
    </w:p>
    <w:p w14:paraId="37BFB1AD"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lastRenderedPageBreak/>
        <w:t>Ожидаемый образовательный результат</w:t>
      </w:r>
      <w:r w:rsidRPr="00092521">
        <w:rPr>
          <w:rFonts w:ascii="Times New Roman" w:eastAsia="Times New Roman" w:hAnsi="Times New Roman" w:cs="Times New Roman"/>
          <w:sz w:val="24"/>
          <w:szCs w:val="24"/>
          <w:lang w:eastAsia="ru-RU"/>
        </w:rPr>
        <w:t xml:space="preserve"> Эмоциональный комфорт и положительный заряд на день. Развитие навыков вежливого общения. Вовлеченность родителей в образовательный процесс. </w:t>
      </w:r>
    </w:p>
    <w:p w14:paraId="500FFEB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Утренняя гимнастика</w:t>
      </w:r>
      <w:r w:rsidRPr="00092521">
        <w:rPr>
          <w:rFonts w:ascii="Times New Roman" w:eastAsia="Times New Roman" w:hAnsi="Times New Roman" w:cs="Times New Roman"/>
          <w:sz w:val="24"/>
          <w:szCs w:val="24"/>
          <w:lang w:eastAsia="ru-RU"/>
        </w:rPr>
        <w:t xml:space="preserve"> </w:t>
      </w:r>
    </w:p>
    <w:p w14:paraId="10AB3CD3"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Утренняя зарядка в  детском саду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 Один из  интересных вариантов утренней гимнастики  — это утренняя гимнастика под специальные песенки на иностранном, чаще всего английском, языке. Важно, чтобы песенки были очень простые и исполнялись носителями языка. При этом от воспитателя знание английского языка не требуется, достаточно, чтобы он понимал простейшие команды этих песенок.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лучшему усвоению русского языка. В теплое время года прием детей и утреннюю гимнастику рекомендуется проводить на улице. </w:t>
      </w:r>
    </w:p>
    <w:p w14:paraId="144920AE"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Провести зарядку весело и интересно. Способствовать сплочению детского сообщества. </w:t>
      </w:r>
    </w:p>
    <w:p w14:paraId="54776543"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Ожидаемый образовательный результат</w:t>
      </w:r>
      <w:r w:rsidRPr="00092521">
        <w:rPr>
          <w:rFonts w:ascii="Times New Roman" w:eastAsia="Times New Roman" w:hAnsi="Times New Roman" w:cs="Times New Roman"/>
          <w:sz w:val="24"/>
          <w:szCs w:val="24"/>
          <w:lang w:eastAsia="ru-RU"/>
        </w:rPr>
        <w:t xml:space="preserve"> Положительный эмоциональный заряд. Сплочение детского коллектива, развитие добрых взаимоотношений между детьми, умения взаимодействовать. Музыкальное и физическое развитие. </w:t>
      </w:r>
    </w:p>
    <w:p w14:paraId="0374A212"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Дежурство</w:t>
      </w:r>
      <w:r w:rsidRPr="00092521">
        <w:rPr>
          <w:rFonts w:ascii="Times New Roman" w:eastAsia="Times New Roman" w:hAnsi="Times New Roman" w:cs="Times New Roman"/>
          <w:sz w:val="24"/>
          <w:szCs w:val="24"/>
          <w:lang w:eastAsia="ru-RU"/>
        </w:rPr>
        <w:t xml:space="preserve"> 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 </w:t>
      </w:r>
    </w:p>
    <w:p w14:paraId="2C7A4124"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Давать дежурным посильное задание, чтобы они знали свои обязанности и чтобы могли успешно с ними справиться. Формировать у дежурных ответственное отношение к порученному делу, стремление сделать его хорошо. Способствовать тому, чтобы остальные дети видели и  ценили труд дежурных, учились быть им благодарными за их старание, не забывали поблагодарить. Использовать образовательные возможности режимного момента (поддержание навыков счета, развитие речи, мышления и т. д.). </w:t>
      </w:r>
    </w:p>
    <w:p w14:paraId="6921C92F"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 xml:space="preserve">Ожидаемый образовательный результат </w:t>
      </w:r>
      <w:r w:rsidRPr="00092521">
        <w:rPr>
          <w:rFonts w:ascii="Times New Roman" w:eastAsia="Times New Roman" w:hAnsi="Times New Roman" w:cs="Times New Roman"/>
          <w:sz w:val="24"/>
          <w:szCs w:val="24"/>
          <w:lang w:eastAsia="ru-RU"/>
        </w:rPr>
        <w:t xml:space="preserve">Приобщение к труду, воспитание ответственности и самостоятельности. Воспитание умения ценить чужой труд, заботу, умения быть благодарным. Формирование привычки пользоваться «вежливыми» словами. </w:t>
      </w:r>
    </w:p>
    <w:p w14:paraId="502FF860"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Подготовка к приему пищи</w:t>
      </w:r>
      <w:r w:rsidRPr="00092521">
        <w:rPr>
          <w:rFonts w:ascii="Times New Roman" w:eastAsia="Times New Roman" w:hAnsi="Times New Roman" w:cs="Times New Roman"/>
          <w:sz w:val="24"/>
          <w:szCs w:val="24"/>
          <w:lang w:eastAsia="ru-RU"/>
        </w:rPr>
        <w:t xml:space="preserve"> (завтрак, обед, полдник, Ужин) 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 </w:t>
      </w:r>
    </w:p>
    <w:p w14:paraId="5B584EB8"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Учить детей быстро и правильно мыть руки. Приучать детей к самостоятельности (мыть руки самостоятельно, без напоминаний).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 </w:t>
      </w:r>
    </w:p>
    <w:p w14:paraId="65D0CC7F"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lastRenderedPageBreak/>
        <w:t>Ожидаемый образовательный результат</w:t>
      </w:r>
      <w:r w:rsidRPr="00092521">
        <w:rPr>
          <w:rFonts w:ascii="Times New Roman" w:eastAsia="Times New Roman" w:hAnsi="Times New Roman" w:cs="Times New Roman"/>
          <w:sz w:val="24"/>
          <w:szCs w:val="24"/>
          <w:lang w:eastAsia="ru-RU"/>
        </w:rPr>
        <w:t xml:space="preserve"> Умение самостоятельно и правильно мыть руки (воспитание культурно-гигиенических навыков, навыков самообслуживания). Понимание того, почему необходимо мыть руки перед едой, (формирование навыков здорового образа жизни). Выработка привычки мыть руки перед едой без напоминаний (развитие самостоятельности и саморегуляции). </w:t>
      </w:r>
    </w:p>
    <w:p w14:paraId="1642144F"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Прием пищи</w:t>
      </w:r>
      <w:r w:rsidRPr="00092521">
        <w:rPr>
          <w:rFonts w:ascii="Times New Roman" w:eastAsia="Times New Roman" w:hAnsi="Times New Roman" w:cs="Times New Roman"/>
          <w:sz w:val="24"/>
          <w:szCs w:val="24"/>
          <w:lang w:eastAsia="ru-RU"/>
        </w:rPr>
        <w:t xml:space="preserve"> (завтрак, обед, полдник, Ужин) 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будет есть то, что он сам выбрал. 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 Плакат с меню.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 </w:t>
      </w:r>
    </w:p>
    <w:p w14:paraId="0011CAF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Воспитание культуры поведения за столом</w:t>
      </w:r>
      <w:r w:rsidRPr="00092521">
        <w:rPr>
          <w:rFonts w:ascii="Times New Roman" w:eastAsia="Times New Roman" w:hAnsi="Times New Roman" w:cs="Times New Roman"/>
          <w:sz w:val="24"/>
          <w:szCs w:val="24"/>
          <w:lang w:eastAsia="ru-RU"/>
        </w:rPr>
        <w:t>. 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14:paraId="45A3CB9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Второй завтрак (особенности проведения).</w:t>
      </w:r>
      <w:r w:rsidRPr="00092521">
        <w:rPr>
          <w:rFonts w:ascii="Times New Roman" w:eastAsia="Times New Roman" w:hAnsi="Times New Roman" w:cs="Times New Roman"/>
          <w:sz w:val="24"/>
          <w:szCs w:val="24"/>
          <w:lang w:eastAsia="ru-RU"/>
        </w:rPr>
        <w:t xml:space="preserve"> Главное, чтобы второй завтрак прошел организованно и не затянулся во времени. Надо, чтобы дети быстро помыли руки, перекусили и пошли одеваться для прогулки. Очень хорошо, если педагог во время второго завтрака расскажет и сможет заинтересовать детей тем, что будет происходить на прогулке. </w:t>
      </w:r>
    </w:p>
    <w:p w14:paraId="37C5DDE9"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Обед (особенности проведения).</w:t>
      </w:r>
      <w:r w:rsidRPr="00092521">
        <w:rPr>
          <w:rFonts w:ascii="Times New Roman" w:eastAsia="Times New Roman" w:hAnsi="Times New Roman" w:cs="Times New Roman"/>
          <w:sz w:val="24"/>
          <w:szCs w:val="24"/>
          <w:lang w:eastAsia="ru-RU"/>
        </w:rPr>
        <w:t xml:space="preserve">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w:t>
      </w:r>
    </w:p>
    <w:p w14:paraId="3CDEFF66" w14:textId="51174F7D"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Полдник (особенности проведения).</w:t>
      </w:r>
      <w:r w:rsidRPr="00092521">
        <w:rPr>
          <w:rFonts w:ascii="Times New Roman" w:eastAsia="Times New Roman" w:hAnsi="Times New Roman" w:cs="Times New Roman"/>
          <w:sz w:val="24"/>
          <w:szCs w:val="24"/>
          <w:lang w:eastAsia="ru-RU"/>
        </w:rPr>
        <w:t xml:space="preserve"> При 10,5–12-часовом пребывании возможна организация как отдельного полдника, так и уплотненного полдника с включением блюд ужина </w:t>
      </w:r>
    </w:p>
    <w:p w14:paraId="51F8B808"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Использовать образовательные возможности режимного момента (поддержание навыков счета, развитие речи и т.д.) </w:t>
      </w:r>
    </w:p>
    <w:p w14:paraId="4DB8EBCA"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Ожидаемый образовательный результат</w:t>
      </w:r>
      <w:r w:rsidRPr="00092521">
        <w:rPr>
          <w:rFonts w:ascii="Times New Roman" w:eastAsia="Times New Roman" w:hAnsi="Times New Roman" w:cs="Times New Roman"/>
          <w:sz w:val="24"/>
          <w:szCs w:val="24"/>
          <w:lang w:eastAsia="ru-RU"/>
        </w:rPr>
        <w:t xml:space="preserve"> Формирование культуры поведения за столом, навыков вежливого общения. Развитие умения есть самостоятельно, в соответствии со своими возрастными возможностями. Воспитание умения ценить чужой труд, заботу, умения быть благодарным.</w:t>
      </w:r>
    </w:p>
    <w:p w14:paraId="4A3A78E7"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Утренний круг</w:t>
      </w:r>
      <w:r w:rsidRPr="00092521">
        <w:rPr>
          <w:rFonts w:ascii="Times New Roman" w:eastAsia="Times New Roman" w:hAnsi="Times New Roman" w:cs="Times New Roman"/>
          <w:sz w:val="24"/>
          <w:szCs w:val="24"/>
          <w:lang w:eastAsia="ru-RU"/>
        </w:rPr>
        <w:t xml:space="preserve">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w:t>
      </w:r>
    </w:p>
    <w:p w14:paraId="403D0B90"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sz w:val="24"/>
          <w:szCs w:val="24"/>
          <w:lang w:eastAsia="ru-RU"/>
        </w:rPr>
        <w:t>Планирование:</w:t>
      </w:r>
      <w:r w:rsidRPr="00092521">
        <w:rPr>
          <w:rFonts w:ascii="Times New Roman" w:eastAsia="Times New Roman" w:hAnsi="Times New Roman" w:cs="Times New Roman"/>
          <w:sz w:val="24"/>
          <w:szCs w:val="24"/>
          <w:lang w:eastAsia="ru-RU"/>
        </w:rPr>
        <w:t xml:space="preserve"> соорганизовать детей для обсуждения планов реализации совместных дел (проектов, мероприятий, событий и пр.).  Информирование: сообщить детям новости, которые могут быть интересны и/или полезны для них (появились новые игрушки, у кого-то день рождения и т.д.). </w:t>
      </w:r>
      <w:r w:rsidRPr="00092521">
        <w:rPr>
          <w:rFonts w:ascii="Times New Roman" w:eastAsia="Times New Roman" w:hAnsi="Times New Roman" w:cs="Times New Roman"/>
          <w:b/>
          <w:sz w:val="24"/>
          <w:szCs w:val="24"/>
          <w:lang w:eastAsia="ru-RU"/>
        </w:rPr>
        <w:t>Проблемная ситуация</w:t>
      </w:r>
      <w:r w:rsidRPr="00092521">
        <w:rPr>
          <w:rFonts w:ascii="Times New Roman" w:eastAsia="Times New Roman" w:hAnsi="Times New Roman" w:cs="Times New Roman"/>
          <w:sz w:val="24"/>
          <w:szCs w:val="24"/>
          <w:lang w:eastAsia="ru-RU"/>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 </w:t>
      </w:r>
      <w:r w:rsidRPr="00092521">
        <w:rPr>
          <w:rFonts w:ascii="Times New Roman" w:eastAsia="Times New Roman" w:hAnsi="Times New Roman" w:cs="Times New Roman"/>
          <w:b/>
          <w:sz w:val="24"/>
          <w:szCs w:val="24"/>
          <w:lang w:eastAsia="ru-RU"/>
        </w:rPr>
        <w:t>Развивающий диалог</w:t>
      </w:r>
      <w:r w:rsidRPr="00092521">
        <w:rPr>
          <w:rFonts w:ascii="Times New Roman" w:eastAsia="Times New Roman" w:hAnsi="Times New Roman" w:cs="Times New Roman"/>
          <w:sz w:val="24"/>
          <w:szCs w:val="24"/>
          <w:lang w:eastAsia="ru-RU"/>
        </w:rPr>
        <w:t xml:space="preserve">: вести дискуссию в формате развивающего диалога, т.е. направлять дискуссию недирективными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r w:rsidRPr="00092521">
        <w:rPr>
          <w:rFonts w:ascii="Times New Roman" w:eastAsia="Times New Roman" w:hAnsi="Times New Roman" w:cs="Times New Roman"/>
          <w:b/>
          <w:sz w:val="24"/>
          <w:szCs w:val="24"/>
          <w:lang w:eastAsia="ru-RU"/>
        </w:rPr>
        <w:t>Детское сообщество</w:t>
      </w:r>
      <w:r w:rsidRPr="00092521">
        <w:rPr>
          <w:rFonts w:ascii="Times New Roman" w:eastAsia="Times New Roman" w:hAnsi="Times New Roman" w:cs="Times New Roman"/>
          <w:sz w:val="24"/>
          <w:szCs w:val="24"/>
          <w:lang w:eastAsia="ru-RU"/>
        </w:rPr>
        <w:t xml:space="preserve">: учить детей быть внимательными друг к другу, поддерживать атмосферу дружелюбия, создавать положительный эмоциональный настрой. </w:t>
      </w:r>
      <w:r w:rsidRPr="00092521">
        <w:rPr>
          <w:rFonts w:ascii="Times New Roman" w:eastAsia="Times New Roman" w:hAnsi="Times New Roman" w:cs="Times New Roman"/>
          <w:b/>
          <w:sz w:val="24"/>
          <w:szCs w:val="24"/>
          <w:lang w:eastAsia="ru-RU"/>
        </w:rPr>
        <w:t>Навыки общения</w:t>
      </w:r>
      <w:r w:rsidRPr="00092521">
        <w:rPr>
          <w:rFonts w:ascii="Times New Roman" w:eastAsia="Times New Roman" w:hAnsi="Times New Roman" w:cs="Times New Roman"/>
          <w:sz w:val="24"/>
          <w:szCs w:val="24"/>
          <w:lang w:eastAsia="ru-RU"/>
        </w:rPr>
        <w:t>: учить детей культуре диалога (говорить по очереди, не перебивать, слушать друг друга, говорить по существу, уважать чужое мнение и пр.).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w:t>
      </w:r>
    </w:p>
    <w:p w14:paraId="00F15E6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 xml:space="preserve">Ожидаемый образовательный результат </w:t>
      </w:r>
      <w:r w:rsidRPr="00092521">
        <w:rPr>
          <w:rFonts w:ascii="Times New Roman" w:eastAsia="Times New Roman" w:hAnsi="Times New Roman" w:cs="Times New Roman"/>
          <w:i/>
          <w:sz w:val="24"/>
          <w:szCs w:val="24"/>
          <w:lang w:eastAsia="ru-RU"/>
        </w:rPr>
        <w:t>Коммуникативное развитие</w:t>
      </w:r>
      <w:r w:rsidRPr="00092521">
        <w:rPr>
          <w:rFonts w:ascii="Times New Roman" w:eastAsia="Times New Roman" w:hAnsi="Times New Roman" w:cs="Times New Roman"/>
          <w:sz w:val="24"/>
          <w:szCs w:val="24"/>
          <w:lang w:eastAsia="ru-RU"/>
        </w:rPr>
        <w:t xml:space="preserve">: 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 </w:t>
      </w:r>
      <w:r w:rsidRPr="00092521">
        <w:rPr>
          <w:rFonts w:ascii="Times New Roman" w:eastAsia="Times New Roman" w:hAnsi="Times New Roman" w:cs="Times New Roman"/>
          <w:i/>
          <w:sz w:val="24"/>
          <w:szCs w:val="24"/>
          <w:lang w:eastAsia="ru-RU"/>
        </w:rPr>
        <w:t>Когнитивное развитие</w:t>
      </w:r>
      <w:r w:rsidRPr="00092521">
        <w:rPr>
          <w:rFonts w:ascii="Times New Roman" w:eastAsia="Times New Roman" w:hAnsi="Times New Roman" w:cs="Times New Roman"/>
          <w:sz w:val="24"/>
          <w:szCs w:val="24"/>
          <w:lang w:eastAsia="ru-RU"/>
        </w:rPr>
        <w:t xml:space="preserve">: развитие познавательного интереса, умения формулировать свою мысль, ставить задачи, искать пути решения. </w:t>
      </w:r>
      <w:r w:rsidRPr="00092521">
        <w:rPr>
          <w:rFonts w:ascii="Times New Roman" w:eastAsia="Times New Roman" w:hAnsi="Times New Roman" w:cs="Times New Roman"/>
          <w:i/>
          <w:sz w:val="24"/>
          <w:szCs w:val="24"/>
          <w:lang w:eastAsia="ru-RU"/>
        </w:rPr>
        <w:t>Регуляторное развитие</w:t>
      </w:r>
      <w:r w:rsidRPr="00092521">
        <w:rPr>
          <w:rFonts w:ascii="Times New Roman" w:eastAsia="Times New Roman" w:hAnsi="Times New Roman" w:cs="Times New Roman"/>
          <w:sz w:val="24"/>
          <w:szCs w:val="24"/>
          <w:lang w:eastAsia="ru-RU"/>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Навыки, умения, знания: ознакомление с окружающим миром, развитие речи. </w:t>
      </w:r>
      <w:r w:rsidRPr="00092521">
        <w:rPr>
          <w:rFonts w:ascii="Times New Roman" w:eastAsia="Times New Roman" w:hAnsi="Times New Roman" w:cs="Times New Roman"/>
          <w:i/>
          <w:sz w:val="24"/>
          <w:szCs w:val="24"/>
          <w:lang w:eastAsia="ru-RU"/>
        </w:rPr>
        <w:t>Развитие детского сообщества</w:t>
      </w:r>
      <w:r w:rsidRPr="00092521">
        <w:rPr>
          <w:rFonts w:ascii="Times New Roman" w:eastAsia="Times New Roman" w:hAnsi="Times New Roman" w:cs="Times New Roman"/>
          <w:sz w:val="24"/>
          <w:szCs w:val="24"/>
          <w:lang w:eastAsia="ru-RU"/>
        </w:rPr>
        <w:t xml:space="preserve">: воспитание взаимной симпатии и дружелюбного отношения детей друг к другу. </w:t>
      </w:r>
      <w:r w:rsidRPr="00092521">
        <w:rPr>
          <w:rFonts w:ascii="Times New Roman" w:eastAsia="Times New Roman" w:hAnsi="Times New Roman" w:cs="Times New Roman"/>
          <w:i/>
          <w:sz w:val="24"/>
          <w:szCs w:val="24"/>
          <w:lang w:eastAsia="ru-RU"/>
        </w:rPr>
        <w:t>Обеспечение эмоционального комфорта</w:t>
      </w:r>
      <w:r w:rsidRPr="00092521">
        <w:rPr>
          <w:rFonts w:ascii="Times New Roman" w:eastAsia="Times New Roman" w:hAnsi="Times New Roman" w:cs="Times New Roman"/>
          <w:sz w:val="24"/>
          <w:szCs w:val="24"/>
          <w:lang w:eastAsia="ru-RU"/>
        </w:rPr>
        <w:t xml:space="preserve">: создание положительного настроя на день, положительного отношения к детскому саду. </w:t>
      </w:r>
    </w:p>
    <w:p w14:paraId="46BEFC51"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i/>
          <w:sz w:val="24"/>
          <w:szCs w:val="24"/>
          <w:lang w:eastAsia="ru-RU"/>
        </w:rPr>
      </w:pPr>
      <w:r w:rsidRPr="00092521">
        <w:rPr>
          <w:rFonts w:ascii="Times New Roman" w:eastAsia="Times New Roman" w:hAnsi="Times New Roman" w:cs="Times New Roman"/>
          <w:i/>
          <w:sz w:val="24"/>
          <w:szCs w:val="24"/>
          <w:lang w:eastAsia="ru-RU"/>
        </w:rPr>
        <w:t>Игры, занятия</w:t>
      </w:r>
      <w:r w:rsidRPr="00092521">
        <w:rPr>
          <w:rFonts w:ascii="Times New Roman" w:eastAsia="Times New Roman" w:hAnsi="Times New Roman" w:cs="Times New Roman"/>
          <w:sz w:val="24"/>
          <w:szCs w:val="24"/>
          <w:lang w:eastAsia="ru-RU"/>
        </w:rPr>
        <w:t xml:space="preserve"> 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 Игры, занятия после завтрака.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w:t>
      </w:r>
      <w:r w:rsidRPr="00092521">
        <w:rPr>
          <w:rFonts w:ascii="Times New Roman" w:eastAsia="Times New Roman" w:hAnsi="Times New Roman" w:cs="Times New Roman"/>
          <w:i/>
          <w:sz w:val="24"/>
          <w:szCs w:val="24"/>
          <w:lang w:eastAsia="ru-RU"/>
        </w:rPr>
        <w:t>.</w:t>
      </w:r>
    </w:p>
    <w:p w14:paraId="27E28F0A"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Игры, занятия после прогулки</w:t>
      </w:r>
      <w:r w:rsidRPr="00092521">
        <w:rPr>
          <w:rFonts w:ascii="Times New Roman" w:eastAsia="Times New Roman" w:hAnsi="Times New Roman" w:cs="Times New Roman"/>
          <w:sz w:val="24"/>
          <w:szCs w:val="24"/>
          <w:lang w:eastAsia="ru-RU"/>
        </w:rPr>
        <w:t xml:space="preserve">.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 </w:t>
      </w:r>
    </w:p>
    <w:p w14:paraId="399628E2"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Игры, занятия после дневного сна</w:t>
      </w:r>
      <w:r w:rsidRPr="00092521">
        <w:rPr>
          <w:rFonts w:ascii="Times New Roman" w:eastAsia="Times New Roman" w:hAnsi="Times New Roman" w:cs="Times New Roman"/>
          <w:sz w:val="24"/>
          <w:szCs w:val="24"/>
          <w:lang w:eastAsia="ru-RU"/>
        </w:rPr>
        <w:t xml:space="preserve">. Во второй половине дня больше возможностей для самореализации детей — самостоятельных игр, дополнительных занятий, проектной и  событийной деятельности. </w:t>
      </w:r>
    </w:p>
    <w:p w14:paraId="50AB2D0F"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Задача педагога</w:t>
      </w:r>
      <w:r w:rsidRPr="00092521">
        <w:rPr>
          <w:rFonts w:ascii="Times New Roman" w:eastAsia="Times New Roman" w:hAnsi="Times New Roman" w:cs="Times New Roman"/>
          <w:sz w:val="24"/>
          <w:szCs w:val="24"/>
          <w:lang w:eastAsia="ru-RU"/>
        </w:rPr>
        <w:t xml:space="preserve"> создать каждому ребенку возможность найти себе занятие по своим интересам — недопустимо, чтобы дети скучали, не находили, чем им заняться. </w:t>
      </w:r>
    </w:p>
    <w:p w14:paraId="51EC72D0"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Подготовка к прогулке</w:t>
      </w:r>
      <w:r w:rsidRPr="00092521">
        <w:rPr>
          <w:rFonts w:ascii="Times New Roman" w:eastAsia="Times New Roman" w:hAnsi="Times New Roman" w:cs="Times New Roman"/>
          <w:sz w:val="24"/>
          <w:szCs w:val="24"/>
          <w:lang w:eastAsia="ru-RU"/>
        </w:rPr>
        <w:t xml:space="preserve"> (возвращение с прогулки) задачи педагога: Учить детей самостоятельно одеваться на прогулку, после прогулки самостоятельно раздеваться, убирать свою одежду в шкафчик, на сушилку. Развивать доброжелательность, готовность детей помочь друг другу. Использовать образовательные возможности во время режимных моментов.</w:t>
      </w:r>
    </w:p>
    <w:p w14:paraId="76FD71A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Ожидаемый образовательный результат</w:t>
      </w:r>
      <w:r w:rsidRPr="00092521">
        <w:rPr>
          <w:rFonts w:ascii="Times New Roman" w:eastAsia="Times New Roman" w:hAnsi="Times New Roman" w:cs="Times New Roman"/>
          <w:sz w:val="24"/>
          <w:szCs w:val="24"/>
          <w:lang w:eastAsia="ru-RU"/>
        </w:rPr>
        <w:t xml:space="preserve"> Развитие навыков самообслуживания, умения самостоятельно одеваться и раздеваться в соответствии со своими возрастными возможностями. Развитие доброжелательности, готовность помочь сверстнику. </w:t>
      </w:r>
    </w:p>
    <w:p w14:paraId="73FDD03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lastRenderedPageBreak/>
        <w:t>Прогулка</w:t>
      </w:r>
      <w:r w:rsidRPr="00092521">
        <w:rPr>
          <w:rFonts w:ascii="Times New Roman" w:eastAsia="Times New Roman" w:hAnsi="Times New Roman" w:cs="Times New Roman"/>
          <w:sz w:val="24"/>
          <w:szCs w:val="24"/>
          <w:lang w:eastAsia="ru-RU"/>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 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 </w:t>
      </w:r>
    </w:p>
    <w:p w14:paraId="6B297876"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Прогулка может состоять из следующих структурных элементов:  самостоятельная деятельность детей;  подвижные и спортивные игры, спортивные упражнения;  различные уличные игры и развлечения;  наблюдение, экспериментирование;  спортивные секции и кружки (дополнительное образование);  индивидуальные или групповые занятия по различным направлениям развития детей (основное и дополнительное образование);  посильные трудовые действия. </w:t>
      </w:r>
    </w:p>
    <w:p w14:paraId="30FF46C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Позаботиться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 Организовывать подвижные и спортивные игры и упражнения Приобщать детей к культуре «дворовых игр» — учить их различным играм, в которые можно играть на улице. Способствовать сплочению детского сообщества. При возможности, организовывать разновозрастное общение. Максимально использовать образовательные возможности прогулки. </w:t>
      </w:r>
    </w:p>
    <w:p w14:paraId="4C4ACFCD"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Ожидаемый образовательный результат</w:t>
      </w:r>
      <w:r w:rsidRPr="00092521">
        <w:rPr>
          <w:rFonts w:ascii="Times New Roman" w:eastAsia="Times New Roman" w:hAnsi="Times New Roman" w:cs="Times New Roman"/>
          <w:sz w:val="24"/>
          <w:szCs w:val="24"/>
          <w:lang w:eastAsia="ru-RU"/>
        </w:rPr>
        <w:t xml:space="preserve"> Укрепление здоровья детей, профилактика утомления. Удовлетворение потребности в двигательной активности. Физическое развитие, приобщение к  подвижным и  спортивным играм.  Сплочение детского сообщества, развитие доброжелательности, умения взаимодействовать со сверстниками. Развитие игровых навыков. Развитие разновозрастного общения.</w:t>
      </w:r>
    </w:p>
    <w:p w14:paraId="6D12DC50"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Подготовка ко сну, дневной сон</w:t>
      </w:r>
      <w:r w:rsidRPr="00092521">
        <w:rPr>
          <w:rFonts w:ascii="Times New Roman" w:eastAsia="Times New Roman" w:hAnsi="Times New Roman" w:cs="Times New Roman"/>
          <w:sz w:val="24"/>
          <w:szCs w:val="24"/>
          <w:lang w:eastAsia="ru-RU"/>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 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 </w:t>
      </w:r>
    </w:p>
    <w:p w14:paraId="079AD809"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Чтение перед сном</w:t>
      </w:r>
      <w:r w:rsidRPr="00092521">
        <w:rPr>
          <w:rFonts w:ascii="Times New Roman" w:eastAsia="Times New Roman" w:hAnsi="Times New Roman" w:cs="Times New Roman"/>
          <w:sz w:val="24"/>
          <w:szCs w:val="24"/>
          <w:lang w:eastAsia="ru-RU"/>
        </w:rPr>
        <w:t xml:space="preserve">. Многие дети не  хотят днем спать. Чтение перед сном помогает уложить детей в постель, успокаивает, помогает детям уснуть. Ежедневное чтение очень важно для развития и  воспитания детей, особенно в век интернета и смартфонов. Для детей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 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w:t>
      </w:r>
    </w:p>
    <w:p w14:paraId="5A5E8532"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Учить детей самостоятельно раздеваться, складывать одежду в определенном порядке. Стремиться заинтересовать детей чтением, чтобы у детей формировалась любовь и потребность в регулярном чтении.</w:t>
      </w:r>
    </w:p>
    <w:p w14:paraId="7728A448"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Ожидаемый образовательный результат</w:t>
      </w:r>
      <w:r w:rsidRPr="00092521">
        <w:rPr>
          <w:rFonts w:ascii="Times New Roman" w:eastAsia="Times New Roman" w:hAnsi="Times New Roman" w:cs="Times New Roman"/>
          <w:sz w:val="24"/>
          <w:szCs w:val="24"/>
          <w:lang w:eastAsia="ru-RU"/>
        </w:rPr>
        <w:t xml:space="preserve"> Укрепление здоровья детей, профилактика утомления. Развитие навыков самообслуживания. Формирование интереса и потребности в регулярном чтении. Приобщение к художественной литературе.</w:t>
      </w:r>
    </w:p>
    <w:p w14:paraId="6D33452E"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Постепенный подъем, профилактические физкультурно-оздоровительные процедуры</w:t>
      </w:r>
      <w:r w:rsidRPr="00092521">
        <w:rPr>
          <w:rFonts w:ascii="Times New Roman" w:eastAsia="Times New Roman" w:hAnsi="Times New Roman" w:cs="Times New Roman"/>
          <w:sz w:val="24"/>
          <w:szCs w:val="24"/>
          <w:lang w:eastAsia="ru-RU"/>
        </w:rPr>
        <w:t xml:space="preserve"> 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w:t>
      </w:r>
      <w:r w:rsidRPr="00092521">
        <w:rPr>
          <w:rFonts w:ascii="Times New Roman" w:eastAsia="Times New Roman" w:hAnsi="Times New Roman" w:cs="Times New Roman"/>
          <w:sz w:val="24"/>
          <w:szCs w:val="24"/>
          <w:lang w:eastAsia="ru-RU"/>
        </w:rPr>
        <w:lastRenderedPageBreak/>
        <w:t xml:space="preserve">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 </w:t>
      </w:r>
    </w:p>
    <w:p w14:paraId="62F1EC9F"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Рекомендуется следующий порядок проведения:  постепенное пробуждение под приятную музыку (1–3 минуты); «потягушечки» в постели; можно потягиваться, поднимать и опускать руки и ноги, выполнять элементы самомассажа и пальчиковой гимнастики (2–3 минуты);  ходьба по массажным (корригирующим, рефлексогенным) дорожкам, (1–2 минуты);  гимнастика после сна с  элементами дыхательной гимнастики (4–5 минут);  закаливающие водные процедуры: обтирание холодной водой (руки до локтя, шея);  одевание после сна. </w:t>
      </w:r>
    </w:p>
    <w:p w14:paraId="760F73CA"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 </w:t>
      </w:r>
    </w:p>
    <w:p w14:paraId="49D9F907"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К пробуждению детей подготовить (проветрить) игровую комнату. Организовать постепенный подъем детей (по мере пробуждения). Провести гимнастику после сна и закаливающие процедуры, так, чтобы детям было интересно. Обсуждать с детьми, зачем нужна гимнастика и закалка. </w:t>
      </w:r>
    </w:p>
    <w:p w14:paraId="4A336A11"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Ожидаемый образовательный результат</w:t>
      </w:r>
      <w:r w:rsidRPr="00092521">
        <w:rPr>
          <w:rFonts w:ascii="Times New Roman" w:eastAsia="Times New Roman" w:hAnsi="Times New Roman" w:cs="Times New Roman"/>
          <w:sz w:val="24"/>
          <w:szCs w:val="24"/>
          <w:lang w:eastAsia="ru-RU"/>
        </w:rPr>
        <w:t xml:space="preserve"> Формирование у детей ценностного отношения к собственному здоровью (как хорошо закаляться, быть здоровым и не болеть). Комфортный переход от сна к активной деятельности. Укрепление здоровья детей, профилактика заболеваний.</w:t>
      </w:r>
    </w:p>
    <w:p w14:paraId="3178F6ED"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Вечерний круг</w:t>
      </w:r>
      <w:r w:rsidRPr="00092521">
        <w:rPr>
          <w:rFonts w:ascii="Times New Roman" w:eastAsia="Times New Roman" w:hAnsi="Times New Roman" w:cs="Times New Roman"/>
          <w:sz w:val="24"/>
          <w:szCs w:val="24"/>
          <w:lang w:eastAsia="ru-RU"/>
        </w:rPr>
        <w:t xml:space="preserve">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w:t>
      </w:r>
    </w:p>
    <w:p w14:paraId="08A5B96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Задачи педагога</w:t>
      </w:r>
      <w:r w:rsidRPr="00092521">
        <w:rPr>
          <w:rFonts w:ascii="Times New Roman" w:eastAsia="Times New Roman" w:hAnsi="Times New Roman" w:cs="Times New Roman"/>
          <w:sz w:val="24"/>
          <w:szCs w:val="24"/>
          <w:lang w:eastAsia="ru-RU"/>
        </w:rPr>
        <w:t xml:space="preserve"> 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Развивающий диалог: предложить для обсуждения проблемную ситуацию, интересную детям, в соответствии с образовательными задачами Программы. Детское сообщество: учить детей быть внимательными друг к другу, поддерживать атмосферу дружелюбия, создавать положительный эмоциональный настрой. Навыки общения: учить детей культуре диалога (говорить по очереди, не перебивать, слушать друг друга, говорить по существу, уважать чужое мнение и пр.).</w:t>
      </w:r>
    </w:p>
    <w:p w14:paraId="58C5FC41"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t>Ожидаемый образовательный результат</w:t>
      </w:r>
      <w:r w:rsidRPr="00092521">
        <w:rPr>
          <w:rFonts w:ascii="Times New Roman" w:eastAsia="Times New Roman" w:hAnsi="Times New Roman" w:cs="Times New Roman"/>
          <w:sz w:val="24"/>
          <w:szCs w:val="24"/>
          <w:lang w:eastAsia="ru-RU"/>
        </w:rPr>
        <w:t xml:space="preserve"> </w:t>
      </w:r>
    </w:p>
    <w:p w14:paraId="3E6B3C07"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Коммуникативное развитие: развитие навыков общения, умения доброжелательно взаимодействовать со сверстниками, готовности к совместной деятельности. </w:t>
      </w:r>
    </w:p>
    <w:p w14:paraId="32EAC065"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Когнитивное развитие: развитие познавательного интереса, умения формулировать свою мысль, ставить задачи, искать пути решения. 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Навыки, умения, знания: ознакомление с окружающим миром, развитие речи.</w:t>
      </w:r>
    </w:p>
    <w:p w14:paraId="72E3B316"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Развитие детского сообщества: воспитание взаимной симпатии и дружелюбного отношения детей друг к другу, положительного отношения к детскому саду. </w:t>
      </w:r>
    </w:p>
    <w:p w14:paraId="245A4F60"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 </w:t>
      </w:r>
    </w:p>
    <w:p w14:paraId="37A3DD6F"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Уход детей домой</w:t>
      </w:r>
      <w:r w:rsidRPr="00092521">
        <w:rPr>
          <w:rFonts w:ascii="Times New Roman" w:eastAsia="Times New Roman" w:hAnsi="Times New Roman" w:cs="Times New Roman"/>
          <w:sz w:val="24"/>
          <w:szCs w:val="24"/>
          <w:lang w:eastAsia="ru-RU"/>
        </w:rPr>
        <w:t xml:space="preserve"> 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14:paraId="2472B0B6"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u w:val="single"/>
          <w:lang w:eastAsia="ru-RU"/>
        </w:rPr>
        <w:lastRenderedPageBreak/>
        <w:t>Задачи педагога</w:t>
      </w:r>
      <w:r w:rsidRPr="00092521">
        <w:rPr>
          <w:rFonts w:ascii="Times New Roman" w:eastAsia="Times New Roman" w:hAnsi="Times New Roman" w:cs="Times New Roman"/>
          <w:sz w:val="24"/>
          <w:szCs w:val="24"/>
          <w:lang w:eastAsia="ru-RU"/>
        </w:rPr>
        <w:t xml:space="preserve">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 </w:t>
      </w:r>
    </w:p>
    <w:p w14:paraId="5EF1F13C"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color w:val="FF0000"/>
          <w:sz w:val="24"/>
          <w:szCs w:val="24"/>
          <w:lang w:eastAsia="ru-RU"/>
        </w:rPr>
      </w:pPr>
      <w:r w:rsidRPr="00092521">
        <w:rPr>
          <w:rFonts w:ascii="Times New Roman" w:eastAsia="Times New Roman" w:hAnsi="Times New Roman" w:cs="Times New Roman"/>
          <w:sz w:val="24"/>
          <w:szCs w:val="24"/>
          <w:u w:val="single"/>
          <w:lang w:eastAsia="ru-RU"/>
        </w:rPr>
        <w:t>Ожидаемый образовательный резул</w:t>
      </w:r>
      <w:r w:rsidRPr="00092521">
        <w:rPr>
          <w:rFonts w:ascii="Times New Roman" w:eastAsia="Times New Roman" w:hAnsi="Times New Roman" w:cs="Times New Roman"/>
          <w:sz w:val="24"/>
          <w:szCs w:val="24"/>
          <w:lang w:eastAsia="ru-RU"/>
        </w:rPr>
        <w:t>ьтат Эмоциональный комфорт. Формирование у ребенка желания прийти в детский сад на следующий день. Приобщение родителей к образовательному процессу. Обеспечение единства воспитательных подходов в семье и в детском саду.</w:t>
      </w:r>
    </w:p>
    <w:p w14:paraId="3AB87F90"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2.1.3 Взаимодействие педагогического коллектива с семьями воспитанников</w:t>
      </w:r>
    </w:p>
    <w:p w14:paraId="530288C2"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Семья является институтом первичной социализации и образования, который оказывает большое влияние на развитие ребенка в дошкольном возрасте. Поэтому педагоги учитывают в своей работе такие факторы, как условия жизни в семье, состав семьи, ее ценности и традиции, а также уважают и признают способности и достижения родителей (законных представителей) в деле воспитания и развития их детей.  </w:t>
      </w:r>
      <w:r>
        <w:rPr>
          <w:rFonts w:ascii="Times New Roman" w:eastAsia="Times New Roman" w:hAnsi="Times New Roman" w:cs="Times New Roman"/>
          <w:sz w:val="24"/>
          <w:szCs w:val="24"/>
          <w:lang w:eastAsia="ru-RU"/>
        </w:rPr>
        <w:t>Программа предусматривает учет интересов, потребностей, способностей, инициативы воспитанников, мнения родителей (законных представителей) воспитанников, что формирует в конечном итоге наличие индивидуальной поддержки развития детей в семье.</w:t>
      </w:r>
    </w:p>
    <w:p w14:paraId="23456554"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Тесное сотрудничество с семьей делает успешной работу детского сада.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14:paraId="384CFBBE"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14:paraId="7C6272A6"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детский сад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 семейном образовании. </w:t>
      </w:r>
    </w:p>
    <w:p w14:paraId="67D54735"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ДОУ и семьи.  </w:t>
      </w:r>
    </w:p>
    <w:p w14:paraId="7C19B4A9"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Педагоги поддерживают семью в деле развития ребенка и при необходимости привлекают других специалистов и службы (консультации педагога-психолога, учителя-логопеда, учителя-дефектолога и др.). </w:t>
      </w:r>
    </w:p>
    <w:p w14:paraId="0134B3A1"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Уважение, сопереживание и искренность являются важными позициями, способствующими позитивному проведению диалога. </w:t>
      </w:r>
    </w:p>
    <w:p w14:paraId="5DDBE142"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14:paraId="575D7C8A"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ДОУ. Родители (законные представители), как правило, хотят знать о возможностях сотрудничества, способствующего адаптации ребенка к ДОУ, его развитию, эффективному использованию предлагаемых форм образовательной работы.  </w:t>
      </w:r>
    </w:p>
    <w:p w14:paraId="387F9E17"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В этом случае ситуативное взаимодействие способно стать настоящим образовательным партнерством.  </w:t>
      </w:r>
    </w:p>
    <w:p w14:paraId="12E097AC"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Педагог может предложить родителям (законным представителям) активно участвовать в образовательной работе и в отдельных занятиях. Родители (законные представители) могут привнести в жизнь детского сада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14:paraId="4D27679E"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 (законными представителями), возникновение социальных сетей и семейная самопомощь. </w:t>
      </w:r>
    </w:p>
    <w:p w14:paraId="7BBEF2D5"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Взаимодействие с семьей имеет направления: </w:t>
      </w:r>
    </w:p>
    <w:p w14:paraId="6776DECC"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взаимопознание и взаимоинформирование; </w:t>
      </w:r>
    </w:p>
    <w:p w14:paraId="564E170B"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непрерывное образование воспитывающих взрослых; </w:t>
      </w:r>
    </w:p>
    <w:p w14:paraId="0CD6E029" w14:textId="77777777" w:rsidR="00314319" w:rsidRPr="00092521" w:rsidRDefault="00314319" w:rsidP="007B2CEA">
      <w:pPr>
        <w:spacing w:after="0" w:line="240" w:lineRule="auto"/>
        <w:ind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совместная деятельность педагогов, родителей, детей. </w:t>
      </w:r>
    </w:p>
    <w:p w14:paraId="2A622C3C" w14:textId="77777777" w:rsidR="00314319" w:rsidRPr="00092521" w:rsidRDefault="00314319"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Педагогический коллектив должен  сделать так, чтобы обеспечить эффективное взаимодействие с семьями воспитанников: </w:t>
      </w:r>
    </w:p>
    <w:p w14:paraId="1347BB23" w14:textId="77777777" w:rsidR="00314319" w:rsidRPr="00092521" w:rsidRDefault="00314319"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взаимное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 </w:t>
      </w:r>
    </w:p>
    <w:p w14:paraId="41E2F02D" w14:textId="77777777" w:rsidR="00314319" w:rsidRPr="00092521" w:rsidRDefault="00314319"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p>
    <w:p w14:paraId="3A24CC9C" w14:textId="77777777" w:rsidR="00314319" w:rsidRPr="00092521" w:rsidRDefault="00314319"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w:t>
      </w:r>
    </w:p>
    <w:p w14:paraId="30CA437B" w14:textId="77777777" w:rsidR="00314319" w:rsidRPr="00092521" w:rsidRDefault="00314319"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p>
    <w:p w14:paraId="5A8B921C" w14:textId="77777777" w:rsidR="00314319" w:rsidRPr="00092521" w:rsidRDefault="00314319" w:rsidP="007B2CEA">
      <w:pPr>
        <w:spacing w:after="0" w:line="240" w:lineRule="auto"/>
        <w:ind w:right="30" w:firstLine="709"/>
        <w:jc w:val="both"/>
        <w:textAlignment w:val="baseline"/>
        <w:rPr>
          <w:rFonts w:ascii="Times New Roman" w:eastAsia="Times New Roman" w:hAnsi="Times New Roman" w:cs="Times New Roman"/>
          <w:sz w:val="24"/>
          <w:szCs w:val="24"/>
          <w:lang w:eastAsia="ru-RU"/>
        </w:rPr>
      </w:pPr>
      <w:r w:rsidRPr="00092521">
        <w:rPr>
          <w:rFonts w:ascii="Times New Roman" w:eastAsia="Times New Roman" w:hAnsi="Times New Roman" w:cs="Times New Roman"/>
          <w:color w:val="000000"/>
          <w:sz w:val="24"/>
          <w:szCs w:val="24"/>
          <w:lang w:eastAsia="ru-RU"/>
        </w:rPr>
        <w:t>- обеспечение единства подходов к воспитанию детей в условиях дошкольного образовательного учреждения и семьи. </w:t>
      </w:r>
    </w:p>
    <w:p w14:paraId="37712080" w14:textId="77777777" w:rsidR="00314319" w:rsidRPr="00092521" w:rsidRDefault="00314319" w:rsidP="007B2CEA">
      <w:pPr>
        <w:widowControl w:val="0"/>
        <w:autoSpaceDE w:val="0"/>
        <w:spacing w:after="0" w:line="240" w:lineRule="auto"/>
        <w:ind w:right="-82" w:firstLine="709"/>
        <w:jc w:val="both"/>
        <w:rPr>
          <w:rFonts w:ascii="Times New Roman" w:eastAsia="Times New Roman" w:hAnsi="Times New Roman" w:cs="Times New Roman"/>
          <w:i/>
          <w:sz w:val="24"/>
          <w:szCs w:val="24"/>
          <w:u w:val="single"/>
          <w:lang w:eastAsia="ru-RU"/>
        </w:rPr>
      </w:pPr>
      <w:r w:rsidRPr="00092521">
        <w:rPr>
          <w:rFonts w:ascii="Times New Roman" w:eastAsia="Times New Roman" w:hAnsi="Times New Roman" w:cs="Times New Roman"/>
          <w:i/>
          <w:sz w:val="24"/>
          <w:szCs w:val="24"/>
          <w:u w:val="single"/>
          <w:lang w:eastAsia="ru-RU"/>
        </w:rPr>
        <w:t>Необходимые условия:</w:t>
      </w:r>
    </w:p>
    <w:p w14:paraId="09F8B0A9" w14:textId="77777777" w:rsidR="00314319" w:rsidRPr="00092521" w:rsidRDefault="00314319" w:rsidP="007B2CEA">
      <w:pPr>
        <w:widowControl w:val="0"/>
        <w:numPr>
          <w:ilvl w:val="0"/>
          <w:numId w:val="61"/>
        </w:numPr>
        <w:tabs>
          <w:tab w:val="left" w:pos="300"/>
        </w:tabs>
        <w:autoSpaceDE w:val="0"/>
        <w:spacing w:after="0" w:line="240" w:lineRule="auto"/>
        <w:ind w:left="0" w:right="-82"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совместные усилия семьи и ДОУ в оказании помощи и поддержки ребенку;</w:t>
      </w:r>
    </w:p>
    <w:p w14:paraId="249DF4ED" w14:textId="77777777" w:rsidR="00314319" w:rsidRPr="00092521" w:rsidRDefault="00314319" w:rsidP="007B2CEA">
      <w:pPr>
        <w:widowControl w:val="0"/>
        <w:numPr>
          <w:ilvl w:val="0"/>
          <w:numId w:val="61"/>
        </w:numPr>
        <w:tabs>
          <w:tab w:val="left" w:pos="300"/>
        </w:tabs>
        <w:autoSpaceDE w:val="0"/>
        <w:spacing w:after="0" w:line="240" w:lineRule="auto"/>
        <w:ind w:left="0" w:right="-82"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уважение и понимание между родителями и педагогами, систематическое  обсуждение вопросов воспитания, обучения и развития ребенка;</w:t>
      </w:r>
    </w:p>
    <w:p w14:paraId="5AC9DE0B" w14:textId="77777777" w:rsidR="00314319" w:rsidRPr="00092521" w:rsidRDefault="00314319" w:rsidP="007B2CEA">
      <w:pPr>
        <w:widowControl w:val="0"/>
        <w:numPr>
          <w:ilvl w:val="0"/>
          <w:numId w:val="61"/>
        </w:numPr>
        <w:tabs>
          <w:tab w:val="left" w:pos="300"/>
        </w:tabs>
        <w:autoSpaceDE w:val="0"/>
        <w:spacing w:after="0" w:line="240" w:lineRule="auto"/>
        <w:ind w:left="0" w:right="-82"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проявление терпимости и деликатности в общении с ребенком;</w:t>
      </w:r>
    </w:p>
    <w:p w14:paraId="0D5843CF" w14:textId="77777777" w:rsidR="00314319" w:rsidRPr="00092521" w:rsidRDefault="00314319" w:rsidP="007B2CEA">
      <w:pPr>
        <w:widowControl w:val="0"/>
        <w:numPr>
          <w:ilvl w:val="0"/>
          <w:numId w:val="61"/>
        </w:numPr>
        <w:tabs>
          <w:tab w:val="left" w:pos="300"/>
        </w:tabs>
        <w:autoSpaceDE w:val="0"/>
        <w:spacing w:after="0" w:line="240" w:lineRule="auto"/>
        <w:ind w:left="0" w:right="-82"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воспитание у детей уважения и доверия к взрослым (родителям, педагогу, близким людям).</w:t>
      </w:r>
    </w:p>
    <w:p w14:paraId="0E2E20B0"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Родители являются первыми педагогами ребенка. Одной из функций детского сада является оказание консультативно-методической помощи родителям в воспитании и обучении детей.</w:t>
      </w:r>
    </w:p>
    <w:p w14:paraId="1AA8B42A" w14:textId="77777777" w:rsidR="00314319" w:rsidRPr="00092521" w:rsidRDefault="00314319" w:rsidP="007B2CEA">
      <w:pPr>
        <w:tabs>
          <w:tab w:val="left" w:pos="851"/>
        </w:tabs>
        <w:spacing w:after="0" w:line="240" w:lineRule="auto"/>
        <w:ind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14:paraId="551479E3" w14:textId="77777777" w:rsidR="00314319" w:rsidRPr="00092521" w:rsidRDefault="00314319" w:rsidP="007B2CEA">
      <w:pPr>
        <w:numPr>
          <w:ilvl w:val="0"/>
          <w:numId w:val="60"/>
        </w:numPr>
        <w:tabs>
          <w:tab w:val="left" w:pos="0"/>
        </w:tabs>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 семьями воспитанников;</w:t>
      </w:r>
    </w:p>
    <w:p w14:paraId="0D94D003" w14:textId="77777777" w:rsidR="00314319" w:rsidRPr="00092521" w:rsidRDefault="00314319" w:rsidP="007B2CEA">
      <w:pPr>
        <w:numPr>
          <w:ilvl w:val="0"/>
          <w:numId w:val="60"/>
        </w:numPr>
        <w:tabs>
          <w:tab w:val="left" w:pos="0"/>
        </w:tabs>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  будущими родителями;</w:t>
      </w:r>
    </w:p>
    <w:p w14:paraId="20FCAEB3" w14:textId="77777777" w:rsidR="00314319" w:rsidRPr="00092521" w:rsidRDefault="00314319" w:rsidP="007B2CEA">
      <w:pPr>
        <w:numPr>
          <w:ilvl w:val="0"/>
          <w:numId w:val="60"/>
        </w:numPr>
        <w:tabs>
          <w:tab w:val="left" w:pos="0"/>
        </w:tabs>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 родителями выпускников;</w:t>
      </w:r>
    </w:p>
    <w:p w14:paraId="18C6D7EE" w14:textId="77777777" w:rsidR="00314319" w:rsidRPr="00092521" w:rsidRDefault="00314319" w:rsidP="007B2CEA">
      <w:pPr>
        <w:numPr>
          <w:ilvl w:val="0"/>
          <w:numId w:val="60"/>
        </w:numPr>
        <w:tabs>
          <w:tab w:val="left" w:pos="0"/>
        </w:tabs>
        <w:spacing w:after="0" w:line="240" w:lineRule="auto"/>
        <w:ind w:left="0" w:firstLine="709"/>
        <w:jc w:val="both"/>
        <w:rPr>
          <w:rFonts w:ascii="Times New Roman" w:eastAsia="Calibri" w:hAnsi="Times New Roman" w:cs="Times New Roman"/>
          <w:sz w:val="24"/>
          <w:szCs w:val="24"/>
          <w:lang w:eastAsia="ru-RU"/>
        </w:rPr>
      </w:pPr>
      <w:r w:rsidRPr="00092521">
        <w:rPr>
          <w:rFonts w:ascii="Times New Roman" w:eastAsia="Calibri" w:hAnsi="Times New Roman" w:cs="Times New Roman"/>
          <w:sz w:val="24"/>
          <w:szCs w:val="24"/>
          <w:lang w:eastAsia="ru-RU"/>
        </w:rPr>
        <w:t>с родителями детей, не посещающих дошкольное образовательное учреждение.</w:t>
      </w:r>
    </w:p>
    <w:p w14:paraId="1F568334" w14:textId="77777777" w:rsidR="00314319" w:rsidRPr="00092521" w:rsidRDefault="00314319"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и развивали способности и др. Однако без партнерского взаимодействия с семьей решить эти проблемы практически невозможно.</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655"/>
      </w:tblGrid>
      <w:tr w:rsidR="00314319" w:rsidRPr="00092521" w14:paraId="33000411" w14:textId="77777777" w:rsidTr="007F13BA">
        <w:tc>
          <w:tcPr>
            <w:tcW w:w="1843" w:type="dxa"/>
          </w:tcPr>
          <w:p w14:paraId="54F42F24" w14:textId="77777777" w:rsidR="00314319" w:rsidRPr="00092521" w:rsidRDefault="00314319" w:rsidP="007B2CEA">
            <w:pPr>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lastRenderedPageBreak/>
              <w:t>Функции совместной партнерской деятельности</w:t>
            </w:r>
          </w:p>
        </w:tc>
        <w:tc>
          <w:tcPr>
            <w:tcW w:w="7655" w:type="dxa"/>
          </w:tcPr>
          <w:p w14:paraId="36C15C55" w14:textId="77777777" w:rsidR="00314319" w:rsidRPr="00092521" w:rsidRDefault="00314319" w:rsidP="007B2CEA">
            <w:pPr>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Формы работы (взаимодействия) с родителями</w:t>
            </w:r>
          </w:p>
        </w:tc>
      </w:tr>
      <w:tr w:rsidR="00314319" w:rsidRPr="00092521" w14:paraId="3E9E4DBD" w14:textId="77777777" w:rsidTr="007F13BA">
        <w:tc>
          <w:tcPr>
            <w:tcW w:w="1843" w:type="dxa"/>
          </w:tcPr>
          <w:p w14:paraId="22A8DC31"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Нормативно-правовая деятельность</w:t>
            </w:r>
          </w:p>
        </w:tc>
        <w:tc>
          <w:tcPr>
            <w:tcW w:w="7655" w:type="dxa"/>
          </w:tcPr>
          <w:p w14:paraId="4313F960"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знакомство родителей с локальной нормативной базой ДОУ;</w:t>
            </w:r>
          </w:p>
          <w:p w14:paraId="7052ACD7"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участие в принятии решений по созданию условий, направленных на  развитие ДОУ;</w:t>
            </w:r>
          </w:p>
          <w:p w14:paraId="2EBDB38F"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вовлечение семьи в управление ДОУ: планирование(учет особых интересов семьи, персонала и дру</w:t>
            </w:r>
            <w:r w:rsidRPr="00092521">
              <w:rPr>
                <w:rFonts w:ascii="Times New Roman" w:eastAsia="Times New Roman" w:hAnsi="Times New Roman" w:cs="Times New Roman"/>
                <w:sz w:val="24"/>
                <w:szCs w:val="24"/>
                <w:lang w:eastAsia="ru-RU"/>
              </w:rPr>
              <w:softHyphen/>
              <w:t>гих членов местного сообщества; опора на размышления родителей на процесс развития детей, о своей работе, педагогических знани</w:t>
            </w:r>
            <w:r w:rsidRPr="00092521">
              <w:rPr>
                <w:rFonts w:ascii="Times New Roman" w:eastAsia="Times New Roman" w:hAnsi="Times New Roman" w:cs="Times New Roman"/>
                <w:sz w:val="24"/>
                <w:szCs w:val="24"/>
                <w:lang w:eastAsia="ru-RU"/>
              </w:rPr>
              <w:softHyphen/>
              <w:t>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основной общеобразовательной программы (участие в диагностике)</w:t>
            </w:r>
          </w:p>
        </w:tc>
      </w:tr>
      <w:tr w:rsidR="00314319" w:rsidRPr="00092521" w14:paraId="6A745E65" w14:textId="77777777" w:rsidTr="007F13BA">
        <w:tc>
          <w:tcPr>
            <w:tcW w:w="1843" w:type="dxa"/>
          </w:tcPr>
          <w:p w14:paraId="5A192EDD"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Информационно-консультативная деятельность</w:t>
            </w:r>
          </w:p>
        </w:tc>
        <w:tc>
          <w:tcPr>
            <w:tcW w:w="7655" w:type="dxa"/>
          </w:tcPr>
          <w:p w14:paraId="1327C102"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определение и формулирование социального заказа родителей, определение приоритетов в содержании образовательного процесса;</w:t>
            </w:r>
          </w:p>
          <w:p w14:paraId="772432B4"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анкетирование, опрос родителей, для выявления области специальных знаний и умений родителей и их желания участво</w:t>
            </w:r>
            <w:r w:rsidRPr="00092521">
              <w:rPr>
                <w:rFonts w:ascii="Times New Roman" w:eastAsia="Times New Roman" w:hAnsi="Times New Roman" w:cs="Times New Roman"/>
                <w:sz w:val="24"/>
                <w:szCs w:val="24"/>
                <w:lang w:eastAsia="ru-RU"/>
              </w:rPr>
              <w:softHyphen/>
              <w:t>вать в жизни группы, ДОУ;</w:t>
            </w:r>
          </w:p>
          <w:p w14:paraId="42BA2072"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информационные стенды для родителей;</w:t>
            </w:r>
          </w:p>
          <w:p w14:paraId="797B9565"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подгрупповые и индивидуальные консультации;</w:t>
            </w:r>
          </w:p>
          <w:p w14:paraId="151F37AF"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интернет. Сайт ДОУ;</w:t>
            </w:r>
          </w:p>
          <w:p w14:paraId="69A7EEF1"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презентация достижений;</w:t>
            </w:r>
          </w:p>
          <w:p w14:paraId="6A86807F"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предоставление родителям письменную ин</w:t>
            </w:r>
            <w:r w:rsidRPr="00092521">
              <w:rPr>
                <w:rFonts w:ascii="Times New Roman" w:eastAsia="Times New Roman" w:hAnsi="Times New Roman" w:cs="Times New Roman"/>
                <w:sz w:val="24"/>
                <w:szCs w:val="24"/>
                <w:lang w:eastAsia="ru-RU"/>
              </w:rPr>
              <w:softHyphen/>
              <w:t>формацию, призванной направлять их участие в образовательном процессе;</w:t>
            </w:r>
          </w:p>
          <w:p w14:paraId="44FC6606"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14:paraId="21E2BE83"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информация родителям о развитии детей и о том, как родители могут в этом помочь детям дома;</w:t>
            </w:r>
          </w:p>
          <w:p w14:paraId="12B36243"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обеспечение ресурсами, которые родители могут ис</w:t>
            </w:r>
            <w:r w:rsidRPr="00092521">
              <w:rPr>
                <w:rFonts w:ascii="Times New Roman" w:eastAsia="Times New Roman" w:hAnsi="Times New Roman" w:cs="Times New Roman"/>
                <w:sz w:val="24"/>
                <w:szCs w:val="24"/>
                <w:lang w:eastAsia="ru-RU"/>
              </w:rPr>
              <w:softHyphen/>
              <w:t>пользовать для того, чтобы расширить и дополнить образовательную деятельность, проводимую в группе детского сада;</w:t>
            </w:r>
          </w:p>
          <w:p w14:paraId="06CD6070"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организация интерактивных семинаров, моделирование ре</w:t>
            </w:r>
            <w:r w:rsidRPr="00092521">
              <w:rPr>
                <w:rFonts w:ascii="Times New Roman" w:eastAsia="Times New Roman" w:hAnsi="Times New Roman" w:cs="Times New Roman"/>
                <w:sz w:val="24"/>
                <w:szCs w:val="24"/>
                <w:lang w:eastAsia="ru-RU"/>
              </w:rPr>
              <w:softHyphen/>
              <w:t>шения проблем/задач, мастер-классов и др;</w:t>
            </w:r>
          </w:p>
          <w:p w14:paraId="0FF94FBA"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092521">
              <w:rPr>
                <w:rFonts w:ascii="Times New Roman" w:eastAsia="Times New Roman" w:hAnsi="Times New Roman" w:cs="Times New Roman"/>
                <w:sz w:val="24"/>
                <w:szCs w:val="24"/>
                <w:lang w:eastAsia="ru-RU"/>
              </w:rPr>
              <w:t>- общение с родителями для  того, чтобы узнать, какие цели родители ставят для сво</w:t>
            </w:r>
            <w:r w:rsidRPr="00092521">
              <w:rPr>
                <w:rFonts w:ascii="Times New Roman" w:eastAsia="Times New Roman" w:hAnsi="Times New Roman" w:cs="Times New Roman"/>
                <w:sz w:val="24"/>
                <w:szCs w:val="24"/>
                <w:lang w:eastAsia="ru-RU"/>
              </w:rPr>
              <w:softHyphen/>
              <w:t>их детей</w:t>
            </w:r>
          </w:p>
        </w:tc>
      </w:tr>
      <w:tr w:rsidR="00314319" w:rsidRPr="00092521" w14:paraId="2D20D16A" w14:textId="77777777" w:rsidTr="007F13BA">
        <w:tc>
          <w:tcPr>
            <w:tcW w:w="1843" w:type="dxa"/>
          </w:tcPr>
          <w:p w14:paraId="0D564201" w14:textId="77777777" w:rsidR="00314319" w:rsidRPr="00092521" w:rsidRDefault="00314319"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sz w:val="24"/>
                <w:szCs w:val="24"/>
                <w:lang w:eastAsia="ru-RU"/>
              </w:rPr>
              <w:t>Просветительская деятельность</w:t>
            </w:r>
          </w:p>
        </w:tc>
        <w:tc>
          <w:tcPr>
            <w:tcW w:w="7655" w:type="dxa"/>
          </w:tcPr>
          <w:p w14:paraId="412ED6C3"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лекции специалистов ДОУ, приглашенных научных консультантов;</w:t>
            </w:r>
          </w:p>
          <w:p w14:paraId="3CF1CBBC"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библиотечка для родителей;</w:t>
            </w:r>
          </w:p>
          <w:p w14:paraId="2321BD6C"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педагогическая гостиная;</w:t>
            </w:r>
          </w:p>
          <w:p w14:paraId="606C8EB5"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совместная разработка учебных пособий и дидактических игр;</w:t>
            </w:r>
          </w:p>
          <w:p w14:paraId="3FAB919E"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круглые столы, конференции с участием родителей, представителей общественных, научных организаций;</w:t>
            </w:r>
          </w:p>
          <w:p w14:paraId="33FE2866"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 информационные буклеты по заявленным родителями проблемам;</w:t>
            </w:r>
          </w:p>
          <w:p w14:paraId="3860AE44"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форум на сайте МАДОУ;</w:t>
            </w:r>
          </w:p>
          <w:p w14:paraId="700A3F0A" w14:textId="77777777" w:rsidR="00314319" w:rsidRPr="00092521" w:rsidRDefault="00314319" w:rsidP="007B2CEA">
            <w:pPr>
              <w:widowControl w:val="0"/>
              <w:tabs>
                <w:tab w:val="left" w:pos="104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единый и групповой стенды;</w:t>
            </w:r>
          </w:p>
          <w:p w14:paraId="542168C1" w14:textId="77777777" w:rsidR="00314319" w:rsidRPr="00092521" w:rsidRDefault="00314319" w:rsidP="007B2CE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самиздатовская печатная продукция (газеты, журналы, книги, календари и пр.);</w:t>
            </w:r>
          </w:p>
          <w:p w14:paraId="20BC9359" w14:textId="77777777" w:rsidR="00314319" w:rsidRPr="00092521" w:rsidRDefault="00314319" w:rsidP="007B2CE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плакаты различной тематики (противопожарная, санитарная, гигиеническая, психолого - педагогическая и др.);</w:t>
            </w:r>
          </w:p>
          <w:p w14:paraId="7D6D91FF" w14:textId="77777777" w:rsidR="00314319" w:rsidRPr="00092521" w:rsidRDefault="00314319" w:rsidP="007B2CE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папки, листовки, памятки, буклеты, бюллетени;</w:t>
            </w:r>
          </w:p>
          <w:p w14:paraId="6F86ED94" w14:textId="77777777" w:rsidR="00314319" w:rsidRPr="00092521" w:rsidRDefault="00314319" w:rsidP="007B2CE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стеллажи для демонстрации детских работ по лепке и небольших конструкций;</w:t>
            </w:r>
          </w:p>
          <w:p w14:paraId="2655300B" w14:textId="77777777" w:rsidR="00314319" w:rsidRPr="00092521" w:rsidRDefault="00314319" w:rsidP="007B2CE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баннеры</w:t>
            </w:r>
          </w:p>
        </w:tc>
      </w:tr>
      <w:tr w:rsidR="00314319" w:rsidRPr="00092521" w14:paraId="228948A0" w14:textId="77777777" w:rsidTr="007F13BA">
        <w:tc>
          <w:tcPr>
            <w:tcW w:w="1843" w:type="dxa"/>
          </w:tcPr>
          <w:p w14:paraId="5F0EAAEB" w14:textId="77777777" w:rsidR="00314319" w:rsidRPr="00092521" w:rsidRDefault="00314319"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sz w:val="24"/>
                <w:szCs w:val="24"/>
                <w:lang w:eastAsia="ru-RU"/>
              </w:rPr>
              <w:lastRenderedPageBreak/>
              <w:t>Практико-ориентированная  методическая деятельность</w:t>
            </w:r>
          </w:p>
        </w:tc>
        <w:tc>
          <w:tcPr>
            <w:tcW w:w="7655" w:type="dxa"/>
          </w:tcPr>
          <w:p w14:paraId="50BFEA4A"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дни открытых дверей;</w:t>
            </w:r>
          </w:p>
          <w:p w14:paraId="6D8BE874"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семинары;</w:t>
            </w:r>
          </w:p>
          <w:p w14:paraId="2B61A699"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практические семинары по лего-конструированию и использованию ИКТ;</w:t>
            </w:r>
          </w:p>
          <w:p w14:paraId="5C410A2E"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открытые занятия;</w:t>
            </w:r>
          </w:p>
          <w:p w14:paraId="4630754E"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детско-родительские проекты;</w:t>
            </w:r>
          </w:p>
          <w:p w14:paraId="4C110F12"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выставки по роботехнике и </w:t>
            </w:r>
            <w:r w:rsidRPr="00092521">
              <w:rPr>
                <w:rFonts w:ascii="Times New Roman" w:eastAsia="Times New Roman" w:hAnsi="Times New Roman" w:cs="Times New Roman"/>
                <w:sz w:val="24"/>
                <w:szCs w:val="24"/>
                <w:lang w:val="en-US" w:eastAsia="ru-RU"/>
              </w:rPr>
              <w:t>LEGO</w:t>
            </w:r>
            <w:r w:rsidRPr="00092521">
              <w:rPr>
                <w:rFonts w:ascii="Times New Roman" w:eastAsia="Times New Roman" w:hAnsi="Times New Roman" w:cs="Times New Roman"/>
                <w:sz w:val="24"/>
                <w:szCs w:val="24"/>
                <w:lang w:eastAsia="ru-RU"/>
              </w:rPr>
              <w:t>-конструированию;</w:t>
            </w:r>
          </w:p>
          <w:p w14:paraId="457C084B"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выставки;</w:t>
            </w:r>
          </w:p>
          <w:p w14:paraId="42570E85"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смотры-конкурсы;</w:t>
            </w:r>
          </w:p>
          <w:p w14:paraId="20D4E606" w14:textId="77777777" w:rsidR="00314319" w:rsidRPr="00092521" w:rsidRDefault="00314319" w:rsidP="007B2CEA">
            <w:pPr>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sz w:val="24"/>
                <w:szCs w:val="24"/>
                <w:lang w:eastAsia="ru-RU"/>
              </w:rPr>
              <w:t>- ППк</w:t>
            </w:r>
          </w:p>
        </w:tc>
      </w:tr>
      <w:tr w:rsidR="00314319" w:rsidRPr="00092521" w14:paraId="41643C18" w14:textId="77777777" w:rsidTr="007F13BA">
        <w:tc>
          <w:tcPr>
            <w:tcW w:w="1843" w:type="dxa"/>
          </w:tcPr>
          <w:p w14:paraId="07B3F0CE"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Культурно-досуговая деятельность</w:t>
            </w:r>
          </w:p>
        </w:tc>
        <w:tc>
          <w:tcPr>
            <w:tcW w:w="7655" w:type="dxa"/>
          </w:tcPr>
          <w:p w14:paraId="1D29B7AD"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физкультурно-спортивные мероприятия;</w:t>
            </w:r>
          </w:p>
          <w:p w14:paraId="64781B19"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акции;</w:t>
            </w:r>
          </w:p>
          <w:p w14:paraId="6EB47136"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музыкальные праздники;</w:t>
            </w:r>
          </w:p>
          <w:p w14:paraId="1B680A5F"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день ребенка, семьи, детского сада, группы и т.д.;</w:t>
            </w:r>
          </w:p>
          <w:p w14:paraId="0162ABC4" w14:textId="77777777" w:rsidR="00314319" w:rsidRPr="00092521" w:rsidRDefault="00314319" w:rsidP="007B2CEA">
            <w:pPr>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sz w:val="24"/>
                <w:szCs w:val="24"/>
                <w:lang w:eastAsia="ru-RU"/>
              </w:rPr>
              <w:t>- экскурсии игровые семейные конкурсы, викторины</w:t>
            </w:r>
          </w:p>
        </w:tc>
      </w:tr>
      <w:tr w:rsidR="00314319" w:rsidRPr="00092521" w14:paraId="40A468CD" w14:textId="77777777" w:rsidTr="007F13BA">
        <w:tc>
          <w:tcPr>
            <w:tcW w:w="1843" w:type="dxa"/>
          </w:tcPr>
          <w:p w14:paraId="3D623FE8"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Индивидуально-ориентированная деятельность</w:t>
            </w:r>
          </w:p>
        </w:tc>
        <w:tc>
          <w:tcPr>
            <w:tcW w:w="7655" w:type="dxa"/>
          </w:tcPr>
          <w:p w14:paraId="7D3A8EC1" w14:textId="77777777" w:rsidR="00314319" w:rsidRPr="00092521" w:rsidRDefault="00314319" w:rsidP="007B2CE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паспорт здоровья;</w:t>
            </w:r>
          </w:p>
          <w:p w14:paraId="4A837C65" w14:textId="77777777" w:rsidR="00314319" w:rsidRPr="00092521" w:rsidRDefault="00314319" w:rsidP="007B2CE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дневник достижений;</w:t>
            </w:r>
          </w:p>
          <w:p w14:paraId="31481951" w14:textId="77777777" w:rsidR="00314319" w:rsidRPr="00092521" w:rsidRDefault="00314319" w:rsidP="007B2CE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специальные тетради с печатной основой;</w:t>
            </w:r>
          </w:p>
          <w:p w14:paraId="35FFFE1C" w14:textId="77777777" w:rsidR="00314319" w:rsidRPr="00092521" w:rsidRDefault="00314319" w:rsidP="007B2CE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портфолио;</w:t>
            </w:r>
          </w:p>
          <w:p w14:paraId="38C44F2A"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w:t>
            </w:r>
            <w:r w:rsidRPr="00092521">
              <w:rPr>
                <w:rFonts w:ascii="Times New Roman" w:eastAsia="Times New Roman" w:hAnsi="Times New Roman" w:cs="Times New Roman"/>
                <w:sz w:val="24"/>
                <w:szCs w:val="24"/>
                <w:lang w:eastAsia="ru-RU"/>
              </w:rPr>
              <w:softHyphen/>
              <w:t>лы и проводя презентации в дни открытых дверей;</w:t>
            </w:r>
          </w:p>
          <w:p w14:paraId="5E1DD3AD"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проведение собеседований один на один с родителями ребенка для обсуждения достижений и трудностей в развитии ре</w:t>
            </w:r>
            <w:r w:rsidRPr="00092521">
              <w:rPr>
                <w:rFonts w:ascii="Times New Roman" w:eastAsia="Times New Roman" w:hAnsi="Times New Roman" w:cs="Times New Roman"/>
                <w:sz w:val="24"/>
                <w:szCs w:val="24"/>
                <w:lang w:eastAsia="ru-RU"/>
              </w:rPr>
              <w:softHyphen/>
              <w:t>бенка, а также для получения информации об ожиданиях, целях, опасениях и потребностях родителей;</w:t>
            </w:r>
          </w:p>
          <w:p w14:paraId="394E7063"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отчеты об успехах каждого ребенка;</w:t>
            </w:r>
          </w:p>
          <w:p w14:paraId="113A45F5"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сбор портфолио каждого ребенка, в котором на</w:t>
            </w:r>
            <w:r w:rsidRPr="00092521">
              <w:rPr>
                <w:rFonts w:ascii="Times New Roman" w:eastAsia="Times New Roman" w:hAnsi="Times New Roman" w:cs="Times New Roman"/>
                <w:sz w:val="24"/>
                <w:szCs w:val="24"/>
                <w:lang w:eastAsia="ru-RU"/>
              </w:rPr>
              <w:softHyphen/>
              <w:t>капливают письменную информацию и образцы продуктов детского творчества;</w:t>
            </w:r>
          </w:p>
          <w:p w14:paraId="039A8021"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выяснение мнения родителей относительно крите</w:t>
            </w:r>
            <w:r w:rsidRPr="00092521">
              <w:rPr>
                <w:rFonts w:ascii="Times New Roman" w:eastAsia="Times New Roman" w:hAnsi="Times New Roman" w:cs="Times New Roman"/>
                <w:sz w:val="24"/>
                <w:szCs w:val="24"/>
                <w:lang w:eastAsia="ru-RU"/>
              </w:rPr>
              <w:softHyphen/>
              <w:t>риев оценки результата образовательного процесса;</w:t>
            </w:r>
          </w:p>
          <w:p w14:paraId="59322756"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включение родителей в оценку результата образовательного процесса, своего участия «вклада» в процесс воспитания и развития ребенка;</w:t>
            </w:r>
          </w:p>
          <w:p w14:paraId="741BF4AB"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обсуждение практических вопросов воспитания и разви</w:t>
            </w:r>
            <w:r w:rsidRPr="00092521">
              <w:rPr>
                <w:rFonts w:ascii="Times New Roman" w:eastAsia="Times New Roman" w:hAnsi="Times New Roman" w:cs="Times New Roman"/>
                <w:sz w:val="24"/>
                <w:szCs w:val="24"/>
                <w:lang w:eastAsia="ru-RU"/>
              </w:rPr>
              <w:softHyphen/>
              <w:t>тия детей для того, чтобы обеспечить для детей преемст</w:t>
            </w:r>
            <w:r w:rsidRPr="00092521">
              <w:rPr>
                <w:rFonts w:ascii="Times New Roman" w:eastAsia="Times New Roman" w:hAnsi="Times New Roman" w:cs="Times New Roman"/>
                <w:sz w:val="24"/>
                <w:szCs w:val="24"/>
                <w:lang w:eastAsia="ru-RU"/>
              </w:rPr>
              <w:softHyphen/>
              <w:t>венность и последовательность действий взрослых;</w:t>
            </w:r>
          </w:p>
          <w:p w14:paraId="6F862992"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организация вечеров для родителей с обсуждением, спо</w:t>
            </w:r>
            <w:r w:rsidRPr="00092521">
              <w:rPr>
                <w:rFonts w:ascii="Times New Roman" w:eastAsia="Times New Roman" w:hAnsi="Times New Roman" w:cs="Times New Roman"/>
                <w:sz w:val="24"/>
                <w:szCs w:val="24"/>
                <w:lang w:eastAsia="ru-RU"/>
              </w:rPr>
              <w:softHyphen/>
              <w:t>собствующих обмену обычаями и практикой воспитания детей;</w:t>
            </w:r>
          </w:p>
          <w:p w14:paraId="08F5C426"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 конкурсы семейных рисунков;</w:t>
            </w:r>
          </w:p>
          <w:p w14:paraId="57728DE4"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выставки семейных достижений;</w:t>
            </w:r>
          </w:p>
          <w:p w14:paraId="60BA447C"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коллективные творческие дела;</w:t>
            </w:r>
          </w:p>
          <w:p w14:paraId="64E22F06"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создание, сопровождение портфолио детских достижений;</w:t>
            </w:r>
          </w:p>
          <w:p w14:paraId="5432DB2F"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работа с картой индивидуального маршрута ребенка;</w:t>
            </w:r>
          </w:p>
          <w:p w14:paraId="3E0F8A64" w14:textId="77777777" w:rsidR="00314319" w:rsidRPr="00092521" w:rsidRDefault="00314319"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 реализация индивидуальных программ развития ребенка, в том числе – одаренного; </w:t>
            </w:r>
          </w:p>
          <w:p w14:paraId="753D02E1" w14:textId="77777777" w:rsidR="00314319" w:rsidRPr="00092521" w:rsidRDefault="00314319" w:rsidP="007B2CEA">
            <w:pPr>
              <w:spacing w:after="0" w:line="240" w:lineRule="auto"/>
              <w:ind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sz w:val="24"/>
                <w:szCs w:val="24"/>
                <w:lang w:eastAsia="ru-RU"/>
              </w:rPr>
              <w:t xml:space="preserve">- организация вернисажей, выставок детских работ </w:t>
            </w:r>
          </w:p>
        </w:tc>
      </w:tr>
    </w:tbl>
    <w:p w14:paraId="7E554C12"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i/>
          <w:iCs/>
          <w:sz w:val="24"/>
          <w:szCs w:val="24"/>
          <w:lang w:eastAsia="ru-RU"/>
        </w:rPr>
        <w:lastRenderedPageBreak/>
        <w:t>Степень эффективности сотрудничества обусловлена:</w:t>
      </w:r>
    </w:p>
    <w:p w14:paraId="2954594F"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положительной установкой взаимодействующих сторон на совместную работу, осознанием ее целей и личностной заинтересованностью;</w:t>
      </w:r>
    </w:p>
    <w:p w14:paraId="23F2EE76"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совместным планированием, организацией и оценкой результатов образовательного процесса; свободой выбора участников деятельности.</w:t>
      </w:r>
    </w:p>
    <w:p w14:paraId="39B2F8A3"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i/>
          <w:iCs/>
          <w:sz w:val="24"/>
          <w:szCs w:val="24"/>
          <w:lang w:eastAsia="ru-RU"/>
        </w:rPr>
        <w:t>Укрепление и развитие тесной связи и взаимодействия различных социальных институтов (детский сад, семья, общественность) обеспечивает благоприятные условия жизни и воспитания обучения ребенка, развития его личности.</w:t>
      </w:r>
    </w:p>
    <w:p w14:paraId="21F961E7"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Наиболее полезный и эффективный стиль воспитания в обобщенной  форме может  быть   сформулирован   как   сочетание   тёплого эмоционального отношения к детям (моральная поддержка, преобладание поощрительных воз</w:t>
      </w:r>
      <w:r w:rsidRPr="00092521">
        <w:rPr>
          <w:rFonts w:ascii="Times New Roman" w:eastAsia="Times New Roman" w:hAnsi="Times New Roman" w:cs="Times New Roman"/>
          <w:bCs/>
          <w:sz w:val="24"/>
          <w:szCs w:val="24"/>
          <w:lang w:eastAsia="ru-RU"/>
        </w:rPr>
        <w:t xml:space="preserve">действий над запретами и наказаниями) с чётко определёнными </w:t>
      </w:r>
      <w:r w:rsidRPr="00092521">
        <w:rPr>
          <w:rFonts w:ascii="Times New Roman" w:eastAsia="Times New Roman" w:hAnsi="Times New Roman" w:cs="Times New Roman"/>
          <w:sz w:val="24"/>
          <w:szCs w:val="24"/>
          <w:lang w:eastAsia="ru-RU"/>
        </w:rPr>
        <w:t xml:space="preserve">правилами поведения, в пределах </w:t>
      </w:r>
      <w:r w:rsidRPr="00092521">
        <w:rPr>
          <w:rFonts w:ascii="Times New Roman" w:eastAsia="Times New Roman" w:hAnsi="Times New Roman" w:cs="Times New Roman"/>
          <w:bCs/>
          <w:sz w:val="24"/>
          <w:szCs w:val="24"/>
          <w:lang w:eastAsia="ru-RU"/>
        </w:rPr>
        <w:t xml:space="preserve">которых предоставляется </w:t>
      </w:r>
      <w:r w:rsidRPr="00092521">
        <w:rPr>
          <w:rFonts w:ascii="Times New Roman" w:eastAsia="Times New Roman" w:hAnsi="Times New Roman" w:cs="Times New Roman"/>
          <w:sz w:val="24"/>
          <w:szCs w:val="24"/>
          <w:lang w:eastAsia="ru-RU"/>
        </w:rPr>
        <w:t>достаточный контроль для личной инициативы.</w:t>
      </w:r>
    </w:p>
    <w:p w14:paraId="772DA8D7"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i/>
          <w:iCs/>
          <w:sz w:val="24"/>
          <w:szCs w:val="24"/>
          <w:lang w:eastAsia="ru-RU"/>
        </w:rPr>
        <w:t>В основе взаимодействия детского сада и семьи лежит сотрудничество, т.е. совместное определение целей деятельности, совместное планирование предстоящей работы, совместное распределение сил, средств, предмета деятельности во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w:t>
      </w:r>
    </w:p>
    <w:p w14:paraId="2DB33CB6"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02CEEA7"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i/>
          <w:iCs/>
          <w:sz w:val="24"/>
          <w:szCs w:val="24"/>
          <w:lang w:eastAsia="ru-RU"/>
        </w:rPr>
        <w:t xml:space="preserve">Сотрудничество предполагает </w:t>
      </w:r>
      <w:r w:rsidRPr="00092521">
        <w:rPr>
          <w:rFonts w:ascii="Times New Roman" w:eastAsia="Times New Roman" w:hAnsi="Times New Roman" w:cs="Times New Roman"/>
          <w:sz w:val="24"/>
          <w:szCs w:val="24"/>
          <w:lang w:eastAsia="ru-RU"/>
        </w:rPr>
        <w:t xml:space="preserve">не только взаимные действия, но и   </w:t>
      </w:r>
      <w:r w:rsidRPr="00092521">
        <w:rPr>
          <w:rFonts w:ascii="Times New Roman" w:eastAsia="Times New Roman" w:hAnsi="Times New Roman" w:cs="Times New Roman"/>
          <w:b/>
          <w:bCs/>
          <w:i/>
          <w:iCs/>
          <w:sz w:val="24"/>
          <w:szCs w:val="24"/>
          <w:lang w:eastAsia="ru-RU"/>
        </w:rPr>
        <w:t xml:space="preserve">взаимопонимание,   взаимопознание,  взаимовлияние.   </w:t>
      </w:r>
      <w:r w:rsidRPr="00092521">
        <w:rPr>
          <w:rFonts w:ascii="Times New Roman" w:eastAsia="Times New Roman" w:hAnsi="Times New Roman" w:cs="Times New Roman"/>
          <w:sz w:val="24"/>
          <w:szCs w:val="24"/>
          <w:lang w:eastAsia="ru-RU"/>
        </w:rPr>
        <w:t>Мы понимаем,  что чем лучше знают и понимают партнеры друг друга, тем больше у них возможностей для формирования положительных личностных и деловых отношений, для того чтобы прийти к согласию, договориться о совместных действиях.</w:t>
      </w:r>
    </w:p>
    <w:p w14:paraId="66CC6305"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Инициаторами установления сотрудничества являются педагоги, поскольку они профессионально подготовлены к образовательной работе, а, следовательно, понимают, что ее успешность зависит от согласованности и преемственности в воспитании и обучении детей.</w:t>
      </w:r>
    </w:p>
    <w:p w14:paraId="49FF954D"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Педагог сознает, что такое сотрудничество в интересах ребенка и что в этом необходимо убедить родителей.</w:t>
      </w:r>
    </w:p>
    <w:p w14:paraId="6D0F86AF"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w:t>
      </w:r>
    </w:p>
    <w:p w14:paraId="07AECE01"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iCs/>
          <w:sz w:val="24"/>
          <w:szCs w:val="24"/>
          <w:lang w:eastAsia="ru-RU"/>
        </w:rPr>
        <w:t xml:space="preserve">Важнейшим способом реализации сотрудничества педагогов и родителей является организация нашей совместной деятельности, </w:t>
      </w:r>
      <w:r w:rsidRPr="00092521">
        <w:rPr>
          <w:rFonts w:ascii="Times New Roman" w:eastAsia="Times New Roman" w:hAnsi="Times New Roman" w:cs="Times New Roman"/>
          <w:sz w:val="24"/>
          <w:szCs w:val="24"/>
          <w:lang w:eastAsia="ru-RU"/>
        </w:rPr>
        <w:t xml:space="preserve">в которой родители - не пассивные наблюдатели, а </w:t>
      </w:r>
      <w:r w:rsidRPr="00092521">
        <w:rPr>
          <w:rFonts w:ascii="Times New Roman" w:eastAsia="Times New Roman" w:hAnsi="Times New Roman" w:cs="Times New Roman"/>
          <w:bCs/>
          <w:iCs/>
          <w:sz w:val="24"/>
          <w:szCs w:val="24"/>
          <w:lang w:eastAsia="ru-RU"/>
        </w:rPr>
        <w:t>активные участники образовательного процесса, т.е. включение родителей в деятельность детского сада.</w:t>
      </w:r>
    </w:p>
    <w:p w14:paraId="5821BB87"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iCs/>
          <w:sz w:val="24"/>
          <w:szCs w:val="24"/>
          <w:lang w:eastAsia="ru-RU"/>
        </w:rPr>
      </w:pPr>
    </w:p>
    <w:p w14:paraId="2124089B"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i/>
          <w:iCs/>
          <w:sz w:val="24"/>
          <w:szCs w:val="24"/>
          <w:lang w:eastAsia="ru-RU"/>
        </w:rPr>
        <w:t>Под включением родителей в деятельность  по реализации целей и задач основной общеобразовательной программы дошкольного образования понимается их участие в:</w:t>
      </w:r>
    </w:p>
    <w:p w14:paraId="7E6ADE9F" w14:textId="77777777" w:rsidR="00314319" w:rsidRPr="00092521" w:rsidRDefault="00314319" w:rsidP="007B2CEA">
      <w:pPr>
        <w:numPr>
          <w:ilvl w:val="0"/>
          <w:numId w:val="63"/>
        </w:numPr>
        <w:tabs>
          <w:tab w:val="num" w:pos="400"/>
        </w:tabs>
        <w:spacing w:after="0" w:line="240" w:lineRule="auto"/>
        <w:ind w:left="0"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стратегическом, тактическом, оперативном планировании на всех уровнях: организационных форм обучения, развития детей в совместной и самостоятельной деятельности;</w:t>
      </w:r>
    </w:p>
    <w:p w14:paraId="64EB826E" w14:textId="77777777" w:rsidR="00314319" w:rsidRPr="00092521" w:rsidRDefault="00314319" w:rsidP="007B2CEA">
      <w:pPr>
        <w:numPr>
          <w:ilvl w:val="0"/>
          <w:numId w:val="63"/>
        </w:numPr>
        <w:tabs>
          <w:tab w:val="num" w:pos="400"/>
        </w:tabs>
        <w:spacing w:after="0" w:line="240" w:lineRule="auto"/>
        <w:ind w:left="0"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разработке, согласовании программ (образовательной, рабочей,  программы развития), планов совместной работы; организации образовательного процесса;</w:t>
      </w:r>
    </w:p>
    <w:p w14:paraId="39F79BCA" w14:textId="77777777" w:rsidR="00314319" w:rsidRPr="00092521" w:rsidRDefault="00314319" w:rsidP="007B2CEA">
      <w:pPr>
        <w:numPr>
          <w:ilvl w:val="0"/>
          <w:numId w:val="63"/>
        </w:numPr>
        <w:tabs>
          <w:tab w:val="num" w:pos="400"/>
        </w:tabs>
        <w:spacing w:after="0" w:line="240" w:lineRule="auto"/>
        <w:ind w:left="0"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создании творческих групп, которые активно делятся собственным опытом, собственными достижениями;</w:t>
      </w:r>
    </w:p>
    <w:p w14:paraId="6B206873" w14:textId="77777777" w:rsidR="00314319" w:rsidRPr="00092521" w:rsidRDefault="00314319" w:rsidP="007B2CEA">
      <w:pPr>
        <w:numPr>
          <w:ilvl w:val="0"/>
          <w:numId w:val="63"/>
        </w:numPr>
        <w:tabs>
          <w:tab w:val="num" w:pos="400"/>
        </w:tabs>
        <w:spacing w:after="0" w:line="240" w:lineRule="auto"/>
        <w:ind w:left="0"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lastRenderedPageBreak/>
        <w:t>организации современной развивающей среды в группах и на территории дошкольного учреждения;</w:t>
      </w:r>
    </w:p>
    <w:p w14:paraId="5553FC56" w14:textId="77777777" w:rsidR="00314319" w:rsidRPr="00092521" w:rsidRDefault="00314319" w:rsidP="007B2CEA">
      <w:pPr>
        <w:numPr>
          <w:ilvl w:val="0"/>
          <w:numId w:val="63"/>
        </w:numPr>
        <w:tabs>
          <w:tab w:val="num" w:pos="400"/>
        </w:tabs>
        <w:spacing w:after="0" w:line="240" w:lineRule="auto"/>
        <w:ind w:left="0"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оказании дополнительных услуг; привлечении родителей к оценке и контролю (общественная экспертиза) за качеством образовательного процесса.</w:t>
      </w:r>
    </w:p>
    <w:p w14:paraId="12045320" w14:textId="77777777" w:rsidR="00314319" w:rsidRPr="00092521" w:rsidRDefault="00314319" w:rsidP="007B2CEA">
      <w:pPr>
        <w:spacing w:after="0" w:line="240" w:lineRule="auto"/>
        <w:ind w:firstLine="709"/>
        <w:rPr>
          <w:rFonts w:ascii="Times New Roman" w:eastAsia="Times New Roman" w:hAnsi="Times New Roman" w:cs="Times New Roman"/>
          <w:i/>
          <w:sz w:val="24"/>
          <w:szCs w:val="24"/>
          <w:lang w:eastAsia="ru-RU"/>
        </w:rPr>
      </w:pPr>
    </w:p>
    <w:p w14:paraId="4AF5AAF9"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i/>
          <w:iCs/>
          <w:sz w:val="24"/>
          <w:szCs w:val="24"/>
          <w:lang w:eastAsia="ru-RU"/>
        </w:rPr>
        <w:t>Признаками сотрудничества с семьей по реализации основной общеобразовательной программы дошкольного образования являются:</w:t>
      </w:r>
    </w:p>
    <w:p w14:paraId="4DACDCB6"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осознание цели деятельности каждым участником образовательного процесса;</w:t>
      </w:r>
    </w:p>
    <w:p w14:paraId="7B9C0C2D"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личный контакт между участниками процесса с обменом информацией, взаимной помощью, самоконтролем;</w:t>
      </w:r>
    </w:p>
    <w:p w14:paraId="2C8C274A"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положительные межличностные отношения;</w:t>
      </w:r>
    </w:p>
    <w:p w14:paraId="17CC0EFD"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включение родителей и педагогов в общественные формы обсуждения и решения проблем в организации образовательного процесса, в том числе через сайт ДОУ.</w:t>
      </w:r>
    </w:p>
    <w:p w14:paraId="0A67AFDE"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iCs/>
          <w:sz w:val="24"/>
          <w:szCs w:val="24"/>
          <w:lang w:eastAsia="ru-RU"/>
        </w:rPr>
      </w:pPr>
    </w:p>
    <w:p w14:paraId="46D294B7"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iCs/>
          <w:sz w:val="24"/>
          <w:szCs w:val="24"/>
          <w:lang w:eastAsia="ru-RU"/>
        </w:rPr>
      </w:pPr>
      <w:r w:rsidRPr="00092521">
        <w:rPr>
          <w:rFonts w:ascii="Times New Roman" w:eastAsia="Times New Roman" w:hAnsi="Times New Roman" w:cs="Times New Roman"/>
          <w:b/>
          <w:bCs/>
          <w:i/>
          <w:iCs/>
          <w:sz w:val="24"/>
          <w:szCs w:val="24"/>
          <w:lang w:eastAsia="ru-RU"/>
        </w:rPr>
        <w:t xml:space="preserve">Подходы к взаимодействию с родителями по реализации основной общеобразовательной программы дошкольного образования: </w:t>
      </w:r>
    </w:p>
    <w:p w14:paraId="17A00BBF"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Родители рассматриваются, как важный фактор в улучшении перспектив развития детей. </w:t>
      </w:r>
    </w:p>
    <w:p w14:paraId="71EF5B00"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Родители не только не мешают и не препятствуют работе педагогов, а наоборот, могут способствовать быстрым успехам, могут овладеть новыми навыками, руководствуясь сильным желанием помочь своим детям.</w:t>
      </w:r>
    </w:p>
    <w:p w14:paraId="06830D2F"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Родители имеют право на информированность и обращение к педагогам детского сада за советами с тем, чтобы эффективнее влиять на развитие своих детей. </w:t>
      </w:r>
    </w:p>
    <w:p w14:paraId="6C9D730D"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Родители при соответствующих условиях могут быть субъектами организации, планирования и развития образовательной системы ДОУ.</w:t>
      </w:r>
    </w:p>
    <w:p w14:paraId="6F53B5A7"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i/>
          <w:iCs/>
          <w:sz w:val="24"/>
          <w:szCs w:val="24"/>
          <w:lang w:eastAsia="ru-RU"/>
        </w:rPr>
        <w:t>В основе совместной деятельности семьи и ДОУ  по реализации основной общеобразовательной программы дошкольного образования заложены следующие принципы:</w:t>
      </w:r>
    </w:p>
    <w:p w14:paraId="796CB24A" w14:textId="77777777" w:rsidR="00314319" w:rsidRPr="00092521" w:rsidRDefault="00314319" w:rsidP="007B2CEA">
      <w:pPr>
        <w:numPr>
          <w:ilvl w:val="1"/>
          <w:numId w:val="62"/>
        </w:numPr>
        <w:tabs>
          <w:tab w:val="num" w:pos="500"/>
        </w:tabs>
        <w:spacing w:after="0" w:line="240" w:lineRule="auto"/>
        <w:ind w:left="0" w:firstLine="709"/>
        <w:jc w:val="both"/>
        <w:rPr>
          <w:rFonts w:ascii="Times New Roman" w:eastAsia="Times New Roman" w:hAnsi="Times New Roman" w:cs="Times New Roman"/>
          <w:sz w:val="24"/>
          <w:szCs w:val="24"/>
          <w:lang w:val="x-none" w:eastAsia="ru-RU"/>
        </w:rPr>
      </w:pPr>
      <w:r w:rsidRPr="00092521">
        <w:rPr>
          <w:rFonts w:ascii="Times New Roman" w:eastAsia="Times New Roman" w:hAnsi="Times New Roman" w:cs="Times New Roman"/>
          <w:sz w:val="24"/>
          <w:szCs w:val="24"/>
          <w:lang w:val="x-none" w:eastAsia="ru-RU"/>
        </w:rPr>
        <w:t>Родители и педагоги являются партнерами в воспитании и обучении детей.</w:t>
      </w:r>
    </w:p>
    <w:p w14:paraId="5A00AD01" w14:textId="77777777" w:rsidR="00314319" w:rsidRPr="00092521" w:rsidRDefault="00314319" w:rsidP="007B2CEA">
      <w:pPr>
        <w:numPr>
          <w:ilvl w:val="1"/>
          <w:numId w:val="62"/>
        </w:numPr>
        <w:shd w:val="clear" w:color="auto" w:fill="FFFFFF"/>
        <w:tabs>
          <w:tab w:val="num" w:pos="5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Единство в понимании педагогами и родителями ценностно-целевых ориентиров, задач, средств, условий, результата развития ребенка.</w:t>
      </w:r>
    </w:p>
    <w:p w14:paraId="66F9DD65" w14:textId="77777777" w:rsidR="00314319" w:rsidRPr="00092521" w:rsidRDefault="00314319" w:rsidP="007B2CEA">
      <w:pPr>
        <w:numPr>
          <w:ilvl w:val="1"/>
          <w:numId w:val="62"/>
        </w:numPr>
        <w:shd w:val="clear" w:color="auto" w:fill="FFFFFF"/>
        <w:tabs>
          <w:tab w:val="num" w:pos="5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Помощь, поддержка, уважение и доверие к ребенку со стороны педагогов и родителей.</w:t>
      </w:r>
    </w:p>
    <w:p w14:paraId="1AAF6A53" w14:textId="77777777" w:rsidR="00314319" w:rsidRPr="00092521" w:rsidRDefault="00314319" w:rsidP="007B2CEA">
      <w:pPr>
        <w:numPr>
          <w:ilvl w:val="1"/>
          <w:numId w:val="62"/>
        </w:numPr>
        <w:shd w:val="clear" w:color="auto" w:fill="FFFFFF"/>
        <w:tabs>
          <w:tab w:val="num" w:pos="5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Знание педагогами и родителями воспитательных возможностей педагогического коллектива и семьи, максимальное использование воспитательного потенциала в совместной работе с детьми.</w:t>
      </w:r>
    </w:p>
    <w:p w14:paraId="568EA494" w14:textId="77777777" w:rsidR="00314319" w:rsidRPr="00092521" w:rsidRDefault="00314319" w:rsidP="007B2CEA">
      <w:pPr>
        <w:numPr>
          <w:ilvl w:val="1"/>
          <w:numId w:val="62"/>
        </w:numPr>
        <w:shd w:val="clear" w:color="auto" w:fill="FFFFFF"/>
        <w:tabs>
          <w:tab w:val="num" w:pos="5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Постоянный анализ (с использованием общественной экспертизы) промежуточных и «конечных» результатов образовательного процесса (образования ребенка), с целью обеспечения успешности ребенка на каждом возрастном этапе развития.</w:t>
      </w:r>
    </w:p>
    <w:p w14:paraId="394CA4F9" w14:textId="77777777" w:rsidR="00314319" w:rsidRPr="00092521" w:rsidRDefault="00314319" w:rsidP="007B2CEA">
      <w:pPr>
        <w:spacing w:after="0" w:line="240" w:lineRule="auto"/>
        <w:ind w:firstLine="709"/>
        <w:rPr>
          <w:rFonts w:ascii="Times New Roman" w:eastAsia="Times New Roman" w:hAnsi="Times New Roman" w:cs="Times New Roman"/>
          <w:i/>
          <w:sz w:val="24"/>
          <w:szCs w:val="24"/>
          <w:lang w:eastAsia="ru-RU"/>
        </w:rPr>
      </w:pPr>
    </w:p>
    <w:p w14:paraId="4C61AAD0" w14:textId="77777777" w:rsidR="00314319" w:rsidRPr="00092521" w:rsidRDefault="00314319"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i/>
          <w:iCs/>
          <w:sz w:val="24"/>
          <w:szCs w:val="24"/>
          <w:lang w:eastAsia="ru-RU"/>
        </w:rPr>
        <w:t>Взаимодействие педагогов ДОУ и семьи в ходе реализации основной образовательной программы дошкольного образования выстраивается по следующим направлениям:</w:t>
      </w:r>
    </w:p>
    <w:p w14:paraId="59E2DCE8"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вовлечение родителей в планово-прогностическую, организационную, экспертно-аналитическую деятельность;</w:t>
      </w:r>
    </w:p>
    <w:p w14:paraId="6F4186F9"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организация психолого-педагогического, нормативно-правового  просвещения родителей;</w:t>
      </w:r>
    </w:p>
    <w:p w14:paraId="3FE3DE5E"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практическая помощь семье в воспитании ребенка;</w:t>
      </w:r>
    </w:p>
    <w:p w14:paraId="23D682CF"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использование в практической деятельности позитивного опыта общественного и семейного воспитания;</w:t>
      </w:r>
    </w:p>
    <w:p w14:paraId="7764FDB0"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оказание  помощи родителям в профилактике  девиантных  форм  поведения детей;</w:t>
      </w:r>
    </w:p>
    <w:p w14:paraId="78653581"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xml:space="preserve">разработка тематического оформления образовательного учреждения по работе с </w:t>
      </w:r>
      <w:r w:rsidRPr="00092521">
        <w:rPr>
          <w:rFonts w:ascii="Times New Roman" w:eastAsia="Times New Roman" w:hAnsi="Times New Roman" w:cs="Times New Roman"/>
          <w:sz w:val="24"/>
          <w:szCs w:val="24"/>
          <w:lang w:eastAsia="ru-RU"/>
        </w:rPr>
        <w:lastRenderedPageBreak/>
        <w:t>семьей;</w:t>
      </w:r>
    </w:p>
    <w:p w14:paraId="5DC29DB5"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активизация педагогического самообразования родителей;</w:t>
      </w:r>
    </w:p>
    <w:p w14:paraId="0E290EBC" w14:textId="77777777" w:rsidR="00314319" w:rsidRPr="00092521" w:rsidRDefault="00314319" w:rsidP="007B2CEA">
      <w:pPr>
        <w:widowControl w:val="0"/>
        <w:numPr>
          <w:ilvl w:val="0"/>
          <w:numId w:val="62"/>
        </w:numPr>
        <w:tabs>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расширение сферы дополнительного образования и досуговых услуг.</w:t>
      </w:r>
    </w:p>
    <w:p w14:paraId="5826FDF0" w14:textId="77777777" w:rsidR="00314319" w:rsidRDefault="00314319" w:rsidP="007B2CEA">
      <w:pPr>
        <w:spacing w:after="0" w:line="240" w:lineRule="auto"/>
        <w:ind w:firstLine="709"/>
        <w:jc w:val="both"/>
        <w:rPr>
          <w:rFonts w:ascii="Times New Roman" w:eastAsia="Calibri" w:hAnsi="Times New Roman" w:cs="Times New Roman"/>
          <w:sz w:val="24"/>
          <w:szCs w:val="24"/>
        </w:rPr>
      </w:pPr>
    </w:p>
    <w:p w14:paraId="6AE8D081" w14:textId="77777777" w:rsidR="00314319" w:rsidRPr="00092521" w:rsidRDefault="00314319"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 учреждении предусмотрены разнообразные формы работы с родителями:</w:t>
      </w:r>
    </w:p>
    <w:p w14:paraId="0093C96C" w14:textId="77777777" w:rsidR="00314319" w:rsidRPr="00092521" w:rsidRDefault="00314319" w:rsidP="007B2CEA">
      <w:pPr>
        <w:spacing w:after="0" w:line="240" w:lineRule="auto"/>
        <w:ind w:firstLine="709"/>
        <w:jc w:val="both"/>
        <w:rPr>
          <w:rFonts w:ascii="Times New Roman" w:eastAsia="Calibri" w:hAnsi="Times New Roman" w:cs="Times New Roman"/>
          <w:sz w:val="24"/>
          <w:szCs w:val="24"/>
        </w:rPr>
      </w:pPr>
    </w:p>
    <w:p w14:paraId="40A2DEB8" w14:textId="77777777" w:rsidR="00314319" w:rsidRPr="00092521" w:rsidRDefault="00314319" w:rsidP="007B2CEA">
      <w:pPr>
        <w:spacing w:after="0" w:line="240" w:lineRule="auto"/>
        <w:ind w:firstLine="709"/>
        <w:jc w:val="both"/>
        <w:rPr>
          <w:rFonts w:ascii="Times New Roman" w:eastAsia="Calibri" w:hAnsi="Times New Roman" w:cs="Times New Roman"/>
          <w:sz w:val="24"/>
          <w:szCs w:val="24"/>
        </w:rPr>
      </w:pPr>
      <w:r w:rsidRPr="00092521">
        <w:rPr>
          <w:rFonts w:ascii="Times New Roman" w:eastAsia="Times New Roman" w:hAnsi="Times New Roman" w:cs="Times New Roman"/>
          <w:i/>
          <w:noProof/>
          <w:sz w:val="24"/>
          <w:szCs w:val="24"/>
          <w:lang w:eastAsia="ru-RU"/>
        </w:rPr>
        <w:drawing>
          <wp:inline distT="0" distB="0" distL="0" distR="0" wp14:anchorId="5FF0CCB5" wp14:editId="089DFC17">
            <wp:extent cx="6105525" cy="3114675"/>
            <wp:effectExtent l="0" t="57150" r="0" b="47625"/>
            <wp:docPr id="2"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347124F" w14:textId="77777777" w:rsidR="00314319" w:rsidRPr="00092521" w:rsidRDefault="00314319" w:rsidP="007B2CEA">
      <w:pPr>
        <w:spacing w:after="0" w:line="240" w:lineRule="auto"/>
        <w:ind w:firstLine="709"/>
        <w:jc w:val="both"/>
        <w:rPr>
          <w:rFonts w:ascii="Times New Roman" w:eastAsia="Calibri" w:hAnsi="Times New Roman" w:cs="Times New Roman"/>
          <w:sz w:val="24"/>
          <w:szCs w:val="24"/>
        </w:rPr>
      </w:pPr>
    </w:p>
    <w:p w14:paraId="1896415C" w14:textId="77777777" w:rsidR="00314319" w:rsidRPr="00092521" w:rsidRDefault="00314319" w:rsidP="007B2CEA">
      <w:pPr>
        <w:spacing w:after="0" w:line="240" w:lineRule="auto"/>
        <w:ind w:firstLine="709"/>
        <w:jc w:val="both"/>
        <w:rPr>
          <w:rFonts w:ascii="Times New Roman" w:eastAsia="Calibri" w:hAnsi="Times New Roman" w:cs="Times New Roman"/>
          <w:sz w:val="24"/>
          <w:szCs w:val="24"/>
        </w:rPr>
      </w:pPr>
    </w:p>
    <w:p w14:paraId="57562609" w14:textId="77777777" w:rsidR="00314319" w:rsidRPr="00092521" w:rsidRDefault="00314319" w:rsidP="007B2CEA">
      <w:pPr>
        <w:spacing w:after="0" w:line="240" w:lineRule="auto"/>
        <w:ind w:firstLine="709"/>
        <w:jc w:val="both"/>
        <w:rPr>
          <w:rFonts w:ascii="Times New Roman" w:eastAsia="Calibri" w:hAnsi="Times New Roman" w:cs="Times New Roman"/>
          <w:sz w:val="24"/>
          <w:szCs w:val="24"/>
        </w:rPr>
      </w:pPr>
    </w:p>
    <w:p w14:paraId="1EFE0947" w14:textId="77777777" w:rsidR="00314319" w:rsidRPr="00092521" w:rsidRDefault="00314319" w:rsidP="007B2CEA">
      <w:pPr>
        <w:spacing w:after="0" w:line="240" w:lineRule="auto"/>
        <w:ind w:firstLine="709"/>
        <w:jc w:val="both"/>
        <w:rPr>
          <w:rFonts w:ascii="Times New Roman" w:eastAsia="Calibri" w:hAnsi="Times New Roman" w:cs="Times New Roman"/>
          <w:sz w:val="24"/>
          <w:szCs w:val="24"/>
        </w:rPr>
      </w:pPr>
    </w:p>
    <w:p w14:paraId="12B6B2C0" w14:textId="77777777" w:rsidR="00314319" w:rsidRPr="00092521" w:rsidRDefault="00314319" w:rsidP="007B2CEA">
      <w:pPr>
        <w:spacing w:after="0" w:line="240" w:lineRule="auto"/>
        <w:ind w:firstLine="709"/>
        <w:jc w:val="both"/>
        <w:rPr>
          <w:rFonts w:ascii="Times New Roman" w:eastAsia="Times New Roman" w:hAnsi="Times New Roman" w:cs="Times New Roman"/>
          <w:i/>
          <w:sz w:val="24"/>
          <w:szCs w:val="24"/>
          <w:lang w:eastAsia="ru-RU"/>
        </w:rPr>
      </w:pPr>
      <w:r w:rsidRPr="00092521">
        <w:rPr>
          <w:rFonts w:ascii="Times New Roman" w:eastAsia="Times New Roman" w:hAnsi="Times New Roman" w:cs="Times New Roman"/>
          <w:b/>
          <w:i/>
          <w:sz w:val="24"/>
          <w:szCs w:val="24"/>
          <w:lang w:eastAsia="ru-RU"/>
        </w:rPr>
        <w:t>Основные формы взаимодействия ДОУ с семьей ребёнка с ОВЗ</w:t>
      </w:r>
    </w:p>
    <w:p w14:paraId="05F42DF2"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Знакомство с семьей: посещение, анкетирование.</w:t>
      </w:r>
    </w:p>
    <w:p w14:paraId="03934741"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Информирование родителей о ходе образовательного процесса: индивидуальные и групповые консультации, оформление информационных стендов, организация выставок детского творчества, приглашение родителей на детские концерты и праздники.</w:t>
      </w:r>
    </w:p>
    <w:p w14:paraId="44212DC7"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Образование родителей: проведение семинаров-практикумов, мастер-классов, тренингов, создание библиотеки и др.</w:t>
      </w:r>
    </w:p>
    <w:p w14:paraId="47E608BA"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Организация совместной деятельности: организации тематических праздников, конкурсов, посещение культурных мероприятий, театров, музеев.</w:t>
      </w:r>
    </w:p>
    <w:p w14:paraId="5EE9B4D0"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Привлечение родителей к закреплению образовательного и коррекционно-развивающего материала в домашних условиях.</w:t>
      </w:r>
    </w:p>
    <w:p w14:paraId="46CA8952" w14:textId="77777777" w:rsidR="00314319" w:rsidRPr="00092521" w:rsidRDefault="00314319" w:rsidP="007B2CEA">
      <w:pPr>
        <w:spacing w:after="0" w:line="240" w:lineRule="auto"/>
        <w:ind w:firstLine="709"/>
        <w:jc w:val="both"/>
        <w:rPr>
          <w:rFonts w:ascii="Times New Roman" w:eastAsia="Times New Roman" w:hAnsi="Times New Roman" w:cs="Times New Roman"/>
          <w:b/>
          <w:bCs/>
          <w:sz w:val="24"/>
          <w:szCs w:val="24"/>
          <w:lang w:eastAsia="ru-RU"/>
        </w:rPr>
      </w:pPr>
    </w:p>
    <w:p w14:paraId="6302EEFF" w14:textId="77777777" w:rsidR="00314319" w:rsidRPr="00092521" w:rsidRDefault="00314319" w:rsidP="007B2CEA">
      <w:pPr>
        <w:widowControl w:val="0"/>
        <w:autoSpaceDE w:val="0"/>
        <w:autoSpaceDN w:val="0"/>
        <w:adjustRightInd w:val="0"/>
        <w:spacing w:after="0" w:line="240" w:lineRule="auto"/>
        <w:ind w:right="36" w:firstLine="709"/>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Формы взаимодействия родителей и детей  в домашних условиях:</w:t>
      </w:r>
    </w:p>
    <w:p w14:paraId="02978F2C"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организовать в семье регулярную практику совместных с ребёнком игр (в том числе и подвижных), труда, чтения художественной литературы и др.;</w:t>
      </w:r>
    </w:p>
    <w:p w14:paraId="0B5C38FE"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создавать ситуации, способствующие возникновению чувства единения, радости, гордости за результаты общего труда, дела;</w:t>
      </w:r>
    </w:p>
    <w:p w14:paraId="6C032FFB"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полноценно общаться с ребёнком;</w:t>
      </w:r>
    </w:p>
    <w:p w14:paraId="51549A7F"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обеспечить разнообразие социальных впечатлений и эмоций ребёнка;</w:t>
      </w:r>
    </w:p>
    <w:p w14:paraId="35B7E177"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насыщать жизнь ребёнка достаточным количеством положительных, с точки зрения морали, образцов родительского поведения;</w:t>
      </w:r>
    </w:p>
    <w:p w14:paraId="6A515836"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не допускать проявлений двойной морали, рассогласования требований со стороны разных членов семьи, родителей и педагогов;</w:t>
      </w:r>
    </w:p>
    <w:p w14:paraId="4DB2027B"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формировать у ребёнка толерантное отношение к небольшим нарушениям людьми правил поведения, к незначительным отступлениям от норм морали, терпимость и уважение к людям;</w:t>
      </w:r>
    </w:p>
    <w:p w14:paraId="411613FB"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поощрять самостоятельность ребёнка и целенаправленность его действий и поступков;</w:t>
      </w:r>
    </w:p>
    <w:p w14:paraId="07096239"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личным примером прививать ребёнку позитивное отношение к здоровому образу жизни — всей семьёй вести здоровый образ жизни;</w:t>
      </w:r>
    </w:p>
    <w:p w14:paraId="0E09D69D"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участвовать вместе с ребёнком в создании, поддержании и укреплении семейных традиций, а также в укреплении и обогащении традиций ДОУ;</w:t>
      </w:r>
    </w:p>
    <w:p w14:paraId="2A7AF777"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бережно относиться ко всем детским «почему» и «зачем» (если ответа нет — сказать об этом честно, но обязательно узнать ответ и вернуться к вопросу ребёнка);</w:t>
      </w:r>
    </w:p>
    <w:p w14:paraId="4A744D12"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учиться вместе с детьми наблюдать и рассказывать им о различных представителях живой (растения и животные) и неживой (камни, глина, дождь, снег, ветер) природы, о своей семье (рассматривать семейные фото), городе (селе), Родине, мире и т. п., связывая наблюдения с реальной жизнью ребёнка;</w:t>
      </w:r>
    </w:p>
    <w:p w14:paraId="6ABD9842"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не лениться посещать всей семьёй исторические места города (села), музеи, знакомиться с достопримечательностями;</w:t>
      </w:r>
    </w:p>
    <w:p w14:paraId="06870B53"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вместе с детьми создавать коллекции, экспериментировать с окружающими предметами и материалами (поверьте, вам понравится!);</w:t>
      </w:r>
    </w:p>
    <w:p w14:paraId="05CA1F7C" w14:textId="77777777" w:rsidR="00314319" w:rsidRPr="00092521" w:rsidRDefault="00314319" w:rsidP="007B2CEA">
      <w:pPr>
        <w:numPr>
          <w:ilvl w:val="0"/>
          <w:numId w:val="64"/>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 наконец, ходить на родительские собрания, консультации, практикумы и т. п. в ДОУ и задавать как можно больше вопросов!</w:t>
      </w:r>
    </w:p>
    <w:p w14:paraId="36269198" w14:textId="77777777" w:rsidR="00314319" w:rsidRPr="00092521" w:rsidRDefault="00314319" w:rsidP="007B2CEA">
      <w:pPr>
        <w:spacing w:after="0" w:line="240" w:lineRule="auto"/>
        <w:ind w:firstLine="709"/>
        <w:jc w:val="both"/>
        <w:rPr>
          <w:rFonts w:ascii="Times New Roman" w:eastAsia="Times New Roman" w:hAnsi="Times New Roman" w:cs="Times New Roman"/>
          <w:b/>
          <w:bCs/>
          <w:sz w:val="24"/>
          <w:szCs w:val="24"/>
          <w:lang w:eastAsia="ru-RU"/>
        </w:rPr>
      </w:pPr>
    </w:p>
    <w:p w14:paraId="00AC3AE1" w14:textId="77777777" w:rsidR="00314319" w:rsidRPr="00092521" w:rsidRDefault="00314319" w:rsidP="007B2CEA">
      <w:pPr>
        <w:widowControl w:val="0"/>
        <w:autoSpaceDE w:val="0"/>
        <w:autoSpaceDN w:val="0"/>
        <w:adjustRightInd w:val="0"/>
        <w:spacing w:after="0" w:line="240" w:lineRule="auto"/>
        <w:ind w:firstLine="709"/>
        <w:jc w:val="both"/>
        <w:rPr>
          <w:rFonts w:ascii="Times New Roman" w:eastAsia="Times New Roman" w:hAnsi="Times New Roman" w:cs="Times New Roman"/>
          <w:b/>
          <w:bCs/>
          <w:i/>
          <w:iCs/>
          <w:sz w:val="24"/>
          <w:szCs w:val="24"/>
          <w:lang w:eastAsia="ru-RU"/>
        </w:rPr>
      </w:pPr>
      <w:r w:rsidRPr="00092521">
        <w:rPr>
          <w:rFonts w:ascii="Times New Roman" w:eastAsia="Times New Roman" w:hAnsi="Times New Roman" w:cs="Times New Roman"/>
          <w:b/>
          <w:i/>
          <w:sz w:val="24"/>
          <w:szCs w:val="24"/>
          <w:lang w:eastAsia="ru-RU"/>
        </w:rPr>
        <w:t>Принципы взаимодействия педагогов ДОУ и семьи в ходе реализации основной образовательной программы дошкольного образования</w:t>
      </w:r>
      <w:r w:rsidRPr="00092521">
        <w:rPr>
          <w:rFonts w:ascii="Times New Roman" w:eastAsia="Times New Roman" w:hAnsi="Times New Roman" w:cs="Times New Roman"/>
          <w:b/>
          <w:bCs/>
          <w:i/>
          <w:iCs/>
          <w:sz w:val="24"/>
          <w:szCs w:val="24"/>
          <w:lang w:eastAsia="ru-RU"/>
        </w:rPr>
        <w:t xml:space="preserve"> </w:t>
      </w:r>
    </w:p>
    <w:p w14:paraId="6A5B883A"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1) Доброжелательный стиль общения педагогов с родителями.</w:t>
      </w:r>
    </w:p>
    <w:p w14:paraId="548605A4"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Позитивный настрой на общение является тем самым прочным фундаментом, на котором строится вся работа педагогов группы с родителями. В общении воспитателя с родителями неуместны категоричность, требовательный тон. Любая прекрасно выстроенная администрацией ДОУ модель взаимодействия с семьёй останется моделью на бумаге, если воспитатель не выработает для себя конкретных форм корректного общения с родителями. Педагог общается с родителями ежедневно, и именно от него зависит, каким будет отношение семьи к детскому саду в целом. Ежедневное доброжелательное взаимодействие педагогов с родителями значит гораздо больше, чем отдельное хорошо проведённое мероприятие.</w:t>
      </w:r>
    </w:p>
    <w:p w14:paraId="34935173"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2) Индивидуальный подход.</w:t>
      </w:r>
    </w:p>
    <w:p w14:paraId="12A87FB2"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Такой подход необходим не только в работе с детьми, но и с родителями. Воспитатель должен чувствовать ситуацию, настроение мамы или папы. Здесь и пригодится человеческое и педагогическое умение воспитателя успокоить родителя, посочувствовать и вместе подумать, как помочь ребёнку в той или иной ситуации.</w:t>
      </w:r>
    </w:p>
    <w:p w14:paraId="65379E1D"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3) Сотрудничество, а не наставничество.</w:t>
      </w:r>
    </w:p>
    <w:p w14:paraId="21B99F32"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Современные мамы и папы в большинстве своём люди грамотные, осведомлённые и, конечно, хорошо знающие, как им надо воспитывать своих собственных детей. Поэтому позиция наставления и пропаганды педагогических знаний сегодня вряд ли принесёт положительный результат.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14:paraId="691D00C7"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4) Серьёзная подготовка.</w:t>
      </w:r>
    </w:p>
    <w:p w14:paraId="18B3B44D"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Любое, даже самое небольшое мероприятие по работе с семьями воспитанников необходимо тщательно и серьёзно готовить. Главное в этой работе — качество, а не количество отдельно взятых, не связанных между собой мероприятий. Слабое, плохо подготовленное родительское собрание или семинар могут негативно повлиять на положительный имидж организации в целом.</w:t>
      </w:r>
    </w:p>
    <w:p w14:paraId="4118B7ED"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5) Динамичность.</w:t>
      </w:r>
    </w:p>
    <w:p w14:paraId="6C54E3A6" w14:textId="77777777" w:rsidR="00314319" w:rsidRPr="00092521" w:rsidRDefault="00314319"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ДОО сегодня должна находиться в режиме развития и представлять собой открытую и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форма и направление работы педагогического коллектива с семьями воспитанников. Особенности взаимодействия педагогического коллектива с семьями воспитанников (коллективное, диадное) обусловливает интериоризацию ценностей культуры в ценностную структуру личности ребёнка через механизм чувственного переживания, осознания внутренних отношений, в результате чего вырабатываются ценностные ориентиры, личностный смысл его деятельности, субъектные качества, проявляющиеся в общении, уважении мира другого человека, самостоятельности и ответственности, рефлексивности и эмоциональной адекватности, внутренней позиции и самоценности.</w:t>
      </w:r>
    </w:p>
    <w:p w14:paraId="0FAE4E5E" w14:textId="77777777" w:rsidR="00314319" w:rsidRPr="00092521" w:rsidRDefault="00314319" w:rsidP="007B2CEA">
      <w:pPr>
        <w:tabs>
          <w:tab w:val="left" w:pos="567"/>
        </w:tabs>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b/>
          <w:i/>
          <w:sz w:val="24"/>
          <w:szCs w:val="24"/>
          <w:lang w:eastAsia="ru-RU"/>
        </w:rPr>
        <w:t>В результате – образовательная модель:</w:t>
      </w:r>
    </w:p>
    <w:p w14:paraId="2D0137C1" w14:textId="77777777" w:rsidR="00314319" w:rsidRPr="00092521" w:rsidRDefault="00314319" w:rsidP="007B2CEA">
      <w:pPr>
        <w:widowControl w:val="0"/>
        <w:numPr>
          <w:ilvl w:val="0"/>
          <w:numId w:val="65"/>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Где взаимодействие взрослых с детьми строится не только на поглаживании и ласке, но и на признании права ребенка на самостоятельность, самоопределение и саморазвитие.</w:t>
      </w:r>
    </w:p>
    <w:p w14:paraId="22C4A528" w14:textId="77777777" w:rsidR="00314319" w:rsidRPr="00092521" w:rsidRDefault="00314319" w:rsidP="007B2CEA">
      <w:pPr>
        <w:widowControl w:val="0"/>
        <w:numPr>
          <w:ilvl w:val="0"/>
          <w:numId w:val="65"/>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Где работа с детьми обеспечивает индивидуализацию образования.</w:t>
      </w:r>
    </w:p>
    <w:p w14:paraId="6D00B24A" w14:textId="77777777" w:rsidR="00314319" w:rsidRPr="00092521" w:rsidRDefault="00314319" w:rsidP="007B2CEA">
      <w:pPr>
        <w:widowControl w:val="0"/>
        <w:numPr>
          <w:ilvl w:val="0"/>
          <w:numId w:val="65"/>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Где родители являются непосредственными равноправными и равноответственными участниками образовательного процесса.</w:t>
      </w:r>
    </w:p>
    <w:p w14:paraId="4EC4BB04" w14:textId="77777777" w:rsidR="00314319" w:rsidRPr="00092521" w:rsidRDefault="00314319" w:rsidP="007B2CEA">
      <w:pPr>
        <w:widowControl w:val="0"/>
        <w:numPr>
          <w:ilvl w:val="0"/>
          <w:numId w:val="65"/>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Где руководитель и другие сотрудники в равной степени заинтересованы и включены в достижение качества образования, удовлетворения потребностей детей и родителей, информирование сообщества о достижениях детей и сотрудников детского сада.</w:t>
      </w:r>
    </w:p>
    <w:p w14:paraId="6C476549" w14:textId="77777777" w:rsidR="00314319" w:rsidRPr="00092521" w:rsidRDefault="00314319" w:rsidP="007B2CEA">
      <w:pPr>
        <w:widowControl w:val="0"/>
        <w:numPr>
          <w:ilvl w:val="0"/>
          <w:numId w:val="65"/>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И, самое главное, где используются лучшие стороны разновозрастных групп детского сада.</w:t>
      </w:r>
    </w:p>
    <w:p w14:paraId="0A05A3C0" w14:textId="77777777" w:rsidR="00314319" w:rsidRPr="00092521" w:rsidRDefault="00314319" w:rsidP="007B2CEA">
      <w:pPr>
        <w:shd w:val="clear" w:color="auto" w:fill="FFFEFE"/>
        <w:spacing w:after="0" w:line="240" w:lineRule="auto"/>
        <w:ind w:firstLine="709"/>
        <w:rPr>
          <w:rFonts w:ascii="Times New Roman" w:eastAsia="Times New Roman" w:hAnsi="Times New Roman" w:cs="Times New Roman"/>
          <w:i/>
          <w:sz w:val="24"/>
          <w:szCs w:val="24"/>
          <w:lang w:eastAsia="ru-RU"/>
        </w:rPr>
      </w:pPr>
      <w:r w:rsidRPr="00092521">
        <w:rPr>
          <w:rFonts w:ascii="Times New Roman" w:eastAsia="Times New Roman" w:hAnsi="Times New Roman" w:cs="Times New Roman"/>
          <w:b/>
          <w:bCs/>
          <w:i/>
          <w:sz w:val="24"/>
          <w:szCs w:val="24"/>
          <w:lang w:eastAsia="ru-RU"/>
        </w:rPr>
        <w:t>Образование в детском саду -  ориентированное на ребенка:</w:t>
      </w:r>
    </w:p>
    <w:p w14:paraId="1567A48A"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Развивает у детей способность к сотрудничеству с разными взрослыми и сверстниками.</w:t>
      </w:r>
    </w:p>
    <w:p w14:paraId="442006EB"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Усиливает у детей самоконтроль, чтобы они могли сами справляться с трудностями.</w:t>
      </w:r>
    </w:p>
    <w:p w14:paraId="1BB63579"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Поощряет развитие у детей уверенности и независимости.</w:t>
      </w:r>
    </w:p>
    <w:p w14:paraId="382E1D1A"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Развивает навыки общения, умение объяснить и отстоять свою точку зрения.</w:t>
      </w:r>
    </w:p>
    <w:p w14:paraId="5C1F467C"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Развивает критическое мышление.</w:t>
      </w:r>
    </w:p>
    <w:p w14:paraId="36DFED4C"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Развивает усидчивость.</w:t>
      </w:r>
    </w:p>
    <w:p w14:paraId="479F45D0"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Развивает умение действовать по инструкции взрослого.</w:t>
      </w:r>
    </w:p>
    <w:p w14:paraId="44462829"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Позволяет детям оставаться детьми, они чувствуют себя комфортно и безопасно.</w:t>
      </w:r>
    </w:p>
    <w:p w14:paraId="527F8070"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Усиливает любознательность детей, их стремление исследовать новое.</w:t>
      </w:r>
    </w:p>
    <w:p w14:paraId="006F36D6"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Предполагает знания, обязательные для каждого ребенка.</w:t>
      </w:r>
    </w:p>
    <w:p w14:paraId="459763AB"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Способствует развитию навыков осознанного регулирования поведения.</w:t>
      </w:r>
    </w:p>
    <w:p w14:paraId="5BD76C3D"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Сохраняет спонтанную игру, как важный учебный опыт.</w:t>
      </w:r>
    </w:p>
    <w:p w14:paraId="726052A6"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Позволяет детям иметь свое мнение.</w:t>
      </w:r>
    </w:p>
    <w:p w14:paraId="744F991F"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Позволяет детям самоутверждаться и иметь повышенную самооценку.</w:t>
      </w:r>
    </w:p>
    <w:p w14:paraId="2CB22CFA"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Побуждает детей задавать вопросы.</w:t>
      </w:r>
    </w:p>
    <w:p w14:paraId="4A745041"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Позволяет детям принимать решения по поводу своего обучения.</w:t>
      </w:r>
    </w:p>
    <w:p w14:paraId="6B37BADB"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Учитывает разные интересы детей.</w:t>
      </w:r>
    </w:p>
    <w:p w14:paraId="54085D51" w14:textId="77777777" w:rsidR="00314319" w:rsidRPr="00092521" w:rsidRDefault="00314319" w:rsidP="007B2CEA">
      <w:pPr>
        <w:widowControl w:val="0"/>
        <w:numPr>
          <w:ilvl w:val="0"/>
          <w:numId w:val="66"/>
        </w:numPr>
        <w:shd w:val="clear" w:color="auto" w:fill="FFFEFE"/>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sz w:val="24"/>
          <w:szCs w:val="24"/>
        </w:rPr>
        <w:t>Включает родителей.</w:t>
      </w:r>
    </w:p>
    <w:p w14:paraId="02C070B4" w14:textId="77777777" w:rsidR="001512A8" w:rsidRPr="00092521" w:rsidRDefault="001512A8" w:rsidP="007B2CEA">
      <w:pPr>
        <w:spacing w:after="0" w:line="240" w:lineRule="auto"/>
        <w:ind w:firstLine="709"/>
        <w:jc w:val="both"/>
        <w:textAlignment w:val="baseline"/>
        <w:rPr>
          <w:rFonts w:ascii="Times New Roman" w:eastAsia="Times New Roman" w:hAnsi="Times New Roman" w:cs="Times New Roman"/>
          <w:color w:val="FF0000"/>
          <w:sz w:val="24"/>
          <w:szCs w:val="24"/>
          <w:lang w:eastAsia="ru-RU"/>
        </w:rPr>
      </w:pPr>
    </w:p>
    <w:p w14:paraId="1BD67145" w14:textId="77777777" w:rsidR="003F7B3F" w:rsidRPr="002F29B8" w:rsidRDefault="003F7B3F" w:rsidP="002F29B8">
      <w:pPr>
        <w:spacing w:after="0" w:line="240" w:lineRule="auto"/>
        <w:jc w:val="center"/>
        <w:rPr>
          <w:rFonts w:ascii="Times New Roman" w:hAnsi="Times New Roman" w:cs="Times New Roman"/>
          <w:b/>
          <w:sz w:val="24"/>
          <w:szCs w:val="24"/>
        </w:rPr>
      </w:pPr>
      <w:r w:rsidRPr="002F29B8">
        <w:rPr>
          <w:rFonts w:ascii="Times New Roman" w:hAnsi="Times New Roman" w:cs="Times New Roman"/>
          <w:b/>
          <w:sz w:val="24"/>
          <w:szCs w:val="24"/>
        </w:rPr>
        <w:t>2.1.4. Содержание коррекционно-развивающей работы с детьми с ограниченными возможностями здоровья</w:t>
      </w:r>
    </w:p>
    <w:p w14:paraId="0CC434B1" w14:textId="2D5D5E2F" w:rsidR="003F7B3F" w:rsidRPr="00661624" w:rsidRDefault="002F29B8" w:rsidP="009E3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7B3F" w:rsidRPr="00661624">
        <w:rPr>
          <w:rFonts w:ascii="Times New Roman" w:hAnsi="Times New Roman" w:cs="Times New Roman"/>
          <w:sz w:val="24"/>
          <w:szCs w:val="24"/>
        </w:rPr>
        <w:t>Цель коррекционно-развивающей работы – создание благоприятных условий для обеспечения коррекции недостатков в физическом и  психическом развитии различных категорий детей с ограниченными возможностями здоровья (в том числе с речевыми нарушениями) и оказание помощи детям этой категории в освоении основной общеобразовательной программы дошкольного образования.  </w:t>
      </w:r>
    </w:p>
    <w:p w14:paraId="5E262EDC" w14:textId="09475971" w:rsidR="003F7B3F" w:rsidRPr="00661624" w:rsidRDefault="002F29B8" w:rsidP="009E3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7B3F" w:rsidRPr="00661624">
        <w:rPr>
          <w:rFonts w:ascii="Times New Roman" w:hAnsi="Times New Roman" w:cs="Times New Roman"/>
          <w:sz w:val="24"/>
          <w:szCs w:val="24"/>
        </w:rPr>
        <w:t>Задачи коррекционно-развивающей работы: </w:t>
      </w:r>
    </w:p>
    <w:p w14:paraId="79E08F7A"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lastRenderedPageBreak/>
        <w:t>своевременное выявление детей с ОВЗ и определение их особых образовательных потребностей, обусловленных недостатками в физическом и (или) психическом развитии;</w:t>
      </w:r>
    </w:p>
    <w:p w14:paraId="36ED2831"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создание условий, способствующих освоению детьми с ОВЗ программы и их интеграции в ДОУ; </w:t>
      </w:r>
    </w:p>
    <w:p w14:paraId="432BB6CB" w14:textId="266DE6AE" w:rsidR="003F7B3F" w:rsidRPr="00661624" w:rsidRDefault="002F29B8" w:rsidP="009E3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w:t>
      </w:r>
      <w:r w:rsidR="003F7B3F" w:rsidRPr="00661624">
        <w:rPr>
          <w:rFonts w:ascii="Times New Roman" w:hAnsi="Times New Roman" w:cs="Times New Roman"/>
          <w:sz w:val="24"/>
          <w:szCs w:val="24"/>
        </w:rPr>
        <w:t xml:space="preserve">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14:paraId="7F105F29"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разработка и реализация индивидуальных планов коррекционной работы с детьми с ОВЗ, организация индивидуальных и (или) групповых занятий для детей с выраженным нарушением в физическом и (или) психическом развитии; </w:t>
      </w:r>
    </w:p>
    <w:p w14:paraId="321FAACC"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разработка и реализация дополнительных образовательных программ и получения дополнительных образовательных коррекционных услуг; </w:t>
      </w:r>
    </w:p>
    <w:p w14:paraId="03E8142D"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реализация системы мероприятий по социальной адаптации детей с ОВЗ и формированию здорового образа жизни; </w:t>
      </w:r>
    </w:p>
    <w:p w14:paraId="795AC16F"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14:paraId="29BBBD48"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 современном российском обществе, на законодательном уровне определено право детей на доступное образование (ст. 2 пункт 27 Федерального закона 29 декабря 2012 г. N 273-ФЗ «Об образовании в Российской Федерации»), которое подразумевает активное вовлечение в процесс обучения каждого ребенка; мобилизацию ресурсов внутри образовательной организации и окружающих сообществ; действия, направленные  на  удовлетворение разнообразных образовательных потребностей  обучающихся,  тем  самым, определяя необходимость реализации инклюзивного подхода во всех дошкольных образовательных организациях.</w:t>
      </w:r>
    </w:p>
    <w:p w14:paraId="225933AC"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К детям с ограниченными возможностями здоровья отнесены:</w:t>
      </w:r>
    </w:p>
    <w:p w14:paraId="53201005"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дети с нарушениями слуха (глухие; слабослышащие; позднооглохшие);</w:t>
      </w:r>
    </w:p>
    <w:p w14:paraId="1013750C"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дети с нарушениями зрения (незрячие, слабовидящие, функциональными нарушениями зрения);</w:t>
      </w:r>
    </w:p>
    <w:p w14:paraId="557E100B"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дети с тяжелыми нарушениями речи;</w:t>
      </w:r>
    </w:p>
    <w:p w14:paraId="603A6929"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дети с нарушениями функций опорно-двигательного аппарата;</w:t>
      </w:r>
    </w:p>
    <w:p w14:paraId="3BE12AB4"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дети с задержкой психического развития</w:t>
      </w:r>
    </w:p>
    <w:p w14:paraId="483008F1"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лица с нарушением интеллекта (умственно отсталые);</w:t>
      </w:r>
    </w:p>
    <w:p w14:paraId="75D3DF50"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лица с нарушениями эмоционально-волевой сферы;</w:t>
      </w:r>
    </w:p>
    <w:p w14:paraId="5C2AF121"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лица со сложными недостатками развития.</w:t>
      </w:r>
    </w:p>
    <w:p w14:paraId="76715C92"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Под специальными образовательными условиями для данной категории детей в ООП ДО определены: организационно-педагогическое обеспечение, использование в работе адаптированных образовательных программ.  </w:t>
      </w:r>
    </w:p>
    <w:p w14:paraId="75F94838"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Содержание образовательной деятельности, представленное в ООП ДО в пяти образовательных областях: социально-коммуникативного, познавательного, речевого, художественно-эстетического, физического развития, может быть дополнено содержанием коррекционно-развивающей образовательной деятельности с детьми и формами - специальными занятиями (индивидуальными, подгрупповыми, групповыми), с такими специалистами как учитель-логопед, педагог-психолог, тьютор (при необходимости).</w:t>
      </w:r>
    </w:p>
    <w:p w14:paraId="77547DDB"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Важнейшая роль в работе с детьми с особыми образовательными потребностями, в том числе с ограниченными возможностями здоровья, принадлежит воспитателю и родителям ребенка.</w:t>
      </w:r>
    </w:p>
    <w:p w14:paraId="7F6D41F3"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Воспитатели в ходе организации культурных практик с детьми с особыми образовательными потребностями, должны реализовывать рекомендации специалистов.</w:t>
      </w:r>
    </w:p>
    <w:p w14:paraId="1D88102C"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Родители ребенка могут участвовать в разработке и реализации адаптированной образовательной программы. И педагоги, и родители должны быть заинтересованы созданием оптимальных условий  для развития, адаптации ребенка  с особыми образовательными потребностями (развивающей предметно-пространственной среды, психолого-педагогических, кадровых, материально-технических, учебно-методических (дидактических), организационных, необходимых средств воспитания и обучения для использования в образовательном процессе и т.п.), которые должны быть закреплены адаптированной образовательной программой.</w:t>
      </w:r>
    </w:p>
    <w:p w14:paraId="07E13C6F"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lastRenderedPageBreak/>
        <w:t>Реализация адаптированной образовательной программы ребенка с ограниченными возможностями здоровья (в т.ч. ребенка-инвалида) строится с учетом:</w:t>
      </w:r>
    </w:p>
    <w:p w14:paraId="66D816A2"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особенностей и содержания взаимодействия с родителями (законными представителями);</w:t>
      </w:r>
    </w:p>
    <w:p w14:paraId="0AE93A6B"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особенностей и содержания взаимодействия с педагогами образовательной организации;</w:t>
      </w:r>
    </w:p>
    <w:p w14:paraId="3072CE20"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вариативности технологий, средств, способов, форм и методов организации работы с детьми с ограниченными возможностями здоровья;</w:t>
      </w:r>
    </w:p>
    <w:p w14:paraId="3F5A5E64"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результатов психологической, педагогической диагностики и педагогического наблюдения за детьми с ограниченными возможностями здоровья, как в ходе адаптационного периода их пребывания в образовательной организации, так и в продвижении по этапам коррекционно-развивающей работы, этапам инклюзивного процесса;</w:t>
      </w:r>
    </w:p>
    <w:p w14:paraId="08E40816"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личностно-ориентированного подхода к организации всех видов культурных практик и целенаправленного формирования образа результата действия, планирования, реализацию программы действий, оценку результатов действия, осмысление результатов.</w:t>
      </w:r>
    </w:p>
    <w:p w14:paraId="2F16DABB"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 структуру адаптированной образовательной программы,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ограниченными возможностями здоровья.</w:t>
      </w:r>
    </w:p>
    <w:p w14:paraId="1AD20E41"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 адаптированной образовательной программе определяются специфическое для ребенка с ОВЗ соотношение форм, видов культурных практик,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 (при наличии).</w:t>
      </w:r>
    </w:p>
    <w:p w14:paraId="077990AF"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Задачи коррекционно-развивающей работы с детьми дошкольного возраста с ОВЗ:</w:t>
      </w:r>
    </w:p>
    <w:p w14:paraId="5DB03E79"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Формирование и развитие социально-бытовых ориентировок, закрепление навыков самообслуживания.</w:t>
      </w:r>
    </w:p>
    <w:p w14:paraId="4D598AF0"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Стимулирование речевой деятельности.</w:t>
      </w:r>
    </w:p>
    <w:p w14:paraId="7F33F100"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Формирование вербальных и невербальных способов общения.</w:t>
      </w:r>
    </w:p>
    <w:p w14:paraId="06B188B6"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Формирование коммуникативной функции речи.</w:t>
      </w:r>
    </w:p>
    <w:p w14:paraId="63D65D65"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Удовлетворение потребности в общении с окружающими.</w:t>
      </w:r>
    </w:p>
    <w:p w14:paraId="31C9DD22"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Формирование предметно-практической деятельности.</w:t>
      </w:r>
    </w:p>
    <w:p w14:paraId="28353B58"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Развитие познавательной деятельности.</w:t>
      </w:r>
    </w:p>
    <w:p w14:paraId="1D325837"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Обучение простейшим предметным и трудовым действиям.</w:t>
      </w:r>
    </w:p>
    <w:p w14:paraId="2F6F0721"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Вовлечение ребенка-инвалида и родителей в совместную деятельность.</w:t>
      </w:r>
    </w:p>
    <w:p w14:paraId="51714BF6"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Коррекция взаимоотношений в семье.</w:t>
      </w:r>
    </w:p>
    <w:p w14:paraId="027C0772"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Деятельность учителя-логопеда, дефектолога.</w:t>
      </w:r>
    </w:p>
    <w:p w14:paraId="6B36432E" w14:textId="77777777" w:rsidR="003F7B3F" w:rsidRPr="00661624" w:rsidRDefault="003F7B3F" w:rsidP="009E3514">
      <w:pPr>
        <w:spacing w:after="0" w:line="240" w:lineRule="auto"/>
        <w:jc w:val="both"/>
        <w:rPr>
          <w:rFonts w:ascii="Times New Roman" w:hAnsi="Times New Roman" w:cs="Times New Roman"/>
          <w:sz w:val="24"/>
          <w:szCs w:val="24"/>
        </w:rPr>
      </w:pPr>
    </w:p>
    <w:p w14:paraId="1BBC2058"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Коррекционно-развивающая работа и (или) инклюзивное образование в ООП ДО направлены на создание условий:</w:t>
      </w:r>
    </w:p>
    <w:p w14:paraId="1B319847"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формирования у детей общей культуры, развития физических, интеллектуальных, нравственных, эстетических и личностных качеств, предпосылок учебной деятельности, сохранения и укрепления здоровья, обеспечения эмоционального благополучия с использованием адекватных возрасту и физическому и(или) психическому состоянию методов обучения и воспитания;</w:t>
      </w:r>
    </w:p>
    <w:p w14:paraId="58AB9A22"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обеспечения коррекции нарушений развития различных категорий детей с ограниченными возможностями здоровья, оказания им квалифицированной помощи и поддержки в освоении Программы;</w:t>
      </w:r>
    </w:p>
    <w:p w14:paraId="4A44E8FC"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освоения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50AAF532"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специалистов (педагога-психолога, учителя-логопеда, </w:t>
      </w:r>
      <w:r w:rsidRPr="003625E3">
        <w:rPr>
          <w:rFonts w:ascii="Times New Roman" w:hAnsi="Times New Roman" w:cs="Times New Roman"/>
          <w:sz w:val="24"/>
          <w:szCs w:val="24"/>
        </w:rPr>
        <w:t>деф</w:t>
      </w:r>
      <w:r w:rsidRPr="00661624">
        <w:rPr>
          <w:rFonts w:ascii="Times New Roman" w:hAnsi="Times New Roman" w:cs="Times New Roman"/>
          <w:sz w:val="24"/>
          <w:szCs w:val="24"/>
        </w:rPr>
        <w:t>ектолога и др.)</w:t>
      </w:r>
    </w:p>
    <w:p w14:paraId="498D5D59" w14:textId="77777777" w:rsidR="003F7B3F" w:rsidRPr="003625E3" w:rsidRDefault="003F7B3F" w:rsidP="003625E3">
      <w:pPr>
        <w:spacing w:after="0" w:line="240" w:lineRule="auto"/>
        <w:jc w:val="center"/>
        <w:rPr>
          <w:rFonts w:ascii="Times New Roman" w:hAnsi="Times New Roman" w:cs="Times New Roman"/>
          <w:sz w:val="24"/>
          <w:szCs w:val="24"/>
        </w:rPr>
      </w:pPr>
      <w:r w:rsidRPr="003625E3">
        <w:rPr>
          <w:rFonts w:ascii="Times New Roman" w:hAnsi="Times New Roman" w:cs="Times New Roman"/>
          <w:sz w:val="24"/>
          <w:szCs w:val="24"/>
        </w:rPr>
        <w:lastRenderedPageBreak/>
        <w:t>Коррекционно-развивающая работа с детьми осуществляется на следующих принципах:</w:t>
      </w:r>
    </w:p>
    <w:p w14:paraId="4F430589" w14:textId="77777777" w:rsidR="003F7B3F" w:rsidRPr="003625E3" w:rsidRDefault="003F7B3F" w:rsidP="003625E3">
      <w:pPr>
        <w:pStyle w:val="a4"/>
        <w:numPr>
          <w:ilvl w:val="0"/>
          <w:numId w:val="136"/>
        </w:numPr>
        <w:spacing w:after="0" w:line="240" w:lineRule="auto"/>
        <w:ind w:left="426"/>
        <w:rPr>
          <w:rFonts w:ascii="Times New Roman" w:hAnsi="Times New Roman" w:cs="Times New Roman"/>
          <w:sz w:val="24"/>
          <w:szCs w:val="24"/>
        </w:rPr>
      </w:pPr>
      <w:r w:rsidRPr="003625E3">
        <w:rPr>
          <w:rFonts w:ascii="Times New Roman" w:hAnsi="Times New Roman" w:cs="Times New Roman"/>
          <w:sz w:val="24"/>
          <w:szCs w:val="24"/>
        </w:rPr>
        <w:t>принцип индивидуального подхода предполагает всестороннее изучение ребенка и разработку соответствующих мер психолого-педагогического воздействия, взаимодействия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14:paraId="59382951" w14:textId="77777777" w:rsidR="003F7B3F" w:rsidRPr="003625E3" w:rsidRDefault="003F7B3F" w:rsidP="003625E3">
      <w:pPr>
        <w:pStyle w:val="a4"/>
        <w:numPr>
          <w:ilvl w:val="0"/>
          <w:numId w:val="136"/>
        </w:numPr>
        <w:spacing w:after="0" w:line="240" w:lineRule="auto"/>
        <w:ind w:left="426"/>
        <w:jc w:val="both"/>
        <w:rPr>
          <w:rFonts w:ascii="Times New Roman" w:hAnsi="Times New Roman" w:cs="Times New Roman"/>
          <w:sz w:val="24"/>
          <w:szCs w:val="24"/>
        </w:rPr>
      </w:pPr>
      <w:r w:rsidRPr="003625E3">
        <w:rPr>
          <w:rFonts w:ascii="Times New Roman" w:hAnsi="Times New Roman" w:cs="Times New Roman"/>
          <w:sz w:val="24"/>
          <w:szCs w:val="24"/>
        </w:rPr>
        <w:t>принцип поддержки самостоятельной активности ребенка (индивидуализации)направлен на формирование социально активной личности, которая является субъектом своего развития, а не пассивным потребителем социальных услуг;</w:t>
      </w:r>
    </w:p>
    <w:p w14:paraId="5A95EC61" w14:textId="77777777" w:rsidR="003F7B3F" w:rsidRPr="003625E3" w:rsidRDefault="003F7B3F" w:rsidP="003625E3">
      <w:pPr>
        <w:pStyle w:val="a4"/>
        <w:numPr>
          <w:ilvl w:val="0"/>
          <w:numId w:val="136"/>
        </w:numPr>
        <w:spacing w:after="0" w:line="240" w:lineRule="auto"/>
        <w:ind w:left="426" w:hanging="284"/>
        <w:jc w:val="both"/>
        <w:rPr>
          <w:rFonts w:ascii="Times New Roman" w:hAnsi="Times New Roman" w:cs="Times New Roman"/>
          <w:sz w:val="24"/>
          <w:szCs w:val="24"/>
        </w:rPr>
      </w:pPr>
      <w:r w:rsidRPr="003625E3">
        <w:rPr>
          <w:rFonts w:ascii="Times New Roman" w:hAnsi="Times New Roman" w:cs="Times New Roman"/>
          <w:sz w:val="24"/>
          <w:szCs w:val="24"/>
        </w:rPr>
        <w:t>принцип социального взаимодействия предполагает создание условий для понимания и принятия друг другом всех участников образовательных отношений (включение детей, родителей и специалистов в совместную деятельность);</w:t>
      </w:r>
    </w:p>
    <w:p w14:paraId="449A2AEB" w14:textId="77777777" w:rsidR="003F7B3F" w:rsidRPr="003625E3" w:rsidRDefault="003F7B3F" w:rsidP="003625E3">
      <w:pPr>
        <w:pStyle w:val="a4"/>
        <w:numPr>
          <w:ilvl w:val="0"/>
          <w:numId w:val="136"/>
        </w:numPr>
        <w:spacing w:after="0" w:line="240" w:lineRule="auto"/>
        <w:ind w:left="426"/>
        <w:jc w:val="both"/>
        <w:rPr>
          <w:rFonts w:ascii="Times New Roman" w:hAnsi="Times New Roman" w:cs="Times New Roman"/>
          <w:sz w:val="24"/>
          <w:szCs w:val="24"/>
        </w:rPr>
      </w:pPr>
      <w:r w:rsidRPr="003625E3">
        <w:rPr>
          <w:rFonts w:ascii="Times New Roman" w:hAnsi="Times New Roman" w:cs="Times New Roman"/>
          <w:sz w:val="24"/>
          <w:szCs w:val="24"/>
        </w:rPr>
        <w:t>принцип междисциплинарного подхода. Разнообразие индивидуальных характеристик детей требует от специалистов (воспитатель, учитель-логопед, социальный педагог, педагог-психолог, дефектолог и др.) комплексного подхода к определению и разработке методов и средств воспитания и обучения;</w:t>
      </w:r>
    </w:p>
    <w:p w14:paraId="696D3F80" w14:textId="77777777" w:rsidR="003F7B3F" w:rsidRPr="003625E3" w:rsidRDefault="003F7B3F" w:rsidP="003625E3">
      <w:pPr>
        <w:pStyle w:val="a4"/>
        <w:numPr>
          <w:ilvl w:val="0"/>
          <w:numId w:val="136"/>
        </w:numPr>
        <w:spacing w:after="0" w:line="240" w:lineRule="auto"/>
        <w:ind w:left="426"/>
        <w:jc w:val="both"/>
        <w:rPr>
          <w:rFonts w:ascii="Times New Roman" w:hAnsi="Times New Roman" w:cs="Times New Roman"/>
          <w:sz w:val="24"/>
          <w:szCs w:val="24"/>
        </w:rPr>
      </w:pPr>
      <w:r w:rsidRPr="003625E3">
        <w:rPr>
          <w:rFonts w:ascii="Times New Roman" w:hAnsi="Times New Roman" w:cs="Times New Roman"/>
          <w:sz w:val="24"/>
          <w:szCs w:val="24"/>
        </w:rPr>
        <w:t>принцип вариативности в организации процессов обучения и воспитания. Включение в инклюзивную форму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w:t>
      </w:r>
    </w:p>
    <w:p w14:paraId="1F2A124E" w14:textId="77777777" w:rsidR="003F7B3F" w:rsidRPr="003625E3" w:rsidRDefault="003F7B3F" w:rsidP="003625E3">
      <w:pPr>
        <w:pStyle w:val="a4"/>
        <w:numPr>
          <w:ilvl w:val="0"/>
          <w:numId w:val="136"/>
        </w:numPr>
        <w:spacing w:after="0" w:line="240" w:lineRule="auto"/>
        <w:ind w:left="426" w:hanging="284"/>
        <w:jc w:val="both"/>
        <w:rPr>
          <w:rFonts w:ascii="Times New Roman" w:hAnsi="Times New Roman" w:cs="Times New Roman"/>
          <w:sz w:val="24"/>
          <w:szCs w:val="24"/>
        </w:rPr>
      </w:pPr>
      <w:r w:rsidRPr="003625E3">
        <w:rPr>
          <w:rFonts w:ascii="Times New Roman" w:hAnsi="Times New Roman" w:cs="Times New Roman"/>
          <w:sz w:val="24"/>
          <w:szCs w:val="24"/>
        </w:rPr>
        <w:t>принцип партнерского взаимодействия с семьей. Родители являются полноправными участниками коррекционно-развивающего процесса. Им предоставляется вся информация о том, какое медицинское, психологическое и педагогическое воздействие оказывается на ребёнка в образовательной организации;</w:t>
      </w:r>
    </w:p>
    <w:p w14:paraId="086DA655"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Реализация коррекционно-развивающей работы обеспечивает планомерное и качественное развитие ребенка с особыми образовательными потребностями, не нарушая и не изменяя индивидуальной образовательной траектории каждого ребенка на всех этапах дошкольного образования.</w:t>
      </w:r>
    </w:p>
    <w:p w14:paraId="7192B5BC"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Воспитатели вместе со специалистами по коррекционному обучению постоянно разрабатывают и обновляют рабочую программу в зависимости от уровня развития и индивидуальных возможностей ребенка. </w:t>
      </w:r>
    </w:p>
    <w:p w14:paraId="2452E99B"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Таким образом, ООП ДО предусматривает создание целостной системы специальных образовательных условий: начиная с предельно общих, необходимых для всех категорий детей с ОВЗ, до индивидуальных, определяющих эффективность реализации образовательного процесса и социальной адаптированности ребенка в соответствии с его особенностями и образовательными возможностями. </w:t>
      </w:r>
    </w:p>
    <w:p w14:paraId="1BD89FF9"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Содержание коррекционной работы направлено на обеспечение коррекции недостатков в физическом и (или) психическом развитии различных категорий детей с ограниченными возможностями здоровья и оказание помощи детям с нарушением в речевом развитии в освоении основной общеобразовательной программы дошкольного образования.</w:t>
      </w:r>
    </w:p>
    <w:p w14:paraId="607DE3EE" w14:textId="62308654" w:rsidR="003F7B3F" w:rsidRPr="00661624" w:rsidRDefault="003625E3" w:rsidP="003625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F7B3F" w:rsidRPr="00661624">
        <w:rPr>
          <w:rFonts w:ascii="Times New Roman" w:hAnsi="Times New Roman" w:cs="Times New Roman"/>
          <w:sz w:val="24"/>
          <w:szCs w:val="24"/>
        </w:rPr>
        <w:t xml:space="preserve">Содержание коррекционной работы по освоению детьми основной общеобразовательной программы,  обеспечивает: </w:t>
      </w:r>
    </w:p>
    <w:p w14:paraId="589DFE72"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  выявление особых образовательных потребностей детей с ограниченными возможностями здоровья, обусловленных недостатками в их речевом развитии; </w:t>
      </w:r>
    </w:p>
    <w:p w14:paraId="40374537"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осуществление индивидуально ориентированной логопедической, медико-психолого-педагогической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36714BE"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  возможность освоения детьми с ограниченными возможностями здоровья образовательной программы и их интеграции в образовательном учреждении. </w:t>
      </w:r>
    </w:p>
    <w:p w14:paraId="4493749F" w14:textId="77777777" w:rsidR="003F7B3F" w:rsidRPr="00661624" w:rsidRDefault="003F7B3F" w:rsidP="009E3514">
      <w:pPr>
        <w:spacing w:after="0" w:line="240" w:lineRule="auto"/>
        <w:jc w:val="both"/>
        <w:rPr>
          <w:rFonts w:ascii="Times New Roman" w:hAnsi="Times New Roman" w:cs="Times New Roman"/>
          <w:sz w:val="24"/>
          <w:szCs w:val="24"/>
        </w:rPr>
      </w:pPr>
    </w:p>
    <w:p w14:paraId="67EDC90F" w14:textId="77777777" w:rsidR="003F7B3F" w:rsidRPr="00661624" w:rsidRDefault="003F7B3F" w:rsidP="009E351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lastRenderedPageBreak/>
        <w:t>Особенности организации коррекционно-развивающей работы с детьми с ограниченными возможностями здоровья (краткая характеристика)</w:t>
      </w:r>
    </w:p>
    <w:tbl>
      <w:tblPr>
        <w:tblW w:w="1006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Look w:val="01E0" w:firstRow="1" w:lastRow="1" w:firstColumn="1" w:lastColumn="1" w:noHBand="0" w:noVBand="0"/>
      </w:tblPr>
      <w:tblGrid>
        <w:gridCol w:w="2694"/>
        <w:gridCol w:w="3153"/>
        <w:gridCol w:w="4218"/>
      </w:tblGrid>
      <w:tr w:rsidR="003F7B3F" w:rsidRPr="00661624" w14:paraId="25717B5C" w14:textId="77777777" w:rsidTr="003F7B3F">
        <w:tc>
          <w:tcPr>
            <w:tcW w:w="2694" w:type="dxa"/>
            <w:tcBorders>
              <w:bottom w:val="single" w:sz="6" w:space="0" w:color="000000"/>
            </w:tcBorders>
            <w:shd w:val="clear" w:color="auto" w:fill="FFFFFF"/>
          </w:tcPr>
          <w:p w14:paraId="2847215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Категория типов нарушенного развития</w:t>
            </w:r>
          </w:p>
        </w:tc>
        <w:tc>
          <w:tcPr>
            <w:tcW w:w="7371" w:type="dxa"/>
            <w:gridSpan w:val="2"/>
            <w:tcBorders>
              <w:bottom w:val="single" w:sz="6" w:space="0" w:color="000000"/>
            </w:tcBorders>
            <w:shd w:val="clear" w:color="auto" w:fill="FFFFFF"/>
          </w:tcPr>
          <w:p w14:paraId="4BD7A94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Нарушение интеллекта (умственная отсталость)</w:t>
            </w:r>
          </w:p>
          <w:p w14:paraId="2B84EC7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Формы умственной  отсталости (по международной классификации МКБ-10)</w:t>
            </w:r>
          </w:p>
        </w:tc>
      </w:tr>
      <w:tr w:rsidR="003F7B3F" w:rsidRPr="00661624" w14:paraId="4E25E3CE" w14:textId="77777777" w:rsidTr="003F7B3F">
        <w:tc>
          <w:tcPr>
            <w:tcW w:w="2694" w:type="dxa"/>
            <w:tcBorders>
              <w:top w:val="single" w:sz="6" w:space="0" w:color="000000"/>
            </w:tcBorders>
            <w:shd w:val="clear" w:color="auto" w:fill="FFFFFF"/>
          </w:tcPr>
          <w:p w14:paraId="0D964D3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Особенности развития детей, препятствующие освоению образовательной программы</w:t>
            </w:r>
          </w:p>
        </w:tc>
        <w:tc>
          <w:tcPr>
            <w:tcW w:w="7371" w:type="dxa"/>
            <w:gridSpan w:val="2"/>
            <w:tcBorders>
              <w:top w:val="single" w:sz="6" w:space="0" w:color="000000"/>
              <w:bottom w:val="single" w:sz="4" w:space="0" w:color="auto"/>
            </w:tcBorders>
            <w:shd w:val="clear" w:color="auto" w:fill="FFFFFF"/>
          </w:tcPr>
          <w:p w14:paraId="5A1E0EA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Дети, у которых в результате органических поражений головного мозга (главным образом его коры) наблюдаются нарушения нормального развития психических, особенно высших познавательных процессов (активного восприятия, словесно-логического мышления, произвольной памяти, речи и др.), в том числе обусловленные генетическими синдромами (синдром Дауна и др.)</w:t>
            </w:r>
          </w:p>
        </w:tc>
      </w:tr>
      <w:tr w:rsidR="003F7B3F" w:rsidRPr="00661624" w14:paraId="0CB83672" w14:textId="77777777" w:rsidTr="003F7B3F">
        <w:tc>
          <w:tcPr>
            <w:tcW w:w="2694" w:type="dxa"/>
            <w:tcBorders>
              <w:bottom w:val="single" w:sz="6" w:space="0" w:color="000000"/>
            </w:tcBorders>
            <w:shd w:val="clear" w:color="auto" w:fill="FFFFFF"/>
          </w:tcPr>
          <w:p w14:paraId="1EA1315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Умственная отсталость </w:t>
            </w:r>
          </w:p>
          <w:p w14:paraId="28EE0EA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легкой степени</w:t>
            </w:r>
          </w:p>
        </w:tc>
        <w:tc>
          <w:tcPr>
            <w:tcW w:w="7371" w:type="dxa"/>
            <w:gridSpan w:val="2"/>
            <w:tcBorders>
              <w:top w:val="single" w:sz="4" w:space="0" w:color="auto"/>
              <w:bottom w:val="single" w:sz="4" w:space="0" w:color="auto"/>
            </w:tcBorders>
            <w:shd w:val="clear" w:color="auto" w:fill="FFFFFF"/>
          </w:tcPr>
          <w:p w14:paraId="4FB5CE4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 детей наблюдается недоразвитие высших психических процессов: произвольных процессов памяти и внимания, процессов анализа и синтеза, обобщающей и регулирующей функции речи. Эти недостатки в развитии познавательных процессов отражаются на усвоении общеобразовательных знаний и умений, на ходе формирования практических умений и навыков в деятельности. Наиболее трудно усвоение того материала, который требует осмысления причинно-следственных зависимостей между явлениями, затруднения в решении математических задач, в понимании и использовании грамматических конструкций, несформированность регулирования деятельности с помощью слова.</w:t>
            </w:r>
          </w:p>
        </w:tc>
      </w:tr>
      <w:tr w:rsidR="003F7B3F" w:rsidRPr="00661624" w14:paraId="19B855E8" w14:textId="77777777" w:rsidTr="003F7B3F">
        <w:tc>
          <w:tcPr>
            <w:tcW w:w="2694" w:type="dxa"/>
            <w:tcBorders>
              <w:right w:val="single" w:sz="4" w:space="0" w:color="auto"/>
            </w:tcBorders>
            <w:shd w:val="clear" w:color="auto" w:fill="FFFFFF"/>
          </w:tcPr>
          <w:p w14:paraId="120D580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Умственная отсталость </w:t>
            </w:r>
          </w:p>
          <w:p w14:paraId="24F7E41C" w14:textId="75B560B2" w:rsidR="003F7B3F" w:rsidRPr="00661624" w:rsidRDefault="00827A38"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w:t>
            </w:r>
            <w:r w:rsidR="003F7B3F" w:rsidRPr="00661624">
              <w:rPr>
                <w:rFonts w:ascii="Times New Roman" w:hAnsi="Times New Roman" w:cs="Times New Roman"/>
                <w:sz w:val="24"/>
                <w:szCs w:val="24"/>
              </w:rPr>
              <w:t>меренная</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tcPr>
          <w:p w14:paraId="54F6C38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 детей этой категории отмечается замедленное развитие и понимание речи; отставание в развитии моторики и навыков самообслуживания. Некоторые дети нуждаются в надзоре на протяжении всей жизни. Тем не менее, дети в общем полностью мобильны и физически активны, большинство из них обнаруживают признаки социального развития. Среди детей этой категории умственной отсталости есть дети, которые могут принимать участие в простых беседах, а другие обладают речевым запасом, лишь достаточным для сообщения о своих основных потребностях. Эти дети способны усвоить элементарные образовательные навыки.</w:t>
            </w:r>
          </w:p>
        </w:tc>
      </w:tr>
      <w:tr w:rsidR="003F7B3F" w:rsidRPr="00661624" w14:paraId="5FAA3B55" w14:textId="77777777" w:rsidTr="003F7B3F">
        <w:tc>
          <w:tcPr>
            <w:tcW w:w="2694" w:type="dxa"/>
            <w:shd w:val="clear" w:color="auto" w:fill="FFFFFF"/>
          </w:tcPr>
          <w:p w14:paraId="4FC477C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Умственная отсталость </w:t>
            </w:r>
          </w:p>
          <w:p w14:paraId="3F33E69C" w14:textId="4FA72F8D" w:rsidR="003F7B3F" w:rsidRPr="00661624" w:rsidRDefault="00827A38"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Т</w:t>
            </w:r>
            <w:r w:rsidR="003F7B3F" w:rsidRPr="00661624">
              <w:rPr>
                <w:rFonts w:ascii="Times New Roman" w:hAnsi="Times New Roman" w:cs="Times New Roman"/>
                <w:sz w:val="24"/>
                <w:szCs w:val="24"/>
              </w:rPr>
              <w:t>яжелая</w:t>
            </w:r>
          </w:p>
        </w:tc>
        <w:tc>
          <w:tcPr>
            <w:tcW w:w="7371" w:type="dxa"/>
            <w:gridSpan w:val="2"/>
            <w:tcBorders>
              <w:top w:val="single" w:sz="4" w:space="0" w:color="auto"/>
              <w:bottom w:val="single" w:sz="4" w:space="0" w:color="auto"/>
            </w:tcBorders>
            <w:shd w:val="clear" w:color="auto" w:fill="FFFFFF"/>
          </w:tcPr>
          <w:p w14:paraId="4522B5E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 большинства детей наблюдаются двигательные нарушения или другие сопутствующие дефекты; почти не развита речь, отсутствуют навыки самообслуживания, нарушена координация движений. Такие дети нуждаются в постоянном внимании и уходе. Однако у них можно воспитывать элементарные навыки и умения в специальных условиях, если этим занимается олигофренопедагог.</w:t>
            </w:r>
          </w:p>
        </w:tc>
      </w:tr>
      <w:tr w:rsidR="003F7B3F" w:rsidRPr="00661624" w14:paraId="52C8F97C" w14:textId="77777777" w:rsidTr="003F7B3F">
        <w:tc>
          <w:tcPr>
            <w:tcW w:w="2694" w:type="dxa"/>
            <w:shd w:val="clear" w:color="auto" w:fill="FFFFFF"/>
          </w:tcPr>
          <w:p w14:paraId="20B31DD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Умственная отсталость </w:t>
            </w:r>
          </w:p>
          <w:p w14:paraId="128CCBE0" w14:textId="0983BA4B" w:rsidR="003F7B3F" w:rsidRPr="00661624" w:rsidRDefault="00827A38"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Г</w:t>
            </w:r>
            <w:r w:rsidR="003F7B3F" w:rsidRPr="00661624">
              <w:rPr>
                <w:rFonts w:ascii="Times New Roman" w:hAnsi="Times New Roman" w:cs="Times New Roman"/>
                <w:sz w:val="24"/>
                <w:szCs w:val="24"/>
              </w:rPr>
              <w:t>лубокая</w:t>
            </w:r>
          </w:p>
        </w:tc>
        <w:tc>
          <w:tcPr>
            <w:tcW w:w="7371" w:type="dxa"/>
            <w:gridSpan w:val="2"/>
            <w:tcBorders>
              <w:top w:val="single" w:sz="4" w:space="0" w:color="auto"/>
            </w:tcBorders>
            <w:shd w:val="clear" w:color="auto" w:fill="FFFFFF"/>
          </w:tcPr>
          <w:p w14:paraId="3E76132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Эти дети весьма ограничены в способностях к пониманию или выполнению требований или инструкций. Большинство таких детей неподвижны или резко ограничены в подвижности, страдают недержанием мочи и кала. С ними возможны лишь самые примитивные формы невербальной коммуникации. Они не способны или мало способны заботиться о своих основных потребностях и нуждаются в постоянной помощи и контроле, они не могут принимать участие в практических делах.</w:t>
            </w:r>
          </w:p>
        </w:tc>
      </w:tr>
      <w:tr w:rsidR="003F7B3F" w:rsidRPr="00661624" w14:paraId="6CA92A71" w14:textId="77777777" w:rsidTr="003F7B3F">
        <w:tc>
          <w:tcPr>
            <w:tcW w:w="2694" w:type="dxa"/>
            <w:shd w:val="clear" w:color="auto" w:fill="FFFFFF"/>
          </w:tcPr>
          <w:p w14:paraId="0317E6B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Формы, методы, приемы работы с детьми</w:t>
            </w:r>
          </w:p>
        </w:tc>
        <w:tc>
          <w:tcPr>
            <w:tcW w:w="7371" w:type="dxa"/>
            <w:gridSpan w:val="2"/>
            <w:shd w:val="clear" w:color="auto" w:fill="FFFFFF"/>
          </w:tcPr>
          <w:p w14:paraId="46FB883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Содержание образовательной деятельности выстраивается с учетом концентрического принципа: предлагаемые игровые задачи постепенно усложняются и развиваются по нарастающей сложности, интенсивности и разнообразию.</w:t>
            </w:r>
          </w:p>
          <w:p w14:paraId="3AA5C8F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Принципы построения образовательной деятельности:</w:t>
            </w:r>
          </w:p>
          <w:p w14:paraId="051B05B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1. Смена видов деятельности: по мере обучения количество времени на каждый вид деятельности увеличивается, а количество видов деятельности уменьшается;</w:t>
            </w:r>
          </w:p>
          <w:p w14:paraId="78B8205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2. повторяемость программного материала;</w:t>
            </w:r>
          </w:p>
          <w:p w14:paraId="4ABD8D0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3. формирование переноса полученных знаний, сведений, способов действий из одной ситуации в другую;</w:t>
            </w:r>
          </w:p>
          <w:p w14:paraId="64D86D9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4. игровая форма.</w:t>
            </w:r>
          </w:p>
          <w:p w14:paraId="5DF1BD4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практике обучения детей с нарушением интеллекта используются традиционные методы обучения: наглядные, словесные, практические и их разнообразные комбинации. Однако специфика применения этих методов состоит в том, что среди них преобладают практически направленные методы обучения.</w:t>
            </w:r>
          </w:p>
          <w:p w14:paraId="1DF660A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Очень важными являются показ и подражание, сопровождающиеся умелым речевым комментарием взрослого. Словесная установка взрослого в форме высказываний «смотри на меня», «делай, как я» организует внимание детей и способствует усвоению детьми последовательности выполнения тех или иных действий.</w:t>
            </w:r>
          </w:p>
          <w:p w14:paraId="0FE77C3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Наиболее значимым является формирование у детей способов ориентировки в окружающей действительности:</w:t>
            </w:r>
          </w:p>
          <w:p w14:paraId="3E94A8F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метод проб,</w:t>
            </w:r>
          </w:p>
          <w:p w14:paraId="6821D50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практическое примеривание,</w:t>
            </w:r>
          </w:p>
          <w:p w14:paraId="74F75A1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зрительная ориентировка.</w:t>
            </w:r>
          </w:p>
          <w:p w14:paraId="5047322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Многократное повторение и закрепление выполняемых заданий с использованием разнообразного материала позволяет достичь положительной динамики в развитии ребенка.</w:t>
            </w:r>
          </w:p>
          <w:p w14:paraId="565C55F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обучении максимально используются игровые приемы, детям предлагаются игровые задачи, при решении которых формируется определенный навык (например, допрыгать к домику Мышки-Норушки: игровая задача – «угостить мышку сыром»).</w:t>
            </w:r>
          </w:p>
          <w:p w14:paraId="2F5BB7D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При планировании занятий важнейшим звеном является обыгрывание момента «погружения», вхождения детей в театрально-игровую атмосферу занятий, создание условий для наглядной стимуляции их последующей активности.</w:t>
            </w:r>
          </w:p>
        </w:tc>
      </w:tr>
      <w:tr w:rsidR="003F7B3F" w:rsidRPr="00661624" w14:paraId="07DAACBB" w14:textId="77777777" w:rsidTr="003F7B3F">
        <w:tc>
          <w:tcPr>
            <w:tcW w:w="2694" w:type="dxa"/>
            <w:tcBorders>
              <w:bottom w:val="single" w:sz="6" w:space="0" w:color="000000"/>
            </w:tcBorders>
            <w:shd w:val="clear" w:color="auto" w:fill="FFFFFF"/>
          </w:tcPr>
          <w:p w14:paraId="30CE21B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Организация развивающей</w:t>
            </w:r>
          </w:p>
          <w:p w14:paraId="6EF1570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3BA5968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371" w:type="dxa"/>
            <w:gridSpan w:val="2"/>
            <w:shd w:val="clear" w:color="auto" w:fill="FFFFFF"/>
          </w:tcPr>
          <w:p w14:paraId="5A8D200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Развивающая предметно-пространственная среда должна содержать атрибуты, которые смогут обеспечить приобретение предметно-практического и чувственного опыта и перенос его в игровые и практические ситуации, формирование познавательного ориентирования в окружающем пространстве:</w:t>
            </w:r>
          </w:p>
          <w:p w14:paraId="7313461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картинки с изображением последовательности действий для формирования элементарных гигиенических навыков и навыков самообслуживания;</w:t>
            </w:r>
          </w:p>
          <w:p w14:paraId="4576045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дидактические игры для стимуляции ориентировочно-исследовательской и речевой деятельности, с их помощью расширяется круг предметов, предъявляемых ребенку, формируются способы ориентировки в окружающем мире; ребенок обучается действиям обследования предметов, определению их свойств, учится называть выделенные качества и свойства предметов;</w:t>
            </w:r>
          </w:p>
          <w:p w14:paraId="5B90E81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игры на установление причинно-следственных связей между изображаемыми предметами и явлениями, временной последовательности, содержащие сюжеты со скрытым смыслом;</w:t>
            </w:r>
          </w:p>
          <w:p w14:paraId="6125024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достаточный ассортимент игрушек, обеспечивающий возможность участия в игре всех детей, игрушки должны быть яркими, </w:t>
            </w:r>
            <w:r w:rsidRPr="00661624">
              <w:rPr>
                <w:rFonts w:ascii="Times New Roman" w:hAnsi="Times New Roman" w:cs="Times New Roman"/>
                <w:sz w:val="24"/>
                <w:szCs w:val="24"/>
              </w:rPr>
              <w:lastRenderedPageBreak/>
              <w:t>естественно окрашенными, простыми и одновременно выразительной формы;</w:t>
            </w:r>
          </w:p>
          <w:p w14:paraId="63D4B5D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игрушки, отражающие реальные предметы окружающего мира и помогающие моделировать жизненные ситуации: железная дорога, парковка, автозаправка, больница, кухня, магазин, купание, одевание, прогулка, чаепитие и др.;</w:t>
            </w:r>
          </w:p>
          <w:p w14:paraId="7251738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достаточное количество игр и пособий для развития мелкой моторики;</w:t>
            </w:r>
          </w:p>
          <w:p w14:paraId="39C96A7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игрушки-манипуляторы (сборно-разборные пирамиды, раздвижные игрушки, коробки для разбрасывания и сбора мелких предметов;</w:t>
            </w:r>
          </w:p>
          <w:p w14:paraId="7F0542A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тематические наборы предметов, игры-драматизации, театрализованные игры, различные виды театра; для формирования навыков общения со взрослым используется специальное оборудование (горки, каталки и др.).</w:t>
            </w:r>
          </w:p>
        </w:tc>
      </w:tr>
      <w:tr w:rsidR="003F7B3F" w:rsidRPr="00661624" w14:paraId="119E6ADE" w14:textId="77777777" w:rsidTr="003F7B3F">
        <w:tc>
          <w:tcPr>
            <w:tcW w:w="2694" w:type="dxa"/>
            <w:shd w:val="clear" w:color="auto" w:fill="FFFFFF"/>
          </w:tcPr>
          <w:p w14:paraId="6B212DE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2. Задержка</w:t>
            </w:r>
          </w:p>
          <w:p w14:paraId="72EB5BB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психического</w:t>
            </w:r>
          </w:p>
          <w:p w14:paraId="4A2BA46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развития (ЗПР)</w:t>
            </w:r>
          </w:p>
          <w:p w14:paraId="074EBA3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Типы задержки психического развития:</w:t>
            </w:r>
          </w:p>
        </w:tc>
        <w:tc>
          <w:tcPr>
            <w:tcW w:w="7371" w:type="dxa"/>
            <w:gridSpan w:val="2"/>
            <w:tcBorders>
              <w:bottom w:val="single" w:sz="4" w:space="0" w:color="auto"/>
            </w:tcBorders>
            <w:shd w:val="clear" w:color="auto" w:fill="FFFFFF"/>
          </w:tcPr>
          <w:p w14:paraId="7249BB2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отклонение в психофизическом развитии, выражающееся в замедленном темпе созревания различных психических функций. Для психической сферы ребенка с ЗПР типичным является сочетание дефицитарных функций с сохранными.</w:t>
            </w:r>
          </w:p>
        </w:tc>
      </w:tr>
      <w:tr w:rsidR="003F7B3F" w:rsidRPr="00661624" w14:paraId="1B0A8D32" w14:textId="77777777" w:rsidTr="003F7B3F">
        <w:tc>
          <w:tcPr>
            <w:tcW w:w="2694" w:type="dxa"/>
            <w:shd w:val="clear" w:color="auto" w:fill="FFFFFF"/>
          </w:tcPr>
          <w:p w14:paraId="05767F1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Задержка психического развития конституционального генеза – наследственно обусловленный психический и психофизический инфантилизм (гармонический или дисгармонический)</w:t>
            </w:r>
          </w:p>
        </w:tc>
        <w:tc>
          <w:tcPr>
            <w:tcW w:w="7371" w:type="dxa"/>
            <w:gridSpan w:val="2"/>
            <w:vMerge w:val="restart"/>
            <w:tcBorders>
              <w:top w:val="single" w:sz="4" w:space="0" w:color="auto"/>
            </w:tcBorders>
            <w:shd w:val="clear" w:color="auto" w:fill="FFFFFF"/>
          </w:tcPr>
          <w:p w14:paraId="2DF5A6C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Для детей с ЗПР характерно отставание в развитии общей и мелкой моторики. Страдает техника движений и двигательные качества, выявляются недостатки психомоторики. Слабо сформированы навыки самообслуживания, технические навыки в изобразительной деятельности, лепке, аппликации, конструировании: многие дети не умеют правильно держать карандаш, не регулируют силу нажима, затрудняются в пользовании ножницами, затруднено формирование графомоторных навыков.</w:t>
            </w:r>
          </w:p>
          <w:p w14:paraId="440B5CC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Внимание этих детей характеризуется неустойчивостью. Дети часто действуют импульсивно, легко отвлекаются, быстро утомляются, истощаются. Могут наблюдаться и проявления инертности – в этом случае ребенок с трудом переключается с одного задания на другое.</w:t>
            </w:r>
          </w:p>
          <w:p w14:paraId="02F34B9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 детей с ЗПР зрение и слух физиологически сохранны, однако процесс восприятия нарушен. Дети могут соотносить предметы по цвету, форме, величине, но отмечаются ошибки при назывании. Отмечается отставание в формировании целостного образа предмета, что находит отражение в проблемах, связанных с изобразительной деятельностью и конструированием; затруднен процесс узнавания предметов на ощупь.</w:t>
            </w:r>
          </w:p>
          <w:p w14:paraId="4AA8692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 детей с ЗПР замедлен процесс формирования межанализаторных связей, которые лежат в основе сложных видов деятельности. Отмечаются недостатки слухо-зрительно-моторной координации, пространственно-временных представлений. В дальнейшем эти недостатки препятствуют овладению чтением, письмом. Недостаточность межсенсорного взаимодействия проявляется в несформированности чувства ритма, трудностях в формировании пространственных представлений.</w:t>
            </w:r>
          </w:p>
          <w:p w14:paraId="39D7C47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 детей с ЗПР ограничен объем памяти и снижена прочность запоминания. Характерна неточность воспроизведения и быстрая утеря информации. В наибольшей степени страдает вербальная память. При правильном подходе к обучению дети способны к усвоению некоторых мнемотехнических приемов, овладению логическими способами запоминания.</w:t>
            </w:r>
          </w:p>
          <w:p w14:paraId="2598969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Значительное своеобразие отмечается в развитии мыслительной деятельности. Отставание отмечается уже на уровне наглядных форм мышления, возникают трудности в создании целого из частей и выделении частей из целого, трудности в пространственном оперировании образами, дети не выделяют существенных признаков при обобщении, затрудняются при сравнении предметов, производя сравнение по случайным признакам.</w:t>
            </w:r>
          </w:p>
          <w:p w14:paraId="69D51F4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Многим детям с ЗПР присущи нарушения речи. Часто отмечается несформированность всех компонентов речи – дефекты звукопроизношения, недостатки фонематического развития, ограниченный словарный запас. Затруднены словообразовательные процессы. Незрелость внутриречевых механизмов приводит к трудностям в грамматическом оформлении предложений. Основные проблемы касаются формирования связной речи.</w:t>
            </w:r>
          </w:p>
          <w:p w14:paraId="301CCDA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 детей с ЗПР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Не сформирована игра как совместная деятельность: дети мало общаются между собой в игре, игровые объединения неустойчивы, часто возникают конфликты, коллективная игра не складывается.</w:t>
            </w:r>
          </w:p>
          <w:p w14:paraId="5C09DBE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Незрелость эмоционально-волевой сферы детей с ЗПР обусловливает своеобразие их поведения и личностные особенности. Страдает сфера коммуникации, ребенок безынициативен, его эмоции недостаточно яркие, он не умеет выразить свое эмоциональное состояние, затрудняется в понимании состояний других людей. Ребенок не может регулировать свое поведение на основе усвоенных норм и правил, не готов к волевой регуляции поведения; не может подчиниться правилам, не способен к длительным интеллектуальным усилиям.</w:t>
            </w:r>
          </w:p>
          <w:p w14:paraId="0146FAA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Не сформированы все структурные компоненты учебной деятельности. При выполнении заданий учебного типа ребенок не проявляет к ним интереса, стремится поскорее закончить непривлекательную для него деятельность, не доводит работу до конца. Он с трудом принимает программу, предложенную взрослым в виде образца, и особенно в виде словесной инструкции, не удерживает ее на протяжении работы. Действует недостаточно осознанно, не может вербализировать правила, по которым нужно выполнять задания, не может дать словесный отчет, рассказать, как он выполнял работу. Затрудняется в выборе адекватных способов для выполнения задания. Особые проблемы касаются саморегуляции и самоконтроля: ребенок не замечает своих ошибок, не может адекватно оценить результат.</w:t>
            </w:r>
          </w:p>
        </w:tc>
      </w:tr>
      <w:tr w:rsidR="003F7B3F" w:rsidRPr="00661624" w14:paraId="7D7C3117" w14:textId="77777777" w:rsidTr="003F7B3F">
        <w:tc>
          <w:tcPr>
            <w:tcW w:w="2694" w:type="dxa"/>
            <w:shd w:val="clear" w:color="auto" w:fill="FFFFFF"/>
          </w:tcPr>
          <w:p w14:paraId="7ED7774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Задержка психического развития соматогенного генеза, обусловлена хроническими соматическими заболеваниями внутренних органов ребенка.</w:t>
            </w:r>
          </w:p>
          <w:p w14:paraId="2B08BCE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Особенно негативно на развитии могут сказываться тяжелые инфекционные, неоднократно повторяющиеся заболевания в первый год жизни ребенка</w:t>
            </w:r>
          </w:p>
        </w:tc>
        <w:tc>
          <w:tcPr>
            <w:tcW w:w="7371" w:type="dxa"/>
            <w:gridSpan w:val="2"/>
            <w:vMerge/>
            <w:shd w:val="clear" w:color="auto" w:fill="FFFFFF"/>
          </w:tcPr>
          <w:p w14:paraId="09437F6D" w14:textId="77777777" w:rsidR="003F7B3F" w:rsidRPr="00661624" w:rsidRDefault="003F7B3F" w:rsidP="007B2CEA">
            <w:pPr>
              <w:spacing w:after="0" w:line="240" w:lineRule="auto"/>
              <w:rPr>
                <w:rFonts w:ascii="Times New Roman" w:hAnsi="Times New Roman" w:cs="Times New Roman"/>
                <w:sz w:val="24"/>
                <w:szCs w:val="24"/>
              </w:rPr>
            </w:pPr>
          </w:p>
        </w:tc>
      </w:tr>
      <w:tr w:rsidR="003F7B3F" w:rsidRPr="00661624" w14:paraId="60ADCD6D" w14:textId="77777777" w:rsidTr="003F7B3F">
        <w:tc>
          <w:tcPr>
            <w:tcW w:w="2694" w:type="dxa"/>
            <w:shd w:val="clear" w:color="auto" w:fill="FFFFFF"/>
          </w:tcPr>
          <w:p w14:paraId="20743DE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Задержка психического развития психогенного генеза связывается с неблагоприятными условиями воспитания, ограничивающими либо искажающими </w:t>
            </w:r>
            <w:r w:rsidRPr="00661624">
              <w:rPr>
                <w:rFonts w:ascii="Times New Roman" w:hAnsi="Times New Roman" w:cs="Times New Roman"/>
                <w:sz w:val="24"/>
                <w:szCs w:val="24"/>
              </w:rPr>
              <w:lastRenderedPageBreak/>
              <w:t>стимуляцию психического развития ребенка на ранних этапах его развития. Отклонения в психофизическом развитии детей определяются психотравмирующим воздействием среды</w:t>
            </w:r>
          </w:p>
        </w:tc>
        <w:tc>
          <w:tcPr>
            <w:tcW w:w="7371" w:type="dxa"/>
            <w:gridSpan w:val="2"/>
            <w:vMerge/>
            <w:shd w:val="clear" w:color="auto" w:fill="FFFFFF"/>
          </w:tcPr>
          <w:p w14:paraId="2677E58B" w14:textId="77777777" w:rsidR="003F7B3F" w:rsidRPr="00661624" w:rsidRDefault="003F7B3F" w:rsidP="007B2CEA">
            <w:pPr>
              <w:spacing w:after="0" w:line="240" w:lineRule="auto"/>
              <w:rPr>
                <w:rFonts w:ascii="Times New Roman" w:hAnsi="Times New Roman" w:cs="Times New Roman"/>
                <w:sz w:val="24"/>
                <w:szCs w:val="24"/>
              </w:rPr>
            </w:pPr>
          </w:p>
        </w:tc>
      </w:tr>
      <w:tr w:rsidR="003F7B3F" w:rsidRPr="00661624" w14:paraId="17B0E7D2" w14:textId="77777777" w:rsidTr="003F7B3F">
        <w:tc>
          <w:tcPr>
            <w:tcW w:w="2694" w:type="dxa"/>
            <w:tcBorders>
              <w:bottom w:val="single" w:sz="6" w:space="0" w:color="000000"/>
            </w:tcBorders>
            <w:shd w:val="clear" w:color="auto" w:fill="FFFFFF"/>
          </w:tcPr>
          <w:p w14:paraId="06AEB6D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Задержка психического развития церебрально-органического генеза сочетает признаки незрелости нервной системы ребенка и признаки парциальной поврежденности ряда психических функций</w:t>
            </w:r>
          </w:p>
        </w:tc>
        <w:tc>
          <w:tcPr>
            <w:tcW w:w="7371" w:type="dxa"/>
            <w:gridSpan w:val="2"/>
            <w:vMerge/>
            <w:shd w:val="clear" w:color="auto" w:fill="FFFFFF"/>
          </w:tcPr>
          <w:p w14:paraId="77A88987" w14:textId="77777777" w:rsidR="003F7B3F" w:rsidRPr="00661624" w:rsidRDefault="003F7B3F" w:rsidP="007B2CEA">
            <w:pPr>
              <w:spacing w:after="0" w:line="240" w:lineRule="auto"/>
              <w:rPr>
                <w:rFonts w:ascii="Times New Roman" w:hAnsi="Times New Roman" w:cs="Times New Roman"/>
                <w:sz w:val="24"/>
                <w:szCs w:val="24"/>
              </w:rPr>
            </w:pPr>
          </w:p>
        </w:tc>
      </w:tr>
      <w:tr w:rsidR="003F7B3F" w:rsidRPr="00661624" w14:paraId="2D098EB2" w14:textId="77777777" w:rsidTr="003F7B3F">
        <w:tc>
          <w:tcPr>
            <w:tcW w:w="2694" w:type="dxa"/>
            <w:shd w:val="clear" w:color="auto" w:fill="FFFFFF"/>
          </w:tcPr>
          <w:p w14:paraId="78BA2CC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Формы, методы, приемы работы с детьми</w:t>
            </w:r>
          </w:p>
        </w:tc>
        <w:tc>
          <w:tcPr>
            <w:tcW w:w="7371" w:type="dxa"/>
            <w:gridSpan w:val="2"/>
            <w:shd w:val="clear" w:color="auto" w:fill="FFFFFF"/>
          </w:tcPr>
          <w:p w14:paraId="195548D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Содержание образовательной деятельности выстраивается с учетом концентрического принципа. Ознакомление детей с определенной областью действительности от этапа к этапу усложняется, т.е.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 Таким образом, повторность в работе с детьми позволяет формировать у них достаточно прочные представления об </w:t>
            </w:r>
            <w:r w:rsidRPr="00661624">
              <w:rPr>
                <w:rFonts w:ascii="Times New Roman" w:hAnsi="Times New Roman" w:cs="Times New Roman"/>
                <w:sz w:val="24"/>
                <w:szCs w:val="24"/>
              </w:rPr>
              <w:lastRenderedPageBreak/>
              <w:t>окружающем мире, социализировать детей, обеспечивать их всесторонне развитие, предупреждать и корригировать психомоторные нарушения.</w:t>
            </w:r>
          </w:p>
          <w:p w14:paraId="77D8BC9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Коррекционно-развивающая работа  проводится в процессе занятий, экскурсий, экспериментирования, подвижных, дидактических, сюжетно-ролевых и театрализованных игр и т.д. Особенности организации образовательной деятельности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 развития самостоятельности и активности детей. </w:t>
            </w:r>
          </w:p>
          <w:p w14:paraId="50C8E90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Коррекционно-развивающая работа в основном представляет собой игровую деятельность. Игры-занятия являются ведущими в образовании детей этой категории, так как дети нуждаются в упорядочивании своей деятельности, в определенном алгоритме ее реализации. Педагогический замысел игрового занятия направлен на решение коррекционно-развивающих, обучающих, воспитательных задач.</w:t>
            </w:r>
          </w:p>
          <w:p w14:paraId="46A1175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разных формах организации деятельности детей игровой метод используется как ведущий.</w:t>
            </w:r>
          </w:p>
        </w:tc>
      </w:tr>
      <w:tr w:rsidR="003F7B3F" w:rsidRPr="00661624" w14:paraId="025A771D" w14:textId="77777777" w:rsidTr="003F7B3F">
        <w:tc>
          <w:tcPr>
            <w:tcW w:w="2694" w:type="dxa"/>
            <w:shd w:val="clear" w:color="auto" w:fill="FFFFFF"/>
          </w:tcPr>
          <w:p w14:paraId="62B4029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Организация развивающей</w:t>
            </w:r>
          </w:p>
          <w:p w14:paraId="2ED3BF4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0C5E0CF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371" w:type="dxa"/>
            <w:gridSpan w:val="2"/>
            <w:shd w:val="clear" w:color="auto" w:fill="FFFFFF"/>
          </w:tcPr>
          <w:p w14:paraId="0F252BF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Развивающая предметно-пространственная среда должна соответствовать возрасту, уровню развития, интересам, склонностям, способностям и личным особенностям детей группы.</w:t>
            </w:r>
          </w:p>
          <w:p w14:paraId="2014655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Подбор специальных материалов и оборудования должен осуществляться для тех видов деятельности, которые в наибольшей степени будут способствовать решению развивающих задач:</w:t>
            </w:r>
          </w:p>
          <w:p w14:paraId="4980A6C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различные варианты материалов по одной теме (живые объекты, объемные предметы, плоскостные предметы, иллюстрации, книги);</w:t>
            </w:r>
          </w:p>
          <w:p w14:paraId="678BEB6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игротека сенсорного и познавательного развития -  игровой материал для развития логического действия сравнения, логических операций классификации, сериации, на узнавание по описанию, ориентировку по схеме («Найди ошибку художника», «Логический домик», «Четвертый лишний», «Найди отличия», Логические блоки Дьенеша»);</w:t>
            </w:r>
          </w:p>
          <w:p w14:paraId="7DD29B9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подборка игрового материала для развития мелкой моторики (мозаики, пазлы, игры-шнуровки);</w:t>
            </w:r>
          </w:p>
          <w:p w14:paraId="13A7F38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схемы и алгоритмы действий, операционные карты, отражающие последовательность действий по созданию какого-либо продукта;</w:t>
            </w:r>
          </w:p>
          <w:p w14:paraId="2D357B4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модели последовательности рассказывания, описания;</w:t>
            </w:r>
          </w:p>
          <w:p w14:paraId="77C6027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модели сказок и др.</w:t>
            </w:r>
          </w:p>
        </w:tc>
      </w:tr>
      <w:tr w:rsidR="003F7B3F" w:rsidRPr="00661624" w14:paraId="36F01AC1" w14:textId="77777777" w:rsidTr="003F7B3F">
        <w:tc>
          <w:tcPr>
            <w:tcW w:w="2694" w:type="dxa"/>
            <w:shd w:val="clear" w:color="auto" w:fill="FFFFFF"/>
          </w:tcPr>
          <w:p w14:paraId="6398573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3. Нарушения зрения</w:t>
            </w:r>
          </w:p>
          <w:p w14:paraId="6655F3D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Характер, степень выраженности зрительного восприятия:</w:t>
            </w:r>
          </w:p>
        </w:tc>
        <w:tc>
          <w:tcPr>
            <w:tcW w:w="7371" w:type="dxa"/>
            <w:gridSpan w:val="2"/>
            <w:tcBorders>
              <w:bottom w:val="single" w:sz="4" w:space="0" w:color="auto"/>
            </w:tcBorders>
            <w:shd w:val="clear" w:color="auto" w:fill="FFFFFF"/>
          </w:tcPr>
          <w:p w14:paraId="0A77F49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биологическая недостаточность, предопределяющая особенности процесса взаимодействия ребёнка с людьми и предметным миром посредством видения.</w:t>
            </w:r>
          </w:p>
        </w:tc>
      </w:tr>
      <w:tr w:rsidR="003F7B3F" w:rsidRPr="00661624" w14:paraId="1AF0F245" w14:textId="77777777" w:rsidTr="003F7B3F">
        <w:tc>
          <w:tcPr>
            <w:tcW w:w="2694" w:type="dxa"/>
            <w:shd w:val="clear" w:color="auto" w:fill="FFFFFF"/>
          </w:tcPr>
          <w:p w14:paraId="343F314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Слепые с полным отсутствием зрения и дети с остаточным зрением, при котором острота зрения равна 0,05 D и ниже на лучше видящем глазу.</w:t>
            </w:r>
          </w:p>
        </w:tc>
        <w:tc>
          <w:tcPr>
            <w:tcW w:w="7371" w:type="dxa"/>
            <w:gridSpan w:val="2"/>
            <w:tcBorders>
              <w:top w:val="single" w:sz="4" w:space="0" w:color="auto"/>
              <w:bottom w:val="single" w:sz="4" w:space="0" w:color="auto"/>
            </w:tcBorders>
            <w:shd w:val="clear" w:color="auto" w:fill="FFFFFF"/>
          </w:tcPr>
          <w:p w14:paraId="775288D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Слепота – наиболее резко выраженная степень нарушения зрения, когда невозможно или сильно ограничено зрительное восприятие окружающего мира вследствие глубокой потери остроты центрального зрения, или сужения поля зрения, или нарушения других зрительных функций.</w:t>
            </w:r>
          </w:p>
          <w:p w14:paraId="3457CF2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При абсолютной слепоте на оба глаза выключены зрительные ощущения.</w:t>
            </w:r>
          </w:p>
          <w:p w14:paraId="27B4115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 xml:space="preserve">При практической слепоте наблюдается остаточное зрение, при котором сохраняется светоощущение или частичное форменное видение. При светоощущении слепые дети отличают свет от тьмы. При частичном видении формы слепые могут посчитать пальцы вблизи лица, воспринимать свет, цвет, контуры, силуэты предметов на близком расстоянии. Остаточное зрение характеризуется: </w:t>
            </w:r>
          </w:p>
          <w:p w14:paraId="4209490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неравнозначностью взаимодействия различных зрительных функций и несоответствия их параметров;</w:t>
            </w:r>
          </w:p>
          <w:p w14:paraId="7944AF3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неустойчивостью зрительных возможностей и снижением скорости и качества переработки информации;</w:t>
            </w:r>
          </w:p>
          <w:p w14:paraId="5B02F15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наступлением быстрого утомления из-за снижения работоспособности зрения.</w:t>
            </w:r>
          </w:p>
        </w:tc>
      </w:tr>
      <w:tr w:rsidR="003F7B3F" w:rsidRPr="00661624" w14:paraId="177D9F47" w14:textId="77777777" w:rsidTr="003F7B3F">
        <w:tc>
          <w:tcPr>
            <w:tcW w:w="2694" w:type="dxa"/>
            <w:shd w:val="clear" w:color="auto" w:fill="FFFFFF"/>
          </w:tcPr>
          <w:p w14:paraId="288AF0D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Слабовидящие со снижением зрения от 0,05 до 0,2 D на лучше видящем глазу с очковой коррекцией</w:t>
            </w:r>
          </w:p>
        </w:tc>
        <w:tc>
          <w:tcPr>
            <w:tcW w:w="7371" w:type="dxa"/>
            <w:gridSpan w:val="2"/>
            <w:tcBorders>
              <w:top w:val="single" w:sz="4" w:space="0" w:color="auto"/>
              <w:bottom w:val="single" w:sz="4" w:space="0" w:color="auto"/>
            </w:tcBorders>
            <w:shd w:val="clear" w:color="auto" w:fill="FFFFFF"/>
          </w:tcPr>
          <w:p w14:paraId="7547708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Слабовидение – это значительное снижение остроты зрения, возникающее вследствие глазных болезней на фоне общего заболевания организма. Чаще всего причиной слабовидения является аномалия рефракции. Наиболее распространённой формой является миопия (близорукость), затем гиперметропия (дальнозоркость) и астигматизм. У слабовидящих детей отмечается нарушение цветового зрения. </w:t>
            </w:r>
          </w:p>
          <w:p w14:paraId="50B3E85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Миопия (близорукость) – нарушение преломляющей способности глаза (параллельные лучи света, преломляясь в глазу, соединяются перед сетчаткой).</w:t>
            </w:r>
          </w:p>
          <w:p w14:paraId="20E6406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Гиперметропия (дальнозоркость) - нарушение преломляющей способности глаза (параллельные лучи света, преломляясь в глазу, соединяются за сетчаткой).</w:t>
            </w:r>
          </w:p>
          <w:p w14:paraId="3C40A81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Астигматизм – аномалия преломляющей способности глаза (рефракции), обусловленная неравномерной кривизной роговицы. При астигматизме наблюдается сочетание различных видов аномалий рефракции или разных степеней одного её вида (например, близорукости и дальнозоркости).</w:t>
            </w:r>
          </w:p>
        </w:tc>
      </w:tr>
      <w:tr w:rsidR="003F7B3F" w:rsidRPr="00661624" w14:paraId="3D38DBFF" w14:textId="77777777" w:rsidTr="003F7B3F">
        <w:tc>
          <w:tcPr>
            <w:tcW w:w="2694" w:type="dxa"/>
            <w:shd w:val="clear" w:color="auto" w:fill="FFFFFF"/>
          </w:tcPr>
          <w:p w14:paraId="4954124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Дети с косоглазием и амблиопией </w:t>
            </w:r>
          </w:p>
        </w:tc>
        <w:tc>
          <w:tcPr>
            <w:tcW w:w="7371" w:type="dxa"/>
            <w:gridSpan w:val="2"/>
            <w:tcBorders>
              <w:top w:val="single" w:sz="4" w:space="0" w:color="auto"/>
            </w:tcBorders>
            <w:shd w:val="clear" w:color="auto" w:fill="FFFFFF"/>
          </w:tcPr>
          <w:p w14:paraId="394D089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Косоглазие и сопровождающая его амблиопия проявляется в нарушении бинокулярного видения, в основе которого лежит поражение различных отделов зрительного анализатора и его сенсорно-двигательных связей.</w:t>
            </w:r>
          </w:p>
          <w:p w14:paraId="5B4EDBB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Косоглазие – заболевание, характеризующееся нарушением бинокулярного зрения в результате отклонения зрительной оси одного глаза от общей точки фиксации и в большинстве случаев снижением остроты зрения косящего глаза. </w:t>
            </w:r>
          </w:p>
          <w:p w14:paraId="7B51214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Амблиопия – понижение зрения без видимых причин, выражающееся в снижении остроты зрения. </w:t>
            </w:r>
          </w:p>
          <w:p w14:paraId="72757F8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При дефекте зрения для детей характерно несформированность зрительного восприятия: </w:t>
            </w:r>
          </w:p>
          <w:p w14:paraId="20AAFBE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значительное отставание в распознании формы, цвета, различении контраста предметов;</w:t>
            </w:r>
          </w:p>
          <w:p w14:paraId="5A8E588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трудности выделения объёма, величины, протяжённости и расстояния между предметами; </w:t>
            </w:r>
          </w:p>
          <w:p w14:paraId="21E7392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отставание в целостности восприятия предметов;</w:t>
            </w:r>
          </w:p>
          <w:p w14:paraId="3E88DF5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затруднение формирования трёхмерного зрительного образа;</w:t>
            </w:r>
          </w:p>
          <w:p w14:paraId="23ECF9B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фрагментарность и нечёткость зрительных представлений;</w:t>
            </w:r>
          </w:p>
          <w:p w14:paraId="553433D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схематизм и вербализм представлений;</w:t>
            </w:r>
          </w:p>
          <w:p w14:paraId="4EB5F44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недостаточное развитие мыслительной деятельности, ориентировка на несущественные признаки, ошибочные обобщения;</w:t>
            </w:r>
          </w:p>
          <w:p w14:paraId="35694FF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 сложности формирования двигательных навыков (темп, точность координации движений, отставание в развитии зрительно-моторной координации и микроориентирования);</w:t>
            </w:r>
          </w:p>
          <w:p w14:paraId="242C859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отклонения в сроках становления речи и своеобразие этого процесса (нарушение словесного опосредования, стойкие нарушения звукопроизношения, трудности установления предметной соотнесённости слова-образца, усвоения лексико-грамматических категорий, овладения связной речью);</w:t>
            </w:r>
          </w:p>
          <w:p w14:paraId="5B0E2F7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обеднённость чувственной стороны речи и предметных представлений;</w:t>
            </w:r>
          </w:p>
          <w:p w14:paraId="4A41111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накопление в речи детей слов без конкретного содержания и недостаточное понимание семантической основы слова.</w:t>
            </w:r>
          </w:p>
        </w:tc>
      </w:tr>
      <w:tr w:rsidR="003F7B3F" w:rsidRPr="00661624" w14:paraId="08F0F471" w14:textId="77777777" w:rsidTr="003F7B3F">
        <w:tc>
          <w:tcPr>
            <w:tcW w:w="2694" w:type="dxa"/>
            <w:shd w:val="clear" w:color="auto" w:fill="FFFFFF"/>
          </w:tcPr>
          <w:p w14:paraId="495C942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Формы, методы, приемы работы с детьми</w:t>
            </w:r>
          </w:p>
        </w:tc>
        <w:tc>
          <w:tcPr>
            <w:tcW w:w="7371" w:type="dxa"/>
            <w:gridSpan w:val="2"/>
            <w:shd w:val="clear" w:color="auto" w:fill="FFFFFF"/>
          </w:tcPr>
          <w:p w14:paraId="7FACD08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Направления психолого-педагогической помощи: </w:t>
            </w:r>
          </w:p>
          <w:p w14:paraId="23C8602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вестибулярного аппарата; </w:t>
            </w:r>
          </w:p>
          <w:p w14:paraId="591E5A8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двигательной сферы; </w:t>
            </w:r>
          </w:p>
          <w:p w14:paraId="7C834E5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остаточного зрения, формирование зрительного внимания; </w:t>
            </w:r>
          </w:p>
          <w:p w14:paraId="54608DD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осязательного восприятия; </w:t>
            </w:r>
          </w:p>
          <w:p w14:paraId="172F045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слухового восприятия; </w:t>
            </w:r>
          </w:p>
          <w:p w14:paraId="01C577A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развитие движений рук.</w:t>
            </w:r>
          </w:p>
          <w:p w14:paraId="0F8B646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Взаимосвязь психолого-педагогической коррекции с лечением зрения.</w:t>
            </w:r>
          </w:p>
          <w:p w14:paraId="7196D7F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образовательный процесс вводится дозированная зрительная нагрузка при рассматривании иллюстраций, рисовании, просмотре видеоинформации и др.</w:t>
            </w:r>
          </w:p>
          <w:p w14:paraId="42E84A2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Важным требованием распорядка жизни детей является система двигательной активности ребёнка, предусматривающая преодоление гиподинамии у детей, обусловленная трудностями их зрительно-двигательной ориентировки, включающая специальные занятия по лечебной физкультуре, ритмике, ориентировке в пространстве, физкультурные минутки. </w:t>
            </w:r>
          </w:p>
          <w:p w14:paraId="64721DE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Одновременно с общеобразовательным процессом осуществляется коррекционная работа, направленная на преодоление отклонений в психическом развитии детей. Все занятия носят индивидуально-дифференцированный характер в зависимости от потребности в них ребёнка. Применение средств наглядности осуществляется с учётом своеобразия зрительного восприятия. Предметы, явления, иллюстрации, игрушки, по которым слабовидящие составляют словесное описание, должны быть зрительно доступны детям. Изображения на картинках не должны быть перегружены объектами. Речь педагога должна служить примером, быть образной, выразительной и эмоционально окрашенной.  Особое значение имеет активное включение в процесс обследования предметов сохранных анализаторов. Дополнительная информация получается за счёт полисенсорных взаимосвязей (слухо-двигательных, тактильно-двигательных, осязательных и др.) и обеспечивает детям более полную и точную информацию об объекте. Основными методами и средствами являются наблюдения, обследование, экскурсии, дидактические игры, упражнения с натуральными объектами или их изображениями, просмотры диафильмов, рассматривание различных видов наглядности (картинки, игрушки, муляжи и др.), беседы об увиденном, слушание грамзаписей, применение магнитофонных записей и т.п. Но ведущим остаётся использование конкретного </w:t>
            </w:r>
            <w:r w:rsidRPr="00661624">
              <w:rPr>
                <w:rFonts w:ascii="Times New Roman" w:hAnsi="Times New Roman" w:cs="Times New Roman"/>
                <w:sz w:val="24"/>
                <w:szCs w:val="24"/>
              </w:rPr>
              <w:lastRenderedPageBreak/>
              <w:t>материала, активно воспринимаемого детьми (поэтапное обследование предмета).</w:t>
            </w:r>
          </w:p>
        </w:tc>
      </w:tr>
      <w:tr w:rsidR="003F7B3F" w:rsidRPr="00661624" w14:paraId="1C1B9D64" w14:textId="77777777" w:rsidTr="003F7B3F">
        <w:tc>
          <w:tcPr>
            <w:tcW w:w="2694" w:type="dxa"/>
            <w:tcBorders>
              <w:bottom w:val="single" w:sz="6" w:space="0" w:color="000000"/>
            </w:tcBorders>
            <w:shd w:val="clear" w:color="auto" w:fill="FFFFFF"/>
          </w:tcPr>
          <w:p w14:paraId="1EDE534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Организация развивающей</w:t>
            </w:r>
          </w:p>
          <w:p w14:paraId="522D24B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28E6E94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371" w:type="dxa"/>
            <w:gridSpan w:val="2"/>
            <w:shd w:val="clear" w:color="auto" w:fill="FFFFFF"/>
          </w:tcPr>
          <w:p w14:paraId="3D9056B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Для ребёнка с особенностями зрительного восприятия при нарушении зрения следует уделять большое внимание развитию зрительно-двигательной ориентировки в пространстве, что помогает закреплять и развивать представления об окружающем мире, накапливать жизненный опыт. </w:t>
            </w:r>
          </w:p>
          <w:p w14:paraId="655B38A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Обеспечивая ребёнку лучшие условия для видения, по пути перемещения и в самих помещениях используют разные маркеры: световые, цветовые атрибуты, сигналы. На лестничных проёмах начало и конец перил обозначают цветными кубиками (можно надрезанные пластмассовые шары одеть с двух сторон на перила). Угол косяка дверного проёма обозначается на уровне глаз ребёнка полоской контрастного цвета длиной 40-50 см., на дверную ручку наклеивают круг. На шкафчик в раздевалке, кровать, в ячейку для полотенца наклеивают ориентиры из одинаковых объёмных картинок. </w:t>
            </w:r>
          </w:p>
          <w:p w14:paraId="7798D21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В центре музыкального и физкультурного залов на ковре фиксируют яркие цветовые ориентиры, которые помогают детям найти место при перестроении. </w:t>
            </w:r>
          </w:p>
          <w:p w14:paraId="3CC035B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Взрослые обязательно сразу проговаривают ребёнку, какие ориентиры есть в помещениях, по дороге из группы в другие помещения детского сада. </w:t>
            </w:r>
          </w:p>
          <w:p w14:paraId="34D8747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Крайне важно соблюдать дозированный режим зрительных нагрузок и специальный режим освещения: </w:t>
            </w:r>
          </w:p>
          <w:p w14:paraId="6EF980D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обязательное проведение зрительной гимнастики при высокой зрительной нагрузке во время фронтальных занятий (схемы-тренажёры для зрительных гимнастик);</w:t>
            </w:r>
          </w:p>
          <w:p w14:paraId="74D01F4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индивидуальное освещение рабочего места во второй половине дня (настольные лампы в зонах изодеятельности, книжных уголках и др.).</w:t>
            </w:r>
          </w:p>
          <w:p w14:paraId="6F4DC88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Подбор адекватного дидактического материала по цвету, форме, размеру и методически правильное его преподнесение воспитатель осуществляет используя рекомендации учителя-дефектолога (тифлопедагога):</w:t>
            </w:r>
          </w:p>
          <w:p w14:paraId="1612D11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посадить ребёнка с нарушением зрения следует ближе к рассматриваемому объекту или использовать индивидуальную наглядность (дать ребёнку в руки предмет или копию рассматриваемой картинки);</w:t>
            </w:r>
            <w:r w:rsidRPr="00661624">
              <w:rPr>
                <w:rFonts w:ascii="Times New Roman" w:hAnsi="Times New Roman" w:cs="Times New Roman"/>
                <w:sz w:val="24"/>
                <w:szCs w:val="24"/>
              </w:rPr>
              <w:br/>
              <w:t>- для устойчивости понятия необходимо сочетать описание предмета с активным его исследованием, для этого следует предложить ребёнку изучить его при помощи зрения, осязания, слуха и других анализаторов;</w:t>
            </w:r>
          </w:p>
          <w:p w14:paraId="6AED18E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размер наглядного материала при фронтальном предъявлении должен быть крупным (15-20 см), при индивидуальном предъявлении учитывается острота зрения (детям с остротой зрения от 0,01 до 0,3 D рекомендуется давать материал с изображением от 3 см и более, с остротой зрения от 0,4 D и выше – не менее 2 см);</w:t>
            </w:r>
          </w:p>
          <w:p w14:paraId="24E242A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предложенная детям наглядность должна быть яркой расцветки (красный, оранжевый, жёлтый), с чётким контуром, с минимальным количеством второстепенных деталей, быть легко узнаваемой;</w:t>
            </w:r>
          </w:p>
          <w:p w14:paraId="17247CA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 при проведении с детьми фронтальных занятий при демонстрации объектов использовать фоны, улучшающее зрительное восприятие (наглядный иллюстрированный материал следует показывать на контрастном фоне, направлять внимание детей на выделение различных признаков предметов, помня, что ребёнку с нарушением зрения требуется на это больше времени, чем нормально видящим;</w:t>
            </w:r>
          </w:p>
          <w:p w14:paraId="6DCEE70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материал лучше располагать в вертикальном положении (на доске, мольберте или специальной подставке), чтобы каждый ребёнок мог его рассмотреть; нужна хорошая освещённость, расположение на уровне глаз детей, предъявление материала на достаточном  для зрительного восприятия расстоянии;</w:t>
            </w:r>
          </w:p>
          <w:p w14:paraId="3582325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при демонстрации нескольких изображений размещать их на доске, мольберте (в количестве не более 6-8 шт., если предметы размером от 10 до 15 см и объекты размером 20-25 см – не более 5 шт. одновременно)</w:t>
            </w:r>
          </w:p>
          <w:p w14:paraId="5ED2070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Размещать объекты следует так, чтобы они не сливались в единую линию или пятно, а выделялись и могли быть рассмотрены по отдельности.</w:t>
            </w:r>
          </w:p>
          <w:p w14:paraId="3A636B3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лечебных целях ребёнку с нарушением зрения врач-офтальмолог может назначить не только постоянное ношение очков, но и ношение окклюдера (специальные глазные пластыри, которые применяются для заклеивания линзы очков, во время лечения амблиопии и косоглазия у детей) на некоторое время дня. В зависимости от того, какой глаз в этот момент открыт у ребёнка, педагог должен демонстрировать игрушку, образец движений, иллюстрированный наглядный материал перед видящим глазом.</w:t>
            </w:r>
          </w:p>
          <w:p w14:paraId="1314B2C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Для эффективного развития ребёнка с нарушением зрения необходима предметно-пространственная среда, насыщенная различными сенсорными раздражителями и условия для двигательной активности: сенсорные уголки, заводные, звучащие, сделанные из разного материала игрушки, дощечки с разными тактильными поверхностями, пространство для подвижных игр со сверстниками, детские аудиокниги и т.д.</w:t>
            </w:r>
          </w:p>
        </w:tc>
      </w:tr>
      <w:tr w:rsidR="003F7B3F" w:rsidRPr="00661624" w14:paraId="370D5E5F" w14:textId="77777777" w:rsidTr="003F7B3F">
        <w:tc>
          <w:tcPr>
            <w:tcW w:w="2694" w:type="dxa"/>
            <w:shd w:val="clear" w:color="auto" w:fill="FFFFFF"/>
          </w:tcPr>
          <w:p w14:paraId="6A71CD0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4. Нарушения слуха</w:t>
            </w:r>
          </w:p>
          <w:p w14:paraId="2AD3A59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Классификация нарушений:</w:t>
            </w:r>
          </w:p>
        </w:tc>
        <w:tc>
          <w:tcPr>
            <w:tcW w:w="7371" w:type="dxa"/>
            <w:gridSpan w:val="2"/>
            <w:tcBorders>
              <w:bottom w:val="single" w:sz="4" w:space="0" w:color="auto"/>
            </w:tcBorders>
            <w:shd w:val="clear" w:color="auto" w:fill="FFFFFF"/>
          </w:tcPr>
          <w:p w14:paraId="14846B1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стойкое двустороннее нарушение слуховой функции, при котором обычное речевое общение с окружающими затруднено или невозможно. </w:t>
            </w:r>
          </w:p>
        </w:tc>
      </w:tr>
      <w:tr w:rsidR="003F7B3F" w:rsidRPr="00661624" w14:paraId="727C5970" w14:textId="77777777" w:rsidTr="003F7B3F">
        <w:tc>
          <w:tcPr>
            <w:tcW w:w="2694" w:type="dxa"/>
            <w:shd w:val="clear" w:color="auto" w:fill="FFFFFF"/>
          </w:tcPr>
          <w:p w14:paraId="16EA368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Тугоухость – стойкое понижение слуха, вызывающее затруднение в восприятии речи. Тугоухость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 Детей с тугоухостью называют </w:t>
            </w:r>
            <w:r w:rsidRPr="00661624">
              <w:rPr>
                <w:rFonts w:ascii="Times New Roman" w:hAnsi="Times New Roman" w:cs="Times New Roman"/>
                <w:sz w:val="24"/>
                <w:szCs w:val="24"/>
              </w:rPr>
              <w:lastRenderedPageBreak/>
              <w:t>слабослышащими детьми.</w:t>
            </w:r>
          </w:p>
        </w:tc>
        <w:tc>
          <w:tcPr>
            <w:tcW w:w="7371" w:type="dxa"/>
            <w:gridSpan w:val="2"/>
            <w:vMerge w:val="restart"/>
            <w:tcBorders>
              <w:top w:val="single" w:sz="4" w:space="0" w:color="auto"/>
            </w:tcBorders>
            <w:shd w:val="clear" w:color="auto" w:fill="FFFFFF"/>
          </w:tcPr>
          <w:p w14:paraId="3239E47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Нарушение слуха непосредственно влияет на речевое развитие ребёнка и оказывает опосредованное влияние на формирование памяти, мышления. Особенности личности и поведения неслышащего и слабослышащего ребёнка не являются биологически обусловленными и при создании соответствующих условий поддаются коррекции.</w:t>
            </w:r>
          </w:p>
          <w:p w14:paraId="71FE1E1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Неслышащий ребёнок лишён возможности через слуховые ощущения и восприятие получать знания об окружающем мире, или они крайне ограничены. Это затрудняет процесс познания и оказывает отрицательное влияние на формирование ощущений и восприятий.</w:t>
            </w:r>
          </w:p>
          <w:p w14:paraId="3CD4498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связи с нарушением слуха особую роль приобретает зрение, на базе которого развивается речь глухого ребёнка. Очень важными в процессе познания окружающего мира становятся двигательные, осязательные, тактильно-вибрационные ощущения.</w:t>
            </w:r>
          </w:p>
          <w:p w14:paraId="37162B8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Память неслышащих и слабослышащих детей отличается рядом особенностей. Значительно интенсивнее, чем у нормально слышащих детей, меняются представления (происходит потеря отчётливости, яркости воспроизведения объекта, уменьшение размеров, перемещение в пространстве отдельных деталей объекта, уподобление предмета другому, хорошо известному).</w:t>
            </w:r>
          </w:p>
          <w:p w14:paraId="6891495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Запоминание находится в тесной зависимости от способа предъявления материала, поэтому у детей затруднено запоминание, сохранение и воспроизведение речевого материала – слов, предложений, текстов.</w:t>
            </w:r>
          </w:p>
          <w:p w14:paraId="28B854C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Специалисты отмечают, что особенности словесной памяти детей с нарушениями слуха находится в прямой зависимости от замедленного темпа их речевого развития. Специфические особенности воображения детей с недостатками или отсутствием слуха обусловлены замедленным формированием их речи и абстрактного мышления. Воссоздающее воображение играет особую роль в познавательной деятельности глухих и слабослышащих детей. Его развитие затрудняется ограниченными возможностями ребёнка к усвоению социального опыта, бедностью запаса представлений об окружающем мире, неумением перестраивать имеющиеся представления в соответствии со словесным описанием.</w:t>
            </w:r>
          </w:p>
          <w:p w14:paraId="4298D73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Особенности мышления детей с нарушением слуха связаны с замедленным овладением словесной речью. Наиболее ярко это проявляется в развитии словесно-логического мышления. При этом наглядно-действенной и образное мышление глухих и слабослышащих детей также имеет своеобразные черты. Умственное развитие нормально развивающегося ребёнка опирается на речь. У ребёнка с нарушением слуха наблюдается расстройство всех основных функций речи (коммуникативной, обобщающей, регулирующей) и составных частей языка (словарный запас, грамматический строй, фонетический состав). Поэтому дети, страдающие глубокими нарушениями слуха, в общем уровне развития отстают от своих сверстников.</w:t>
            </w:r>
          </w:p>
          <w:p w14:paraId="7C84538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Нарушение или полная потеря слуха приводят к трудностям в общении с окружающими, замедляет процесс усвоения информации, обедняет опыт детей и не может не отразиться на формировании их личности.</w:t>
            </w:r>
          </w:p>
          <w:p w14:paraId="7B85755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Трудности общения и своеобразия взаимоотношений с обычными детьми могут привести к формированию некоторых негативных черт личности, таких как агрессивность, замкнутость.</w:t>
            </w:r>
          </w:p>
          <w:p w14:paraId="49F3DBB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По состоянию словесной речи это могут быть: </w:t>
            </w:r>
          </w:p>
          <w:p w14:paraId="2B416D4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неговорящие (необученные) дети;</w:t>
            </w:r>
          </w:p>
          <w:p w14:paraId="0809F63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дети, в речи которых имеются отдельные слова (на начальном этапе обучения);</w:t>
            </w:r>
          </w:p>
          <w:p w14:paraId="01366E8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дети, имеющие короткую фразу с аграмматизмом;</w:t>
            </w:r>
          </w:p>
          <w:p w14:paraId="203AD16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дети с развёрнутой фразой с аграмматизмом;</w:t>
            </w:r>
          </w:p>
          <w:p w14:paraId="0B8094F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дети с нормальной фразовой речью, соответствующей возрасту.</w:t>
            </w:r>
          </w:p>
          <w:p w14:paraId="5EDFBBA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Сохранению речи оглохшего дошкольника способствует проведение кохлеарной имплантации. </w:t>
            </w:r>
          </w:p>
          <w:p w14:paraId="482FF2A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Восстановление возможности слышать позволяет предотвратить распад речи  оглохшего ребёнка и обеспечивает адекватные условия для дальнейшего общего и речевого развития.</w:t>
            </w:r>
          </w:p>
        </w:tc>
      </w:tr>
      <w:tr w:rsidR="003F7B3F" w:rsidRPr="00661624" w14:paraId="6B20DAE8" w14:textId="77777777" w:rsidTr="003F7B3F">
        <w:tc>
          <w:tcPr>
            <w:tcW w:w="2694" w:type="dxa"/>
            <w:shd w:val="clear" w:color="auto" w:fill="FFFFFF"/>
          </w:tcPr>
          <w:p w14:paraId="2780120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Глухота – наиболее резкая степень поражения слуха, при которой разборчивое восприятие речи становится невозможным.</w:t>
            </w:r>
          </w:p>
          <w:p w14:paraId="77415A0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Глухие дети – это дети с глубоким, стойким двусторонним нарушением слуха, приобретенным в раннем детстве (на первом-втором году жизни) или врожденным.</w:t>
            </w:r>
          </w:p>
        </w:tc>
        <w:tc>
          <w:tcPr>
            <w:tcW w:w="7371" w:type="dxa"/>
            <w:gridSpan w:val="2"/>
            <w:vMerge/>
            <w:shd w:val="clear" w:color="auto" w:fill="FFFFFF"/>
          </w:tcPr>
          <w:p w14:paraId="2126DE0A" w14:textId="77777777" w:rsidR="003F7B3F" w:rsidRPr="00661624" w:rsidRDefault="003F7B3F" w:rsidP="007B2CEA">
            <w:pPr>
              <w:spacing w:after="0" w:line="240" w:lineRule="auto"/>
              <w:rPr>
                <w:rFonts w:ascii="Times New Roman" w:hAnsi="Times New Roman" w:cs="Times New Roman"/>
                <w:sz w:val="24"/>
                <w:szCs w:val="24"/>
              </w:rPr>
            </w:pPr>
          </w:p>
        </w:tc>
      </w:tr>
      <w:tr w:rsidR="003F7B3F" w:rsidRPr="00661624" w14:paraId="28B09DC2" w14:textId="77777777" w:rsidTr="003F7B3F">
        <w:tc>
          <w:tcPr>
            <w:tcW w:w="2694" w:type="dxa"/>
            <w:shd w:val="clear" w:color="auto" w:fill="FFFFFF"/>
          </w:tcPr>
          <w:p w14:paraId="667AD5B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Позднооглохшие дети (т.е. те, которые потеряли слух в 3-4 года и позже) после потери слуха без коррекционной помощи очень быстро теряют речь. </w:t>
            </w:r>
          </w:p>
        </w:tc>
        <w:tc>
          <w:tcPr>
            <w:tcW w:w="7371" w:type="dxa"/>
            <w:gridSpan w:val="2"/>
            <w:vMerge/>
            <w:shd w:val="clear" w:color="auto" w:fill="FFFFFF"/>
          </w:tcPr>
          <w:p w14:paraId="11669D63" w14:textId="77777777" w:rsidR="003F7B3F" w:rsidRPr="00661624" w:rsidRDefault="003F7B3F" w:rsidP="007B2CEA">
            <w:pPr>
              <w:spacing w:after="0" w:line="240" w:lineRule="auto"/>
              <w:rPr>
                <w:rFonts w:ascii="Times New Roman" w:hAnsi="Times New Roman" w:cs="Times New Roman"/>
                <w:sz w:val="24"/>
                <w:szCs w:val="24"/>
              </w:rPr>
            </w:pPr>
          </w:p>
        </w:tc>
      </w:tr>
      <w:tr w:rsidR="003F7B3F" w:rsidRPr="00661624" w14:paraId="213D1E7B" w14:textId="77777777" w:rsidTr="003F7B3F">
        <w:tc>
          <w:tcPr>
            <w:tcW w:w="2694" w:type="dxa"/>
            <w:shd w:val="clear" w:color="auto" w:fill="FFFFFF"/>
          </w:tcPr>
          <w:p w14:paraId="1AA0D73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Формы, методы, приемы работы с детьми</w:t>
            </w:r>
          </w:p>
        </w:tc>
        <w:tc>
          <w:tcPr>
            <w:tcW w:w="7371" w:type="dxa"/>
            <w:gridSpan w:val="2"/>
            <w:shd w:val="clear" w:color="auto" w:fill="FFFFFF"/>
          </w:tcPr>
          <w:p w14:paraId="276C6A1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Психолого-педагогическая помощь строится на следующих принципах: </w:t>
            </w:r>
          </w:p>
          <w:p w14:paraId="052EAE6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всестороннее развитие ребенка; </w:t>
            </w:r>
          </w:p>
          <w:p w14:paraId="6AE65CA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взаимодействие специалистов с родителями; </w:t>
            </w:r>
          </w:p>
          <w:p w14:paraId="227DFA7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взаимодействие всех специалистов, участвующих в реабилитации ребенка.</w:t>
            </w:r>
          </w:p>
          <w:p w14:paraId="55FF7CA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Основные направления коррекционно-педагогической работы: </w:t>
            </w:r>
          </w:p>
          <w:p w14:paraId="455EEEE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стимулирование общих движений; </w:t>
            </w:r>
          </w:p>
          <w:p w14:paraId="66012AD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движений глаз, зрительной ориентировки; </w:t>
            </w:r>
          </w:p>
          <w:p w14:paraId="55D5D9D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манипулирования, предметных действий; </w:t>
            </w:r>
          </w:p>
          <w:p w14:paraId="0812F57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формирование общения; </w:t>
            </w:r>
          </w:p>
          <w:p w14:paraId="5A604A7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речевого и неречевого слуха; </w:t>
            </w:r>
          </w:p>
          <w:p w14:paraId="3B16C9A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речи; </w:t>
            </w:r>
          </w:p>
          <w:p w14:paraId="744395A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развитие слухового восприятия (комплекс упражнений).</w:t>
            </w:r>
          </w:p>
          <w:p w14:paraId="5FD16DD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Педагогические условия для проведения педагогической работы: </w:t>
            </w:r>
          </w:p>
          <w:p w14:paraId="00702EF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создание звуковой среды (усиление источников звука); </w:t>
            </w:r>
          </w:p>
          <w:p w14:paraId="6AC6B3B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постоянное речевое общение с ребенком всех взрослых в семье; </w:t>
            </w:r>
          </w:p>
          <w:p w14:paraId="63E9423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обеспечение бинаурального слухопротезирования (подбор индивидуальной звукоусиливающей аппаратуры).</w:t>
            </w:r>
          </w:p>
          <w:p w14:paraId="069EB33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Воспитание и обучение детей с нарушением слуха осуществляется в различных организационных формах. Большинство из них являются идентичными формам воспитания детей с нормативным развитием. Формы, связанные с необходимостью организации специфической работы с глухими и слабослышащими детьми: индивидуальные занятия по развитию слухового восприятия обучении произношению, фонетическая ритмика, речевые зарядки. В дошкольной сурдопедагогике рассматривается использование наглядных, словесных, практических и игровых методов.</w:t>
            </w:r>
          </w:p>
          <w:p w14:paraId="114E206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Наглядные методы и приёмы обучения:</w:t>
            </w:r>
          </w:p>
          <w:p w14:paraId="7D3D8D3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наблюдение,</w:t>
            </w:r>
          </w:p>
          <w:p w14:paraId="3D60797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рассматривание предметов, явлений, картин,</w:t>
            </w:r>
          </w:p>
          <w:p w14:paraId="39207A1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демонстрация слайдов, диафильмов,</w:t>
            </w:r>
          </w:p>
          <w:p w14:paraId="2DF960A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использование компьютерных программ.</w:t>
            </w:r>
          </w:p>
          <w:p w14:paraId="52FD063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 наглядным можно отнести также использование ряда приёмов, в основе которых лежит выполнение действий по подражанию, показ способа действия, образца задания и др.</w:t>
            </w:r>
          </w:p>
          <w:p w14:paraId="4FE50E6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Эффективность использования наблюдения как метода обучения плохослышащих детей обеспечивается при выполнении ряда условий:</w:t>
            </w:r>
          </w:p>
          <w:p w14:paraId="216660C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1. Учёт возрастных возможностей детей при отборе объектов и объёма представлений, формируемых в ходе наблюдений. Нецелесообразно организовывать наблюдения одновременно за несколькими объектами или за объектами, мало понятными детьми;</w:t>
            </w:r>
          </w:p>
          <w:p w14:paraId="6F9AB60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2. определение чётких целей  наблюдения и фиксация внимания детей на них;</w:t>
            </w:r>
          </w:p>
          <w:p w14:paraId="1D47578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3. последовательность и планомерность осуществления процесса наблюдения, которые зависят от задач наблюдения, внешнего вида наблюдаемых объектов, степени их знакомства детям;</w:t>
            </w:r>
          </w:p>
          <w:p w14:paraId="54F4EC0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4. тесная связь между проведением наблюдений и фиксация их в речи (указание на соответствующие объекты, их детали, называние их устно, использование табличек с написанными словами, либо </w:t>
            </w:r>
            <w:r w:rsidRPr="00661624">
              <w:rPr>
                <w:rFonts w:ascii="Times New Roman" w:hAnsi="Times New Roman" w:cs="Times New Roman"/>
                <w:sz w:val="24"/>
                <w:szCs w:val="24"/>
              </w:rPr>
              <w:lastRenderedPageBreak/>
              <w:t>записывание слов). Новые слова включаются в общение с детьми, используются в рассказах, описаниях.</w:t>
            </w:r>
          </w:p>
          <w:p w14:paraId="530F54D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Выполнение действий по подражанию и по образцу применяются в обучении игре, изобразительной деятельности и конструированию, труду, физическом воспитании, а также в формировании произносительных навыков.</w:t>
            </w:r>
          </w:p>
          <w:p w14:paraId="0E36412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Практические методы обучения:</w:t>
            </w:r>
          </w:p>
          <w:p w14:paraId="526D48F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действия с предметами,</w:t>
            </w:r>
          </w:p>
          <w:p w14:paraId="4595B5A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изобразительная и конструктивная деятельность,</w:t>
            </w:r>
          </w:p>
          <w:p w14:paraId="1B6693C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игра,</w:t>
            </w:r>
          </w:p>
          <w:p w14:paraId="4940C19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моделирование.</w:t>
            </w:r>
          </w:p>
          <w:p w14:paraId="544EA3F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Словесные методы обучения: словесные инструкции, беседа, рассказ педагога, чтение, объяснение.</w:t>
            </w:r>
          </w:p>
          <w:p w14:paraId="67F49E0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Применение словесных методов тесно связаны с практическими и наглядными методами, особенно на начальных этапах воспитания.</w:t>
            </w:r>
          </w:p>
          <w:p w14:paraId="2E5F834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Один из методических приёмов в работе – выполнение действий детьми по словесной инструкции (конструкция побудительного характера, связанного с организацией деятельности: «Рисуй»).</w:t>
            </w:r>
          </w:p>
        </w:tc>
      </w:tr>
      <w:tr w:rsidR="003F7B3F" w:rsidRPr="00661624" w14:paraId="1681368D" w14:textId="77777777" w:rsidTr="003F7B3F">
        <w:tc>
          <w:tcPr>
            <w:tcW w:w="2694" w:type="dxa"/>
            <w:shd w:val="clear" w:color="auto" w:fill="FFFFFF"/>
          </w:tcPr>
          <w:p w14:paraId="40C711A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Организация развивающей</w:t>
            </w:r>
          </w:p>
          <w:p w14:paraId="2FFDEE2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3BA5C22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371" w:type="dxa"/>
            <w:gridSpan w:val="2"/>
            <w:shd w:val="clear" w:color="auto" w:fill="FFFFFF"/>
          </w:tcPr>
          <w:p w14:paraId="6117362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Специальная предметная среда  должна обеспечивать необходимые образовательные условия для развития полисенсорного восприятия:</w:t>
            </w:r>
          </w:p>
          <w:p w14:paraId="52854F0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зрительного (формирование понятий «цвет», «величина», «форма», пространственных отношений и целостного восприятия предметов);</w:t>
            </w:r>
          </w:p>
          <w:p w14:paraId="5F35D01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слухового (восприятие речевых и неречевых звуков, слов-звукоподражаний и слов в лепетной форме, звучания различных музыкальных инструментов);</w:t>
            </w:r>
          </w:p>
          <w:p w14:paraId="2E7C77D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тактильно-двигательного (определение формы, величины, материала и других свойств предметов на ощупь и по обводящему движению);</w:t>
            </w:r>
          </w:p>
          <w:p w14:paraId="780F490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вибрационного восприятия (реакции на вибрационные раздражители);</w:t>
            </w:r>
          </w:p>
          <w:p w14:paraId="7D707E8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двигательной активности;</w:t>
            </w:r>
          </w:p>
          <w:p w14:paraId="5FB3193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мышления (наглядно-действенного, наглядно-образного, словесно-логического);</w:t>
            </w:r>
          </w:p>
          <w:p w14:paraId="74DB763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понимания устной речи, элементов жестовой речи, вне ситуативного понимания речи;</w:t>
            </w:r>
          </w:p>
          <w:p w14:paraId="2254473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игровой деятельности (поэтапное формирование).</w:t>
            </w:r>
          </w:p>
          <w:p w14:paraId="163D24C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Для этого развивающая предметно-пространственная среда должна включать:</w:t>
            </w:r>
          </w:p>
          <w:p w14:paraId="42B7F22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игрушки, картинки, таблички для изучения пространственных понятий;</w:t>
            </w:r>
          </w:p>
          <w:p w14:paraId="25D1AD8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схемы составления описательных рассказов, предложений;</w:t>
            </w:r>
          </w:p>
          <w:p w14:paraId="77FB6C2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схемы последовательных действий;</w:t>
            </w:r>
          </w:p>
          <w:p w14:paraId="03704ED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модели изучения лексических тем и др.</w:t>
            </w:r>
          </w:p>
          <w:p w14:paraId="068E272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Развивающее пространство группы должно содержать достаточное количество игрового материала для развития полисенсорного восприятия: игры, где необходимо подбирать цвет и форму к изображениям реальных предметов, конструкторы с прилагаемыми схемами построек или поделок, игры с блоками Дьенеша, парные карточки, разрезные картинки, музыкальные инструменты, звучащие игрушки, шумовые коробочки, тактильное лото, тканевые мешочки с парными предметами, доски Сегена для определения формы и </w:t>
            </w:r>
            <w:r w:rsidRPr="00661624">
              <w:rPr>
                <w:rFonts w:ascii="Times New Roman" w:hAnsi="Times New Roman" w:cs="Times New Roman"/>
                <w:sz w:val="24"/>
                <w:szCs w:val="24"/>
              </w:rPr>
              <w:lastRenderedPageBreak/>
              <w:t>величины на ощупь и по обводящему движению, сенсорные дорожки и др.</w:t>
            </w:r>
          </w:p>
        </w:tc>
      </w:tr>
      <w:tr w:rsidR="003F7B3F" w:rsidRPr="00661624" w14:paraId="193B7EF3" w14:textId="77777777" w:rsidTr="003F7B3F">
        <w:tc>
          <w:tcPr>
            <w:tcW w:w="2694" w:type="dxa"/>
            <w:shd w:val="clear" w:color="auto" w:fill="FFFFFF"/>
          </w:tcPr>
          <w:p w14:paraId="76166CD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5. Нарушения опорно-двигательного аппарата</w:t>
            </w:r>
          </w:p>
        </w:tc>
        <w:tc>
          <w:tcPr>
            <w:tcW w:w="7371" w:type="dxa"/>
            <w:gridSpan w:val="2"/>
            <w:tcBorders>
              <w:bottom w:val="single" w:sz="4" w:space="0" w:color="auto"/>
            </w:tcBorders>
            <w:shd w:val="clear" w:color="auto" w:fill="FFFFFF"/>
          </w:tcPr>
          <w:p w14:paraId="555AD8C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Нарушения опорно-двигательного аппарата - это невозможность или ограничение двигательных функций ребёнка, которые полностью или частично препятствуют развитию личности, мотивации и способностей в различных видах деятельности</w:t>
            </w:r>
          </w:p>
        </w:tc>
      </w:tr>
      <w:tr w:rsidR="003F7B3F" w:rsidRPr="00661624" w14:paraId="2BE21FAE" w14:textId="77777777" w:rsidTr="003F7B3F">
        <w:tc>
          <w:tcPr>
            <w:tcW w:w="2694" w:type="dxa"/>
            <w:shd w:val="clear" w:color="auto" w:fill="FFFFFF"/>
          </w:tcPr>
          <w:p w14:paraId="1A81E14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Виды патологии опорно-двигательного аппарата: </w:t>
            </w:r>
          </w:p>
          <w:p w14:paraId="03AC590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1. Нарушения опорно-двигательного аппарата, обусловленные заболеванием нервной системы (ДЦП, полиомиелит)</w:t>
            </w:r>
          </w:p>
        </w:tc>
        <w:tc>
          <w:tcPr>
            <w:tcW w:w="7371" w:type="dxa"/>
            <w:gridSpan w:val="2"/>
            <w:tcBorders>
              <w:top w:val="single" w:sz="4" w:space="0" w:color="auto"/>
              <w:bottom w:val="single" w:sz="4" w:space="0" w:color="auto"/>
            </w:tcBorders>
            <w:shd w:val="clear" w:color="auto" w:fill="FFFFFF"/>
          </w:tcPr>
          <w:p w14:paraId="05E1360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Двойная гемиплегия – самая тяжёлая форма, произвольная моторика отсутствует или резко ограничена. Дети не сидят, не стоят, не ходят.</w:t>
            </w:r>
          </w:p>
        </w:tc>
      </w:tr>
      <w:tr w:rsidR="003F7B3F" w:rsidRPr="00661624" w14:paraId="2417A994" w14:textId="77777777" w:rsidTr="003F7B3F">
        <w:tc>
          <w:tcPr>
            <w:tcW w:w="2694" w:type="dxa"/>
            <w:shd w:val="clear" w:color="auto" w:fill="FFFFFF"/>
          </w:tcPr>
          <w:p w14:paraId="1CE6231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2. Врожденная патология ОДА (косолапость и др. деформации стоп, сколиоз, болезнь Пертеса). </w:t>
            </w:r>
          </w:p>
          <w:p w14:paraId="43DCEAC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Приобретенные заболевания и повреждения опорно-двигательного аппарата (травматические повреждения, полиартрит, заболевания скелета, системные заболевания скелета).</w:t>
            </w:r>
          </w:p>
        </w:tc>
        <w:tc>
          <w:tcPr>
            <w:tcW w:w="7371" w:type="dxa"/>
            <w:gridSpan w:val="2"/>
            <w:tcBorders>
              <w:top w:val="single" w:sz="4" w:space="0" w:color="auto"/>
            </w:tcBorders>
            <w:shd w:val="clear" w:color="auto" w:fill="FFFFFF"/>
          </w:tcPr>
          <w:p w14:paraId="0D27510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Болезнь Пертеса - это заболевание тазобедренного сустава, приводящее к омертвению и деградации его тканей. Страдают этим заболевание в основном дети от 3 до 5 лет, реже встречается заболевание у детей до 12 лет. Болезни подвержены в основном мальчики. Для разгрузки пораженного сустава ребенок передвигается на костылях.</w:t>
            </w:r>
          </w:p>
          <w:p w14:paraId="385B20C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Врожденная деформация стоп - нарушение характеризуется типичной походкой с опорой на тыльно-наружную поверхность стопы, при односторонней деформации - хромота, при двусторонней - походка мелкими шажками, переваливающаяся у детей 1,5 -2 лет, у детей старшего возраста с перешагиванием через противоположную деформированную стопу. </w:t>
            </w:r>
          </w:p>
          <w:p w14:paraId="1B05397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Дети с этими видами нарушениями опорно-двигательного аппарата, как правило, не имеют отклонений в развитии познавательной деятельности.</w:t>
            </w:r>
          </w:p>
          <w:p w14:paraId="327AC63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Двойная гемиплегия – самая тяжёлая форма, произвольная моторика отсутствует или резко ограничена. Дети не сидят, не стоят, не ходят.</w:t>
            </w:r>
          </w:p>
          <w:p w14:paraId="2B136EC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При всех формах церебрального паралича (вне зависимости от степени тяжести нарушений двигательных функций) имеет место задержка и нарушение тактильного и мышечно-суставного чувства, что ведёт к существенному нарушению действенного познания; отмечается нарушение деятельности различных анализаторных систем, в связи с чем у детей наблюдается недостаточность пространственных и временных представлений, значительно позже формируется представление о ведущей руке, о частях лица и тела, с трудом усваиваются многие пространственные понятия, понимание предлогов и наречий, отражающих пространственное отношение.</w:t>
            </w:r>
          </w:p>
          <w:p w14:paraId="238E45C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Психическое развитие при ДЦП характеризуется выраженностью психоорганических проявлений – замедленностью, истощаемостью психических процессов: трудностями переключения на другие виды деятельности, недостаточностью концентрации внимания, замедленностью восприятия, снижением объема механической памяти, низкой познавательной активностью (пониженный интерес к знаниям, плохая сосредоточенность, медлительность), нарастающим утомлением при выполнении интеллектуальных заданий, что неблагоприятно сказывается на развитии познавательной </w:t>
            </w:r>
            <w:r w:rsidRPr="00661624">
              <w:rPr>
                <w:rFonts w:ascii="Times New Roman" w:hAnsi="Times New Roman" w:cs="Times New Roman"/>
                <w:sz w:val="24"/>
                <w:szCs w:val="24"/>
              </w:rPr>
              <w:lastRenderedPageBreak/>
              <w:t>деятельности. Особенности эмоционально-волевой сферы проявляются в виде повышенной эмоциональной возбудимости, раздражительности, двигательной расторможенности у одних детей, в виде заторможенности, застенчивости, робости у других. Склонность к колебаниям настроения часто сочетается с инертностью эмоциональных реакций. Двигательные нарушения, ограничивающие возможности передвижения, предметно-практической деятельности, социальных контактов отрицательно сказываются на развитии речи. При ДЦП отмечается задержка и нарушение все сторон речи - лексической, грамматической и фонетико-фонематической. Наиболее частые формы речевой патологии при ДЦП - различные формы дизартрии и моторная алалия.</w:t>
            </w:r>
          </w:p>
        </w:tc>
      </w:tr>
      <w:tr w:rsidR="003F7B3F" w:rsidRPr="00661624" w14:paraId="62E06632" w14:textId="77777777" w:rsidTr="003F7B3F">
        <w:tc>
          <w:tcPr>
            <w:tcW w:w="2694" w:type="dxa"/>
            <w:tcBorders>
              <w:bottom w:val="single" w:sz="6" w:space="0" w:color="000000"/>
            </w:tcBorders>
            <w:shd w:val="clear" w:color="auto" w:fill="FFFFFF"/>
          </w:tcPr>
          <w:p w14:paraId="3AD154C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Формы, методы, приемы работы с детьми</w:t>
            </w:r>
          </w:p>
        </w:tc>
        <w:tc>
          <w:tcPr>
            <w:tcW w:w="7371" w:type="dxa"/>
            <w:gridSpan w:val="2"/>
            <w:shd w:val="clear" w:color="auto" w:fill="FFFFFF"/>
          </w:tcPr>
          <w:p w14:paraId="0BAE311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комплексное восстановительное лечение детского церебрального паралича включаются разнообразные средства: медикаментозные, различные виды массажа, лечебная физкультура (ЛФК), ортопедическая помощь, физиотерапевтические процедуры. Важное условие комплексного воздействия - согласованность действий специалистов различного профиля: невропатолога, психоневролога, врача ЛФК, логопеда, дефектолога, психолога, воспитателя.</w:t>
            </w:r>
          </w:p>
          <w:p w14:paraId="349EB85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Организация занятий в рамках ведущей деятельности.</w:t>
            </w:r>
          </w:p>
          <w:p w14:paraId="4812D22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зависимости от двигательных нарушений воспитатель специально подбирает задания, которые будут эффективны именно для этого ребенка. Основным методом исправления и коррекции нарушения в двигательной сфере является лечебная физическая культура (ЛФК). Эти занятия проводит врач ЛФК. Дополнительно нужно соблюдать ортопедический режим, т.е. носить специальную обувь и следить за осанкой и посадкой за столом.</w:t>
            </w:r>
          </w:p>
          <w:p w14:paraId="1514CEE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В играх-упражнениях для тренировки двигательных функций эффективно использовать рифмованные стихи для ритмического сопровождения действий и положительного эмоционального настроя ребенка. </w:t>
            </w:r>
          </w:p>
          <w:p w14:paraId="5A52384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Дети, у которых наблюдаются тяжелые двигательные нарушения, работают совместно с педагогом «рука в руке».</w:t>
            </w:r>
          </w:p>
          <w:p w14:paraId="1F44E24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Важным и необходимым моментом является формирование у детей желания к деятельности и развитие при этом познавательных интересов. На занятиях необходимо добиваться того, чтобы ребенок получал от заданий и упражнений удовольствие и удовлетворение. Педагогам нужно чаще поощрять ребенка и таким образом развивать у него уверенность в своих силах. Необходимо также по мере возможности привлекать ребенка к выполнению каких-то несложных поручений и участию в общественно-полезном труде вместе с другими детьми.</w:t>
            </w:r>
          </w:p>
          <w:p w14:paraId="30A91D9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Интеллектуальное развитие детей имеет свои особенности и методы коррекции (нормативное развитие, ЗПР, умственная отсталость).</w:t>
            </w:r>
          </w:p>
        </w:tc>
      </w:tr>
      <w:tr w:rsidR="003F7B3F" w:rsidRPr="00661624" w14:paraId="3FC584BC" w14:textId="77777777" w:rsidTr="003F7B3F">
        <w:tc>
          <w:tcPr>
            <w:tcW w:w="2694" w:type="dxa"/>
            <w:shd w:val="clear" w:color="auto" w:fill="FFFFFF"/>
          </w:tcPr>
          <w:p w14:paraId="55BD652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Организация развивающей</w:t>
            </w:r>
          </w:p>
          <w:p w14:paraId="5DDF677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5E90D3D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371" w:type="dxa"/>
            <w:gridSpan w:val="2"/>
            <w:shd w:val="clear" w:color="auto" w:fill="FFFFFF"/>
          </w:tcPr>
          <w:p w14:paraId="751C8F6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Специальные условия, создаваемые в детском саду, должны обеспечить:</w:t>
            </w:r>
          </w:p>
          <w:p w14:paraId="63B5BB7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развитие двигательных функций – методом торможения и облегчения (торможение нежелательных движений, сопровождаемых повышением мышечного тонуса, облегчает произвольную сенсомоторную активность); формирование захвата- </w:t>
            </w:r>
            <w:r w:rsidRPr="00661624">
              <w:rPr>
                <w:rFonts w:ascii="Times New Roman" w:hAnsi="Times New Roman" w:cs="Times New Roman"/>
                <w:sz w:val="24"/>
                <w:szCs w:val="24"/>
              </w:rPr>
              <w:lastRenderedPageBreak/>
              <w:t>отпускания предмета, дифференцированные движения пальцев, подготовка и развитие самостоятельной ходьбы;</w:t>
            </w:r>
          </w:p>
          <w:p w14:paraId="4DE53FF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стимуляцию начальных голосовых реакций;</w:t>
            </w:r>
          </w:p>
          <w:p w14:paraId="6ED38CA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формирование первичных коммуникативных произносительных навыков. </w:t>
            </w:r>
          </w:p>
          <w:p w14:paraId="44C76C5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Развивающая предметно-пространственная среда должна содержать игрушки с опорой на реальный уровень развития ребенка. </w:t>
            </w:r>
          </w:p>
          <w:p w14:paraId="3193E35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Поскольку двигательный дефицит является ведущим при нарушении опорно-двигательного аппарата (особенно при ДЦП), при организации специальной предметно-пространственной среды необходимо создавать условия поддержки вертикального положения ребенка (вертикализация) и развития разнообразных движений. Самое главное при поддержке активности ребенка помочь ему создать устойчивое равновесие, хорошо фиксированное положение. Вертикализация помогает ребенку не думать о переносе центра тяжести при любой смене позы (поворот головы, движение рукой), а обеспечивает правильное восприятие окружающего мира, ориентировку в нем, дает силы для игровой, продуктивной деятельности.</w:t>
            </w:r>
          </w:p>
          <w:p w14:paraId="1185D1C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Вертикализация обеспечивается специальными приемами лечебной физкультуры, а также фиксаторами головы и конечностей, вертикализаторами.</w:t>
            </w:r>
          </w:p>
          <w:p w14:paraId="55CEAB1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Организация движения связана с соблюдением индивидуального ортопедического режима для каждого ребенка. В соответствии с рекомендациями врача-ортопеда, инструктора ЛФК определяются правила посадки и передвижения ребенка с использованием технических средств реабилитации. </w:t>
            </w:r>
          </w:p>
          <w:p w14:paraId="7485A63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Для ребенка с нарушениями опорно-двигательного аппарата планируется весь маршрут передвижения ребенка по детскому саду, все режимные моменты и их обеспечение (посещение туалета, сидение за столом, прогулки, двигательные занятия); планируются педагогические действия по организации обучения взаимодействия с другими детьми.</w:t>
            </w:r>
          </w:p>
          <w:p w14:paraId="464622D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В группе должно быть достаточное количество игрового материала для предметно-манипулятивной деятельности: </w:t>
            </w:r>
          </w:p>
          <w:p w14:paraId="0BB32EA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сенсорное лото, включающее предметы разного цвета, формы, вкуса, температуры, размера, текстуры, звучания и др.;</w:t>
            </w:r>
          </w:p>
          <w:p w14:paraId="74119E5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массажные игрушки различной формы, жесткости и размера (мячики, щеточки, колечки и др.);</w:t>
            </w:r>
          </w:p>
          <w:p w14:paraId="62F59D5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игры для развития мелкой моторики -  прищепки, шнуровки, бусы и др.</w:t>
            </w:r>
          </w:p>
          <w:p w14:paraId="03A1218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Создание специального пространства – это организация рабочего места для занятий с ребенком: подбор мебели и технических средств в соответствии с антропометрическими данными ребенка (рост, вес), спецификой двигательных нарушений (спастика, гипотонус, наличие гиперкинеза и др.).</w:t>
            </w:r>
          </w:p>
          <w:p w14:paraId="5790814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Место, где занимается ребенок, должно иметь комфортное освещение, минимальное количество предметов в поле зрения ребенка, специальные приспособления для закрепления предметов на поверхности стола и др. </w:t>
            </w:r>
          </w:p>
          <w:p w14:paraId="5DBD3C7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 xml:space="preserve">Предпочтительным является зонирование пространства группы на зоны игры, отдыха, занятий и прочего с закреплением местоположения в каждой зоне определённых объектов и предметов. </w:t>
            </w:r>
          </w:p>
        </w:tc>
      </w:tr>
      <w:tr w:rsidR="003F7B3F" w:rsidRPr="00661624" w14:paraId="175E8D12" w14:textId="77777777" w:rsidTr="003F7B3F">
        <w:trPr>
          <w:trHeight w:val="1638"/>
        </w:trPr>
        <w:tc>
          <w:tcPr>
            <w:tcW w:w="2694" w:type="dxa"/>
            <w:shd w:val="clear" w:color="auto" w:fill="FFFFFF"/>
          </w:tcPr>
          <w:p w14:paraId="1782028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6. Эмоциональные расстройства (ранний детский аутизм, расстройства аутистического спектра)</w:t>
            </w:r>
          </w:p>
        </w:tc>
        <w:tc>
          <w:tcPr>
            <w:tcW w:w="7371" w:type="dxa"/>
            <w:gridSpan w:val="2"/>
            <w:tcBorders>
              <w:bottom w:val="single" w:sz="4" w:space="0" w:color="auto"/>
            </w:tcBorders>
            <w:shd w:val="clear" w:color="auto" w:fill="FFFFFF"/>
          </w:tcPr>
          <w:p w14:paraId="71A7D3E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Ранний детский аутизм – это отклонение в психическом развитии ребенка, главным проявлением которого является нарушение общения ребенка с окружающим миром. Дети с аутизмом характеризуются чрезмерной  самоизоляцией, всепоглощающим пристрастием к однообразию, неспособностью принять общепринятые способы поведения в обществе.</w:t>
            </w:r>
          </w:p>
          <w:p w14:paraId="4E791D1C" w14:textId="77777777" w:rsidR="003F7B3F" w:rsidRPr="00661624" w:rsidRDefault="003F7B3F" w:rsidP="007B2CEA">
            <w:pPr>
              <w:spacing w:after="0" w:line="240" w:lineRule="auto"/>
              <w:rPr>
                <w:rFonts w:ascii="Times New Roman" w:hAnsi="Times New Roman" w:cs="Times New Roman"/>
                <w:sz w:val="24"/>
                <w:szCs w:val="24"/>
              </w:rPr>
            </w:pPr>
          </w:p>
        </w:tc>
      </w:tr>
      <w:tr w:rsidR="003F7B3F" w:rsidRPr="00661624" w14:paraId="4172E80C" w14:textId="77777777" w:rsidTr="003F7B3F">
        <w:tc>
          <w:tcPr>
            <w:tcW w:w="2694" w:type="dxa"/>
            <w:tcBorders>
              <w:right w:val="single" w:sz="4" w:space="0" w:color="auto"/>
            </w:tcBorders>
            <w:shd w:val="clear" w:color="auto" w:fill="FFFFFF"/>
          </w:tcPr>
          <w:p w14:paraId="2156B37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Первая группа </w:t>
            </w:r>
          </w:p>
          <w:p w14:paraId="162FEAD2" w14:textId="77777777" w:rsidR="003F7B3F" w:rsidRPr="00661624" w:rsidRDefault="003F7B3F" w:rsidP="007B2CEA">
            <w:pPr>
              <w:spacing w:after="0" w:line="240" w:lineRule="auto"/>
              <w:rPr>
                <w:rFonts w:ascii="Times New Roman" w:hAnsi="Times New Roman" w:cs="Times New Roman"/>
                <w:sz w:val="24"/>
                <w:szCs w:val="24"/>
              </w:rPr>
            </w:pPr>
          </w:p>
          <w:p w14:paraId="4750472A" w14:textId="77777777" w:rsidR="003F7B3F" w:rsidRPr="00661624" w:rsidRDefault="003F7B3F" w:rsidP="007B2CEA">
            <w:pPr>
              <w:spacing w:after="0" w:line="240" w:lineRule="auto"/>
              <w:rPr>
                <w:rFonts w:ascii="Times New Roman" w:hAnsi="Times New Roman" w:cs="Times New Roman"/>
                <w:sz w:val="24"/>
                <w:szCs w:val="24"/>
              </w:rPr>
            </w:pPr>
          </w:p>
          <w:p w14:paraId="6DC6FE08" w14:textId="77777777" w:rsidR="003F7B3F" w:rsidRPr="00661624" w:rsidRDefault="003F7B3F" w:rsidP="007B2CEA">
            <w:pPr>
              <w:spacing w:after="0" w:line="240" w:lineRule="auto"/>
              <w:rPr>
                <w:rFonts w:ascii="Times New Roman" w:hAnsi="Times New Roman" w:cs="Times New Roman"/>
                <w:sz w:val="24"/>
                <w:szCs w:val="24"/>
              </w:rPr>
            </w:pPr>
          </w:p>
          <w:p w14:paraId="060C68B4" w14:textId="77777777" w:rsidR="003F7B3F" w:rsidRPr="00661624" w:rsidRDefault="003F7B3F" w:rsidP="007B2CEA">
            <w:pPr>
              <w:spacing w:after="0" w:line="240" w:lineRule="auto"/>
              <w:rPr>
                <w:rFonts w:ascii="Times New Roman" w:hAnsi="Times New Roman" w:cs="Times New Roman"/>
                <w:sz w:val="24"/>
                <w:szCs w:val="24"/>
              </w:rPr>
            </w:pPr>
          </w:p>
          <w:p w14:paraId="2519752B" w14:textId="77777777" w:rsidR="003F7B3F" w:rsidRPr="00661624" w:rsidRDefault="003F7B3F" w:rsidP="007B2CEA">
            <w:pPr>
              <w:spacing w:after="0" w:line="240" w:lineRule="auto"/>
              <w:rPr>
                <w:rFonts w:ascii="Times New Roman" w:hAnsi="Times New Roman" w:cs="Times New Roman"/>
                <w:sz w:val="24"/>
                <w:szCs w:val="24"/>
              </w:rPr>
            </w:pPr>
          </w:p>
          <w:p w14:paraId="5CB0B9CD" w14:textId="77777777" w:rsidR="003F7B3F" w:rsidRPr="00661624" w:rsidRDefault="003F7B3F" w:rsidP="007B2CEA">
            <w:pPr>
              <w:spacing w:after="0" w:line="240" w:lineRule="auto"/>
              <w:rPr>
                <w:rFonts w:ascii="Times New Roman" w:hAnsi="Times New Roman" w:cs="Times New Roman"/>
                <w:sz w:val="24"/>
                <w:szCs w:val="24"/>
              </w:rPr>
            </w:pPr>
          </w:p>
          <w:p w14:paraId="02D4DCBF" w14:textId="77777777" w:rsidR="003F7B3F" w:rsidRPr="00661624" w:rsidRDefault="003F7B3F" w:rsidP="007B2CEA">
            <w:pPr>
              <w:spacing w:after="0" w:line="240" w:lineRule="auto"/>
              <w:rPr>
                <w:rFonts w:ascii="Times New Roman" w:hAnsi="Times New Roman" w:cs="Times New Roman"/>
                <w:sz w:val="24"/>
                <w:szCs w:val="24"/>
              </w:rPr>
            </w:pPr>
          </w:p>
          <w:p w14:paraId="3B2534BF" w14:textId="77777777" w:rsidR="003F7B3F" w:rsidRPr="00661624" w:rsidRDefault="003F7B3F" w:rsidP="007B2CEA">
            <w:pPr>
              <w:spacing w:after="0" w:line="240" w:lineRule="auto"/>
              <w:rPr>
                <w:rFonts w:ascii="Times New Roman" w:hAnsi="Times New Roman" w:cs="Times New Roman"/>
                <w:sz w:val="24"/>
                <w:szCs w:val="24"/>
              </w:rPr>
            </w:pPr>
          </w:p>
          <w:p w14:paraId="1D65676C" w14:textId="77777777" w:rsidR="003F7B3F" w:rsidRPr="00661624" w:rsidRDefault="003F7B3F" w:rsidP="007B2CEA">
            <w:pPr>
              <w:spacing w:after="0" w:line="240" w:lineRule="auto"/>
              <w:rPr>
                <w:rFonts w:ascii="Times New Roman" w:hAnsi="Times New Roman" w:cs="Times New Roman"/>
                <w:sz w:val="24"/>
                <w:szCs w:val="24"/>
              </w:rPr>
            </w:pPr>
          </w:p>
          <w:p w14:paraId="563D5128" w14:textId="77777777" w:rsidR="003F7B3F" w:rsidRPr="00661624" w:rsidRDefault="003F7B3F" w:rsidP="007B2CEA">
            <w:pPr>
              <w:spacing w:after="0" w:line="240" w:lineRule="auto"/>
              <w:rPr>
                <w:rFonts w:ascii="Times New Roman" w:hAnsi="Times New Roman" w:cs="Times New Roman"/>
                <w:sz w:val="24"/>
                <w:szCs w:val="24"/>
              </w:rPr>
            </w:pPr>
          </w:p>
          <w:p w14:paraId="095F4AD8" w14:textId="77777777" w:rsidR="003F7B3F" w:rsidRPr="00661624" w:rsidRDefault="003F7B3F" w:rsidP="007B2CEA">
            <w:pPr>
              <w:spacing w:after="0" w:line="240" w:lineRule="auto"/>
              <w:rPr>
                <w:rFonts w:ascii="Times New Roman" w:hAnsi="Times New Roman" w:cs="Times New Roman"/>
                <w:sz w:val="24"/>
                <w:szCs w:val="24"/>
              </w:rPr>
            </w:pPr>
          </w:p>
          <w:p w14:paraId="27C6F5BF" w14:textId="77777777" w:rsidR="003F7B3F" w:rsidRPr="00661624" w:rsidRDefault="003F7B3F" w:rsidP="007B2CEA">
            <w:pPr>
              <w:spacing w:after="0" w:line="240" w:lineRule="auto"/>
              <w:rPr>
                <w:rFonts w:ascii="Times New Roman" w:hAnsi="Times New Roman" w:cs="Times New Roman"/>
                <w:sz w:val="24"/>
                <w:szCs w:val="24"/>
              </w:rPr>
            </w:pPr>
          </w:p>
          <w:p w14:paraId="16CE597C" w14:textId="77777777" w:rsidR="003F7B3F" w:rsidRPr="00661624" w:rsidRDefault="003F7B3F" w:rsidP="007B2CEA">
            <w:pPr>
              <w:spacing w:after="0" w:line="240" w:lineRule="auto"/>
              <w:rPr>
                <w:rFonts w:ascii="Times New Roman" w:hAnsi="Times New Roman" w:cs="Times New Roman"/>
                <w:sz w:val="24"/>
                <w:szCs w:val="24"/>
              </w:rPr>
            </w:pPr>
          </w:p>
          <w:p w14:paraId="054BAD43" w14:textId="77777777" w:rsidR="003F7B3F" w:rsidRPr="00661624" w:rsidRDefault="003F7B3F" w:rsidP="007B2CEA">
            <w:pPr>
              <w:spacing w:after="0" w:line="240" w:lineRule="auto"/>
              <w:rPr>
                <w:rFonts w:ascii="Times New Roman" w:hAnsi="Times New Roman" w:cs="Times New Roman"/>
                <w:sz w:val="24"/>
                <w:szCs w:val="24"/>
              </w:rPr>
            </w:pPr>
          </w:p>
          <w:p w14:paraId="43429431" w14:textId="77777777" w:rsidR="003F7B3F" w:rsidRPr="00661624" w:rsidRDefault="003F7B3F" w:rsidP="007B2CEA">
            <w:pPr>
              <w:spacing w:after="0" w:line="240" w:lineRule="auto"/>
              <w:rPr>
                <w:rFonts w:ascii="Times New Roman" w:hAnsi="Times New Roman" w:cs="Times New Roman"/>
                <w:sz w:val="24"/>
                <w:szCs w:val="24"/>
              </w:rPr>
            </w:pPr>
          </w:p>
          <w:p w14:paraId="6C3C061F" w14:textId="77777777" w:rsidR="003F7B3F" w:rsidRPr="00661624" w:rsidRDefault="003F7B3F" w:rsidP="007B2CEA">
            <w:pPr>
              <w:spacing w:after="0" w:line="240" w:lineRule="auto"/>
              <w:rPr>
                <w:rFonts w:ascii="Times New Roman" w:hAnsi="Times New Roman" w:cs="Times New Roman"/>
                <w:sz w:val="24"/>
                <w:szCs w:val="24"/>
              </w:rPr>
            </w:pPr>
          </w:p>
          <w:p w14:paraId="55C3C9CC" w14:textId="77777777" w:rsidR="003F7B3F" w:rsidRPr="00661624" w:rsidRDefault="003F7B3F" w:rsidP="007B2CEA">
            <w:pPr>
              <w:spacing w:after="0" w:line="240" w:lineRule="auto"/>
              <w:rPr>
                <w:rFonts w:ascii="Times New Roman" w:hAnsi="Times New Roman" w:cs="Times New Roman"/>
                <w:sz w:val="24"/>
                <w:szCs w:val="24"/>
              </w:rPr>
            </w:pPr>
          </w:p>
          <w:p w14:paraId="53217EBC" w14:textId="77777777" w:rsidR="003F7B3F" w:rsidRPr="00661624" w:rsidRDefault="003F7B3F" w:rsidP="007B2CEA">
            <w:pPr>
              <w:spacing w:after="0" w:line="240" w:lineRule="auto"/>
              <w:rPr>
                <w:rFonts w:ascii="Times New Roman" w:hAnsi="Times New Roman" w:cs="Times New Roman"/>
                <w:sz w:val="24"/>
                <w:szCs w:val="24"/>
              </w:rPr>
            </w:pPr>
          </w:p>
          <w:p w14:paraId="4707D427" w14:textId="77777777" w:rsidR="003F7B3F" w:rsidRPr="00661624" w:rsidRDefault="003F7B3F" w:rsidP="007B2CEA">
            <w:pPr>
              <w:spacing w:after="0" w:line="240" w:lineRule="auto"/>
              <w:rPr>
                <w:rFonts w:ascii="Times New Roman" w:hAnsi="Times New Roman" w:cs="Times New Roman"/>
                <w:sz w:val="24"/>
                <w:szCs w:val="24"/>
              </w:rPr>
            </w:pPr>
          </w:p>
          <w:p w14:paraId="1262BE8D" w14:textId="77777777" w:rsidR="003F7B3F" w:rsidRPr="00661624" w:rsidRDefault="003F7B3F" w:rsidP="007B2CEA">
            <w:pPr>
              <w:spacing w:after="0" w:line="240" w:lineRule="auto"/>
              <w:rPr>
                <w:rFonts w:ascii="Times New Roman" w:hAnsi="Times New Roman" w:cs="Times New Roman"/>
                <w:sz w:val="24"/>
                <w:szCs w:val="24"/>
              </w:rPr>
            </w:pPr>
          </w:p>
          <w:p w14:paraId="7134EDA7" w14:textId="77777777" w:rsidR="003F7B3F" w:rsidRPr="00661624" w:rsidRDefault="003F7B3F" w:rsidP="007B2CEA">
            <w:pPr>
              <w:spacing w:after="0" w:line="240" w:lineRule="auto"/>
              <w:rPr>
                <w:rFonts w:ascii="Times New Roman" w:hAnsi="Times New Roman" w:cs="Times New Roman"/>
                <w:sz w:val="24"/>
                <w:szCs w:val="24"/>
              </w:rPr>
            </w:pPr>
          </w:p>
          <w:p w14:paraId="168E15FC" w14:textId="77777777" w:rsidR="003F7B3F" w:rsidRPr="00661624" w:rsidRDefault="003F7B3F" w:rsidP="007B2CEA">
            <w:pPr>
              <w:spacing w:after="0" w:line="240" w:lineRule="auto"/>
              <w:rPr>
                <w:rFonts w:ascii="Times New Roman" w:hAnsi="Times New Roman" w:cs="Times New Roman"/>
                <w:sz w:val="24"/>
                <w:szCs w:val="24"/>
              </w:rPr>
            </w:pPr>
          </w:p>
          <w:p w14:paraId="63EE10D4" w14:textId="77777777" w:rsidR="003F7B3F" w:rsidRPr="00661624" w:rsidRDefault="003F7B3F" w:rsidP="007B2CEA">
            <w:pPr>
              <w:spacing w:after="0" w:line="240" w:lineRule="auto"/>
              <w:rPr>
                <w:rFonts w:ascii="Times New Roman" w:hAnsi="Times New Roman" w:cs="Times New Roman"/>
                <w:sz w:val="24"/>
                <w:szCs w:val="24"/>
              </w:rPr>
            </w:pPr>
          </w:p>
          <w:p w14:paraId="3F087C44" w14:textId="77777777" w:rsidR="003F7B3F" w:rsidRPr="00661624" w:rsidRDefault="003F7B3F" w:rsidP="007B2CEA">
            <w:pPr>
              <w:spacing w:after="0" w:line="240" w:lineRule="auto"/>
              <w:rPr>
                <w:rFonts w:ascii="Times New Roman" w:hAnsi="Times New Roman" w:cs="Times New Roman"/>
                <w:sz w:val="24"/>
                <w:szCs w:val="24"/>
              </w:rPr>
            </w:pPr>
          </w:p>
          <w:p w14:paraId="43942215" w14:textId="77777777" w:rsidR="003F7B3F" w:rsidRPr="00661624" w:rsidRDefault="003F7B3F" w:rsidP="007B2CEA">
            <w:pPr>
              <w:spacing w:after="0" w:line="240" w:lineRule="auto"/>
              <w:rPr>
                <w:rFonts w:ascii="Times New Roman" w:hAnsi="Times New Roman" w:cs="Times New Roman"/>
                <w:sz w:val="24"/>
                <w:szCs w:val="24"/>
              </w:rPr>
            </w:pPr>
          </w:p>
          <w:p w14:paraId="24EC5041" w14:textId="77777777" w:rsidR="003F7B3F" w:rsidRPr="00661624" w:rsidRDefault="003F7B3F" w:rsidP="007B2CEA">
            <w:pPr>
              <w:spacing w:after="0" w:line="240" w:lineRule="auto"/>
              <w:rPr>
                <w:rFonts w:ascii="Times New Roman" w:hAnsi="Times New Roman" w:cs="Times New Roman"/>
                <w:sz w:val="24"/>
                <w:szCs w:val="24"/>
              </w:rPr>
            </w:pPr>
          </w:p>
        </w:tc>
        <w:tc>
          <w:tcPr>
            <w:tcW w:w="3153" w:type="dxa"/>
            <w:tcBorders>
              <w:top w:val="single" w:sz="4" w:space="0" w:color="auto"/>
              <w:left w:val="single" w:sz="4" w:space="0" w:color="auto"/>
              <w:bottom w:val="single" w:sz="4" w:space="0" w:color="auto"/>
              <w:right w:val="single" w:sz="4" w:space="0" w:color="auto"/>
            </w:tcBorders>
            <w:shd w:val="clear" w:color="auto" w:fill="FFFFFF"/>
          </w:tcPr>
          <w:p w14:paraId="18CF922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Дети с тяжелым вариантом аутизма, проявляющегося как полная отрешенность от окружающего мира. Их поведение описывается как «полевое», они ускользают от любых попыток взаимодействия. Для них характерно максимальное избегание зрительного контакта, отсутствует речь. Такие дети могут не проявлять дискомфорта, не реагировать на боль, быть нечувствительными к опасности. Когда взрослые проявляют особую настойчивость в попытках организовать их поведение, может возникнуть самоагрессия. Не имея активного соприкосновения с миром, дети не разрабатывают  активных форм аутостимуляции и защиты, тонизирование достигается впитыванием внешних впечатлений, переживанием динамики окружающего мира (движением, карабканьем на высоту, кружением и т.д.).</w:t>
            </w:r>
          </w:p>
          <w:p w14:paraId="6E27838A" w14:textId="77777777" w:rsidR="003F7B3F" w:rsidRPr="00661624" w:rsidRDefault="003F7B3F" w:rsidP="007B2CEA">
            <w:pPr>
              <w:spacing w:after="0" w:line="240" w:lineRule="auto"/>
              <w:rPr>
                <w:rFonts w:ascii="Times New Roman" w:hAnsi="Times New Roman" w:cs="Times New Roman"/>
                <w:sz w:val="24"/>
                <w:szCs w:val="24"/>
              </w:rPr>
            </w:pPr>
          </w:p>
          <w:p w14:paraId="7CEE3200" w14:textId="77777777" w:rsidR="003F7B3F" w:rsidRPr="00661624" w:rsidRDefault="003F7B3F" w:rsidP="007B2CEA">
            <w:pPr>
              <w:spacing w:after="0" w:line="240" w:lineRule="auto"/>
              <w:rPr>
                <w:rFonts w:ascii="Times New Roman" w:hAnsi="Times New Roman" w:cs="Times New Roman"/>
                <w:sz w:val="24"/>
                <w:szCs w:val="24"/>
              </w:rPr>
            </w:pPr>
          </w:p>
          <w:p w14:paraId="5901275B" w14:textId="77777777" w:rsidR="003F7B3F" w:rsidRPr="00661624" w:rsidRDefault="003F7B3F" w:rsidP="007B2CEA">
            <w:pPr>
              <w:spacing w:after="0" w:line="240" w:lineRule="auto"/>
              <w:rPr>
                <w:rFonts w:ascii="Times New Roman" w:hAnsi="Times New Roman" w:cs="Times New Roman"/>
                <w:sz w:val="24"/>
                <w:szCs w:val="24"/>
              </w:rPr>
            </w:pPr>
          </w:p>
          <w:p w14:paraId="1C4FA38E" w14:textId="77777777" w:rsidR="003F7B3F" w:rsidRPr="00661624" w:rsidRDefault="003F7B3F" w:rsidP="007B2CEA">
            <w:pPr>
              <w:spacing w:after="0" w:line="240" w:lineRule="auto"/>
              <w:rPr>
                <w:rFonts w:ascii="Times New Roman" w:hAnsi="Times New Roman" w:cs="Times New Roman"/>
                <w:sz w:val="24"/>
                <w:szCs w:val="24"/>
              </w:rPr>
            </w:pPr>
          </w:p>
        </w:tc>
        <w:tc>
          <w:tcPr>
            <w:tcW w:w="4218" w:type="dxa"/>
            <w:vMerge w:val="restart"/>
            <w:tcBorders>
              <w:top w:val="single" w:sz="4" w:space="0" w:color="auto"/>
              <w:left w:val="single" w:sz="4" w:space="0" w:color="auto"/>
            </w:tcBorders>
            <w:shd w:val="clear" w:color="auto" w:fill="FFFFFF"/>
          </w:tcPr>
          <w:p w14:paraId="36423BB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1. Нарушение коммуникации</w:t>
            </w:r>
          </w:p>
          <w:p w14:paraId="25FA30C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недостаточное или полное отсутствие потребности в контактах с окружающими;</w:t>
            </w:r>
          </w:p>
          <w:p w14:paraId="0A2F075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отсутствие отклика на собственное имя и другое обращение при сохранном слухе (ощущение глухоты);</w:t>
            </w:r>
          </w:p>
          <w:p w14:paraId="4939201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нарушение в использовании многообразных невербальных типов поведения (контакт глаз, мимика, позы тела, жесты) для общения, отсутствие жестов приветствия, прощания, утверждения-отрицания;</w:t>
            </w:r>
          </w:p>
          <w:p w14:paraId="2F90245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неспособность создать отношения со сверстниками (играют в одиночку, часто в обособленном месте);</w:t>
            </w:r>
          </w:p>
          <w:p w14:paraId="47CFC4B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слабость эмоционального реагирования по отношению к близким (вплоть до полного безразличия);</w:t>
            </w:r>
          </w:p>
          <w:p w14:paraId="08BBBFB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безразличие, равнодушие, отчужденность по отношению к другим людям.</w:t>
            </w:r>
          </w:p>
          <w:p w14:paraId="25B75BC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2. Стереотипии </w:t>
            </w:r>
          </w:p>
          <w:p w14:paraId="06498C6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многократные повторения одних и тех же действий, странные движения тела в строгой последовательности (раскачивания, однообразные повороты головы, ритмические сгибания пальцев, машущие движения кистью, предплечьем; хождение или бег по кругу);</w:t>
            </w:r>
          </w:p>
          <w:p w14:paraId="4E9C4FD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приверженность к сохранению неизменности окружающего;</w:t>
            </w:r>
          </w:p>
          <w:p w14:paraId="5DAEDD3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очевидная навязчивая склонность к специфичным, нефункциональным бытовым обрядам (ритуальность в соблюдении режима, выборе еды, одежды, маршрута прогулок);</w:t>
            </w:r>
          </w:p>
          <w:p w14:paraId="1868799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 захваченность стереотипными интересами, одной и той же игрой, одной темой в рисовании, разговоре;</w:t>
            </w:r>
          </w:p>
          <w:p w14:paraId="7B0D790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влечение к ритму: раскачивание, верчение, трясение предметов под ритмичную музыку; скандирование стихотворений; выстраивание узоров или линий из игрушек, мелких предметов; одержимость листанием страниц книги.</w:t>
            </w:r>
          </w:p>
          <w:p w14:paraId="4EEA212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3. Речевые нарушения</w:t>
            </w:r>
          </w:p>
          <w:p w14:paraId="07075E0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отсутствие целенаправленного использования речи для коммуникации;</w:t>
            </w:r>
          </w:p>
          <w:p w14:paraId="40AF834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эхолалии – немедленные или задержанные повторения услышанных слов или фраз;</w:t>
            </w:r>
          </w:p>
          <w:p w14:paraId="284CB00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длительное отставание в способности правильно использовать в речи личные местоимения;</w:t>
            </w:r>
          </w:p>
          <w:p w14:paraId="210A104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речь носит характер «попугайности»;</w:t>
            </w:r>
          </w:p>
          <w:p w14:paraId="1A203B4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неспособность задавать и отвечать на вопросы;</w:t>
            </w:r>
          </w:p>
          <w:p w14:paraId="618FF74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необычный темп, ритм, мелодика, интонации речи.</w:t>
            </w:r>
          </w:p>
          <w:p w14:paraId="6B0F284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4. Патология развития сенсорной сферы (снижение или повышение разных видов чувствительности):</w:t>
            </w:r>
          </w:p>
          <w:p w14:paraId="3F8812F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Зрительный анализатор – </w:t>
            </w:r>
          </w:p>
          <w:p w14:paraId="624B6C6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Взгляд «мимо», «сквозь», отсутствие слежения за объектом («псевдослепота») и наоборот – завороженность беспредметным объектом (световым пятном, блестящей поверхностью). Зрительная гиперсензитивность проявляется в испуге при включении света, раздвигании штор, предпочтении темноты, использовании бокового зрения.</w:t>
            </w:r>
          </w:p>
          <w:p w14:paraId="028ACF3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Слуховой анализатор – </w:t>
            </w:r>
          </w:p>
          <w:p w14:paraId="223C270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отсутствие реакции на звук («псевдоглухота»), либо наоборот – гиперсензитивность: страх отдельных звуков с отсутствием привыкания к ним, предпочтение тихих (ребенок закрывает уши руками при громких звуках)</w:t>
            </w:r>
          </w:p>
          <w:p w14:paraId="78B129C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Тактильный анализатор – </w:t>
            </w:r>
          </w:p>
          <w:p w14:paraId="3F9CB50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гипо-, либо гиперпатическая реакция на мокрые пелёнки, купание, причесывание; </w:t>
            </w:r>
          </w:p>
          <w:p w14:paraId="79D9793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плохая переносимость одежды, обуви, сопротивление при одевании, тактильные стереотипии.</w:t>
            </w:r>
          </w:p>
          <w:p w14:paraId="270C7BF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Вкусовой анализатор – детям свойственна выраженная избирательность в еде, обследование окружающих с помощью облизывания, недостаточное различение съедобного и несъедобного.</w:t>
            </w:r>
          </w:p>
          <w:p w14:paraId="24FB865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Обонятельный анализатор – гиперсензитивность к запахам, обследование окружающего с помощью обнюхивания.</w:t>
            </w:r>
          </w:p>
          <w:p w14:paraId="605CD35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5. Двигательное развитие аутичного ребенка – это не столько развитие моторных навыков реальной адаптации к миру, сколько накопление стереотипных способов извлечения приятных вестибулярных проприоцептивных тактильных ощущений. Глубокая задержка развития бытовых навыков. Неловкость, неуклюжесть при выполнении любого предметного действия сочетаются с удивительной ловкостью движений в стереотипе аутостимуляции. Такой ребёнок часто годами не в состоянии научиться простейшим навыкам самообслуживания. Но может выкладывать узоры из мелких предметов, карабкаться по мебели, не падая и не ушибаясь; избирательно напрягать и расслаблять отдельные мышцы, сосредотачиваясь на возникающих ощущениях. </w:t>
            </w:r>
          </w:p>
          <w:p w14:paraId="6424FC2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6. Специфическое интеллектуальное развитие</w:t>
            </w:r>
          </w:p>
          <w:p w14:paraId="79EB84C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парциальная одаренность – способность достигать высокого мастерства в отдельно взятом виде деятельности;</w:t>
            </w:r>
          </w:p>
          <w:p w14:paraId="5B51506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хорошая механическая память (необычная пространственная (запоминание маршрутов, расположение знаков на листе, географической карте, грампластинке) и слуховая память);</w:t>
            </w:r>
          </w:p>
          <w:p w14:paraId="598693B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буквальное восприятие информации;</w:t>
            </w:r>
          </w:p>
          <w:p w14:paraId="1ADD25C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трудности в формировании понятий;</w:t>
            </w:r>
          </w:p>
          <w:p w14:paraId="30FEFE6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 интерес к знаку (букве, цифре, географической карте).</w:t>
            </w:r>
          </w:p>
        </w:tc>
      </w:tr>
      <w:tr w:rsidR="003F7B3F" w:rsidRPr="00661624" w14:paraId="0E497DA9" w14:textId="77777777" w:rsidTr="003F7B3F">
        <w:tc>
          <w:tcPr>
            <w:tcW w:w="2694" w:type="dxa"/>
            <w:tcBorders>
              <w:right w:val="single" w:sz="4" w:space="0" w:color="auto"/>
            </w:tcBorders>
            <w:shd w:val="clear" w:color="auto" w:fill="FFFFFF"/>
          </w:tcPr>
          <w:p w14:paraId="703CEF6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Вторая группа</w:t>
            </w:r>
          </w:p>
        </w:tc>
        <w:tc>
          <w:tcPr>
            <w:tcW w:w="3153" w:type="dxa"/>
            <w:tcBorders>
              <w:top w:val="single" w:sz="4" w:space="0" w:color="auto"/>
              <w:left w:val="single" w:sz="4" w:space="0" w:color="auto"/>
              <w:bottom w:val="single" w:sz="4" w:space="0" w:color="auto"/>
              <w:right w:val="single" w:sz="4" w:space="0" w:color="auto"/>
            </w:tcBorders>
            <w:shd w:val="clear" w:color="auto" w:fill="FFFFFF"/>
          </w:tcPr>
          <w:p w14:paraId="6CB8EA2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Дети, которые активно отвергают контакты, они избирательны в отношениях со средой, с жесткой фиксацией позитивных и </w:t>
            </w:r>
            <w:r w:rsidRPr="00661624">
              <w:rPr>
                <w:rFonts w:ascii="Times New Roman" w:hAnsi="Times New Roman" w:cs="Times New Roman"/>
                <w:sz w:val="24"/>
                <w:szCs w:val="24"/>
              </w:rPr>
              <w:lastRenderedPageBreak/>
              <w:t>негативных впечатлений. У этих детей в наиболее тяжелых формах проявляются страхи, негативизм, агрессия и самоагрессия, развиваются самые изощренные способы физической аутостимуляции, заглушающей выраженный дискомфорт и страхи. Речь носит характер простых штампов, эхолалий, характерно отсутствие личных местоимений, они также активно используют для аутостимуляции скандирование стихов, аффективно заряженных слов.</w:t>
            </w:r>
          </w:p>
        </w:tc>
        <w:tc>
          <w:tcPr>
            <w:tcW w:w="4218" w:type="dxa"/>
            <w:vMerge/>
            <w:tcBorders>
              <w:left w:val="single" w:sz="4" w:space="0" w:color="auto"/>
            </w:tcBorders>
            <w:shd w:val="clear" w:color="auto" w:fill="FFFFFF"/>
          </w:tcPr>
          <w:p w14:paraId="0CFAD852" w14:textId="77777777" w:rsidR="003F7B3F" w:rsidRPr="00661624" w:rsidRDefault="003F7B3F" w:rsidP="007B2CEA">
            <w:pPr>
              <w:spacing w:after="0" w:line="240" w:lineRule="auto"/>
              <w:rPr>
                <w:rFonts w:ascii="Times New Roman" w:hAnsi="Times New Roman" w:cs="Times New Roman"/>
                <w:sz w:val="24"/>
                <w:szCs w:val="24"/>
              </w:rPr>
            </w:pPr>
          </w:p>
        </w:tc>
      </w:tr>
      <w:tr w:rsidR="003F7B3F" w:rsidRPr="00661624" w14:paraId="6959A08A" w14:textId="77777777" w:rsidTr="003F7B3F">
        <w:tc>
          <w:tcPr>
            <w:tcW w:w="2694" w:type="dxa"/>
            <w:tcBorders>
              <w:right w:val="single" w:sz="4" w:space="0" w:color="auto"/>
            </w:tcBorders>
            <w:shd w:val="clear" w:color="auto" w:fill="FFFFFF"/>
          </w:tcPr>
          <w:p w14:paraId="346674E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Третья  группа</w:t>
            </w:r>
          </w:p>
        </w:tc>
        <w:tc>
          <w:tcPr>
            <w:tcW w:w="3153" w:type="dxa"/>
            <w:tcBorders>
              <w:top w:val="single" w:sz="4" w:space="0" w:color="auto"/>
              <w:left w:val="single" w:sz="4" w:space="0" w:color="auto"/>
              <w:bottom w:val="single" w:sz="4" w:space="0" w:color="auto"/>
              <w:right w:val="single" w:sz="4" w:space="0" w:color="auto"/>
            </w:tcBorders>
            <w:shd w:val="clear" w:color="auto" w:fill="FFFFFF"/>
          </w:tcPr>
          <w:p w14:paraId="599F270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Дети способны более активно взаимодействовать со средой, стремятся неукоснительно реализовывать свою программу. Демонстрируют захваченность аутистическими переживаниями, трудности диалога с окружением, понимания эмоциональных связей и отношений. Стереотипность проявляется в однообразных фантазиях (в основе которых обычно лежат страхи), интеллектуальных увлечениях, невозможность подчинять логику своего поведения меняющимся обстоятельствам. Постоянное переживание, проговаривание, проигрывание одних и тех же тем, накопление и систематизация поистине энциклопедических, но не привязанных обычно к реальности знаний, служат целям аутостимуляции. Речь отличается </w:t>
            </w:r>
            <w:r w:rsidRPr="00661624">
              <w:rPr>
                <w:rFonts w:ascii="Times New Roman" w:hAnsi="Times New Roman" w:cs="Times New Roman"/>
                <w:sz w:val="24"/>
                <w:szCs w:val="24"/>
              </w:rPr>
              <w:lastRenderedPageBreak/>
              <w:t>развернутостью, сложностью грамматических конструкций, но представляет собой монолог.</w:t>
            </w:r>
          </w:p>
        </w:tc>
        <w:tc>
          <w:tcPr>
            <w:tcW w:w="4218" w:type="dxa"/>
            <w:vMerge/>
            <w:tcBorders>
              <w:left w:val="single" w:sz="4" w:space="0" w:color="auto"/>
            </w:tcBorders>
            <w:shd w:val="clear" w:color="auto" w:fill="FFFFFF"/>
          </w:tcPr>
          <w:p w14:paraId="49A8BCA3" w14:textId="77777777" w:rsidR="003F7B3F" w:rsidRPr="00661624" w:rsidRDefault="003F7B3F" w:rsidP="007B2CEA">
            <w:pPr>
              <w:spacing w:after="0" w:line="240" w:lineRule="auto"/>
              <w:rPr>
                <w:rFonts w:ascii="Times New Roman" w:hAnsi="Times New Roman" w:cs="Times New Roman"/>
                <w:sz w:val="24"/>
                <w:szCs w:val="24"/>
              </w:rPr>
            </w:pPr>
          </w:p>
        </w:tc>
      </w:tr>
      <w:tr w:rsidR="003F7B3F" w:rsidRPr="00661624" w14:paraId="0E776D8D" w14:textId="77777777" w:rsidTr="003F7B3F">
        <w:tc>
          <w:tcPr>
            <w:tcW w:w="2694" w:type="dxa"/>
            <w:tcBorders>
              <w:right w:val="single" w:sz="4" w:space="0" w:color="auto"/>
            </w:tcBorders>
            <w:shd w:val="clear" w:color="auto" w:fill="FFFFFF"/>
          </w:tcPr>
          <w:p w14:paraId="2E70BA7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Четвертая группа</w:t>
            </w:r>
          </w:p>
        </w:tc>
        <w:tc>
          <w:tcPr>
            <w:tcW w:w="3153" w:type="dxa"/>
            <w:tcBorders>
              <w:top w:val="single" w:sz="4" w:space="0" w:color="auto"/>
              <w:left w:val="single" w:sz="4" w:space="0" w:color="auto"/>
              <w:bottom w:val="single" w:sz="4" w:space="0" w:color="auto"/>
              <w:right w:val="single" w:sz="4" w:space="0" w:color="auto"/>
            </w:tcBorders>
            <w:shd w:val="clear" w:color="auto" w:fill="FFFFFF"/>
          </w:tcPr>
          <w:p w14:paraId="35AECD3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Дети проявляют попытки реального контакта с окружением, прежде всего с близкими людьми. Проявляется крайняя ранимость и выраженные трудности в организации взаимодействия. Отмечается задержка моторного, речевого, эмоционального развития; медлительность, быстрая истощаемость; выраженная тревожность. Поведению свойственна стереотипность, которая проявляется в негибкости, крайнем консерватизме. Сложных форм физической аутостимуляции не развивается. Основной формой тонизирования является заряжение эмоциональным состоянием близкого человека, требуется его постоянная поддержка и одобрение.</w:t>
            </w:r>
          </w:p>
        </w:tc>
        <w:tc>
          <w:tcPr>
            <w:tcW w:w="4218" w:type="dxa"/>
            <w:vMerge/>
            <w:tcBorders>
              <w:left w:val="single" w:sz="4" w:space="0" w:color="auto"/>
              <w:bottom w:val="single" w:sz="4" w:space="0" w:color="auto"/>
            </w:tcBorders>
            <w:shd w:val="clear" w:color="auto" w:fill="FFFFFF"/>
          </w:tcPr>
          <w:p w14:paraId="0E026F60" w14:textId="77777777" w:rsidR="003F7B3F" w:rsidRPr="00661624" w:rsidRDefault="003F7B3F" w:rsidP="007B2CEA">
            <w:pPr>
              <w:spacing w:after="0" w:line="240" w:lineRule="auto"/>
              <w:rPr>
                <w:rFonts w:ascii="Times New Roman" w:hAnsi="Times New Roman" w:cs="Times New Roman"/>
                <w:sz w:val="24"/>
                <w:szCs w:val="24"/>
              </w:rPr>
            </w:pPr>
          </w:p>
        </w:tc>
      </w:tr>
      <w:tr w:rsidR="003F7B3F" w:rsidRPr="00661624" w14:paraId="2EB025B7" w14:textId="77777777" w:rsidTr="003F7B3F">
        <w:tc>
          <w:tcPr>
            <w:tcW w:w="2694" w:type="dxa"/>
            <w:tcBorders>
              <w:right w:val="single" w:sz="4" w:space="0" w:color="auto"/>
            </w:tcBorders>
            <w:shd w:val="clear" w:color="auto" w:fill="FFFFFF"/>
          </w:tcPr>
          <w:p w14:paraId="16B26C2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Формы, методы, приемы работы с детьми</w:t>
            </w:r>
          </w:p>
        </w:tc>
        <w:tc>
          <w:tcPr>
            <w:tcW w:w="7371" w:type="dxa"/>
            <w:gridSpan w:val="2"/>
            <w:tcBorders>
              <w:top w:val="single" w:sz="4" w:space="0" w:color="auto"/>
              <w:left w:val="single" w:sz="4" w:space="0" w:color="auto"/>
              <w:bottom w:val="single" w:sz="4" w:space="0" w:color="auto"/>
            </w:tcBorders>
            <w:shd w:val="clear" w:color="auto" w:fill="FFFFFF"/>
          </w:tcPr>
          <w:p w14:paraId="55EAE06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При установлении контактов следует исключить любое давление или нажим и даже прямое обращение к ребенку во избежание неприятных для него ситуаций. Первые контакты с ребёнком необходимо устанавливать, когда он испытывает какие-либо приятные ощущения. Постепенно нужно увеличивать число этих положительных моментов и показывать ребенку собственными положительными эмоциями, что с человеком  - лучше. Работу по восстановлению у ребёнка потребности в общении нельзя форсировать. Она может быть очень длительной. Усложнять формы контактов можно только в том случае, если у ребенка появятся положительные эмоции при общении со взрослыми и потребность в контактах с ними. Это усложнение происходит постепенно, с опорой на уже сформировавшиеся стереотипы взаимодействий с людьми. Эмоциональные контакты с ребенком должны быть строго дозированы. При их чрезмерном количестве ребёнок может вновь отказаться от общения. Важно помнить, что при достижении эмоционального контакта с ребенком он становится более ранимым, поэтому в этот момент его особенно следует оберегать от различных конфликтных ситуаций. </w:t>
            </w:r>
          </w:p>
        </w:tc>
      </w:tr>
      <w:tr w:rsidR="003F7B3F" w:rsidRPr="00661624" w14:paraId="0EA3E821" w14:textId="77777777" w:rsidTr="003F7B3F">
        <w:tc>
          <w:tcPr>
            <w:tcW w:w="2694" w:type="dxa"/>
            <w:tcBorders>
              <w:right w:val="single" w:sz="4" w:space="0" w:color="auto"/>
            </w:tcBorders>
            <w:shd w:val="clear" w:color="auto" w:fill="FFFFFF"/>
          </w:tcPr>
          <w:p w14:paraId="36A3A3D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Организация развивающей</w:t>
            </w:r>
          </w:p>
          <w:p w14:paraId="3ED1381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7B617AA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371" w:type="dxa"/>
            <w:gridSpan w:val="2"/>
            <w:tcBorders>
              <w:top w:val="single" w:sz="4" w:space="0" w:color="auto"/>
              <w:left w:val="single" w:sz="4" w:space="0" w:color="auto"/>
              <w:bottom w:val="single" w:sz="4" w:space="0" w:color="auto"/>
            </w:tcBorders>
            <w:shd w:val="clear" w:color="auto" w:fill="FFFFFF"/>
          </w:tcPr>
          <w:p w14:paraId="65AC6B7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Организация предметно-пространственной среды группы, где находится ребенок с нарушением эмоционально-волевой сферы (РАС) должна предусматривать его комфортное пребывание и развитие. </w:t>
            </w:r>
          </w:p>
          <w:p w14:paraId="22A43AB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Создание специальных образовательных условий для этой категории детей должно обеспечивать:</w:t>
            </w:r>
          </w:p>
          <w:p w14:paraId="116CF03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преодоление негативизма, сенсорного и эмоционального дискомфорта, тревоги, страхов;</w:t>
            </w:r>
          </w:p>
          <w:p w14:paraId="1B49671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преодоление отрицательных аффективных форм поведения (влечений, агрессии);</w:t>
            </w:r>
          </w:p>
          <w:p w14:paraId="6A04E52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установление контакта с ребенком.</w:t>
            </w:r>
          </w:p>
          <w:p w14:paraId="58D6DB8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Этому будет способствовать зонирование групповой комнаты для разных видов деятельности. Наполняемость зон должна соответствовать принципу учета зоны актуального развития «самого слабого» ребенка и зоны ближайшего развития «самого сильного» ребенка в группе. </w:t>
            </w:r>
          </w:p>
          <w:p w14:paraId="45B1DC1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Необходимо предусмотреть создание места для релаксации: уголок (место за ширмой, кресло, коврик), где ребёнок мог бы уединиться, успокоиться, почувствовать себя защищенным и через некоторое время вернуться к детям.  Интерьер этого пространства должен быть оформлен в спокойных пастельных тонах. </w:t>
            </w:r>
          </w:p>
          <w:p w14:paraId="5355EBD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Воспитанию организованного адекватного поведения ребенка способствует использование воспитателем постоянных алгоритмов деятельности, схем, визуальных опор, расписаний и других вспомогательных средств.</w:t>
            </w:r>
          </w:p>
          <w:p w14:paraId="2246B1B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Предметно-пространственная среда группы должна располагать необходимым количеством игрового материала, способствующего проявлению ярких эмоциональных впечатлений, демонстрации разнообразных движений, концентрации внимания и воли, а также игрушками, предметами, атрибутами для спокойных занятий, привычного стереотипного поведения. Чередование внешних </w:t>
            </w:r>
            <w:r w:rsidRPr="00661624">
              <w:rPr>
                <w:rFonts w:ascii="Times New Roman" w:hAnsi="Times New Roman" w:cs="Times New Roman"/>
                <w:sz w:val="24"/>
                <w:szCs w:val="24"/>
              </w:rPr>
              <w:lastRenderedPageBreak/>
              <w:t xml:space="preserve">раздражителей по новизне, силе воздействия обеспечат ребенку комфортное пребывание в среде сверстников. </w:t>
            </w:r>
          </w:p>
          <w:p w14:paraId="0D1C7BF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Развивающая предметно-пространственная среда должна включать:</w:t>
            </w:r>
          </w:p>
          <w:p w14:paraId="18CBAAD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последовательные картинки, структурирующие деятельность ребенка в течение дня и  обеспечивающие предсказуемость событий (зрительные опорные сигналы), которые помогают детям сосредоточиться на актуальной в данный момент информации (режим дня, календарь, последовательность заданий и др.);</w:t>
            </w:r>
          </w:p>
          <w:p w14:paraId="5864B45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картинки, отражающие различные эмоциональные состояния ребенка – игры с «азбукой эмоций», которые помогают замечать эмоциональные состояния других людей, воспроизводить и анализировать собственные эмоции;</w:t>
            </w:r>
          </w:p>
          <w:p w14:paraId="2A686CF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книги разной степени сложности;</w:t>
            </w:r>
          </w:p>
          <w:p w14:paraId="0328178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кукольный театр – прекрасное средство для развития взаимодействия между детьми, развития воображения и творческих способностей, поскольку от имени куклы ребенку легче вступать в общение;</w:t>
            </w:r>
          </w:p>
          <w:p w14:paraId="341B051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музыкальный центр с наушниками и набором музыкальных и литературных произведений, что дает возможность ребенку уединиться и отдохнуть  в течение дня.</w:t>
            </w:r>
          </w:p>
          <w:p w14:paraId="0B9FDB1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Целесообразно использовать не только помещения группы, но и другие различные помещения для разных типов занятий. Это помогает преодолевать страхи и сложности освоения пространства, облегчает переключение, так как в каждом помещении закрепляется свой стереотип поведения.</w:t>
            </w:r>
          </w:p>
        </w:tc>
      </w:tr>
    </w:tbl>
    <w:p w14:paraId="410D025F" w14:textId="77777777" w:rsidR="003F7B3F" w:rsidRPr="00661624" w:rsidRDefault="003F7B3F" w:rsidP="007B2CEA">
      <w:pPr>
        <w:spacing w:after="0" w:line="240" w:lineRule="auto"/>
        <w:rPr>
          <w:rFonts w:ascii="Times New Roman" w:hAnsi="Times New Roman" w:cs="Times New Roman"/>
          <w:sz w:val="24"/>
          <w:szCs w:val="24"/>
        </w:rPr>
      </w:pPr>
    </w:p>
    <w:p w14:paraId="2B20BBD2"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Содержание коррекционной работы обеспечивается основными направлениями коррекционно-образовательного процесса:  </w:t>
      </w:r>
    </w:p>
    <w:p w14:paraId="21D241CE"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диагностическое (осуществление мониторинга коррекционного процесса). </w:t>
      </w:r>
    </w:p>
    <w:p w14:paraId="1A333F80"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коррекционно-развивающее (создание условий для эффективной коррекции и компенсации недостатков у  детей дошкольного возраста с учётом их ведущего вида деятельности).  </w:t>
      </w:r>
    </w:p>
    <w:p w14:paraId="3B17C5CD"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информационно-методическое: - составление проектов индивидуальных маршрутов коррекции нарушений развития детей; - оказание консультативной помощи педагогам и родителям; - организация взаимодействия всех субъектов коррекционно-развивающего процесса.  </w:t>
      </w:r>
    </w:p>
    <w:p w14:paraId="1A0C1B12"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Учитывая, что в дошкольный период каждый ребенок развивается не только в соответствии со своими возрастными особенностями, но и функциональными возможностями, педагогический коллектив детского сада предполагает разработку индивидуальных маршрутов развития ребенка, а при наличии статуса «ребенок с ОВЗ» - адаптированную образовательную программу. Индивидуальный образовательный маршрут воспитанника представляет собой характеристику осваиваемых ребенком единиц образования в соответствии с индивидуальными особенностями своего развития и способностями. В индивидуальный образовательный маршрут могут входить индивидуальные дополнительные занятия для выравнивания стартовых возможностей. Индивидуальный образовательный маршрут предполагает организацию образовательного процесса через выбор индивидуального темпа занятий по разным содержательным направлениям; использование практики индивидуальных заданий при фронтальных формах работы.  </w:t>
      </w:r>
    </w:p>
    <w:p w14:paraId="5D7753F5" w14:textId="77777777" w:rsidR="003F7B3F" w:rsidRPr="00661624" w:rsidRDefault="003F7B3F" w:rsidP="009B09D4">
      <w:pPr>
        <w:spacing w:after="0" w:line="240" w:lineRule="auto"/>
        <w:jc w:val="both"/>
        <w:rPr>
          <w:rFonts w:ascii="Times New Roman" w:hAnsi="Times New Roman" w:cs="Times New Roman"/>
          <w:sz w:val="24"/>
          <w:szCs w:val="24"/>
        </w:rPr>
      </w:pPr>
    </w:p>
    <w:p w14:paraId="45DCD6B7"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Организация работы с детьми с особенностями развития, препятствующими  освоению образовательной программы</w:t>
      </w:r>
    </w:p>
    <w:p w14:paraId="4425F5DC"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Объективным фактом становится понимание ситуации, когда сложности на пути образовательного процесса, даже в условиях инклюзивной модели, появляются не только у детей </w:t>
      </w:r>
      <w:r w:rsidRPr="00661624">
        <w:rPr>
          <w:rFonts w:ascii="Times New Roman" w:hAnsi="Times New Roman" w:cs="Times New Roman"/>
          <w:sz w:val="24"/>
          <w:szCs w:val="24"/>
        </w:rPr>
        <w:lastRenderedPageBreak/>
        <w:t>с ОВЗ. В детской популяции в последние годы отмечается увеличение  количества детей со специфическими отклонениями (особенностями)  как органического, так и функционального характера. Педагогическим сообществом эти дети отнесены к так называемой «группе риска» детей, также имеющих «особые образовательные потребности» - особенности развития, препятствующие успешному  освоению образовательной программы. Для данной категории детей могут быть разработаны индивидуальные образовательные маршруты, предусмотренные основной образовательной программой образовательной организации.</w:t>
      </w:r>
    </w:p>
    <w:p w14:paraId="7F55C86B"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Данная группа детей на сегодняшний день выделяется наиболее широко и может быть представлена следующими категориями:</w:t>
      </w:r>
    </w:p>
    <w:p w14:paraId="18F6A65D"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одарённые дети;</w:t>
      </w:r>
    </w:p>
    <w:p w14:paraId="4958EA11"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дети-билингвы;</w:t>
      </w:r>
    </w:p>
    <w:p w14:paraId="7318756D"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часто болеющие дети;</w:t>
      </w:r>
    </w:p>
    <w:p w14:paraId="0C5DBBFB"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леворукие дети;</w:t>
      </w:r>
    </w:p>
    <w:p w14:paraId="03013686"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дети с синдромом гиперактивности и дефицитом внимания;</w:t>
      </w:r>
    </w:p>
    <w:p w14:paraId="609557D8"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дети с нарушением эмоционально-волевой сферы.</w:t>
      </w:r>
    </w:p>
    <w:p w14:paraId="5C57D6E8"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Инклюзия в таком случае рассматривается, как процесс включения всех детей в общее (дошкольное) образование на основе особых образовательных потребностей данных категорий. В то же время, практически каждая из представленных категорий может входить в симптомокомплекс сочетанных нарушений, имеющихся у детей с ОВЗ. В этой ситуации обеспечение качества образовательного процесса становится возможным в рамках определённого пересмотра ценностных характеристик образования и созданию своевременных практических рекомендаций для организации условий образования и воспитания детей с особыми образовательными потребностями.</w:t>
      </w:r>
    </w:p>
    <w:p w14:paraId="30DC602B" w14:textId="77777777" w:rsidR="003F7B3F" w:rsidRPr="00661624" w:rsidRDefault="003F7B3F" w:rsidP="009B09D4">
      <w:pPr>
        <w:spacing w:after="0" w:line="240" w:lineRule="auto"/>
        <w:jc w:val="both"/>
        <w:rPr>
          <w:rFonts w:ascii="Times New Roman" w:hAnsi="Times New Roman" w:cs="Times New Roman"/>
          <w:sz w:val="24"/>
          <w:szCs w:val="24"/>
        </w:rPr>
      </w:pPr>
    </w:p>
    <w:p w14:paraId="11621BF4" w14:textId="77777777" w:rsidR="003F7B3F" w:rsidRPr="00661624" w:rsidRDefault="003F7B3F" w:rsidP="009B09D4">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Организация работы с детьми с особенностями развития, препятствующими освоению образовательной программы (краткая характеристика)</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127"/>
        <w:gridCol w:w="7938"/>
      </w:tblGrid>
      <w:tr w:rsidR="003F7B3F" w:rsidRPr="00661624" w14:paraId="2EADDE65" w14:textId="77777777" w:rsidTr="003F7B3F">
        <w:tc>
          <w:tcPr>
            <w:tcW w:w="2127" w:type="dxa"/>
            <w:shd w:val="clear" w:color="auto" w:fill="FFFFFF"/>
          </w:tcPr>
          <w:p w14:paraId="7BD71A4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Категория типов нарушенного развития</w:t>
            </w:r>
          </w:p>
        </w:tc>
        <w:tc>
          <w:tcPr>
            <w:tcW w:w="7938" w:type="dxa"/>
            <w:shd w:val="clear" w:color="auto" w:fill="FFFFFF"/>
          </w:tcPr>
          <w:p w14:paraId="06192B2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Часто болеющие дети (ЧБД)</w:t>
            </w:r>
          </w:p>
          <w:p w14:paraId="0E996B1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Часто болеющие дети, это дети преимущественно дошкольного возраста, которые болеют различными респираторно-вирусными заболеваниями более четырёх раз в году.</w:t>
            </w:r>
          </w:p>
        </w:tc>
      </w:tr>
      <w:tr w:rsidR="003F7B3F" w:rsidRPr="00661624" w14:paraId="35B3B913" w14:textId="77777777" w:rsidTr="003F7B3F">
        <w:tc>
          <w:tcPr>
            <w:tcW w:w="2127" w:type="dxa"/>
            <w:shd w:val="clear" w:color="auto" w:fill="FFFFFF"/>
          </w:tcPr>
          <w:p w14:paraId="5F39936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Особенности развития ребенка, препятствующие освоению образовательной программы</w:t>
            </w:r>
          </w:p>
        </w:tc>
        <w:tc>
          <w:tcPr>
            <w:tcW w:w="7938" w:type="dxa"/>
            <w:shd w:val="clear" w:color="auto" w:fill="FFFFFF"/>
          </w:tcPr>
          <w:p w14:paraId="3ED8673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Часто болеющих детей относят к группе риска на основании случаев заболеваемости  острыми респираторно-вирусными инфекциями (ОРВИ):</w:t>
            </w:r>
          </w:p>
          <w:p w14:paraId="0EFC03B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дети до года  - четыре и более заболеваний в год;</w:t>
            </w:r>
          </w:p>
          <w:p w14:paraId="75285F4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от года до трёх лет – восемь и более заболеваний в год;</w:t>
            </w:r>
          </w:p>
          <w:p w14:paraId="28DCC73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от четырёх до пяти лет – четыре-шесть и более заболеваний в год;</w:t>
            </w:r>
          </w:p>
          <w:p w14:paraId="38D281E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старше пяти лет –  четыре-шесть и более заболеваний в год.</w:t>
            </w:r>
          </w:p>
          <w:p w14:paraId="7ECDA83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w:t>
            </w:r>
          </w:p>
          <w:p w14:paraId="32BA71F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Принято считать, часто болеющих детей специфическим возрастным феноменом.</w:t>
            </w:r>
          </w:p>
        </w:tc>
      </w:tr>
      <w:tr w:rsidR="003F7B3F" w:rsidRPr="00661624" w14:paraId="61284BA5" w14:textId="77777777" w:rsidTr="003F7B3F">
        <w:tc>
          <w:tcPr>
            <w:tcW w:w="2127" w:type="dxa"/>
            <w:shd w:val="clear" w:color="auto" w:fill="FFFFFF"/>
          </w:tcPr>
          <w:p w14:paraId="4ACFD04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Формы, методы, приемы работы с детьми</w:t>
            </w:r>
          </w:p>
        </w:tc>
        <w:tc>
          <w:tcPr>
            <w:tcW w:w="7938" w:type="dxa"/>
            <w:shd w:val="clear" w:color="auto" w:fill="FFFFFF"/>
          </w:tcPr>
          <w:p w14:paraId="21767E2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Рациональный оздоровительный режим с применением  оздоровительных методик:</w:t>
            </w:r>
          </w:p>
          <w:p w14:paraId="59D34F4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дыхательная гимнастика, общеукрепляющая зарядка с элементами  ЛФК;</w:t>
            </w:r>
          </w:p>
          <w:p w14:paraId="1A9522D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закаливание, витаминизация;</w:t>
            </w:r>
          </w:p>
          <w:p w14:paraId="6666A05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пальчиковая гимнастика, массаж и самомассаж (лицевой, ладонный, аурикулярный, волосистой части головы, плантарный и другие);</w:t>
            </w:r>
          </w:p>
          <w:p w14:paraId="0A213A3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психогимнастика;</w:t>
            </w:r>
          </w:p>
          <w:p w14:paraId="37C2197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логоритмика;</w:t>
            </w:r>
          </w:p>
          <w:p w14:paraId="2C57651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озонирование внутренних помещений (люстра Чижевского), проветривание, кварцевание;</w:t>
            </w:r>
          </w:p>
          <w:p w14:paraId="2FCCDC3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устранение аллергоисточников (организация индивидуального питания, исключение пухоперовых и шерстяных одеял, подушек, ковров).</w:t>
            </w:r>
          </w:p>
        </w:tc>
      </w:tr>
      <w:tr w:rsidR="003F7B3F" w:rsidRPr="00661624" w14:paraId="0ACC0C1A" w14:textId="77777777" w:rsidTr="003F7B3F">
        <w:tc>
          <w:tcPr>
            <w:tcW w:w="2127" w:type="dxa"/>
            <w:shd w:val="clear" w:color="auto" w:fill="FFFFFF"/>
          </w:tcPr>
          <w:p w14:paraId="61EADED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Организация развивающей</w:t>
            </w:r>
          </w:p>
          <w:p w14:paraId="0A73DF8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1A524C4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938" w:type="dxa"/>
            <w:shd w:val="clear" w:color="auto" w:fill="FFFFFF"/>
          </w:tcPr>
          <w:p w14:paraId="62460A2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Наличие в групповом помещении уголка здоровья, массажных дорожек с различными раздражителями, су-джок, люстры Чижевского, лампы для кварцевания, оборудования для проведения закаливающий процедур.</w:t>
            </w:r>
          </w:p>
          <w:p w14:paraId="34004E6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Рекомендуется наличие в ДОУ лекотеки, организация «гостевых групп», групп кратковременного пребывания «Особый ребёнок» (с разумным дозированием времени пребывания).</w:t>
            </w:r>
          </w:p>
        </w:tc>
      </w:tr>
      <w:tr w:rsidR="003F7B3F" w:rsidRPr="00661624" w14:paraId="26E260BD" w14:textId="77777777" w:rsidTr="003F7B3F">
        <w:tc>
          <w:tcPr>
            <w:tcW w:w="2127" w:type="dxa"/>
            <w:shd w:val="clear" w:color="auto" w:fill="FFFFFF"/>
          </w:tcPr>
          <w:p w14:paraId="50F8F6A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Специфика планируемого  результата</w:t>
            </w:r>
          </w:p>
          <w:p w14:paraId="7A1AF06E" w14:textId="77777777" w:rsidR="003F7B3F" w:rsidRPr="00661624" w:rsidRDefault="003F7B3F" w:rsidP="007B2CEA">
            <w:pPr>
              <w:spacing w:after="0" w:line="240" w:lineRule="auto"/>
              <w:rPr>
                <w:rFonts w:ascii="Times New Roman" w:hAnsi="Times New Roman" w:cs="Times New Roman"/>
                <w:sz w:val="24"/>
                <w:szCs w:val="24"/>
              </w:rPr>
            </w:pPr>
          </w:p>
        </w:tc>
        <w:tc>
          <w:tcPr>
            <w:tcW w:w="7938" w:type="dxa"/>
            <w:shd w:val="clear" w:color="auto" w:fill="FFFFFF"/>
          </w:tcPr>
          <w:p w14:paraId="768699A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определяет состояние своего здоровья (здоров он или болен), а также состояние здоровья окружающих;</w:t>
            </w:r>
          </w:p>
          <w:p w14:paraId="24C198E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называет и показывает, что именно болит (какая часть тела, орган);</w:t>
            </w:r>
          </w:p>
          <w:p w14:paraId="321290E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различает полезные и вредные для здоровья продукты питания, разумно употребляет их, выбирает одежду и обувь соответствующие погоде, состоянию своего здоровья;</w:t>
            </w:r>
          </w:p>
          <w:p w14:paraId="0D4EE63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владеет культурно-гигиеническими навыками, в том числе при работе за столом или с книгой, с рисунком, поделкой (расстояние от глаз до текста, иллюстрации, контроль своей осанки), самостоятельно выполняет гигиенические процедуры и правила здорового образа жизни.</w:t>
            </w:r>
          </w:p>
        </w:tc>
      </w:tr>
      <w:tr w:rsidR="003F7B3F" w:rsidRPr="00661624" w14:paraId="040D82EF" w14:textId="77777777" w:rsidTr="003F7B3F">
        <w:trPr>
          <w:trHeight w:val="562"/>
        </w:trPr>
        <w:tc>
          <w:tcPr>
            <w:tcW w:w="2127" w:type="dxa"/>
            <w:shd w:val="clear" w:color="auto" w:fill="FFFFFF"/>
          </w:tcPr>
          <w:p w14:paraId="55A5F23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Категория типов нарушенного развития</w:t>
            </w:r>
          </w:p>
        </w:tc>
        <w:tc>
          <w:tcPr>
            <w:tcW w:w="7938" w:type="dxa"/>
            <w:shd w:val="clear" w:color="auto" w:fill="FFFFFF"/>
          </w:tcPr>
          <w:p w14:paraId="5A49699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Леворукие дети</w:t>
            </w:r>
          </w:p>
          <w:p w14:paraId="4D63ADC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Леворукость – это предпочтение и активное пользование левой рукой. Леворукость может быть временным признаком, часто её смешивают с истинным левшеством, при котором у человека наблюдаются совершенно иное распределение функций между полушариями мозга.</w:t>
            </w:r>
          </w:p>
        </w:tc>
      </w:tr>
      <w:tr w:rsidR="003F7B3F" w:rsidRPr="00661624" w14:paraId="3B851803" w14:textId="77777777" w:rsidTr="003F7B3F">
        <w:trPr>
          <w:trHeight w:val="562"/>
        </w:trPr>
        <w:tc>
          <w:tcPr>
            <w:tcW w:w="2127" w:type="dxa"/>
            <w:shd w:val="clear" w:color="auto" w:fill="FFFFFF"/>
          </w:tcPr>
          <w:p w14:paraId="1564B8A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Особенности развития ребенка, препятствующие освоению образовательной программы</w:t>
            </w:r>
          </w:p>
        </w:tc>
        <w:tc>
          <w:tcPr>
            <w:tcW w:w="7938" w:type="dxa"/>
            <w:shd w:val="clear" w:color="auto" w:fill="FFFFFF"/>
          </w:tcPr>
          <w:p w14:paraId="540DCB5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Для леворуких детей характерно проявление следующих характеристик:</w:t>
            </w:r>
          </w:p>
          <w:p w14:paraId="303ECA8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сниженная способность зрительно-двигательной координации (дети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w:t>
            </w:r>
          </w:p>
          <w:p w14:paraId="73EC9BE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w:t>
            </w:r>
          </w:p>
          <w:p w14:paraId="57258DE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слабость внимания (трудности переключения и концентрации внимания), повышенная утомляемость и как следствие – сниженная работоспособность;</w:t>
            </w:r>
          </w:p>
          <w:p w14:paraId="56C1144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дети склонны к робости, неуверенности, подвержены страхам, быстрой смене настроения, при этом они более эмоциональны, чем их сверстники;</w:t>
            </w:r>
          </w:p>
          <w:p w14:paraId="4834E22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речевые нарушения (ошибки звукобуквенного анализа, замедленный темп овладения чтением).</w:t>
            </w:r>
          </w:p>
          <w:p w14:paraId="2FD5E37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Важно помнить о том, что леворукость – это индивидуальный вариант нормы.</w:t>
            </w:r>
          </w:p>
        </w:tc>
      </w:tr>
      <w:tr w:rsidR="003F7B3F" w:rsidRPr="00661624" w14:paraId="40838A32" w14:textId="77777777" w:rsidTr="003F7B3F">
        <w:tc>
          <w:tcPr>
            <w:tcW w:w="2127" w:type="dxa"/>
            <w:shd w:val="clear" w:color="auto" w:fill="FFFFFF"/>
          </w:tcPr>
          <w:p w14:paraId="7BF7109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Формы, методы, приемы работы с детьми</w:t>
            </w:r>
          </w:p>
        </w:tc>
        <w:tc>
          <w:tcPr>
            <w:tcW w:w="7938" w:type="dxa"/>
            <w:shd w:val="clear" w:color="auto" w:fill="FFFFFF"/>
          </w:tcPr>
          <w:p w14:paraId="50455BF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Работа с леворукими  детьми должна выстраиваться с учётом двух аспектов:</w:t>
            </w:r>
          </w:p>
          <w:p w14:paraId="0FE5A8D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общеукрепляющие действия, направленные на полноценное развитие мозга – регулярная двигательная активность, закаливание (стимулирование развития мышц усиливает мозговую активность);</w:t>
            </w:r>
          </w:p>
          <w:p w14:paraId="788AE39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целенаправленные мероприятия по освоению конкретного навыка.</w:t>
            </w:r>
          </w:p>
          <w:p w14:paraId="034B285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Важными условиями становятся положительное отношение к леворукости и правильная организация рабочего мета (источник света находится справа, расположение листа бумаги, тетради). Рекомендуется развитие пространственного мышления, зрительно-моторной координации, соматогнозиса, предупреждение переутомления,  развитие  эмоционального интеллекта. </w:t>
            </w:r>
          </w:p>
          <w:p w14:paraId="7557B33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В работе эффективны имитационные развивающие игры, психогимнастика (выражение своего эмоционального состояния в рисунке, в движении),  ауторелаксация.</w:t>
            </w:r>
          </w:p>
        </w:tc>
      </w:tr>
      <w:tr w:rsidR="003F7B3F" w:rsidRPr="00661624" w14:paraId="65EAA903" w14:textId="77777777" w:rsidTr="003F7B3F">
        <w:trPr>
          <w:trHeight w:val="1957"/>
        </w:trPr>
        <w:tc>
          <w:tcPr>
            <w:tcW w:w="2127" w:type="dxa"/>
            <w:shd w:val="clear" w:color="auto" w:fill="FFFFFF"/>
          </w:tcPr>
          <w:p w14:paraId="11596DB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Организация развивающей</w:t>
            </w:r>
          </w:p>
          <w:p w14:paraId="2ED2DF3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6ACB3E9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938" w:type="dxa"/>
            <w:shd w:val="clear" w:color="auto" w:fill="FFFFFF"/>
          </w:tcPr>
          <w:p w14:paraId="122D045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Составляющей развивающей предметно-пространственной среды, в которой воспитывается леворукий ребёнок должны стать пособия для формирования:</w:t>
            </w:r>
          </w:p>
          <w:p w14:paraId="640D57F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пространственных ориентировок и сенсомоторных процессов: геометрические фигуры, кубики, карточки, конструктор («LEGO» и другие),  «Волшебные мешочки» (с предметами  различной формы, размера и цвета – пуговицы, ракушки, мелкие игрушки из «киндер-сюрпризов»  и так далее), модели, схемы, обводки, трафареты, контуры, мячи;</w:t>
            </w:r>
          </w:p>
          <w:p w14:paraId="6EF5C74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эмоциональной сферы: дидактические, сюжетно-ролевые игры,   «Уголок уединения» и так далее.</w:t>
            </w:r>
          </w:p>
        </w:tc>
      </w:tr>
      <w:tr w:rsidR="003F7B3F" w:rsidRPr="00661624" w14:paraId="1B1FC1DE" w14:textId="77777777" w:rsidTr="003F7B3F">
        <w:tc>
          <w:tcPr>
            <w:tcW w:w="2127" w:type="dxa"/>
            <w:shd w:val="clear" w:color="auto" w:fill="FFFFFF"/>
          </w:tcPr>
          <w:p w14:paraId="7662B72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Специфика планируемого  результата</w:t>
            </w:r>
          </w:p>
          <w:p w14:paraId="441A0014" w14:textId="77777777" w:rsidR="003F7B3F" w:rsidRPr="00661624" w:rsidRDefault="003F7B3F" w:rsidP="007B2CEA">
            <w:pPr>
              <w:spacing w:after="0" w:line="240" w:lineRule="auto"/>
              <w:rPr>
                <w:rFonts w:ascii="Times New Roman" w:hAnsi="Times New Roman" w:cs="Times New Roman"/>
                <w:sz w:val="24"/>
                <w:szCs w:val="24"/>
              </w:rPr>
            </w:pPr>
          </w:p>
        </w:tc>
        <w:tc>
          <w:tcPr>
            <w:tcW w:w="7938" w:type="dxa"/>
            <w:shd w:val="clear" w:color="auto" w:fill="FFFFFF"/>
          </w:tcPr>
          <w:p w14:paraId="3481EB1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 детей на достаточном уровне сформированы зрительно-моторные координации, зрительное восприятие память;</w:t>
            </w:r>
          </w:p>
          <w:p w14:paraId="7724937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правильно сидеть, держать карандаш и ручку, дифференцировать строчку, уверенно выполнять различные графические элементы; </w:t>
            </w:r>
          </w:p>
          <w:p w14:paraId="513937D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 детей сформировано положительное отношение к графическим упражнениям, письму, к учебной деятельности в целом;</w:t>
            </w:r>
            <w:r w:rsidRPr="00661624">
              <w:rPr>
                <w:rFonts w:ascii="Times New Roman" w:hAnsi="Times New Roman" w:cs="Times New Roman"/>
                <w:sz w:val="24"/>
                <w:szCs w:val="24"/>
              </w:rPr>
              <w:br/>
              <w:t>на фоне общей нормализации  эмоционального состояния, дети могут трансформировать полученные навыки саморегуляции в личный опыт.</w:t>
            </w:r>
          </w:p>
        </w:tc>
      </w:tr>
      <w:tr w:rsidR="003F7B3F" w:rsidRPr="00661624" w14:paraId="0069468A" w14:textId="77777777" w:rsidTr="003F7B3F">
        <w:trPr>
          <w:trHeight w:val="1128"/>
        </w:trPr>
        <w:tc>
          <w:tcPr>
            <w:tcW w:w="2127" w:type="dxa"/>
            <w:shd w:val="clear" w:color="auto" w:fill="FFFFFF"/>
          </w:tcPr>
          <w:p w14:paraId="2C5D332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Категория типов нарушенного развития</w:t>
            </w:r>
          </w:p>
        </w:tc>
        <w:tc>
          <w:tcPr>
            <w:tcW w:w="7938" w:type="dxa"/>
            <w:shd w:val="clear" w:color="auto" w:fill="FFFFFF"/>
          </w:tcPr>
          <w:p w14:paraId="0E80EA7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Дети с синдромом дефицита внимания и гиперактивностью </w:t>
            </w:r>
          </w:p>
          <w:p w14:paraId="02AEA12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Синдром дефицита внимания и гиперактивности (СДВГ) – неврологическо – поведенческое расстройство развития, начинающееся в детском возрасте и проявляющееся такими симптомами как трудности концентрации внимания, гиперактивность,  плохо управляемая импульсивность.</w:t>
            </w:r>
          </w:p>
        </w:tc>
      </w:tr>
      <w:tr w:rsidR="003F7B3F" w:rsidRPr="00661624" w14:paraId="562CC9D3" w14:textId="77777777" w:rsidTr="003F7B3F">
        <w:tc>
          <w:tcPr>
            <w:tcW w:w="2127" w:type="dxa"/>
            <w:shd w:val="clear" w:color="auto" w:fill="FFFFFF"/>
          </w:tcPr>
          <w:p w14:paraId="61C3C8C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Особенности развития ребенка, препятствующие освоению образовательной программы</w:t>
            </w:r>
          </w:p>
        </w:tc>
        <w:tc>
          <w:tcPr>
            <w:tcW w:w="7938" w:type="dxa"/>
            <w:shd w:val="clear" w:color="auto" w:fill="FFFFFF"/>
          </w:tcPr>
          <w:p w14:paraId="2EFAE81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В основе синдрома дефицита внимания с гиперактивностью (далее СДВГ)  лежит дисфункция центральной нервной системы. Дети  проявлениями СДВГ имеют выраженные проблемы концентрации внимания, что существенно влияет на общую работоспособность. Страдает программирование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 </w:t>
            </w:r>
          </w:p>
          <w:p w14:paraId="6AA757F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Выделяются варианты протекания СДВГ в зависимости от преобладающих признаков:</w:t>
            </w:r>
          </w:p>
          <w:p w14:paraId="30E721E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синдром гиперактивности  без дефицита внимания;</w:t>
            </w:r>
          </w:p>
          <w:p w14:paraId="2E0CA67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синдром дефицита внимания без гиперактивности (чаще наблюдается у девочек – тихие, спокойные, «витающие в облаках»);</w:t>
            </w:r>
          </w:p>
          <w:p w14:paraId="3659D26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синдром, сочетающий дефицит внимания и гиперактивность (наиболее распространённый вариант).</w:t>
            </w:r>
          </w:p>
          <w:p w14:paraId="2EE9B0B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Диагноз СДВГ – это не поведенческая проблема,  а медицинский и нейропсихологический диагноз, который может быть поставлен только по результатам специальной диагностики.</w:t>
            </w:r>
          </w:p>
        </w:tc>
      </w:tr>
      <w:tr w:rsidR="003F7B3F" w:rsidRPr="00661624" w14:paraId="276CAFCD" w14:textId="77777777" w:rsidTr="003F7B3F">
        <w:tc>
          <w:tcPr>
            <w:tcW w:w="2127" w:type="dxa"/>
            <w:shd w:val="clear" w:color="auto" w:fill="FFFFFF"/>
          </w:tcPr>
          <w:p w14:paraId="0F4774B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Формы, методы, приемы работы с детьми</w:t>
            </w:r>
          </w:p>
        </w:tc>
        <w:tc>
          <w:tcPr>
            <w:tcW w:w="7938" w:type="dxa"/>
            <w:shd w:val="clear" w:color="auto" w:fill="FFFFFF"/>
          </w:tcPr>
          <w:p w14:paraId="4355CB9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Оптимальные результаты достигаются при грамотном сочетании:</w:t>
            </w:r>
          </w:p>
          <w:p w14:paraId="4D6FB59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медикаментозного лечения;</w:t>
            </w:r>
          </w:p>
          <w:p w14:paraId="5196775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психологического сопровождения;</w:t>
            </w:r>
          </w:p>
          <w:p w14:paraId="146D066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нейропсихологической коррекции.</w:t>
            </w:r>
          </w:p>
          <w:p w14:paraId="359B169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Положительной динамики можно достигнуть при использовании:</w:t>
            </w:r>
          </w:p>
          <w:p w14:paraId="19BED77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дыхательных упражнений, направленных на стабилизацию ритма организма (активности мозга, дыхания, работы ЖКТ и других функций);</w:t>
            </w:r>
          </w:p>
          <w:p w14:paraId="495D52B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глазодвигательных и других специальных упражнений (разнонаправленных и однонаправленных с языком), развивающих межполушарное взаимодействие, повышающих энергетизацию организма;</w:t>
            </w:r>
          </w:p>
          <w:p w14:paraId="1C3BFA5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функциональных и коммуникативных упражнений.</w:t>
            </w:r>
          </w:p>
          <w:p w14:paraId="43FEF79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Важно! Без коррекции поведения родителей и/или ближнего окружения - работы с ребёнком СДВГ становится практически бесполезной!</w:t>
            </w:r>
          </w:p>
        </w:tc>
      </w:tr>
      <w:tr w:rsidR="003F7B3F" w:rsidRPr="00661624" w14:paraId="25C8D60E" w14:textId="77777777" w:rsidTr="003F7B3F">
        <w:tc>
          <w:tcPr>
            <w:tcW w:w="2127" w:type="dxa"/>
            <w:shd w:val="clear" w:color="auto" w:fill="FFFFFF"/>
          </w:tcPr>
          <w:p w14:paraId="0FA1067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Организация развивающей</w:t>
            </w:r>
          </w:p>
          <w:p w14:paraId="2F80F50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01447DB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938" w:type="dxa"/>
            <w:shd w:val="clear" w:color="auto" w:fill="FFFFFF"/>
          </w:tcPr>
          <w:p w14:paraId="3B9862A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Все занятия и события в группе включают продуктивную деятельность с разными материалами. Рекомендуются  игры и занятия:</w:t>
            </w:r>
          </w:p>
          <w:p w14:paraId="600C58F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 развитие внимания, дифференцировки (с включением всех анализаторов – зрительного, слухового, тактильного, вкусовой и так далее);</w:t>
            </w:r>
          </w:p>
          <w:p w14:paraId="54BE9E1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 снятие импульсивности, гиперактивности, воспитание  выдержки и контроля (упражнения с песком, водой, глиной  и т.д.);</w:t>
            </w:r>
          </w:p>
          <w:p w14:paraId="2FC339A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 многозначность задач (на одновременное воспитание внимания, усидчивости и импульсивности);</w:t>
            </w:r>
          </w:p>
          <w:p w14:paraId="6F86E9E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физической культурой,  на развитие межполушарного взаимодействия,  для укрепления иммунитета (контрастный душ, обливания, ритмика, хореография, лыжи, теннис, плавание, прыжки на батуте, восточные единоборства, и даже – вязание!).</w:t>
            </w:r>
          </w:p>
        </w:tc>
      </w:tr>
      <w:tr w:rsidR="003F7B3F" w:rsidRPr="00661624" w14:paraId="341916E4" w14:textId="77777777" w:rsidTr="003F7B3F">
        <w:tc>
          <w:tcPr>
            <w:tcW w:w="2127" w:type="dxa"/>
            <w:shd w:val="clear" w:color="auto" w:fill="FFFFFF"/>
          </w:tcPr>
          <w:p w14:paraId="24C8B05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Специфика планируемого  результата</w:t>
            </w:r>
          </w:p>
        </w:tc>
        <w:tc>
          <w:tcPr>
            <w:tcW w:w="7938" w:type="dxa"/>
            <w:shd w:val="clear" w:color="auto" w:fill="FFFFFF"/>
          </w:tcPr>
          <w:p w14:paraId="422146C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запоминает достаточный объём информации при хорошей концентрации внимания сразу (и помнит очень долго);</w:t>
            </w:r>
          </w:p>
          <w:p w14:paraId="11A620D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умеет применять общепринятые нормы и правила поведения: без напоминания взрослого соблюдает правила безопасного поведения в некоторых стандартных опасных ситуациях;</w:t>
            </w:r>
          </w:p>
          <w:p w14:paraId="2D46569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устойчив в достижении целей, не представленных в актуальном окружении, значительно отдалённых во времени (часы, дни, недели);</w:t>
            </w:r>
          </w:p>
          <w:p w14:paraId="7E75603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самостоятельно и отчётливо может тормозить поведенческие реакции в большинстве знакомых и незнакомых ситуаций;</w:t>
            </w:r>
          </w:p>
          <w:p w14:paraId="77F9B52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умеет найти выразительные средства (кроме вербальных средств) для передачи своих мыслей, чувств, отношения к кому или чему либо;</w:t>
            </w:r>
          </w:p>
          <w:p w14:paraId="41A7DE4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устойчиво принимает активное участие в общей деятельности, организовывать фрагменты такой деятельности;</w:t>
            </w:r>
          </w:p>
          <w:p w14:paraId="60082C4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планирование поведения проявляется спонтанно и вариативно, том числе – с использованием вербальных средств, контролирует промежуточные и конечные результаты;</w:t>
            </w:r>
          </w:p>
          <w:p w14:paraId="349786B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 фоне общей нормализации эмоционального состояния, дети могут трансформировать полученные навыки саморегуляции в личный опыт.</w:t>
            </w:r>
          </w:p>
        </w:tc>
      </w:tr>
      <w:tr w:rsidR="003F7B3F" w:rsidRPr="00661624" w14:paraId="3F220388" w14:textId="77777777" w:rsidTr="003F7B3F">
        <w:tc>
          <w:tcPr>
            <w:tcW w:w="2127" w:type="dxa"/>
            <w:shd w:val="clear" w:color="auto" w:fill="FFFFFF"/>
          </w:tcPr>
          <w:p w14:paraId="419009E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Категория типов нарушенного развития</w:t>
            </w:r>
          </w:p>
        </w:tc>
        <w:tc>
          <w:tcPr>
            <w:tcW w:w="7938" w:type="dxa"/>
            <w:shd w:val="clear" w:color="auto" w:fill="FFFFFF"/>
          </w:tcPr>
          <w:p w14:paraId="4DD9FF3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Дети с нарушениями эмоционально-волевой сферы</w:t>
            </w:r>
          </w:p>
        </w:tc>
      </w:tr>
      <w:tr w:rsidR="003F7B3F" w:rsidRPr="00661624" w14:paraId="250FF79D" w14:textId="77777777" w:rsidTr="003F7B3F">
        <w:tc>
          <w:tcPr>
            <w:tcW w:w="2127" w:type="dxa"/>
            <w:tcBorders>
              <w:bottom w:val="single" w:sz="4" w:space="0" w:color="auto"/>
            </w:tcBorders>
            <w:shd w:val="clear" w:color="auto" w:fill="FFFFFF"/>
          </w:tcPr>
          <w:p w14:paraId="16EE449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Особенности развития ребенка, препятствующие освоению образовательной программы</w:t>
            </w:r>
          </w:p>
        </w:tc>
        <w:tc>
          <w:tcPr>
            <w:tcW w:w="7938" w:type="dxa"/>
            <w:tcBorders>
              <w:bottom w:val="single" w:sz="4" w:space="0" w:color="auto"/>
            </w:tcBorders>
            <w:shd w:val="clear" w:color="auto" w:fill="FFFFFF"/>
          </w:tcPr>
          <w:p w14:paraId="4DCAE41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Тщательный анализ совокупности нескольких характерных симптомов может определить имеющееся у ребёнка нарушение эмоционально-волевой сферы, для которого наиболее характерно:</w:t>
            </w:r>
          </w:p>
          <w:p w14:paraId="7B9D5B3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эмоциональная напряжённость, быстрое психическое утомление (снижение  игровой активности, затруднений организации умственной деятельности);</w:t>
            </w:r>
          </w:p>
          <w:p w14:paraId="5EC209E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повышенная тревожность (проявляется в избегании</w:t>
            </w:r>
          </w:p>
          <w:p w14:paraId="5503B02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социальных контактов, снижении стремления к общению);</w:t>
            </w:r>
          </w:p>
          <w:p w14:paraId="09888C1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агрессивность (в виде демонстративного неповиновения, физической и вербальной агрессии), которая может быть направлена на самого себя.</w:t>
            </w:r>
          </w:p>
          <w:p w14:paraId="5673781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ребёнок проявляет непослушание, с большим трудом воспитательным воздействиям взрослых;</w:t>
            </w:r>
          </w:p>
          <w:p w14:paraId="26D20DF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отсутствие эмпатии, чувства сопереживания, понимания другого человека;</w:t>
            </w:r>
          </w:p>
          <w:p w14:paraId="636EF59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неготовность и нежелание преодолевать трудности (ребёнок вялый, с неудовольствием контактирует со взрослыми, может полностью игнорировать родителей, или сделать вид, что не слышит окружающих);</w:t>
            </w:r>
          </w:p>
          <w:p w14:paraId="32D00CB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низкая мотивация к успеху с избеганием гипотетических неудач, которые иногда могут истолковываться как проявление лени;</w:t>
            </w:r>
          </w:p>
          <w:p w14:paraId="72850CD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выраженное недоверие к окружающим (может проявляться во враждебности, плаксивости, чрезмерной критичности);</w:t>
            </w:r>
          </w:p>
          <w:p w14:paraId="754B7D8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повышенная импульсивность.</w:t>
            </w:r>
          </w:p>
          <w:p w14:paraId="6C1CB9C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    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обучении.</w:t>
            </w:r>
          </w:p>
        </w:tc>
      </w:tr>
      <w:tr w:rsidR="003F7B3F" w:rsidRPr="00661624" w14:paraId="4DD23350" w14:textId="77777777" w:rsidTr="003F7B3F">
        <w:tc>
          <w:tcPr>
            <w:tcW w:w="2127" w:type="dxa"/>
            <w:tcBorders>
              <w:bottom w:val="single" w:sz="4" w:space="0" w:color="auto"/>
            </w:tcBorders>
            <w:shd w:val="clear" w:color="auto" w:fill="FFFFFF"/>
          </w:tcPr>
          <w:p w14:paraId="709B004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Формы, методы, приемы работы с детьми</w:t>
            </w:r>
          </w:p>
        </w:tc>
        <w:tc>
          <w:tcPr>
            <w:tcW w:w="7938" w:type="dxa"/>
            <w:tcBorders>
              <w:bottom w:val="single" w:sz="4" w:space="0" w:color="auto"/>
            </w:tcBorders>
            <w:shd w:val="clear" w:color="auto" w:fill="FFFFFF"/>
          </w:tcPr>
          <w:p w14:paraId="056761A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Коррекция нарушений эмоционально-волевой сферы у детей  эффективна при использовании приёмов и методы социально-личностной технологии:</w:t>
            </w:r>
          </w:p>
          <w:p w14:paraId="6A19982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психогимнастики, коммуникативные тренинги;</w:t>
            </w:r>
          </w:p>
          <w:p w14:paraId="72EE3C1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музыкальная и сказкотерапия, песочная терапия, игровые тренинги, арттерапия;</w:t>
            </w:r>
          </w:p>
          <w:p w14:paraId="38846C9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метод программированного цветового игротренинга; </w:t>
            </w:r>
          </w:p>
          <w:p w14:paraId="4B45B64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метод биологической обратной связи – БОС (подходит детям 6-7 лет)</w:t>
            </w:r>
          </w:p>
          <w:p w14:paraId="4C6F16E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метод опережающего социального одобрения;</w:t>
            </w:r>
          </w:p>
          <w:p w14:paraId="5CCDF2C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социально-ориентированные игры и проекты (сюжетно-ролевые и режиссёрские игры общественной тематики);</w:t>
            </w:r>
          </w:p>
          <w:p w14:paraId="63E7C73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организация практики коллективных творческих дел (театральные постановки и так далее).</w:t>
            </w:r>
          </w:p>
        </w:tc>
      </w:tr>
      <w:tr w:rsidR="003F7B3F" w:rsidRPr="00661624" w14:paraId="62EEAD68" w14:textId="77777777" w:rsidTr="003F7B3F">
        <w:tc>
          <w:tcPr>
            <w:tcW w:w="2127" w:type="dxa"/>
            <w:shd w:val="clear" w:color="auto" w:fill="FFFFFF"/>
          </w:tcPr>
          <w:p w14:paraId="140775F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Организация развивающей</w:t>
            </w:r>
          </w:p>
          <w:p w14:paraId="7D44EF1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5894992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938" w:type="dxa"/>
            <w:shd w:val="clear" w:color="auto" w:fill="FFFFFF"/>
          </w:tcPr>
          <w:p w14:paraId="57C41A5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Рекомендуется иметь разнообразный практический материал для организации оптимальной двигательной активности детей (способствующий формированию произвольной регуляции у детей):</w:t>
            </w:r>
          </w:p>
          <w:p w14:paraId="1933B67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физкультурно-развивающие модули и оборудование, системные блоки оздоровительных комплексов;</w:t>
            </w:r>
          </w:p>
          <w:p w14:paraId="6FEC409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коррекционно-развивающие дидактические игры;</w:t>
            </w:r>
          </w:p>
          <w:p w14:paraId="557775C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игры, игрушки по видам, целям и характеру игровых действий, ситуаций и ролевых проявлений, игры-драматизации и так далее, используемых в для психологических тренингов, этюдов, имитационных игр, смоделированных ситуаций;</w:t>
            </w:r>
          </w:p>
        </w:tc>
      </w:tr>
      <w:tr w:rsidR="003F7B3F" w:rsidRPr="00661624" w14:paraId="5BAF97FE" w14:textId="77777777" w:rsidTr="003F7B3F">
        <w:tc>
          <w:tcPr>
            <w:tcW w:w="2127" w:type="dxa"/>
            <w:shd w:val="clear" w:color="auto" w:fill="FFFFFF"/>
          </w:tcPr>
          <w:p w14:paraId="797F659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Специфика планируемого  результата</w:t>
            </w:r>
          </w:p>
          <w:p w14:paraId="276A3B63" w14:textId="77777777" w:rsidR="003F7B3F" w:rsidRPr="00661624" w:rsidRDefault="003F7B3F" w:rsidP="007B2CEA">
            <w:pPr>
              <w:spacing w:after="0" w:line="240" w:lineRule="auto"/>
              <w:rPr>
                <w:rFonts w:ascii="Times New Roman" w:hAnsi="Times New Roman" w:cs="Times New Roman"/>
                <w:sz w:val="24"/>
                <w:szCs w:val="24"/>
              </w:rPr>
            </w:pPr>
          </w:p>
        </w:tc>
        <w:tc>
          <w:tcPr>
            <w:tcW w:w="7938" w:type="dxa"/>
            <w:shd w:val="clear" w:color="auto" w:fill="FFFFFF"/>
          </w:tcPr>
          <w:p w14:paraId="3175087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инициирует   общение и совместную со сверстниками и взрослыми деятельность;</w:t>
            </w:r>
          </w:p>
          <w:p w14:paraId="71D2FD0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проявляет отчётливые признаки гибкости психических процессов в большинстве знакомых и незнакомых ситуаций;</w:t>
            </w:r>
          </w:p>
          <w:p w14:paraId="46428F3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устойчив в достижении целей, не представленных в актуальном окружении, значительно отдалённых во времени (часы, дни, недели);</w:t>
            </w:r>
          </w:p>
          <w:p w14:paraId="027C694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самостоятельно и отчётливо может тормозить поведенческие реакции в большинстве знакомых и незнакомых ситуаций;</w:t>
            </w:r>
          </w:p>
          <w:p w14:paraId="79DF82C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детально и разнообразно обследует новые объекты и места, хорошо ориентируется в знакомых местах и ситуациях;</w:t>
            </w:r>
          </w:p>
          <w:p w14:paraId="0EA9497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проявляет осторожность и предусмотрительность в потенциально опасной ситуации;</w:t>
            </w:r>
          </w:p>
          <w:p w14:paraId="0F75238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способен интерпретировать образцы социального поведения взрослых или детей (персонажей литературных произведений, мультфильмов) в играх, повседневной жизни;</w:t>
            </w:r>
          </w:p>
          <w:p w14:paraId="1BE14AE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планирование поведения проявляется спонтанно и вариативно, том числе – с использованием вербальных средств</w:t>
            </w:r>
          </w:p>
          <w:p w14:paraId="2D02B39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 фоне общей нормализации эмоционального состояния, дети могут трансформировать полученные навыки саморегуляции в личный опыт.</w:t>
            </w:r>
          </w:p>
        </w:tc>
      </w:tr>
      <w:tr w:rsidR="003F7B3F" w:rsidRPr="00661624" w14:paraId="7D4296DC" w14:textId="77777777" w:rsidTr="003F7B3F">
        <w:tc>
          <w:tcPr>
            <w:tcW w:w="2127" w:type="dxa"/>
            <w:shd w:val="clear" w:color="auto" w:fill="FFFFFF"/>
          </w:tcPr>
          <w:p w14:paraId="7A66CEB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Категория типов нарушенного развития</w:t>
            </w:r>
          </w:p>
        </w:tc>
        <w:tc>
          <w:tcPr>
            <w:tcW w:w="7938" w:type="dxa"/>
            <w:shd w:val="clear" w:color="auto" w:fill="FFFFFF"/>
          </w:tcPr>
          <w:p w14:paraId="5514AAA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Дети-билингвы</w:t>
            </w:r>
          </w:p>
          <w:p w14:paraId="14E3ABC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Билингвизм –  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w:t>
            </w:r>
          </w:p>
        </w:tc>
      </w:tr>
      <w:tr w:rsidR="003F7B3F" w:rsidRPr="00661624" w14:paraId="2235AF66" w14:textId="77777777" w:rsidTr="003F7B3F">
        <w:tc>
          <w:tcPr>
            <w:tcW w:w="2127" w:type="dxa"/>
            <w:shd w:val="clear" w:color="auto" w:fill="FFFFFF"/>
          </w:tcPr>
          <w:p w14:paraId="7EA2696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Особенности развития ребенка, препятствующие освоению образовательной программы</w:t>
            </w:r>
          </w:p>
        </w:tc>
        <w:tc>
          <w:tcPr>
            <w:tcW w:w="7938" w:type="dxa"/>
            <w:shd w:val="clear" w:color="auto" w:fill="FFFFFF"/>
          </w:tcPr>
          <w:p w14:paraId="37B1D15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Выделяют следующие особенности двуязычных детей:</w:t>
            </w:r>
          </w:p>
          <w:p w14:paraId="3BB97A8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эти дети позднее овладевают речью;</w:t>
            </w:r>
          </w:p>
          <w:p w14:paraId="559E918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словарный запас на каждом из языков меньше, чем у сверстников, при этом общий, совокупный лексикон ребёнка шире;</w:t>
            </w:r>
          </w:p>
          <w:p w14:paraId="3F41543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при отсутствии обучения формируются аграмматизмы;</w:t>
            </w:r>
          </w:p>
          <w:p w14:paraId="48478A1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школе возникают трудности при усвоении письменной речи второго языка;</w:t>
            </w:r>
          </w:p>
          <w:p w14:paraId="7B8A116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существует риск постепенной утраты доминирующего языка;</w:t>
            </w:r>
          </w:p>
          <w:p w14:paraId="7AC9EC2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могут возникнуть эмоциональные трудности, проявляющиеся в поведении – плаксивость, колебания настроения, повышенная капризность и другие проявления.</w:t>
            </w:r>
          </w:p>
          <w:p w14:paraId="2F75E1F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При этом у детей-билингвов отмечаются положительные моменты:</w:t>
            </w:r>
          </w:p>
          <w:p w14:paraId="586BCC4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по-разному);</w:t>
            </w:r>
          </w:p>
          <w:p w14:paraId="3A88951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билингвы очень творчески используют свой языковой багаж, у них очень рано начинается словотворчество;</w:t>
            </w:r>
          </w:p>
          <w:p w14:paraId="24CB556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большое стремление к самоанализу как пути познания окружающей реальности («я сказал неверно» / «родители говорят неверно»);</w:t>
            </w:r>
          </w:p>
          <w:p w14:paraId="27988BB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большая социальная активность, вариативность и оригинальность в решении проблем.</w:t>
            </w:r>
          </w:p>
        </w:tc>
      </w:tr>
      <w:tr w:rsidR="003F7B3F" w:rsidRPr="00661624" w14:paraId="171E94DF" w14:textId="77777777" w:rsidTr="003F7B3F">
        <w:tc>
          <w:tcPr>
            <w:tcW w:w="2127" w:type="dxa"/>
            <w:shd w:val="clear" w:color="auto" w:fill="FFFFFF"/>
          </w:tcPr>
          <w:p w14:paraId="0096987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Формы, методы, приемы работы с детьми</w:t>
            </w:r>
          </w:p>
        </w:tc>
        <w:tc>
          <w:tcPr>
            <w:tcW w:w="7938" w:type="dxa"/>
            <w:shd w:val="clear" w:color="auto" w:fill="FFFFFF"/>
          </w:tcPr>
          <w:p w14:paraId="2C6336B1"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Процесс обучения в раннем возрасте должен быть организован параллельно с процессом познания мира: интересующий объект называется взрослым и по-русски и на родном языке.</w:t>
            </w:r>
          </w:p>
          <w:p w14:paraId="7535DFA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более старшем возрасте оптимальна технология коммуникативного обучения русскоязычной культуре (традиции и культуру нельзя просто «рассказывать», их надо показывать), просмотр и обсуждение с ребёнком мультфильмов и фильмов, общение с «носителями родного языка» (ровесники и пожилые люди). Эффективны: техника «ресурсных вопросов», условно-речевых и речевых вопросов, «конструирование окружающего мира» как способ познания реальности (сложи из кубиков свой дом и опиши – что где находится, где твоё место в доме, расположи вокруг другие здания…), техника «Ковёр-самолёт»</w:t>
            </w:r>
          </w:p>
          <w:p w14:paraId="2ED19CE3"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Рекомендуется отмечать события и праздники, как русской, так и национальной культуры, дни рождения (ребёнок сам выбирает на каком языке, поощрять попеременное использование языков)</w:t>
            </w:r>
          </w:p>
          <w:p w14:paraId="3A7C8DE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Речевые, пальчиковые игры с использованием утрированного произношения («расслышать правильно звук») должны быть на двух языках, с использованием других (не надо делать перевод на другой язык!) аутентичных потешек, стишков.</w:t>
            </w:r>
          </w:p>
          <w:p w14:paraId="575C9DC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Рекомендована интенсивная работа со сказками- носителями истинной информации о культуре, традициях народа, «тренирующей» детей на сопоставлении (анализе и синтезе) двух культур (н: «Как говорит немецкая собачка? А,  как русская?»).</w:t>
            </w:r>
          </w:p>
        </w:tc>
      </w:tr>
      <w:tr w:rsidR="003F7B3F" w:rsidRPr="00661624" w14:paraId="4025798E" w14:textId="77777777" w:rsidTr="003F7B3F">
        <w:tc>
          <w:tcPr>
            <w:tcW w:w="2127" w:type="dxa"/>
            <w:shd w:val="clear" w:color="auto" w:fill="FFFFFF"/>
          </w:tcPr>
          <w:p w14:paraId="0B41E8D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Организация развивающей</w:t>
            </w:r>
          </w:p>
          <w:p w14:paraId="7A8EFC1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5A69D2B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938" w:type="dxa"/>
            <w:shd w:val="clear" w:color="auto" w:fill="FFFFFF"/>
          </w:tcPr>
          <w:p w14:paraId="28C5F16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Окружающая обстановка должна  стать той  поликультурная средой,  которая  способствует воспитанию у ребёнка его национальной принадлежности, сохранению собственной культурной идентичности (Н: дидактические и демонстрационные комплекты «Русские народные сказки»и/или «Казахские народные сказки» и т.д.,  народные костюмы или их элементы, предметы быта, и прочее).</w:t>
            </w:r>
          </w:p>
          <w:p w14:paraId="4CCBC3D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Педагогу важно обратить внимание на  размещение в групповой  комнате (или в другой обстановке, в которой воспитывается ребёнок),  поликультурных объектов -национальных  узоров, плакатов, комплектов  предметных и сюжетных картинок (отображающих «родную» среду), постеров, азбук (на родном и приобретённом языке), портретов национальных героев  и  так далее.</w:t>
            </w:r>
          </w:p>
        </w:tc>
      </w:tr>
      <w:tr w:rsidR="003F7B3F" w:rsidRPr="00661624" w14:paraId="56C13EDF" w14:textId="77777777" w:rsidTr="003F7B3F">
        <w:tc>
          <w:tcPr>
            <w:tcW w:w="2127" w:type="dxa"/>
            <w:shd w:val="clear" w:color="auto" w:fill="FFFFFF"/>
          </w:tcPr>
          <w:p w14:paraId="78B523F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Специфика планируемого  результата</w:t>
            </w:r>
          </w:p>
          <w:p w14:paraId="58326DDC" w14:textId="77777777" w:rsidR="003F7B3F" w:rsidRPr="00661624" w:rsidRDefault="003F7B3F" w:rsidP="007B2CEA">
            <w:pPr>
              <w:spacing w:after="0" w:line="240" w:lineRule="auto"/>
              <w:rPr>
                <w:rFonts w:ascii="Times New Roman" w:hAnsi="Times New Roman" w:cs="Times New Roman"/>
                <w:sz w:val="24"/>
                <w:szCs w:val="24"/>
              </w:rPr>
            </w:pPr>
          </w:p>
        </w:tc>
        <w:tc>
          <w:tcPr>
            <w:tcW w:w="7938" w:type="dxa"/>
            <w:shd w:val="clear" w:color="auto" w:fill="FFFFFF"/>
          </w:tcPr>
          <w:p w14:paraId="21AD7FB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спонтанно производит развёрнутое высказывание (из 4-5 и более слов) на двух языках;</w:t>
            </w:r>
          </w:p>
          <w:p w14:paraId="180A684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знает несколько стихотворений, песен наизусть на родном и приобретённом языках;</w:t>
            </w:r>
          </w:p>
          <w:p w14:paraId="6250285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пользуется прямой и косвенной речью в общении, при пересказе литературных текстов;</w:t>
            </w:r>
          </w:p>
          <w:p w14:paraId="3829622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слышит собственные речевые недостатки, сравнивая свою речь с речью взрослых;</w:t>
            </w:r>
          </w:p>
          <w:p w14:paraId="26A87C3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имеет устойчиво правильное произношение родного и приобретённого языка;</w:t>
            </w:r>
          </w:p>
          <w:p w14:paraId="28B22D5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имеет представления о родной стране и стране проживания (их населении, природе,  быте, народной культуре и так далее);</w:t>
            </w:r>
          </w:p>
          <w:p w14:paraId="5682108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складываются предпосылки грамотности.</w:t>
            </w:r>
          </w:p>
        </w:tc>
      </w:tr>
    </w:tbl>
    <w:p w14:paraId="4E95C874" w14:textId="77777777" w:rsidR="003F7B3F" w:rsidRPr="00661624" w:rsidRDefault="003F7B3F" w:rsidP="007B2CEA">
      <w:pPr>
        <w:spacing w:after="0" w:line="240" w:lineRule="auto"/>
        <w:rPr>
          <w:rFonts w:ascii="Times New Roman" w:hAnsi="Times New Roman" w:cs="Times New Roman"/>
          <w:sz w:val="24"/>
          <w:szCs w:val="24"/>
        </w:rPr>
      </w:pPr>
    </w:p>
    <w:p w14:paraId="6337E301"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Существенное внимание в ДОУ уделяется детям, проявляющим одаренность. Для этой категории детей предусмотрена разработка индивидуальных образовательных программ (маршрутов).</w:t>
      </w:r>
    </w:p>
    <w:p w14:paraId="720C8789"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Индивидуальная образовательная программа «Одаренный ребенок» является одним из программно-целевых документов педагогов ДОУ, характеризующих ценностно-целевые ориентиры, специфику, организацию, ресурсное обеспечение (программно-методическое,  предметно-развивающее) образовательной деятельности одаренного ребенка в детском саду, преобразования в образовательных технологиях, с учетом характерных индивидуальных особенностей, выявленных проявлений его одаренности.</w:t>
      </w:r>
    </w:p>
    <w:p w14:paraId="65B87B5E"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Индивидуальный образовательный маршрут является средством выстраивания педагогической образовательной стратегии, целью которой является организация педагогического коллектива образовательного учреждения и родителей на достижение поставленных целей образования одаренного ребенка, при выполнении запрограммированного плана действий за определенный временной период. </w:t>
      </w:r>
    </w:p>
    <w:p w14:paraId="7161B4DD"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Индивидуальный образовательный маршрут:</w:t>
      </w:r>
    </w:p>
    <w:p w14:paraId="4C647BD2"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максимально адаптируется к потребностям, особенностям, способностям ребенка, что является непременным условием стратегии, реализуемой через выстроенную индивидуальную образовательную технологию, которая является показателем изменений, вносимых в образовательный процесс;</w:t>
      </w:r>
    </w:p>
    <w:p w14:paraId="45EEF2BE"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 разрабатывается с учетом специфических социокультурных особенностей ближайшего окружения ребенка, определяет для окружающих ребенка взрослых цели, задачи, условия и средства его воспитания и развития. Программа несет стратегию локальных изменений: обновление образовательной деятельности за счет внедрения методов и приемов, </w:t>
      </w:r>
      <w:r w:rsidRPr="00661624">
        <w:rPr>
          <w:rFonts w:ascii="Times New Roman" w:hAnsi="Times New Roman" w:cs="Times New Roman"/>
          <w:sz w:val="24"/>
          <w:szCs w:val="24"/>
        </w:rPr>
        <w:lastRenderedPageBreak/>
        <w:t>организационных форм, обеспечивающих личностный рост ребенка, позитивную динамику  его образовательных достижений;</w:t>
      </w:r>
    </w:p>
    <w:p w14:paraId="7AE3397D"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определяет пути индивидуальной траектории развития ребенка, достижения прогнозируемого результата, который должен быть получен к определенному моменту времени (кто, когда и какие действия для этого должен совершить и что этих действий будет достаточно для достижения ожидаемого результата развития одаренного ребенка);</w:t>
      </w:r>
    </w:p>
    <w:p w14:paraId="7A2161C6"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позволяет своевременно выявлять и предупреждать нежелательные тенденции в развитии одаренного ребенка в период реализации образовательных целей и задач.</w:t>
      </w:r>
    </w:p>
    <w:p w14:paraId="6DB0E263"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В этой связи индивидуальный образовательный маршрут рассматривается как технология достижения прогнозируемого результата образовательной деятельности с одаренным ребенком. Соединение основного (общеразвивающего), коррекционно-развивающего и дополнительного образования позволит создать максимально адаптированную траекторию развития одаренного ребенка. </w:t>
      </w:r>
    </w:p>
    <w:p w14:paraId="35E9DABD"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Основное образование обеспечит возможность ребенку освоения целей и задач основной общеобразовательной программы дошкольного образования с учетом повышенного уровня «трудности».</w:t>
      </w:r>
    </w:p>
    <w:p w14:paraId="6779585A"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Коррекционно-развивающее образование  обеспечит своевременную помощь и поддержку ребенку в решении возникших проблем в его развитии.</w:t>
      </w:r>
    </w:p>
    <w:p w14:paraId="353F70C7"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Дополнительное образование привлекательно для ребенка в плане удовлетворения его потребностей в разных сферах продуктивной деятельности, окружающей действительности, расширения его стартовых возможностей на этапе завершения дошкольного образования.</w:t>
      </w:r>
    </w:p>
    <w:p w14:paraId="5DD65457"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Индивидуальный образовательный маршрут обязательно согласовывается с семьей воспитанника.</w:t>
      </w:r>
    </w:p>
    <w:p w14:paraId="026E637A"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Принципы организации процесса воспитания и развития одаренного  ребенка:</w:t>
      </w:r>
    </w:p>
    <w:p w14:paraId="5FEAF8F0"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предоставление свободы в использовании средств исполнения замысла, в чередовании дел, в продолжительности  занятий  одним  каким-либо делом, в выборе способов и т.д.;</w:t>
      </w:r>
    </w:p>
    <w:p w14:paraId="545D032E"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создание обстановки, опережающей развитие ребенка;</w:t>
      </w:r>
    </w:p>
    <w:p w14:paraId="0F4FCD16"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самостоятельное решение ребенком задач, требующих максимального напряжения сил, когда ребенок добирается до "потолка" своих возможностей;</w:t>
      </w:r>
    </w:p>
    <w:p w14:paraId="037B8283"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умная, доброжелательная помощь (а не подсказка) взрослых;</w:t>
      </w:r>
    </w:p>
    <w:p w14:paraId="344A93F0"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уход от жестко регламентированного обучения ребенка;</w:t>
      </w:r>
    </w:p>
    <w:p w14:paraId="2C1A2871"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обеспечение ребенку двигательной активности в различных формах;</w:t>
      </w:r>
    </w:p>
    <w:p w14:paraId="028E511E"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использование многообразных форм организации обучения, включающих разные специфически детские виды деятельности;</w:t>
      </w:r>
    </w:p>
    <w:p w14:paraId="28CAAC1D"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обеспечение взаимосвязи познавательной деятельности с повседневной жизнью детей, их самостоятельной деятельностью (игровой, художественной, конструктивной и др.);</w:t>
      </w:r>
    </w:p>
    <w:p w14:paraId="0239A191"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создание развивающей предметной среды, функционально моделирующей содержание детской деятельности и инициирующей ее;</w:t>
      </w:r>
    </w:p>
    <w:p w14:paraId="77F7F7A9"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широкое использование методов, активизирующих мышление, воображение и поисковую деятельность ребенка;</w:t>
      </w:r>
    </w:p>
    <w:p w14:paraId="7EE5133E"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введение в обучение ребенка элементов проблемности, задач открытого типа, имеющих разные варианты решений; </w:t>
      </w:r>
    </w:p>
    <w:p w14:paraId="3520243D"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широкое использование игровых приемов, игрушек; создание эмоционально значимых для ребенка ситуаций;</w:t>
      </w:r>
    </w:p>
    <w:p w14:paraId="2D1B1599"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выделение в качестве ведущей в образовательном процессе диалогической формы общения взрослого с ребенком, что обеспечивает развитие активности, инициативности ребенка, формирует уважение и доверие к взрослому;</w:t>
      </w:r>
    </w:p>
    <w:p w14:paraId="03185578"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обеспечение ребенку чувства комфортности и успешности;</w:t>
      </w:r>
    </w:p>
    <w:p w14:paraId="579389A0"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обеспечение условий в обучении требующих максимального  напряжения  сил.</w:t>
      </w:r>
    </w:p>
    <w:p w14:paraId="52139F56" w14:textId="77777777" w:rsidR="003F7B3F" w:rsidRPr="00661624" w:rsidRDefault="003F7B3F" w:rsidP="007B2CEA">
      <w:pPr>
        <w:spacing w:after="0" w:line="240" w:lineRule="auto"/>
        <w:rPr>
          <w:rFonts w:ascii="Times New Roman" w:hAnsi="Times New Roman" w:cs="Times New Roman"/>
          <w:sz w:val="24"/>
          <w:szCs w:val="24"/>
        </w:rPr>
      </w:pPr>
    </w:p>
    <w:p w14:paraId="55D47969"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Требования к педагогу, работающему с одаренными детьми:</w:t>
      </w:r>
    </w:p>
    <w:p w14:paraId="5342A2CF"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lastRenderedPageBreak/>
        <w:t>Нельзя забывать, что одаренный ребенок остается дошкольником со всеми присущими возрасту психологическими особенностями, которые необходимо всячески поощрять, избегая «овзросления» ребенка, на которое может наталкивать педагога высокий уровень его умственного развития. Большая часть заданий должна даваться ребенку в игровой, максимально привлекательной для него форме.</w:t>
      </w:r>
    </w:p>
    <w:p w14:paraId="3E6CCE18"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Отношение взрослого к ребенку уважительное и доверительное.</w:t>
      </w:r>
    </w:p>
    <w:p w14:paraId="6F2B41F6"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Необходимо всячески поддерживать детскую инициативу, быть готовым изменить ход занятий в соответствии с ней.</w:t>
      </w:r>
    </w:p>
    <w:p w14:paraId="698E7300"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Следует помнить, что одаренный ребенок может оказаться «умнее» взрослого при выполнении того или иного задания, придумать свой способ решения задачи, не предусмотренный заранее, что требует от воспитателя особого внимания и гибкости во взаимоотношениях с одаренным ребенком.</w:t>
      </w:r>
    </w:p>
    <w:p w14:paraId="18DEB1ED"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Профессиональная наблюдательность, собственная сензитивность и компетентность в социальной перцепции, должны быть присущи педагогу, работающему с одаренным ребенком.</w:t>
      </w:r>
    </w:p>
    <w:p w14:paraId="325C8C4B"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К одаренному ребенку не должны применяться школьные требования и приемы обучения (соблюдение дисциплины, явное или скрытое проставление оценок и т. п.). </w:t>
      </w:r>
    </w:p>
    <w:p w14:paraId="237EDFC1"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В общении с одаренным ребенком важен язык, на котором даются задания, комментируется ход их выполнения, анализируются полученные результаты: не следует «сюсюкать», приспосабливаться к речи детей, но не следует использовать и «взрослые» термины. </w:t>
      </w:r>
    </w:p>
    <w:p w14:paraId="555AC607" w14:textId="77777777" w:rsidR="003F7B3F" w:rsidRPr="00661624" w:rsidRDefault="003F7B3F" w:rsidP="00B64FF1">
      <w:pPr>
        <w:spacing w:after="0" w:line="240" w:lineRule="auto"/>
        <w:jc w:val="both"/>
        <w:rPr>
          <w:rFonts w:ascii="Times New Roman" w:hAnsi="Times New Roman" w:cs="Times New Roman"/>
          <w:sz w:val="24"/>
          <w:szCs w:val="24"/>
        </w:rPr>
      </w:pPr>
    </w:p>
    <w:p w14:paraId="166BEF5C"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Основные средства решения задачи развития одаренного  ребенка:</w:t>
      </w:r>
    </w:p>
    <w:p w14:paraId="45CA56B7"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Активизация творчества ребенка-участника совместной изобразительной деятельности, LEGO-конструирования и такого вида детской игры, как режиссерская (комбинационная) игра и др.</w:t>
      </w:r>
    </w:p>
    <w:p w14:paraId="7E6D9074"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Перенос основного внимания с содержания обучения на его средства; для совершенствования, развития умственных способностей важны не столько сами по себе знания и навыки (каковы бы они ни были), сколько то, каким образом они преподносятся ребенку и как им усваиваются.</w:t>
      </w:r>
    </w:p>
    <w:p w14:paraId="4C4BBA82"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Введение в процесс обучения ребенка таких действий, которые в максимальной степени будут способствовать развитию ее умственных способностей.</w:t>
      </w:r>
    </w:p>
    <w:p w14:paraId="103EFD8C"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Введение в процесс обучения наглядных форм моделирования:</w:t>
      </w:r>
    </w:p>
    <w:p w14:paraId="5B91A20C"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расширение диапазона моделируемых отношений (наглядные модели, используемые на занятиях, отображают пространственные, временные, логические и другие отношения);</w:t>
      </w:r>
    </w:p>
    <w:p w14:paraId="7D029D6B"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развитие степени обобщенности моделируемых отношений внутри каждого их типа (овладение моделями, имеющими обобщенный смысл и отображающими не единичные ситуации, а существенные черты многих объектов и ситуаций, например, круги Эйлера).</w:t>
      </w:r>
    </w:p>
    <w:p w14:paraId="685E03C3"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 изменение самих наглядных моделей, с которыми действует ребенок (числовая ось, модель звукового состава слова и т. п.). </w:t>
      </w:r>
    </w:p>
    <w:p w14:paraId="79C32D46"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Наглядные модели должны стать средством обучения, т.е. их построение и использование должно осуществляться сознательно под руководством взрослых и должно быть направлено на решение умственных задач, связанных с усвоением определенных знаний. В этих условиях максимально реализуются потенциальные возможности развития способностей: от построения и использования реальных (графических, предметных, двигательных) моделей ребенок постепенно переходит к их построению и использованию «в уме». В результате средства обучения превращаются в средства собственного мышления: построения замыслов, планирования действий, решения различных умственных задач. А это и есть развитие умственных способностей.</w:t>
      </w:r>
    </w:p>
    <w:p w14:paraId="4FACC3AD"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Использование форм символизации, которые являются основанием для развития творческих способностей. </w:t>
      </w:r>
    </w:p>
    <w:p w14:paraId="31DB9765"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Задачи, должны быть направлены на развитие воображения. </w:t>
      </w:r>
    </w:p>
    <w:p w14:paraId="504BC579"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Создание обстановки, опережающей  развитие  детей.   Необходимо, насколько это  возможно,  заранее  окружить  ребенка  такой  средой  и  такой системой  отношений,  которые  стимулировали  бы  его  самую  разнообразную творческую деятельность и исподволь развивали бы в  нем  именно  то,  что  в соответствующий момент способно наиболее эффективно  </w:t>
      </w:r>
    </w:p>
    <w:p w14:paraId="05E38D40"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lastRenderedPageBreak/>
        <w:t>Новые понятия должны вводиться только в знакомом, доступном содержании.</w:t>
      </w:r>
    </w:p>
    <w:p w14:paraId="05AE7F02"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Принцип активности и самостоятельности ребен</w:t>
      </w:r>
      <w:r w:rsidRPr="00661624">
        <w:rPr>
          <w:rFonts w:ascii="Times New Roman" w:hAnsi="Times New Roman" w:cs="Times New Roman"/>
          <w:sz w:val="24"/>
          <w:szCs w:val="24"/>
        </w:rPr>
        <w:softHyphen/>
        <w:t>ка, а также стимулирование к высказыванию собственных идей по поводу решаемой проблемы.</w:t>
      </w:r>
    </w:p>
    <w:p w14:paraId="124B3065" w14:textId="77777777" w:rsidR="003F7B3F" w:rsidRPr="00661624" w:rsidRDefault="003F7B3F" w:rsidP="00B64FF1">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Содержание развивающих игр и упражнений дол</w:t>
      </w:r>
      <w:r w:rsidRPr="00661624">
        <w:rPr>
          <w:rFonts w:ascii="Times New Roman" w:hAnsi="Times New Roman" w:cs="Times New Roman"/>
          <w:sz w:val="24"/>
          <w:szCs w:val="24"/>
        </w:rPr>
        <w:softHyphen/>
        <w:t>жно быть ориентированно на ребенка и его взаи</w:t>
      </w:r>
      <w:r w:rsidRPr="00661624">
        <w:rPr>
          <w:rFonts w:ascii="Times New Roman" w:hAnsi="Times New Roman" w:cs="Times New Roman"/>
          <w:sz w:val="24"/>
          <w:szCs w:val="24"/>
        </w:rPr>
        <w:softHyphen/>
        <w:t>модействие с другими детьми.</w:t>
      </w:r>
    </w:p>
    <w:p w14:paraId="698C3CCD" w14:textId="77777777" w:rsidR="003F7B3F" w:rsidRPr="00661624" w:rsidRDefault="003F7B3F" w:rsidP="007B2CEA">
      <w:pPr>
        <w:spacing w:after="0" w:line="240" w:lineRule="auto"/>
        <w:rPr>
          <w:rFonts w:ascii="Times New Roman" w:hAnsi="Times New Roman" w:cs="Times New Roman"/>
          <w:sz w:val="24"/>
          <w:szCs w:val="24"/>
        </w:rPr>
      </w:pPr>
    </w:p>
    <w:p w14:paraId="4405617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Организация работы с одаренными детьми (краткая характеристика)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127"/>
        <w:gridCol w:w="7796"/>
      </w:tblGrid>
      <w:tr w:rsidR="003F7B3F" w:rsidRPr="00661624" w14:paraId="5A0BD382" w14:textId="77777777" w:rsidTr="003F7B3F">
        <w:trPr>
          <w:trHeight w:val="559"/>
        </w:trPr>
        <w:tc>
          <w:tcPr>
            <w:tcW w:w="2127" w:type="dxa"/>
            <w:shd w:val="clear" w:color="auto" w:fill="FFFFFF"/>
          </w:tcPr>
          <w:p w14:paraId="1D78AF4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Категория типов нарушенного развития</w:t>
            </w:r>
          </w:p>
        </w:tc>
        <w:tc>
          <w:tcPr>
            <w:tcW w:w="7796" w:type="dxa"/>
            <w:shd w:val="clear" w:color="auto" w:fill="FFFFFF"/>
          </w:tcPr>
          <w:p w14:paraId="39EA091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Одаренные дети</w:t>
            </w:r>
          </w:p>
          <w:p w14:paraId="626BBBA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Одарённость – значительное по сравнению с возрастными нормами опережение в умственном развитии либо исключительное развитие специальных способностей.</w:t>
            </w:r>
          </w:p>
        </w:tc>
      </w:tr>
      <w:tr w:rsidR="003F7B3F" w:rsidRPr="00661624" w14:paraId="3E023CC3" w14:textId="77777777" w:rsidTr="003F7B3F">
        <w:trPr>
          <w:trHeight w:val="559"/>
        </w:trPr>
        <w:tc>
          <w:tcPr>
            <w:tcW w:w="2127" w:type="dxa"/>
            <w:shd w:val="clear" w:color="auto" w:fill="FFFFFF"/>
          </w:tcPr>
          <w:p w14:paraId="12BDFF2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Особенности развития ребенка, препятствующие освоению образовательной программы</w:t>
            </w:r>
          </w:p>
        </w:tc>
        <w:tc>
          <w:tcPr>
            <w:tcW w:w="7796" w:type="dxa"/>
            <w:shd w:val="clear" w:color="auto" w:fill="FFFFFF"/>
          </w:tcPr>
          <w:p w14:paraId="1DF1C48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Одарённые дети, демонстрируя выдающиеся способности в какой-либо одной области, иногда могут ничем не отличаться во всех отношениях от своих сверстников.</w:t>
            </w:r>
          </w:p>
          <w:p w14:paraId="5F0DF8B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Одарённость как правило, охватывает довольно широкий спектр индивидуально-психологических особенностей:</w:t>
            </w:r>
          </w:p>
          <w:p w14:paraId="360C483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познавательной деятельности – повышенная любознательность, активная исследовательская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накопленными знаниями, высокие способности к классификации;</w:t>
            </w:r>
          </w:p>
          <w:p w14:paraId="103C6DB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раннее речевое развитие обуславливает у одарённых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w:t>
            </w:r>
          </w:p>
          <w:p w14:paraId="794983E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сфере психосоциального развития одарённым детям свойственно рано сформировавшееся чувство справедливости, установление высоких требований к себе и окружающим, хорошее чувство юмора, иронии;</w:t>
            </w:r>
          </w:p>
          <w:p w14:paraId="14563C3E"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 области физических данных для одарённых детей характерен очень высокий энергетический уровень и низкая продолжительность сна, особенно дневного.</w:t>
            </w:r>
          </w:p>
          <w:p w14:paraId="4B51CBC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Выделяют виды детской одарённости:</w:t>
            </w:r>
          </w:p>
          <w:p w14:paraId="1C04309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художественная одарённость;</w:t>
            </w:r>
          </w:p>
          <w:p w14:paraId="67C8143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общая  интеллектуальная и академическая одарённость;</w:t>
            </w:r>
          </w:p>
          <w:p w14:paraId="01BDB27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творческая одарённость;</w:t>
            </w:r>
          </w:p>
          <w:p w14:paraId="6574698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социальная одарённость.</w:t>
            </w:r>
          </w:p>
        </w:tc>
      </w:tr>
      <w:tr w:rsidR="003F7B3F" w:rsidRPr="00661624" w14:paraId="3AE9ADA0" w14:textId="77777777" w:rsidTr="003F7B3F">
        <w:trPr>
          <w:trHeight w:val="315"/>
        </w:trPr>
        <w:tc>
          <w:tcPr>
            <w:tcW w:w="2127" w:type="dxa"/>
            <w:shd w:val="clear" w:color="auto" w:fill="FFFFFF"/>
          </w:tcPr>
          <w:p w14:paraId="76E1DCF4"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Формы, методы, приемы работы с детьми</w:t>
            </w:r>
          </w:p>
        </w:tc>
        <w:tc>
          <w:tcPr>
            <w:tcW w:w="7796" w:type="dxa"/>
            <w:shd w:val="clear" w:color="auto" w:fill="FFFFFF"/>
          </w:tcPr>
          <w:p w14:paraId="51E66DDB"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Основная стратегия в работе с одарёнными детьми строится с позиций развития их внутреннего деятельностного потенциала, поддержки потребностей в исследовательской  и поисковой активности,  грамотном сочетании   принципов ускорения, углубления, обогащения и проблематизации. </w:t>
            </w:r>
          </w:p>
          <w:p w14:paraId="1011561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Наиболее эффективными являются методы работы:</w:t>
            </w:r>
          </w:p>
          <w:p w14:paraId="0420303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исследовательский;</w:t>
            </w:r>
          </w:p>
          <w:p w14:paraId="61E62D2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частично-поисковый;</w:t>
            </w:r>
          </w:p>
          <w:p w14:paraId="565F3172"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проблемный;</w:t>
            </w:r>
          </w:p>
          <w:p w14:paraId="1CF8BB0F"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проективный.</w:t>
            </w:r>
          </w:p>
          <w:p w14:paraId="0D2CDD5C"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Оптимальными являются следующие формы работы – творческие задания, разноуровневые  задания, словесные игры и забавы, ребусы, кроссворды, изографы, своеобразные научно-исследовательские </w:t>
            </w:r>
            <w:r w:rsidRPr="00661624">
              <w:rPr>
                <w:rFonts w:ascii="Times New Roman" w:hAnsi="Times New Roman" w:cs="Times New Roman"/>
                <w:sz w:val="24"/>
                <w:szCs w:val="24"/>
              </w:rPr>
              <w:lastRenderedPageBreak/>
              <w:t>проекты, интеллектуальные марафоны, различные конкурсы, викторины, ролевые игры, индивидуальные творческие задания.</w:t>
            </w:r>
          </w:p>
          <w:p w14:paraId="0D34BAA9"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Эффективно использование ИКТ.</w:t>
            </w:r>
          </w:p>
        </w:tc>
      </w:tr>
      <w:tr w:rsidR="003F7B3F" w:rsidRPr="00661624" w14:paraId="50A6B175" w14:textId="77777777" w:rsidTr="003F7B3F">
        <w:trPr>
          <w:trHeight w:val="315"/>
        </w:trPr>
        <w:tc>
          <w:tcPr>
            <w:tcW w:w="2127" w:type="dxa"/>
            <w:shd w:val="clear" w:color="auto" w:fill="FFFFFF"/>
          </w:tcPr>
          <w:p w14:paraId="31B6B0D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lastRenderedPageBreak/>
              <w:t>Организация развивающей</w:t>
            </w:r>
          </w:p>
          <w:p w14:paraId="48ABCAA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предметно-пространственной </w:t>
            </w:r>
          </w:p>
          <w:p w14:paraId="018B382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среды</w:t>
            </w:r>
          </w:p>
        </w:tc>
        <w:tc>
          <w:tcPr>
            <w:tcW w:w="7796" w:type="dxa"/>
            <w:shd w:val="clear" w:color="auto" w:fill="FFFFFF"/>
          </w:tcPr>
          <w:p w14:paraId="54F4DEF8"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ППС должна обеспечивать самую разнообразную деятельность одарённого ребёнка  и отвечать следующим параметрам:</w:t>
            </w:r>
          </w:p>
          <w:p w14:paraId="511AA48A"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иметь высокую степень неопределённости, стимулирующей поиск собственных ориентиров и потенциальной многовариативностью (богатством возможностей). Такая среда должна содержать образцы креативного поведения и его результаты;</w:t>
            </w:r>
          </w:p>
          <w:p w14:paraId="06271C4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обогащать предметно-информационную среду  материальными и информационными ресурсами, обеспечивать доступность и разнообразие предметов в данной среде, возможность их любого использования;</w:t>
            </w:r>
          </w:p>
          <w:p w14:paraId="2574709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 xml:space="preserve">активизировать трансформационные возможности; </w:t>
            </w:r>
          </w:p>
          <w:p w14:paraId="7F10FFF0"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обеспечивать гибкость в использовании времени, средств и материалов, с предоставлением возможности самостоятельно ставить задачи, выбирать время, последовательность, способы её решения;</w:t>
            </w:r>
          </w:p>
          <w:p w14:paraId="4A379046"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сочетать индивидуальную игровую и исследовательскую деятельность с её коллективными формами.</w:t>
            </w:r>
          </w:p>
        </w:tc>
      </w:tr>
      <w:tr w:rsidR="003F7B3F" w:rsidRPr="00661624" w14:paraId="39E362DD" w14:textId="77777777" w:rsidTr="003F7B3F">
        <w:trPr>
          <w:trHeight w:val="315"/>
        </w:trPr>
        <w:tc>
          <w:tcPr>
            <w:tcW w:w="2127" w:type="dxa"/>
            <w:shd w:val="clear" w:color="auto" w:fill="FFFFFF"/>
          </w:tcPr>
          <w:p w14:paraId="25F2C22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Специфика планируемого  результата</w:t>
            </w:r>
          </w:p>
        </w:tc>
        <w:tc>
          <w:tcPr>
            <w:tcW w:w="7796" w:type="dxa"/>
            <w:shd w:val="clear" w:color="auto" w:fill="FFFFFF"/>
          </w:tcPr>
          <w:p w14:paraId="6D0F142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экспериментирует с предметами и их свойствами, новыми материалами, преобразовывает их;</w:t>
            </w:r>
          </w:p>
          <w:p w14:paraId="76860385"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использует формы умственного и социального экспериментирования (при решении проблемных ситуаций, анализе литературных произведений, сопоставлении собственных высказываний, событий социума и так далее);</w:t>
            </w:r>
          </w:p>
          <w:p w14:paraId="0E420B37"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использует обобщённые способы анализа условий задачи и их соотнесение с конечной целью;</w:t>
            </w:r>
          </w:p>
          <w:p w14:paraId="16B5073D" w14:textId="77777777" w:rsidR="003F7B3F" w:rsidRPr="00661624" w:rsidRDefault="003F7B3F" w:rsidP="007B2CEA">
            <w:pPr>
              <w:spacing w:after="0" w:line="240" w:lineRule="auto"/>
              <w:rPr>
                <w:rFonts w:ascii="Times New Roman" w:hAnsi="Times New Roman" w:cs="Times New Roman"/>
                <w:sz w:val="24"/>
                <w:szCs w:val="24"/>
              </w:rPr>
            </w:pPr>
            <w:r w:rsidRPr="00661624">
              <w:rPr>
                <w:rFonts w:ascii="Times New Roman" w:hAnsi="Times New Roman" w:cs="Times New Roman"/>
                <w:sz w:val="24"/>
                <w:szCs w:val="24"/>
              </w:rPr>
              <w:t>проявляет творчество в поиске оригинальных решений.</w:t>
            </w:r>
          </w:p>
        </w:tc>
      </w:tr>
    </w:tbl>
    <w:p w14:paraId="6354787F" w14:textId="77777777" w:rsidR="003F7B3F" w:rsidRPr="00661624" w:rsidRDefault="003F7B3F" w:rsidP="007B2CEA">
      <w:pPr>
        <w:spacing w:after="0" w:line="240" w:lineRule="auto"/>
        <w:rPr>
          <w:rFonts w:ascii="Times New Roman" w:hAnsi="Times New Roman" w:cs="Times New Roman"/>
          <w:sz w:val="24"/>
          <w:szCs w:val="24"/>
        </w:rPr>
      </w:pPr>
    </w:p>
    <w:p w14:paraId="3A9F9387" w14:textId="743E6952"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noProof/>
          <w:sz w:val="24"/>
          <w:szCs w:val="24"/>
          <w:lang w:eastAsia="ru-RU"/>
        </w:rPr>
        <mc:AlternateContent>
          <mc:Choice Requires="wps">
            <w:drawing>
              <wp:anchor distT="0" distB="0" distL="114299" distR="114299" simplePos="0" relativeHeight="251659264" behindDoc="1" locked="0" layoutInCell="0" allowOverlap="1" wp14:anchorId="1E0AB535" wp14:editId="4291F3AF">
                <wp:simplePos x="0" y="0"/>
                <wp:positionH relativeFrom="page">
                  <wp:posOffset>6098539</wp:posOffset>
                </wp:positionH>
                <wp:positionV relativeFrom="paragraph">
                  <wp:posOffset>617855</wp:posOffset>
                </wp:positionV>
                <wp:extent cx="0" cy="191135"/>
                <wp:effectExtent l="0" t="0" r="19050" b="1841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1135"/>
                        </a:xfrm>
                        <a:custGeom>
                          <a:avLst/>
                          <a:gdLst>
                            <a:gd name="T0" fmla="*/ 0 h 300"/>
                            <a:gd name="T1" fmla="*/ 300 h 300"/>
                          </a:gdLst>
                          <a:ahLst/>
                          <a:cxnLst>
                            <a:cxn ang="0">
                              <a:pos x="0" y="T0"/>
                            </a:cxn>
                            <a:cxn ang="0">
                              <a:pos x="0" y="T1"/>
                            </a:cxn>
                          </a:cxnLst>
                          <a:rect l="0" t="0" r="r" b="b"/>
                          <a:pathLst>
                            <a:path h="300">
                              <a:moveTo>
                                <a:pt x="0" y="0"/>
                              </a:moveTo>
                              <a:lnTo>
                                <a:pt x="0" y="300"/>
                              </a:lnTo>
                            </a:path>
                          </a:pathLst>
                        </a:custGeom>
                        <a:noFill/>
                        <a:ln w="3175">
                          <a:solidFill>
                            <a:srgbClr val="000000"/>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3BA10B" id="Полилиния 1" o:spid="_x0000_s1026" style="position:absolute;margin-left:480.2pt;margin-top:48.65pt;width:0;height:15.05pt;z-index:-251657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" o:allowincell="f" path="m,l,300e" filled="f" strokeweight=".25pt">
                <v:stroke miterlimit="10" joinstyle="miter"/>
                <v:path o:connecttype="custom" o:connectlocs="0,0;0,191135" o:connectangles="0,0"/>
                <w10:wrap anchorx="page"/>
              </v:shape>
            </w:pict>
          </mc:Fallback>
        </mc:AlternateContent>
      </w:r>
      <w:r w:rsidRPr="00661624">
        <w:rPr>
          <w:rFonts w:ascii="Times New Roman" w:hAnsi="Times New Roman" w:cs="Times New Roman"/>
          <w:sz w:val="24"/>
          <w:szCs w:val="24"/>
        </w:rPr>
        <w:t>С целью обеспечения психолого-педагогического сопровождения образовательного процесса дошкольников с проблемами в развитии в ДОУ создан психолого-педагогический консилиум (ППк).</w:t>
      </w:r>
    </w:p>
    <w:p w14:paraId="16EB7165"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Психолого-педагогический консилиум в своей деятельности руководствуется Законом Российской Федерации "Об образовании в Российской Федерации", Областным законом "Об образовании в Свердловской области", другим действующим законодательством в сфере образования, защиты прав воспитанников.</w:t>
      </w:r>
    </w:p>
    <w:p w14:paraId="6169F0E1"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Цель ППк: обеспечение диагностико-коррекционного психолого-педагогического сопровождения воспитанников с отклонениями в развитии и/или состояниями декомпенсации, исходя из реальных возможностей ДОУ и в соответствии со специальными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384AC2A1"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Задачи:</w:t>
      </w:r>
    </w:p>
    <w:p w14:paraId="27195AA1"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своевременное выявление проблем в развитии воспитанников;</w:t>
      </w:r>
    </w:p>
    <w:p w14:paraId="12B6988D"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выявление актуальных и резервных возможностей ребенка;</w:t>
      </w:r>
    </w:p>
    <w:p w14:paraId="02070655"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анализ и организация исполнения рекомендаций психолого-медико-педагогических комиссий, отдельных специалистов, обследовавших воспитанников;</w:t>
      </w:r>
    </w:p>
    <w:p w14:paraId="628AABB1"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определение и конкретизация специальных условий содержания и способов организации психолого-медико-педагогического сопровождения воспитанников с особыми образовательными потребностями;</w:t>
      </w:r>
    </w:p>
    <w:p w14:paraId="7CE983B6"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разработка индивидуальных программ психолого-педагогической и медико-социальной помощи, а также их корректировка на основе анализа эффективности;</w:t>
      </w:r>
    </w:p>
    <w:p w14:paraId="256EC8DE"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консультирование родителей (законных представителей), педагогических, медицинских и социальных работников, представляющих интересы ребенка;</w:t>
      </w:r>
    </w:p>
    <w:p w14:paraId="261CA7EB"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lastRenderedPageBreak/>
        <w:t>- внесение в администрацию образовательного учреждения предложений по обеспечению доступности и адаптивности образования к уровням и особенностям развития воспитанников;</w:t>
      </w:r>
    </w:p>
    <w:p w14:paraId="3462AFD9"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участие в просветительской деятельности, направленной на повышение психолого-педагогической, медико-социальной и правовой культуры педагогов, родителей, воспитанников.</w:t>
      </w:r>
    </w:p>
    <w:p w14:paraId="4900EAA1"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Организация работы:</w:t>
      </w:r>
    </w:p>
    <w:p w14:paraId="4335F150"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Обследование ребенка специалистами ППк осуществляется по инициативе родителей (законных представителей) или сотрудников образовательного учреждения с согласия родителей (законных представителей) на основании письменного заявления родителей (законных представителей) воспитанников в присутствии родителей (по возмодности).</w:t>
      </w:r>
    </w:p>
    <w:p w14:paraId="07776734"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 Обследование проводится каждым специалистом ППк индивидуально. По данным обследования каждым специалистом составляется заключение и разрабатываются рекомендации.</w:t>
      </w:r>
    </w:p>
    <w:p w14:paraId="0ABEE0E7"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На каждого ребенка заполняется индивидуальная карта развития, в которую вписываются все данные индивидуального обследования, заключения и рекомендации.</w:t>
      </w:r>
    </w:p>
    <w:p w14:paraId="57C6BB6F"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На заседании ППк обсуждаются результаты обследования ребенка каждым специалистом, составляется коллегиальное заключение ППк. Коллегиальное заключение содержит обобщенную характеристику состояния психофизического развития ребенка и программу специальной помощи, обобщающую рекомендации специалистов. Коллегиальное заключение ППк и рекомендации подписываются председателем и всеми членами ППк.</w:t>
      </w:r>
    </w:p>
    <w:p w14:paraId="7E117008"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Заключения специалистов, коллегиальное заключение и рекомендации доводятся до сведения родителей (законных представителей) в доступной для понимания форме. Предложенные рекомендации реализуются только с их письменного согласия.</w:t>
      </w:r>
    </w:p>
    <w:p w14:paraId="7E03D385"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При необходимости углубленной диагностики и (или) разрешения спорных вопросов специалисты ППк рекомендуют родителям (законным представителям) обратиться в психолого-медико-педагогическую комиссию, имеющую сертификат Министерства общего и профессионального образования Свердловской области.</w:t>
      </w:r>
    </w:p>
    <w:p w14:paraId="73D695D1"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С детьми, прошедшими ППк в группах общеразвивающей направленности реализуются индивидуальные образовательные маршруты, а с детьми-инвалидами в соответствии с ИПРА разрабатываются и реализуются адаптированные образовательные программы.</w:t>
      </w:r>
    </w:p>
    <w:p w14:paraId="0A3E608D"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Важную помощь в организации образовательной деятельности с детьми ОВЗ оказывает педагог-психолог. При организации работы с детьми, родителями и воспитателями он учитывает программу детского сада и помогает реализовать ее с учетом возрастных и индивидуальных особенностей ребенка, его психологического возраста, личностных качеств, уровня профессиональной квалификации педагогов и специфики семейного воспитания.</w:t>
      </w:r>
    </w:p>
    <w:p w14:paraId="160AAAD0"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Большое внимание уделяется разработке методов и способов коррекции микроклимата в группах, индивидуальной работе в процессе адаптации детей к детскому саду.</w:t>
      </w:r>
    </w:p>
    <w:p w14:paraId="324799C5"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Особое место отводится работе с детьми, имеющими трудности в общении, поведении, обучении, эмоциональном развитии. Для них проводится специальные индивидуальные и подгрупповые коррекционные занятия.</w:t>
      </w:r>
    </w:p>
    <w:p w14:paraId="7FE2FAD8"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 xml:space="preserve">Педагог-психолог также играет ведущую роль в проведении мониторинга развития детей раннего и дошкольного возраста и отслеживании соответствия показателей развития детей целевым ориентирам, определенным Стандартом дошкольного образования. </w:t>
      </w:r>
    </w:p>
    <w:p w14:paraId="41BE4055" w14:textId="77777777" w:rsidR="003F7B3F" w:rsidRPr="00661624" w:rsidRDefault="003F7B3F" w:rsidP="0081098A">
      <w:pPr>
        <w:spacing w:after="0" w:line="240" w:lineRule="auto"/>
        <w:jc w:val="both"/>
        <w:rPr>
          <w:rFonts w:ascii="Times New Roman" w:hAnsi="Times New Roman" w:cs="Times New Roman"/>
          <w:sz w:val="24"/>
          <w:szCs w:val="24"/>
        </w:rPr>
      </w:pPr>
      <w:r w:rsidRPr="00661624">
        <w:rPr>
          <w:rFonts w:ascii="Times New Roman" w:hAnsi="Times New Roman" w:cs="Times New Roman"/>
          <w:sz w:val="24"/>
          <w:szCs w:val="24"/>
        </w:rPr>
        <w:t>Важную роль в организации образовательной деятельности с детьми ОВЗ осуществляет учитель-логопед, который не только отслеживает показатели речевого развития детей, но и играет ведущую роль во взаимодействии всех специалистами ДОУ с целью коррекции речевого развития воспитанников.</w:t>
      </w:r>
    </w:p>
    <w:p w14:paraId="3AB6CD21" w14:textId="77777777" w:rsidR="003F7B3F" w:rsidRPr="00661624" w:rsidRDefault="003F7B3F" w:rsidP="007B2CEA">
      <w:pPr>
        <w:spacing w:after="0" w:line="240" w:lineRule="auto"/>
        <w:rPr>
          <w:rFonts w:ascii="Times New Roman" w:hAnsi="Times New Roman" w:cs="Times New Roman"/>
          <w:sz w:val="24"/>
          <w:szCs w:val="24"/>
        </w:rPr>
      </w:pPr>
    </w:p>
    <w:p w14:paraId="53927FCF" w14:textId="77777777" w:rsidR="005B635B" w:rsidRPr="00661624" w:rsidRDefault="005B635B" w:rsidP="007B2CEA">
      <w:pPr>
        <w:spacing w:after="0" w:line="240" w:lineRule="auto"/>
        <w:ind w:firstLine="709"/>
        <w:rPr>
          <w:rFonts w:ascii="Times New Roman" w:eastAsia="Times New Roman" w:hAnsi="Times New Roman" w:cs="Times New Roman"/>
          <w:b/>
          <w:sz w:val="24"/>
          <w:szCs w:val="24"/>
        </w:rPr>
      </w:pPr>
      <w:r w:rsidRPr="00661624">
        <w:rPr>
          <w:rFonts w:ascii="Times New Roman" w:eastAsia="Times New Roman" w:hAnsi="Times New Roman" w:cs="Times New Roman"/>
          <w:b/>
          <w:caps/>
          <w:sz w:val="24"/>
          <w:szCs w:val="24"/>
          <w:lang w:eastAsia="ru-RU"/>
        </w:rPr>
        <w:t xml:space="preserve">2.2. </w:t>
      </w:r>
      <w:r w:rsidRPr="00661624">
        <w:rPr>
          <w:rFonts w:ascii="Times New Roman" w:eastAsia="Times New Roman" w:hAnsi="Times New Roman" w:cs="Times New Roman"/>
          <w:b/>
          <w:sz w:val="24"/>
          <w:szCs w:val="24"/>
        </w:rPr>
        <w:t>Часть, формируемая участниками образовательных отношений</w:t>
      </w:r>
    </w:p>
    <w:p w14:paraId="363E0B55" w14:textId="77777777" w:rsidR="005B635B" w:rsidRPr="00661624" w:rsidRDefault="005B635B" w:rsidP="007B2CEA">
      <w:pPr>
        <w:spacing w:after="0" w:line="240" w:lineRule="auto"/>
        <w:ind w:firstLine="709"/>
        <w:jc w:val="both"/>
        <w:rPr>
          <w:rFonts w:ascii="Times New Roman" w:eastAsia="Times New Roman" w:hAnsi="Times New Roman" w:cs="Times New Roman"/>
          <w:b/>
          <w:caps/>
          <w:sz w:val="24"/>
          <w:szCs w:val="24"/>
          <w:lang w:eastAsia="ru-RU"/>
        </w:rPr>
      </w:pPr>
      <w:r w:rsidRPr="00661624">
        <w:rPr>
          <w:rFonts w:ascii="Times New Roman" w:eastAsia="Times New Roman" w:hAnsi="Times New Roman" w:cs="Times New Roman"/>
          <w:b/>
          <w:sz w:val="24"/>
          <w:szCs w:val="24"/>
        </w:rPr>
        <w:t>2.2.1. Описание образовательной деятельности в соответствии с направлениями развития ребенка, представленными в пяти образовательных областях</w:t>
      </w:r>
    </w:p>
    <w:p w14:paraId="05457B46" w14:textId="77777777" w:rsidR="005B635B" w:rsidRPr="00661624" w:rsidRDefault="005B635B" w:rsidP="007B2CEA">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раннего и дошкольного возраста.</w:t>
      </w:r>
    </w:p>
    <w:p w14:paraId="5596D32B" w14:textId="77777777" w:rsidR="005B635B" w:rsidRPr="00661624" w:rsidRDefault="005B635B" w:rsidP="007B2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lastRenderedPageBreak/>
        <w:t>Содержание программы:</w:t>
      </w:r>
    </w:p>
    <w:p w14:paraId="162FEEF1" w14:textId="77777777" w:rsidR="005B635B" w:rsidRPr="00661624" w:rsidRDefault="005B635B" w:rsidP="007B2CEA">
      <w:pPr>
        <w:widowControl w:val="0"/>
        <w:numPr>
          <w:ilvl w:val="0"/>
          <w:numId w:val="70"/>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раскрывает культурно-познавательные, гуманистические, нравственные, эстетические ценности отечественной и мировой культуры, культуры</w:t>
      </w:r>
      <w:r w:rsidRPr="00661624">
        <w:rPr>
          <w:rFonts w:ascii="Times New Roman" w:eastAsia="Times New Roman" w:hAnsi="Times New Roman" w:cs="Times New Roman"/>
          <w:color w:val="221F1F"/>
          <w:spacing w:val="-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народа;</w:t>
      </w:r>
    </w:p>
    <w:p w14:paraId="47EE509E" w14:textId="77777777" w:rsidR="005B635B" w:rsidRPr="00661624" w:rsidRDefault="005B635B" w:rsidP="007B2CEA">
      <w:pPr>
        <w:widowControl w:val="0"/>
        <w:numPr>
          <w:ilvl w:val="0"/>
          <w:numId w:val="70"/>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 xml:space="preserve">направлено на развитие способов формирования познавательных интересов и познавательных действий ребенка в </w:t>
      </w:r>
      <w:r w:rsidRPr="00661624">
        <w:rPr>
          <w:rFonts w:ascii="Times New Roman" w:eastAsia="Times New Roman" w:hAnsi="Times New Roman" w:cs="Times New Roman"/>
          <w:color w:val="221F1F"/>
          <w:spacing w:val="2"/>
          <w:sz w:val="24"/>
          <w:szCs w:val="24"/>
          <w:lang w:eastAsia="ru-RU" w:bidi="ru-RU"/>
        </w:rPr>
        <w:t xml:space="preserve">различных </w:t>
      </w:r>
      <w:r w:rsidRPr="00661624">
        <w:rPr>
          <w:rFonts w:ascii="Times New Roman" w:eastAsia="Times New Roman" w:hAnsi="Times New Roman" w:cs="Times New Roman"/>
          <w:color w:val="221F1F"/>
          <w:sz w:val="24"/>
          <w:szCs w:val="24"/>
          <w:lang w:eastAsia="ru-RU" w:bidi="ru-RU"/>
        </w:rPr>
        <w:t>видах деятельности, формирования субъектного опыта</w:t>
      </w:r>
      <w:r w:rsidRPr="00661624">
        <w:rPr>
          <w:rFonts w:ascii="Times New Roman" w:eastAsia="Times New Roman" w:hAnsi="Times New Roman" w:cs="Times New Roman"/>
          <w:color w:val="221F1F"/>
          <w:spacing w:val="2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жизнедеятельности;</w:t>
      </w:r>
    </w:p>
    <w:p w14:paraId="1C9798AA" w14:textId="77777777" w:rsidR="005B635B" w:rsidRPr="00661624" w:rsidRDefault="005B635B" w:rsidP="007B2CEA">
      <w:pPr>
        <w:widowControl w:val="0"/>
        <w:numPr>
          <w:ilvl w:val="0"/>
          <w:numId w:val="70"/>
        </w:numPr>
        <w:tabs>
          <w:tab w:val="left" w:pos="564"/>
        </w:tabs>
        <w:autoSpaceDE w:val="0"/>
        <w:autoSpaceDN w:val="0"/>
        <w:spacing w:after="0" w:line="240" w:lineRule="auto"/>
        <w:ind w:left="0" w:right="413"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выступает средством развития ценностно-смыслового отношения дошкольников к социокультурному и природному</w:t>
      </w:r>
      <w:r w:rsidRPr="00661624">
        <w:rPr>
          <w:rFonts w:ascii="Times New Roman" w:eastAsia="Times New Roman" w:hAnsi="Times New Roman" w:cs="Times New Roman"/>
          <w:color w:val="221F1F"/>
          <w:spacing w:val="2"/>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окружению.</w:t>
      </w:r>
    </w:p>
    <w:p w14:paraId="7EC86E5F" w14:textId="77777777" w:rsidR="005B635B" w:rsidRPr="00661624" w:rsidRDefault="005B635B" w:rsidP="007B2CEA">
      <w:pPr>
        <w:widowControl w:val="0"/>
        <w:autoSpaceDE w:val="0"/>
        <w:autoSpaceDN w:val="0"/>
        <w:spacing w:after="0" w:line="240" w:lineRule="auto"/>
        <w:ind w:right="412"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Социокультурный подход предполагает создание образовательной среды и направленность образовательного процесса на:</w:t>
      </w:r>
    </w:p>
    <w:p w14:paraId="6A3F30B0"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формирование личности ребенка протекающее в контексте общечеловеческой культуры с учетом конкретных культурных условий жизнедеятельности</w:t>
      </w:r>
      <w:r w:rsidRPr="00661624">
        <w:rPr>
          <w:rFonts w:ascii="Times New Roman" w:eastAsia="Times New Roman" w:hAnsi="Times New Roman" w:cs="Times New Roman"/>
          <w:color w:val="221F1F"/>
          <w:spacing w:val="-2"/>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человека;</w:t>
      </w:r>
    </w:p>
    <w:p w14:paraId="153BCBA6"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определение содержания дошкольного образования на уровне содержания современной мировой и отечественной</w:t>
      </w:r>
      <w:r w:rsidRPr="00661624">
        <w:rPr>
          <w:rFonts w:ascii="Times New Roman" w:eastAsia="Times New Roman" w:hAnsi="Times New Roman" w:cs="Times New Roman"/>
          <w:color w:val="221F1F"/>
          <w:spacing w:val="-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культуры;</w:t>
      </w:r>
    </w:p>
    <w:p w14:paraId="32004E83"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8"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организация взаимодействия ребенка с миром культуры в рамках всех возрастных субкультур (сверстники, старшие,</w:t>
      </w:r>
      <w:r w:rsidRPr="00661624">
        <w:rPr>
          <w:rFonts w:ascii="Times New Roman" w:eastAsia="Times New Roman" w:hAnsi="Times New Roman" w:cs="Times New Roman"/>
          <w:color w:val="221F1F"/>
          <w:spacing w:val="16"/>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младшие).</w:t>
      </w:r>
    </w:p>
    <w:p w14:paraId="50D0BBB3" w14:textId="77777777" w:rsidR="005B635B" w:rsidRPr="00661624" w:rsidRDefault="005B635B" w:rsidP="007B2CEA">
      <w:pPr>
        <w:widowControl w:val="0"/>
        <w:autoSpaceDE w:val="0"/>
        <w:autoSpaceDN w:val="0"/>
        <w:spacing w:after="0" w:line="240" w:lineRule="auto"/>
        <w:ind w:right="407"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Особое внимание психолого-педагогическим</w:t>
      </w:r>
      <w:r w:rsidRPr="00661624">
        <w:rPr>
          <w:rFonts w:ascii="Times New Roman" w:eastAsia="Times New Roman" w:hAnsi="Times New Roman" w:cs="Times New Roman"/>
          <w:color w:val="221F1F"/>
          <w:spacing w:val="-8"/>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условиям</w:t>
      </w:r>
      <w:r w:rsidRPr="00661624">
        <w:rPr>
          <w:rFonts w:ascii="Times New Roman" w:eastAsia="Times New Roman" w:hAnsi="Times New Roman" w:cs="Times New Roman"/>
          <w:color w:val="221F1F"/>
          <w:spacing w:val="-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организации</w:t>
      </w:r>
      <w:r w:rsidRPr="00661624">
        <w:rPr>
          <w:rFonts w:ascii="Times New Roman" w:eastAsia="Times New Roman" w:hAnsi="Times New Roman" w:cs="Times New Roman"/>
          <w:color w:val="221F1F"/>
          <w:w w:val="99"/>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педагогом деятельности по освоению ребенком культуры как</w:t>
      </w:r>
      <w:r w:rsidRPr="00661624">
        <w:rPr>
          <w:rFonts w:ascii="Times New Roman" w:eastAsia="Times New Roman" w:hAnsi="Times New Roman" w:cs="Times New Roman"/>
          <w:color w:val="221F1F"/>
          <w:spacing w:val="-23"/>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системы</w:t>
      </w:r>
      <w:r w:rsidRPr="00661624">
        <w:rPr>
          <w:rFonts w:ascii="Times New Roman" w:eastAsia="Times New Roman" w:hAnsi="Times New Roman" w:cs="Times New Roman"/>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 xml:space="preserve">ценностей, реализации культурных </w:t>
      </w:r>
      <w:r w:rsidRPr="00661624">
        <w:rPr>
          <w:rFonts w:ascii="Times New Roman" w:eastAsia="Times New Roman" w:hAnsi="Times New Roman" w:cs="Times New Roman"/>
          <w:color w:val="221F1F"/>
          <w:spacing w:val="2"/>
          <w:sz w:val="24"/>
          <w:szCs w:val="24"/>
          <w:lang w:eastAsia="ru-RU" w:bidi="ru-RU"/>
        </w:rPr>
        <w:t>практик</w:t>
      </w:r>
      <w:r w:rsidRPr="00661624">
        <w:rPr>
          <w:rFonts w:ascii="Times New Roman" w:eastAsia="Times New Roman" w:hAnsi="Times New Roman" w:cs="Times New Roman"/>
          <w:color w:val="221F1F"/>
          <w:spacing w:val="29"/>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жизнедеятельности</w:t>
      </w:r>
      <w:r w:rsidRPr="00661624">
        <w:rPr>
          <w:rFonts w:ascii="Times New Roman" w:eastAsia="Times New Roman" w:hAnsi="Times New Roman" w:cs="Times New Roman"/>
          <w:color w:val="221F1F"/>
          <w:spacing w:val="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ребенка.</w:t>
      </w:r>
      <w:r w:rsidRPr="00661624">
        <w:rPr>
          <w:rFonts w:ascii="Times New Roman" w:eastAsia="Times New Roman" w:hAnsi="Times New Roman" w:cs="Times New Roman"/>
          <w:color w:val="221F1F"/>
          <w:w w:val="99"/>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 xml:space="preserve">Содержание образования </w:t>
      </w:r>
      <w:r w:rsidRPr="00661624">
        <w:rPr>
          <w:rFonts w:ascii="Times New Roman" w:eastAsia="Times New Roman" w:hAnsi="Times New Roman" w:cs="Times New Roman"/>
          <w:color w:val="221F1F"/>
          <w:spacing w:val="2"/>
          <w:sz w:val="24"/>
          <w:szCs w:val="24"/>
          <w:lang w:eastAsia="ru-RU" w:bidi="ru-RU"/>
        </w:rPr>
        <w:t xml:space="preserve">учитывает </w:t>
      </w:r>
      <w:r w:rsidRPr="00661624">
        <w:rPr>
          <w:rFonts w:ascii="Times New Roman" w:eastAsia="Times New Roman" w:hAnsi="Times New Roman" w:cs="Times New Roman"/>
          <w:color w:val="221F1F"/>
          <w:sz w:val="24"/>
          <w:szCs w:val="24"/>
          <w:lang w:eastAsia="ru-RU" w:bidi="ru-RU"/>
        </w:rPr>
        <w:t>базовые</w:t>
      </w:r>
      <w:r w:rsidRPr="00661624">
        <w:rPr>
          <w:rFonts w:ascii="Times New Roman" w:eastAsia="Times New Roman" w:hAnsi="Times New Roman" w:cs="Times New Roman"/>
          <w:color w:val="221F1F"/>
          <w:spacing w:val="15"/>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национальные</w:t>
      </w:r>
      <w:r w:rsidRPr="00661624">
        <w:rPr>
          <w:rFonts w:ascii="Times New Roman" w:eastAsia="Times New Roman" w:hAnsi="Times New Roman" w:cs="Times New Roman"/>
          <w:color w:val="221F1F"/>
          <w:spacing w:val="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ценности</w:t>
      </w:r>
      <w:r w:rsidRPr="00661624">
        <w:rPr>
          <w:rFonts w:ascii="Times New Roman" w:eastAsia="Times New Roman" w:hAnsi="Times New Roman" w:cs="Times New Roman"/>
          <w:color w:val="221F1F"/>
          <w:position w:val="7"/>
          <w:sz w:val="24"/>
          <w:szCs w:val="24"/>
          <w:lang w:eastAsia="ru-RU" w:bidi="ru-RU"/>
        </w:rPr>
        <w:t>*</w:t>
      </w:r>
      <w:r w:rsidRPr="00661624">
        <w:rPr>
          <w:rFonts w:ascii="Times New Roman" w:eastAsia="Times New Roman" w:hAnsi="Times New Roman" w:cs="Times New Roman"/>
          <w:color w:val="221F1F"/>
          <w:sz w:val="24"/>
          <w:szCs w:val="24"/>
          <w:lang w:eastAsia="ru-RU" w:bidi="ru-RU"/>
        </w:rPr>
        <w:t>, хранимые в социально-исторических, культурных, семейных</w:t>
      </w:r>
      <w:r w:rsidRPr="00661624">
        <w:rPr>
          <w:rFonts w:ascii="Times New Roman" w:eastAsia="Times New Roman" w:hAnsi="Times New Roman" w:cs="Times New Roman"/>
          <w:color w:val="221F1F"/>
          <w:spacing w:val="20"/>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тра</w:t>
      </w:r>
      <w:r w:rsidRPr="00661624">
        <w:rPr>
          <w:rFonts w:ascii="Times New Roman" w:eastAsia="Times New Roman" w:hAnsi="Times New Roman" w:cs="Times New Roman"/>
          <w:color w:val="221F1F"/>
          <w:spacing w:val="2"/>
          <w:sz w:val="24"/>
          <w:szCs w:val="24"/>
          <w:lang w:eastAsia="ru-RU" w:bidi="ru-RU"/>
        </w:rPr>
        <w:t>дициях</w:t>
      </w:r>
      <w:r w:rsidRPr="00661624">
        <w:rPr>
          <w:rFonts w:ascii="Times New Roman" w:eastAsia="Times New Roman" w:hAnsi="Times New Roman" w:cs="Times New Roman"/>
          <w:color w:val="221F1F"/>
          <w:spacing w:val="16"/>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многонационального</w:t>
      </w:r>
      <w:r w:rsidRPr="00661624">
        <w:rPr>
          <w:rFonts w:ascii="Times New Roman" w:eastAsia="Times New Roman" w:hAnsi="Times New Roman" w:cs="Times New Roman"/>
          <w:color w:val="221F1F"/>
          <w:spacing w:val="17"/>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народа</w:t>
      </w:r>
      <w:r w:rsidRPr="00661624">
        <w:rPr>
          <w:rFonts w:ascii="Times New Roman" w:eastAsia="Times New Roman" w:hAnsi="Times New Roman" w:cs="Times New Roman"/>
          <w:color w:val="221F1F"/>
          <w:spacing w:val="16"/>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России,</w:t>
      </w:r>
      <w:r w:rsidRPr="00661624">
        <w:rPr>
          <w:rFonts w:ascii="Times New Roman" w:eastAsia="Times New Roman" w:hAnsi="Times New Roman" w:cs="Times New Roman"/>
          <w:color w:val="221F1F"/>
          <w:spacing w:val="15"/>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передаваемые</w:t>
      </w:r>
      <w:r w:rsidRPr="00661624">
        <w:rPr>
          <w:rFonts w:ascii="Times New Roman" w:eastAsia="Times New Roman" w:hAnsi="Times New Roman" w:cs="Times New Roman"/>
          <w:color w:val="221F1F"/>
          <w:spacing w:val="16"/>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от</w:t>
      </w:r>
      <w:r w:rsidRPr="00661624">
        <w:rPr>
          <w:rFonts w:ascii="Times New Roman" w:eastAsia="Times New Roman" w:hAnsi="Times New Roman" w:cs="Times New Roman"/>
          <w:color w:val="221F1F"/>
          <w:spacing w:val="14"/>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поколения</w:t>
      </w:r>
      <w:r w:rsidRPr="00661624">
        <w:rPr>
          <w:rFonts w:ascii="Times New Roman" w:eastAsia="Times New Roman" w:hAnsi="Times New Roman" w:cs="Times New Roman"/>
          <w:sz w:val="24"/>
          <w:szCs w:val="24"/>
          <w:lang w:eastAsia="ru-RU" w:bidi="ru-RU"/>
        </w:rPr>
        <w:t xml:space="preserve"> к</w:t>
      </w:r>
      <w:r w:rsidRPr="00661624">
        <w:rPr>
          <w:rFonts w:ascii="Times New Roman" w:eastAsia="Times New Roman" w:hAnsi="Times New Roman" w:cs="Times New Roman"/>
          <w:color w:val="221F1F"/>
          <w:sz w:val="24"/>
          <w:szCs w:val="24"/>
          <w:lang w:eastAsia="ru-RU" w:bidi="ru-RU"/>
        </w:rPr>
        <w:t xml:space="preserve"> поколению в современных условиях:</w:t>
      </w:r>
    </w:p>
    <w:p w14:paraId="72BDA022"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3"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 xml:space="preserve">патриотизм – любовь к России, к своему народу, к своей малой </w:t>
      </w:r>
      <w:r w:rsidRPr="00661624">
        <w:rPr>
          <w:rFonts w:ascii="Times New Roman" w:eastAsia="Times New Roman" w:hAnsi="Times New Roman" w:cs="Times New Roman"/>
          <w:color w:val="221F1F"/>
          <w:spacing w:val="3"/>
          <w:sz w:val="24"/>
          <w:szCs w:val="24"/>
          <w:lang w:eastAsia="ru-RU" w:bidi="ru-RU"/>
        </w:rPr>
        <w:t>Ро</w:t>
      </w:r>
      <w:r w:rsidRPr="00661624">
        <w:rPr>
          <w:rFonts w:ascii="Times New Roman" w:eastAsia="Times New Roman" w:hAnsi="Times New Roman" w:cs="Times New Roman"/>
          <w:color w:val="221F1F"/>
          <w:sz w:val="24"/>
          <w:szCs w:val="24"/>
          <w:lang w:eastAsia="ru-RU" w:bidi="ru-RU"/>
        </w:rPr>
        <w:t>дине, служение Отечеству;</w:t>
      </w:r>
    </w:p>
    <w:p w14:paraId="6FB53DF2"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 xml:space="preserve">социальная солидарность – свобода </w:t>
      </w:r>
      <w:r w:rsidRPr="00661624">
        <w:rPr>
          <w:rFonts w:ascii="Times New Roman" w:eastAsia="Times New Roman" w:hAnsi="Times New Roman" w:cs="Times New Roman"/>
          <w:color w:val="221F1F"/>
          <w:spacing w:val="2"/>
          <w:sz w:val="24"/>
          <w:szCs w:val="24"/>
          <w:lang w:eastAsia="ru-RU" w:bidi="ru-RU"/>
        </w:rPr>
        <w:t xml:space="preserve">личная </w:t>
      </w:r>
      <w:r w:rsidRPr="00661624">
        <w:rPr>
          <w:rFonts w:ascii="Times New Roman" w:eastAsia="Times New Roman" w:hAnsi="Times New Roman" w:cs="Times New Roman"/>
          <w:color w:val="221F1F"/>
          <w:sz w:val="24"/>
          <w:szCs w:val="24"/>
          <w:lang w:eastAsia="ru-RU" w:bidi="ru-RU"/>
        </w:rPr>
        <w:t xml:space="preserve">и национальная, доверие к людям, </w:t>
      </w:r>
      <w:r w:rsidRPr="00661624">
        <w:rPr>
          <w:rFonts w:ascii="Times New Roman" w:eastAsia="Times New Roman" w:hAnsi="Times New Roman" w:cs="Times New Roman"/>
          <w:color w:val="221F1F"/>
          <w:spacing w:val="2"/>
          <w:sz w:val="24"/>
          <w:szCs w:val="24"/>
          <w:lang w:eastAsia="ru-RU" w:bidi="ru-RU"/>
        </w:rPr>
        <w:t xml:space="preserve">институтам </w:t>
      </w:r>
      <w:r w:rsidRPr="00661624">
        <w:rPr>
          <w:rFonts w:ascii="Times New Roman" w:eastAsia="Times New Roman" w:hAnsi="Times New Roman" w:cs="Times New Roman"/>
          <w:color w:val="221F1F"/>
          <w:sz w:val="24"/>
          <w:szCs w:val="24"/>
          <w:lang w:eastAsia="ru-RU" w:bidi="ru-RU"/>
        </w:rPr>
        <w:t>государства и гражданского общества, справедливость, милосердие, честь,</w:t>
      </w:r>
      <w:r w:rsidRPr="00661624">
        <w:rPr>
          <w:rFonts w:ascii="Times New Roman" w:eastAsia="Times New Roman" w:hAnsi="Times New Roman" w:cs="Times New Roman"/>
          <w:color w:val="221F1F"/>
          <w:spacing w:val="5"/>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достоинство;</w:t>
      </w:r>
    </w:p>
    <w:p w14:paraId="17166806"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гражданственность – служение Отечеству, правовое государство, гражданское общество, закон и правопорядок, поликультурный мир, свобода совести и</w:t>
      </w:r>
      <w:r w:rsidRPr="00661624">
        <w:rPr>
          <w:rFonts w:ascii="Times New Roman" w:eastAsia="Times New Roman" w:hAnsi="Times New Roman" w:cs="Times New Roman"/>
          <w:color w:val="221F1F"/>
          <w:spacing w:val="-4"/>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вероисповедания;</w:t>
      </w:r>
    </w:p>
    <w:p w14:paraId="51A17270"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семья</w:t>
      </w:r>
      <w:r w:rsidRPr="00661624">
        <w:rPr>
          <w:rFonts w:ascii="Times New Roman" w:eastAsia="Times New Roman" w:hAnsi="Times New Roman" w:cs="Times New Roman"/>
          <w:color w:val="221F1F"/>
          <w:spacing w:val="15"/>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w:t>
      </w:r>
      <w:r w:rsidRPr="00661624">
        <w:rPr>
          <w:rFonts w:ascii="Times New Roman" w:eastAsia="Times New Roman" w:hAnsi="Times New Roman" w:cs="Times New Roman"/>
          <w:color w:val="221F1F"/>
          <w:spacing w:val="16"/>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любовь</w:t>
      </w:r>
      <w:r w:rsidRPr="00661624">
        <w:rPr>
          <w:rFonts w:ascii="Times New Roman" w:eastAsia="Times New Roman" w:hAnsi="Times New Roman" w:cs="Times New Roman"/>
          <w:color w:val="221F1F"/>
          <w:spacing w:val="16"/>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и</w:t>
      </w:r>
      <w:r w:rsidRPr="00661624">
        <w:rPr>
          <w:rFonts w:ascii="Times New Roman" w:eastAsia="Times New Roman" w:hAnsi="Times New Roman" w:cs="Times New Roman"/>
          <w:color w:val="221F1F"/>
          <w:spacing w:val="14"/>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верность,</w:t>
      </w:r>
      <w:r w:rsidRPr="00661624">
        <w:rPr>
          <w:rFonts w:ascii="Times New Roman" w:eastAsia="Times New Roman" w:hAnsi="Times New Roman" w:cs="Times New Roman"/>
          <w:color w:val="221F1F"/>
          <w:spacing w:val="16"/>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здоровье,</w:t>
      </w:r>
      <w:r w:rsidRPr="00661624">
        <w:rPr>
          <w:rFonts w:ascii="Times New Roman" w:eastAsia="Times New Roman" w:hAnsi="Times New Roman" w:cs="Times New Roman"/>
          <w:color w:val="221F1F"/>
          <w:spacing w:val="17"/>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достаток,</w:t>
      </w:r>
      <w:r w:rsidRPr="00661624">
        <w:rPr>
          <w:rFonts w:ascii="Times New Roman" w:eastAsia="Times New Roman" w:hAnsi="Times New Roman" w:cs="Times New Roman"/>
          <w:color w:val="221F1F"/>
          <w:spacing w:val="16"/>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уважение</w:t>
      </w:r>
      <w:r w:rsidRPr="00661624">
        <w:rPr>
          <w:rFonts w:ascii="Times New Roman" w:eastAsia="Times New Roman" w:hAnsi="Times New Roman" w:cs="Times New Roman"/>
          <w:color w:val="221F1F"/>
          <w:spacing w:val="17"/>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к</w:t>
      </w:r>
      <w:r w:rsidRPr="00661624">
        <w:rPr>
          <w:rFonts w:ascii="Times New Roman" w:eastAsia="Times New Roman" w:hAnsi="Times New Roman" w:cs="Times New Roman"/>
          <w:color w:val="221F1F"/>
          <w:spacing w:val="14"/>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родителям, забота о старших и младших, забота о продолжении рода;</w:t>
      </w:r>
    </w:p>
    <w:p w14:paraId="39B01EBC"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труд и творчество – уважение к труду, творчество и созидание, целеустремленность и</w:t>
      </w:r>
      <w:r w:rsidRPr="00661624">
        <w:rPr>
          <w:rFonts w:ascii="Times New Roman" w:eastAsia="Times New Roman" w:hAnsi="Times New Roman" w:cs="Times New Roman"/>
          <w:color w:val="221F1F"/>
          <w:spacing w:val="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настойчивость;</w:t>
      </w:r>
    </w:p>
    <w:p w14:paraId="3497E94A"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наука</w:t>
      </w:r>
      <w:r w:rsidRPr="00661624">
        <w:rPr>
          <w:rFonts w:ascii="Times New Roman" w:eastAsia="Times New Roman" w:hAnsi="Times New Roman" w:cs="Times New Roman"/>
          <w:color w:val="221F1F"/>
          <w:spacing w:val="-10"/>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w:t>
      </w:r>
      <w:r w:rsidRPr="00661624">
        <w:rPr>
          <w:rFonts w:ascii="Times New Roman" w:eastAsia="Times New Roman" w:hAnsi="Times New Roman" w:cs="Times New Roman"/>
          <w:color w:val="221F1F"/>
          <w:spacing w:val="-9"/>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ценность</w:t>
      </w:r>
      <w:r w:rsidRPr="00661624">
        <w:rPr>
          <w:rFonts w:ascii="Times New Roman" w:eastAsia="Times New Roman" w:hAnsi="Times New Roman" w:cs="Times New Roman"/>
          <w:color w:val="221F1F"/>
          <w:spacing w:val="-9"/>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знания,</w:t>
      </w:r>
      <w:r w:rsidRPr="00661624">
        <w:rPr>
          <w:rFonts w:ascii="Times New Roman" w:eastAsia="Times New Roman" w:hAnsi="Times New Roman" w:cs="Times New Roman"/>
          <w:color w:val="221F1F"/>
          <w:spacing w:val="-9"/>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стремление</w:t>
      </w:r>
      <w:r w:rsidRPr="00661624">
        <w:rPr>
          <w:rFonts w:ascii="Times New Roman" w:eastAsia="Times New Roman" w:hAnsi="Times New Roman" w:cs="Times New Roman"/>
          <w:color w:val="221F1F"/>
          <w:spacing w:val="-9"/>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к</w:t>
      </w:r>
      <w:r w:rsidRPr="00661624">
        <w:rPr>
          <w:rFonts w:ascii="Times New Roman" w:eastAsia="Times New Roman" w:hAnsi="Times New Roman" w:cs="Times New Roman"/>
          <w:color w:val="221F1F"/>
          <w:spacing w:val="-1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истине,</w:t>
      </w:r>
      <w:r w:rsidRPr="00661624">
        <w:rPr>
          <w:rFonts w:ascii="Times New Roman" w:eastAsia="Times New Roman" w:hAnsi="Times New Roman" w:cs="Times New Roman"/>
          <w:color w:val="221F1F"/>
          <w:spacing w:val="-7"/>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научная</w:t>
      </w:r>
      <w:r w:rsidRPr="00661624">
        <w:rPr>
          <w:rFonts w:ascii="Times New Roman" w:eastAsia="Times New Roman" w:hAnsi="Times New Roman" w:cs="Times New Roman"/>
          <w:color w:val="221F1F"/>
          <w:spacing w:val="-10"/>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картина</w:t>
      </w:r>
      <w:r w:rsidRPr="00661624">
        <w:rPr>
          <w:rFonts w:ascii="Times New Roman" w:eastAsia="Times New Roman" w:hAnsi="Times New Roman" w:cs="Times New Roman"/>
          <w:color w:val="221F1F"/>
          <w:spacing w:val="-10"/>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мира;</w:t>
      </w:r>
    </w:p>
    <w:p w14:paraId="42DD914D"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w:t>
      </w:r>
      <w:r w:rsidRPr="00661624">
        <w:rPr>
          <w:rFonts w:ascii="Times New Roman" w:eastAsia="Times New Roman" w:hAnsi="Times New Roman" w:cs="Times New Roman"/>
          <w:color w:val="221F1F"/>
          <w:spacing w:val="28"/>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диалога;</w:t>
      </w:r>
    </w:p>
    <w:p w14:paraId="491C1382"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искусство и литература – красота, гармония, духовный мир человека, нравственный выбор, смысл жизни, эстетическое развитие, этическое</w:t>
      </w:r>
      <w:r w:rsidRPr="00661624">
        <w:rPr>
          <w:rFonts w:ascii="Times New Roman" w:eastAsia="Times New Roman" w:hAnsi="Times New Roman" w:cs="Times New Roman"/>
          <w:color w:val="221F1F"/>
          <w:spacing w:val="-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развитие;</w:t>
      </w:r>
    </w:p>
    <w:p w14:paraId="55254894"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природа – эволюция, родная земля, заповедная природа, планета Земля, экологическое</w:t>
      </w:r>
      <w:r w:rsidRPr="00661624">
        <w:rPr>
          <w:rFonts w:ascii="Times New Roman" w:eastAsia="Times New Roman" w:hAnsi="Times New Roman" w:cs="Times New Roman"/>
          <w:color w:val="221F1F"/>
          <w:spacing w:val="4"/>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сознание;</w:t>
      </w:r>
    </w:p>
    <w:p w14:paraId="125E3441" w14:textId="77777777" w:rsidR="005B635B" w:rsidRPr="00661624" w:rsidRDefault="005B635B" w:rsidP="007B2CEA">
      <w:pPr>
        <w:widowControl w:val="0"/>
        <w:numPr>
          <w:ilvl w:val="0"/>
          <w:numId w:val="69"/>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человечество – мир во всем мире, многообразие культур и народов, прогресс человечества, международное</w:t>
      </w:r>
      <w:r w:rsidRPr="00661624">
        <w:rPr>
          <w:rFonts w:ascii="Times New Roman" w:eastAsia="Times New Roman" w:hAnsi="Times New Roman" w:cs="Times New Roman"/>
          <w:color w:val="221F1F"/>
          <w:spacing w:val="11"/>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сотрудничество.</w:t>
      </w:r>
    </w:p>
    <w:p w14:paraId="430756F6" w14:textId="77777777" w:rsidR="005B635B" w:rsidRPr="00661624" w:rsidRDefault="005B635B" w:rsidP="007B2CEA">
      <w:pPr>
        <w:widowControl w:val="0"/>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Система ценностей общего образования является основой организации ценностно-смыслового пространства дошкольного образования, которая включает отбор таких ценностей, которые могут быть освоены дошкольниками:</w:t>
      </w:r>
    </w:p>
    <w:p w14:paraId="0BA001CC" w14:textId="77777777" w:rsidR="005B635B" w:rsidRPr="00661624" w:rsidRDefault="005B635B" w:rsidP="007B2CEA">
      <w:pPr>
        <w:widowControl w:val="0"/>
        <w:numPr>
          <w:ilvl w:val="1"/>
          <w:numId w:val="68"/>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 xml:space="preserve">ценности семьи (поддержка </w:t>
      </w:r>
      <w:r w:rsidRPr="00661624">
        <w:rPr>
          <w:rFonts w:ascii="Times New Roman" w:eastAsia="Times New Roman" w:hAnsi="Times New Roman" w:cs="Times New Roman"/>
          <w:color w:val="221F1F"/>
          <w:spacing w:val="2"/>
          <w:sz w:val="24"/>
          <w:szCs w:val="24"/>
          <w:lang w:eastAsia="ru-RU" w:bidi="ru-RU"/>
        </w:rPr>
        <w:t xml:space="preserve">традиций </w:t>
      </w:r>
      <w:r w:rsidRPr="00661624">
        <w:rPr>
          <w:rFonts w:ascii="Times New Roman" w:eastAsia="Times New Roman" w:hAnsi="Times New Roman" w:cs="Times New Roman"/>
          <w:color w:val="221F1F"/>
          <w:sz w:val="24"/>
          <w:szCs w:val="24"/>
          <w:lang w:eastAsia="ru-RU" w:bidi="ru-RU"/>
        </w:rPr>
        <w:t xml:space="preserve">семьи, фамилии, имени, обеспечение родителями чувства защищенности детей, взаимопонимание, взаимоуважение, сохранение семейных отношений, выполнение семейных обязанностей, бережное отношение к членам семьи </w:t>
      </w:r>
      <w:r w:rsidRPr="00661624">
        <w:rPr>
          <w:rFonts w:ascii="Times New Roman" w:eastAsia="Times New Roman" w:hAnsi="Times New Roman" w:cs="Times New Roman"/>
          <w:color w:val="221F1F"/>
          <w:spacing w:val="-3"/>
          <w:sz w:val="24"/>
          <w:szCs w:val="24"/>
          <w:lang w:eastAsia="ru-RU" w:bidi="ru-RU"/>
        </w:rPr>
        <w:t>т.</w:t>
      </w:r>
      <w:r w:rsidRPr="00661624">
        <w:rPr>
          <w:rFonts w:ascii="Times New Roman" w:eastAsia="Times New Roman" w:hAnsi="Times New Roman" w:cs="Times New Roman"/>
          <w:color w:val="221F1F"/>
          <w:spacing w:val="12"/>
          <w:sz w:val="24"/>
          <w:szCs w:val="24"/>
          <w:lang w:eastAsia="ru-RU" w:bidi="ru-RU"/>
        </w:rPr>
        <w:t xml:space="preserve"> </w:t>
      </w:r>
      <w:r w:rsidRPr="00661624">
        <w:rPr>
          <w:rFonts w:ascii="Times New Roman" w:eastAsia="Times New Roman" w:hAnsi="Times New Roman" w:cs="Times New Roman"/>
          <w:color w:val="221F1F"/>
          <w:spacing w:val="-4"/>
          <w:sz w:val="24"/>
          <w:szCs w:val="24"/>
          <w:lang w:eastAsia="ru-RU" w:bidi="ru-RU"/>
        </w:rPr>
        <w:t>п.);</w:t>
      </w:r>
    </w:p>
    <w:p w14:paraId="1471AE34" w14:textId="77777777" w:rsidR="005B635B" w:rsidRPr="00661624" w:rsidRDefault="005B635B" w:rsidP="007B2CEA">
      <w:pPr>
        <w:widowControl w:val="0"/>
        <w:numPr>
          <w:ilvl w:val="1"/>
          <w:numId w:val="68"/>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 xml:space="preserve">ценности труда(качественное выполнение трудовых действий, уважение к женскому и мужскому труду, уважение к профессиональной деятельности родственников и близких, освоение разнообразных видов труда, поддержка совместного труда, переживание </w:t>
      </w:r>
      <w:r w:rsidRPr="00661624">
        <w:rPr>
          <w:rFonts w:ascii="Times New Roman" w:eastAsia="Times New Roman" w:hAnsi="Times New Roman" w:cs="Times New Roman"/>
          <w:color w:val="221F1F"/>
          <w:sz w:val="24"/>
          <w:szCs w:val="24"/>
          <w:lang w:eastAsia="ru-RU" w:bidi="ru-RU"/>
        </w:rPr>
        <w:lastRenderedPageBreak/>
        <w:t xml:space="preserve">удовлетворенности результатами деятельности и </w:t>
      </w:r>
      <w:r w:rsidRPr="00661624">
        <w:rPr>
          <w:rFonts w:ascii="Times New Roman" w:eastAsia="Times New Roman" w:hAnsi="Times New Roman" w:cs="Times New Roman"/>
          <w:color w:val="221F1F"/>
          <w:spacing w:val="-3"/>
          <w:sz w:val="24"/>
          <w:szCs w:val="24"/>
          <w:lang w:eastAsia="ru-RU" w:bidi="ru-RU"/>
        </w:rPr>
        <w:t>т.</w:t>
      </w:r>
      <w:r w:rsidRPr="00661624">
        <w:rPr>
          <w:rFonts w:ascii="Times New Roman" w:eastAsia="Times New Roman" w:hAnsi="Times New Roman" w:cs="Times New Roman"/>
          <w:color w:val="221F1F"/>
          <w:spacing w:val="-4"/>
          <w:sz w:val="24"/>
          <w:szCs w:val="24"/>
          <w:lang w:eastAsia="ru-RU" w:bidi="ru-RU"/>
        </w:rPr>
        <w:t xml:space="preserve"> п.);</w:t>
      </w:r>
    </w:p>
    <w:p w14:paraId="6834B21E" w14:textId="77777777" w:rsidR="005B635B" w:rsidRPr="00661624" w:rsidRDefault="005B635B" w:rsidP="007B2CEA">
      <w:pPr>
        <w:widowControl w:val="0"/>
        <w:numPr>
          <w:ilvl w:val="1"/>
          <w:numId w:val="68"/>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 xml:space="preserve">ценности культуры (бережное отношение к нравственным и нормам и образцам поведения, национальным </w:t>
      </w:r>
      <w:r w:rsidRPr="00661624">
        <w:rPr>
          <w:rFonts w:ascii="Times New Roman" w:eastAsia="Times New Roman" w:hAnsi="Times New Roman" w:cs="Times New Roman"/>
          <w:color w:val="221F1F"/>
          <w:spacing w:val="2"/>
          <w:sz w:val="24"/>
          <w:szCs w:val="24"/>
          <w:lang w:eastAsia="ru-RU" w:bidi="ru-RU"/>
        </w:rPr>
        <w:t xml:space="preserve">традициям </w:t>
      </w:r>
      <w:r w:rsidRPr="00661624">
        <w:rPr>
          <w:rFonts w:ascii="Times New Roman" w:eastAsia="Times New Roman" w:hAnsi="Times New Roman" w:cs="Times New Roman"/>
          <w:color w:val="221F1F"/>
          <w:sz w:val="24"/>
          <w:szCs w:val="24"/>
          <w:lang w:eastAsia="ru-RU" w:bidi="ru-RU"/>
        </w:rPr>
        <w:t xml:space="preserve">и обычаям, фольклору, художественным промыслам и ремеслам, произведениям культуры и </w:t>
      </w:r>
      <w:r w:rsidRPr="00661624">
        <w:rPr>
          <w:rFonts w:ascii="Times New Roman" w:eastAsia="Times New Roman" w:hAnsi="Times New Roman" w:cs="Times New Roman"/>
          <w:color w:val="221F1F"/>
          <w:spacing w:val="3"/>
          <w:sz w:val="24"/>
          <w:szCs w:val="24"/>
          <w:lang w:eastAsia="ru-RU" w:bidi="ru-RU"/>
        </w:rPr>
        <w:t>ис</w:t>
      </w:r>
      <w:r w:rsidRPr="00661624">
        <w:rPr>
          <w:rFonts w:ascii="Times New Roman" w:eastAsia="Times New Roman" w:hAnsi="Times New Roman" w:cs="Times New Roman"/>
          <w:color w:val="221F1F"/>
          <w:sz w:val="24"/>
          <w:szCs w:val="24"/>
          <w:lang w:eastAsia="ru-RU" w:bidi="ru-RU"/>
        </w:rPr>
        <w:t xml:space="preserve">кусства, зданиям, сооружениям, предметам, имеющим историко-культурную значимость и </w:t>
      </w:r>
      <w:r w:rsidRPr="00661624">
        <w:rPr>
          <w:rFonts w:ascii="Times New Roman" w:eastAsia="Times New Roman" w:hAnsi="Times New Roman" w:cs="Times New Roman"/>
          <w:color w:val="221F1F"/>
          <w:spacing w:val="-3"/>
          <w:sz w:val="24"/>
          <w:szCs w:val="24"/>
          <w:lang w:eastAsia="ru-RU" w:bidi="ru-RU"/>
        </w:rPr>
        <w:t>т.</w:t>
      </w:r>
      <w:r w:rsidRPr="00661624">
        <w:rPr>
          <w:rFonts w:ascii="Times New Roman" w:eastAsia="Times New Roman" w:hAnsi="Times New Roman" w:cs="Times New Roman"/>
          <w:color w:val="221F1F"/>
          <w:spacing w:val="3"/>
          <w:sz w:val="24"/>
          <w:szCs w:val="24"/>
          <w:lang w:eastAsia="ru-RU" w:bidi="ru-RU"/>
        </w:rPr>
        <w:t xml:space="preserve"> </w:t>
      </w:r>
      <w:r w:rsidRPr="00661624">
        <w:rPr>
          <w:rFonts w:ascii="Times New Roman" w:eastAsia="Times New Roman" w:hAnsi="Times New Roman" w:cs="Times New Roman"/>
          <w:color w:val="221F1F"/>
          <w:spacing w:val="-4"/>
          <w:sz w:val="24"/>
          <w:szCs w:val="24"/>
          <w:lang w:eastAsia="ru-RU" w:bidi="ru-RU"/>
        </w:rPr>
        <w:t>п.);</w:t>
      </w:r>
    </w:p>
    <w:p w14:paraId="0C4127F6" w14:textId="77777777" w:rsidR="005B635B" w:rsidRPr="00661624" w:rsidRDefault="005B635B" w:rsidP="007B2CEA">
      <w:pPr>
        <w:widowControl w:val="0"/>
        <w:numPr>
          <w:ilvl w:val="1"/>
          <w:numId w:val="68"/>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 xml:space="preserve">нравственные ценности (проявление честности, правдивости, искренности, доброжелательности, непричинение зла </w:t>
      </w:r>
      <w:r w:rsidRPr="00661624">
        <w:rPr>
          <w:rFonts w:ascii="Times New Roman" w:eastAsia="Times New Roman" w:hAnsi="Times New Roman" w:cs="Times New Roman"/>
          <w:color w:val="221F1F"/>
          <w:spacing w:val="2"/>
          <w:sz w:val="24"/>
          <w:szCs w:val="24"/>
          <w:lang w:eastAsia="ru-RU" w:bidi="ru-RU"/>
        </w:rPr>
        <w:t xml:space="preserve">другим </w:t>
      </w:r>
      <w:r w:rsidRPr="00661624">
        <w:rPr>
          <w:rFonts w:ascii="Times New Roman" w:eastAsia="Times New Roman" w:hAnsi="Times New Roman" w:cs="Times New Roman"/>
          <w:color w:val="221F1F"/>
          <w:sz w:val="24"/>
          <w:szCs w:val="24"/>
          <w:lang w:eastAsia="ru-RU" w:bidi="ru-RU"/>
        </w:rPr>
        <w:t xml:space="preserve">людям, совестливости, благодарности, ответственности, справедливости, терпимости, сотрудничества со сверстниками и взрослыми и </w:t>
      </w:r>
      <w:r w:rsidRPr="00661624">
        <w:rPr>
          <w:rFonts w:ascii="Times New Roman" w:eastAsia="Times New Roman" w:hAnsi="Times New Roman" w:cs="Times New Roman"/>
          <w:color w:val="221F1F"/>
          <w:spacing w:val="-3"/>
          <w:sz w:val="24"/>
          <w:szCs w:val="24"/>
          <w:lang w:eastAsia="ru-RU" w:bidi="ru-RU"/>
        </w:rPr>
        <w:t>т.</w:t>
      </w:r>
      <w:r w:rsidRPr="00661624">
        <w:rPr>
          <w:rFonts w:ascii="Times New Roman" w:eastAsia="Times New Roman" w:hAnsi="Times New Roman" w:cs="Times New Roman"/>
          <w:color w:val="221F1F"/>
          <w:spacing w:val="20"/>
          <w:sz w:val="24"/>
          <w:szCs w:val="24"/>
          <w:lang w:eastAsia="ru-RU" w:bidi="ru-RU"/>
        </w:rPr>
        <w:t xml:space="preserve"> </w:t>
      </w:r>
      <w:r w:rsidRPr="00661624">
        <w:rPr>
          <w:rFonts w:ascii="Times New Roman" w:eastAsia="Times New Roman" w:hAnsi="Times New Roman" w:cs="Times New Roman"/>
          <w:color w:val="221F1F"/>
          <w:spacing w:val="-4"/>
          <w:sz w:val="24"/>
          <w:szCs w:val="24"/>
          <w:lang w:eastAsia="ru-RU" w:bidi="ru-RU"/>
        </w:rPr>
        <w:t>п.).</w:t>
      </w:r>
    </w:p>
    <w:p w14:paraId="3AA6CB5B" w14:textId="77777777" w:rsidR="005B635B" w:rsidRPr="00661624" w:rsidRDefault="005B635B" w:rsidP="007B2CEA">
      <w:pPr>
        <w:widowControl w:val="0"/>
        <w:numPr>
          <w:ilvl w:val="1"/>
          <w:numId w:val="68"/>
        </w:numPr>
        <w:tabs>
          <w:tab w:val="left" w:pos="847"/>
        </w:tabs>
        <w:autoSpaceDE w:val="0"/>
        <w:autoSpaceDN w:val="0"/>
        <w:spacing w:after="0" w:line="240" w:lineRule="auto"/>
        <w:ind w:left="0" w:right="-6"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 xml:space="preserve">ценности здоровья (осознание ценности своего здоровья и </w:t>
      </w:r>
      <w:r w:rsidRPr="00661624">
        <w:rPr>
          <w:rFonts w:ascii="Times New Roman" w:eastAsia="Times New Roman" w:hAnsi="Times New Roman" w:cs="Times New Roman"/>
          <w:color w:val="221F1F"/>
          <w:spacing w:val="2"/>
          <w:sz w:val="24"/>
          <w:szCs w:val="24"/>
          <w:lang w:eastAsia="ru-RU" w:bidi="ru-RU"/>
        </w:rPr>
        <w:t xml:space="preserve">других </w:t>
      </w:r>
      <w:r w:rsidRPr="00661624">
        <w:rPr>
          <w:rFonts w:ascii="Times New Roman" w:eastAsia="Times New Roman" w:hAnsi="Times New Roman" w:cs="Times New Roman"/>
          <w:color w:val="221F1F"/>
          <w:sz w:val="24"/>
          <w:szCs w:val="24"/>
          <w:lang w:eastAsia="ru-RU" w:bidi="ru-RU"/>
        </w:rPr>
        <w:t>людей, ценности человеческой жизни, нетерпимость к действиям и влияниям, представляющим угрозу жизни, физическому и нравственному здоровью, умение им</w:t>
      </w:r>
      <w:r w:rsidRPr="00661624">
        <w:rPr>
          <w:rFonts w:ascii="Times New Roman" w:eastAsia="Times New Roman" w:hAnsi="Times New Roman" w:cs="Times New Roman"/>
          <w:color w:val="221F1F"/>
          <w:spacing w:val="2"/>
          <w:sz w:val="24"/>
          <w:szCs w:val="24"/>
          <w:lang w:eastAsia="ru-RU" w:bidi="ru-RU"/>
        </w:rPr>
        <w:t xml:space="preserve"> </w:t>
      </w:r>
      <w:r w:rsidRPr="00661624">
        <w:rPr>
          <w:rFonts w:ascii="Times New Roman" w:eastAsia="Times New Roman" w:hAnsi="Times New Roman" w:cs="Times New Roman"/>
          <w:color w:val="221F1F"/>
          <w:sz w:val="24"/>
          <w:szCs w:val="24"/>
          <w:lang w:eastAsia="ru-RU" w:bidi="ru-RU"/>
        </w:rPr>
        <w:t>противодействовать).</w:t>
      </w:r>
    </w:p>
    <w:p w14:paraId="2BD4245F" w14:textId="77777777" w:rsidR="005B635B" w:rsidRPr="00092521" w:rsidRDefault="005B635B" w:rsidP="007B2CEA">
      <w:pPr>
        <w:widowControl w:val="0"/>
        <w:autoSpaceDE w:val="0"/>
        <w:autoSpaceDN w:val="0"/>
        <w:spacing w:after="0" w:line="240" w:lineRule="auto"/>
        <w:ind w:right="132" w:firstLine="709"/>
        <w:jc w:val="both"/>
        <w:rPr>
          <w:rFonts w:ascii="Times New Roman" w:eastAsia="Times New Roman" w:hAnsi="Times New Roman" w:cs="Times New Roman"/>
          <w:sz w:val="24"/>
          <w:szCs w:val="24"/>
          <w:lang w:eastAsia="ru-RU" w:bidi="ru-RU"/>
        </w:rPr>
      </w:pPr>
      <w:r w:rsidRPr="00661624">
        <w:rPr>
          <w:rFonts w:ascii="Times New Roman" w:eastAsia="Times New Roman" w:hAnsi="Times New Roman" w:cs="Times New Roman"/>
          <w:color w:val="221F1F"/>
          <w:sz w:val="24"/>
          <w:szCs w:val="24"/>
          <w:lang w:eastAsia="ru-RU" w:bidi="ru-RU"/>
        </w:rPr>
        <w:t>Проектирование содержания дошкольного образования в контексте культуры предусматривает отбор и позн</w:t>
      </w:r>
      <w:r w:rsidRPr="00092521">
        <w:rPr>
          <w:rFonts w:ascii="Times New Roman" w:eastAsia="Times New Roman" w:hAnsi="Times New Roman" w:cs="Times New Roman"/>
          <w:color w:val="221F1F"/>
          <w:sz w:val="24"/>
          <w:szCs w:val="24"/>
          <w:lang w:eastAsia="ru-RU" w:bidi="ru-RU"/>
        </w:rPr>
        <w:t>ание ценностей, представленных</w:t>
      </w:r>
      <w:r w:rsidRPr="00092521">
        <w:rPr>
          <w:rFonts w:ascii="Times New Roman" w:eastAsia="Times New Roman" w:hAnsi="Times New Roman" w:cs="Times New Roman"/>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в мировой, отечественной, народной культуре, а также открытия смыслов жизни.</w:t>
      </w:r>
    </w:p>
    <w:p w14:paraId="048420D7" w14:textId="77777777" w:rsidR="005B635B" w:rsidRPr="00092521" w:rsidRDefault="005B635B" w:rsidP="007B2CEA">
      <w:pPr>
        <w:widowControl w:val="0"/>
        <w:tabs>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Содержание образовательной деятельности охватывает следующие структурные единицы, представляющие определенные направления развития и образования ребенка (далее - образовательные области):</w:t>
      </w:r>
    </w:p>
    <w:p w14:paraId="5BEC80CA" w14:textId="77777777" w:rsidR="005B635B" w:rsidRPr="00092521" w:rsidRDefault="005B635B" w:rsidP="007B2CEA">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социально-коммуникативное</w:t>
      </w:r>
      <w:r w:rsidRPr="00092521">
        <w:rPr>
          <w:rFonts w:ascii="Times New Roman" w:eastAsia="Times New Roman" w:hAnsi="Times New Roman" w:cs="Times New Roman"/>
          <w:color w:val="221F1F"/>
          <w:spacing w:val="-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развитие;</w:t>
      </w:r>
    </w:p>
    <w:p w14:paraId="1B15B76D" w14:textId="77777777" w:rsidR="005B635B" w:rsidRPr="00092521" w:rsidRDefault="005B635B" w:rsidP="007B2CEA">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познавательное</w:t>
      </w:r>
      <w:r w:rsidRPr="00092521">
        <w:rPr>
          <w:rFonts w:ascii="Times New Roman" w:eastAsia="Times New Roman" w:hAnsi="Times New Roman" w:cs="Times New Roman"/>
          <w:color w:val="221F1F"/>
          <w:spacing w:val="-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развитие;</w:t>
      </w:r>
    </w:p>
    <w:p w14:paraId="2B2A959C" w14:textId="77777777" w:rsidR="005B635B" w:rsidRPr="00092521" w:rsidRDefault="005B635B" w:rsidP="007B2CEA">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речевое</w:t>
      </w:r>
      <w:r w:rsidRPr="00092521">
        <w:rPr>
          <w:rFonts w:ascii="Times New Roman" w:eastAsia="Times New Roman" w:hAnsi="Times New Roman" w:cs="Times New Roman"/>
          <w:color w:val="221F1F"/>
          <w:spacing w:val="-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развитие;</w:t>
      </w:r>
    </w:p>
    <w:p w14:paraId="1BBA4051" w14:textId="77777777" w:rsidR="005B635B" w:rsidRPr="00092521" w:rsidRDefault="005B635B" w:rsidP="007B2CEA">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художественно-эстетическое</w:t>
      </w:r>
      <w:r w:rsidRPr="00092521">
        <w:rPr>
          <w:rFonts w:ascii="Times New Roman" w:eastAsia="Times New Roman" w:hAnsi="Times New Roman" w:cs="Times New Roman"/>
          <w:color w:val="221F1F"/>
          <w:spacing w:val="-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развитие;</w:t>
      </w:r>
    </w:p>
    <w:p w14:paraId="53421135" w14:textId="77777777" w:rsidR="005B635B" w:rsidRPr="00092521" w:rsidRDefault="005B635B" w:rsidP="007B2CEA">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физическое</w:t>
      </w:r>
      <w:r w:rsidRPr="00092521">
        <w:rPr>
          <w:rFonts w:ascii="Times New Roman" w:eastAsia="Times New Roman" w:hAnsi="Times New Roman" w:cs="Times New Roman"/>
          <w:color w:val="221F1F"/>
          <w:spacing w:val="-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развитие.</w:t>
      </w:r>
    </w:p>
    <w:p w14:paraId="289AF76C" w14:textId="77777777" w:rsidR="005B635B" w:rsidRPr="00092521" w:rsidRDefault="005B635B" w:rsidP="007B2CEA">
      <w:pPr>
        <w:widowControl w:val="0"/>
        <w:tabs>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Конкретное содержание указанных образовательных областей представлено в качестве взаимосвязанных модулей образовательной деятельности:</w:t>
      </w:r>
    </w:p>
    <w:p w14:paraId="5C12A38E" w14:textId="77777777" w:rsidR="005B635B" w:rsidRPr="00092521" w:rsidRDefault="005B635B" w:rsidP="007B2CEA">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Модуль образовательной деятельности «Социально-коммуникативное</w:t>
      </w:r>
      <w:r w:rsidRPr="00092521">
        <w:rPr>
          <w:rFonts w:ascii="Times New Roman" w:eastAsia="Times New Roman" w:hAnsi="Times New Roman" w:cs="Times New Roman"/>
          <w:color w:val="221F1F"/>
          <w:spacing w:val="-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развитие»;</w:t>
      </w:r>
    </w:p>
    <w:p w14:paraId="521956B3" w14:textId="77777777" w:rsidR="005B635B" w:rsidRPr="00092521" w:rsidRDefault="005B635B" w:rsidP="007B2CEA">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Модуль образовательной деятельности «Познавательное</w:t>
      </w:r>
      <w:r w:rsidRPr="00092521">
        <w:rPr>
          <w:rFonts w:ascii="Times New Roman" w:eastAsia="Times New Roman" w:hAnsi="Times New Roman" w:cs="Times New Roman"/>
          <w:color w:val="221F1F"/>
          <w:spacing w:val="6"/>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развитие»;</w:t>
      </w:r>
    </w:p>
    <w:p w14:paraId="3120023F" w14:textId="77777777" w:rsidR="005B635B" w:rsidRPr="00092521" w:rsidRDefault="005B635B" w:rsidP="007B2CEA">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Модуль образовательной деятельности «Речевое</w:t>
      </w:r>
      <w:r w:rsidRPr="00092521">
        <w:rPr>
          <w:rFonts w:ascii="Times New Roman" w:eastAsia="Times New Roman" w:hAnsi="Times New Roman" w:cs="Times New Roman"/>
          <w:color w:val="221F1F"/>
          <w:spacing w:val="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развитие»;</w:t>
      </w:r>
    </w:p>
    <w:p w14:paraId="3402EFF9" w14:textId="77777777" w:rsidR="005B635B" w:rsidRPr="00092521" w:rsidRDefault="005B635B" w:rsidP="007B2CEA">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Модуль образовательной деятельности «Художественно-эстетическое</w:t>
      </w:r>
      <w:r w:rsidRPr="00092521">
        <w:rPr>
          <w:rFonts w:ascii="Times New Roman" w:eastAsia="Times New Roman" w:hAnsi="Times New Roman" w:cs="Times New Roman"/>
          <w:color w:val="221F1F"/>
          <w:spacing w:val="-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развитие»;</w:t>
      </w:r>
    </w:p>
    <w:p w14:paraId="6FBCE910" w14:textId="77777777" w:rsidR="005B635B" w:rsidRPr="00092521" w:rsidRDefault="005B635B" w:rsidP="007B2CEA">
      <w:pPr>
        <w:widowControl w:val="0"/>
        <w:tabs>
          <w:tab w:val="left" w:pos="426"/>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Модуль образовательной деятельности «Физическое развитие». </w:t>
      </w:r>
    </w:p>
    <w:p w14:paraId="3D460133" w14:textId="77777777" w:rsidR="005B635B" w:rsidRPr="00092521" w:rsidRDefault="005B635B" w:rsidP="007B2CEA">
      <w:pPr>
        <w:widowControl w:val="0"/>
        <w:tabs>
          <w:tab w:val="left" w:pos="564"/>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Содержание каждого модуля образовательной деятельности</w:t>
      </w:r>
      <w:r w:rsidRPr="00092521">
        <w:rPr>
          <w:rFonts w:ascii="Times New Roman" w:eastAsia="Times New Roman" w:hAnsi="Times New Roman" w:cs="Times New Roman"/>
          <w:color w:val="221F1F"/>
          <w:spacing w:val="18"/>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w:t>
      </w:r>
    </w:p>
    <w:p w14:paraId="41A8DB11" w14:textId="77777777" w:rsidR="005B635B" w:rsidRPr="000A7388" w:rsidRDefault="005B635B" w:rsidP="007B2CEA">
      <w:pPr>
        <w:widowControl w:val="0"/>
        <w:tabs>
          <w:tab w:val="left" w:pos="247"/>
          <w:tab w:val="left" w:pos="7371"/>
        </w:tabs>
        <w:autoSpaceDE w:val="0"/>
        <w:autoSpaceDN w:val="0"/>
        <w:spacing w:after="0" w:line="240" w:lineRule="auto"/>
        <w:ind w:left="709" w:right="406"/>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color w:val="221F1F"/>
          <w:sz w:val="20"/>
          <w:szCs w:val="20"/>
          <w:lang w:eastAsia="ru-RU" w:bidi="ru-RU"/>
        </w:rPr>
        <w:t>*</w:t>
      </w:r>
      <w:r w:rsidRPr="000A7388">
        <w:rPr>
          <w:rFonts w:ascii="Times New Roman" w:eastAsia="Times New Roman" w:hAnsi="Times New Roman" w:cs="Times New Roman"/>
          <w:color w:val="221F1F"/>
          <w:sz w:val="20"/>
          <w:szCs w:val="20"/>
          <w:lang w:eastAsia="ru-RU" w:bidi="ru-RU"/>
        </w:rPr>
        <w:t>Концепция духовно-нравственного развития и воспитания личности гражданина России в сфере общего образования,</w:t>
      </w:r>
      <w:r w:rsidRPr="000A7388">
        <w:rPr>
          <w:rFonts w:ascii="Times New Roman" w:eastAsia="Times New Roman" w:hAnsi="Times New Roman" w:cs="Times New Roman"/>
          <w:color w:val="221F1F"/>
          <w:spacing w:val="-4"/>
          <w:sz w:val="20"/>
          <w:szCs w:val="20"/>
          <w:lang w:eastAsia="ru-RU" w:bidi="ru-RU"/>
        </w:rPr>
        <w:t xml:space="preserve"> </w:t>
      </w:r>
      <w:r w:rsidRPr="000A7388">
        <w:rPr>
          <w:rFonts w:ascii="Times New Roman" w:eastAsia="Times New Roman" w:hAnsi="Times New Roman" w:cs="Times New Roman"/>
          <w:color w:val="221F1F"/>
          <w:sz w:val="20"/>
          <w:szCs w:val="20"/>
          <w:lang w:eastAsia="ru-RU" w:bidi="ru-RU"/>
        </w:rPr>
        <w:t>2009</w:t>
      </w:r>
    </w:p>
    <w:p w14:paraId="05E8F757" w14:textId="77777777" w:rsidR="005B635B" w:rsidRPr="00092521" w:rsidRDefault="005B635B" w:rsidP="007B2CEA">
      <w:pPr>
        <w:widowControl w:val="0"/>
        <w:autoSpaceDE w:val="0"/>
        <w:autoSpaceDN w:val="0"/>
        <w:spacing w:after="0" w:line="240" w:lineRule="auto"/>
        <w:ind w:firstLine="709"/>
        <w:rPr>
          <w:rFonts w:ascii="Times New Roman" w:eastAsia="Times New Roman" w:hAnsi="Times New Roman" w:cs="Times New Roman"/>
          <w:color w:val="221F1F"/>
          <w:sz w:val="24"/>
          <w:szCs w:val="24"/>
          <w:lang w:eastAsia="ru-RU" w:bidi="ru-RU"/>
        </w:rPr>
      </w:pPr>
      <w:r w:rsidRPr="00092521">
        <w:rPr>
          <w:rFonts w:ascii="Times New Roman" w:eastAsia="Times New Roman" w:hAnsi="Times New Roman" w:cs="Times New Roman"/>
          <w:color w:val="221F1F"/>
          <w:sz w:val="24"/>
          <w:szCs w:val="24"/>
          <w:lang w:eastAsia="ru-RU" w:bidi="ru-RU"/>
        </w:rPr>
        <w:t>Содержание образовательной деятельности</w:t>
      </w:r>
    </w:p>
    <w:p w14:paraId="5565881D" w14:textId="77777777" w:rsidR="005B635B" w:rsidRPr="00092521" w:rsidRDefault="005B635B" w:rsidP="007B2CEA">
      <w:pPr>
        <w:widowControl w:val="0"/>
        <w:autoSpaceDE w:val="0"/>
        <w:autoSpaceDN w:val="0"/>
        <w:spacing w:after="0" w:line="240" w:lineRule="auto"/>
        <w:ind w:firstLine="709"/>
        <w:rPr>
          <w:rFonts w:ascii="Times New Roman" w:eastAsia="Times New Roman" w:hAnsi="Times New Roman" w:cs="Times New Roman"/>
          <w:sz w:val="24"/>
          <w:szCs w:val="24"/>
          <w:lang w:eastAsia="ru-RU" w:bidi="ru-RU"/>
        </w:rPr>
      </w:pPr>
    </w:p>
    <w:tbl>
      <w:tblPr>
        <w:tblW w:w="9497" w:type="dxa"/>
        <w:tblInd w:w="436"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2126"/>
        <w:gridCol w:w="7371"/>
      </w:tblGrid>
      <w:tr w:rsidR="005B635B" w:rsidRPr="00092521" w14:paraId="7E130766" w14:textId="77777777" w:rsidTr="005B635B">
        <w:trPr>
          <w:trHeight w:val="255"/>
        </w:trPr>
        <w:tc>
          <w:tcPr>
            <w:tcW w:w="2126" w:type="dxa"/>
            <w:vMerge w:val="restart"/>
          </w:tcPr>
          <w:p w14:paraId="3323B3A0" w14:textId="77777777" w:rsidR="005B635B" w:rsidRPr="00092521" w:rsidRDefault="005B635B" w:rsidP="007B2CEA">
            <w:pPr>
              <w:spacing w:after="0" w:line="240" w:lineRule="auto"/>
              <w:ind w:right="202"/>
              <w:rPr>
                <w:rFonts w:ascii="Times New Roman" w:eastAsia="Times New Roman" w:hAnsi="Times New Roman" w:cs="Times New Roman"/>
                <w:b/>
                <w:sz w:val="24"/>
                <w:szCs w:val="24"/>
                <w:lang w:eastAsia="ru-RU" w:bidi="ru-RU"/>
              </w:rPr>
            </w:pPr>
            <w:r w:rsidRPr="00092521">
              <w:rPr>
                <w:rFonts w:ascii="Times New Roman" w:eastAsia="Times New Roman" w:hAnsi="Times New Roman" w:cs="Times New Roman"/>
                <w:b/>
                <w:color w:val="221F1F"/>
                <w:sz w:val="24"/>
                <w:szCs w:val="24"/>
                <w:lang w:eastAsia="ru-RU" w:bidi="ru-RU"/>
              </w:rPr>
              <w:t>Образовательная область / Модуль образовательной деятельности</w:t>
            </w:r>
          </w:p>
        </w:tc>
        <w:tc>
          <w:tcPr>
            <w:tcW w:w="7371" w:type="dxa"/>
          </w:tcPr>
          <w:p w14:paraId="7BAEDAF6" w14:textId="77777777" w:rsidR="005B635B" w:rsidRPr="00092521" w:rsidRDefault="005B635B" w:rsidP="007B2CEA">
            <w:pPr>
              <w:spacing w:after="0" w:line="240" w:lineRule="auto"/>
              <w:ind w:firstLine="709"/>
              <w:rPr>
                <w:rFonts w:ascii="Times New Roman" w:eastAsia="Times New Roman" w:hAnsi="Times New Roman" w:cs="Times New Roman"/>
                <w:b/>
                <w:sz w:val="24"/>
                <w:szCs w:val="24"/>
                <w:lang w:eastAsia="ru-RU" w:bidi="ru-RU"/>
              </w:rPr>
            </w:pPr>
            <w:r w:rsidRPr="00092521">
              <w:rPr>
                <w:rFonts w:ascii="Times New Roman" w:eastAsia="Times New Roman" w:hAnsi="Times New Roman" w:cs="Times New Roman"/>
                <w:b/>
                <w:color w:val="221F1F"/>
                <w:sz w:val="24"/>
                <w:szCs w:val="24"/>
                <w:lang w:eastAsia="ru-RU" w:bidi="ru-RU"/>
              </w:rPr>
              <w:t>Содержательная линия культурной практики</w:t>
            </w:r>
          </w:p>
        </w:tc>
      </w:tr>
      <w:tr w:rsidR="005B635B" w:rsidRPr="00092521" w14:paraId="531E2700" w14:textId="77777777" w:rsidTr="005B635B">
        <w:trPr>
          <w:trHeight w:val="253"/>
        </w:trPr>
        <w:tc>
          <w:tcPr>
            <w:tcW w:w="2126" w:type="dxa"/>
            <w:vMerge/>
            <w:tcBorders>
              <w:top w:val="nil"/>
            </w:tcBorders>
          </w:tcPr>
          <w:p w14:paraId="3B0FD3F5"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69433A3D" w14:textId="77777777" w:rsidR="005B635B" w:rsidRPr="00092521" w:rsidRDefault="005B635B" w:rsidP="007B2CEA">
            <w:pPr>
              <w:spacing w:after="0" w:line="240" w:lineRule="auto"/>
              <w:ind w:firstLine="709"/>
              <w:rPr>
                <w:rFonts w:ascii="Times New Roman" w:eastAsia="Times New Roman" w:hAnsi="Times New Roman" w:cs="Times New Roman"/>
                <w:b/>
                <w:sz w:val="24"/>
                <w:szCs w:val="24"/>
                <w:lang w:eastAsia="ru-RU" w:bidi="ru-RU"/>
              </w:rPr>
            </w:pPr>
            <w:r w:rsidRPr="00092521">
              <w:rPr>
                <w:rFonts w:ascii="Times New Roman" w:eastAsia="Times New Roman" w:hAnsi="Times New Roman" w:cs="Times New Roman"/>
                <w:b/>
                <w:color w:val="221F1F"/>
                <w:sz w:val="24"/>
                <w:szCs w:val="24"/>
                <w:lang w:eastAsia="ru-RU" w:bidi="ru-RU"/>
              </w:rPr>
              <w:t>Возрастная категория детей</w:t>
            </w:r>
          </w:p>
        </w:tc>
      </w:tr>
      <w:tr w:rsidR="005B635B" w:rsidRPr="00092521" w14:paraId="16C7B9DA" w14:textId="77777777" w:rsidTr="005B635B">
        <w:trPr>
          <w:trHeight w:val="256"/>
        </w:trPr>
        <w:tc>
          <w:tcPr>
            <w:tcW w:w="2126" w:type="dxa"/>
            <w:vMerge/>
            <w:tcBorders>
              <w:top w:val="nil"/>
            </w:tcBorders>
          </w:tcPr>
          <w:p w14:paraId="46CB19F8"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78B0194E" w14:textId="77777777" w:rsidR="005B635B" w:rsidRPr="00092521" w:rsidRDefault="005B635B" w:rsidP="007B2CEA">
            <w:pPr>
              <w:spacing w:after="0" w:line="240" w:lineRule="auto"/>
              <w:ind w:firstLine="709"/>
              <w:rPr>
                <w:rFonts w:ascii="Times New Roman" w:eastAsia="Times New Roman" w:hAnsi="Times New Roman" w:cs="Times New Roman"/>
                <w:b/>
                <w:sz w:val="24"/>
                <w:szCs w:val="24"/>
                <w:lang w:eastAsia="ru-RU" w:bidi="ru-RU"/>
              </w:rPr>
            </w:pPr>
            <w:r w:rsidRPr="00092521">
              <w:rPr>
                <w:rFonts w:ascii="Times New Roman" w:eastAsia="Times New Roman" w:hAnsi="Times New Roman" w:cs="Times New Roman"/>
                <w:b/>
                <w:color w:val="221F1F"/>
                <w:sz w:val="24"/>
                <w:szCs w:val="24"/>
                <w:lang w:eastAsia="ru-RU" w:bidi="ru-RU"/>
              </w:rPr>
              <w:t>Дошкольный возраст</w:t>
            </w:r>
          </w:p>
        </w:tc>
      </w:tr>
      <w:tr w:rsidR="005B635B" w:rsidRPr="00092521" w14:paraId="0EEB718F" w14:textId="77777777" w:rsidTr="005B635B">
        <w:trPr>
          <w:trHeight w:val="255"/>
        </w:trPr>
        <w:tc>
          <w:tcPr>
            <w:tcW w:w="2126" w:type="dxa"/>
            <w:vMerge w:val="restart"/>
          </w:tcPr>
          <w:p w14:paraId="0731A50F" w14:textId="77777777" w:rsidR="005B635B" w:rsidRPr="00092521" w:rsidRDefault="005B635B" w:rsidP="007B2CEA">
            <w:pPr>
              <w:spacing w:after="0" w:line="240" w:lineRule="auto"/>
              <w:ind w:right="82"/>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221F1F"/>
                <w:sz w:val="24"/>
                <w:szCs w:val="24"/>
                <w:lang w:eastAsia="ru-RU" w:bidi="ru-RU"/>
              </w:rPr>
              <w:t>«Социально-комму</w:t>
            </w:r>
            <w:r w:rsidRPr="00092521">
              <w:rPr>
                <w:rFonts w:ascii="Times New Roman" w:eastAsia="Times New Roman" w:hAnsi="Times New Roman" w:cs="Times New Roman"/>
                <w:color w:val="221F1F"/>
                <w:sz w:val="24"/>
                <w:szCs w:val="24"/>
                <w:lang w:eastAsia="ru-RU" w:bidi="ru-RU"/>
              </w:rPr>
              <w:t>никативное развитие»</w:t>
            </w:r>
          </w:p>
        </w:tc>
        <w:tc>
          <w:tcPr>
            <w:tcW w:w="7371" w:type="dxa"/>
          </w:tcPr>
          <w:p w14:paraId="1695E128"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1. «Духовно-нравственная культурная практика»</w:t>
            </w:r>
          </w:p>
        </w:tc>
      </w:tr>
      <w:tr w:rsidR="005B635B" w:rsidRPr="00092521" w14:paraId="16489D9C" w14:textId="77777777" w:rsidTr="005B635B">
        <w:trPr>
          <w:trHeight w:val="258"/>
        </w:trPr>
        <w:tc>
          <w:tcPr>
            <w:tcW w:w="2126" w:type="dxa"/>
            <w:vMerge/>
            <w:tcBorders>
              <w:top w:val="nil"/>
            </w:tcBorders>
          </w:tcPr>
          <w:p w14:paraId="79702D00"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5F7B3FBA"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2. «Культурная практика безопасности жизнедеятельности»</w:t>
            </w:r>
          </w:p>
        </w:tc>
      </w:tr>
      <w:tr w:rsidR="005B635B" w:rsidRPr="00092521" w14:paraId="0B1A54F9" w14:textId="77777777" w:rsidTr="005B635B">
        <w:trPr>
          <w:trHeight w:val="255"/>
        </w:trPr>
        <w:tc>
          <w:tcPr>
            <w:tcW w:w="2126" w:type="dxa"/>
            <w:vMerge/>
            <w:tcBorders>
              <w:top w:val="nil"/>
            </w:tcBorders>
          </w:tcPr>
          <w:p w14:paraId="7AD337BE"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140E7E92"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3. «Культурная практика игры и общения»</w:t>
            </w:r>
          </w:p>
        </w:tc>
      </w:tr>
      <w:tr w:rsidR="005B635B" w:rsidRPr="00092521" w14:paraId="7B24F12C" w14:textId="77777777" w:rsidTr="005B635B">
        <w:trPr>
          <w:trHeight w:val="439"/>
        </w:trPr>
        <w:tc>
          <w:tcPr>
            <w:tcW w:w="2126" w:type="dxa"/>
            <w:vMerge/>
            <w:tcBorders>
              <w:top w:val="nil"/>
            </w:tcBorders>
          </w:tcPr>
          <w:p w14:paraId="0C3A9533"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3E7A769B" w14:textId="77777777" w:rsidR="005B635B" w:rsidRPr="00092521" w:rsidRDefault="005B635B" w:rsidP="007B2CEA">
            <w:pPr>
              <w:spacing w:after="0" w:line="240" w:lineRule="auto"/>
              <w:ind w:right="50"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4. «Культурная практика самообслуживания и общественно - полезного труда»</w:t>
            </w:r>
          </w:p>
        </w:tc>
      </w:tr>
      <w:tr w:rsidR="005B635B" w:rsidRPr="00092521" w14:paraId="4D887394" w14:textId="77777777" w:rsidTr="005B635B">
        <w:trPr>
          <w:trHeight w:val="255"/>
        </w:trPr>
        <w:tc>
          <w:tcPr>
            <w:tcW w:w="2126" w:type="dxa"/>
            <w:vMerge w:val="restart"/>
          </w:tcPr>
          <w:p w14:paraId="53450F28" w14:textId="77777777" w:rsidR="005B635B" w:rsidRPr="00092521" w:rsidRDefault="005B635B" w:rsidP="007B2CEA">
            <w:pPr>
              <w:spacing w:after="0" w:line="240" w:lineRule="auto"/>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«Познавательное развитие»</w:t>
            </w:r>
          </w:p>
        </w:tc>
        <w:tc>
          <w:tcPr>
            <w:tcW w:w="7371" w:type="dxa"/>
          </w:tcPr>
          <w:p w14:paraId="1B635A35"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5. «Культурная практика познания»</w:t>
            </w:r>
          </w:p>
        </w:tc>
      </w:tr>
      <w:tr w:rsidR="005B635B" w:rsidRPr="00092521" w14:paraId="137EA352" w14:textId="77777777" w:rsidTr="005B635B">
        <w:trPr>
          <w:trHeight w:val="256"/>
        </w:trPr>
        <w:tc>
          <w:tcPr>
            <w:tcW w:w="2126" w:type="dxa"/>
            <w:vMerge/>
            <w:tcBorders>
              <w:top w:val="nil"/>
            </w:tcBorders>
          </w:tcPr>
          <w:p w14:paraId="06C6C3D2"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1252F49B"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6. «Сенсомоторная культурная практика»</w:t>
            </w:r>
          </w:p>
        </w:tc>
      </w:tr>
      <w:tr w:rsidR="005B635B" w:rsidRPr="00092521" w14:paraId="31F76C0D" w14:textId="77777777" w:rsidTr="005B635B">
        <w:trPr>
          <w:trHeight w:val="258"/>
        </w:trPr>
        <w:tc>
          <w:tcPr>
            <w:tcW w:w="2126" w:type="dxa"/>
            <w:vMerge/>
            <w:tcBorders>
              <w:top w:val="nil"/>
            </w:tcBorders>
          </w:tcPr>
          <w:p w14:paraId="7C4C3F6D"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142A331C"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7. «Культурная практика конструирования»</w:t>
            </w:r>
          </w:p>
        </w:tc>
      </w:tr>
      <w:tr w:rsidR="005B635B" w:rsidRPr="00092521" w14:paraId="5753894B" w14:textId="77777777" w:rsidTr="005B635B">
        <w:trPr>
          <w:trHeight w:val="255"/>
        </w:trPr>
        <w:tc>
          <w:tcPr>
            <w:tcW w:w="2126" w:type="dxa"/>
            <w:vMerge w:val="restart"/>
          </w:tcPr>
          <w:p w14:paraId="7BF8EF02" w14:textId="77777777" w:rsidR="005B635B" w:rsidRPr="00092521" w:rsidRDefault="005B635B" w:rsidP="007B2CEA">
            <w:pPr>
              <w:spacing w:after="0" w:line="240" w:lineRule="auto"/>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lastRenderedPageBreak/>
              <w:t>«Речевое развитие»</w:t>
            </w:r>
          </w:p>
        </w:tc>
        <w:tc>
          <w:tcPr>
            <w:tcW w:w="7371" w:type="dxa"/>
          </w:tcPr>
          <w:p w14:paraId="17F61A16"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8. «Речевая культурная практика»</w:t>
            </w:r>
          </w:p>
        </w:tc>
      </w:tr>
      <w:tr w:rsidR="005B635B" w:rsidRPr="00092521" w14:paraId="7A27D36C" w14:textId="77777777" w:rsidTr="005B635B">
        <w:trPr>
          <w:trHeight w:val="258"/>
        </w:trPr>
        <w:tc>
          <w:tcPr>
            <w:tcW w:w="2126" w:type="dxa"/>
            <w:vMerge/>
            <w:tcBorders>
              <w:top w:val="nil"/>
            </w:tcBorders>
          </w:tcPr>
          <w:p w14:paraId="3AC6F124"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7D1DC552"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9. </w:t>
            </w:r>
            <w:r w:rsidRPr="00092521">
              <w:rPr>
                <w:rFonts w:ascii="Times New Roman" w:eastAsia="Times New Roman" w:hAnsi="Times New Roman" w:cs="Times New Roman"/>
                <w:color w:val="221F1F"/>
                <w:spacing w:val="-5"/>
                <w:sz w:val="24"/>
                <w:szCs w:val="24"/>
                <w:lang w:eastAsia="ru-RU" w:bidi="ru-RU"/>
              </w:rPr>
              <w:t xml:space="preserve">«Культурная </w:t>
            </w:r>
            <w:r w:rsidRPr="00092521">
              <w:rPr>
                <w:rFonts w:ascii="Times New Roman" w:eastAsia="Times New Roman" w:hAnsi="Times New Roman" w:cs="Times New Roman"/>
                <w:color w:val="221F1F"/>
                <w:sz w:val="24"/>
                <w:szCs w:val="24"/>
                <w:lang w:eastAsia="ru-RU" w:bidi="ru-RU"/>
              </w:rPr>
              <w:t xml:space="preserve">практика </w:t>
            </w:r>
            <w:r w:rsidRPr="00092521">
              <w:rPr>
                <w:rFonts w:ascii="Times New Roman" w:eastAsia="Times New Roman" w:hAnsi="Times New Roman" w:cs="Times New Roman"/>
                <w:color w:val="221F1F"/>
                <w:spacing w:val="-4"/>
                <w:sz w:val="24"/>
                <w:szCs w:val="24"/>
                <w:lang w:eastAsia="ru-RU" w:bidi="ru-RU"/>
              </w:rPr>
              <w:t xml:space="preserve">литературного </w:t>
            </w:r>
            <w:r w:rsidRPr="00092521">
              <w:rPr>
                <w:rFonts w:ascii="Times New Roman" w:eastAsia="Times New Roman" w:hAnsi="Times New Roman" w:cs="Times New Roman"/>
                <w:color w:val="221F1F"/>
                <w:spacing w:val="-5"/>
                <w:sz w:val="24"/>
                <w:szCs w:val="24"/>
                <w:lang w:eastAsia="ru-RU" w:bidi="ru-RU"/>
              </w:rPr>
              <w:t xml:space="preserve">детского </w:t>
            </w:r>
            <w:r w:rsidRPr="00092521">
              <w:rPr>
                <w:rFonts w:ascii="Times New Roman" w:eastAsia="Times New Roman" w:hAnsi="Times New Roman" w:cs="Times New Roman"/>
                <w:color w:val="221F1F"/>
                <w:spacing w:val="-3"/>
                <w:sz w:val="24"/>
                <w:szCs w:val="24"/>
                <w:lang w:eastAsia="ru-RU" w:bidi="ru-RU"/>
              </w:rPr>
              <w:t>творчества»</w:t>
            </w:r>
          </w:p>
        </w:tc>
      </w:tr>
      <w:tr w:rsidR="005B635B" w:rsidRPr="00092521" w14:paraId="52D901BC" w14:textId="77777777" w:rsidTr="005B635B">
        <w:trPr>
          <w:trHeight w:val="436"/>
        </w:trPr>
        <w:tc>
          <w:tcPr>
            <w:tcW w:w="2126" w:type="dxa"/>
            <w:vMerge w:val="restart"/>
          </w:tcPr>
          <w:p w14:paraId="64E6C128" w14:textId="77777777" w:rsidR="005B635B" w:rsidRPr="00092521" w:rsidRDefault="005B635B" w:rsidP="007B2CEA">
            <w:pPr>
              <w:spacing w:after="0" w:line="240" w:lineRule="auto"/>
              <w:ind w:right="246"/>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«Художественно- эстетическое развитие»</w:t>
            </w:r>
          </w:p>
        </w:tc>
        <w:tc>
          <w:tcPr>
            <w:tcW w:w="7371" w:type="dxa"/>
          </w:tcPr>
          <w:p w14:paraId="038CFD2B" w14:textId="77777777" w:rsidR="005B635B" w:rsidRPr="00092521" w:rsidRDefault="005B635B" w:rsidP="007B2CEA">
            <w:pPr>
              <w:spacing w:after="0" w:line="240" w:lineRule="auto"/>
              <w:ind w:right="246"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10. «Культурная практика музыкального детского творчества»</w:t>
            </w:r>
          </w:p>
        </w:tc>
      </w:tr>
      <w:tr w:rsidR="005B635B" w:rsidRPr="00092521" w14:paraId="31D958A2" w14:textId="77777777" w:rsidTr="005B635B">
        <w:trPr>
          <w:trHeight w:val="438"/>
        </w:trPr>
        <w:tc>
          <w:tcPr>
            <w:tcW w:w="2126" w:type="dxa"/>
            <w:vMerge/>
            <w:tcBorders>
              <w:top w:val="nil"/>
            </w:tcBorders>
          </w:tcPr>
          <w:p w14:paraId="6A245C17"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0FEDD38C" w14:textId="77777777" w:rsidR="005B635B" w:rsidRPr="00092521" w:rsidRDefault="005B635B" w:rsidP="007B2CEA">
            <w:pPr>
              <w:spacing w:after="0" w:line="240" w:lineRule="auto"/>
              <w:ind w:right="565"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11. «Культурная практика изобразительного детского творчества»</w:t>
            </w:r>
          </w:p>
        </w:tc>
      </w:tr>
      <w:tr w:rsidR="005B635B" w:rsidRPr="00092521" w14:paraId="0916DF48" w14:textId="77777777" w:rsidTr="005B635B">
        <w:trPr>
          <w:trHeight w:val="256"/>
        </w:trPr>
        <w:tc>
          <w:tcPr>
            <w:tcW w:w="2126" w:type="dxa"/>
            <w:vMerge/>
            <w:tcBorders>
              <w:top w:val="nil"/>
            </w:tcBorders>
          </w:tcPr>
          <w:p w14:paraId="7A2A1038"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3ABD3E96"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12. «Культурная практика театрализации»</w:t>
            </w:r>
          </w:p>
        </w:tc>
      </w:tr>
      <w:tr w:rsidR="005B635B" w:rsidRPr="00092521" w14:paraId="27ED94A5" w14:textId="77777777" w:rsidTr="005B635B">
        <w:trPr>
          <w:trHeight w:val="258"/>
        </w:trPr>
        <w:tc>
          <w:tcPr>
            <w:tcW w:w="2126" w:type="dxa"/>
            <w:vMerge w:val="restart"/>
          </w:tcPr>
          <w:p w14:paraId="4D807804" w14:textId="77777777" w:rsidR="005B635B" w:rsidRPr="00092521" w:rsidRDefault="005B635B" w:rsidP="007B2CEA">
            <w:pPr>
              <w:spacing w:after="0" w:line="240" w:lineRule="auto"/>
              <w:ind w:right="241"/>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«Физическое развитие»</w:t>
            </w:r>
          </w:p>
        </w:tc>
        <w:tc>
          <w:tcPr>
            <w:tcW w:w="7371" w:type="dxa"/>
          </w:tcPr>
          <w:p w14:paraId="54890765"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13. «Культурная практика здоровья»</w:t>
            </w:r>
          </w:p>
        </w:tc>
      </w:tr>
      <w:tr w:rsidR="005B635B" w:rsidRPr="00092521" w14:paraId="05F5F4BF" w14:textId="77777777" w:rsidTr="005B635B">
        <w:trPr>
          <w:trHeight w:val="256"/>
        </w:trPr>
        <w:tc>
          <w:tcPr>
            <w:tcW w:w="2126" w:type="dxa"/>
            <w:vMerge/>
            <w:tcBorders>
              <w:top w:val="nil"/>
            </w:tcBorders>
          </w:tcPr>
          <w:p w14:paraId="606C4772"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p>
        </w:tc>
        <w:tc>
          <w:tcPr>
            <w:tcW w:w="7371" w:type="dxa"/>
          </w:tcPr>
          <w:p w14:paraId="34FDC186"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14. «Двигательная культурная практика»</w:t>
            </w:r>
          </w:p>
        </w:tc>
      </w:tr>
    </w:tbl>
    <w:p w14:paraId="47BAE64E" w14:textId="77777777" w:rsidR="005B635B" w:rsidRPr="00092521" w:rsidRDefault="005B635B" w:rsidP="007B2CEA">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Культурные практики ребенка выполняют роль стержня, позволяющего ему выстраивать и осмысливать содержание и формы его жизнедеятельности, в том числе:</w:t>
      </w:r>
    </w:p>
    <w:p w14:paraId="68220A89" w14:textId="77777777" w:rsidR="005B635B" w:rsidRPr="00092521" w:rsidRDefault="005B635B" w:rsidP="007B2CEA">
      <w:pPr>
        <w:widowControl w:val="0"/>
        <w:numPr>
          <w:ilvl w:val="0"/>
          <w:numId w:val="6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эмоции и чувства, отношение к себе и </w:t>
      </w:r>
      <w:r w:rsidRPr="00092521">
        <w:rPr>
          <w:rFonts w:ascii="Times New Roman" w:eastAsia="Times New Roman" w:hAnsi="Times New Roman" w:cs="Times New Roman"/>
          <w:color w:val="221F1F"/>
          <w:spacing w:val="2"/>
          <w:sz w:val="24"/>
          <w:szCs w:val="24"/>
          <w:lang w:eastAsia="ru-RU" w:bidi="ru-RU"/>
        </w:rPr>
        <w:t>другим</w:t>
      </w:r>
      <w:r w:rsidRPr="00092521">
        <w:rPr>
          <w:rFonts w:ascii="Times New Roman" w:eastAsia="Times New Roman" w:hAnsi="Times New Roman" w:cs="Times New Roman"/>
          <w:color w:val="221F1F"/>
          <w:spacing w:val="1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людям;</w:t>
      </w:r>
    </w:p>
    <w:p w14:paraId="7CFB1F8E" w14:textId="77777777" w:rsidR="005B635B" w:rsidRPr="00092521" w:rsidRDefault="005B635B" w:rsidP="007B2CEA">
      <w:pPr>
        <w:widowControl w:val="0"/>
        <w:numPr>
          <w:ilvl w:val="0"/>
          <w:numId w:val="6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сферу собственной воли, желаний и</w:t>
      </w:r>
      <w:r w:rsidRPr="00092521">
        <w:rPr>
          <w:rFonts w:ascii="Times New Roman" w:eastAsia="Times New Roman" w:hAnsi="Times New Roman" w:cs="Times New Roman"/>
          <w:color w:val="221F1F"/>
          <w:spacing w:val="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интересов;</w:t>
      </w:r>
    </w:p>
    <w:p w14:paraId="48F6791B" w14:textId="77777777" w:rsidR="005B635B" w:rsidRPr="00092521" w:rsidRDefault="005B635B" w:rsidP="007B2CEA">
      <w:pPr>
        <w:widowControl w:val="0"/>
        <w:numPr>
          <w:ilvl w:val="0"/>
          <w:numId w:val="6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свою самость, которую можно определить как самоосознание, понимание своего «Я» как многообразного</w:t>
      </w:r>
      <w:r w:rsidRPr="00092521">
        <w:rPr>
          <w:rFonts w:ascii="Times New Roman" w:eastAsia="Times New Roman" w:hAnsi="Times New Roman" w:cs="Times New Roman"/>
          <w:color w:val="221F1F"/>
          <w:spacing w:val="10"/>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самобытия;</w:t>
      </w:r>
    </w:p>
    <w:p w14:paraId="3290D7A7" w14:textId="77777777" w:rsidR="005B635B" w:rsidRPr="00092521" w:rsidRDefault="005B635B" w:rsidP="007B2CEA">
      <w:pPr>
        <w:widowControl w:val="0"/>
        <w:numPr>
          <w:ilvl w:val="0"/>
          <w:numId w:val="6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опыт самостоятельного творческого действия, собственной многообразной активности на основе собственного</w:t>
      </w:r>
      <w:r w:rsidRPr="00092521">
        <w:rPr>
          <w:rFonts w:ascii="Times New Roman" w:eastAsia="Times New Roman" w:hAnsi="Times New Roman" w:cs="Times New Roman"/>
          <w:color w:val="221F1F"/>
          <w:spacing w:val="7"/>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выбора;</w:t>
      </w:r>
    </w:p>
    <w:p w14:paraId="79ADE925" w14:textId="77777777" w:rsidR="005B635B" w:rsidRPr="00092521" w:rsidRDefault="005B635B" w:rsidP="007B2CEA">
      <w:pPr>
        <w:widowControl w:val="0"/>
        <w:numPr>
          <w:ilvl w:val="0"/>
          <w:numId w:val="6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ситуативное и глубинное общение, плодотворную  </w:t>
      </w:r>
      <w:r w:rsidRPr="00092521">
        <w:rPr>
          <w:rFonts w:ascii="Times New Roman" w:eastAsia="Times New Roman" w:hAnsi="Times New Roman" w:cs="Times New Roman"/>
          <w:color w:val="221F1F"/>
          <w:spacing w:val="2"/>
          <w:sz w:val="24"/>
          <w:szCs w:val="24"/>
          <w:lang w:eastAsia="ru-RU" w:bidi="ru-RU"/>
        </w:rPr>
        <w:t xml:space="preserve">коммуникацию </w:t>
      </w:r>
      <w:r w:rsidRPr="00092521">
        <w:rPr>
          <w:rFonts w:ascii="Times New Roman" w:eastAsia="Times New Roman" w:hAnsi="Times New Roman" w:cs="Times New Roman"/>
          <w:color w:val="221F1F"/>
          <w:sz w:val="24"/>
          <w:szCs w:val="24"/>
          <w:lang w:eastAsia="ru-RU" w:bidi="ru-RU"/>
        </w:rPr>
        <w:t>и взаимодействие (сотрудничество) с взрослыми и</w:t>
      </w:r>
      <w:r w:rsidRPr="00092521">
        <w:rPr>
          <w:rFonts w:ascii="Times New Roman" w:eastAsia="Times New Roman" w:hAnsi="Times New Roman" w:cs="Times New Roman"/>
          <w:color w:val="221F1F"/>
          <w:spacing w:val="6"/>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детьми;</w:t>
      </w:r>
    </w:p>
    <w:p w14:paraId="1FD63B96" w14:textId="77777777" w:rsidR="005B635B" w:rsidRPr="00092521" w:rsidRDefault="005B635B" w:rsidP="007B2CEA">
      <w:pPr>
        <w:widowControl w:val="0"/>
        <w:numPr>
          <w:ilvl w:val="0"/>
          <w:numId w:val="67"/>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самостоятельность и автономность, ответственность и зависимость, дающие ребенку право на выбор и обеспечивающие</w:t>
      </w:r>
      <w:r w:rsidRPr="00092521">
        <w:rPr>
          <w:rFonts w:ascii="Times New Roman" w:eastAsia="Times New Roman" w:hAnsi="Times New Roman" w:cs="Times New Roman"/>
          <w:color w:val="221F1F"/>
          <w:spacing w:val="15"/>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самоопределение.</w:t>
      </w:r>
    </w:p>
    <w:p w14:paraId="78B8A8CE" w14:textId="77777777" w:rsidR="005B635B" w:rsidRPr="00092521" w:rsidRDefault="005B635B" w:rsidP="007B2CEA">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Взрослые (педагоги, родители) создают условия для развертывания системы многообразных свободных практик ребенка, которые обеспечивают его самостоятельное, ответственное самовыражение.</w:t>
      </w:r>
    </w:p>
    <w:p w14:paraId="5F30D355" w14:textId="77777777" w:rsidR="005B635B" w:rsidRPr="00092521" w:rsidRDefault="005B635B" w:rsidP="007B2CEA">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В основе содержания каждой из образовательных областей  (ценности и смыслы их освоения), представленных модулями образовательной деятельности – совокупная/совместно-сопряженная образовательная деятельность взрослых и детей. Каждая содержательная  линия  культурной </w:t>
      </w:r>
      <w:r w:rsidRPr="00092521">
        <w:rPr>
          <w:rFonts w:ascii="Times New Roman" w:eastAsia="Times New Roman" w:hAnsi="Times New Roman" w:cs="Times New Roman"/>
          <w:color w:val="221F1F"/>
          <w:spacing w:val="2"/>
          <w:sz w:val="24"/>
          <w:szCs w:val="24"/>
          <w:lang w:eastAsia="ru-RU" w:bidi="ru-RU"/>
        </w:rPr>
        <w:t xml:space="preserve">практики </w:t>
      </w:r>
      <w:r w:rsidRPr="00092521">
        <w:rPr>
          <w:rFonts w:ascii="Times New Roman" w:eastAsia="Times New Roman" w:hAnsi="Times New Roman" w:cs="Times New Roman"/>
          <w:color w:val="221F1F"/>
          <w:sz w:val="24"/>
          <w:szCs w:val="24"/>
          <w:lang w:eastAsia="ru-RU" w:bidi="ru-RU"/>
        </w:rPr>
        <w:t xml:space="preserve">представляет собой систему действий взрослого и образовательных смыслов его действий сопряженных с действиями ребенка (детей) и его </w:t>
      </w:r>
      <w:r w:rsidRPr="00092521">
        <w:rPr>
          <w:rFonts w:ascii="Times New Roman" w:eastAsia="Times New Roman" w:hAnsi="Times New Roman" w:cs="Times New Roman"/>
          <w:color w:val="221F1F"/>
          <w:spacing w:val="-3"/>
          <w:sz w:val="24"/>
          <w:szCs w:val="24"/>
          <w:lang w:eastAsia="ru-RU" w:bidi="ru-RU"/>
        </w:rPr>
        <w:t xml:space="preserve">(их) </w:t>
      </w:r>
      <w:r w:rsidRPr="00092521">
        <w:rPr>
          <w:rFonts w:ascii="Times New Roman" w:eastAsia="Times New Roman" w:hAnsi="Times New Roman" w:cs="Times New Roman"/>
          <w:color w:val="221F1F"/>
          <w:spacing w:val="2"/>
          <w:sz w:val="24"/>
          <w:szCs w:val="24"/>
          <w:lang w:eastAsia="ru-RU" w:bidi="ru-RU"/>
        </w:rPr>
        <w:t xml:space="preserve">индивидуальными </w:t>
      </w:r>
      <w:r w:rsidRPr="00092521">
        <w:rPr>
          <w:rFonts w:ascii="Times New Roman" w:eastAsia="Times New Roman" w:hAnsi="Times New Roman" w:cs="Times New Roman"/>
          <w:color w:val="221F1F"/>
          <w:sz w:val="24"/>
          <w:szCs w:val="24"/>
          <w:lang w:eastAsia="ru-RU" w:bidi="ru-RU"/>
        </w:rPr>
        <w:t xml:space="preserve">смыслами </w:t>
      </w:r>
      <w:r w:rsidRPr="00092521">
        <w:rPr>
          <w:rFonts w:ascii="Times New Roman" w:eastAsia="Times New Roman" w:hAnsi="Times New Roman" w:cs="Times New Roman"/>
          <w:color w:val="221F1F"/>
          <w:spacing w:val="-4"/>
          <w:sz w:val="24"/>
          <w:szCs w:val="24"/>
          <w:lang w:eastAsia="ru-RU" w:bidi="ru-RU"/>
        </w:rPr>
        <w:t xml:space="preserve">(т. </w:t>
      </w:r>
      <w:r w:rsidRPr="00092521">
        <w:rPr>
          <w:rFonts w:ascii="Times New Roman" w:eastAsia="Times New Roman" w:hAnsi="Times New Roman" w:cs="Times New Roman"/>
          <w:color w:val="221F1F"/>
          <w:sz w:val="24"/>
          <w:szCs w:val="24"/>
          <w:lang w:eastAsia="ru-RU" w:bidi="ru-RU"/>
        </w:rPr>
        <w:t xml:space="preserve">е. взрослый всегда рядом и </w:t>
      </w:r>
      <w:r w:rsidRPr="00092521">
        <w:rPr>
          <w:rFonts w:ascii="Times New Roman" w:eastAsia="Times New Roman" w:hAnsi="Times New Roman" w:cs="Times New Roman"/>
          <w:color w:val="221F1F"/>
          <w:spacing w:val="2"/>
          <w:sz w:val="24"/>
          <w:szCs w:val="24"/>
          <w:lang w:eastAsia="ru-RU" w:bidi="ru-RU"/>
        </w:rPr>
        <w:t xml:space="preserve">чуть-чуть </w:t>
      </w:r>
      <w:r w:rsidRPr="00092521">
        <w:rPr>
          <w:rFonts w:ascii="Times New Roman" w:eastAsia="Times New Roman" w:hAnsi="Times New Roman" w:cs="Times New Roman"/>
          <w:color w:val="221F1F"/>
          <w:sz w:val="24"/>
          <w:szCs w:val="24"/>
          <w:lang w:eastAsia="ru-RU" w:bidi="ru-RU"/>
        </w:rPr>
        <w:t xml:space="preserve">впереди). Помимо этого в содержательных </w:t>
      </w:r>
      <w:r w:rsidRPr="00092521">
        <w:rPr>
          <w:rFonts w:ascii="Times New Roman" w:eastAsia="Times New Roman" w:hAnsi="Times New Roman" w:cs="Times New Roman"/>
          <w:color w:val="221F1F"/>
          <w:spacing w:val="2"/>
          <w:sz w:val="24"/>
          <w:szCs w:val="24"/>
          <w:lang w:eastAsia="ru-RU" w:bidi="ru-RU"/>
        </w:rPr>
        <w:t xml:space="preserve">линиях </w:t>
      </w:r>
      <w:r w:rsidRPr="00092521">
        <w:rPr>
          <w:rFonts w:ascii="Times New Roman" w:eastAsia="Times New Roman" w:hAnsi="Times New Roman" w:cs="Times New Roman"/>
          <w:color w:val="221F1F"/>
          <w:sz w:val="24"/>
          <w:szCs w:val="24"/>
          <w:lang w:eastAsia="ru-RU" w:bidi="ru-RU"/>
        </w:rPr>
        <w:t xml:space="preserve">культурных </w:t>
      </w:r>
      <w:r w:rsidRPr="00092521">
        <w:rPr>
          <w:rFonts w:ascii="Times New Roman" w:eastAsia="Times New Roman" w:hAnsi="Times New Roman" w:cs="Times New Roman"/>
          <w:color w:val="221F1F"/>
          <w:spacing w:val="2"/>
          <w:sz w:val="24"/>
          <w:szCs w:val="24"/>
          <w:lang w:eastAsia="ru-RU" w:bidi="ru-RU"/>
        </w:rPr>
        <w:t xml:space="preserve">практик </w:t>
      </w:r>
      <w:r w:rsidRPr="00092521">
        <w:rPr>
          <w:rFonts w:ascii="Times New Roman" w:eastAsia="Times New Roman" w:hAnsi="Times New Roman" w:cs="Times New Roman"/>
          <w:color w:val="221F1F"/>
          <w:sz w:val="24"/>
          <w:szCs w:val="24"/>
          <w:lang w:eastAsia="ru-RU" w:bidi="ru-RU"/>
        </w:rPr>
        <w:t>каждой из пяти образовательных областей определены задачи развития ребенка как субъекта образования в их компонентах, представленных образовательными кластером культурных</w:t>
      </w:r>
      <w:r w:rsidRPr="00092521">
        <w:rPr>
          <w:rFonts w:ascii="Times New Roman" w:eastAsia="Times New Roman" w:hAnsi="Times New Roman" w:cs="Times New Roman"/>
          <w:color w:val="221F1F"/>
          <w:spacing w:val="32"/>
          <w:sz w:val="24"/>
          <w:szCs w:val="24"/>
          <w:lang w:eastAsia="ru-RU" w:bidi="ru-RU"/>
        </w:rPr>
        <w:t xml:space="preserve"> </w:t>
      </w:r>
      <w:r w:rsidRPr="00092521">
        <w:rPr>
          <w:rFonts w:ascii="Times New Roman" w:eastAsia="Times New Roman" w:hAnsi="Times New Roman" w:cs="Times New Roman"/>
          <w:color w:val="221F1F"/>
          <w:spacing w:val="2"/>
          <w:sz w:val="24"/>
          <w:szCs w:val="24"/>
          <w:lang w:eastAsia="ru-RU" w:bidi="ru-RU"/>
        </w:rPr>
        <w:t>практик</w:t>
      </w:r>
    </w:p>
    <w:p w14:paraId="6F283E51" w14:textId="77777777" w:rsidR="005B635B" w:rsidRPr="00092521" w:rsidRDefault="005B635B" w:rsidP="007B2CEA">
      <w:pPr>
        <w:widowControl w:val="0"/>
        <w:tabs>
          <w:tab w:val="left" w:pos="291"/>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221F1F"/>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ценностями: «Семья», «Здоровье», «Труд и творчество», «Социальная солидарность», а в планируемых результатах определены те способности (которые фиксированы в базовых смыслах и ценностях и могут сложиться в образовательном процессе) и качества  личности, которые  появляются  в результате их освоения.</w:t>
      </w:r>
    </w:p>
    <w:p w14:paraId="75EB8C7A" w14:textId="77777777" w:rsidR="005B635B" w:rsidRPr="00092521" w:rsidRDefault="005B635B" w:rsidP="007B2CEA">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Содержательные линии культурных </w:t>
      </w:r>
      <w:r w:rsidRPr="00092521">
        <w:rPr>
          <w:rFonts w:ascii="Times New Roman" w:eastAsia="Times New Roman" w:hAnsi="Times New Roman" w:cs="Times New Roman"/>
          <w:color w:val="221F1F"/>
          <w:spacing w:val="2"/>
          <w:sz w:val="24"/>
          <w:szCs w:val="24"/>
          <w:lang w:eastAsia="ru-RU" w:bidi="ru-RU"/>
        </w:rPr>
        <w:t xml:space="preserve">практик </w:t>
      </w:r>
      <w:r w:rsidRPr="00092521">
        <w:rPr>
          <w:rFonts w:ascii="Times New Roman" w:eastAsia="Times New Roman" w:hAnsi="Times New Roman" w:cs="Times New Roman"/>
          <w:color w:val="221F1F"/>
          <w:sz w:val="24"/>
          <w:szCs w:val="24"/>
          <w:lang w:eastAsia="ru-RU" w:bidi="ru-RU"/>
        </w:rPr>
        <w:t>каждой образовательной области реализуются в вариативных формах, способах, методах и средствах взаимодействия взрослого с детьми, с учетом их возрастных и индивидуальных особенностей, специфики их образовательных потребностей  и интересов. Ребенок приобщается к подлинным ценностям и</w:t>
      </w:r>
      <w:r w:rsidRPr="00092521">
        <w:rPr>
          <w:rFonts w:ascii="Times New Roman" w:eastAsia="Times New Roman" w:hAnsi="Times New Roman" w:cs="Times New Roman"/>
          <w:color w:val="221F1F"/>
          <w:spacing w:val="27"/>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смыслам.</w:t>
      </w:r>
    </w:p>
    <w:p w14:paraId="6879299E" w14:textId="321C904F" w:rsidR="005B635B" w:rsidRPr="00092521" w:rsidRDefault="004E0833" w:rsidP="007B2CEA">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221F1F"/>
          <w:sz w:val="24"/>
          <w:szCs w:val="24"/>
          <w:lang w:eastAsia="ru-RU" w:bidi="ru-RU"/>
        </w:rPr>
        <w:t xml:space="preserve">«К воспитанию </w:t>
      </w:r>
      <w:r w:rsidR="005B635B" w:rsidRPr="00092521">
        <w:rPr>
          <w:rFonts w:ascii="Times New Roman" w:eastAsia="Times New Roman" w:hAnsi="Times New Roman" w:cs="Times New Roman"/>
          <w:color w:val="221F1F"/>
          <w:sz w:val="24"/>
          <w:szCs w:val="24"/>
          <w:lang w:eastAsia="ru-RU" w:bidi="ru-RU"/>
        </w:rPr>
        <w:t xml:space="preserve">как  и  к  развитию  нельзя  принудить   –  стремиться к самосовершенствованию, к саморазвитию человек может только по собственному волеизъявлению. Поэтому взрослый воспитатель может оказать влияние на воспитанника, если он вызывает доверие и уважение, обладает привлекательными </w:t>
      </w:r>
      <w:r w:rsidR="005B635B" w:rsidRPr="00092521">
        <w:rPr>
          <w:rFonts w:ascii="Times New Roman" w:eastAsia="Times New Roman" w:hAnsi="Times New Roman" w:cs="Times New Roman"/>
          <w:color w:val="221F1F"/>
          <w:spacing w:val="2"/>
          <w:sz w:val="24"/>
          <w:szCs w:val="24"/>
          <w:lang w:eastAsia="ru-RU" w:bidi="ru-RU"/>
        </w:rPr>
        <w:t xml:space="preserve">для </w:t>
      </w:r>
      <w:r w:rsidR="005B635B" w:rsidRPr="00092521">
        <w:rPr>
          <w:rFonts w:ascii="Times New Roman" w:eastAsia="Times New Roman" w:hAnsi="Times New Roman" w:cs="Times New Roman"/>
          <w:color w:val="221F1F"/>
          <w:sz w:val="24"/>
          <w:szCs w:val="24"/>
          <w:lang w:eastAsia="ru-RU" w:bidi="ru-RU"/>
        </w:rPr>
        <w:t>воспитанника качествами личности, не навязывая ему собственных взглядов и привычек, принимает его в его самобытности и индивидуальности. Воспитатель поддерживает воспитанника в его начинаниях, помогает ему понять самого себя,</w:t>
      </w:r>
      <w:r w:rsidR="005B635B" w:rsidRPr="00092521">
        <w:rPr>
          <w:rFonts w:ascii="Times New Roman" w:eastAsia="Times New Roman" w:hAnsi="Times New Roman" w:cs="Times New Roman"/>
          <w:color w:val="221F1F"/>
          <w:spacing w:val="34"/>
          <w:sz w:val="24"/>
          <w:szCs w:val="24"/>
          <w:lang w:eastAsia="ru-RU" w:bidi="ru-RU"/>
        </w:rPr>
        <w:t xml:space="preserve"> </w:t>
      </w:r>
      <w:r w:rsidR="005B635B" w:rsidRPr="00092521">
        <w:rPr>
          <w:rFonts w:ascii="Times New Roman" w:eastAsia="Times New Roman" w:hAnsi="Times New Roman" w:cs="Times New Roman"/>
          <w:color w:val="221F1F"/>
          <w:sz w:val="24"/>
          <w:szCs w:val="24"/>
          <w:lang w:eastAsia="ru-RU" w:bidi="ru-RU"/>
        </w:rPr>
        <w:t>советует</w:t>
      </w:r>
      <w:r w:rsidR="005B635B" w:rsidRPr="00092521">
        <w:rPr>
          <w:rFonts w:ascii="Times New Roman" w:eastAsia="Times New Roman" w:hAnsi="Times New Roman" w:cs="Times New Roman"/>
          <w:sz w:val="24"/>
          <w:szCs w:val="24"/>
          <w:lang w:eastAsia="ru-RU" w:bidi="ru-RU"/>
        </w:rPr>
        <w:t xml:space="preserve"> </w:t>
      </w:r>
      <w:r w:rsidR="005B635B" w:rsidRPr="00092521">
        <w:rPr>
          <w:rFonts w:ascii="Times New Roman" w:eastAsia="Times New Roman" w:hAnsi="Times New Roman" w:cs="Times New Roman"/>
          <w:color w:val="221F1F"/>
          <w:sz w:val="24"/>
          <w:szCs w:val="24"/>
          <w:lang w:eastAsia="ru-RU" w:bidi="ru-RU"/>
        </w:rPr>
        <w:t>в трудных ситуациях»</w:t>
      </w:r>
      <w:r w:rsidR="005B635B" w:rsidRPr="00092521">
        <w:rPr>
          <w:rFonts w:ascii="Times New Roman" w:eastAsia="Times New Roman" w:hAnsi="Times New Roman" w:cs="Times New Roman"/>
          <w:color w:val="221F1F"/>
          <w:position w:val="7"/>
          <w:sz w:val="24"/>
          <w:szCs w:val="24"/>
          <w:lang w:eastAsia="ru-RU" w:bidi="ru-RU"/>
        </w:rPr>
        <w:t>*</w:t>
      </w:r>
      <w:r w:rsidR="005B635B" w:rsidRPr="00092521">
        <w:rPr>
          <w:rFonts w:ascii="Times New Roman" w:eastAsia="Times New Roman" w:hAnsi="Times New Roman" w:cs="Times New Roman"/>
          <w:color w:val="221F1F"/>
          <w:sz w:val="24"/>
          <w:szCs w:val="24"/>
          <w:lang w:eastAsia="ru-RU" w:bidi="ru-RU"/>
        </w:rPr>
        <w:t>.</w:t>
      </w:r>
    </w:p>
    <w:p w14:paraId="0B3E71A3" w14:textId="77777777" w:rsidR="005B635B" w:rsidRPr="00092521" w:rsidRDefault="005B635B" w:rsidP="007B2CEA">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Содержание   образовательной   деятельности   определяется    целями и задачами развития ребенка раннего, дошкольного возраста. Предметом деятельности взрослого </w:t>
      </w:r>
      <w:r w:rsidRPr="00092521">
        <w:rPr>
          <w:rFonts w:ascii="Times New Roman" w:eastAsia="Times New Roman" w:hAnsi="Times New Roman" w:cs="Times New Roman"/>
          <w:color w:val="221F1F"/>
          <w:sz w:val="24"/>
          <w:szCs w:val="24"/>
          <w:lang w:eastAsia="ru-RU" w:bidi="ru-RU"/>
        </w:rPr>
        <w:lastRenderedPageBreak/>
        <w:t xml:space="preserve">выступают содержательные линии культурных </w:t>
      </w:r>
      <w:r w:rsidRPr="00092521">
        <w:rPr>
          <w:rFonts w:ascii="Times New Roman" w:eastAsia="Times New Roman" w:hAnsi="Times New Roman" w:cs="Times New Roman"/>
          <w:color w:val="221F1F"/>
          <w:spacing w:val="2"/>
          <w:sz w:val="24"/>
          <w:szCs w:val="24"/>
          <w:lang w:eastAsia="ru-RU" w:bidi="ru-RU"/>
        </w:rPr>
        <w:t xml:space="preserve">практик </w:t>
      </w:r>
      <w:r w:rsidRPr="00092521">
        <w:rPr>
          <w:rFonts w:ascii="Times New Roman" w:eastAsia="Times New Roman" w:hAnsi="Times New Roman" w:cs="Times New Roman"/>
          <w:color w:val="221F1F"/>
          <w:sz w:val="24"/>
          <w:szCs w:val="24"/>
          <w:lang w:eastAsia="ru-RU" w:bidi="ru-RU"/>
        </w:rPr>
        <w:t>как пространства их освоения в совместной партнерской деятельности взрослого и ребенка, ведущие к собственной активности, инициативе ребенка. Взрослый должен хорошо знать особенности развития ребенка на каждом возрастном этапе дошкольного детства и в соответствии с их динамикой уметь занимать соответствующую позицию: от совместности, постепенно смещая действенную основу на полюс ребенка, ориентируя его на</w:t>
      </w:r>
      <w:r w:rsidRPr="00092521">
        <w:rPr>
          <w:rFonts w:ascii="Times New Roman" w:eastAsia="Times New Roman" w:hAnsi="Times New Roman" w:cs="Times New Roman"/>
          <w:color w:val="221F1F"/>
          <w:spacing w:val="6"/>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самостоятельность.</w:t>
      </w:r>
    </w:p>
    <w:p w14:paraId="759A2885" w14:textId="77777777" w:rsidR="005B635B" w:rsidRPr="00092521" w:rsidRDefault="005B635B" w:rsidP="007B2CEA">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В структурной модели содержания образовательной</w:t>
      </w:r>
      <w:r w:rsidRPr="00092521">
        <w:rPr>
          <w:rFonts w:ascii="Times New Roman" w:eastAsia="Times New Roman" w:hAnsi="Times New Roman" w:cs="Times New Roman"/>
          <w:color w:val="221F1F"/>
          <w:spacing w:val="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деятельности</w:t>
      </w:r>
      <w:r w:rsidRPr="00092521">
        <w:rPr>
          <w:rFonts w:ascii="Times New Roman" w:eastAsia="Times New Roman" w:hAnsi="Times New Roman" w:cs="Times New Roman"/>
          <w:color w:val="221F1F"/>
          <w:spacing w:val="-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(как</w:t>
      </w:r>
      <w:r w:rsidRPr="00092521">
        <w:rPr>
          <w:rFonts w:ascii="Times New Roman" w:eastAsia="Times New Roman" w:hAnsi="Times New Roman" w:cs="Times New Roman"/>
          <w:color w:val="221F1F"/>
          <w:w w:val="9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синтезе образовательного процесса и педагогической</w:t>
      </w:r>
      <w:r w:rsidRPr="00092521">
        <w:rPr>
          <w:rFonts w:ascii="Times New Roman" w:eastAsia="Times New Roman" w:hAnsi="Times New Roman" w:cs="Times New Roman"/>
          <w:color w:val="221F1F"/>
          <w:spacing w:val="-2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деятельности)</w:t>
      </w:r>
      <w:r w:rsidRPr="00092521">
        <w:rPr>
          <w:rFonts w:ascii="Times New Roman" w:eastAsia="Times New Roman" w:hAnsi="Times New Roman" w:cs="Times New Roman"/>
          <w:color w:val="221F1F"/>
          <w:spacing w:val="-5"/>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на</w:t>
      </w:r>
      <w:r w:rsidRPr="00092521">
        <w:rPr>
          <w:rFonts w:ascii="Times New Roman" w:eastAsia="Times New Roman" w:hAnsi="Times New Roman" w:cs="Times New Roman"/>
          <w:color w:val="221F1F"/>
          <w:w w:val="9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рисунке 1, представлена возможность увидеть</w:t>
      </w:r>
      <w:r w:rsidRPr="00092521">
        <w:rPr>
          <w:rFonts w:ascii="Times New Roman" w:eastAsia="Times New Roman" w:hAnsi="Times New Roman" w:cs="Times New Roman"/>
          <w:color w:val="221F1F"/>
          <w:spacing w:val="-6"/>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основные</w:t>
      </w:r>
      <w:r w:rsidRPr="00092521">
        <w:rPr>
          <w:rFonts w:ascii="Times New Roman" w:eastAsia="Times New Roman" w:hAnsi="Times New Roman" w:cs="Times New Roman"/>
          <w:color w:val="221F1F"/>
          <w:spacing w:val="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составляющие</w:t>
      </w:r>
      <w:r w:rsidRPr="00092521">
        <w:rPr>
          <w:rFonts w:ascii="Times New Roman" w:eastAsia="Times New Roman" w:hAnsi="Times New Roman" w:cs="Times New Roman"/>
          <w:color w:val="221F1F"/>
          <w:w w:val="9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педагогической деятельности взрослого в их целостности</w:t>
      </w:r>
      <w:r w:rsidRPr="00092521">
        <w:rPr>
          <w:rFonts w:ascii="Times New Roman" w:eastAsia="Times New Roman" w:hAnsi="Times New Roman" w:cs="Times New Roman"/>
          <w:color w:val="221F1F"/>
          <w:spacing w:val="-15"/>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и</w:t>
      </w:r>
      <w:r w:rsidRPr="00092521">
        <w:rPr>
          <w:rFonts w:ascii="Times New Roman" w:eastAsia="Times New Roman" w:hAnsi="Times New Roman" w:cs="Times New Roman"/>
          <w:color w:val="221F1F"/>
          <w:spacing w:val="-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взаимосвязи.</w:t>
      </w:r>
      <w:r w:rsidRPr="00092521">
        <w:rPr>
          <w:rFonts w:ascii="Times New Roman" w:eastAsia="Times New Roman" w:hAnsi="Times New Roman" w:cs="Times New Roman"/>
          <w:color w:val="221F1F"/>
          <w:w w:val="9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В модели соотнесены ценностно-целевые представления развития</w:t>
      </w:r>
      <w:r w:rsidRPr="00092521">
        <w:rPr>
          <w:rFonts w:ascii="Times New Roman" w:eastAsia="Times New Roman" w:hAnsi="Times New Roman" w:cs="Times New Roman"/>
          <w:color w:val="221F1F"/>
          <w:spacing w:val="-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ребенка и деятельностные представления взрослого о формах</w:t>
      </w:r>
      <w:r w:rsidRPr="00092521">
        <w:rPr>
          <w:rFonts w:ascii="Times New Roman" w:eastAsia="Times New Roman" w:hAnsi="Times New Roman" w:cs="Times New Roman"/>
          <w:color w:val="221F1F"/>
          <w:spacing w:val="-20"/>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и</w:t>
      </w:r>
      <w:r w:rsidRPr="00092521">
        <w:rPr>
          <w:rFonts w:ascii="Times New Roman" w:eastAsia="Times New Roman" w:hAnsi="Times New Roman" w:cs="Times New Roman"/>
          <w:color w:val="221F1F"/>
          <w:spacing w:val="-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средствах</w:t>
      </w:r>
      <w:r w:rsidRPr="00092521">
        <w:rPr>
          <w:rFonts w:ascii="Times New Roman" w:eastAsia="Times New Roman" w:hAnsi="Times New Roman" w:cs="Times New Roman"/>
          <w:color w:val="221F1F"/>
          <w:w w:val="9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 xml:space="preserve">(условиях) освоения культурных </w:t>
      </w:r>
      <w:r w:rsidRPr="00092521">
        <w:rPr>
          <w:rFonts w:ascii="Times New Roman" w:eastAsia="Times New Roman" w:hAnsi="Times New Roman" w:cs="Times New Roman"/>
          <w:color w:val="221F1F"/>
          <w:spacing w:val="2"/>
          <w:sz w:val="24"/>
          <w:szCs w:val="24"/>
          <w:lang w:eastAsia="ru-RU" w:bidi="ru-RU"/>
        </w:rPr>
        <w:t xml:space="preserve">практик </w:t>
      </w:r>
      <w:r w:rsidRPr="00092521">
        <w:rPr>
          <w:rFonts w:ascii="Times New Roman" w:eastAsia="Times New Roman" w:hAnsi="Times New Roman" w:cs="Times New Roman"/>
          <w:color w:val="221F1F"/>
          <w:sz w:val="24"/>
          <w:szCs w:val="24"/>
          <w:lang w:eastAsia="ru-RU" w:bidi="ru-RU"/>
        </w:rPr>
        <w:t>в его становлении</w:t>
      </w:r>
      <w:r w:rsidRPr="00092521">
        <w:rPr>
          <w:rFonts w:ascii="Times New Roman" w:eastAsia="Times New Roman" w:hAnsi="Times New Roman" w:cs="Times New Roman"/>
          <w:color w:val="221F1F"/>
          <w:spacing w:val="-3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как</w:t>
      </w:r>
      <w:r w:rsidRPr="00092521">
        <w:rPr>
          <w:rFonts w:ascii="Times New Roman" w:eastAsia="Times New Roman" w:hAnsi="Times New Roman" w:cs="Times New Roman"/>
          <w:color w:val="221F1F"/>
          <w:spacing w:val="-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личности.</w:t>
      </w:r>
      <w:r w:rsidRPr="00092521">
        <w:rPr>
          <w:rFonts w:ascii="Times New Roman" w:eastAsia="Times New Roman" w:hAnsi="Times New Roman" w:cs="Times New Roman"/>
          <w:color w:val="221F1F"/>
          <w:w w:val="9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Содержание деятельности взрослого по созданию условий</w:t>
      </w:r>
      <w:r w:rsidRPr="00092521">
        <w:rPr>
          <w:rFonts w:ascii="Times New Roman" w:eastAsia="Times New Roman" w:hAnsi="Times New Roman" w:cs="Times New Roman"/>
          <w:color w:val="221F1F"/>
          <w:spacing w:val="-23"/>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в</w:t>
      </w:r>
      <w:r w:rsidRPr="00092521">
        <w:rPr>
          <w:rFonts w:ascii="Times New Roman" w:eastAsia="Times New Roman" w:hAnsi="Times New Roman" w:cs="Times New Roman"/>
          <w:color w:val="221F1F"/>
          <w:spacing w:val="-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процессе</w:t>
      </w:r>
      <w:r w:rsidRPr="00092521">
        <w:rPr>
          <w:rFonts w:ascii="Times New Roman" w:eastAsia="Times New Roman" w:hAnsi="Times New Roman" w:cs="Times New Roman"/>
          <w:color w:val="221F1F"/>
          <w:w w:val="9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приобретения детьми ценностей включает описание</w:t>
      </w:r>
      <w:r w:rsidRPr="00092521">
        <w:rPr>
          <w:rFonts w:ascii="Times New Roman" w:eastAsia="Times New Roman" w:hAnsi="Times New Roman" w:cs="Times New Roman"/>
          <w:color w:val="221F1F"/>
          <w:spacing w:val="-27"/>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основных</w:t>
      </w:r>
      <w:r w:rsidRPr="00092521">
        <w:rPr>
          <w:rFonts w:ascii="Times New Roman" w:eastAsia="Times New Roman" w:hAnsi="Times New Roman" w:cs="Times New Roman"/>
          <w:color w:val="221F1F"/>
          <w:spacing w:val="-3"/>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действий</w:t>
      </w:r>
      <w:r w:rsidRPr="00092521">
        <w:rPr>
          <w:rFonts w:ascii="Times New Roman" w:eastAsia="Times New Roman" w:hAnsi="Times New Roman" w:cs="Times New Roman"/>
          <w:color w:val="221F1F"/>
          <w:w w:val="9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взрослого по формированию ценностных ориентиров детей</w:t>
      </w:r>
      <w:r w:rsidRPr="00092521">
        <w:rPr>
          <w:rFonts w:ascii="Times New Roman" w:eastAsia="Times New Roman" w:hAnsi="Times New Roman" w:cs="Times New Roman"/>
          <w:color w:val="221F1F"/>
          <w:spacing w:val="-13"/>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как</w:t>
      </w:r>
      <w:r w:rsidRPr="00092521">
        <w:rPr>
          <w:rFonts w:ascii="Times New Roman" w:eastAsia="Times New Roman" w:hAnsi="Times New Roman" w:cs="Times New Roman"/>
          <w:color w:val="221F1F"/>
          <w:spacing w:val="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социально-обусловленного отношения их к окружающему миру,</w:t>
      </w:r>
      <w:r w:rsidRPr="00092521">
        <w:rPr>
          <w:rFonts w:ascii="Times New Roman" w:eastAsia="Times New Roman" w:hAnsi="Times New Roman" w:cs="Times New Roman"/>
          <w:color w:val="221F1F"/>
          <w:spacing w:val="-15"/>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понимание,</w:t>
      </w:r>
      <w:r w:rsidRPr="00092521">
        <w:rPr>
          <w:rFonts w:ascii="Times New Roman" w:eastAsia="Times New Roman" w:hAnsi="Times New Roman" w:cs="Times New Roman"/>
          <w:color w:val="221F1F"/>
          <w:spacing w:val="-3"/>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осознание и принятие ими социально значимых</w:t>
      </w:r>
      <w:r w:rsidRPr="00092521">
        <w:rPr>
          <w:rFonts w:ascii="Times New Roman" w:eastAsia="Times New Roman" w:hAnsi="Times New Roman" w:cs="Times New Roman"/>
          <w:color w:val="221F1F"/>
          <w:spacing w:val="-3"/>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ценностей, сформированных</w:t>
      </w:r>
      <w:r w:rsidRPr="00092521">
        <w:rPr>
          <w:rFonts w:ascii="Times New Roman" w:eastAsia="Times New Roman" w:hAnsi="Times New Roman" w:cs="Times New Roman"/>
          <w:color w:val="221F1F"/>
          <w:w w:val="9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в группы ценностных ориентиров: «Семья», «Здоровье», «Труд</w:t>
      </w:r>
      <w:r w:rsidRPr="00092521">
        <w:rPr>
          <w:rFonts w:ascii="Times New Roman" w:eastAsia="Times New Roman" w:hAnsi="Times New Roman" w:cs="Times New Roman"/>
          <w:color w:val="221F1F"/>
          <w:spacing w:val="-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и</w:t>
      </w:r>
      <w:r w:rsidRPr="00092521">
        <w:rPr>
          <w:rFonts w:ascii="Times New Roman" w:eastAsia="Times New Roman" w:hAnsi="Times New Roman" w:cs="Times New Roman"/>
          <w:color w:val="221F1F"/>
          <w:spacing w:val="-3"/>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творчество»,</w:t>
      </w:r>
      <w:r w:rsidRPr="00092521">
        <w:rPr>
          <w:rFonts w:ascii="Times New Roman" w:eastAsia="Times New Roman" w:hAnsi="Times New Roman" w:cs="Times New Roman"/>
          <w:color w:val="221F1F"/>
          <w:spacing w:val="2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«Социальная</w:t>
      </w:r>
      <w:r w:rsidRPr="00092521">
        <w:rPr>
          <w:rFonts w:ascii="Times New Roman" w:eastAsia="Times New Roman" w:hAnsi="Times New Roman" w:cs="Times New Roman"/>
          <w:color w:val="221F1F"/>
          <w:spacing w:val="25"/>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солидарность»,</w:t>
      </w:r>
      <w:r w:rsidRPr="00092521">
        <w:rPr>
          <w:rFonts w:ascii="Times New Roman" w:eastAsia="Times New Roman" w:hAnsi="Times New Roman" w:cs="Times New Roman"/>
          <w:color w:val="221F1F"/>
          <w:spacing w:val="25"/>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которые</w:t>
      </w:r>
      <w:r w:rsidRPr="00092521">
        <w:rPr>
          <w:rFonts w:ascii="Times New Roman" w:eastAsia="Times New Roman" w:hAnsi="Times New Roman" w:cs="Times New Roman"/>
          <w:color w:val="221F1F"/>
          <w:spacing w:val="26"/>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приобретают</w:t>
      </w:r>
      <w:r w:rsidRPr="00092521">
        <w:rPr>
          <w:rFonts w:ascii="Times New Roman" w:eastAsia="Times New Roman" w:hAnsi="Times New Roman" w:cs="Times New Roman"/>
          <w:color w:val="221F1F"/>
          <w:spacing w:val="27"/>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для</w:t>
      </w:r>
      <w:r w:rsidRPr="00092521">
        <w:rPr>
          <w:rFonts w:ascii="Times New Roman" w:eastAsia="Times New Roman" w:hAnsi="Times New Roman" w:cs="Times New Roman"/>
          <w:color w:val="221F1F"/>
          <w:spacing w:val="2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него</w:t>
      </w:r>
      <w:r w:rsidRPr="00092521">
        <w:rPr>
          <w:rFonts w:ascii="Times New Roman" w:eastAsia="Times New Roman" w:hAnsi="Times New Roman" w:cs="Times New Roman"/>
          <w:color w:val="221F1F"/>
          <w:spacing w:val="25"/>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личностный смысл и выступают регулятором поведения (рис. 2).</w:t>
      </w:r>
    </w:p>
    <w:p w14:paraId="361159E6" w14:textId="77777777" w:rsidR="005B635B" w:rsidRPr="00092521" w:rsidRDefault="005B635B" w:rsidP="007B2CE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Функции взрослого в процессе приобретения детьми ценностей:</w:t>
      </w:r>
    </w:p>
    <w:p w14:paraId="52B28F77" w14:textId="77777777" w:rsidR="005B635B" w:rsidRPr="00092521" w:rsidRDefault="005B635B" w:rsidP="007B2CEA">
      <w:pPr>
        <w:widowControl w:val="0"/>
        <w:numPr>
          <w:ilvl w:val="1"/>
          <w:numId w:val="71"/>
        </w:numPr>
        <w:tabs>
          <w:tab w:val="left" w:pos="847"/>
        </w:tabs>
        <w:autoSpaceDE w:val="0"/>
        <w:autoSpaceDN w:val="0"/>
        <w:spacing w:after="0" w:line="240" w:lineRule="auto"/>
        <w:ind w:left="0" w:right="129"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носитель осознанного и принятого социального опыта, моральных ценностей, знаний о мире, накопленного</w:t>
      </w:r>
      <w:r w:rsidRPr="00092521">
        <w:rPr>
          <w:rFonts w:ascii="Times New Roman" w:eastAsia="Times New Roman" w:hAnsi="Times New Roman" w:cs="Times New Roman"/>
          <w:color w:val="221F1F"/>
          <w:spacing w:val="7"/>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человечеством;</w:t>
      </w:r>
    </w:p>
    <w:p w14:paraId="2736A9F0" w14:textId="77777777" w:rsidR="005B635B" w:rsidRPr="00092521" w:rsidRDefault="005B635B" w:rsidP="007B2CEA">
      <w:pPr>
        <w:widowControl w:val="0"/>
        <w:numPr>
          <w:ilvl w:val="1"/>
          <w:numId w:val="71"/>
        </w:numPr>
        <w:tabs>
          <w:tab w:val="left" w:pos="847"/>
        </w:tabs>
        <w:autoSpaceDE w:val="0"/>
        <w:autoSpaceDN w:val="0"/>
        <w:spacing w:after="0" w:line="240" w:lineRule="auto"/>
        <w:ind w:left="0" w:right="132"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организатор процесса передачи ценностей, социального опыта. Содержательные </w:t>
      </w:r>
      <w:r w:rsidRPr="00092521">
        <w:rPr>
          <w:rFonts w:ascii="Times New Roman" w:eastAsia="Times New Roman" w:hAnsi="Times New Roman" w:cs="Times New Roman"/>
          <w:color w:val="221F1F"/>
          <w:spacing w:val="2"/>
          <w:sz w:val="24"/>
          <w:szCs w:val="24"/>
          <w:lang w:eastAsia="ru-RU" w:bidi="ru-RU"/>
        </w:rPr>
        <w:t xml:space="preserve">линии </w:t>
      </w:r>
      <w:r w:rsidRPr="00092521">
        <w:rPr>
          <w:rFonts w:ascii="Times New Roman" w:eastAsia="Times New Roman" w:hAnsi="Times New Roman" w:cs="Times New Roman"/>
          <w:color w:val="221F1F"/>
          <w:sz w:val="24"/>
          <w:szCs w:val="24"/>
          <w:lang w:eastAsia="ru-RU" w:bidi="ru-RU"/>
        </w:rPr>
        <w:t>культурных практик, выступающие в</w:t>
      </w:r>
      <w:r w:rsidRPr="00092521">
        <w:rPr>
          <w:rFonts w:ascii="Times New Roman" w:eastAsia="Times New Roman" w:hAnsi="Times New Roman" w:cs="Times New Roman"/>
          <w:color w:val="221F1F"/>
          <w:spacing w:val="8"/>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 xml:space="preserve">образовательном процессе  в  форме  партнерства  взрослых (их  носителей) с детьми, базируются на нескольких составляющих: эмоционально-чувственной, деятельностной (регулирование, поведение) и когнитивной в их взаимосвязи, каждая из которых опирается на категории ценностей как начальной </w:t>
      </w:r>
      <w:r w:rsidRPr="00092521">
        <w:rPr>
          <w:rFonts w:ascii="Times New Roman" w:eastAsia="Times New Roman" w:hAnsi="Times New Roman" w:cs="Times New Roman"/>
          <w:color w:val="221F1F"/>
          <w:spacing w:val="2"/>
          <w:sz w:val="24"/>
          <w:szCs w:val="24"/>
          <w:lang w:eastAsia="ru-RU" w:bidi="ru-RU"/>
        </w:rPr>
        <w:t xml:space="preserve">стадии </w:t>
      </w:r>
      <w:r w:rsidRPr="00092521">
        <w:rPr>
          <w:rFonts w:ascii="Times New Roman" w:eastAsia="Times New Roman" w:hAnsi="Times New Roman" w:cs="Times New Roman"/>
          <w:color w:val="221F1F"/>
          <w:sz w:val="24"/>
          <w:szCs w:val="24"/>
          <w:lang w:eastAsia="ru-RU" w:bidi="ru-RU"/>
        </w:rPr>
        <w:t>ценностного развития личности</w:t>
      </w:r>
      <w:r w:rsidRPr="00092521">
        <w:rPr>
          <w:rFonts w:ascii="Times New Roman" w:eastAsia="Times New Roman" w:hAnsi="Times New Roman" w:cs="Times New Roman"/>
          <w:color w:val="221F1F"/>
          <w:spacing w:val="13"/>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ребенка:</w:t>
      </w:r>
    </w:p>
    <w:p w14:paraId="772230A1" w14:textId="77777777" w:rsidR="005B635B" w:rsidRPr="00092521" w:rsidRDefault="005B635B" w:rsidP="007B2CEA">
      <w:pPr>
        <w:widowControl w:val="0"/>
        <w:numPr>
          <w:ilvl w:val="1"/>
          <w:numId w:val="71"/>
        </w:numPr>
        <w:tabs>
          <w:tab w:val="left" w:pos="847"/>
        </w:tabs>
        <w:autoSpaceDE w:val="0"/>
        <w:autoSpaceDN w:val="0"/>
        <w:spacing w:after="0" w:line="240" w:lineRule="auto"/>
        <w:ind w:left="0" w:right="12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«Семья» – любовь и верность, здоровье, достаток, уважение к родителям, забота о старших и </w:t>
      </w:r>
      <w:r w:rsidRPr="00092521">
        <w:rPr>
          <w:rFonts w:ascii="Times New Roman" w:eastAsia="Times New Roman" w:hAnsi="Times New Roman" w:cs="Times New Roman"/>
          <w:color w:val="221F1F"/>
          <w:spacing w:val="2"/>
          <w:sz w:val="24"/>
          <w:szCs w:val="24"/>
          <w:lang w:eastAsia="ru-RU" w:bidi="ru-RU"/>
        </w:rPr>
        <w:t xml:space="preserve">младших, </w:t>
      </w:r>
      <w:r w:rsidRPr="00092521">
        <w:rPr>
          <w:rFonts w:ascii="Times New Roman" w:eastAsia="Times New Roman" w:hAnsi="Times New Roman" w:cs="Times New Roman"/>
          <w:color w:val="221F1F"/>
          <w:sz w:val="24"/>
          <w:szCs w:val="24"/>
          <w:lang w:eastAsia="ru-RU" w:bidi="ru-RU"/>
        </w:rPr>
        <w:t>забота о продолжении</w:t>
      </w:r>
      <w:r w:rsidRPr="00092521">
        <w:rPr>
          <w:rFonts w:ascii="Times New Roman" w:eastAsia="Times New Roman" w:hAnsi="Times New Roman" w:cs="Times New Roman"/>
          <w:color w:val="221F1F"/>
          <w:spacing w:val="2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рода;</w:t>
      </w:r>
    </w:p>
    <w:p w14:paraId="75B08586" w14:textId="77777777" w:rsidR="005B635B" w:rsidRPr="00092521" w:rsidRDefault="005B635B" w:rsidP="007B2CEA">
      <w:pPr>
        <w:widowControl w:val="0"/>
        <w:numPr>
          <w:ilvl w:val="1"/>
          <w:numId w:val="71"/>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«Здоровье» – положительное эмоционально-оценочное отношение, устойчивая мотивация к ведению основ здорового образа жизни; отражение имеющихся знаний в деятельности и поведении;</w:t>
      </w:r>
    </w:p>
    <w:p w14:paraId="0FFF5B65" w14:textId="723E0DED" w:rsidR="005B635B" w:rsidRPr="00092521" w:rsidRDefault="005B635B" w:rsidP="007B2CEA">
      <w:pPr>
        <w:widowControl w:val="0"/>
        <w:numPr>
          <w:ilvl w:val="1"/>
          <w:numId w:val="71"/>
        </w:numPr>
        <w:tabs>
          <w:tab w:val="left" w:pos="847"/>
        </w:tabs>
        <w:autoSpaceDE w:val="0"/>
        <w:autoSpaceDN w:val="0"/>
        <w:spacing w:after="0" w:line="240" w:lineRule="auto"/>
        <w:ind w:left="0" w:right="126"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1312" behindDoc="1" locked="0" layoutInCell="1" allowOverlap="1" wp14:anchorId="79FF55FB" wp14:editId="2986BE3A">
                <wp:simplePos x="0" y="0"/>
                <wp:positionH relativeFrom="page">
                  <wp:posOffset>720090</wp:posOffset>
                </wp:positionH>
                <wp:positionV relativeFrom="paragraph">
                  <wp:posOffset>373380</wp:posOffset>
                </wp:positionV>
                <wp:extent cx="914400" cy="0"/>
                <wp:effectExtent l="15240" t="15240" r="13335" b="13335"/>
                <wp:wrapTopAndBottom/>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2700">
                          <a:solidFill>
                            <a:srgbClr val="221F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91C4DE" id="Прямая соединительная линия 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9.4pt" to="128.7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" strokecolor="#221f1f" strokeweight="1pt">
                <w10:wrap type="topAndBottom" anchorx="page"/>
              </v:line>
            </w:pict>
          </mc:Fallback>
        </mc:AlternateContent>
      </w:r>
      <w:r w:rsidRPr="00092521">
        <w:rPr>
          <w:rFonts w:ascii="Times New Roman" w:eastAsia="Times New Roman" w:hAnsi="Times New Roman" w:cs="Times New Roman"/>
          <w:color w:val="221F1F"/>
          <w:sz w:val="24"/>
          <w:szCs w:val="24"/>
          <w:lang w:eastAsia="ru-RU" w:bidi="ru-RU"/>
        </w:rPr>
        <w:t>«Труд и творчество» – уважение к труду, ценность знания, творчество и созидание, целеустремленность и</w:t>
      </w:r>
      <w:r w:rsidRPr="00092521">
        <w:rPr>
          <w:rFonts w:ascii="Times New Roman" w:eastAsia="Times New Roman" w:hAnsi="Times New Roman" w:cs="Times New Roman"/>
          <w:color w:val="221F1F"/>
          <w:spacing w:val="8"/>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настойчивость;</w:t>
      </w:r>
    </w:p>
    <w:p w14:paraId="5261F2F4" w14:textId="77777777" w:rsidR="005B635B" w:rsidRPr="00092521" w:rsidRDefault="005B635B" w:rsidP="007B2CEA">
      <w:pPr>
        <w:widowControl w:val="0"/>
        <w:numPr>
          <w:ilvl w:val="0"/>
          <w:numId w:val="72"/>
        </w:numPr>
        <w:tabs>
          <w:tab w:val="left" w:pos="528"/>
        </w:tabs>
        <w:autoSpaceDE w:val="0"/>
        <w:autoSpaceDN w:val="0"/>
        <w:spacing w:after="0" w:line="240" w:lineRule="auto"/>
        <w:ind w:left="0" w:right="195" w:firstLine="709"/>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Е.</w:t>
      </w:r>
      <w:r w:rsidRPr="00092521">
        <w:rPr>
          <w:rFonts w:ascii="Times New Roman" w:eastAsia="Times New Roman" w:hAnsi="Times New Roman" w:cs="Times New Roman"/>
          <w:color w:val="221F1F"/>
          <w:spacing w:val="-6"/>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И.</w:t>
      </w:r>
      <w:r w:rsidRPr="00092521">
        <w:rPr>
          <w:rFonts w:ascii="Times New Roman" w:eastAsia="Times New Roman" w:hAnsi="Times New Roman" w:cs="Times New Roman"/>
          <w:color w:val="221F1F"/>
          <w:spacing w:val="-7"/>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Исаев,</w:t>
      </w:r>
      <w:r w:rsidRPr="00092521">
        <w:rPr>
          <w:rFonts w:ascii="Times New Roman" w:eastAsia="Times New Roman" w:hAnsi="Times New Roman" w:cs="Times New Roman"/>
          <w:color w:val="221F1F"/>
          <w:spacing w:val="-6"/>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В.</w:t>
      </w:r>
      <w:r w:rsidRPr="00092521">
        <w:rPr>
          <w:rFonts w:ascii="Times New Roman" w:eastAsia="Times New Roman" w:hAnsi="Times New Roman" w:cs="Times New Roman"/>
          <w:color w:val="221F1F"/>
          <w:spacing w:val="-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И.</w:t>
      </w:r>
      <w:r w:rsidRPr="00092521">
        <w:rPr>
          <w:rFonts w:ascii="Times New Roman" w:eastAsia="Times New Roman" w:hAnsi="Times New Roman" w:cs="Times New Roman"/>
          <w:color w:val="221F1F"/>
          <w:spacing w:val="-6"/>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Слободчиков.</w:t>
      </w:r>
      <w:r w:rsidRPr="00092521">
        <w:rPr>
          <w:rFonts w:ascii="Times New Roman" w:eastAsia="Times New Roman" w:hAnsi="Times New Roman" w:cs="Times New Roman"/>
          <w:color w:val="221F1F"/>
          <w:spacing w:val="-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Психология</w:t>
      </w:r>
      <w:r w:rsidRPr="00092521">
        <w:rPr>
          <w:rFonts w:ascii="Times New Roman" w:eastAsia="Times New Roman" w:hAnsi="Times New Roman" w:cs="Times New Roman"/>
          <w:color w:val="221F1F"/>
          <w:spacing w:val="-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образования</w:t>
      </w:r>
      <w:r w:rsidRPr="00092521">
        <w:rPr>
          <w:rFonts w:ascii="Times New Roman" w:eastAsia="Times New Roman" w:hAnsi="Times New Roman" w:cs="Times New Roman"/>
          <w:color w:val="221F1F"/>
          <w:spacing w:val="-3"/>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человека.</w:t>
      </w:r>
      <w:r w:rsidRPr="00092521">
        <w:rPr>
          <w:rFonts w:ascii="Times New Roman" w:eastAsia="Times New Roman" w:hAnsi="Times New Roman" w:cs="Times New Roman"/>
          <w:color w:val="221F1F"/>
          <w:spacing w:val="-5"/>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Становление субъектности в образовательных</w:t>
      </w:r>
      <w:r w:rsidRPr="00092521">
        <w:rPr>
          <w:rFonts w:ascii="Times New Roman" w:eastAsia="Times New Roman" w:hAnsi="Times New Roman" w:cs="Times New Roman"/>
          <w:color w:val="221F1F"/>
          <w:spacing w:val="-3"/>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процессах.</w:t>
      </w:r>
    </w:p>
    <w:p w14:paraId="7C4CD2ED"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
    <w:p w14:paraId="29F670F7"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6E58706B"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51DDBE05"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42CF971D"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30E51073"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5EB4C83E"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5872E2C4"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4A7256CA"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1F785834"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66DC8E0B"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36421CF4"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215D9821"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1EA1FB83"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473A9C0B"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2E812877" w14:textId="77777777" w:rsidR="004E0833" w:rsidRDefault="004E0833" w:rsidP="004E0833">
      <w:pPr>
        <w:widowControl w:val="0"/>
        <w:autoSpaceDE w:val="0"/>
        <w:autoSpaceDN w:val="0"/>
        <w:spacing w:after="0" w:line="240" w:lineRule="auto"/>
        <w:rPr>
          <w:rFonts w:ascii="Times New Roman" w:eastAsia="Times New Roman" w:hAnsi="Times New Roman" w:cs="Times New Roman"/>
          <w:sz w:val="24"/>
          <w:szCs w:val="24"/>
          <w:lang w:eastAsia="ru-RU" w:bidi="ru-RU"/>
        </w:rPr>
      </w:pPr>
    </w:p>
    <w:p w14:paraId="5F935684" w14:textId="36E658D1" w:rsidR="005B635B" w:rsidRPr="004E0833" w:rsidRDefault="005B635B" w:rsidP="004E0833">
      <w:pPr>
        <w:widowControl w:val="0"/>
        <w:autoSpaceDE w:val="0"/>
        <w:autoSpaceDN w:val="0"/>
        <w:spacing w:after="0" w:line="240" w:lineRule="auto"/>
        <w:jc w:val="center"/>
        <w:rPr>
          <w:rFonts w:ascii="Times New Roman" w:eastAsia="Times New Roman" w:hAnsi="Times New Roman" w:cs="Times New Roman"/>
          <w:b/>
          <w:sz w:val="48"/>
          <w:szCs w:val="48"/>
          <w:lang w:eastAsia="ru-RU" w:bidi="ru-RU"/>
        </w:rPr>
      </w:pPr>
      <w:r w:rsidRPr="004E0833">
        <w:rPr>
          <w:rFonts w:ascii="Times New Roman" w:eastAsia="Times New Roman" w:hAnsi="Times New Roman" w:cs="Times New Roman"/>
          <w:b/>
          <w:sz w:val="48"/>
          <w:szCs w:val="48"/>
          <w:lang w:eastAsia="ru-RU" w:bidi="ru-RU"/>
        </w:rPr>
        <w:lastRenderedPageBreak/>
        <w:t>Модель реализации содержания образовательной области</w:t>
      </w:r>
    </w:p>
    <w:p w14:paraId="4DD32BB1" w14:textId="77777777" w:rsidR="004E0833" w:rsidRDefault="005B635B" w:rsidP="004E0833">
      <w:pPr>
        <w:widowControl w:val="0"/>
        <w:autoSpaceDE w:val="0"/>
        <w:autoSpaceDN w:val="0"/>
        <w:spacing w:after="0" w:line="240" w:lineRule="auto"/>
        <w:ind w:firstLine="709"/>
        <w:rPr>
          <w:rFonts w:ascii="Times New Roman" w:eastAsia="Times New Roman" w:hAnsi="Times New Roman" w:cs="Times New Roman"/>
          <w:sz w:val="24"/>
          <w:szCs w:val="24"/>
          <w:lang w:eastAsia="ru-RU" w:bidi="ru-RU"/>
        </w:rPr>
      </w:pPr>
      <w:r w:rsidRPr="00827A38">
        <w:rPr>
          <w:rFonts w:ascii="Times New Roman" w:eastAsia="Times New Roman" w:hAnsi="Times New Roman" w:cs="Times New Roman"/>
          <w:noProof/>
          <w:color w:val="00B0F0"/>
          <w:sz w:val="24"/>
          <w:szCs w:val="24"/>
          <w:lang w:eastAsia="ru-RU"/>
        </w:rPr>
        <w:drawing>
          <wp:anchor distT="0" distB="0" distL="0" distR="0" simplePos="0" relativeHeight="251662336" behindDoc="0" locked="0" layoutInCell="1" allowOverlap="1" wp14:anchorId="64A6F076" wp14:editId="7E405F23">
            <wp:simplePos x="0" y="0"/>
            <wp:positionH relativeFrom="page">
              <wp:posOffset>1428750</wp:posOffset>
            </wp:positionH>
            <wp:positionV relativeFrom="paragraph">
              <wp:posOffset>274320</wp:posOffset>
            </wp:positionV>
            <wp:extent cx="4627245" cy="3028950"/>
            <wp:effectExtent l="95250" t="0" r="249555" b="36195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0" cstate="print"/>
                    <a:stretch>
                      <a:fillRect/>
                    </a:stretch>
                  </pic:blipFill>
                  <pic:spPr>
                    <a:xfrm>
                      <a:off x="0" y="0"/>
                      <a:ext cx="4627245" cy="30289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margin">
              <wp14:pctWidth>0</wp14:pctWidth>
            </wp14:sizeRelH>
            <wp14:sizeRelV relativeFrom="margin">
              <wp14:pctHeight>0</wp14:pctHeight>
            </wp14:sizeRelV>
          </wp:anchor>
        </w:drawing>
      </w:r>
    </w:p>
    <w:p w14:paraId="0BD675DE" w14:textId="02EA7479" w:rsidR="005B635B" w:rsidRPr="00092521" w:rsidRDefault="005B635B" w:rsidP="004E0833">
      <w:pPr>
        <w:widowControl w:val="0"/>
        <w:autoSpaceDE w:val="0"/>
        <w:autoSpaceDN w:val="0"/>
        <w:spacing w:after="0" w:line="240" w:lineRule="auto"/>
        <w:ind w:firstLine="709"/>
        <w:rPr>
          <w:rFonts w:ascii="Times New Roman" w:eastAsia="Times New Roman" w:hAnsi="Times New Roman" w:cs="Times New Roman"/>
          <w:sz w:val="24"/>
          <w:szCs w:val="24"/>
          <w:lang w:eastAsia="ru-RU" w:bidi="ru-RU"/>
        </w:rPr>
      </w:pPr>
      <w:r w:rsidRPr="004E0833">
        <w:rPr>
          <w:rFonts w:ascii="Times New Roman" w:eastAsia="Times New Roman" w:hAnsi="Times New Roman" w:cs="Times New Roman"/>
          <w:b/>
          <w:sz w:val="24"/>
          <w:szCs w:val="24"/>
          <w:lang w:eastAsia="ru-RU" w:bidi="ru-RU"/>
        </w:rPr>
        <w:t>Структурная модель содержания обра</w:t>
      </w:r>
      <w:r w:rsidR="004E0833" w:rsidRPr="004E0833">
        <w:rPr>
          <w:rFonts w:ascii="Times New Roman" w:eastAsia="Times New Roman" w:hAnsi="Times New Roman" w:cs="Times New Roman"/>
          <w:b/>
          <w:sz w:val="24"/>
          <w:szCs w:val="24"/>
          <w:lang w:eastAsia="ru-RU" w:bidi="ru-RU"/>
        </w:rPr>
        <w:t>зовательной деятельности</w:t>
      </w:r>
      <w:r w:rsidR="004E0833" w:rsidRPr="00092521">
        <w:rPr>
          <w:rFonts w:ascii="Times New Roman" w:eastAsia="Times New Roman" w:hAnsi="Times New Roman" w:cs="Times New Roman"/>
          <w:noProof/>
          <w:sz w:val="24"/>
          <w:szCs w:val="24"/>
          <w:lang w:eastAsia="ru-RU"/>
        </w:rPr>
        <w:t xml:space="preserve"> </w:t>
      </w:r>
      <w:r w:rsidR="004E0833" w:rsidRPr="00092521">
        <w:rPr>
          <w:rFonts w:ascii="Times New Roman" w:eastAsia="Times New Roman" w:hAnsi="Times New Roman" w:cs="Times New Roman"/>
          <w:noProof/>
          <w:sz w:val="24"/>
          <w:szCs w:val="24"/>
          <w:lang w:eastAsia="ru-RU"/>
        </w:rPr>
        <w:drawing>
          <wp:inline distT="0" distB="0" distL="0" distR="0" wp14:anchorId="7E96809D" wp14:editId="465996AD">
            <wp:extent cx="5495925" cy="4143020"/>
            <wp:effectExtent l="152400" t="0" r="314325" b="42926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07117" cy="4151457"/>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4676E5F1" w14:textId="77777777" w:rsidR="005B635B" w:rsidRPr="00092521" w:rsidRDefault="005B635B" w:rsidP="004E0833">
      <w:pPr>
        <w:widowControl w:val="0"/>
        <w:tabs>
          <w:tab w:val="left" w:pos="847"/>
        </w:tabs>
        <w:autoSpaceDE w:val="0"/>
        <w:autoSpaceDN w:val="0"/>
        <w:spacing w:after="0" w:line="240" w:lineRule="auto"/>
        <w:ind w:right="123"/>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lastRenderedPageBreak/>
        <w:t xml:space="preserve">«Социальная солидарность» – свобода </w:t>
      </w:r>
      <w:r w:rsidRPr="00092521">
        <w:rPr>
          <w:rFonts w:ascii="Times New Roman" w:eastAsia="Times New Roman" w:hAnsi="Times New Roman" w:cs="Times New Roman"/>
          <w:color w:val="221F1F"/>
          <w:spacing w:val="2"/>
          <w:sz w:val="24"/>
          <w:szCs w:val="24"/>
          <w:lang w:eastAsia="ru-RU" w:bidi="ru-RU"/>
        </w:rPr>
        <w:t xml:space="preserve">личная </w:t>
      </w:r>
      <w:r w:rsidRPr="00092521">
        <w:rPr>
          <w:rFonts w:ascii="Times New Roman" w:eastAsia="Times New Roman" w:hAnsi="Times New Roman" w:cs="Times New Roman"/>
          <w:color w:val="221F1F"/>
          <w:sz w:val="24"/>
          <w:szCs w:val="24"/>
          <w:lang w:eastAsia="ru-RU" w:bidi="ru-RU"/>
        </w:rPr>
        <w:t>и национальная, доверие к людям, справедливость, милосердие, честь,</w:t>
      </w:r>
      <w:r w:rsidRPr="00092521">
        <w:rPr>
          <w:rFonts w:ascii="Times New Roman" w:eastAsia="Times New Roman" w:hAnsi="Times New Roman" w:cs="Times New Roman"/>
          <w:color w:val="221F1F"/>
          <w:spacing w:val="14"/>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достоинство.</w:t>
      </w:r>
    </w:p>
    <w:p w14:paraId="5A603713" w14:textId="77777777" w:rsidR="005B635B" w:rsidRPr="00092521" w:rsidRDefault="005B635B" w:rsidP="007B2CEA">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i/>
          <w:color w:val="221F1F"/>
          <w:sz w:val="24"/>
          <w:szCs w:val="24"/>
          <w:lang w:eastAsia="ru-RU" w:bidi="ru-RU"/>
        </w:rPr>
        <w:t xml:space="preserve">Эмоционально-чувственная составляющая культурной практики </w:t>
      </w:r>
      <w:r w:rsidRPr="00092521">
        <w:rPr>
          <w:rFonts w:ascii="Times New Roman" w:eastAsia="Times New Roman" w:hAnsi="Times New Roman" w:cs="Times New Roman"/>
          <w:color w:val="221F1F"/>
          <w:sz w:val="24"/>
          <w:szCs w:val="24"/>
          <w:lang w:eastAsia="ru-RU" w:bidi="ru-RU"/>
        </w:rPr>
        <w:t>включает в себя показатели положительного отношения к ценностным ориентирам, готовность проявлять общечеловеческие ценностные качества. Позитивный отклик вызывает у дошкольника желание овладеть этим качеством. Развитие эмоционально-чувственного компонента проходит через развитие эмпатии, роста осмысленности эмоциональных переживаний, повышения эмоциональной чувствительности ребенка.</w:t>
      </w:r>
    </w:p>
    <w:p w14:paraId="382DBCA7" w14:textId="77777777" w:rsidR="005B635B" w:rsidRPr="00092521" w:rsidRDefault="005B635B" w:rsidP="007B2CEA">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i/>
          <w:color w:val="221F1F"/>
          <w:sz w:val="24"/>
          <w:szCs w:val="24"/>
          <w:lang w:eastAsia="ru-RU" w:bidi="ru-RU"/>
        </w:rPr>
        <w:t xml:space="preserve">Деятельностная (поведенческая, регулятивная) составляющая культурной практики </w:t>
      </w:r>
      <w:r w:rsidRPr="00092521">
        <w:rPr>
          <w:rFonts w:ascii="Times New Roman" w:eastAsia="Times New Roman" w:hAnsi="Times New Roman" w:cs="Times New Roman"/>
          <w:color w:val="221F1F"/>
          <w:sz w:val="24"/>
          <w:szCs w:val="24"/>
          <w:lang w:eastAsia="ru-RU" w:bidi="ru-RU"/>
        </w:rPr>
        <w:t>проявляется через практическое включение в деятельность, где дошкольник закрепляет привычки поведения, выполняя определенные морально-этические нормы.</w:t>
      </w:r>
    </w:p>
    <w:p w14:paraId="4DAB29F5" w14:textId="15FDC35A" w:rsidR="005B635B" w:rsidRPr="00092521" w:rsidRDefault="005B635B" w:rsidP="007B2CEA">
      <w:pPr>
        <w:widowControl w:val="0"/>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i/>
          <w:color w:val="221F1F"/>
          <w:sz w:val="24"/>
          <w:szCs w:val="24"/>
          <w:lang w:eastAsia="ru-RU" w:bidi="ru-RU"/>
        </w:rPr>
        <w:t xml:space="preserve">Когнитивная составляющая культурной практики </w:t>
      </w:r>
      <w:r w:rsidRPr="00092521">
        <w:rPr>
          <w:rFonts w:ascii="Times New Roman" w:eastAsia="Times New Roman" w:hAnsi="Times New Roman" w:cs="Times New Roman"/>
          <w:color w:val="221F1F"/>
          <w:sz w:val="24"/>
          <w:szCs w:val="24"/>
          <w:lang w:eastAsia="ru-RU" w:bidi="ru-RU"/>
        </w:rPr>
        <w:t xml:space="preserve">представляет </w:t>
      </w:r>
      <w:r w:rsidR="000D4017">
        <w:rPr>
          <w:rFonts w:ascii="Times New Roman" w:eastAsia="Times New Roman" w:hAnsi="Times New Roman" w:cs="Times New Roman"/>
          <w:color w:val="221F1F"/>
          <w:spacing w:val="2"/>
          <w:sz w:val="24"/>
          <w:szCs w:val="24"/>
          <w:lang w:eastAsia="ru-RU" w:bidi="ru-RU"/>
        </w:rPr>
        <w:t>со</w:t>
      </w:r>
      <w:r w:rsidRPr="00092521">
        <w:rPr>
          <w:rFonts w:ascii="Times New Roman" w:eastAsia="Times New Roman" w:hAnsi="Times New Roman" w:cs="Times New Roman"/>
          <w:color w:val="221F1F"/>
          <w:sz w:val="24"/>
          <w:szCs w:val="24"/>
          <w:lang w:eastAsia="ru-RU" w:bidi="ru-RU"/>
        </w:rPr>
        <w:t>бой знание и понимание смысла ценностного ориентира. Его развитие осуществляется в направлении  уточнения  и  углубления  представлений о ценностях.</w:t>
      </w:r>
    </w:p>
    <w:p w14:paraId="3A758D4C" w14:textId="77777777" w:rsidR="005B635B" w:rsidRPr="00092521" w:rsidRDefault="005B635B" w:rsidP="007B2CEA">
      <w:pPr>
        <w:widowControl w:val="0"/>
        <w:autoSpaceDE w:val="0"/>
        <w:autoSpaceDN w:val="0"/>
        <w:spacing w:after="0" w:line="240" w:lineRule="auto"/>
        <w:ind w:right="118"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Необходимость выделения данных составляющих культурных практик в деятельности взрослых определяется задачами фиксации их взаимосвязи, т. к. смысл и содержание действий взрослого сводится к презентации культурных норм различных видов деятельности, организации развивающей и развивающейся образовательной среды, осуществлению совместного поиска и открытию новых ресурсов, помощи в осознании, осмыслении, открытии неочевидного, нового и для ребенка и для взрослого, порождения в сотрудничестве ребенка со взрослым нового способа действия. В этом и есть подлинный смысл развивающего образования</w:t>
      </w:r>
    </w:p>
    <w:p w14:paraId="4ABA68A9" w14:textId="77777777" w:rsidR="005B635B" w:rsidRPr="00092521" w:rsidRDefault="005B635B" w:rsidP="007B2CEA">
      <w:pPr>
        <w:widowControl w:val="0"/>
        <w:numPr>
          <w:ilvl w:val="0"/>
          <w:numId w:val="73"/>
        </w:numPr>
        <w:tabs>
          <w:tab w:val="left" w:pos="557"/>
        </w:tabs>
        <w:autoSpaceDE w:val="0"/>
        <w:autoSpaceDN w:val="0"/>
        <w:spacing w:after="0" w:line="240" w:lineRule="auto"/>
        <w:ind w:left="0" w:right="121"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становления ребенка как субъекта (носителя, инициатора, творца) собственной деятельности, как индивидуальности в совокупности ее эмоционально-чувственных, деятельностных, когнитивных</w:t>
      </w:r>
      <w:r w:rsidRPr="00092521">
        <w:rPr>
          <w:rFonts w:ascii="Times New Roman" w:eastAsia="Times New Roman" w:hAnsi="Times New Roman" w:cs="Times New Roman"/>
          <w:color w:val="221F1F"/>
          <w:spacing w:val="30"/>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характеристик.</w:t>
      </w:r>
    </w:p>
    <w:p w14:paraId="6C4E033E" w14:textId="77777777" w:rsidR="005B635B" w:rsidRPr="00092521" w:rsidRDefault="005B635B" w:rsidP="007B2CEA">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Модель содержания и организации образовательного процесса, включает совместную деятельность взрослых (педагогов, родителей), деятельность детей (в т. ч. самостоятельную свободную).</w:t>
      </w:r>
    </w:p>
    <w:p w14:paraId="07DF584A" w14:textId="77777777" w:rsidR="005B635B" w:rsidRPr="00092521" w:rsidRDefault="005B635B" w:rsidP="007B2CEA">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Модельное описание содержания и организации образовательного процесса учитывает: </w:t>
      </w:r>
      <w:r w:rsidRPr="00092521">
        <w:rPr>
          <w:rFonts w:ascii="Times New Roman" w:eastAsia="Times New Roman" w:hAnsi="Times New Roman" w:cs="Times New Roman"/>
          <w:color w:val="221F1F"/>
          <w:spacing w:val="2"/>
          <w:sz w:val="24"/>
          <w:szCs w:val="24"/>
          <w:lang w:eastAsia="ru-RU" w:bidi="ru-RU"/>
        </w:rPr>
        <w:t xml:space="preserve">функции </w:t>
      </w:r>
      <w:r w:rsidRPr="00092521">
        <w:rPr>
          <w:rFonts w:ascii="Times New Roman" w:eastAsia="Times New Roman" w:hAnsi="Times New Roman" w:cs="Times New Roman"/>
          <w:color w:val="221F1F"/>
          <w:sz w:val="24"/>
          <w:szCs w:val="24"/>
          <w:lang w:eastAsia="ru-RU" w:bidi="ru-RU"/>
        </w:rPr>
        <w:t xml:space="preserve">(позиции) взрослого по отношению к детскому сообществу, организацию содержательных  линий  образования (или развивающих содержаний), </w:t>
      </w:r>
      <w:r w:rsidRPr="00092521">
        <w:rPr>
          <w:rFonts w:ascii="Times New Roman" w:eastAsia="Times New Roman" w:hAnsi="Times New Roman" w:cs="Times New Roman"/>
          <w:color w:val="221F1F"/>
          <w:spacing w:val="2"/>
          <w:sz w:val="24"/>
          <w:szCs w:val="24"/>
          <w:lang w:eastAsia="ru-RU" w:bidi="ru-RU"/>
        </w:rPr>
        <w:t xml:space="preserve">структуру </w:t>
      </w:r>
      <w:r w:rsidRPr="00092521">
        <w:rPr>
          <w:rFonts w:ascii="Times New Roman" w:eastAsia="Times New Roman" w:hAnsi="Times New Roman" w:cs="Times New Roman"/>
          <w:color w:val="221F1F"/>
          <w:sz w:val="24"/>
          <w:szCs w:val="24"/>
          <w:lang w:eastAsia="ru-RU" w:bidi="ru-RU"/>
        </w:rPr>
        <w:t>развивающей предметно-пространственной среды, создающих в целом образовательную среду, в которую погружается ребенок в условиях детского сада и</w:t>
      </w:r>
      <w:r w:rsidRPr="00092521">
        <w:rPr>
          <w:rFonts w:ascii="Times New Roman" w:eastAsia="Times New Roman" w:hAnsi="Times New Roman" w:cs="Times New Roman"/>
          <w:color w:val="221F1F"/>
          <w:spacing w:val="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семьи.</w:t>
      </w:r>
    </w:p>
    <w:p w14:paraId="1E4ABE9D" w14:textId="77777777" w:rsidR="005B635B" w:rsidRPr="00092521" w:rsidRDefault="005B635B" w:rsidP="007B2CEA">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В основании данной модели - структурная дифференциация образовательных отношений. В соответствии с позициями взрослого виды образовательной деятельности включают две основные составляющие:</w:t>
      </w:r>
    </w:p>
    <w:p w14:paraId="347F5B90" w14:textId="77777777" w:rsidR="005B635B" w:rsidRPr="00092521" w:rsidRDefault="005B635B" w:rsidP="007B2CEA">
      <w:pPr>
        <w:widowControl w:val="0"/>
        <w:numPr>
          <w:ilvl w:val="2"/>
          <w:numId w:val="74"/>
        </w:numPr>
        <w:tabs>
          <w:tab w:val="left" w:pos="881"/>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совместная партнерская деятельность взрослого с</w:t>
      </w:r>
      <w:r w:rsidRPr="00092521">
        <w:rPr>
          <w:rFonts w:ascii="Times New Roman" w:eastAsia="Times New Roman" w:hAnsi="Times New Roman" w:cs="Times New Roman"/>
          <w:color w:val="221F1F"/>
          <w:spacing w:val="12"/>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детьми;</w:t>
      </w:r>
    </w:p>
    <w:p w14:paraId="14E86494" w14:textId="77777777" w:rsidR="005B635B" w:rsidRPr="00092521" w:rsidRDefault="005B635B" w:rsidP="007B2CEA">
      <w:pPr>
        <w:widowControl w:val="0"/>
        <w:numPr>
          <w:ilvl w:val="2"/>
          <w:numId w:val="74"/>
        </w:numPr>
        <w:tabs>
          <w:tab w:val="left" w:pos="88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свободная самостоятельная деятельность самих</w:t>
      </w:r>
      <w:r w:rsidRPr="00092521">
        <w:rPr>
          <w:rFonts w:ascii="Times New Roman" w:eastAsia="Times New Roman" w:hAnsi="Times New Roman" w:cs="Times New Roman"/>
          <w:color w:val="221F1F"/>
          <w:spacing w:val="11"/>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детей.</w:t>
      </w:r>
    </w:p>
    <w:p w14:paraId="32673D43" w14:textId="77777777" w:rsidR="005B635B" w:rsidRPr="00092521" w:rsidRDefault="005B635B" w:rsidP="007B2CEA">
      <w:pPr>
        <w:widowControl w:val="0"/>
        <w:autoSpaceDE w:val="0"/>
        <w:autoSpaceDN w:val="0"/>
        <w:spacing w:after="0" w:line="240" w:lineRule="auto"/>
        <w:ind w:right="131"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В совместной партнерской деятельности взрослого с детьми решаются развивающие задачи развития инициативности детей во всех сферах деятельности, развития познавательных способностей, развития культуры чувств и переживаний, способности к планированию собственной деятельности и произвольному усилию, направленному на достижение результата.</w:t>
      </w:r>
    </w:p>
    <w:p w14:paraId="3DA5EF5C" w14:textId="77777777" w:rsidR="005B635B" w:rsidRPr="00092521" w:rsidRDefault="005B635B" w:rsidP="007B2CEA">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которая для самих детей обеспечивает выбор деятельности, соответствующей их интересам, позволяет включаться во взаимодействие со сверстниками или действовать индивидуально.</w:t>
      </w:r>
    </w:p>
    <w:p w14:paraId="21DC62DB" w14:textId="77777777" w:rsidR="005B635B" w:rsidRPr="00092521" w:rsidRDefault="005B635B" w:rsidP="007B2CEA">
      <w:pPr>
        <w:widowControl w:val="0"/>
        <w:autoSpaceDE w:val="0"/>
        <w:autoSpaceDN w:val="0"/>
        <w:spacing w:after="0" w:line="240" w:lineRule="auto"/>
        <w:ind w:right="41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Модель организации образовательных отношений и образовательной деятельности имеет дополнительные компоненты:</w:t>
      </w:r>
    </w:p>
    <w:p w14:paraId="1EC93B82" w14:textId="77777777" w:rsidR="005B635B" w:rsidRPr="00092521" w:rsidRDefault="005B635B" w:rsidP="007B2CEA">
      <w:pPr>
        <w:widowControl w:val="0"/>
        <w:numPr>
          <w:ilvl w:val="0"/>
          <w:numId w:val="75"/>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культурологический и аксиологический (ценностно-смысловой) подходы, включающие представления о ценностях (семьи, культуры, нравственности и </w:t>
      </w:r>
      <w:r w:rsidRPr="00092521">
        <w:rPr>
          <w:rFonts w:ascii="Times New Roman" w:eastAsia="Times New Roman" w:hAnsi="Times New Roman" w:cs="Times New Roman"/>
          <w:color w:val="221F1F"/>
          <w:spacing w:val="-3"/>
          <w:sz w:val="24"/>
          <w:szCs w:val="24"/>
          <w:lang w:eastAsia="ru-RU" w:bidi="ru-RU"/>
        </w:rPr>
        <w:t xml:space="preserve">т. </w:t>
      </w:r>
      <w:r w:rsidRPr="00092521">
        <w:rPr>
          <w:rFonts w:ascii="Times New Roman" w:eastAsia="Times New Roman" w:hAnsi="Times New Roman" w:cs="Times New Roman"/>
          <w:color w:val="221F1F"/>
          <w:spacing w:val="-4"/>
          <w:sz w:val="24"/>
          <w:szCs w:val="24"/>
          <w:lang w:eastAsia="ru-RU" w:bidi="ru-RU"/>
        </w:rPr>
        <w:t xml:space="preserve">п.) </w:t>
      </w:r>
      <w:r w:rsidRPr="00092521">
        <w:rPr>
          <w:rFonts w:ascii="Times New Roman" w:eastAsia="Times New Roman" w:hAnsi="Times New Roman" w:cs="Times New Roman"/>
          <w:color w:val="221F1F"/>
          <w:sz w:val="24"/>
          <w:szCs w:val="24"/>
          <w:lang w:eastAsia="ru-RU" w:bidi="ru-RU"/>
        </w:rPr>
        <w:t xml:space="preserve">и целях педагогической деятельности по развитию ценностно-смыслового отношения дошкольников к культуре; концепты культуры (закономерности развития ценностей, их влияние на развитие </w:t>
      </w:r>
      <w:r w:rsidRPr="00092521">
        <w:rPr>
          <w:rFonts w:ascii="Times New Roman" w:eastAsia="Times New Roman" w:hAnsi="Times New Roman" w:cs="Times New Roman"/>
          <w:color w:val="221F1F"/>
          <w:sz w:val="24"/>
          <w:szCs w:val="24"/>
          <w:lang w:eastAsia="ru-RU" w:bidi="ru-RU"/>
        </w:rPr>
        <w:lastRenderedPageBreak/>
        <w:t xml:space="preserve">личности  и </w:t>
      </w:r>
      <w:r w:rsidRPr="00092521">
        <w:rPr>
          <w:rFonts w:ascii="Times New Roman" w:eastAsia="Times New Roman" w:hAnsi="Times New Roman" w:cs="Times New Roman"/>
          <w:color w:val="221F1F"/>
          <w:spacing w:val="-4"/>
          <w:sz w:val="24"/>
          <w:szCs w:val="24"/>
          <w:lang w:eastAsia="ru-RU" w:bidi="ru-RU"/>
        </w:rPr>
        <w:t xml:space="preserve">др.)  </w:t>
      </w:r>
      <w:r w:rsidRPr="00092521">
        <w:rPr>
          <w:rFonts w:ascii="Times New Roman" w:eastAsia="Times New Roman" w:hAnsi="Times New Roman" w:cs="Times New Roman"/>
          <w:color w:val="221F1F"/>
          <w:sz w:val="24"/>
          <w:szCs w:val="24"/>
          <w:lang w:eastAsia="ru-RU" w:bidi="ru-RU"/>
        </w:rPr>
        <w:t xml:space="preserve">и аксиологии (взаимосвязь культуры, социальной среды  и личности), ценности, включенные в аксиосферу дошкольного образования (ценности культуры как средства развития ценностно-смысловой сферы ребенка, ориентиры в жизнедеятельности ребенка и в понимании своей субъектности и </w:t>
      </w:r>
      <w:r w:rsidRPr="00092521">
        <w:rPr>
          <w:rFonts w:ascii="Times New Roman" w:eastAsia="Times New Roman" w:hAnsi="Times New Roman" w:cs="Times New Roman"/>
          <w:color w:val="221F1F"/>
          <w:spacing w:val="-3"/>
          <w:sz w:val="24"/>
          <w:szCs w:val="24"/>
          <w:lang w:eastAsia="ru-RU" w:bidi="ru-RU"/>
        </w:rPr>
        <w:t>т.</w:t>
      </w:r>
      <w:r w:rsidRPr="00092521">
        <w:rPr>
          <w:rFonts w:ascii="Times New Roman" w:eastAsia="Times New Roman" w:hAnsi="Times New Roman" w:cs="Times New Roman"/>
          <w:color w:val="221F1F"/>
          <w:spacing w:val="-7"/>
          <w:sz w:val="24"/>
          <w:szCs w:val="24"/>
          <w:lang w:eastAsia="ru-RU" w:bidi="ru-RU"/>
        </w:rPr>
        <w:t xml:space="preserve"> </w:t>
      </w:r>
      <w:r w:rsidRPr="00092521">
        <w:rPr>
          <w:rFonts w:ascii="Times New Roman" w:eastAsia="Times New Roman" w:hAnsi="Times New Roman" w:cs="Times New Roman"/>
          <w:color w:val="221F1F"/>
          <w:spacing w:val="-4"/>
          <w:sz w:val="24"/>
          <w:szCs w:val="24"/>
          <w:lang w:eastAsia="ru-RU" w:bidi="ru-RU"/>
        </w:rPr>
        <w:t>п.);</w:t>
      </w:r>
    </w:p>
    <w:p w14:paraId="28FCBCCD" w14:textId="77777777" w:rsidR="005B635B" w:rsidRPr="00092521" w:rsidRDefault="005B635B" w:rsidP="007B2CEA">
      <w:pPr>
        <w:widowControl w:val="0"/>
        <w:numPr>
          <w:ilvl w:val="0"/>
          <w:numId w:val="75"/>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ценностно-смысловая модель образовательного пространства образовательной организации, представленная содержательно-целевыми, технологическими, результативными компонентами, основанная на принципах целостности развития личности ребенка, систематичности погружения ребенка в ценностно-смысловое поле культуры и</w:t>
      </w:r>
      <w:r w:rsidRPr="00092521">
        <w:rPr>
          <w:rFonts w:ascii="Times New Roman" w:eastAsia="Times New Roman" w:hAnsi="Times New Roman" w:cs="Times New Roman"/>
          <w:color w:val="221F1F"/>
          <w:spacing w:val="9"/>
          <w:sz w:val="24"/>
          <w:szCs w:val="24"/>
          <w:lang w:eastAsia="ru-RU" w:bidi="ru-RU"/>
        </w:rPr>
        <w:t xml:space="preserve"> </w:t>
      </w:r>
      <w:r w:rsidRPr="00092521">
        <w:rPr>
          <w:rFonts w:ascii="Times New Roman" w:eastAsia="Times New Roman" w:hAnsi="Times New Roman" w:cs="Times New Roman"/>
          <w:color w:val="221F1F"/>
          <w:sz w:val="24"/>
          <w:szCs w:val="24"/>
          <w:lang w:eastAsia="ru-RU" w:bidi="ru-RU"/>
        </w:rPr>
        <w:t>др.;</w:t>
      </w:r>
    </w:p>
    <w:p w14:paraId="02E3BE65" w14:textId="77777777" w:rsidR="005B635B" w:rsidRPr="00092521" w:rsidRDefault="005B635B" w:rsidP="007B2CEA">
      <w:pPr>
        <w:widowControl w:val="0"/>
        <w:numPr>
          <w:ilvl w:val="0"/>
          <w:numId w:val="75"/>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color w:val="221F1F"/>
          <w:sz w:val="24"/>
          <w:szCs w:val="24"/>
          <w:lang w:eastAsia="ru-RU" w:bidi="ru-RU"/>
        </w:rPr>
        <w:t xml:space="preserve">закономерности развития ценностно-смыслового отношения </w:t>
      </w:r>
      <w:r w:rsidRPr="00092521">
        <w:rPr>
          <w:rFonts w:ascii="Times New Roman" w:eastAsia="Times New Roman" w:hAnsi="Times New Roman" w:cs="Times New Roman"/>
          <w:color w:val="221F1F"/>
          <w:spacing w:val="2"/>
          <w:sz w:val="24"/>
          <w:szCs w:val="24"/>
          <w:lang w:eastAsia="ru-RU" w:bidi="ru-RU"/>
        </w:rPr>
        <w:t>ре</w:t>
      </w:r>
      <w:r w:rsidRPr="00092521">
        <w:rPr>
          <w:rFonts w:ascii="Times New Roman" w:eastAsia="Times New Roman" w:hAnsi="Times New Roman" w:cs="Times New Roman"/>
          <w:color w:val="221F1F"/>
          <w:sz w:val="24"/>
          <w:szCs w:val="24"/>
          <w:lang w:eastAsia="ru-RU" w:bidi="ru-RU"/>
        </w:rPr>
        <w:t>бенка дошкольного возраста к культуре как универсальному опыту человечества.</w:t>
      </w:r>
    </w:p>
    <w:p w14:paraId="760BEBD3" w14:textId="7A9E2AF0" w:rsidR="005B635B" w:rsidRPr="00092521" w:rsidRDefault="005B635B" w:rsidP="007B2CEA">
      <w:pPr>
        <w:spacing w:after="0" w:line="240" w:lineRule="auto"/>
        <w:ind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Объем части ООП ДО для детей дошкольного возраста, формируемой участниками образовательных отношений, составляет 40% от общего объема времени на реализацию ООП ДО.</w:t>
      </w:r>
    </w:p>
    <w:p w14:paraId="4262F444" w14:textId="77777777" w:rsidR="005B635B" w:rsidRPr="00092521" w:rsidRDefault="005B635B" w:rsidP="007B2CEA">
      <w:pPr>
        <w:spacing w:after="0" w:line="240" w:lineRule="auto"/>
        <w:ind w:firstLine="709"/>
        <w:contextualSpacing/>
        <w:jc w:val="both"/>
        <w:rPr>
          <w:rFonts w:ascii="Times New Roman" w:eastAsia="Times New Roman" w:hAnsi="Times New Roman" w:cs="Times New Roman"/>
          <w:sz w:val="24"/>
          <w:szCs w:val="24"/>
          <w:lang w:eastAsia="ru-RU"/>
        </w:rPr>
      </w:pPr>
    </w:p>
    <w:p w14:paraId="6941B3C9" w14:textId="77777777" w:rsidR="005B635B" w:rsidRPr="00092521" w:rsidRDefault="005B635B" w:rsidP="007B2CEA">
      <w:pPr>
        <w:spacing w:after="0" w:line="240" w:lineRule="auto"/>
        <w:ind w:firstLine="709"/>
        <w:contextualSpacing/>
        <w:rPr>
          <w:rFonts w:ascii="Times New Roman" w:eastAsia="Times New Roman" w:hAnsi="Times New Roman" w:cs="Times New Roman"/>
          <w:bCs/>
          <w:sz w:val="24"/>
          <w:szCs w:val="24"/>
          <w:lang w:eastAsia="ru-RU"/>
        </w:rPr>
      </w:pPr>
      <w:r w:rsidRPr="00092521">
        <w:rPr>
          <w:rFonts w:ascii="Times New Roman" w:eastAsia="Times New Roman" w:hAnsi="Times New Roman" w:cs="Times New Roman"/>
          <w:bCs/>
          <w:sz w:val="24"/>
          <w:szCs w:val="24"/>
          <w:lang w:eastAsia="ru-RU"/>
        </w:rPr>
        <w:t xml:space="preserve">МОДУЛЬ ОБРАЗОВАТЕЛЬНОЙ ДЕЯТЕЛЬНОСТИ С УЧЕТОМ НАЦИОНАЛЬНЫХ И СОЦИОКУЛЬТУРНЫХ УСЛОВИЙ: ОП ДО «САМОЦВЕТ»  </w:t>
      </w:r>
    </w:p>
    <w:p w14:paraId="189B131E" w14:textId="77777777" w:rsidR="005B635B" w:rsidRPr="00092521" w:rsidRDefault="005B635B" w:rsidP="007B2CEA">
      <w:pPr>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(ОБОГАЩЕНИЕ СОДЕРЖАНИЯ</w:t>
      </w:r>
      <w:r w:rsidRPr="00092521">
        <w:rPr>
          <w:rFonts w:ascii="Times New Roman" w:eastAsia="Times New Roman" w:hAnsi="Times New Roman" w:cs="Times New Roman"/>
          <w:bCs/>
          <w:sz w:val="24"/>
          <w:szCs w:val="24"/>
          <w:lang w:eastAsia="ru-RU"/>
        </w:rPr>
        <w:t xml:space="preserve"> ПО ВСЕМ ОБРАЗОВАТЕЛЬНЫМ ОБЛАСТЯМ)</w:t>
      </w:r>
    </w:p>
    <w:p w14:paraId="10392B5C" w14:textId="77777777" w:rsidR="005B635B" w:rsidRPr="00092521" w:rsidRDefault="005B635B" w:rsidP="007B2CEA">
      <w:pPr>
        <w:spacing w:after="0" w:line="240" w:lineRule="auto"/>
        <w:ind w:firstLine="709"/>
        <w:contextualSpacing/>
        <w:rPr>
          <w:rFonts w:ascii="Times New Roman" w:eastAsia="Times New Roman" w:hAnsi="Times New Roman" w:cs="Times New Roman"/>
          <w:b/>
          <w:sz w:val="24"/>
          <w:szCs w:val="24"/>
          <w:highlight w:val="yellow"/>
          <w:lang w:eastAsia="ru-RU"/>
        </w:rPr>
      </w:pPr>
    </w:p>
    <w:p w14:paraId="7C412A81" w14:textId="77777777" w:rsidR="005B635B" w:rsidRPr="00092521" w:rsidRDefault="005B635B" w:rsidP="007B2CEA">
      <w:pPr>
        <w:spacing w:after="0" w:line="240" w:lineRule="auto"/>
        <w:ind w:firstLine="709"/>
        <w:contextualSpacing/>
        <w:rPr>
          <w:rFonts w:ascii="Times New Roman" w:eastAsia="Times New Roman" w:hAnsi="Times New Roman" w:cs="Times New Roman"/>
          <w:sz w:val="24"/>
          <w:szCs w:val="24"/>
          <w:highlight w:val="yellow"/>
          <w:lang w:eastAsia="ru-RU"/>
        </w:rPr>
      </w:pPr>
      <w:r w:rsidRPr="00092521">
        <w:rPr>
          <w:rFonts w:ascii="Times New Roman" w:eastAsia="Times New Roman" w:hAnsi="Times New Roman" w:cs="Times New Roman"/>
          <w:sz w:val="24"/>
          <w:szCs w:val="24"/>
          <w:lang w:eastAsia="ru-RU"/>
        </w:rPr>
        <w:t xml:space="preserve"> ОБРАЗОВАТЕЛЬНАЯ ОБЛАСТЬ «</w:t>
      </w:r>
      <w:r w:rsidRPr="00092521">
        <w:rPr>
          <w:rFonts w:ascii="Times New Roman" w:eastAsia="Times New Roman" w:hAnsi="Times New Roman" w:cs="Times New Roman"/>
          <w:bCs/>
          <w:sz w:val="24"/>
          <w:szCs w:val="24"/>
          <w:lang w:eastAsia="ru-RU"/>
        </w:rPr>
        <w:t>СОЦИАЛЬНО-КОММУНИКАТИВНОЕ РАЗВИТИЕ»</w:t>
      </w:r>
    </w:p>
    <w:p w14:paraId="6B089F01" w14:textId="77777777" w:rsidR="005B635B" w:rsidRPr="00092521" w:rsidRDefault="005B635B" w:rsidP="007B2CEA">
      <w:pPr>
        <w:spacing w:after="0" w:line="240" w:lineRule="auto"/>
        <w:ind w:firstLine="709"/>
        <w:contextualSpacing/>
        <w:rPr>
          <w:rFonts w:ascii="Times New Roman" w:eastAsia="Times New Roman" w:hAnsi="Times New Roman" w:cs="Times New Roman"/>
          <w:b/>
          <w:sz w:val="24"/>
          <w:szCs w:val="24"/>
          <w:highlight w:val="yellow"/>
          <w:lang w:eastAsia="ru-RU"/>
        </w:rPr>
      </w:pPr>
    </w:p>
    <w:p w14:paraId="44C8EB37" w14:textId="77777777" w:rsidR="005B635B" w:rsidRPr="00092521" w:rsidRDefault="005B635B" w:rsidP="007B2CEA">
      <w:pPr>
        <w:tabs>
          <w:tab w:val="left" w:pos="0"/>
        </w:tabs>
        <w:spacing w:after="0" w:line="240" w:lineRule="auto"/>
        <w:ind w:firstLine="709"/>
        <w:jc w:val="both"/>
        <w:rPr>
          <w:rFonts w:ascii="Times New Roman" w:eastAsia="Calibri" w:hAnsi="Times New Roman" w:cs="Times New Roman"/>
          <w:b/>
          <w:sz w:val="24"/>
          <w:szCs w:val="24"/>
          <w:lang w:val="x-none" w:eastAsia="x-none"/>
        </w:rPr>
      </w:pPr>
      <w:r w:rsidRPr="00092521">
        <w:rPr>
          <w:rFonts w:ascii="Times New Roman" w:eastAsia="Calibri" w:hAnsi="Times New Roman" w:cs="Times New Roman"/>
          <w:b/>
          <w:sz w:val="24"/>
          <w:szCs w:val="24"/>
          <w:lang w:val="x-none" w:eastAsia="x-none"/>
        </w:rPr>
        <w:t>Задачи социально</w:t>
      </w:r>
      <w:r w:rsidRPr="00092521">
        <w:rPr>
          <w:rFonts w:ascii="Times New Roman" w:eastAsia="Calibri" w:hAnsi="Times New Roman" w:cs="Times New Roman"/>
          <w:b/>
          <w:sz w:val="24"/>
          <w:szCs w:val="24"/>
          <w:lang w:eastAsia="x-none"/>
        </w:rPr>
        <w:t>-</w:t>
      </w:r>
      <w:r w:rsidRPr="00092521">
        <w:rPr>
          <w:rFonts w:ascii="Times New Roman" w:eastAsia="Calibri" w:hAnsi="Times New Roman" w:cs="Times New Roman"/>
          <w:b/>
          <w:sz w:val="24"/>
          <w:szCs w:val="24"/>
          <w:lang w:val="x-none" w:eastAsia="x-none"/>
        </w:rPr>
        <w:t xml:space="preserve">коммуникативного развития в части </w:t>
      </w:r>
      <w:r w:rsidRPr="00092521">
        <w:rPr>
          <w:rFonts w:ascii="Times New Roman" w:eastAsia="Calibri" w:hAnsi="Times New Roman" w:cs="Times New Roman"/>
          <w:b/>
          <w:sz w:val="24"/>
          <w:szCs w:val="24"/>
          <w:lang w:eastAsia="x-none"/>
        </w:rPr>
        <w:t>Программы</w:t>
      </w:r>
      <w:r w:rsidRPr="00092521">
        <w:rPr>
          <w:rFonts w:ascii="Times New Roman" w:eastAsia="Calibri" w:hAnsi="Times New Roman" w:cs="Times New Roman"/>
          <w:b/>
          <w:sz w:val="24"/>
          <w:szCs w:val="24"/>
          <w:lang w:val="x-none" w:eastAsia="x-none"/>
        </w:rPr>
        <w:t>, формируемой участниками образовательных отношений</w:t>
      </w:r>
    </w:p>
    <w:p w14:paraId="6AF46E93" w14:textId="77777777" w:rsidR="005B635B" w:rsidRPr="00092521" w:rsidRDefault="005B635B" w:rsidP="007B2CEA">
      <w:pPr>
        <w:numPr>
          <w:ilvl w:val="0"/>
          <w:numId w:val="76"/>
        </w:numPr>
        <w:tabs>
          <w:tab w:val="left" w:pos="0"/>
          <w:tab w:val="left" w:pos="426"/>
        </w:tabs>
        <w:spacing w:after="0" w:line="240" w:lineRule="auto"/>
        <w:ind w:left="0"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Обеспечить формирование общей культуры личности ребенка с учетом этнокультурной составляющей социально-коммуникативного развития.</w:t>
      </w:r>
    </w:p>
    <w:p w14:paraId="3E42F630" w14:textId="77777777" w:rsidR="005B635B" w:rsidRPr="00092521" w:rsidRDefault="005B635B" w:rsidP="007B2CEA">
      <w:pPr>
        <w:numPr>
          <w:ilvl w:val="0"/>
          <w:numId w:val="76"/>
        </w:numPr>
        <w:tabs>
          <w:tab w:val="left" w:pos="0"/>
          <w:tab w:val="left" w:pos="426"/>
        </w:tabs>
        <w:spacing w:after="0" w:line="240" w:lineRule="auto"/>
        <w:ind w:left="0" w:firstLine="709"/>
        <w:jc w:val="both"/>
        <w:rPr>
          <w:rFonts w:ascii="Times New Roman" w:eastAsia="Calibri" w:hAnsi="Times New Roman" w:cs="Times New Roman"/>
          <w:sz w:val="24"/>
          <w:szCs w:val="24"/>
          <w:lang w:val="x-none" w:eastAsia="x-none"/>
        </w:rPr>
      </w:pPr>
      <w:r w:rsidRPr="00092521">
        <w:rPr>
          <w:rFonts w:ascii="Times New Roman" w:eastAsia="MS Mincho" w:hAnsi="Times New Roman" w:cs="Times New Roman"/>
          <w:sz w:val="24"/>
          <w:szCs w:val="24"/>
          <w:lang w:val="x-none" w:eastAsia="x-none"/>
        </w:rPr>
        <w:t>Способствовать воспитанию у ребенка чувства родовой чести, привязанности, сопричастности</w:t>
      </w:r>
      <w:r w:rsidRPr="00092521">
        <w:rPr>
          <w:rFonts w:ascii="Times New Roman" w:eastAsia="Calibri" w:hAnsi="Times New Roman" w:cs="Times New Roman"/>
          <w:sz w:val="24"/>
          <w:szCs w:val="24"/>
          <w:lang w:val="x-none" w:eastAsia="x-none"/>
        </w:rPr>
        <w:t xml:space="preserve"> к общим делам семьи, горожан, уральцев; чувство признательности, благодарности, уважения к знаменитым людям своего города, края.</w:t>
      </w:r>
    </w:p>
    <w:p w14:paraId="29EB61C9" w14:textId="77777777" w:rsidR="005B635B" w:rsidRPr="00092521" w:rsidRDefault="005B635B" w:rsidP="007B2CEA">
      <w:pPr>
        <w:numPr>
          <w:ilvl w:val="0"/>
          <w:numId w:val="76"/>
        </w:numPr>
        <w:tabs>
          <w:tab w:val="left" w:pos="0"/>
          <w:tab w:val="left" w:pos="426"/>
        </w:tabs>
        <w:spacing w:after="0" w:line="240" w:lineRule="auto"/>
        <w:ind w:left="0" w:firstLine="709"/>
        <w:jc w:val="both"/>
        <w:rPr>
          <w:rFonts w:ascii="Times New Roman" w:eastAsia="Calibri" w:hAnsi="Times New Roman" w:cs="Times New Roman"/>
          <w:sz w:val="24"/>
          <w:szCs w:val="24"/>
          <w:lang w:val="x-none" w:eastAsia="x-none"/>
        </w:rPr>
      </w:pPr>
      <w:r w:rsidRPr="00092521">
        <w:rPr>
          <w:rFonts w:ascii="Times New Roman" w:eastAsia="MS Mincho" w:hAnsi="Times New Roman" w:cs="Times New Roman"/>
          <w:sz w:val="24"/>
          <w:szCs w:val="24"/>
          <w:lang w:val="x-none" w:eastAsia="x-none"/>
        </w:rPr>
        <w:t>Способствовать воспитанию у ребенка толерантного,</w:t>
      </w:r>
      <w:r w:rsidRPr="00092521">
        <w:rPr>
          <w:rFonts w:ascii="Times New Roman" w:eastAsia="Calibri" w:hAnsi="Times New Roman" w:cs="Times New Roman"/>
          <w:sz w:val="24"/>
          <w:szCs w:val="24"/>
          <w:lang w:val="x-none" w:eastAsia="x-none"/>
        </w:rPr>
        <w:t xml:space="preserve">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w:t>
      </w:r>
    </w:p>
    <w:p w14:paraId="46132766" w14:textId="77777777" w:rsidR="005B635B" w:rsidRPr="00092521" w:rsidRDefault="005B635B" w:rsidP="007B2CEA">
      <w:pPr>
        <w:numPr>
          <w:ilvl w:val="0"/>
          <w:numId w:val="76"/>
        </w:numPr>
        <w:tabs>
          <w:tab w:val="left" w:pos="0"/>
          <w:tab w:val="left" w:pos="426"/>
        </w:tabs>
        <w:spacing w:after="0" w:line="240" w:lineRule="auto"/>
        <w:ind w:left="0" w:firstLine="709"/>
        <w:contextualSpacing/>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xml:space="preserve">Способствовать воспитанию любви к малой Родине, осознанию ее многонациональности, многоаспектности. </w:t>
      </w:r>
    </w:p>
    <w:p w14:paraId="67DB438D" w14:textId="77777777" w:rsidR="005B635B" w:rsidRPr="00092521" w:rsidRDefault="005B635B" w:rsidP="007B2CEA">
      <w:pPr>
        <w:numPr>
          <w:ilvl w:val="0"/>
          <w:numId w:val="76"/>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Способствовать развитию духовно-нравственного отношения и чувства сопричастности к родному дому, детскому саду, городу, родному краю, культурному наследию своего и других народов.</w:t>
      </w:r>
    </w:p>
    <w:p w14:paraId="61BB6DB5" w14:textId="77777777" w:rsidR="005B635B" w:rsidRPr="00092521" w:rsidRDefault="005B635B" w:rsidP="007B2CEA">
      <w:pPr>
        <w:numPr>
          <w:ilvl w:val="0"/>
          <w:numId w:val="76"/>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Способствовать воспитанию уважения и понимания ребенком своих национальных 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другим людям.)</w:t>
      </w:r>
    </w:p>
    <w:p w14:paraId="6E6CB1C3" w14:textId="77777777" w:rsidR="005B635B" w:rsidRPr="00092521" w:rsidRDefault="005B635B" w:rsidP="007B2CEA">
      <w:pPr>
        <w:numPr>
          <w:ilvl w:val="0"/>
          <w:numId w:val="76"/>
        </w:numPr>
        <w:tabs>
          <w:tab w:val="left" w:pos="426"/>
        </w:tabs>
        <w:spacing w:after="0" w:line="240" w:lineRule="auto"/>
        <w:ind w:left="0" w:firstLine="709"/>
        <w:contextualSpacing/>
        <w:jc w:val="both"/>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sz w:val="24"/>
          <w:szCs w:val="24"/>
          <w:lang w:eastAsia="ru-RU"/>
        </w:rPr>
        <w:t>Способствовать формированию бережного отношения ребенка к миру социального окружения.</w:t>
      </w:r>
    </w:p>
    <w:p w14:paraId="5AEC6D17" w14:textId="77777777" w:rsidR="005B635B" w:rsidRPr="00092521" w:rsidRDefault="005B635B" w:rsidP="007B2CEA">
      <w:pPr>
        <w:numPr>
          <w:ilvl w:val="0"/>
          <w:numId w:val="76"/>
        </w:numPr>
        <w:tabs>
          <w:tab w:val="left" w:pos="426"/>
        </w:tabs>
        <w:spacing w:after="0" w:line="240" w:lineRule="auto"/>
        <w:ind w:left="0" w:firstLine="709"/>
        <w:contextualSpacing/>
        <w:jc w:val="both"/>
        <w:rPr>
          <w:rFonts w:ascii="Times New Roman" w:eastAsia="Times New Roman" w:hAnsi="Times New Roman" w:cs="Times New Roman"/>
          <w:b/>
          <w:sz w:val="24"/>
          <w:szCs w:val="24"/>
          <w:lang w:eastAsia="ru-RU"/>
        </w:rPr>
      </w:pPr>
      <w:r w:rsidRPr="00092521">
        <w:rPr>
          <w:rFonts w:ascii="Times New Roman" w:eastAsia="Calibri" w:hAnsi="Times New Roman" w:cs="Times New Roman"/>
          <w:sz w:val="24"/>
          <w:szCs w:val="24"/>
          <w:lang w:val="x-none" w:eastAsia="x-none"/>
        </w:rPr>
        <w:t>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092521">
        <w:rPr>
          <w:rFonts w:ascii="Times New Roman" w:eastAsia="Calibri" w:hAnsi="Times New Roman" w:cs="Times New Roman"/>
          <w:color w:val="372209"/>
          <w:sz w:val="24"/>
          <w:szCs w:val="24"/>
          <w:lang w:val="x-none" w:eastAsia="x-none"/>
        </w:rPr>
        <w:t xml:space="preserve"> путем сохранения хронологического порядка исторических фактов и явлений и сведения их к трем временным измерениям:</w:t>
      </w:r>
      <w:r w:rsidRPr="00092521">
        <w:rPr>
          <w:rFonts w:ascii="Times New Roman" w:eastAsia="Calibri" w:hAnsi="Times New Roman" w:cs="Times New Roman"/>
          <w:sz w:val="24"/>
          <w:szCs w:val="24"/>
          <w:lang w:val="x-none" w:eastAsia="x-none"/>
        </w:rPr>
        <w:t xml:space="preserve"> прошлое – настоящее – будущее;</w:t>
      </w:r>
    </w:p>
    <w:p w14:paraId="3B21F0E2" w14:textId="36702D77" w:rsidR="005B635B" w:rsidRPr="00092521" w:rsidRDefault="005B635B" w:rsidP="007B2CEA">
      <w:pPr>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eastAsia="x-none"/>
        </w:rPr>
        <w:t>9</w:t>
      </w:r>
      <w:r w:rsidR="004E0833">
        <w:rPr>
          <w:rFonts w:ascii="Times New Roman" w:eastAsia="Calibri" w:hAnsi="Times New Roman" w:cs="Times New Roman"/>
          <w:sz w:val="24"/>
          <w:szCs w:val="24"/>
          <w:lang w:val="x-none" w:eastAsia="x-none"/>
        </w:rPr>
        <w:t>. Способствовать</w:t>
      </w:r>
      <w:r w:rsidR="004E0833">
        <w:rPr>
          <w:rFonts w:ascii="Times New Roman" w:eastAsia="Calibri" w:hAnsi="Times New Roman" w:cs="Times New Roman"/>
          <w:sz w:val="24"/>
          <w:szCs w:val="24"/>
          <w:lang w:eastAsia="x-none"/>
        </w:rPr>
        <w:t xml:space="preserve"> </w:t>
      </w:r>
      <w:r w:rsidRPr="00092521">
        <w:rPr>
          <w:rFonts w:ascii="Times New Roman" w:eastAsia="Calibri" w:hAnsi="Times New Roman" w:cs="Times New Roman"/>
          <w:sz w:val="24"/>
          <w:szCs w:val="24"/>
          <w:lang w:val="x-none" w:eastAsia="x-none"/>
        </w:rPr>
        <w:t>формированию личного отношения ребенка к фактам, событиям, явлениям в жизни семьи, города (села), Свердловской области;</w:t>
      </w:r>
    </w:p>
    <w:p w14:paraId="2022ECAA" w14:textId="77777777" w:rsidR="005B635B" w:rsidRPr="00092521" w:rsidRDefault="005B635B" w:rsidP="007B2CEA">
      <w:pPr>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eastAsia="x-none"/>
        </w:rPr>
        <w:t>10</w:t>
      </w:r>
      <w:r w:rsidRPr="00092521">
        <w:rPr>
          <w:rFonts w:ascii="Times New Roman" w:eastAsia="Calibri" w:hAnsi="Times New Roman" w:cs="Times New Roman"/>
          <w:sz w:val="24"/>
          <w:szCs w:val="24"/>
          <w:lang w:val="x-none" w:eastAsia="x-none"/>
        </w:rPr>
        <w:t>. Создать условия для активного приобщения детей к социальной действительности, повышения личностной значимости для них того, что происходит вокруг.</w:t>
      </w:r>
    </w:p>
    <w:p w14:paraId="76DDF212" w14:textId="77777777" w:rsidR="005B635B" w:rsidRPr="00092521" w:rsidRDefault="005B635B" w:rsidP="007B2CEA">
      <w:pPr>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eastAsia="x-none"/>
        </w:rPr>
        <w:lastRenderedPageBreak/>
        <w:t>11</w:t>
      </w:r>
      <w:r w:rsidRPr="00092521">
        <w:rPr>
          <w:rFonts w:ascii="Times New Roman" w:eastAsia="Calibri" w:hAnsi="Times New Roman" w:cs="Times New Roman"/>
          <w:sz w:val="24"/>
          <w:szCs w:val="24"/>
          <w:lang w:val="x-none" w:eastAsia="x-none"/>
        </w:rPr>
        <w:t>. 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поделок, сочинение загадок и т.п..);</w:t>
      </w:r>
    </w:p>
    <w:p w14:paraId="3B9CA535" w14:textId="77777777" w:rsidR="005B635B" w:rsidRPr="00092521" w:rsidRDefault="005B635B" w:rsidP="007B2CEA">
      <w:pPr>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eastAsia="x-none"/>
        </w:rPr>
        <w:t>12</w:t>
      </w:r>
      <w:r w:rsidRPr="00092521">
        <w:rPr>
          <w:rFonts w:ascii="Times New Roman" w:eastAsia="Calibri" w:hAnsi="Times New Roman" w:cs="Times New Roman"/>
          <w:sz w:val="24"/>
          <w:szCs w:val="24"/>
          <w:lang w:val="x-none" w:eastAsia="x-none"/>
        </w:rPr>
        <w:t>.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в игре.</w:t>
      </w:r>
    </w:p>
    <w:p w14:paraId="037AC816" w14:textId="77777777" w:rsidR="005B635B" w:rsidRPr="00092521" w:rsidRDefault="005B635B" w:rsidP="007B2CEA">
      <w:pPr>
        <w:spacing w:after="0" w:line="240" w:lineRule="auto"/>
        <w:ind w:firstLine="709"/>
        <w:jc w:val="both"/>
        <w:rPr>
          <w:rFonts w:ascii="Times New Roman" w:eastAsia="Calibri" w:hAnsi="Times New Roman" w:cs="Times New Roman"/>
          <w:color w:val="000000"/>
          <w:sz w:val="24"/>
          <w:szCs w:val="24"/>
          <w:lang w:val="x-none" w:eastAsia="x-none"/>
        </w:rPr>
      </w:pPr>
      <w:r w:rsidRPr="00092521">
        <w:rPr>
          <w:rFonts w:ascii="Times New Roman" w:eastAsia="Calibri" w:hAnsi="Times New Roman" w:cs="Times New Roman"/>
          <w:sz w:val="24"/>
          <w:szCs w:val="24"/>
          <w:lang w:eastAsia="x-none"/>
        </w:rPr>
        <w:t>13</w:t>
      </w:r>
      <w:r w:rsidRPr="00092521">
        <w:rPr>
          <w:rFonts w:ascii="Times New Roman" w:eastAsia="Calibri" w:hAnsi="Times New Roman" w:cs="Times New Roman"/>
          <w:sz w:val="24"/>
          <w:szCs w:val="24"/>
          <w:lang w:val="x-none" w:eastAsia="x-none"/>
        </w:rPr>
        <w:t xml:space="preserve">. Способствовать формированию разумной осторожности в ближайшем социальном и природном окружении, </w:t>
      </w:r>
      <w:r w:rsidRPr="00092521">
        <w:rPr>
          <w:rFonts w:ascii="Times New Roman" w:eastAsia="Calibri" w:hAnsi="Times New Roman" w:cs="Times New Roman"/>
          <w:color w:val="000000"/>
          <w:sz w:val="24"/>
          <w:szCs w:val="24"/>
          <w:lang w:val="x-none" w:eastAsia="x-none"/>
        </w:rPr>
        <w:t>своевременному и правильному реагированию на любую опасную ситуацию;</w:t>
      </w:r>
      <w:r w:rsidRPr="00092521">
        <w:rPr>
          <w:rFonts w:ascii="Times New Roman" w:eastAsia="Calibri" w:hAnsi="Times New Roman" w:cs="Times New Roman"/>
          <w:color w:val="000000"/>
          <w:sz w:val="24"/>
          <w:szCs w:val="24"/>
          <w:lang w:eastAsia="x-none"/>
        </w:rPr>
        <w:t xml:space="preserve"> </w:t>
      </w:r>
      <w:r w:rsidRPr="00092521">
        <w:rPr>
          <w:rFonts w:ascii="Times New Roman" w:eastAsia="Calibri" w:hAnsi="Times New Roman" w:cs="Times New Roman"/>
          <w:color w:val="000000"/>
          <w:sz w:val="24"/>
          <w:szCs w:val="24"/>
          <w:lang w:val="x-none" w:eastAsia="x-none"/>
        </w:rPr>
        <w:t xml:space="preserve">потребности </w:t>
      </w:r>
      <w:r w:rsidRPr="00092521">
        <w:rPr>
          <w:rFonts w:ascii="Times New Roman" w:eastAsia="Calibri" w:hAnsi="Times New Roman" w:cs="Times New Roman"/>
          <w:sz w:val="24"/>
          <w:szCs w:val="24"/>
          <w:lang w:val="x-none" w:eastAsia="x-none"/>
        </w:rPr>
        <w:t>анализировать, обобщать, моделировать, предвидеть опасность, прогнозировать ее последствия</w:t>
      </w:r>
      <w:r w:rsidRPr="00092521">
        <w:rPr>
          <w:rFonts w:ascii="Times New Roman" w:eastAsia="Calibri" w:hAnsi="Times New Roman" w:cs="Times New Roman"/>
          <w:color w:val="000000"/>
          <w:sz w:val="24"/>
          <w:szCs w:val="24"/>
          <w:lang w:val="x-none" w:eastAsia="x-none"/>
        </w:rPr>
        <w:t>.</w:t>
      </w:r>
    </w:p>
    <w:p w14:paraId="185AA1B4" w14:textId="77777777" w:rsidR="005B635B" w:rsidRPr="00092521" w:rsidRDefault="005B635B" w:rsidP="007B2CEA">
      <w:pPr>
        <w:spacing w:after="0" w:line="240" w:lineRule="auto"/>
        <w:ind w:firstLine="709"/>
        <w:jc w:val="both"/>
        <w:rPr>
          <w:rFonts w:ascii="Times New Roman" w:eastAsia="Calibri" w:hAnsi="Times New Roman" w:cs="Times New Roman"/>
          <w:color w:val="000000"/>
          <w:sz w:val="24"/>
          <w:szCs w:val="24"/>
          <w:lang w:val="x-none" w:eastAsia="x-none"/>
        </w:rPr>
      </w:pPr>
      <w:r w:rsidRPr="00092521">
        <w:rPr>
          <w:rFonts w:ascii="Times New Roman" w:eastAsia="Calibri" w:hAnsi="Times New Roman" w:cs="Times New Roman"/>
          <w:sz w:val="24"/>
          <w:szCs w:val="24"/>
          <w:lang w:eastAsia="x-none"/>
        </w:rPr>
        <w:t>14</w:t>
      </w:r>
      <w:r w:rsidRPr="00092521">
        <w:rPr>
          <w:rFonts w:ascii="Times New Roman" w:eastAsia="Calibri" w:hAnsi="Times New Roman" w:cs="Times New Roman"/>
          <w:sz w:val="24"/>
          <w:szCs w:val="24"/>
          <w:lang w:val="x-none" w:eastAsia="x-none"/>
        </w:rPr>
        <w:t>. Способствовать самостоятельному переносу в игру правила здоровьесберегающего поведения.</w:t>
      </w:r>
    </w:p>
    <w:p w14:paraId="67FA2239" w14:textId="77777777" w:rsidR="005B635B" w:rsidRPr="00092521" w:rsidRDefault="005B635B" w:rsidP="007B2CEA">
      <w:pPr>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color w:val="000000"/>
          <w:sz w:val="24"/>
          <w:szCs w:val="24"/>
          <w:lang w:eastAsia="x-none"/>
        </w:rPr>
        <w:t>15</w:t>
      </w:r>
      <w:r w:rsidRPr="00092521">
        <w:rPr>
          <w:rFonts w:ascii="Times New Roman" w:eastAsia="Calibri" w:hAnsi="Times New Roman" w:cs="Times New Roman"/>
          <w:color w:val="000000"/>
          <w:sz w:val="24"/>
          <w:szCs w:val="24"/>
          <w:lang w:val="x-none" w:eastAsia="x-none"/>
        </w:rPr>
        <w:t xml:space="preserve">. </w:t>
      </w:r>
      <w:r w:rsidRPr="00092521">
        <w:rPr>
          <w:rFonts w:ascii="Times New Roman" w:eastAsia="Calibri" w:hAnsi="Times New Roman" w:cs="Times New Roman"/>
          <w:sz w:val="24"/>
          <w:szCs w:val="24"/>
          <w:lang w:val="x-none" w:eastAsia="x-none"/>
        </w:rPr>
        <w:t>Содействовать становлению и развитию потребности к труду, поддержки традиций города (села), горожан (сельчан), посильному участию в трудовых, социальных акциях, культурных мероприятиях.</w:t>
      </w:r>
    </w:p>
    <w:p w14:paraId="01FFC884" w14:textId="77777777" w:rsidR="005B635B" w:rsidRPr="00092521" w:rsidRDefault="005B635B" w:rsidP="007B2CEA">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4"/>
          <w:szCs w:val="24"/>
          <w:u w:val="single"/>
          <w:lang w:eastAsia="ru-RU"/>
        </w:rPr>
      </w:pPr>
      <w:r w:rsidRPr="00092521">
        <w:rPr>
          <w:rFonts w:ascii="Times New Roman" w:eastAsia="Times New Roman" w:hAnsi="Times New Roman" w:cs="Times New Roman"/>
          <w:sz w:val="24"/>
          <w:szCs w:val="24"/>
          <w:lang w:eastAsia="ru-RU"/>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14:paraId="4CBC2155" w14:textId="77777777" w:rsidR="005B635B" w:rsidRPr="00092521" w:rsidRDefault="005B635B" w:rsidP="007B2CEA">
      <w:pPr>
        <w:spacing w:after="0" w:line="240" w:lineRule="auto"/>
        <w:ind w:firstLine="709"/>
        <w:contextualSpacing/>
        <w:rPr>
          <w:rFonts w:ascii="Times New Roman" w:eastAsia="Times New Roman" w:hAnsi="Times New Roman" w:cs="Times New Roman"/>
          <w:b/>
          <w:sz w:val="24"/>
          <w:szCs w:val="24"/>
          <w:highlight w:val="yellow"/>
          <w:lang w:eastAsia="ru-RU"/>
        </w:rPr>
      </w:pPr>
    </w:p>
    <w:p w14:paraId="68578841" w14:textId="229E6D31" w:rsidR="005B635B" w:rsidRPr="00092521" w:rsidRDefault="005B635B"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 xml:space="preserve">Формы, способы, методы и средства реализации содержательных линий поддержки культурных практик в </w:t>
      </w:r>
      <w:r w:rsidR="004E0833">
        <w:rPr>
          <w:rFonts w:ascii="Times New Roman" w:eastAsia="Times New Roman" w:hAnsi="Times New Roman" w:cs="Times New Roman"/>
          <w:b/>
          <w:sz w:val="24"/>
          <w:szCs w:val="24"/>
          <w:lang w:eastAsia="ru-RU"/>
        </w:rPr>
        <w:t xml:space="preserve">части, формируемой участниками </w:t>
      </w:r>
      <w:r w:rsidRPr="00092521">
        <w:rPr>
          <w:rFonts w:ascii="Times New Roman" w:eastAsia="Times New Roman" w:hAnsi="Times New Roman" w:cs="Times New Roman"/>
          <w:b/>
          <w:sz w:val="24"/>
          <w:szCs w:val="24"/>
          <w:lang w:eastAsia="ru-RU"/>
        </w:rPr>
        <w:t>образовательных отношений</w:t>
      </w:r>
    </w:p>
    <w:p w14:paraId="0113164F" w14:textId="77777777" w:rsidR="005B635B" w:rsidRPr="00092521" w:rsidRDefault="005B635B" w:rsidP="007B2CEA">
      <w:pPr>
        <w:spacing w:after="0" w:line="240" w:lineRule="auto"/>
        <w:ind w:firstLine="709"/>
        <w:jc w:val="both"/>
        <w:rPr>
          <w:rFonts w:ascii="Times New Roman" w:eastAsia="Times New Roman" w:hAnsi="Times New Roman" w:cs="Times New Roman"/>
          <w:b/>
          <w:sz w:val="24"/>
          <w:szCs w:val="24"/>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5B635B" w:rsidRPr="00092521" w14:paraId="71C7EB9A" w14:textId="77777777" w:rsidTr="005B635B">
        <w:trPr>
          <w:trHeight w:val="352"/>
        </w:trPr>
        <w:tc>
          <w:tcPr>
            <w:tcW w:w="9923" w:type="dxa"/>
            <w:shd w:val="clear" w:color="auto" w:fill="auto"/>
          </w:tcPr>
          <w:p w14:paraId="544B8F5E"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b/>
                <w:color w:val="000000"/>
                <w:sz w:val="24"/>
                <w:szCs w:val="24"/>
                <w:lang w:eastAsia="ru-RU"/>
              </w:rPr>
            </w:pPr>
            <w:r w:rsidRPr="00092521">
              <w:rPr>
                <w:rFonts w:ascii="Times New Roman" w:eastAsia="Times New Roman" w:hAnsi="Times New Roman" w:cs="Times New Roman"/>
                <w:b/>
                <w:sz w:val="24"/>
                <w:szCs w:val="24"/>
                <w:lang w:eastAsia="ru-RU"/>
              </w:rPr>
              <w:t>Формы, способы, методы, приемы и средства</w:t>
            </w:r>
            <w:r w:rsidRPr="00092521">
              <w:rPr>
                <w:rFonts w:ascii="Times New Roman" w:eastAsia="Calibri" w:hAnsi="Times New Roman" w:cs="Times New Roman"/>
                <w:b/>
                <w:color w:val="000000"/>
                <w:sz w:val="24"/>
                <w:szCs w:val="24"/>
                <w:lang w:eastAsia="ru-RU"/>
              </w:rPr>
              <w:t xml:space="preserve">, их направленность </w:t>
            </w:r>
          </w:p>
        </w:tc>
      </w:tr>
      <w:tr w:rsidR="005B635B" w:rsidRPr="00092521" w14:paraId="1576EC4F" w14:textId="77777777" w:rsidTr="005B635B">
        <w:trPr>
          <w:trHeight w:val="352"/>
        </w:trPr>
        <w:tc>
          <w:tcPr>
            <w:tcW w:w="9923" w:type="dxa"/>
            <w:shd w:val="clear" w:color="auto" w:fill="auto"/>
          </w:tcPr>
          <w:p w14:paraId="1DA6722D"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b/>
                <w:i/>
                <w:color w:val="000000"/>
                <w:sz w:val="24"/>
                <w:szCs w:val="24"/>
                <w:lang w:eastAsia="ru-RU"/>
              </w:rPr>
            </w:pPr>
            <w:r w:rsidRPr="00092521">
              <w:rPr>
                <w:rFonts w:ascii="Times New Roman" w:eastAsia="Calibri" w:hAnsi="Times New Roman" w:cs="Times New Roman"/>
                <w:b/>
                <w:i/>
                <w:color w:val="000000"/>
                <w:sz w:val="24"/>
                <w:szCs w:val="24"/>
                <w:lang w:eastAsia="ru-RU"/>
              </w:rPr>
              <w:t>Младший дошкольный возраст 3-5 лет</w:t>
            </w:r>
          </w:p>
        </w:tc>
      </w:tr>
      <w:tr w:rsidR="005B635B" w:rsidRPr="00092521" w14:paraId="007EEDCD" w14:textId="77777777" w:rsidTr="005B635B">
        <w:trPr>
          <w:trHeight w:val="352"/>
        </w:trPr>
        <w:tc>
          <w:tcPr>
            <w:tcW w:w="9923" w:type="dxa"/>
            <w:shd w:val="clear" w:color="auto" w:fill="auto"/>
          </w:tcPr>
          <w:p w14:paraId="0E5462E0" w14:textId="77777777" w:rsidR="005B635B" w:rsidRPr="00092521" w:rsidRDefault="005B635B" w:rsidP="007B2CEA">
            <w:pPr>
              <w:spacing w:after="0" w:line="240" w:lineRule="auto"/>
              <w:ind w:firstLine="709"/>
              <w:contextualSpacing/>
              <w:rPr>
                <w:rFonts w:ascii="Times New Roman" w:eastAsia="Calibri" w:hAnsi="Times New Roman" w:cs="Times New Roman"/>
                <w:b/>
                <w:i/>
                <w:color w:val="000000"/>
                <w:sz w:val="24"/>
                <w:szCs w:val="24"/>
              </w:rPr>
            </w:pPr>
            <w:r w:rsidRPr="00092521">
              <w:rPr>
                <w:rFonts w:ascii="Times New Roman" w:eastAsia="Calibri" w:hAnsi="Times New Roman" w:cs="Times New Roman"/>
                <w:b/>
                <w:i/>
                <w:color w:val="000000"/>
                <w:sz w:val="24"/>
                <w:szCs w:val="24"/>
              </w:rPr>
              <w:t>Решение образовательных задач социально-коммуникативного развития детей</w:t>
            </w:r>
          </w:p>
          <w:p w14:paraId="5661EC7D" w14:textId="77777777" w:rsidR="005B635B" w:rsidRPr="00092521" w:rsidRDefault="005B635B" w:rsidP="007B2CEA">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b/>
                <w:color w:val="000000"/>
                <w:sz w:val="24"/>
                <w:szCs w:val="24"/>
              </w:rPr>
              <w:t xml:space="preserve">- </w:t>
            </w:r>
            <w:r w:rsidRPr="00092521">
              <w:rPr>
                <w:rFonts w:ascii="Times New Roman" w:eastAsia="Calibri" w:hAnsi="Times New Roman" w:cs="Times New Roman"/>
                <w:color w:val="000000"/>
                <w:sz w:val="24"/>
                <w:szCs w:val="24"/>
              </w:rPr>
              <w:t>Духовно-нравственная культурная практика;</w:t>
            </w:r>
          </w:p>
          <w:p w14:paraId="05BA4B55" w14:textId="77777777" w:rsidR="005B635B" w:rsidRPr="00092521" w:rsidRDefault="005B635B" w:rsidP="007B2CEA">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color w:val="000000"/>
                <w:sz w:val="24"/>
                <w:szCs w:val="24"/>
              </w:rPr>
              <w:t>- Культурная практика безопасности жизнедеятельности;</w:t>
            </w:r>
          </w:p>
          <w:p w14:paraId="56E8C023" w14:textId="77777777" w:rsidR="005B635B" w:rsidRPr="00092521" w:rsidRDefault="005B635B" w:rsidP="007B2CEA">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color w:val="000000"/>
                <w:sz w:val="24"/>
                <w:szCs w:val="24"/>
              </w:rPr>
              <w:t>- Культурная практика игры и общения;</w:t>
            </w:r>
          </w:p>
          <w:p w14:paraId="3A1FEAC3" w14:textId="77777777" w:rsidR="005B635B" w:rsidRPr="00092521" w:rsidRDefault="005B635B" w:rsidP="007B2CEA">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14:paraId="757E11D4"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b/>
                <w:i/>
                <w:color w:val="000000"/>
                <w:sz w:val="24"/>
                <w:szCs w:val="24"/>
                <w:lang w:eastAsia="ru-RU"/>
              </w:rPr>
            </w:pPr>
            <w:r w:rsidRPr="00092521">
              <w:rPr>
                <w:rFonts w:ascii="Times New Roman" w:eastAsia="Calibri" w:hAnsi="Times New Roman" w:cs="Times New Roman"/>
                <w:b/>
                <w:i/>
                <w:color w:val="000000"/>
                <w:sz w:val="24"/>
                <w:szCs w:val="24"/>
                <w:lang w:eastAsia="ru-RU"/>
              </w:rPr>
              <w:t>предусматривает:</w:t>
            </w:r>
          </w:p>
        </w:tc>
      </w:tr>
      <w:tr w:rsidR="005B635B" w:rsidRPr="00092521" w14:paraId="607AD837" w14:textId="77777777" w:rsidTr="005B635B">
        <w:trPr>
          <w:trHeight w:val="352"/>
        </w:trPr>
        <w:tc>
          <w:tcPr>
            <w:tcW w:w="9923" w:type="dxa"/>
            <w:shd w:val="clear" w:color="auto" w:fill="auto"/>
          </w:tcPr>
          <w:p w14:paraId="207587A6"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Calibri" w:hAnsi="Times New Roman" w:cs="Times New Roman"/>
                <w:color w:val="000000"/>
                <w:sz w:val="24"/>
                <w:szCs w:val="24"/>
                <w:lang w:eastAsia="ru-RU"/>
              </w:rPr>
              <w:t xml:space="preserve">- </w:t>
            </w:r>
            <w:r w:rsidRPr="00092521">
              <w:rPr>
                <w:rFonts w:ascii="Times New Roman" w:eastAsia="Times New Roman" w:hAnsi="Times New Roman" w:cs="Times New Roman"/>
                <w:sz w:val="24"/>
                <w:szCs w:val="24"/>
                <w:lang w:eastAsia="ru-RU"/>
              </w:rPr>
              <w:t>предъявление образцов этически ценного поведения по отношению к окружающим;</w:t>
            </w:r>
          </w:p>
          <w:p w14:paraId="57E1AB4B"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i/>
                <w:sz w:val="24"/>
                <w:szCs w:val="24"/>
                <w:lang w:eastAsia="ru-RU"/>
              </w:rPr>
              <w:t xml:space="preserve">- </w:t>
            </w:r>
            <w:r w:rsidRPr="00092521">
              <w:rPr>
                <w:rFonts w:ascii="Times New Roman" w:eastAsia="Times New Roman" w:hAnsi="Times New Roman" w:cs="Times New Roman"/>
                <w:sz w:val="24"/>
                <w:szCs w:val="24"/>
                <w:lang w:eastAsia="ru-RU"/>
              </w:rPr>
              <w:t>актуализацию и поддержку проявления симпатии, привязанности детей друг к другу;</w:t>
            </w:r>
          </w:p>
          <w:p w14:paraId="0775463C" w14:textId="77777777" w:rsidR="005B635B" w:rsidRPr="00092521" w:rsidRDefault="005B635B" w:rsidP="007B2CEA">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разъяснение детям значимости труда для человека;</w:t>
            </w:r>
          </w:p>
          <w:p w14:paraId="39142FD5" w14:textId="77777777" w:rsidR="005B635B" w:rsidRPr="00092521" w:rsidRDefault="005B635B" w:rsidP="007B2CEA">
            <w:pPr>
              <w:shd w:val="clear" w:color="auto" w:fill="FFFFFF"/>
              <w:tabs>
                <w:tab w:val="num" w:pos="400"/>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sz w:val="24"/>
                <w:szCs w:val="24"/>
                <w:lang w:eastAsia="ru-RU"/>
              </w:rPr>
              <w:t>- поощрение инициативы в оказании помощи товарищам, взрослым;</w:t>
            </w:r>
          </w:p>
          <w:p w14:paraId="567BD585"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право выбора ребенком роли, игрушки, материалов, возможность самостоятельного принятия решений;</w:t>
            </w:r>
          </w:p>
          <w:p w14:paraId="67BB32AB" w14:textId="77777777" w:rsidR="005B635B" w:rsidRPr="00092521" w:rsidRDefault="005B635B" w:rsidP="007B2CEA">
            <w:pPr>
              <w:tabs>
                <w:tab w:val="left" w:pos="0"/>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w:t>
            </w:r>
          </w:p>
          <w:p w14:paraId="1393C4C8" w14:textId="77777777" w:rsidR="005B635B" w:rsidRPr="00092521" w:rsidRDefault="005B635B" w:rsidP="007B2CEA">
            <w:pPr>
              <w:shd w:val="clear" w:color="auto" w:fill="FFFFFF"/>
              <w:tabs>
                <w:tab w:val="num" w:pos="14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w:t>
            </w:r>
          </w:p>
          <w:p w14:paraId="26F0ED65" w14:textId="77777777" w:rsidR="005B635B" w:rsidRPr="00092521" w:rsidRDefault="005B635B"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рассматривание дидактических картинок, иллюстраций, отражаю</w:t>
            </w:r>
            <w:r w:rsidRPr="00092521">
              <w:rPr>
                <w:rFonts w:ascii="Times New Roman" w:eastAsia="Times New Roman" w:hAnsi="Times New Roman" w:cs="Times New Roman"/>
                <w:sz w:val="24"/>
                <w:szCs w:val="24"/>
                <w:lang w:eastAsia="ru-RU"/>
              </w:rPr>
              <w:softHyphen/>
              <w:t>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14:paraId="03D01323" w14:textId="77777777" w:rsidR="005B635B" w:rsidRPr="00092521" w:rsidRDefault="005B635B" w:rsidP="007B2CEA">
            <w:pPr>
              <w:shd w:val="clear" w:color="auto" w:fill="FFFFFF"/>
              <w:tabs>
                <w:tab w:val="num" w:pos="1420"/>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092521">
              <w:rPr>
                <w:rFonts w:ascii="Times New Roman" w:eastAsia="Times New Roman" w:hAnsi="Times New Roman" w:cs="Times New Roman"/>
                <w:sz w:val="24"/>
                <w:szCs w:val="24"/>
                <w:lang w:eastAsia="ru-RU"/>
              </w:rPr>
              <w:t>- 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r w:rsidR="005B635B" w:rsidRPr="00092521" w14:paraId="2F9DE0C5" w14:textId="77777777" w:rsidTr="005B635B">
        <w:trPr>
          <w:trHeight w:val="352"/>
        </w:trPr>
        <w:tc>
          <w:tcPr>
            <w:tcW w:w="9923" w:type="dxa"/>
            <w:shd w:val="clear" w:color="auto" w:fill="auto"/>
          </w:tcPr>
          <w:p w14:paraId="63C5A027"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i/>
                <w:color w:val="000000"/>
                <w:sz w:val="24"/>
                <w:szCs w:val="24"/>
                <w:lang w:eastAsia="ru-RU"/>
              </w:rPr>
            </w:pPr>
            <w:r w:rsidRPr="00092521">
              <w:rPr>
                <w:rFonts w:ascii="Times New Roman" w:eastAsia="Times New Roman" w:hAnsi="Times New Roman" w:cs="Times New Roman"/>
                <w:b/>
                <w:i/>
                <w:sz w:val="24"/>
                <w:szCs w:val="24"/>
                <w:lang w:eastAsia="ru-RU"/>
              </w:rPr>
              <w:lastRenderedPageBreak/>
              <w:t>Способы и средства</w:t>
            </w:r>
          </w:p>
        </w:tc>
      </w:tr>
      <w:tr w:rsidR="005B635B" w:rsidRPr="00092521" w14:paraId="57E76F55" w14:textId="77777777" w:rsidTr="005B635B">
        <w:trPr>
          <w:trHeight w:val="352"/>
        </w:trPr>
        <w:tc>
          <w:tcPr>
            <w:tcW w:w="9923" w:type="dxa"/>
            <w:shd w:val="clear" w:color="auto" w:fill="auto"/>
          </w:tcPr>
          <w:p w14:paraId="527766E7" w14:textId="16C0B8CB" w:rsidR="005B635B" w:rsidRPr="00092521" w:rsidRDefault="005B635B" w:rsidP="00130418">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xml:space="preserve">- имитационно-образные игры; </w:t>
            </w:r>
          </w:p>
          <w:p w14:paraId="49B39D95"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сюжетно-ролевые игры детей связанные с отражением семейных отношений и элементарного профессионального взаимодействия близких взрослых;</w:t>
            </w:r>
          </w:p>
          <w:p w14:paraId="0AB14C07"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игровые ситуации;</w:t>
            </w:r>
          </w:p>
          <w:p w14:paraId="4EBE556D"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инсценировки с народными игрушками,</w:t>
            </w:r>
          </w:p>
          <w:p w14:paraId="76E008DE"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хороводные народные игры;</w:t>
            </w:r>
          </w:p>
          <w:p w14:paraId="0BC1176D"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дидактические игры;</w:t>
            </w:r>
          </w:p>
          <w:p w14:paraId="09AC5DEF"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игры с бытовыми предметами;</w:t>
            </w:r>
          </w:p>
          <w:p w14:paraId="349C492E"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просмотр мультипликационных фильмов, сюжетов несложных иллюстраций и картинок по сказкам;</w:t>
            </w:r>
          </w:p>
          <w:p w14:paraId="6AB03BC1"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импровизации с персонажами народных сказок (пальчиковый, варежковый театр и др.);</w:t>
            </w:r>
          </w:p>
          <w:p w14:paraId="05F15759"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игры с подвижными игрушками, игрушками-забавами;</w:t>
            </w:r>
          </w:p>
          <w:p w14:paraId="16B0AAF4"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 игры-имитации;</w:t>
            </w:r>
          </w:p>
          <w:p w14:paraId="129B2045"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ряжение, театрализованная игра;</w:t>
            </w:r>
          </w:p>
          <w:p w14:paraId="6431B16F"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жизненные и игровые развивающие ситуации;</w:t>
            </w:r>
          </w:p>
          <w:p w14:paraId="6170DC45"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чтение стихов, потешек, сказок на темы доброты, любви к роди</w:t>
            </w:r>
            <w:r w:rsidRPr="00092521">
              <w:rPr>
                <w:rFonts w:ascii="Times New Roman" w:eastAsia="Times New Roman" w:hAnsi="Times New Roman" w:cs="Times New Roman"/>
                <w:color w:val="000000"/>
                <w:sz w:val="24"/>
                <w:szCs w:val="24"/>
                <w:lang w:val="x-none" w:eastAsia="ru-RU"/>
              </w:rPr>
              <w:softHyphen/>
              <w:t>телям, заботы о животных;</w:t>
            </w:r>
          </w:p>
          <w:p w14:paraId="41BF20F4"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загадки;</w:t>
            </w:r>
          </w:p>
          <w:p w14:paraId="5C5FFAF8"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создание коллекций;</w:t>
            </w:r>
          </w:p>
          <w:p w14:paraId="692BDD20"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экскурсии с целью ориентировки в ближайшем окружении;</w:t>
            </w:r>
          </w:p>
          <w:p w14:paraId="52CEF714"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ситуации добрых дел;</w:t>
            </w:r>
          </w:p>
          <w:p w14:paraId="68E9AE07"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совместное рассматривание семейных фотографий, фотографий близких друзей;</w:t>
            </w:r>
          </w:p>
          <w:p w14:paraId="67C634BB"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наблюдением за трудом взрослых и посильное участие в труде взрослых;</w:t>
            </w:r>
          </w:p>
          <w:p w14:paraId="39E1E33E"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описательный рассказ;</w:t>
            </w:r>
          </w:p>
          <w:p w14:paraId="29D79E49"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обсуждение детского опыта;</w:t>
            </w:r>
          </w:p>
          <w:p w14:paraId="4FE02B6A"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ролевые диалоги;</w:t>
            </w:r>
          </w:p>
          <w:p w14:paraId="65EE53A1"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чтение художественной литературы;</w:t>
            </w:r>
          </w:p>
          <w:p w14:paraId="030B2454"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беседа о семье, о семейных событиях;</w:t>
            </w:r>
          </w:p>
          <w:p w14:paraId="5D7D6003"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ознакомление с правилами культурного поведения;</w:t>
            </w:r>
          </w:p>
          <w:p w14:paraId="2DD94775"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целевые прогулки по улицам родного города;</w:t>
            </w:r>
          </w:p>
          <w:p w14:paraId="0397215C"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разучивание стихов и песен о городе;</w:t>
            </w:r>
          </w:p>
        </w:tc>
      </w:tr>
    </w:tbl>
    <w:p w14:paraId="6ECFB68C" w14:textId="77777777" w:rsidR="00BC58D5" w:rsidRPr="00092521" w:rsidRDefault="00BC58D5" w:rsidP="007B2CEA">
      <w:pPr>
        <w:spacing w:after="0" w:line="240" w:lineRule="auto"/>
        <w:ind w:firstLine="709"/>
        <w:jc w:val="both"/>
        <w:rPr>
          <w:rFonts w:ascii="Times New Roman" w:eastAsia="Calibri" w:hAnsi="Times New Roman" w:cs="Times New Roman"/>
          <w:sz w:val="24"/>
          <w:szCs w:val="24"/>
        </w:rPr>
      </w:pPr>
    </w:p>
    <w:p w14:paraId="6A4E0B74" w14:textId="77777777" w:rsidR="005B635B" w:rsidRPr="00092521" w:rsidRDefault="005B635B" w:rsidP="007B2CEA">
      <w:pPr>
        <w:shd w:val="clear" w:color="auto" w:fill="FFFFFF"/>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092521">
        <w:rPr>
          <w:rFonts w:ascii="Times New Roman" w:eastAsia="Times New Roman" w:hAnsi="Times New Roman" w:cs="Times New Roman"/>
          <w:b/>
          <w:bCs/>
          <w:sz w:val="24"/>
          <w:szCs w:val="24"/>
          <w:lang w:eastAsia="ru-RU"/>
        </w:rPr>
        <w:t>О</w:t>
      </w:r>
      <w:r w:rsidRPr="00092521">
        <w:rPr>
          <w:rFonts w:ascii="Times New Roman" w:eastAsia="Times New Roman" w:hAnsi="Times New Roman" w:cs="Times New Roman"/>
          <w:b/>
          <w:sz w:val="24"/>
          <w:szCs w:val="24"/>
          <w:lang w:eastAsia="ru-RU"/>
        </w:rPr>
        <w:t>БРАЗОВАТЕЛЬНАЯ  ОБЛАСТЬ</w:t>
      </w: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b/>
          <w:bCs/>
          <w:sz w:val="24"/>
          <w:szCs w:val="24"/>
          <w:lang w:eastAsia="ru-RU"/>
        </w:rPr>
        <w:t>«ПОЗНАВАТЕЛЬНОЕ РАЗВИТИЕ»</w:t>
      </w:r>
    </w:p>
    <w:p w14:paraId="4F1A5282" w14:textId="77777777" w:rsidR="005B635B" w:rsidRPr="00092521" w:rsidRDefault="005B635B" w:rsidP="007B2CEA">
      <w:pPr>
        <w:tabs>
          <w:tab w:val="left" w:pos="567"/>
        </w:tabs>
        <w:spacing w:after="0" w:line="240" w:lineRule="auto"/>
        <w:ind w:firstLine="709"/>
        <w:jc w:val="both"/>
        <w:rPr>
          <w:rFonts w:ascii="Times New Roman" w:eastAsia="Times New Roman" w:hAnsi="Times New Roman" w:cs="Times New Roman"/>
          <w:b/>
          <w:sz w:val="24"/>
          <w:szCs w:val="24"/>
          <w:lang w:eastAsia="ru-RU"/>
        </w:rPr>
      </w:pPr>
    </w:p>
    <w:p w14:paraId="3FDC183F" w14:textId="77777777" w:rsidR="005B635B" w:rsidRPr="00092521" w:rsidRDefault="005B635B" w:rsidP="007B2CEA">
      <w:pPr>
        <w:tabs>
          <w:tab w:val="left" w:pos="567"/>
        </w:tabs>
        <w:spacing w:after="0" w:line="240" w:lineRule="auto"/>
        <w:ind w:firstLine="709"/>
        <w:jc w:val="both"/>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Задачи познавательного развития в части Программы, формируемой участниками образовательных отношений</w:t>
      </w:r>
    </w:p>
    <w:p w14:paraId="799B0C9D"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xml:space="preserve">1. Способствовать накоплению ребенком ярких впечатлений о ближайшем природном и социальном окружении. </w:t>
      </w:r>
    </w:p>
    <w:p w14:paraId="4C3FDA2C" w14:textId="77777777" w:rsidR="005B635B" w:rsidRPr="00092521" w:rsidRDefault="005B635B" w:rsidP="007B2CEA">
      <w:pPr>
        <w:tabs>
          <w:tab w:val="left" w:pos="9921"/>
        </w:tabs>
        <w:spacing w:after="0" w:line="240" w:lineRule="auto"/>
        <w:ind w:right="-2" w:firstLine="709"/>
        <w:jc w:val="both"/>
        <w:rPr>
          <w:rFonts w:ascii="Times New Roman" w:eastAsia="Times New Roman" w:hAnsi="Times New Roman" w:cs="Times New Roman"/>
          <w:b/>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w:t>
      </w:r>
    </w:p>
    <w:p w14:paraId="48A19CA1" w14:textId="77777777" w:rsidR="005B635B" w:rsidRPr="00092521" w:rsidRDefault="005B635B" w:rsidP="007B2CEA">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eastAsia="x-none"/>
        </w:rPr>
        <w:t>3</w:t>
      </w:r>
      <w:r w:rsidRPr="00092521">
        <w:rPr>
          <w:rFonts w:ascii="Times New Roman" w:eastAsia="Calibri" w:hAnsi="Times New Roman" w:cs="Times New Roman"/>
          <w:sz w:val="24"/>
          <w:szCs w:val="24"/>
          <w:lang w:val="x-none" w:eastAsia="x-none"/>
        </w:rPr>
        <w:t>.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w:t>
      </w:r>
    </w:p>
    <w:p w14:paraId="7B02B3BC" w14:textId="77777777" w:rsidR="005B635B" w:rsidRPr="00092521" w:rsidRDefault="005B635B" w:rsidP="007B2CEA">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eastAsia="x-none"/>
        </w:rPr>
        <w:t>4</w:t>
      </w:r>
      <w:r w:rsidRPr="00092521">
        <w:rPr>
          <w:rFonts w:ascii="Times New Roman" w:eastAsia="Calibri" w:hAnsi="Times New Roman" w:cs="Times New Roman"/>
          <w:sz w:val="24"/>
          <w:szCs w:val="24"/>
          <w:lang w:val="x-none" w:eastAsia="x-none"/>
        </w:rPr>
        <w:t>.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w:t>
      </w:r>
    </w:p>
    <w:p w14:paraId="31B63F0A" w14:textId="77777777" w:rsidR="005B635B" w:rsidRPr="00092521" w:rsidRDefault="005B635B" w:rsidP="007B2CEA">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eastAsia="x-none"/>
        </w:rPr>
        <w:t>5</w:t>
      </w:r>
      <w:r w:rsidRPr="00092521">
        <w:rPr>
          <w:rFonts w:ascii="Times New Roman" w:eastAsia="Calibri" w:hAnsi="Times New Roman" w:cs="Times New Roman"/>
          <w:sz w:val="24"/>
          <w:szCs w:val="24"/>
          <w:lang w:val="x-none" w:eastAsia="x-none"/>
        </w:rPr>
        <w:t>. Способствовать воспитанию у ребенка охранительно – бережного отношения к природе Уральского региона (природы вокруг дома, в детском саду, в городе, за городом) как среды жизни ребенка.</w:t>
      </w:r>
    </w:p>
    <w:p w14:paraId="379D3355" w14:textId="77777777" w:rsidR="005B635B" w:rsidRPr="00092521" w:rsidRDefault="005B635B" w:rsidP="007B2CEA">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eastAsia="x-none"/>
        </w:rPr>
        <w:lastRenderedPageBreak/>
        <w:t>6</w:t>
      </w:r>
      <w:r w:rsidRPr="00092521">
        <w:rPr>
          <w:rFonts w:ascii="Times New Roman" w:eastAsia="Calibri" w:hAnsi="Times New Roman" w:cs="Times New Roman"/>
          <w:sz w:val="24"/>
          <w:szCs w:val="24"/>
          <w:lang w:val="x-none" w:eastAsia="x-none"/>
        </w:rPr>
        <w:t>. Поддерживать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w:t>
      </w:r>
      <w:r w:rsidRPr="00092521">
        <w:rPr>
          <w:rFonts w:ascii="Times New Roman" w:eastAsia="Calibri" w:hAnsi="Times New Roman" w:cs="Times New Roman"/>
          <w:sz w:val="24"/>
          <w:szCs w:val="24"/>
          <w:lang w:val="x-none" w:eastAsia="x-none"/>
        </w:rPr>
        <w:softHyphen/>
        <w:t>вать проявление избирательности детей в интересах и предпочтениях в выборе природных объектов (мне интересно, мне нравится).</w:t>
      </w:r>
    </w:p>
    <w:p w14:paraId="24C70F69" w14:textId="77777777" w:rsidR="005B635B" w:rsidRPr="00092521" w:rsidRDefault="005B635B" w:rsidP="007B2CEA">
      <w:pPr>
        <w:tabs>
          <w:tab w:val="left" w:pos="0"/>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7. Поддерживать потребность в общении со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14:paraId="03A6E639" w14:textId="77777777" w:rsidR="005B635B" w:rsidRPr="00092521" w:rsidRDefault="005B635B" w:rsidP="007B2CEA">
      <w:pPr>
        <w:spacing w:after="0" w:line="240" w:lineRule="auto"/>
        <w:ind w:firstLine="709"/>
        <w:rPr>
          <w:rFonts w:ascii="Times New Roman" w:eastAsia="Times New Roman" w:hAnsi="Times New Roman" w:cs="Times New Roman"/>
          <w:b/>
          <w:sz w:val="24"/>
          <w:szCs w:val="24"/>
          <w:lang w:eastAsia="ru-RU"/>
        </w:rPr>
      </w:pPr>
    </w:p>
    <w:p w14:paraId="34DAB93A" w14:textId="77777777" w:rsidR="005B635B" w:rsidRPr="00092521" w:rsidRDefault="005B635B"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5B635B" w:rsidRPr="00092521" w14:paraId="24D7EA71" w14:textId="77777777" w:rsidTr="005B635B">
        <w:trPr>
          <w:trHeight w:val="352"/>
        </w:trPr>
        <w:tc>
          <w:tcPr>
            <w:tcW w:w="9923" w:type="dxa"/>
            <w:shd w:val="clear" w:color="auto" w:fill="auto"/>
          </w:tcPr>
          <w:p w14:paraId="4600B977"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b/>
                <w:i/>
                <w:color w:val="000000"/>
                <w:sz w:val="24"/>
                <w:szCs w:val="24"/>
                <w:lang w:eastAsia="ru-RU"/>
              </w:rPr>
            </w:pPr>
            <w:r w:rsidRPr="00092521">
              <w:rPr>
                <w:rFonts w:ascii="Times New Roman" w:eastAsia="Calibri" w:hAnsi="Times New Roman" w:cs="Times New Roman"/>
                <w:b/>
                <w:i/>
                <w:color w:val="000000"/>
                <w:sz w:val="24"/>
                <w:szCs w:val="24"/>
                <w:lang w:eastAsia="ru-RU"/>
              </w:rPr>
              <w:t>Младший дошкольный возраст 3-5 лет</w:t>
            </w:r>
          </w:p>
        </w:tc>
      </w:tr>
      <w:tr w:rsidR="005B635B" w:rsidRPr="00092521" w14:paraId="24E788B8" w14:textId="77777777" w:rsidTr="005B635B">
        <w:trPr>
          <w:trHeight w:val="352"/>
        </w:trPr>
        <w:tc>
          <w:tcPr>
            <w:tcW w:w="9923" w:type="dxa"/>
            <w:shd w:val="clear" w:color="auto" w:fill="auto"/>
          </w:tcPr>
          <w:p w14:paraId="0A49AD39"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b/>
                <w:i/>
                <w:color w:val="000000"/>
                <w:sz w:val="24"/>
                <w:szCs w:val="24"/>
                <w:lang w:eastAsia="ru-RU"/>
              </w:rPr>
            </w:pPr>
            <w:r w:rsidRPr="00092521">
              <w:rPr>
                <w:rFonts w:ascii="Times New Roman" w:eastAsia="Calibri" w:hAnsi="Times New Roman" w:cs="Times New Roman"/>
                <w:b/>
                <w:i/>
                <w:color w:val="000000"/>
                <w:sz w:val="24"/>
                <w:szCs w:val="24"/>
                <w:lang w:eastAsia="ru-RU"/>
              </w:rPr>
              <w:t xml:space="preserve">Решение образовательных задач речевого развития детей </w:t>
            </w:r>
          </w:p>
          <w:p w14:paraId="478711B6" w14:textId="77777777" w:rsidR="005B635B" w:rsidRPr="00092521" w:rsidRDefault="005B635B" w:rsidP="007B2CEA">
            <w:pPr>
              <w:spacing w:after="0" w:line="240" w:lineRule="auto"/>
              <w:ind w:firstLine="709"/>
              <w:contextualSpacing/>
              <w:jc w:val="both"/>
              <w:rPr>
                <w:rFonts w:ascii="Times New Roman" w:eastAsia="Calibri" w:hAnsi="Times New Roman" w:cs="Times New Roman"/>
                <w:sz w:val="24"/>
                <w:szCs w:val="24"/>
              </w:rPr>
            </w:pPr>
            <w:r w:rsidRPr="00092521">
              <w:rPr>
                <w:rFonts w:ascii="Times New Roman" w:eastAsia="Calibri" w:hAnsi="Times New Roman" w:cs="Times New Roman"/>
                <w:b/>
                <w:sz w:val="24"/>
                <w:szCs w:val="24"/>
              </w:rPr>
              <w:t>-</w:t>
            </w:r>
            <w:r w:rsidRPr="00092521">
              <w:rPr>
                <w:rFonts w:ascii="Times New Roman" w:eastAsia="Calibri" w:hAnsi="Times New Roman" w:cs="Times New Roman"/>
                <w:sz w:val="24"/>
                <w:szCs w:val="24"/>
              </w:rPr>
              <w:t>Речевая культурная практика;</w:t>
            </w:r>
          </w:p>
          <w:p w14:paraId="23BF6130" w14:textId="77777777" w:rsidR="005B635B" w:rsidRPr="00092521" w:rsidRDefault="005B635B" w:rsidP="007B2CEA">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b/>
                <w:color w:val="000000"/>
                <w:sz w:val="24"/>
                <w:szCs w:val="24"/>
              </w:rPr>
              <w:t>-</w:t>
            </w:r>
            <w:r w:rsidRPr="00092521">
              <w:rPr>
                <w:rFonts w:ascii="Times New Roman" w:eastAsia="Calibri" w:hAnsi="Times New Roman" w:cs="Times New Roman"/>
                <w:color w:val="000000"/>
                <w:sz w:val="24"/>
                <w:szCs w:val="24"/>
              </w:rPr>
              <w:t xml:space="preserve"> Культурная практика литературного детского творчества;</w:t>
            </w:r>
          </w:p>
          <w:p w14:paraId="000041C3"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i/>
                <w:color w:val="000000"/>
                <w:sz w:val="24"/>
                <w:szCs w:val="24"/>
                <w:lang w:eastAsia="ru-RU"/>
              </w:rPr>
            </w:pPr>
            <w:r w:rsidRPr="00092521">
              <w:rPr>
                <w:rFonts w:ascii="Times New Roman" w:eastAsia="Calibri" w:hAnsi="Times New Roman" w:cs="Times New Roman"/>
                <w:b/>
                <w:i/>
                <w:color w:val="000000"/>
                <w:sz w:val="24"/>
                <w:szCs w:val="24"/>
                <w:lang w:eastAsia="ru-RU"/>
              </w:rPr>
              <w:t>предусматривает:</w:t>
            </w:r>
          </w:p>
        </w:tc>
      </w:tr>
      <w:tr w:rsidR="005B635B" w:rsidRPr="00092521" w14:paraId="2AEE0C12" w14:textId="77777777" w:rsidTr="005B635B">
        <w:trPr>
          <w:trHeight w:val="352"/>
        </w:trPr>
        <w:tc>
          <w:tcPr>
            <w:tcW w:w="9923" w:type="dxa"/>
            <w:shd w:val="clear" w:color="auto" w:fill="auto"/>
          </w:tcPr>
          <w:p w14:paraId="6174BB22" w14:textId="77777777" w:rsidR="005B635B" w:rsidRPr="00092521" w:rsidRDefault="005B635B" w:rsidP="007B2CEA">
            <w:pPr>
              <w:tabs>
                <w:tab w:val="left" w:pos="0"/>
              </w:tabs>
              <w:spacing w:after="0" w:line="240" w:lineRule="auto"/>
              <w:ind w:firstLine="709"/>
              <w:jc w:val="both"/>
              <w:rPr>
                <w:rFonts w:ascii="Times New Roman" w:eastAsia="Times New Roman" w:hAnsi="Times New Roman" w:cs="Times New Roman"/>
                <w:iCs/>
                <w:sz w:val="24"/>
                <w:szCs w:val="24"/>
                <w:lang w:eastAsia="ru-RU"/>
              </w:rPr>
            </w:pPr>
            <w:r w:rsidRPr="00092521">
              <w:rPr>
                <w:rFonts w:ascii="Times New Roman" w:eastAsia="Times New Roman" w:hAnsi="Times New Roman" w:cs="Times New Roman"/>
                <w:sz w:val="24"/>
                <w:szCs w:val="24"/>
                <w:lang w:eastAsia="ru-RU"/>
              </w:rPr>
              <w:t xml:space="preserve">- </w:t>
            </w:r>
            <w:r w:rsidRPr="00092521">
              <w:rPr>
                <w:rFonts w:ascii="Times New Roman" w:eastAsia="Times New Roman" w:hAnsi="Times New Roman" w:cs="Times New Roman"/>
                <w:iCs/>
                <w:sz w:val="24"/>
                <w:szCs w:val="24"/>
                <w:lang w:eastAsia="ru-RU"/>
              </w:rPr>
              <w:t xml:space="preserve">стимулирование инициативных высказываний ребенка, обращений к взрослому с просьбами и предложениями; </w:t>
            </w:r>
          </w:p>
          <w:p w14:paraId="563BE922" w14:textId="77777777" w:rsidR="005B635B" w:rsidRPr="00092521" w:rsidRDefault="005B635B" w:rsidP="007B2CEA">
            <w:pPr>
              <w:tabs>
                <w:tab w:val="left" w:pos="0"/>
              </w:tabs>
              <w:spacing w:after="0" w:line="240" w:lineRule="auto"/>
              <w:ind w:firstLine="709"/>
              <w:jc w:val="both"/>
              <w:rPr>
                <w:rFonts w:ascii="Times New Roman" w:eastAsia="Times New Roman" w:hAnsi="Times New Roman" w:cs="Times New Roman"/>
                <w:iCs/>
                <w:sz w:val="24"/>
                <w:szCs w:val="24"/>
                <w:lang w:eastAsia="ru-RU"/>
              </w:rPr>
            </w:pPr>
            <w:r w:rsidRPr="00092521">
              <w:rPr>
                <w:rFonts w:ascii="Times New Roman" w:eastAsia="Times New Roman" w:hAnsi="Times New Roman" w:cs="Times New Roman"/>
                <w:iCs/>
                <w:sz w:val="24"/>
                <w:szCs w:val="24"/>
                <w:lang w:eastAsia="ru-RU"/>
              </w:rPr>
              <w:t>-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w:t>
            </w:r>
          </w:p>
          <w:p w14:paraId="536B98C3"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Cs/>
                <w:sz w:val="24"/>
                <w:szCs w:val="24"/>
                <w:lang w:val="x-none" w:eastAsia="ru-RU"/>
              </w:rPr>
            </w:pPr>
            <w:r w:rsidRPr="00092521">
              <w:rPr>
                <w:rFonts w:ascii="Times New Roman" w:eastAsia="Times New Roman" w:hAnsi="Times New Roman" w:cs="Times New Roman"/>
                <w:bCs/>
                <w:sz w:val="24"/>
                <w:szCs w:val="24"/>
                <w:lang w:val="x-none" w:eastAsia="ru-RU"/>
              </w:rPr>
              <w:t>- поддержку пробуждения лингвистического отношения к слову (игры со звуками, рифмами, словотворчество);</w:t>
            </w:r>
          </w:p>
          <w:p w14:paraId="61D061C1" w14:textId="77777777" w:rsidR="005B635B" w:rsidRPr="00092521" w:rsidRDefault="005B635B" w:rsidP="007B2CEA">
            <w:pPr>
              <w:tabs>
                <w:tab w:val="left" w:pos="0"/>
              </w:tabs>
              <w:spacing w:after="0" w:line="240" w:lineRule="auto"/>
              <w:ind w:firstLine="709"/>
              <w:jc w:val="both"/>
              <w:rPr>
                <w:rFonts w:ascii="Times New Roman" w:eastAsia="Times New Roman" w:hAnsi="Times New Roman" w:cs="Times New Roman"/>
                <w:iCs/>
                <w:sz w:val="24"/>
                <w:szCs w:val="24"/>
                <w:lang w:eastAsia="ru-RU"/>
              </w:rPr>
            </w:pPr>
            <w:r w:rsidRPr="00092521">
              <w:rPr>
                <w:rFonts w:ascii="Times New Roman" w:eastAsia="Times New Roman" w:hAnsi="Times New Roman" w:cs="Times New Roman"/>
                <w:iCs/>
                <w:sz w:val="24"/>
                <w:szCs w:val="24"/>
                <w:lang w:eastAsia="ru-RU"/>
              </w:rPr>
              <w:t>-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w:t>
            </w:r>
          </w:p>
          <w:p w14:paraId="12431F0E"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использование в практике общения небольших описательных монологов;</w:t>
            </w:r>
          </w:p>
          <w:p w14:paraId="340B0BD1" w14:textId="77777777" w:rsidR="005B635B" w:rsidRPr="00092521"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создание условий для стимулирования потребности ребенка в общении со сверстниками;</w:t>
            </w:r>
          </w:p>
          <w:p w14:paraId="26D11F74"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со взрослым;</w:t>
            </w:r>
          </w:p>
          <w:p w14:paraId="3FB06667" w14:textId="77777777" w:rsidR="005B635B" w:rsidRPr="00092521" w:rsidRDefault="005B635B" w:rsidP="007B2CEA">
            <w:pPr>
              <w:tabs>
                <w:tab w:val="left" w:pos="654"/>
                <w:tab w:val="left" w:pos="993"/>
              </w:tabs>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14:paraId="6D555F46" w14:textId="77777777" w:rsidR="005B635B" w:rsidRPr="00092521" w:rsidRDefault="005B635B" w:rsidP="007B2CEA">
            <w:pPr>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w:t>
            </w:r>
          </w:p>
          <w:p w14:paraId="7F34E2CF" w14:textId="77777777" w:rsidR="005B635B" w:rsidRPr="00092521" w:rsidRDefault="005B635B"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поддержку у ребенка устойчивого интереса к литературному, народному творчеству;</w:t>
            </w:r>
          </w:p>
        </w:tc>
      </w:tr>
      <w:tr w:rsidR="005B635B" w:rsidRPr="00092521" w14:paraId="25DF67D4" w14:textId="77777777" w:rsidTr="005B635B">
        <w:trPr>
          <w:trHeight w:val="352"/>
        </w:trPr>
        <w:tc>
          <w:tcPr>
            <w:tcW w:w="9923" w:type="dxa"/>
            <w:shd w:val="clear" w:color="auto" w:fill="auto"/>
          </w:tcPr>
          <w:p w14:paraId="0951E589"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i/>
                <w:color w:val="000000"/>
                <w:sz w:val="24"/>
                <w:szCs w:val="24"/>
                <w:lang w:eastAsia="ru-RU"/>
              </w:rPr>
            </w:pPr>
            <w:r w:rsidRPr="00092521">
              <w:rPr>
                <w:rFonts w:ascii="Times New Roman" w:eastAsia="Times New Roman" w:hAnsi="Times New Roman" w:cs="Times New Roman"/>
                <w:b/>
                <w:i/>
                <w:sz w:val="24"/>
                <w:szCs w:val="24"/>
                <w:lang w:eastAsia="ru-RU"/>
              </w:rPr>
              <w:t>Способы и средства</w:t>
            </w:r>
          </w:p>
        </w:tc>
      </w:tr>
      <w:tr w:rsidR="005B635B" w:rsidRPr="00092521" w14:paraId="21C6A577" w14:textId="77777777" w:rsidTr="005B635B">
        <w:trPr>
          <w:trHeight w:val="352"/>
        </w:trPr>
        <w:tc>
          <w:tcPr>
            <w:tcW w:w="9923" w:type="dxa"/>
            <w:shd w:val="clear" w:color="auto" w:fill="auto"/>
          </w:tcPr>
          <w:p w14:paraId="069EE631"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проблемные, игровые образовательные ситуации, требующие размышления и рассуждения;</w:t>
            </w:r>
          </w:p>
          <w:p w14:paraId="18F1A5CB"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словесные игры;</w:t>
            </w:r>
          </w:p>
          <w:p w14:paraId="097214DF"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рассматривание картин, иллюстраций, репродукций, предметов;</w:t>
            </w:r>
          </w:p>
          <w:p w14:paraId="7897645C"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наблюдения;</w:t>
            </w:r>
          </w:p>
          <w:p w14:paraId="62F203D9"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“минутки диалога”;</w:t>
            </w:r>
          </w:p>
          <w:p w14:paraId="798A815B"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речевые игры;</w:t>
            </w:r>
          </w:p>
          <w:p w14:paraId="519184FB"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народные прибаутки, потешки, пословицы, загадки, считалки;</w:t>
            </w:r>
          </w:p>
          <w:p w14:paraId="56A77403"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описательные, повествовательные рассказы по игрушкам, картинам, иллюстрациям;</w:t>
            </w:r>
          </w:p>
          <w:p w14:paraId="711A8754" w14:textId="77777777" w:rsidR="005B635B" w:rsidRPr="00092521" w:rsidRDefault="005B635B" w:rsidP="007B2C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составление описательных загадок и загадок со сравнением, описательные загадки о предметах и объектах живой и неживой окружающей природы.</w:t>
            </w:r>
          </w:p>
        </w:tc>
      </w:tr>
    </w:tbl>
    <w:p w14:paraId="598B15E2" w14:textId="77777777" w:rsidR="00BC58D5" w:rsidRDefault="00BC58D5" w:rsidP="007B2CEA">
      <w:pPr>
        <w:spacing w:after="0" w:line="240" w:lineRule="auto"/>
        <w:ind w:firstLine="709"/>
        <w:jc w:val="both"/>
        <w:rPr>
          <w:rFonts w:ascii="Times New Roman" w:eastAsia="Calibri" w:hAnsi="Times New Roman" w:cs="Times New Roman"/>
          <w:sz w:val="24"/>
          <w:szCs w:val="24"/>
        </w:rPr>
      </w:pPr>
    </w:p>
    <w:p w14:paraId="18F946B7" w14:textId="77777777" w:rsidR="005B635B" w:rsidRPr="00092521" w:rsidRDefault="005B635B" w:rsidP="007B2CEA">
      <w:pPr>
        <w:shd w:val="clear" w:color="auto" w:fill="FFFFFF"/>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b/>
          <w:bCs/>
          <w:sz w:val="24"/>
          <w:szCs w:val="24"/>
          <w:lang w:eastAsia="ru-RU"/>
        </w:rPr>
        <w:t>О</w:t>
      </w:r>
      <w:r w:rsidRPr="00092521">
        <w:rPr>
          <w:rFonts w:ascii="Times New Roman" w:eastAsia="Times New Roman" w:hAnsi="Times New Roman" w:cs="Times New Roman"/>
          <w:b/>
          <w:sz w:val="24"/>
          <w:szCs w:val="24"/>
          <w:lang w:eastAsia="ru-RU"/>
        </w:rPr>
        <w:t>БРАЗОВАТЕЛЬНАЯ  ОБЛАСТЬ</w:t>
      </w:r>
      <w:r w:rsidRPr="00092521">
        <w:rPr>
          <w:rFonts w:ascii="Times New Roman" w:eastAsia="Times New Roman" w:hAnsi="Times New Roman" w:cs="Times New Roman"/>
          <w:sz w:val="24"/>
          <w:szCs w:val="24"/>
          <w:lang w:eastAsia="ru-RU"/>
        </w:rPr>
        <w:t xml:space="preserve"> </w:t>
      </w:r>
    </w:p>
    <w:p w14:paraId="2E1A88DD" w14:textId="77777777" w:rsidR="005B635B" w:rsidRPr="00092521" w:rsidRDefault="005B635B" w:rsidP="007B2CEA">
      <w:pPr>
        <w:shd w:val="clear" w:color="auto" w:fill="FFFFFF"/>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092521">
        <w:rPr>
          <w:rFonts w:ascii="Times New Roman" w:eastAsia="Times New Roman" w:hAnsi="Times New Roman" w:cs="Times New Roman"/>
          <w:b/>
          <w:bCs/>
          <w:sz w:val="24"/>
          <w:szCs w:val="24"/>
          <w:lang w:eastAsia="ru-RU"/>
        </w:rPr>
        <w:lastRenderedPageBreak/>
        <w:t>«ХУДОЖЕСТВЕННО-ЭСТЕТИЧЕСКОЕ РАЗВИТИЕ»</w:t>
      </w:r>
    </w:p>
    <w:p w14:paraId="4B014A78" w14:textId="77777777" w:rsidR="005B635B" w:rsidRPr="00092521" w:rsidRDefault="005B635B" w:rsidP="007B2CEA">
      <w:pPr>
        <w:tabs>
          <w:tab w:val="left" w:pos="4170"/>
        </w:tabs>
        <w:spacing w:after="0" w:line="240" w:lineRule="auto"/>
        <w:ind w:firstLine="709"/>
        <w:jc w:val="both"/>
        <w:rPr>
          <w:rFonts w:ascii="Times New Roman" w:eastAsia="Times New Roman" w:hAnsi="Times New Roman" w:cs="Times New Roman"/>
          <w:b/>
          <w:sz w:val="24"/>
          <w:szCs w:val="24"/>
          <w:lang w:eastAsia="ru-RU"/>
        </w:rPr>
      </w:pPr>
    </w:p>
    <w:p w14:paraId="0B92C2AD" w14:textId="77777777" w:rsidR="005B635B" w:rsidRPr="00092521" w:rsidRDefault="005B635B" w:rsidP="007B2CEA">
      <w:pPr>
        <w:tabs>
          <w:tab w:val="left" w:pos="4170"/>
        </w:tabs>
        <w:spacing w:after="0" w:line="240" w:lineRule="auto"/>
        <w:ind w:firstLine="709"/>
        <w:jc w:val="both"/>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Задачи художественно-эстетического развития в части Программы, формируемой участниками образовательных отношений</w:t>
      </w:r>
    </w:p>
    <w:p w14:paraId="18431B9A" w14:textId="77777777" w:rsidR="005B635B" w:rsidRPr="00092521" w:rsidRDefault="005B635B"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1. Способствовать развитию у ребенка интереса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14:paraId="618691A0" w14:textId="77777777" w:rsidR="005B635B" w:rsidRPr="00092521" w:rsidRDefault="005B635B"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iCs/>
          <w:sz w:val="24"/>
          <w:szCs w:val="24"/>
          <w:lang w:eastAsia="ru-RU"/>
        </w:rPr>
        <w:t xml:space="preserve">2. Поддерживать интерес ребенка к народным игрушками и способам их изготовления, к народному музыкальному и изобразительному искусству, народным праздника </w:t>
      </w:r>
      <w:r w:rsidRPr="00092521">
        <w:rPr>
          <w:rFonts w:ascii="Times New Roman" w:eastAsia="Times New Roman" w:hAnsi="Times New Roman" w:cs="Times New Roman"/>
          <w:sz w:val="24"/>
          <w:szCs w:val="24"/>
          <w:lang w:eastAsia="ru-RU"/>
        </w:rPr>
        <w:t>обеспечивающим возможность отражения полученных знаний и умений в разных видах художественно-творческой деятельности.</w:t>
      </w:r>
    </w:p>
    <w:p w14:paraId="028D8730" w14:textId="77777777" w:rsidR="005B635B" w:rsidRPr="00092521" w:rsidRDefault="005B635B"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 мироощущения через свободный выбор содержания художественно-эстетической деятельности.</w:t>
      </w:r>
    </w:p>
    <w:p w14:paraId="0A87EAAC" w14:textId="77777777" w:rsidR="005B635B" w:rsidRPr="00092521" w:rsidRDefault="005B635B" w:rsidP="007B2CEA">
      <w:pPr>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4. Поддерживать интерес ребенка к культурному наследию земли Уральской, активную личностную позицию маленьких жителей Свердловской области, чувство сопричастности, желание сохранять и передавать фольклор, традиции, обычаи народов Урала.</w:t>
      </w:r>
    </w:p>
    <w:p w14:paraId="1B427EBD" w14:textId="77777777" w:rsidR="005B635B" w:rsidRPr="00092521" w:rsidRDefault="005B635B" w:rsidP="007B2CEA">
      <w:pPr>
        <w:spacing w:after="0" w:line="240" w:lineRule="auto"/>
        <w:ind w:firstLine="709"/>
        <w:jc w:val="both"/>
        <w:rPr>
          <w:rFonts w:ascii="Times New Roman" w:eastAsia="Times New Roman" w:hAnsi="Times New Roman" w:cs="Times New Roman"/>
          <w:position w:val="-2"/>
          <w:sz w:val="24"/>
          <w:szCs w:val="24"/>
          <w:lang w:eastAsia="ru-RU"/>
        </w:rPr>
      </w:pPr>
      <w:r w:rsidRPr="00092521">
        <w:rPr>
          <w:rFonts w:ascii="Times New Roman" w:eastAsia="Times New Roman" w:hAnsi="Times New Roman" w:cs="Times New Roman"/>
          <w:sz w:val="24"/>
          <w:szCs w:val="24"/>
          <w:lang w:eastAsia="ru-RU"/>
        </w:rPr>
        <w:t>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14:paraId="6104D03F" w14:textId="77777777" w:rsidR="005B635B" w:rsidRPr="00092521" w:rsidRDefault="005B635B" w:rsidP="007B2CEA">
      <w:pPr>
        <w:spacing w:after="0" w:line="240" w:lineRule="auto"/>
        <w:ind w:firstLine="709"/>
        <w:contextualSpacing/>
        <w:rPr>
          <w:rFonts w:ascii="Times New Roman" w:eastAsia="Times New Roman" w:hAnsi="Times New Roman" w:cs="Times New Roman"/>
          <w:b/>
          <w:sz w:val="24"/>
          <w:szCs w:val="24"/>
          <w:highlight w:val="yellow"/>
          <w:lang w:eastAsia="ru-RU"/>
        </w:rPr>
      </w:pPr>
    </w:p>
    <w:p w14:paraId="10B5E94D" w14:textId="77777777" w:rsidR="005B635B" w:rsidRPr="00092521" w:rsidRDefault="005B635B" w:rsidP="007B2CEA">
      <w:pPr>
        <w:spacing w:after="0" w:line="240" w:lineRule="auto"/>
        <w:ind w:firstLine="709"/>
        <w:rPr>
          <w:rFonts w:ascii="Times New Roman" w:eastAsia="Times New Roman" w:hAnsi="Times New Roman" w:cs="Times New Roman"/>
          <w:b/>
          <w:sz w:val="24"/>
          <w:szCs w:val="24"/>
          <w:lang w:eastAsia="ru-RU"/>
        </w:rPr>
      </w:pPr>
      <w:r w:rsidRPr="00092521">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5B635B" w:rsidRPr="00092521" w14:paraId="525C9EB6" w14:textId="77777777" w:rsidTr="005B635B">
        <w:trPr>
          <w:trHeight w:val="352"/>
        </w:trPr>
        <w:tc>
          <w:tcPr>
            <w:tcW w:w="10206" w:type="dxa"/>
            <w:shd w:val="clear" w:color="auto" w:fill="auto"/>
          </w:tcPr>
          <w:p w14:paraId="2DC3FA0D"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b/>
                <w:i/>
                <w:color w:val="000000"/>
                <w:sz w:val="24"/>
                <w:szCs w:val="24"/>
                <w:lang w:eastAsia="ru-RU"/>
              </w:rPr>
            </w:pPr>
            <w:r w:rsidRPr="00092521">
              <w:rPr>
                <w:rFonts w:ascii="Times New Roman" w:eastAsia="Calibri" w:hAnsi="Times New Roman" w:cs="Times New Roman"/>
                <w:b/>
                <w:i/>
                <w:color w:val="000000"/>
                <w:sz w:val="24"/>
                <w:szCs w:val="24"/>
                <w:lang w:eastAsia="ru-RU"/>
              </w:rPr>
              <w:t>Младший дошкольный возраст 3-5 лет</w:t>
            </w:r>
          </w:p>
        </w:tc>
      </w:tr>
      <w:tr w:rsidR="005B635B" w:rsidRPr="00092521" w14:paraId="0EAD049F" w14:textId="77777777" w:rsidTr="005B635B">
        <w:trPr>
          <w:trHeight w:val="352"/>
        </w:trPr>
        <w:tc>
          <w:tcPr>
            <w:tcW w:w="10206" w:type="dxa"/>
            <w:shd w:val="clear" w:color="auto" w:fill="auto"/>
          </w:tcPr>
          <w:p w14:paraId="46418BBA"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b/>
                <w:i/>
                <w:color w:val="000000"/>
                <w:sz w:val="24"/>
                <w:szCs w:val="24"/>
                <w:lang w:eastAsia="ru-RU"/>
              </w:rPr>
            </w:pPr>
            <w:r w:rsidRPr="00092521">
              <w:rPr>
                <w:rFonts w:ascii="Times New Roman" w:eastAsia="Calibri" w:hAnsi="Times New Roman" w:cs="Times New Roman"/>
                <w:b/>
                <w:i/>
                <w:color w:val="000000"/>
                <w:sz w:val="24"/>
                <w:szCs w:val="24"/>
                <w:lang w:eastAsia="ru-RU"/>
              </w:rPr>
              <w:t xml:space="preserve">Решение образовательных задач художественно-эстетического развития детей </w:t>
            </w:r>
          </w:p>
          <w:p w14:paraId="5B9A2FB7" w14:textId="77777777" w:rsidR="005B635B" w:rsidRPr="00092521" w:rsidRDefault="005B635B" w:rsidP="007B2CEA">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b/>
                <w:color w:val="000000"/>
                <w:sz w:val="24"/>
                <w:szCs w:val="24"/>
              </w:rPr>
              <w:t xml:space="preserve">- </w:t>
            </w:r>
            <w:r w:rsidRPr="00092521">
              <w:rPr>
                <w:rFonts w:ascii="Times New Roman" w:eastAsia="Calibri" w:hAnsi="Times New Roman" w:cs="Times New Roman"/>
                <w:color w:val="000000"/>
                <w:sz w:val="24"/>
                <w:szCs w:val="24"/>
              </w:rPr>
              <w:t>Культурная практика музыкального детского творчества;</w:t>
            </w:r>
          </w:p>
          <w:p w14:paraId="452574D1" w14:textId="77777777" w:rsidR="005B635B" w:rsidRPr="00092521" w:rsidRDefault="005B635B" w:rsidP="007B2CEA">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b/>
                <w:color w:val="000000"/>
                <w:sz w:val="24"/>
                <w:szCs w:val="24"/>
              </w:rPr>
              <w:t xml:space="preserve">- </w:t>
            </w:r>
            <w:r w:rsidRPr="00092521">
              <w:rPr>
                <w:rFonts w:ascii="Times New Roman" w:eastAsia="Calibri" w:hAnsi="Times New Roman" w:cs="Times New Roman"/>
                <w:color w:val="000000"/>
                <w:sz w:val="24"/>
                <w:szCs w:val="24"/>
              </w:rPr>
              <w:t>Культурная практика изобразительного детского творчества;</w:t>
            </w:r>
          </w:p>
          <w:p w14:paraId="48FF6100" w14:textId="77777777" w:rsidR="005B635B" w:rsidRPr="00092521" w:rsidRDefault="005B635B" w:rsidP="007B2CEA">
            <w:pPr>
              <w:spacing w:after="0" w:line="240" w:lineRule="auto"/>
              <w:ind w:firstLine="709"/>
              <w:contextualSpacing/>
              <w:jc w:val="both"/>
              <w:rPr>
                <w:rFonts w:ascii="Times New Roman" w:eastAsia="Calibri" w:hAnsi="Times New Roman" w:cs="Times New Roman"/>
                <w:color w:val="000000"/>
                <w:sz w:val="24"/>
                <w:szCs w:val="24"/>
              </w:rPr>
            </w:pPr>
            <w:r w:rsidRPr="00092521">
              <w:rPr>
                <w:rFonts w:ascii="Times New Roman" w:eastAsia="Calibri" w:hAnsi="Times New Roman" w:cs="Times New Roman"/>
                <w:b/>
                <w:color w:val="000000"/>
                <w:sz w:val="24"/>
                <w:szCs w:val="24"/>
              </w:rPr>
              <w:t>-</w:t>
            </w:r>
            <w:r w:rsidRPr="00092521">
              <w:rPr>
                <w:rFonts w:ascii="Times New Roman" w:eastAsia="Calibri" w:hAnsi="Times New Roman" w:cs="Times New Roman"/>
                <w:color w:val="000000"/>
                <w:sz w:val="24"/>
                <w:szCs w:val="24"/>
              </w:rPr>
              <w:t xml:space="preserve"> Культурная практика театрализации;</w:t>
            </w:r>
          </w:p>
          <w:p w14:paraId="08390622"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i/>
                <w:color w:val="000000"/>
                <w:sz w:val="24"/>
                <w:szCs w:val="24"/>
                <w:lang w:eastAsia="ru-RU"/>
              </w:rPr>
            </w:pPr>
            <w:r w:rsidRPr="00092521">
              <w:rPr>
                <w:rFonts w:ascii="Times New Roman" w:eastAsia="Calibri" w:hAnsi="Times New Roman" w:cs="Times New Roman"/>
                <w:b/>
                <w:i/>
                <w:color w:val="000000"/>
                <w:sz w:val="24"/>
                <w:szCs w:val="24"/>
                <w:lang w:eastAsia="ru-RU"/>
              </w:rPr>
              <w:t>предусматривает:</w:t>
            </w:r>
          </w:p>
        </w:tc>
      </w:tr>
      <w:tr w:rsidR="005B635B" w:rsidRPr="00092521" w14:paraId="67084CF8" w14:textId="77777777" w:rsidTr="005B635B">
        <w:trPr>
          <w:trHeight w:val="352"/>
        </w:trPr>
        <w:tc>
          <w:tcPr>
            <w:tcW w:w="10206" w:type="dxa"/>
            <w:shd w:val="clear" w:color="auto" w:fill="auto"/>
          </w:tcPr>
          <w:p w14:paraId="1E96F911"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iCs/>
                <w:sz w:val="24"/>
                <w:szCs w:val="24"/>
                <w:lang w:eastAsia="ru-RU"/>
              </w:rPr>
              <w:t xml:space="preserve">- </w:t>
            </w:r>
            <w:r w:rsidRPr="00092521">
              <w:rPr>
                <w:rFonts w:ascii="Times New Roman" w:eastAsia="Times New Roman" w:hAnsi="Times New Roman" w:cs="Times New Roman"/>
                <w:sz w:val="24"/>
                <w:szCs w:val="24"/>
                <w:lang w:eastAsia="ru-RU"/>
              </w:rPr>
              <w:t>п</w:t>
            </w:r>
            <w:r w:rsidRPr="00092521">
              <w:rPr>
                <w:rFonts w:ascii="Times New Roman" w:eastAsia="Times New Roman" w:hAnsi="Times New Roman" w:cs="Times New Roman"/>
                <w:bCs/>
                <w:iCs/>
                <w:sz w:val="24"/>
                <w:szCs w:val="24"/>
                <w:lang w:eastAsia="ru-RU"/>
              </w:rPr>
              <w:t>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0DDC896"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092521">
              <w:rPr>
                <w:rFonts w:ascii="Times New Roman" w:eastAsia="Times New Roman" w:hAnsi="Times New Roman" w:cs="Times New Roman"/>
                <w:iCs/>
                <w:sz w:val="24"/>
                <w:szCs w:val="24"/>
                <w:lang w:eastAsia="ru-RU"/>
              </w:rPr>
              <w:t>- стимулирование ребенка на эмоциональный отклик на прекрасную музыку, двигательную импровизацию под нее;</w:t>
            </w:r>
          </w:p>
          <w:p w14:paraId="7764D9F0" w14:textId="77777777" w:rsidR="005B635B" w:rsidRPr="00092521" w:rsidRDefault="005B635B" w:rsidP="007B2CEA">
            <w:pPr>
              <w:tabs>
                <w:tab w:val="left" w:pos="654"/>
                <w:tab w:val="left" w:pos="993"/>
              </w:tabs>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14:paraId="7309B5E9"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092521">
              <w:rPr>
                <w:rFonts w:ascii="Times New Roman" w:eastAsia="Times New Roman" w:hAnsi="Times New Roman" w:cs="Times New Roman"/>
                <w:iCs/>
                <w:sz w:val="24"/>
                <w:szCs w:val="24"/>
                <w:lang w:eastAsia="ru-RU"/>
              </w:rPr>
              <w:t>- обеспечение ребенку возможности почувствовать многообразие музыки, которую можно воплотить в движении;</w:t>
            </w:r>
          </w:p>
          <w:p w14:paraId="569490DF"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092521">
              <w:rPr>
                <w:rFonts w:ascii="Times New Roman" w:eastAsia="Times New Roman" w:hAnsi="Times New Roman" w:cs="Times New Roman"/>
                <w:iCs/>
                <w:sz w:val="24"/>
                <w:szCs w:val="24"/>
                <w:lang w:eastAsia="ru-RU"/>
              </w:rPr>
              <w:t>-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p>
          <w:p w14:paraId="1C86A423"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092521">
              <w:rPr>
                <w:rFonts w:ascii="Times New Roman" w:eastAsia="Times New Roman" w:hAnsi="Times New Roman" w:cs="Times New Roman"/>
                <w:iCs/>
                <w:sz w:val="24"/>
                <w:szCs w:val="24"/>
                <w:lang w:eastAsia="ru-RU"/>
              </w:rPr>
              <w:t>- включение народной музыки в доступные и привлекательные для ребенка виды деятельности;</w:t>
            </w:r>
          </w:p>
          <w:p w14:paraId="7453A67B"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092521">
              <w:rPr>
                <w:rFonts w:ascii="Times New Roman" w:eastAsia="Times New Roman" w:hAnsi="Times New Roman" w:cs="Times New Roman"/>
                <w:bCs/>
                <w:iCs/>
                <w:sz w:val="24"/>
                <w:szCs w:val="24"/>
                <w:lang w:eastAsia="ru-RU"/>
              </w:rPr>
              <w:t>- поддержку интереса ребенка к народному и декоративному искусству, искусству народных мастеров Урала;</w:t>
            </w:r>
          </w:p>
          <w:p w14:paraId="4826BFBC"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bCs/>
                <w:iCs/>
                <w:sz w:val="24"/>
                <w:szCs w:val="24"/>
                <w:lang w:eastAsia="ru-RU"/>
              </w:rPr>
              <w:t>-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w:t>
            </w:r>
          </w:p>
          <w:p w14:paraId="11965D4D" w14:textId="77777777" w:rsidR="005B635B" w:rsidRPr="00092521" w:rsidRDefault="005B635B" w:rsidP="007B2C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lastRenderedPageBreak/>
              <w:t xml:space="preserve">- проявление </w:t>
            </w:r>
            <w:r w:rsidRPr="00092521">
              <w:rPr>
                <w:rFonts w:ascii="Times New Roman" w:eastAsia="Times New Roman" w:hAnsi="Times New Roman" w:cs="Times New Roman"/>
                <w:bCs/>
                <w:iCs/>
                <w:sz w:val="24"/>
                <w:szCs w:val="24"/>
                <w:lang w:eastAsia="ru-RU"/>
              </w:rPr>
              <w:t>уважения к художественным интересам и работам ребенка, бережного отношения к результатам его творческой деятельности;</w:t>
            </w:r>
          </w:p>
          <w:p w14:paraId="508609D2" w14:textId="77777777" w:rsidR="005B635B" w:rsidRPr="00092521" w:rsidRDefault="005B635B" w:rsidP="007B2CEA">
            <w:pPr>
              <w:tabs>
                <w:tab w:val="left" w:pos="993"/>
                <w:tab w:val="left" w:pos="1171"/>
              </w:tabs>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w:t>
            </w:r>
          </w:p>
          <w:p w14:paraId="413395A1" w14:textId="77777777" w:rsidR="005B635B" w:rsidRPr="00092521" w:rsidRDefault="005B635B" w:rsidP="007B2CEA">
            <w:pPr>
              <w:spacing w:after="0" w:line="240" w:lineRule="auto"/>
              <w:ind w:firstLine="709"/>
              <w:jc w:val="both"/>
              <w:rPr>
                <w:rFonts w:ascii="Times New Roman" w:eastAsia="Times New Roman" w:hAnsi="Times New Roman" w:cs="Times New Roman"/>
                <w:b/>
                <w:color w:val="000000"/>
                <w:sz w:val="24"/>
                <w:szCs w:val="24"/>
                <w:lang w:val="x-none" w:eastAsia="ru-RU"/>
              </w:rPr>
            </w:pPr>
            <w:r w:rsidRPr="00092521">
              <w:rPr>
                <w:rFonts w:ascii="Times New Roman" w:eastAsia="Times New Roman" w:hAnsi="Times New Roman" w:cs="Times New Roman"/>
                <w:color w:val="000000"/>
                <w:sz w:val="24"/>
                <w:szCs w:val="24"/>
                <w:lang w:val="x-none" w:eastAsia="ru-RU"/>
              </w:rPr>
              <w:t>- 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w:t>
            </w:r>
          </w:p>
          <w:p w14:paraId="7300213E" w14:textId="77777777" w:rsidR="005B635B" w:rsidRPr="00092521" w:rsidRDefault="005B635B" w:rsidP="007B2CEA">
            <w:pPr>
              <w:spacing w:after="0" w:line="240" w:lineRule="auto"/>
              <w:ind w:firstLine="709"/>
              <w:jc w:val="both"/>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w:t>
            </w:r>
          </w:p>
        </w:tc>
      </w:tr>
      <w:tr w:rsidR="005B635B" w:rsidRPr="00092521" w14:paraId="25530422" w14:textId="77777777" w:rsidTr="005B635B">
        <w:trPr>
          <w:trHeight w:val="352"/>
        </w:trPr>
        <w:tc>
          <w:tcPr>
            <w:tcW w:w="10206" w:type="dxa"/>
            <w:shd w:val="clear" w:color="auto" w:fill="auto"/>
          </w:tcPr>
          <w:p w14:paraId="447DB344"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i/>
                <w:color w:val="000000"/>
                <w:sz w:val="24"/>
                <w:szCs w:val="24"/>
                <w:lang w:eastAsia="ru-RU"/>
              </w:rPr>
            </w:pPr>
            <w:r w:rsidRPr="00092521">
              <w:rPr>
                <w:rFonts w:ascii="Times New Roman" w:eastAsia="Times New Roman" w:hAnsi="Times New Roman" w:cs="Times New Roman"/>
                <w:b/>
                <w:i/>
                <w:sz w:val="24"/>
                <w:szCs w:val="24"/>
                <w:lang w:eastAsia="ru-RU"/>
              </w:rPr>
              <w:lastRenderedPageBreak/>
              <w:t>Способы и средства</w:t>
            </w:r>
          </w:p>
        </w:tc>
      </w:tr>
      <w:tr w:rsidR="005B635B" w:rsidRPr="00092521" w14:paraId="0B2078C3" w14:textId="77777777" w:rsidTr="005B635B">
        <w:trPr>
          <w:trHeight w:val="352"/>
        </w:trPr>
        <w:tc>
          <w:tcPr>
            <w:tcW w:w="10206" w:type="dxa"/>
            <w:shd w:val="clear" w:color="auto" w:fill="auto"/>
          </w:tcPr>
          <w:p w14:paraId="7CD24A50" w14:textId="77777777" w:rsidR="005B635B" w:rsidRPr="00092521" w:rsidRDefault="005B635B" w:rsidP="007B2CEA">
            <w:pPr>
              <w:numPr>
                <w:ilvl w:val="0"/>
                <w:numId w:val="77"/>
              </w:numPr>
              <w:tabs>
                <w:tab w:val="num" w:pos="0"/>
                <w:tab w:val="left" w:pos="284"/>
              </w:tabs>
              <w:spacing w:after="0" w:line="240" w:lineRule="auto"/>
              <w:ind w:left="0" w:firstLine="709"/>
              <w:contextualSpacing/>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рисование, лепка, аппликация;</w:t>
            </w:r>
          </w:p>
          <w:p w14:paraId="2A79E795" w14:textId="77777777" w:rsidR="005B635B" w:rsidRPr="00092521" w:rsidRDefault="005B635B" w:rsidP="007B2CEA">
            <w:pPr>
              <w:spacing w:after="0" w:line="240" w:lineRule="auto"/>
              <w:ind w:firstLine="709"/>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пение, слушание;  музыкально-дидактические игры;</w:t>
            </w:r>
          </w:p>
          <w:p w14:paraId="21B6172C" w14:textId="77777777" w:rsidR="005B635B" w:rsidRPr="00092521" w:rsidRDefault="005B635B" w:rsidP="007B2CEA">
            <w:pPr>
              <w:numPr>
                <w:ilvl w:val="0"/>
                <w:numId w:val="77"/>
              </w:numPr>
              <w:tabs>
                <w:tab w:val="num" w:pos="0"/>
                <w:tab w:val="left" w:pos="284"/>
              </w:tabs>
              <w:spacing w:after="0" w:line="240" w:lineRule="auto"/>
              <w:ind w:left="0" w:firstLine="709"/>
              <w:contextualSpacing/>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составление коллажей;</w:t>
            </w:r>
          </w:p>
          <w:p w14:paraId="61A3B6DE" w14:textId="77777777" w:rsidR="005B635B" w:rsidRPr="00092521" w:rsidRDefault="005B635B" w:rsidP="007B2CEA">
            <w:pPr>
              <w:numPr>
                <w:ilvl w:val="0"/>
                <w:numId w:val="77"/>
              </w:numPr>
              <w:tabs>
                <w:tab w:val="num" w:pos="0"/>
                <w:tab w:val="left" w:pos="284"/>
              </w:tabs>
              <w:spacing w:after="0" w:line="240" w:lineRule="auto"/>
              <w:ind w:left="0" w:firstLine="709"/>
              <w:contextualSpacing/>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изготовление простых сувениров;</w:t>
            </w:r>
          </w:p>
          <w:p w14:paraId="60AB5237" w14:textId="77777777" w:rsidR="005B635B" w:rsidRPr="00092521" w:rsidRDefault="005B635B" w:rsidP="007B2CEA">
            <w:pPr>
              <w:numPr>
                <w:ilvl w:val="0"/>
                <w:numId w:val="77"/>
              </w:numPr>
              <w:tabs>
                <w:tab w:val="left" w:pos="0"/>
                <w:tab w:val="left" w:pos="284"/>
              </w:tabs>
              <w:spacing w:after="0" w:line="240" w:lineRule="auto"/>
              <w:ind w:left="0" w:firstLine="709"/>
              <w:contextualSpacing/>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декоративно-прикладное творчество;</w:t>
            </w:r>
          </w:p>
          <w:p w14:paraId="277DF394"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театрализованные игры;</w:t>
            </w:r>
          </w:p>
          <w:p w14:paraId="25F64850"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моделирование;</w:t>
            </w:r>
          </w:p>
          <w:p w14:paraId="7440ECD7"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чтение произведений народного фольклора;</w:t>
            </w:r>
          </w:p>
          <w:p w14:paraId="79CAF4C1"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образно-игровые этюды;</w:t>
            </w:r>
          </w:p>
          <w:p w14:paraId="7A1C8BAB" w14:textId="77777777" w:rsidR="005B635B" w:rsidRPr="00092521" w:rsidRDefault="005B635B" w:rsidP="007B2CEA">
            <w:pPr>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экспериментирование с изобразительными материалами;</w:t>
            </w:r>
          </w:p>
          <w:p w14:paraId="34270D31" w14:textId="77777777" w:rsidR="005B635B" w:rsidRPr="00092521" w:rsidRDefault="005B635B" w:rsidP="007B2CEA">
            <w:pPr>
              <w:tabs>
                <w:tab w:val="left" w:pos="142"/>
                <w:tab w:val="left" w:pos="284"/>
              </w:tabs>
              <w:spacing w:after="0" w:line="240" w:lineRule="auto"/>
              <w:ind w:firstLine="709"/>
              <w:rPr>
                <w:rFonts w:ascii="Times New Roman" w:eastAsia="Calibri" w:hAnsi="Times New Roman" w:cs="Times New Roman"/>
                <w:sz w:val="24"/>
                <w:szCs w:val="24"/>
                <w:lang w:val="x-none" w:eastAsia="x-none"/>
              </w:rPr>
            </w:pPr>
            <w:r w:rsidRPr="00092521">
              <w:rPr>
                <w:rFonts w:ascii="Times New Roman" w:eastAsia="Calibri" w:hAnsi="Times New Roman" w:cs="Times New Roman"/>
                <w:b/>
                <w:bCs/>
                <w:i/>
                <w:iCs/>
                <w:sz w:val="24"/>
                <w:szCs w:val="24"/>
                <w:shd w:val="clear" w:color="auto" w:fill="FFFFFF"/>
                <w:lang w:val="x-none" w:eastAsia="x-none"/>
              </w:rPr>
              <w:t>-рассматривание, обсуждение, обыгрывание</w:t>
            </w:r>
            <w:r w:rsidRPr="00092521">
              <w:rPr>
                <w:rFonts w:ascii="Times New Roman" w:eastAsia="Calibri" w:hAnsi="Times New Roman" w:cs="Times New Roman"/>
                <w:sz w:val="24"/>
                <w:szCs w:val="24"/>
                <w:lang w:val="x-none" w:eastAsia="x-none"/>
              </w:rPr>
              <w:t xml:space="preserve"> разнообразных эстети</w:t>
            </w:r>
            <w:r w:rsidRPr="00092521">
              <w:rPr>
                <w:rFonts w:ascii="Times New Roman" w:eastAsia="Calibri" w:hAnsi="Times New Roman" w:cs="Times New Roman"/>
                <w:sz w:val="24"/>
                <w:szCs w:val="24"/>
                <w:lang w:val="x-none" w:eastAsia="x-none"/>
              </w:rPr>
              <w:softHyphen/>
              <w:t>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
          <w:p w14:paraId="5931E432" w14:textId="77777777" w:rsidR="005B635B" w:rsidRPr="00092521" w:rsidRDefault="005B635B" w:rsidP="007B2CEA">
            <w:pPr>
              <w:spacing w:after="0" w:line="240" w:lineRule="auto"/>
              <w:ind w:firstLine="709"/>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настольно-печатные игры;</w:t>
            </w:r>
          </w:p>
          <w:p w14:paraId="6A0C325F" w14:textId="77777777" w:rsidR="005B635B" w:rsidRPr="00092521" w:rsidRDefault="005B635B" w:rsidP="007B2CEA">
            <w:pPr>
              <w:spacing w:after="0" w:line="240" w:lineRule="auto"/>
              <w:ind w:firstLine="709"/>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«озвучивание картины» - подбор музыкального сопровождения, звуков к образу;</w:t>
            </w:r>
          </w:p>
          <w:p w14:paraId="70F5490A" w14:textId="77777777" w:rsidR="005B635B" w:rsidRPr="00092521" w:rsidRDefault="005B635B" w:rsidP="007B2CEA">
            <w:pPr>
              <w:spacing w:after="0" w:line="240" w:lineRule="auto"/>
              <w:ind w:firstLine="709"/>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иллюстрирование книг;</w:t>
            </w:r>
          </w:p>
          <w:p w14:paraId="0CFFFF5E" w14:textId="77777777" w:rsidR="005B635B" w:rsidRPr="00092521" w:rsidRDefault="005B635B" w:rsidP="007B2CEA">
            <w:pPr>
              <w:spacing w:after="0" w:line="240" w:lineRule="auto"/>
              <w:ind w:firstLine="709"/>
              <w:rPr>
                <w:rFonts w:ascii="Times New Roman" w:eastAsia="Calibri" w:hAnsi="Times New Roman" w:cs="Times New Roman"/>
                <w:sz w:val="24"/>
                <w:szCs w:val="24"/>
                <w:lang w:val="x-none" w:eastAsia="x-none"/>
              </w:rPr>
            </w:pPr>
            <w:r w:rsidRPr="00092521">
              <w:rPr>
                <w:rFonts w:ascii="Times New Roman" w:eastAsia="Calibri" w:hAnsi="Times New Roman" w:cs="Times New Roman"/>
                <w:sz w:val="24"/>
                <w:szCs w:val="24"/>
                <w:lang w:val="x-none" w:eastAsia="x-none"/>
              </w:rPr>
              <w:t>- мини-музеи;</w:t>
            </w:r>
          </w:p>
          <w:p w14:paraId="53F48101" w14:textId="77777777" w:rsidR="005B635B" w:rsidRPr="00092521" w:rsidRDefault="005B635B" w:rsidP="007B2CEA">
            <w:pPr>
              <w:tabs>
                <w:tab w:val="left" w:pos="567"/>
              </w:tabs>
              <w:spacing w:after="0" w:line="240" w:lineRule="auto"/>
              <w:ind w:firstLine="709"/>
              <w:rPr>
                <w:rFonts w:ascii="Times New Roman" w:eastAsia="Times New Roman" w:hAnsi="Times New Roman" w:cs="Times New Roman"/>
                <w:sz w:val="24"/>
                <w:szCs w:val="24"/>
                <w:lang w:eastAsia="ru-RU"/>
              </w:rPr>
            </w:pPr>
            <w:r w:rsidRPr="00092521">
              <w:rPr>
                <w:rFonts w:ascii="Times New Roman" w:eastAsia="Times New Roman" w:hAnsi="Times New Roman" w:cs="Times New Roman"/>
                <w:sz w:val="24"/>
                <w:szCs w:val="24"/>
                <w:lang w:eastAsia="ru-RU"/>
              </w:rPr>
              <w:t>- игра на народных музыкальных инструментах;</w:t>
            </w:r>
          </w:p>
          <w:p w14:paraId="6605E49E" w14:textId="77777777" w:rsidR="005B635B" w:rsidRPr="00092521" w:rsidRDefault="005B635B" w:rsidP="007B2CEA">
            <w:pPr>
              <w:tabs>
                <w:tab w:val="left" w:pos="567"/>
              </w:tabs>
              <w:spacing w:after="0" w:line="240" w:lineRule="auto"/>
              <w:ind w:firstLine="709"/>
              <w:rPr>
                <w:rFonts w:ascii="Times New Roman" w:eastAsia="Calibri" w:hAnsi="Times New Roman" w:cs="Times New Roman"/>
                <w:i/>
                <w:color w:val="000000"/>
                <w:sz w:val="24"/>
                <w:szCs w:val="24"/>
                <w:lang w:eastAsia="ru-RU"/>
              </w:rPr>
            </w:pPr>
            <w:r w:rsidRPr="00092521">
              <w:rPr>
                <w:rFonts w:ascii="Times New Roman" w:eastAsia="Times New Roman" w:hAnsi="Times New Roman" w:cs="Times New Roman"/>
                <w:sz w:val="24"/>
                <w:szCs w:val="24"/>
                <w:lang w:eastAsia="ru-RU"/>
              </w:rPr>
              <w:t>- изготовление народных игрушек</w:t>
            </w:r>
          </w:p>
        </w:tc>
      </w:tr>
    </w:tbl>
    <w:p w14:paraId="47D3568B" w14:textId="77777777" w:rsidR="00BC58D5" w:rsidRPr="00F2332A" w:rsidRDefault="00BC58D5" w:rsidP="007B2CEA">
      <w:pPr>
        <w:spacing w:after="0" w:line="240" w:lineRule="auto"/>
        <w:ind w:firstLine="709"/>
        <w:jc w:val="both"/>
        <w:rPr>
          <w:rFonts w:ascii="Times New Roman" w:eastAsia="Calibri" w:hAnsi="Times New Roman" w:cs="Times New Roman"/>
          <w:sz w:val="24"/>
          <w:szCs w:val="24"/>
        </w:rPr>
      </w:pPr>
    </w:p>
    <w:p w14:paraId="7A76A38E" w14:textId="77777777" w:rsidR="005B635B" w:rsidRPr="00F2332A" w:rsidRDefault="005B635B" w:rsidP="007B2CEA">
      <w:pPr>
        <w:tabs>
          <w:tab w:val="left" w:pos="0"/>
        </w:tabs>
        <w:spacing w:after="0" w:line="240" w:lineRule="auto"/>
        <w:ind w:firstLine="709"/>
        <w:jc w:val="both"/>
        <w:rPr>
          <w:rFonts w:ascii="Times New Roman" w:eastAsia="Times New Roman" w:hAnsi="Times New Roman" w:cs="Times New Roman"/>
          <w:b/>
          <w:sz w:val="24"/>
          <w:szCs w:val="24"/>
          <w:lang w:eastAsia="ru-RU"/>
        </w:rPr>
      </w:pPr>
      <w:r w:rsidRPr="00F2332A">
        <w:rPr>
          <w:rFonts w:ascii="Times New Roman" w:eastAsia="Times New Roman" w:hAnsi="Times New Roman" w:cs="Times New Roman"/>
          <w:b/>
          <w:sz w:val="24"/>
          <w:szCs w:val="24"/>
          <w:lang w:eastAsia="ru-RU"/>
        </w:rPr>
        <w:t>ОБРАЗОВАТЕЛЬНАЯ ОБЛАСТЬ</w:t>
      </w:r>
      <w:r w:rsidRPr="00F2332A">
        <w:rPr>
          <w:rFonts w:ascii="Times New Roman" w:eastAsia="Times New Roman" w:hAnsi="Times New Roman" w:cs="Times New Roman"/>
          <w:sz w:val="24"/>
          <w:szCs w:val="24"/>
          <w:lang w:eastAsia="ru-RU"/>
        </w:rPr>
        <w:t xml:space="preserve"> «</w:t>
      </w:r>
      <w:r w:rsidRPr="00F2332A">
        <w:rPr>
          <w:rFonts w:ascii="Times New Roman" w:eastAsia="Times New Roman" w:hAnsi="Times New Roman" w:cs="Times New Roman"/>
          <w:b/>
          <w:sz w:val="24"/>
          <w:szCs w:val="24"/>
          <w:lang w:eastAsia="ru-RU"/>
        </w:rPr>
        <w:t>ФИЗИЧЕСКОЕ РАЗВИТИЕ»</w:t>
      </w:r>
    </w:p>
    <w:p w14:paraId="346D8861" w14:textId="77777777" w:rsidR="005B635B" w:rsidRPr="00F2332A" w:rsidRDefault="005B635B" w:rsidP="007B2CEA">
      <w:pPr>
        <w:spacing w:after="0" w:line="240" w:lineRule="auto"/>
        <w:ind w:firstLine="709"/>
        <w:contextualSpacing/>
        <w:jc w:val="both"/>
        <w:rPr>
          <w:rFonts w:ascii="Times New Roman" w:eastAsia="Times New Roman" w:hAnsi="Times New Roman" w:cs="Times New Roman"/>
          <w:b/>
          <w:sz w:val="24"/>
          <w:szCs w:val="24"/>
          <w:highlight w:val="yellow"/>
          <w:lang w:eastAsia="ru-RU"/>
        </w:rPr>
      </w:pPr>
    </w:p>
    <w:p w14:paraId="6915CC93" w14:textId="77777777" w:rsidR="005B635B" w:rsidRPr="00F2332A" w:rsidRDefault="005B635B" w:rsidP="007B2CEA">
      <w:pPr>
        <w:spacing w:after="0" w:line="240" w:lineRule="auto"/>
        <w:ind w:firstLine="709"/>
        <w:jc w:val="both"/>
        <w:rPr>
          <w:rFonts w:ascii="Times New Roman" w:eastAsia="Times New Roman" w:hAnsi="Times New Roman" w:cs="Times New Roman"/>
          <w:b/>
          <w:sz w:val="24"/>
          <w:szCs w:val="24"/>
          <w:lang w:eastAsia="ru-RU"/>
        </w:rPr>
      </w:pPr>
      <w:r w:rsidRPr="00F2332A">
        <w:rPr>
          <w:rFonts w:ascii="Times New Roman" w:eastAsia="Times New Roman" w:hAnsi="Times New Roman" w:cs="Times New Roman"/>
          <w:b/>
          <w:sz w:val="24"/>
          <w:szCs w:val="24"/>
          <w:lang w:eastAsia="ru-RU"/>
        </w:rPr>
        <w:t>Задачи в части  ООП ДО, формируемой участниками образовательных отношений:</w:t>
      </w:r>
    </w:p>
    <w:p w14:paraId="04560D5B" w14:textId="77777777" w:rsidR="005B635B" w:rsidRPr="00F2332A" w:rsidRDefault="005B635B" w:rsidP="007B2CEA">
      <w:pPr>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1.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14:paraId="744B0963" w14:textId="77777777" w:rsidR="005B635B" w:rsidRPr="00F2332A" w:rsidRDefault="005B635B" w:rsidP="007B2CEA">
      <w:pPr>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14:paraId="7DB4170B" w14:textId="77777777" w:rsidR="005B635B" w:rsidRPr="00F2332A" w:rsidRDefault="005B635B" w:rsidP="007B2CE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14:paraId="00E4F969" w14:textId="77777777" w:rsidR="005B635B" w:rsidRPr="00F2332A" w:rsidRDefault="005B635B" w:rsidP="007B2CE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14:paraId="6B40E0B9" w14:textId="77777777" w:rsidR="005B635B" w:rsidRPr="00F2332A" w:rsidRDefault="005B635B" w:rsidP="007B2CEA">
      <w:pPr>
        <w:spacing w:after="0" w:line="240" w:lineRule="auto"/>
        <w:ind w:firstLine="709"/>
        <w:contextualSpacing/>
        <w:jc w:val="both"/>
        <w:rPr>
          <w:rFonts w:ascii="Times New Roman" w:eastAsia="Times New Roman" w:hAnsi="Times New Roman" w:cs="Times New Roman"/>
          <w:b/>
          <w:sz w:val="24"/>
          <w:szCs w:val="24"/>
          <w:highlight w:val="yellow"/>
          <w:lang w:eastAsia="ru-RU"/>
        </w:rPr>
      </w:pPr>
    </w:p>
    <w:p w14:paraId="32FA0029" w14:textId="77777777" w:rsidR="005B635B" w:rsidRPr="00F2332A" w:rsidRDefault="005B635B" w:rsidP="007B2CEA">
      <w:pPr>
        <w:spacing w:after="0" w:line="240" w:lineRule="auto"/>
        <w:ind w:firstLine="709"/>
        <w:jc w:val="both"/>
        <w:rPr>
          <w:rFonts w:ascii="Times New Roman" w:eastAsia="Times New Roman" w:hAnsi="Times New Roman" w:cs="Times New Roman"/>
          <w:b/>
          <w:sz w:val="24"/>
          <w:szCs w:val="24"/>
          <w:lang w:eastAsia="ru-RU"/>
        </w:rPr>
      </w:pPr>
      <w:r w:rsidRPr="00F2332A">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5B635B" w:rsidRPr="00F2332A" w14:paraId="5A554C3F" w14:textId="77777777" w:rsidTr="005B635B">
        <w:trPr>
          <w:trHeight w:val="352"/>
        </w:trPr>
        <w:tc>
          <w:tcPr>
            <w:tcW w:w="9345" w:type="dxa"/>
            <w:shd w:val="clear" w:color="auto" w:fill="auto"/>
          </w:tcPr>
          <w:p w14:paraId="3BE4F9F0" w14:textId="77777777" w:rsidR="005B635B" w:rsidRPr="00F2332A" w:rsidRDefault="005B635B" w:rsidP="007B2CEA">
            <w:pPr>
              <w:tabs>
                <w:tab w:val="left" w:pos="567"/>
              </w:tabs>
              <w:spacing w:after="0" w:line="240" w:lineRule="auto"/>
              <w:ind w:firstLine="709"/>
              <w:jc w:val="both"/>
              <w:rPr>
                <w:rFonts w:ascii="Times New Roman" w:eastAsia="Calibri" w:hAnsi="Times New Roman" w:cs="Times New Roman"/>
                <w:b/>
                <w:i/>
                <w:color w:val="000000"/>
                <w:sz w:val="24"/>
                <w:szCs w:val="24"/>
                <w:lang w:eastAsia="ru-RU"/>
              </w:rPr>
            </w:pPr>
            <w:r w:rsidRPr="00F2332A">
              <w:rPr>
                <w:rFonts w:ascii="Times New Roman" w:eastAsia="Calibri" w:hAnsi="Times New Roman" w:cs="Times New Roman"/>
                <w:b/>
                <w:i/>
                <w:color w:val="000000"/>
                <w:sz w:val="24"/>
                <w:szCs w:val="24"/>
                <w:lang w:eastAsia="ru-RU"/>
              </w:rPr>
              <w:t>Младший дошкольный возраст 3-5 лет</w:t>
            </w:r>
          </w:p>
        </w:tc>
      </w:tr>
      <w:tr w:rsidR="005B635B" w:rsidRPr="00F2332A" w14:paraId="76A49EB7" w14:textId="77777777" w:rsidTr="005B635B">
        <w:trPr>
          <w:trHeight w:val="352"/>
        </w:trPr>
        <w:tc>
          <w:tcPr>
            <w:tcW w:w="9345" w:type="dxa"/>
            <w:shd w:val="clear" w:color="auto" w:fill="auto"/>
          </w:tcPr>
          <w:p w14:paraId="155AE17C" w14:textId="77777777" w:rsidR="005B635B" w:rsidRPr="00F2332A" w:rsidRDefault="005B635B" w:rsidP="007B2CEA">
            <w:pPr>
              <w:tabs>
                <w:tab w:val="left" w:pos="567"/>
              </w:tabs>
              <w:spacing w:after="0" w:line="240" w:lineRule="auto"/>
              <w:ind w:firstLine="709"/>
              <w:jc w:val="both"/>
              <w:rPr>
                <w:rFonts w:ascii="Times New Roman" w:eastAsia="Calibri" w:hAnsi="Times New Roman" w:cs="Times New Roman"/>
                <w:b/>
                <w:i/>
                <w:color w:val="000000"/>
                <w:sz w:val="24"/>
                <w:szCs w:val="24"/>
                <w:lang w:eastAsia="ru-RU"/>
              </w:rPr>
            </w:pPr>
            <w:r w:rsidRPr="00F2332A">
              <w:rPr>
                <w:rFonts w:ascii="Times New Roman" w:eastAsia="Calibri" w:hAnsi="Times New Roman" w:cs="Times New Roman"/>
                <w:b/>
                <w:i/>
                <w:color w:val="000000"/>
                <w:sz w:val="24"/>
                <w:szCs w:val="24"/>
                <w:lang w:eastAsia="ru-RU"/>
              </w:rPr>
              <w:t xml:space="preserve">Решение образовательных задач физического развития детей </w:t>
            </w:r>
          </w:p>
          <w:p w14:paraId="5A89084B" w14:textId="77777777" w:rsidR="005B635B" w:rsidRPr="00F2332A" w:rsidRDefault="005B635B" w:rsidP="007B2CEA">
            <w:pPr>
              <w:spacing w:after="0" w:line="240" w:lineRule="auto"/>
              <w:ind w:firstLine="709"/>
              <w:contextualSpacing/>
              <w:jc w:val="both"/>
              <w:rPr>
                <w:rFonts w:ascii="Times New Roman" w:eastAsia="Calibri" w:hAnsi="Times New Roman" w:cs="Times New Roman"/>
                <w:sz w:val="24"/>
                <w:szCs w:val="24"/>
              </w:rPr>
            </w:pPr>
            <w:r w:rsidRPr="00F2332A">
              <w:rPr>
                <w:rFonts w:ascii="Times New Roman" w:eastAsia="Calibri" w:hAnsi="Times New Roman" w:cs="Times New Roman"/>
                <w:b/>
                <w:sz w:val="24"/>
                <w:szCs w:val="24"/>
              </w:rPr>
              <w:lastRenderedPageBreak/>
              <w:t>-</w:t>
            </w:r>
            <w:r w:rsidRPr="00F2332A">
              <w:rPr>
                <w:rFonts w:ascii="Times New Roman" w:eastAsia="Calibri" w:hAnsi="Times New Roman" w:cs="Times New Roman"/>
                <w:sz w:val="24"/>
                <w:szCs w:val="24"/>
              </w:rPr>
              <w:t xml:space="preserve"> Культурная практика здоровья;</w:t>
            </w:r>
          </w:p>
          <w:p w14:paraId="56101291" w14:textId="77777777" w:rsidR="005B635B" w:rsidRPr="00F2332A" w:rsidRDefault="005B635B" w:rsidP="007B2CEA">
            <w:pPr>
              <w:spacing w:after="0" w:line="240" w:lineRule="auto"/>
              <w:ind w:firstLine="709"/>
              <w:contextualSpacing/>
              <w:jc w:val="both"/>
              <w:rPr>
                <w:rFonts w:ascii="Times New Roman" w:eastAsia="Calibri" w:hAnsi="Times New Roman" w:cs="Times New Roman"/>
                <w:sz w:val="24"/>
                <w:szCs w:val="24"/>
              </w:rPr>
            </w:pPr>
            <w:r w:rsidRPr="00F2332A">
              <w:rPr>
                <w:rFonts w:ascii="Times New Roman" w:eastAsia="Calibri" w:hAnsi="Times New Roman" w:cs="Times New Roman"/>
                <w:b/>
                <w:sz w:val="24"/>
                <w:szCs w:val="24"/>
              </w:rPr>
              <w:t xml:space="preserve">- </w:t>
            </w:r>
            <w:r w:rsidRPr="00F2332A">
              <w:rPr>
                <w:rFonts w:ascii="Times New Roman" w:eastAsia="Calibri" w:hAnsi="Times New Roman" w:cs="Times New Roman"/>
                <w:sz w:val="24"/>
                <w:szCs w:val="24"/>
              </w:rPr>
              <w:t>Двигательная культурная практика</w:t>
            </w:r>
          </w:p>
          <w:p w14:paraId="41A51F0A" w14:textId="77777777" w:rsidR="005B635B" w:rsidRPr="00F2332A" w:rsidRDefault="005B635B" w:rsidP="007B2CEA">
            <w:pPr>
              <w:tabs>
                <w:tab w:val="left" w:pos="567"/>
              </w:tabs>
              <w:spacing w:after="0" w:line="240" w:lineRule="auto"/>
              <w:ind w:firstLine="709"/>
              <w:jc w:val="both"/>
              <w:rPr>
                <w:rFonts w:ascii="Times New Roman" w:eastAsia="Calibri" w:hAnsi="Times New Roman" w:cs="Times New Roman"/>
                <w:i/>
                <w:color w:val="000000"/>
                <w:sz w:val="24"/>
                <w:szCs w:val="24"/>
                <w:lang w:eastAsia="ru-RU"/>
              </w:rPr>
            </w:pPr>
            <w:r w:rsidRPr="00F2332A">
              <w:rPr>
                <w:rFonts w:ascii="Times New Roman" w:eastAsia="Calibri" w:hAnsi="Times New Roman" w:cs="Times New Roman"/>
                <w:b/>
                <w:i/>
                <w:color w:val="000000"/>
                <w:sz w:val="24"/>
                <w:szCs w:val="24"/>
                <w:lang w:eastAsia="ru-RU"/>
              </w:rPr>
              <w:t>предусматривает:</w:t>
            </w:r>
          </w:p>
        </w:tc>
      </w:tr>
      <w:tr w:rsidR="005B635B" w:rsidRPr="00F2332A" w14:paraId="1CA60309" w14:textId="77777777" w:rsidTr="005B635B">
        <w:trPr>
          <w:trHeight w:val="352"/>
        </w:trPr>
        <w:tc>
          <w:tcPr>
            <w:tcW w:w="9345" w:type="dxa"/>
            <w:shd w:val="clear" w:color="auto" w:fill="auto"/>
          </w:tcPr>
          <w:p w14:paraId="2469DBC0"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lastRenderedPageBreak/>
              <w:t>- учет функциональных и адаптационных возможностей ребенка;</w:t>
            </w:r>
          </w:p>
          <w:p w14:paraId="0C20259A"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 удовлетворение биологической потребности ребенка в движении;</w:t>
            </w:r>
          </w:p>
          <w:p w14:paraId="484F380C"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w:t>
            </w:r>
          </w:p>
          <w:p w14:paraId="2225F98E"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14:paraId="25E38438"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 поддержку интереса ребенка к народным подвижным играм, играм-забавам, играм-развлечениям;</w:t>
            </w:r>
          </w:p>
          <w:p w14:paraId="245424B3"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bCs/>
                <w:sz w:val="24"/>
                <w:szCs w:val="24"/>
                <w:lang w:eastAsia="ru-RU"/>
              </w:rPr>
            </w:pPr>
            <w:r w:rsidRPr="00F2332A">
              <w:rPr>
                <w:rFonts w:ascii="Times New Roman" w:eastAsia="Times New Roman" w:hAnsi="Times New Roman" w:cs="Times New Roman"/>
                <w:bCs/>
                <w:sz w:val="24"/>
                <w:szCs w:val="24"/>
                <w:lang w:eastAsia="ru-RU"/>
              </w:rPr>
              <w:t>- внимательное наблюдение за самочувствием каждого ребенка на занятиях, его реакцией на нагрузку, на новые упражнения;</w:t>
            </w:r>
          </w:p>
          <w:p w14:paraId="4B109E06"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bCs/>
                <w:sz w:val="24"/>
                <w:szCs w:val="24"/>
                <w:lang w:eastAsia="ru-RU"/>
              </w:rPr>
            </w:pPr>
            <w:r w:rsidRPr="00F2332A">
              <w:rPr>
                <w:rFonts w:ascii="Times New Roman" w:eastAsia="Times New Roman" w:hAnsi="Times New Roman" w:cs="Times New Roman"/>
                <w:bCs/>
                <w:sz w:val="24"/>
                <w:szCs w:val="24"/>
                <w:lang w:eastAsia="ru-RU"/>
              </w:rPr>
              <w:t>- корректировку движения и осанки каждого ребенка, который в этом нуждается;</w:t>
            </w:r>
          </w:p>
          <w:p w14:paraId="578B3275"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bCs/>
                <w:sz w:val="24"/>
                <w:szCs w:val="24"/>
                <w:lang w:eastAsia="ru-RU"/>
              </w:rPr>
              <w:t xml:space="preserve">- использование игровых образов и воображаемых ситуаций </w:t>
            </w:r>
            <w:r w:rsidRPr="00F2332A">
              <w:rPr>
                <w:rFonts w:ascii="Times New Roman" w:eastAsia="Times New Roman" w:hAnsi="Times New Roman" w:cs="Times New Roman"/>
                <w:sz w:val="24"/>
                <w:szCs w:val="24"/>
                <w:lang w:eastAsia="ru-RU"/>
              </w:rPr>
              <w:t>(животных,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w:t>
            </w:r>
          </w:p>
          <w:p w14:paraId="121B8A06"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w:t>
            </w:r>
          </w:p>
          <w:p w14:paraId="458AC1A6" w14:textId="77777777" w:rsidR="005B635B" w:rsidRPr="00F2332A" w:rsidRDefault="005B635B" w:rsidP="007B2CEA">
            <w:pPr>
              <w:tabs>
                <w:tab w:val="left" w:pos="0"/>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 развитие и тренировку всех систем и функций организма ребенка через специально подобранные комплексы физических упражнений и игр;</w:t>
            </w:r>
          </w:p>
          <w:p w14:paraId="7733E35B" w14:textId="77777777" w:rsidR="005B635B" w:rsidRPr="00F2332A" w:rsidRDefault="005B635B" w:rsidP="007B2CEA">
            <w:pPr>
              <w:tabs>
                <w:tab w:val="left" w:pos="0"/>
              </w:tabs>
              <w:spacing w:after="0" w:line="240" w:lineRule="auto"/>
              <w:ind w:firstLine="709"/>
              <w:jc w:val="both"/>
              <w:rPr>
                <w:rFonts w:ascii="Times New Roman" w:eastAsia="Times New Roman" w:hAnsi="Times New Roman" w:cs="Times New Roman"/>
                <w:sz w:val="24"/>
                <w:szCs w:val="24"/>
                <w:lang w:eastAsia="ru-RU"/>
              </w:rPr>
            </w:pPr>
            <w:r w:rsidRPr="00F2332A">
              <w:rPr>
                <w:rFonts w:ascii="Times New Roman" w:eastAsia="Times New Roman" w:hAnsi="Times New Roman" w:cs="Times New Roman"/>
                <w:sz w:val="24"/>
                <w:szCs w:val="24"/>
                <w:lang w:eastAsia="ru-RU"/>
              </w:rPr>
              <w:t>- 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w:t>
            </w:r>
          </w:p>
        </w:tc>
      </w:tr>
      <w:tr w:rsidR="005B635B" w:rsidRPr="00F2332A" w14:paraId="535E483E" w14:textId="77777777" w:rsidTr="005B635B">
        <w:trPr>
          <w:trHeight w:val="352"/>
        </w:trPr>
        <w:tc>
          <w:tcPr>
            <w:tcW w:w="9345" w:type="dxa"/>
            <w:shd w:val="clear" w:color="auto" w:fill="auto"/>
          </w:tcPr>
          <w:p w14:paraId="27CF362E" w14:textId="77777777" w:rsidR="005B635B" w:rsidRPr="00F2332A" w:rsidRDefault="005B635B" w:rsidP="007B2CEA">
            <w:pPr>
              <w:tabs>
                <w:tab w:val="left" w:pos="0"/>
                <w:tab w:val="left" w:pos="142"/>
              </w:tabs>
              <w:spacing w:after="0" w:line="240" w:lineRule="auto"/>
              <w:ind w:firstLine="709"/>
              <w:jc w:val="both"/>
              <w:rPr>
                <w:rFonts w:ascii="Times New Roman" w:eastAsia="Times New Roman" w:hAnsi="Times New Roman" w:cs="Times New Roman"/>
                <w:b/>
                <w:i/>
                <w:sz w:val="24"/>
                <w:szCs w:val="24"/>
                <w:lang w:eastAsia="ru-RU"/>
              </w:rPr>
            </w:pPr>
            <w:r w:rsidRPr="00F2332A">
              <w:rPr>
                <w:rFonts w:ascii="Times New Roman" w:eastAsia="Times New Roman" w:hAnsi="Times New Roman" w:cs="Times New Roman"/>
                <w:b/>
                <w:i/>
                <w:sz w:val="24"/>
                <w:szCs w:val="24"/>
                <w:lang w:eastAsia="ru-RU"/>
              </w:rPr>
              <w:t>Способы и средства</w:t>
            </w:r>
          </w:p>
        </w:tc>
      </w:tr>
      <w:tr w:rsidR="005B635B" w:rsidRPr="00F2332A" w14:paraId="64E364B5" w14:textId="77777777" w:rsidTr="005B635B">
        <w:trPr>
          <w:trHeight w:val="352"/>
        </w:trPr>
        <w:tc>
          <w:tcPr>
            <w:tcW w:w="9345" w:type="dxa"/>
            <w:shd w:val="clear" w:color="auto" w:fill="auto"/>
          </w:tcPr>
          <w:p w14:paraId="630661F1"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подвижная народная игра;</w:t>
            </w:r>
          </w:p>
          <w:p w14:paraId="06E83837"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народные спортивные игры;</w:t>
            </w:r>
          </w:p>
          <w:p w14:paraId="15C14B68"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играм-забавам</w:t>
            </w:r>
          </w:p>
          <w:p w14:paraId="33769BD0" w14:textId="77777777" w:rsidR="005B635B" w:rsidRPr="00F2332A" w:rsidRDefault="005B635B" w:rsidP="007B2CEA">
            <w:pPr>
              <w:spacing w:after="0" w:line="240" w:lineRule="auto"/>
              <w:ind w:firstLine="709"/>
              <w:jc w:val="both"/>
              <w:rPr>
                <w:rFonts w:ascii="Times New Roman" w:eastAsia="Times New Roman" w:hAnsi="Times New Roman" w:cs="Times New Roman"/>
                <w:bCs/>
                <w:iCs/>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xml:space="preserve">- </w:t>
            </w:r>
            <w:r w:rsidRPr="00F2332A">
              <w:rPr>
                <w:rFonts w:ascii="Times New Roman" w:eastAsia="Times New Roman" w:hAnsi="Times New Roman" w:cs="Times New Roman"/>
                <w:b/>
                <w:bCs/>
                <w:i/>
                <w:iCs/>
                <w:color w:val="000000"/>
                <w:sz w:val="24"/>
                <w:szCs w:val="24"/>
                <w:lang w:val="x-none" w:eastAsia="ru-RU"/>
              </w:rPr>
              <w:t>развивающая ситуация;</w:t>
            </w:r>
          </w:p>
          <w:p w14:paraId="68445BE4"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b/>
                <w:bCs/>
                <w:i/>
                <w:iCs/>
                <w:color w:val="000000"/>
                <w:sz w:val="24"/>
                <w:szCs w:val="24"/>
                <w:lang w:val="x-none" w:eastAsia="ru-RU"/>
              </w:rPr>
              <w:t xml:space="preserve">- </w:t>
            </w:r>
            <w:r w:rsidRPr="00F2332A">
              <w:rPr>
                <w:rFonts w:ascii="Times New Roman" w:eastAsia="Times New Roman" w:hAnsi="Times New Roman" w:cs="Times New Roman"/>
                <w:color w:val="000000"/>
                <w:sz w:val="24"/>
                <w:szCs w:val="24"/>
                <w:lang w:val="x-none" w:eastAsia="ru-RU"/>
              </w:rPr>
              <w:t>игра-история;</w:t>
            </w:r>
          </w:p>
          <w:p w14:paraId="21863829"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игра-путешествие;</w:t>
            </w:r>
          </w:p>
          <w:p w14:paraId="352539D0"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дидактическая игра;</w:t>
            </w:r>
          </w:p>
          <w:p w14:paraId="7027ADE3"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увлекательные конкурсы;</w:t>
            </w:r>
          </w:p>
          <w:p w14:paraId="3D46C8B0"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чтение народных потешек, поговорок, присказок, считалок, загадок;</w:t>
            </w:r>
          </w:p>
          <w:p w14:paraId="5F8DDF14"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экскурсия; целевая прогулка;</w:t>
            </w:r>
          </w:p>
          <w:p w14:paraId="60B3E59E"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простейшая поисковая деятельность;</w:t>
            </w:r>
          </w:p>
          <w:p w14:paraId="707CD90E"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совместная выработка правил поведения;</w:t>
            </w:r>
          </w:p>
          <w:p w14:paraId="009FD531"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простейшая проектная деятельность;</w:t>
            </w:r>
          </w:p>
          <w:p w14:paraId="0EC269E2"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коллекционирование, выставка полезных предметов (для здоровья);</w:t>
            </w:r>
          </w:p>
          <w:p w14:paraId="5364B59B"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оформление рисунков, изготовление поделок по мотивами потешек, стихотворений;</w:t>
            </w:r>
          </w:p>
          <w:p w14:paraId="5997CA9E"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иллюстрирование простейших загадок (отгадок к ним);</w:t>
            </w:r>
          </w:p>
          <w:p w14:paraId="2F4506B0"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сюжетно-ролевая игра;</w:t>
            </w:r>
          </w:p>
          <w:p w14:paraId="061E4803" w14:textId="77777777" w:rsidR="005B635B" w:rsidRPr="00F2332A" w:rsidRDefault="005B635B" w:rsidP="007B2CEA">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образная игра-импровизация;</w:t>
            </w:r>
          </w:p>
          <w:p w14:paraId="52BD45CC"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проблемные игровые ситуации, связанные с безопасной жизнедеятельностью человека;</w:t>
            </w:r>
          </w:p>
          <w:p w14:paraId="422B917B" w14:textId="77777777" w:rsidR="005B635B" w:rsidRPr="00F2332A" w:rsidRDefault="005B635B" w:rsidP="007B2CEA">
            <w:pPr>
              <w:spacing w:after="0" w:line="240" w:lineRule="auto"/>
              <w:ind w:firstLine="709"/>
              <w:jc w:val="both"/>
              <w:rPr>
                <w:rFonts w:ascii="Times New Roman" w:eastAsia="Times New Roman" w:hAnsi="Times New Roman" w:cs="Times New Roman"/>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xml:space="preserve">- обсуждение опасных для здоровья и жизни ситуациях; </w:t>
            </w:r>
          </w:p>
          <w:p w14:paraId="1C78E484" w14:textId="77777777" w:rsidR="005B635B" w:rsidRPr="00F2332A" w:rsidRDefault="005B635B" w:rsidP="007B2CEA">
            <w:pPr>
              <w:spacing w:after="0" w:line="240" w:lineRule="auto"/>
              <w:ind w:firstLine="709"/>
              <w:jc w:val="both"/>
              <w:rPr>
                <w:rFonts w:ascii="Times New Roman" w:eastAsia="Times New Roman" w:hAnsi="Times New Roman" w:cs="Times New Roman"/>
                <w:b/>
                <w:color w:val="000000"/>
                <w:sz w:val="24"/>
                <w:szCs w:val="24"/>
                <w:lang w:val="x-none" w:eastAsia="ru-RU"/>
              </w:rPr>
            </w:pPr>
            <w:r w:rsidRPr="00F2332A">
              <w:rPr>
                <w:rFonts w:ascii="Times New Roman" w:eastAsia="Times New Roman" w:hAnsi="Times New Roman" w:cs="Times New Roman"/>
                <w:color w:val="000000"/>
                <w:sz w:val="24"/>
                <w:szCs w:val="24"/>
                <w:lang w:val="x-none" w:eastAsia="ru-RU"/>
              </w:rPr>
              <w:t>- обсуждение с ребенком особенностей поведения в быту, в детском саду, на улице, на дороге, в транспорте;</w:t>
            </w:r>
          </w:p>
        </w:tc>
      </w:tr>
    </w:tbl>
    <w:p w14:paraId="39807983" w14:textId="77777777" w:rsidR="005B635B" w:rsidRPr="00F2332A" w:rsidRDefault="005B635B" w:rsidP="007B2CEA">
      <w:pPr>
        <w:spacing w:after="0" w:line="240" w:lineRule="auto"/>
        <w:jc w:val="both"/>
        <w:rPr>
          <w:rFonts w:ascii="Times New Roman" w:hAnsi="Times New Roman" w:cs="Times New Roman"/>
          <w:sz w:val="24"/>
          <w:szCs w:val="24"/>
          <w:highlight w:val="yellow"/>
        </w:rPr>
      </w:pPr>
    </w:p>
    <w:p w14:paraId="10C2620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2.2.2. Описание вариативных форм, способов, методов и средств реализации программы</w:t>
      </w:r>
    </w:p>
    <w:p w14:paraId="0C38167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Программа «СамоЦвет» учитывает основные положения ФГОС ДО по организации образовательной деятельности. Во-первых, это организация образовательной деятельности в двух формах:</w:t>
      </w:r>
    </w:p>
    <w:p w14:paraId="5EC29E3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совместная деятельность детей и взрослых;</w:t>
      </w:r>
    </w:p>
    <w:p w14:paraId="6B3D36D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самостоятельная деятельность детей.</w:t>
      </w:r>
    </w:p>
    <w:p w14:paraId="266CD3A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Во-вторых, это положение о  том,  какова  роль  взрослого  и  ребенка  в определении содержания, направлений, форм образовательной деятельности. В настоящее время приоритет в выборе, построении образовательной деятельности, смещается в сторону ребенка, на основе его индивидуальных потребностей,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Для обеспечения индивидуализации образования, Программа предполагает создание таких условий, при которых сам ребенок:</w:t>
      </w:r>
    </w:p>
    <w:p w14:paraId="3800A4E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имеет возможность выбора (содержания, вида деятельности, материалов, места и способов действий, партнерства и т. п.);</w:t>
      </w:r>
    </w:p>
    <w:p w14:paraId="0BC2253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получает опыт осознания того, что его личная свобода – в способности выбирать из своих многочисленных «хочу», те, за которые от готов нести личную ответственность;</w:t>
      </w:r>
    </w:p>
    <w:p w14:paraId="321A111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получает поддержку в ходе поисков, проб и ошибок, в процессе которых «хочу» преобразовываются в «могу».</w:t>
      </w:r>
    </w:p>
    <w:p w14:paraId="2D0E40A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Деятельность ребенка осуществляется совместно со взрослым, то есть является социальной, а не индивидуальной и опосредуется речью, выполняющей функцию обобщенных конкретных представлений. В результате ребенок овладевает способностью к специфически человеческой деятельности – понятийной. Совершая действия «в уме», он получает возможность действовать не реальными объектами и даже не их обобщенными образами, а абстрактными понятиями.</w:t>
      </w:r>
    </w:p>
    <w:p w14:paraId="16D2067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Ребенок учится самостоятельно и не должен рассматриваться педагогами как некоторый объект, подвергающийся активности взрослого – воздействию внушений, положительных и отрицательных подкреплений, «дрессировке» ради достижения внешних поставленных взрослыми целей и планов. Он в состоянии сам определить зону своего актуального развития. А то пространство действий, которое ребенок пока не может выполнить сам, но может осуществить вместе со взрослым в сотрудничестве с ним, является «зоной его ближайшего развития». Таким образом, ребенок становится не только таким, каким его учат быть взрослые, а, таким, чему он научился сам, в том числе у взрослых и вместе с ними.</w:t>
      </w:r>
    </w:p>
    <w:p w14:paraId="124F53A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Эти условия соответствуют педагогике поддержки (индивидуализации), где взрослый готов вместе с детьми определять цель, предмет и содержание деятельности, договариваться о разделенных или совместных действиях, о форме использования результатов, продуктов деятельности (если таковые будут). Осваивая при поддержке взрослого выбор и ответственность, ребенок обретает собственные цели и способы их осуществления, достижения, а вместе с ними – свободу и осознанную ответственную деятельность.</w:t>
      </w:r>
    </w:p>
    <w:p w14:paraId="084A207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Зная и учитывая эти особенности, взрослый направляет активность ребенка, помогая ему занять субъектную позицию. В связи с тем, что  роль ребенка должна становится существенно выше, а значит большая часть образовательной деятельности должна проходить в форме самостоятельной деятельности дошкольников, т.е. обеспечивать активное участие ребенка в образовательном процессе в соответствии со своими возможностями и интересами. Программа основывается на двух типах детской активности:</w:t>
      </w:r>
    </w:p>
    <w:p w14:paraId="1ECD32E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собственной активности ребенка;</w:t>
      </w:r>
    </w:p>
    <w:p w14:paraId="41278DE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активности, направляемой взрослым (Н. Н. Подъяков признавал важными оба эти типа). Они не исключают один другого и очень часто перетекают друг в друга. При этом могут использоваться образовательные предложения как для всей группы детей, так и подгруппы и индивидуально, рассматриваемые как развивающие ситуации, инициируемые взрослым в организованных формах взаимодействия с детьми (различные виды игр, в том числе свободная игра, игра-</w:t>
      </w:r>
      <w:r w:rsidRPr="00F2332A">
        <w:rPr>
          <w:rFonts w:ascii="Times New Roman" w:hAnsi="Times New Roman" w:cs="Times New Roman"/>
          <w:sz w:val="24"/>
          <w:szCs w:val="24"/>
        </w:rPr>
        <w:lastRenderedPageBreak/>
        <w:t>исследование, ролевая и др., подвижные и традиционные народные), проектах различной направленности, в т. ч. исследовательских, социальных акций, праздников и др.</w:t>
      </w:r>
    </w:p>
    <w:p w14:paraId="257CC98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Все формы образовательной деятельности вместе и каждая в отдельности реализуются с учетом принципов программы «СамоЦвет», раскрытых в целевом разделе, как вместе, так и каждая в отдельности через сочетание организованных взрослым и самостоятельно инициируемых свободно выбираемых детьми видов деятельности, культурных практик. Смена видов деятельности, культурных практик и разнообразие форм взаимодействия вызывает чувство новизны и активизирует ребенка.</w:t>
      </w:r>
    </w:p>
    <w:p w14:paraId="3F4B8F9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Совместная партнерская деятельность взрослого и ребенка в разнообразных культурных практиках (овладев которыми вместе со взрослым, ребенок может в дальнейшем действовать самостоятельно по своей инициативе) с использованием разнообразных методов, позволяет детям запечатлеть, накопить, идентифицировать собственный опыт, состоящий из множества элементов, научиться самостоятельно познавать окружающий мир, проявить свою активность, стать субъектом  процесса  образования  т. е. принимать участие в выборе того:</w:t>
      </w:r>
    </w:p>
    <w:p w14:paraId="50CF738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для чего (для кого) ему это нужно (например, хочу построить, чтобы помочь…); на основании эмоционального отношения ребенка (желание проявить активность к объекту, субъекту) формируется интерес («мотив – дело»), ребенок получает чувственные впечатления – эмоционально-чувственный компонент;</w:t>
      </w:r>
    </w:p>
    <w:p w14:paraId="418F272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чему он хочет научиться (стремление ребенка включиться в процесс деятельности) – деятельностный компонент;</w:t>
      </w:r>
    </w:p>
    <w:p w14:paraId="2BDDF6B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что ребенок хочет узнать (познавательная инициатива, целеполагание, волевое усилие, осознанное намерение) – когнитивный компонент.</w:t>
      </w:r>
    </w:p>
    <w:p w14:paraId="7D4E5B0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Предъявляя ребенку альтернативы взрослый, в условиях совместной партнерской непринужденной деятельности, создает ему возможность  для выбора. Есть выбор – есть свобода, есть свобода – есть ответственность. Если есть и то и другое – есть желания, переживания – все это цепочка субъектной позиции ребенка и как следствие – чувство собственной идентичности, значимости.</w:t>
      </w:r>
    </w:p>
    <w:p w14:paraId="42076DF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Совместная деятельность взрослых и детей осуществляется в игровой ситуации развития, как возникающей спонтанно, по инициативе  детей, так и организованная взрослым с гибким подбором образовательных содержаний и предметного материала, позволяющая системно решать образовательные задачи с учетом возрастных и индивидуальных особенностей, интересов детей,  открывая  путь  становлению   инициативности и самостоятельности в разнообразных культурных практиках.</w:t>
      </w:r>
    </w:p>
    <w:p w14:paraId="3211923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Самостоятельная деятельность детей – свободно выбираемая деятельность (в основе свободного выбора – личная заинтересованность (внутренняя мотивация), в которой ребенок реализует себя, не только овладевая содержанием и способами действий, но и приобретает актуальные персонифицированные знания, получает толчок к развитию высших психических функций. Мотивом может быть интерес, желание помочь, необходимость удовлетворить потребности, стремление получить. Внутренняя мотивация вызывает подъем физических сил, всплеск эмоций, активизацию мышления. В ситуации, когда ребёнок свободно реализует свои интересы, потребности, проявляет волю, его деятельность имеет мощную мотивацию, эмоционально насыщена и психологически комфортна, что имеет принципиальное значение для развития независимости, самостоятельности, креативности, творчества. Тем самым, главным источник развития ребенка является его самостоятельная творческая деятельность. Свобода в этом случае выступает как самоценное личностное образование, механизм личностного развития ребенка.</w:t>
      </w:r>
    </w:p>
    <w:p w14:paraId="67221AE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соответствии с вышеизложенным в Программе целостный процесс развития описан в виде культурных практик (учитывающих возраст) в пяти образовательных областях (направлениях развития ребенка) и определено, каким образом должен осуществляться процесс развития ребенка.</w:t>
      </w:r>
    </w:p>
    <w:p w14:paraId="226EACC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Конкретная ситуация развития определена системой связей и отношений в партнёрском взаимодействии взрослых и детей, развертывающихся на основе совместной деятельности детей и результирующихся в определенных интегральных новообразованиях – возможных и </w:t>
      </w:r>
      <w:r w:rsidRPr="00F2332A">
        <w:rPr>
          <w:rFonts w:ascii="Times New Roman" w:hAnsi="Times New Roman" w:cs="Times New Roman"/>
          <w:sz w:val="24"/>
          <w:szCs w:val="24"/>
        </w:rPr>
        <w:lastRenderedPageBreak/>
        <w:t>желательных достижениях по основным направлениям развития в узловых точках возрастного диапазона. В характеристиках целевых ориентиров в рамках каждого возрастного этапа (дошкольный) определена последовательность ситуаций развития, раскрывающая их внутреннюю динамику.</w:t>
      </w:r>
    </w:p>
    <w:p w14:paraId="0AE6B26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Согласно изложенным представлениям о динамике развития в рамках интегральной периодизации развития ребенка как субъекта в период дошкольного детства, в Программе учитываются основные приобретения ребенка.</w:t>
      </w:r>
    </w:p>
    <w:p w14:paraId="4F579D3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Основные приобретения в период раннего возраста (учитывается кризис раннего детства как кризис развития) – произвольное орудийное действие, первичная самостоятельность в освоении ближайшего социально-бытового пространства.</w:t>
      </w:r>
    </w:p>
    <w:p w14:paraId="6F36575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Период перехода к дошкольной стадии детства характеризуется обнаружением детской инициативы, собственного субъектного действия. Происходит процесс спонтанного апробирования орудийного действия как средства построения ребенком своего жизненного пространства, чему способствуют традиционно сложившиеся культурные практики (сюжетно- ролевая игра, игра с правилами, конструирование, изобразительная деятельности и др.).</w:t>
      </w:r>
    </w:p>
    <w:p w14:paraId="12C165B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соответствии с ритмикой развития ребенка (по В. И. Слободчикову, Е. И. Исаеву) в определенном возрасте выделяются три типичных ситуаций развития: предметно-игровая (процессуальная игра), сюжетно-игровая (сюжетная игра), учебно (обучающая) -игровая (дидактическая игра).</w:t>
      </w:r>
    </w:p>
    <w:p w14:paraId="206817D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Интегральные новообразования дошкольного возраста представлены по главным линиям развития в таблице.</w:t>
      </w:r>
    </w:p>
    <w:p w14:paraId="54675E5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 линии развития субъектности в деятельности – это становление дошкольника субъектом собственных действий. Ребенок не просто действует адекватно назначению и способу действия с предметом, но осознает структуру своих действий, действует осмысленно. Появляется произвольность действия как способность ориентироваться на образец и идти к целеполаганию и целереализации.</w:t>
      </w:r>
    </w:p>
    <w:p w14:paraId="1C9ACAC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 линии развития субъектности в общности интегральное новообразование – именная (фамильная) самость. Ребенок идентифицирует себя как сына (дочь), носителя имени и фамилии.</w:t>
      </w:r>
    </w:p>
    <w:p w14:paraId="7963183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 линии развития субъектности в сознании это развитие полагающей рефлексии как определении границ собственной самости относительно предметного мира, во взаимоотношениях с другими (отличие себя от других). Это также полагание своего внутреннего мира как особой реальности – становление самосознания.</w:t>
      </w:r>
    </w:p>
    <w:p w14:paraId="69A454C9" w14:textId="77777777" w:rsidR="005B635B" w:rsidRPr="00F2332A" w:rsidRDefault="005B635B" w:rsidP="007B2CEA">
      <w:pPr>
        <w:spacing w:after="0" w:line="240" w:lineRule="auto"/>
        <w:jc w:val="both"/>
        <w:rPr>
          <w:rFonts w:ascii="Times New Roman" w:hAnsi="Times New Roman" w:cs="Times New Roman"/>
          <w:sz w:val="24"/>
          <w:szCs w:val="24"/>
        </w:rPr>
      </w:pPr>
    </w:p>
    <w:p w14:paraId="60559163" w14:textId="77777777" w:rsidR="005B635B" w:rsidRPr="00F2332A" w:rsidRDefault="005B635B" w:rsidP="007B2CEA">
      <w:pPr>
        <w:spacing w:after="0" w:line="240" w:lineRule="auto"/>
        <w:jc w:val="both"/>
        <w:rPr>
          <w:rFonts w:ascii="Times New Roman" w:hAnsi="Times New Roman" w:cs="Times New Roman"/>
          <w:sz w:val="24"/>
          <w:szCs w:val="24"/>
        </w:rPr>
        <w:sectPr w:rsidR="005B635B" w:rsidRPr="00F2332A" w:rsidSect="005B635B">
          <w:footerReference w:type="default" r:id="rId32"/>
          <w:pgSz w:w="11907" w:h="16839" w:code="9"/>
          <w:pgMar w:top="1134" w:right="567" w:bottom="1134" w:left="1418" w:header="0" w:footer="567" w:gutter="0"/>
          <w:cols w:space="720"/>
          <w:docGrid w:linePitch="299"/>
        </w:sectPr>
      </w:pPr>
    </w:p>
    <w:p w14:paraId="4DB7722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lastRenderedPageBreak/>
        <w:t>Обобщенная характеристика типов и проявления субъектности в ситуации развития</w:t>
      </w:r>
    </w:p>
    <w:tbl>
      <w:tblPr>
        <w:tblW w:w="10173" w:type="dxa"/>
        <w:tblLook w:val="04A0" w:firstRow="1" w:lastRow="0" w:firstColumn="1" w:lastColumn="0" w:noHBand="0" w:noVBand="1"/>
      </w:tblPr>
      <w:tblGrid>
        <w:gridCol w:w="1951"/>
        <w:gridCol w:w="4111"/>
        <w:gridCol w:w="4111"/>
      </w:tblGrid>
      <w:tr w:rsidR="005B635B" w:rsidRPr="00F2332A" w14:paraId="0B2DB90B" w14:textId="77777777" w:rsidTr="005B635B">
        <w:tc>
          <w:tcPr>
            <w:tcW w:w="1951" w:type="dxa"/>
          </w:tcPr>
          <w:p w14:paraId="11A357A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Тип ситуации развития</w:t>
            </w:r>
          </w:p>
        </w:tc>
        <w:tc>
          <w:tcPr>
            <w:tcW w:w="4111" w:type="dxa"/>
          </w:tcPr>
          <w:p w14:paraId="4266637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Характеристика типа ситуации</w:t>
            </w:r>
          </w:p>
        </w:tc>
        <w:tc>
          <w:tcPr>
            <w:tcW w:w="4111" w:type="dxa"/>
          </w:tcPr>
          <w:p w14:paraId="6D02456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Субъектность</w:t>
            </w:r>
          </w:p>
        </w:tc>
      </w:tr>
      <w:tr w:rsidR="005B635B" w:rsidRPr="00F2332A" w14:paraId="6EDB32C8" w14:textId="77777777" w:rsidTr="005B635B">
        <w:tc>
          <w:tcPr>
            <w:tcW w:w="1951" w:type="dxa"/>
          </w:tcPr>
          <w:p w14:paraId="7420A40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Предметно-игровая ситуация развития. Процессуальная игра. (до 3–4-х лет)</w:t>
            </w:r>
          </w:p>
        </w:tc>
        <w:tc>
          <w:tcPr>
            <w:tcW w:w="4111" w:type="dxa"/>
          </w:tcPr>
          <w:p w14:paraId="2342646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Предметно-игровая ситуация развития типична для перехода ребенка со стадии кризиса раннего детства к дошкольному детству и связана с поиском ребенком новых способов самоопределения в новой для него  предметности на стадии освоения. Свое название ситуация развития получила из-за сочетания двух видов деятельности – средств предметно-орудийной и мотивов игровой (роль в действии). </w:t>
            </w:r>
          </w:p>
          <w:p w14:paraId="4511DF8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Привлекательность для ребенка мира взрослых, желание войти в этот мир как мотив игровой деятельности получает свою реализацию в его умелой, процессуальной игре с предметами.</w:t>
            </w:r>
          </w:p>
          <w:p w14:paraId="59B9861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предметной игре приводятся в соответствие «хотения и умения» ребенка. В несложных по содержанию играх смысл для детей содержится в самом процессе действования, а не в том, результате, к которому это действие может привести. Этап предметной игры связан преимущественно с овладением специфическими функциями предметов, еще недоступных ребенку в практической деятельности. Как правило игра с предметами носит индивидуальный характер. Способом реализации игрового действия является разворачивание и обозначение в игре предметных действий.</w:t>
            </w:r>
          </w:p>
        </w:tc>
        <w:tc>
          <w:tcPr>
            <w:tcW w:w="4111" w:type="dxa"/>
          </w:tcPr>
          <w:p w14:paraId="3D5A6C8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Субъектность в деятельности (субъект собственных действий)</w:t>
            </w:r>
          </w:p>
          <w:p w14:paraId="51029C7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Ребенок проявляет субъектность в игровых действиях, связывает несколько предметно-игровых действий (роль в действии).</w:t>
            </w:r>
          </w:p>
          <w:p w14:paraId="6C3A1D4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Цель не фиксируется, «теряется» при наличии отвлекающих моментов. Склонность к воспроизведению понравившегося игрового действия. Проявляет интерес к новым предметам, изучает их в действии.</w:t>
            </w:r>
          </w:p>
          <w:p w14:paraId="0C82440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Субъектность в общности (самость)</w:t>
            </w:r>
          </w:p>
          <w:p w14:paraId="7C777CC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общении со взрослым проявляет инициативу в приглашении его к совместной деятельности и игре. Выделяет прежде всего деловые качества взрослого. В общении со сверстниками ребенок стремится привлечь их внимание к своим действиям, комментирует их в</w:t>
            </w:r>
          </w:p>
          <w:p w14:paraId="0EF9E04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речи, но не стремится быть понятным; довольствуется обществом любого сверстника.</w:t>
            </w:r>
          </w:p>
          <w:p w14:paraId="231D56C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Субъектность в сознании</w:t>
            </w:r>
          </w:p>
          <w:p w14:paraId="37964A5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(полагающая рефлексия: внешняя и внутренняя) </w:t>
            </w:r>
          </w:p>
          <w:p w14:paraId="1BAD9FE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Становление внутреннего плана действий, плана представлений. Появление полагающейся рефлексии в отношении предметного мира (ребенок полагает и действует). Стремление соответствовать требованиям взрослых «быть хорошим».</w:t>
            </w:r>
          </w:p>
        </w:tc>
      </w:tr>
    </w:tbl>
    <w:p w14:paraId="049D331E" w14:textId="77777777" w:rsidR="005B635B" w:rsidRPr="00F2332A" w:rsidRDefault="005B635B" w:rsidP="007B2CEA">
      <w:pPr>
        <w:spacing w:after="0" w:line="240" w:lineRule="auto"/>
        <w:jc w:val="both"/>
        <w:rPr>
          <w:rFonts w:ascii="Times New Roman" w:hAnsi="Times New Roman" w:cs="Times New Roman"/>
          <w:sz w:val="24"/>
          <w:szCs w:val="24"/>
        </w:rPr>
      </w:pPr>
    </w:p>
    <w:p w14:paraId="1DBEC07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Описание общности типичных ситуации развития ребенка-дошкольника в Программе опирается на работы отечественных психологов, исследовавших содержание и характер взаимоотношений дошкольников со взрослыми и со сверстниками (Д. Б. Эльконина, М. И. Лисиной, Т. А.  Репиной, Е. О. Смирновой, Е. Е. Кравцовой и др.), при описании отношения ребенка  к себе (сознание) как составляющей типичных ситуаций развития ребенка в основу легли отечественные исследования онтогенеза сознания (Л. С. Выготского, В. С. Мухиной, Н. И. Непомнящей, В. И. Слободчикова и др.).</w:t>
      </w:r>
    </w:p>
    <w:p w14:paraId="39EB7D4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Программе признается значимой и определена оптимальная модель организации образовательного процесса в основе которой:</w:t>
      </w:r>
    </w:p>
    <w:p w14:paraId="1A3144D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функция (позиция) взрослого по отношению детям – партнерская;</w:t>
      </w:r>
    </w:p>
    <w:p w14:paraId="6F2B9DB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организация развивающего содержания образования – в культурных практиках;</w:t>
      </w:r>
    </w:p>
    <w:p w14:paraId="774F322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lastRenderedPageBreak/>
        <w:t>структура развивающей предметно-пространственной – на основе единства трёх составляющих компонентов культурных практик (эмоционально-чувственного, деятельностного, когнитивного), с учетом ценностных категорий – ценностей: «Семья», «Здоровье», «Труд и творчество»,</w:t>
      </w:r>
    </w:p>
    <w:p w14:paraId="3442E72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«Социальная солидарность».</w:t>
      </w:r>
    </w:p>
    <w:p w14:paraId="05AA311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Программа предполагает партнерство в совместной деятельности взрослого с детьми, в ходе которого решаются развивающие задачи самого широкого плана:</w:t>
      </w:r>
    </w:p>
    <w:p w14:paraId="6D2AE1A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развитие культуры чувств и переживаний (эмоционально-чувственный компонент),</w:t>
      </w:r>
    </w:p>
    <w:p w14:paraId="211EAAE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развития инициативности детей в разнообразных культурных практиках, способности к планированию собственной деятельности и произвольному усилию, направленному на достижение результата (деятельностный (регулятивный, поведенческий) компонент).</w:t>
      </w:r>
    </w:p>
    <w:p w14:paraId="308EB8B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развитие общих познавательных способностей (когнитивный компонент).</w:t>
      </w:r>
    </w:p>
    <w:p w14:paraId="6E51B7D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(при активном участии, и инициировании самих детей), которая обеспечивает для них широкий выбор культурных практик, соответствующей их интересам, позволяет действовать индивидуально или включаться во взаимодействие со сверстниками в разных ситуациях, определяет активность ребенка, его действия, деятельность. При этом, для освоения новых видов деятельности, культурных практик, ребенок в соответствии с идеями Л. С. Выготского и П. Я. Гальперина, должен пройти все этапы развития умений, для освоения нового для него вида деятельности.</w:t>
      </w:r>
    </w:p>
    <w:p w14:paraId="5006D87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Ребенок приобретает опыт, состоящий из множества элементов в:</w:t>
      </w:r>
    </w:p>
    <w:p w14:paraId="31AB6F4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самостоятельных действиях – деятельности;</w:t>
      </w:r>
    </w:p>
    <w:p w14:paraId="18D9B28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деятельности, инициируемой взрослым;</w:t>
      </w:r>
    </w:p>
    <w:p w14:paraId="72A3429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деятельности по договоренности (инициируемой и поддержанной как взрослым так и ребенком).</w:t>
      </w:r>
    </w:p>
    <w:p w14:paraId="7C3F126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Модель образовательного процесса по Программе</w:t>
      </w:r>
    </w:p>
    <w:p w14:paraId="1AB2721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Программе определена теоретически и эмпирически обоснованная модель, содержащая:</w:t>
      </w:r>
    </w:p>
    <w:p w14:paraId="4AD04A8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описание поддерживаемой педагогами, ведущей для развития до- школьников самостоятельной деятельности детей;</w:t>
      </w:r>
    </w:p>
    <w:p w14:paraId="33C8EDC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содержание, формы, технологии, методы и приемы поддерживающей это развитие деятельности взрослых (педагогов, родителей) с указанием целесообразных вариантов организации их деятельности и ее интеграции во времени (в течение дня, недели, месяца, года) в предметно-пространственной среде организации и окружающего ее социума;</w:t>
      </w:r>
    </w:p>
    <w:p w14:paraId="3E5683A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возможные образовательные результаты этой деятельности, служащие целевыми ориентирами реализации Программы.</w:t>
      </w:r>
    </w:p>
    <w:p w14:paraId="18052C0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Содержание образовательного процесса представлено:</w:t>
      </w:r>
    </w:p>
    <w:p w14:paraId="1977EA2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предметно-игровой развивающей ситуации многообразной развивающей предметно-пространственной, средой, определяющей познавательную, исследовательскую, творческую активность ребенка, его предметно-игровые действия, общение. Содержание культурных практик формирует культурные средства-способы действия;</w:t>
      </w:r>
    </w:p>
    <w:p w14:paraId="285DD40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сюжетно-игровой развивающей ситуации -адекватными дошкольному возрасту культурными практиками при ведущей роли таких игры, познавательной, исследовательской деятельности, творческой активности, формирующими представления о целостной деятельности, о нормах совместной деятельности, об окружающем мире;</w:t>
      </w:r>
    </w:p>
    <w:p w14:paraId="329CA4F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обучающей игровой развивающей ситуации – содержанием многообразных культурных практик, обеспечивающих построение ребенком связной картины мира, овладение им знаково-символическими формами, структурой деятельности, основами произвольности поведения.</w:t>
      </w:r>
    </w:p>
    <w:p w14:paraId="3E71014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Содержание самостоятельной деятельности ребенка (действие – смысл)</w:t>
      </w:r>
    </w:p>
    <w:p w14:paraId="1049E19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предметно-игровой развивающей ситуации –</w:t>
      </w:r>
    </w:p>
    <w:p w14:paraId="7D5F786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ДЕЙСТВИЯ РЕБЕНКА: изображает роль действием с предметами, исследует новые предметы, объекты в действии, подражает взрослому, сотрудничает с ним, выполняет его задания, стремится делать то, что интересно самому. При этом, ребёнок является не прямым наследником  </w:t>
      </w:r>
      <w:r w:rsidRPr="00F2332A">
        <w:rPr>
          <w:rFonts w:ascii="Times New Roman" w:hAnsi="Times New Roman" w:cs="Times New Roman"/>
          <w:sz w:val="24"/>
          <w:szCs w:val="24"/>
        </w:rPr>
        <w:lastRenderedPageBreak/>
        <w:t>(т. е. продолжателем чьей-то деятельности, преемником образцов, которые нужно сохранять и целостно воспроизводить), а творцом (т. е. тем, кто может сам что-то создать). Освобождаясь от подражания, творец не освобождается от познания, созидания, самовыражения, самодеятельности.</w:t>
      </w:r>
    </w:p>
    <w:p w14:paraId="529AE38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СМЫСЛ ДЕЙСТВИЙ РЕБЕНКА: реализация собственных побуждений к действиям, стремление действовать «как взрослый», заслужить одобрение близкого взрослого.</w:t>
      </w:r>
    </w:p>
    <w:p w14:paraId="1B16AED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сюжетно-игровой развивающей ситуации –</w:t>
      </w:r>
    </w:p>
    <w:p w14:paraId="503E6C4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ДЕЙСТВИЯ РЕБЕНКА: моделирует в сюжетной игре деятельность, отношения взрослых, исследует природный, социальный мир, сотрудничает со сверстниками.</w:t>
      </w:r>
    </w:p>
    <w:p w14:paraId="05CD01D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СМЫСЛ ДЕЙСТВИЙ РЕБЕНКА: стремление составить целостное представление об окружающем мире и самом себе, занять значимую позицию в обществе.</w:t>
      </w:r>
    </w:p>
    <w:p w14:paraId="24CD50D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Содержание совместной образовательной деятельности</w:t>
      </w:r>
    </w:p>
    <w:p w14:paraId="73A3A5A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предметно-игровой развивающей ситуации – свободная самостоятельная деятельность ребенка и совместная партнёрская деятельность взрослого с детьми при ведущей роли совместной партнёрской деятельности;</w:t>
      </w:r>
    </w:p>
    <w:p w14:paraId="68176F3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сюжетно-игровой развивающей ситуации – свободная самостоятельная деятельность ребенка и совместная партнерская деятельность взрослого с детьми при ведущей роли самостоятельной деятельности детей;</w:t>
      </w:r>
    </w:p>
    <w:p w14:paraId="661309A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обучающей игровой развивающей ситуации – совокупность совместной партнерской деятельности взрослого с детьми, свободной деятельности самих детей, специально организованной образовательной деятельности (образовательное предложение для всей группы детей (образовательная ситуация).</w:t>
      </w:r>
    </w:p>
    <w:p w14:paraId="0366B9C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Содержание совместной образовательной деятельности (действия – смысл):</w:t>
      </w:r>
    </w:p>
    <w:p w14:paraId="16F25DF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предметно-игровой развивающей ситуации –</w:t>
      </w:r>
    </w:p>
    <w:p w14:paraId="6B0B8F9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ДЕЙСТВИЯ ПЕДАГОГА: создает насыщенную предметную среду; направляет активность детей на культурные практики, инициирует совместные действия и деятельность по освоению культурных средств</w:t>
      </w:r>
    </w:p>
    <w:p w14:paraId="358F886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способов действия. Взрослый выступает как образец действий и поведения, «носитель» и «проводник» культурной практики, который может быть освоен детьми в совместной деятельности.</w:t>
      </w:r>
    </w:p>
    <w:p w14:paraId="5E71232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СМЫСЛ ДЕЙСТВИЙ ПЕДАГОГА: перевести ненаправленную активность детей в русло культурных практик, вовлечь детей в основные формы совместной (партнерской) деятельности.</w:t>
      </w:r>
    </w:p>
    <w:p w14:paraId="355E3E1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сюжетно-игровой развивающей ситуации–</w:t>
      </w:r>
    </w:p>
    <w:p w14:paraId="7B802D8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ДЕЙСТВИЯ ПЕДАГОГА: 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p w14:paraId="7F5E761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СМЫСЛ ДЕЙСТВИЙ ПЕДАГОГА: актуализировать творчество детей, оснастить образовательным содержанием свободную самостоятельную деятельность детей, основные формы совместной деятельности, акцентировать внимание на результатах.</w:t>
      </w:r>
    </w:p>
    <w:p w14:paraId="65E5547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обучающей игровой развивающей ситуации –</w:t>
      </w:r>
    </w:p>
    <w:p w14:paraId="29E5C8F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ДЕЙСТВИЯ ПЕДАГОГА: организует совместную партнёрскую деятельность, включается в свободную самостоятельную деятельность детей в качестве соучастника, потенциального партнера, наблюдателя.</w:t>
      </w:r>
    </w:p>
    <w:p w14:paraId="2E3B3AD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СМЫСЛ ДЕЙСТВИЙ ПЕДАГОГА: обеспечить формирование у детей новообразований дошкольного возраста.</w:t>
      </w:r>
    </w:p>
    <w:p w14:paraId="314CABE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При подборе форм, методов, способов реализации Программы «СамоЦвет» учитываются не только характеристики каждого возрастного периода (младенческого, раннего, дошкольного) и развивающее содержание культурных практик и их компонентов (эмоционально-чувственного, деятельностного, когнитивного)в категориях ценностей «Семья», «Здоровье», «Труд и творчество», «Социальная солидарность», но и концептуальная схема, учитывающая две </w:t>
      </w:r>
      <w:r w:rsidRPr="00F2332A">
        <w:rPr>
          <w:rFonts w:ascii="Times New Roman" w:hAnsi="Times New Roman" w:cs="Times New Roman"/>
          <w:sz w:val="24"/>
          <w:szCs w:val="24"/>
        </w:rPr>
        <w:lastRenderedPageBreak/>
        <w:t>стороны «ТРАДИЦИИ и ИННОВАЦИИ» в образовании и развитии ребенка дошкольного возраста.</w:t>
      </w:r>
    </w:p>
    <w:p w14:paraId="656BDBC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процессе образования и развития ребенка можно считать все «инновационно», в тех ситуациях развития, которые он проживает (возникающих спонтанно, инициируемых, поддерживаемых и сопровождаемых взрослыми), чтобы он их освоил, предусмотрено использовать как традиционные формы, методы, средства, сложившиеся в практике образования, так и реализация новых техник, методов, средств, вводимых, «вновленных», использование которых, в первую очередь, обеспечит процесс индивидуализации образования.</w:t>
      </w:r>
    </w:p>
    <w:p w14:paraId="75DACB0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Партнерское взаимодействие взрослых и детей является важным фактором развития ребенка и пронизывает все направления образовательной деятельности. Взаимодействие, ориентированное на естественное развитие ребенка, обеспечивает ему возможность:</w:t>
      </w:r>
    </w:p>
    <w:p w14:paraId="65AC1A7E" w14:textId="26E88BA2"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активно обучаться,  осваивая  информацию  об  окружающем   мире  в ходе игры, игровых ситуаций развития, проходя закономерные стадии развития (предметно-игровой (до 3–4 лет), что каждый ребенок уникален, и индивидуален. Признается особая роль игры и важность индивидуализации;</w:t>
      </w:r>
    </w:p>
    <w:p w14:paraId="1681484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взаимодействовать для своего эмоционально-чувственного и когнитивного развития;</w:t>
      </w:r>
    </w:p>
    <w:p w14:paraId="78BF03A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развиваться каждому в своем темпе, с учетом индивидуальных особенностей;</w:t>
      </w:r>
    </w:p>
    <w:p w14:paraId="52FC873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осуществлять выбор, активно включаться в планирование собственной деятельности и совместной детско-взрослой деятельности;</w:t>
      </w:r>
    </w:p>
    <w:p w14:paraId="3CDC4FE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проявлять творчество, фантазию, изобретательность.</w:t>
      </w:r>
    </w:p>
    <w:p w14:paraId="6AF3161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процессе овладения культурными практиками ребенок при поддержке взрослого-партнера и самостоятельно познает окружающий мир, играет,  рисует,  общается  с  окружающими.  Ребенок   социализируется  и учится с помощью взрослых,  но на собственном опыте. Роль взрослого в этом случае состоит в поддержке детской инициативы, создании среды для ее проявления, в оказании помощи, в осуществлении совместной деятельности. Благодаря этому, происходит процесс приобщения к культурным образцам человеческой деятельности (культуре жизни, познанию мира, речи,  коммуникации  и  т. п.),  приобретения  культурных   умений  в предметно-развивающей среде. Взрослый участвует в реализации поставленной цели (задачи, проблемы) наравне с детьми, как более опытный и компетентный партнер.</w:t>
      </w:r>
    </w:p>
    <w:p w14:paraId="4E3893D7" w14:textId="77777777" w:rsidR="005B635B" w:rsidRPr="00F2332A" w:rsidRDefault="005B635B" w:rsidP="007B2CEA">
      <w:pPr>
        <w:spacing w:after="0" w:line="240" w:lineRule="auto"/>
        <w:jc w:val="both"/>
        <w:rPr>
          <w:rFonts w:ascii="Times New Roman" w:hAnsi="Times New Roman" w:cs="Times New Roman"/>
          <w:sz w:val="24"/>
          <w:szCs w:val="24"/>
        </w:rPr>
      </w:pPr>
    </w:p>
    <w:p w14:paraId="6B8C8E2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Формы, способы, методы и средства реализации содержательных линий поддержки культурных практик (дошкольный возраст)</w:t>
      </w:r>
    </w:p>
    <w:p w14:paraId="0A3628FE" w14:textId="77777777" w:rsidR="005B635B" w:rsidRPr="00F2332A" w:rsidRDefault="005B635B" w:rsidP="007B2CEA">
      <w:pPr>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1964"/>
        <w:gridCol w:w="7958"/>
      </w:tblGrid>
      <w:tr w:rsidR="005B635B" w:rsidRPr="00F2332A" w14:paraId="7C00E995" w14:textId="77777777" w:rsidTr="005B635B">
        <w:tc>
          <w:tcPr>
            <w:tcW w:w="1964" w:type="dxa"/>
            <w:vMerge w:val="restart"/>
          </w:tcPr>
          <w:p w14:paraId="5ACF3C0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Активные методы и приемы обучения</w:t>
            </w:r>
          </w:p>
        </w:tc>
        <w:tc>
          <w:tcPr>
            <w:tcW w:w="8458" w:type="dxa"/>
          </w:tcPr>
          <w:p w14:paraId="5B3E319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Активные методы обучения рассматриваются как деятельность, в результате которой ребенок овладевает необходимым социальным опытом. Активность ребенка выражается в действиях, в способности находить пути решения проблем.</w:t>
            </w:r>
          </w:p>
        </w:tc>
      </w:tr>
      <w:tr w:rsidR="005B635B" w:rsidRPr="00F2332A" w14:paraId="0388F326" w14:textId="77777777" w:rsidTr="005B635B">
        <w:tc>
          <w:tcPr>
            <w:tcW w:w="1964" w:type="dxa"/>
            <w:vMerge/>
          </w:tcPr>
          <w:p w14:paraId="4A0DEBC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8458" w:type="dxa"/>
          </w:tcPr>
          <w:p w14:paraId="131ABB1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Диалог является важнейшей составляющей взаимодействия ребенка и взрослого в образовательном процессе. Диалог как средство развития способности ребенка организовать внутренний диалог, ощутить и творчески пережить противоречие своего сознания с присутствующими в данный момент эмоциями в различных сферах деятельности на уровне решения образовательных задач и бытовых ситуаций.</w:t>
            </w:r>
          </w:p>
        </w:tc>
      </w:tr>
      <w:tr w:rsidR="005B635B" w:rsidRPr="00F2332A" w14:paraId="1920955F" w14:textId="77777777" w:rsidTr="005B635B">
        <w:tc>
          <w:tcPr>
            <w:tcW w:w="1964" w:type="dxa"/>
            <w:vMerge w:val="restart"/>
          </w:tcPr>
          <w:p w14:paraId="37E4A15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и приемы, способствующие обогащению сюжета и содержания игры</w:t>
            </w:r>
          </w:p>
        </w:tc>
        <w:tc>
          <w:tcPr>
            <w:tcW w:w="8458" w:type="dxa"/>
          </w:tcPr>
          <w:p w14:paraId="590E6AB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Расширение знаний детей об окружающем мире через наблюдение окружающей жизни, организованные занятия, чтение художественной литературы, рассказывание случаев, реальных, фантастических (С. Л. Новоселова).</w:t>
            </w:r>
          </w:p>
        </w:tc>
      </w:tr>
      <w:tr w:rsidR="005B635B" w:rsidRPr="00F2332A" w14:paraId="21322B53" w14:textId="77777777" w:rsidTr="005B635B">
        <w:tc>
          <w:tcPr>
            <w:tcW w:w="1964" w:type="dxa"/>
            <w:vMerge/>
          </w:tcPr>
          <w:p w14:paraId="120F1B68"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8458" w:type="dxa"/>
          </w:tcPr>
          <w:p w14:paraId="689B199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Индивидуальная игра взрослого с ребенком, где взрослый исполняет главную роль (Н. Я. Михайленко).</w:t>
            </w:r>
          </w:p>
        </w:tc>
      </w:tr>
      <w:tr w:rsidR="005B635B" w:rsidRPr="00F2332A" w14:paraId="3E44CF39" w14:textId="77777777" w:rsidTr="005B635B">
        <w:tc>
          <w:tcPr>
            <w:tcW w:w="1964" w:type="dxa"/>
            <w:vMerge/>
          </w:tcPr>
          <w:p w14:paraId="1CB4C4BB"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8458" w:type="dxa"/>
          </w:tcPr>
          <w:p w14:paraId="5DEBE88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Внесение образных игрушек (Т. М. Бабунова).</w:t>
            </w:r>
          </w:p>
        </w:tc>
      </w:tr>
      <w:tr w:rsidR="005B635B" w:rsidRPr="00F2332A" w14:paraId="453FB183" w14:textId="77777777" w:rsidTr="005B635B">
        <w:tc>
          <w:tcPr>
            <w:tcW w:w="1964" w:type="dxa"/>
            <w:vMerge/>
          </w:tcPr>
          <w:p w14:paraId="70CE966B"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8458" w:type="dxa"/>
          </w:tcPr>
          <w:p w14:paraId="406D897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Прием параллельной игры(Н. Ф. Тарловская).</w:t>
            </w:r>
          </w:p>
        </w:tc>
      </w:tr>
      <w:tr w:rsidR="005B635B" w:rsidRPr="00F2332A" w14:paraId="565F7638" w14:textId="77777777" w:rsidTr="005B635B">
        <w:tc>
          <w:tcPr>
            <w:tcW w:w="1964" w:type="dxa"/>
            <w:vMerge/>
          </w:tcPr>
          <w:p w14:paraId="3789BE2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8458" w:type="dxa"/>
          </w:tcPr>
          <w:p w14:paraId="3A51275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Прием ролевой игры с продолжением (Н. Палагина).</w:t>
            </w:r>
          </w:p>
        </w:tc>
      </w:tr>
      <w:tr w:rsidR="005B635B" w:rsidRPr="00F2332A" w14:paraId="61257CA8" w14:textId="77777777" w:rsidTr="005B635B">
        <w:tc>
          <w:tcPr>
            <w:tcW w:w="1964" w:type="dxa"/>
            <w:vMerge/>
          </w:tcPr>
          <w:p w14:paraId="274729F9"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8458" w:type="dxa"/>
          </w:tcPr>
          <w:p w14:paraId="7021F0F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Игра в телефон (Н. Палагина).</w:t>
            </w:r>
          </w:p>
        </w:tc>
      </w:tr>
      <w:tr w:rsidR="005B635B" w:rsidRPr="00F2332A" w14:paraId="019C1132" w14:textId="77777777" w:rsidTr="005B635B">
        <w:tc>
          <w:tcPr>
            <w:tcW w:w="1964" w:type="dxa"/>
            <w:vMerge/>
          </w:tcPr>
          <w:p w14:paraId="762C25E6"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8458" w:type="dxa"/>
          </w:tcPr>
          <w:p w14:paraId="16B6E5D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Обыгрывание с помощью кукол сюжетов из жизни в детском саду, семьи.</w:t>
            </w:r>
          </w:p>
        </w:tc>
      </w:tr>
      <w:tr w:rsidR="005B635B" w:rsidRPr="00F2332A" w14:paraId="6A0D9F27" w14:textId="77777777" w:rsidTr="005B635B">
        <w:tc>
          <w:tcPr>
            <w:tcW w:w="1964" w:type="dxa"/>
            <w:vMerge/>
          </w:tcPr>
          <w:p w14:paraId="5B4C657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8458" w:type="dxa"/>
          </w:tcPr>
          <w:p w14:paraId="1CDD1F7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Разыгрывание с детьми воображаемых ситуаций.</w:t>
            </w:r>
          </w:p>
        </w:tc>
      </w:tr>
    </w:tbl>
    <w:p w14:paraId="279F8378" w14:textId="77777777" w:rsidR="005B635B" w:rsidRPr="00F2332A" w:rsidRDefault="005B635B" w:rsidP="007B2CEA">
      <w:pPr>
        <w:spacing w:after="0" w:line="240" w:lineRule="auto"/>
        <w:jc w:val="both"/>
        <w:rPr>
          <w:rFonts w:ascii="Times New Roman" w:hAnsi="Times New Roman" w:cs="Times New Roman"/>
          <w:sz w:val="24"/>
          <w:szCs w:val="24"/>
        </w:rPr>
        <w:sectPr w:rsidR="005B635B" w:rsidRPr="00F2332A" w:rsidSect="008A118B">
          <w:footerReference w:type="default" r:id="rId33"/>
          <w:type w:val="nextColumn"/>
          <w:pgSz w:w="11907" w:h="16839" w:code="9"/>
          <w:pgMar w:top="1134" w:right="567" w:bottom="1134" w:left="1418" w:header="0" w:footer="746" w:gutter="0"/>
          <w:cols w:space="720"/>
          <w:titlePg/>
          <w:docGrid w:linePitch="299"/>
        </w:sectPr>
      </w:pPr>
    </w:p>
    <w:p w14:paraId="2D836671" w14:textId="77777777" w:rsidR="005B635B" w:rsidRPr="00F2332A" w:rsidRDefault="005B635B" w:rsidP="007B2CEA">
      <w:pPr>
        <w:spacing w:after="0" w:line="240" w:lineRule="auto"/>
        <w:jc w:val="both"/>
        <w:rPr>
          <w:rFonts w:ascii="Times New Roman" w:hAnsi="Times New Roman" w:cs="Times New Roman"/>
          <w:sz w:val="24"/>
          <w:szCs w:val="24"/>
        </w:rPr>
      </w:pPr>
    </w:p>
    <w:tbl>
      <w:tblPr>
        <w:tblW w:w="9359" w:type="dxa"/>
        <w:tblInd w:w="129"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692"/>
        <w:gridCol w:w="7667"/>
      </w:tblGrid>
      <w:tr w:rsidR="005B635B" w:rsidRPr="00F2332A" w14:paraId="74A22035" w14:textId="77777777" w:rsidTr="005B635B">
        <w:trPr>
          <w:trHeight w:val="1518"/>
        </w:trPr>
        <w:tc>
          <w:tcPr>
            <w:tcW w:w="1692" w:type="dxa"/>
            <w:vMerge w:val="restart"/>
          </w:tcPr>
          <w:p w14:paraId="24FDBA5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Игра. Игровые методы, приемы</w:t>
            </w:r>
          </w:p>
        </w:tc>
        <w:tc>
          <w:tcPr>
            <w:tcW w:w="7667" w:type="dxa"/>
          </w:tcPr>
          <w:p w14:paraId="34E28BC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Игра стимулирует:</w:t>
            </w:r>
          </w:p>
          <w:p w14:paraId="7219018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когнитивное развитие (прежде всего воображение);</w:t>
            </w:r>
          </w:p>
          <w:p w14:paraId="445D30C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развитие эмоциональной сферы;</w:t>
            </w:r>
          </w:p>
          <w:p w14:paraId="4625F35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волевое (развитие произвольности);</w:t>
            </w:r>
          </w:p>
          <w:p w14:paraId="38F4A29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моторное развитие.</w:t>
            </w:r>
          </w:p>
          <w:p w14:paraId="1C0EB38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Игра обеспечивает гармонизацию душевного развития, оказывает позитивное влияние на психологическое</w:t>
            </w:r>
          </w:p>
          <w:p w14:paraId="7B0B1E9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 физическое здоровье. Удовольствие, которое ребенок получает в игре, влияет оздоравливающим и гармонизующим образом на всю психофизическую природу ребенка.</w:t>
            </w:r>
          </w:p>
        </w:tc>
      </w:tr>
      <w:tr w:rsidR="005B635B" w:rsidRPr="00F2332A" w14:paraId="2BB25E3B" w14:textId="77777777" w:rsidTr="005B635B">
        <w:trPr>
          <w:trHeight w:val="1156"/>
        </w:trPr>
        <w:tc>
          <w:tcPr>
            <w:tcW w:w="1692" w:type="dxa"/>
            <w:vMerge/>
            <w:tcBorders>
              <w:top w:val="nil"/>
            </w:tcBorders>
          </w:tcPr>
          <w:p w14:paraId="0ABA93DC"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32C7031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Игровые методы (коммуникативные) – в игровых ситуациях выстраивается эффективная  коммуникация в речевой деятельности.</w:t>
            </w:r>
          </w:p>
          <w:p w14:paraId="17CF3F1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преддошкольный период – игры творческие (со скрытыми правилами): режиссерская игра (индивидуальная, парная, коллективная), сюжетно-отобразительная игра: сюжетно-ролевая игра (ролевая).</w:t>
            </w:r>
          </w:p>
          <w:p w14:paraId="04B4EB4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дошкольный период – переходные игры: игры-фантазирования, театрализованные, строительные, конструктивные; игры с фиксированными правилами: подвижные (сюжетные, бессюжетные), дидактические.</w:t>
            </w:r>
          </w:p>
        </w:tc>
      </w:tr>
      <w:tr w:rsidR="005B635B" w:rsidRPr="00F2332A" w14:paraId="2B7A1D34" w14:textId="77777777" w:rsidTr="005B635B">
        <w:trPr>
          <w:trHeight w:val="618"/>
        </w:trPr>
        <w:tc>
          <w:tcPr>
            <w:tcW w:w="1692" w:type="dxa"/>
            <w:vMerge/>
            <w:tcBorders>
              <w:top w:val="nil"/>
            </w:tcBorders>
          </w:tcPr>
          <w:p w14:paraId="74D5BEB1"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701948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Игра как развивающий прием – игровые обучающие ситуации.</w:t>
            </w:r>
          </w:p>
          <w:p w14:paraId="22AB94D9" w14:textId="732C813B"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Игра-экспериментирование: общение с людьми, с природными объектами,</w:t>
            </w:r>
            <w:r w:rsidR="00350D34" w:rsidRPr="00F2332A">
              <w:rPr>
                <w:rFonts w:ascii="Times New Roman" w:hAnsi="Times New Roman" w:cs="Times New Roman"/>
                <w:sz w:val="24"/>
                <w:szCs w:val="24"/>
              </w:rPr>
              <w:t xml:space="preserve"> явлениями, материалами, игруш</w:t>
            </w:r>
            <w:r w:rsidRPr="00F2332A">
              <w:rPr>
                <w:rFonts w:ascii="Times New Roman" w:hAnsi="Times New Roman" w:cs="Times New Roman"/>
                <w:sz w:val="24"/>
                <w:szCs w:val="24"/>
              </w:rPr>
              <w:t>ками, предметами.</w:t>
            </w:r>
          </w:p>
        </w:tc>
      </w:tr>
      <w:tr w:rsidR="005B635B" w:rsidRPr="00F2332A" w14:paraId="197C1A56" w14:textId="77777777" w:rsidTr="005B635B">
        <w:trPr>
          <w:trHeight w:val="1516"/>
        </w:trPr>
        <w:tc>
          <w:tcPr>
            <w:tcW w:w="1692" w:type="dxa"/>
            <w:vMerge/>
            <w:tcBorders>
              <w:top w:val="nil"/>
            </w:tcBorders>
          </w:tcPr>
          <w:p w14:paraId="06BF1B9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C928FE6" w14:textId="023EFDB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Метод игрового моделирования – сочетание имитационного (игра-имитация, </w:t>
            </w:r>
            <w:r w:rsidR="00350D34" w:rsidRPr="00F2332A">
              <w:rPr>
                <w:rFonts w:ascii="Times New Roman" w:hAnsi="Times New Roman" w:cs="Times New Roman"/>
                <w:sz w:val="24"/>
                <w:szCs w:val="24"/>
              </w:rPr>
              <w:t>игра-отражение, игра-драматиза</w:t>
            </w:r>
            <w:r w:rsidRPr="00F2332A">
              <w:rPr>
                <w:rFonts w:ascii="Times New Roman" w:hAnsi="Times New Roman" w:cs="Times New Roman"/>
                <w:sz w:val="24"/>
                <w:szCs w:val="24"/>
              </w:rPr>
              <w:t>ция) и игрового моделирования, проблемность, совместная деятельность участников, диалогическое общение. Методы и приемы, расширяющие позитивный игровой опыт, влияющи</w:t>
            </w:r>
            <w:r w:rsidR="00350D34" w:rsidRPr="00F2332A">
              <w:rPr>
                <w:rFonts w:ascii="Times New Roman" w:hAnsi="Times New Roman" w:cs="Times New Roman"/>
                <w:sz w:val="24"/>
                <w:szCs w:val="24"/>
              </w:rPr>
              <w:t>й на становление социально-нрав</w:t>
            </w:r>
            <w:r w:rsidRPr="00F2332A">
              <w:rPr>
                <w:rFonts w:ascii="Times New Roman" w:hAnsi="Times New Roman" w:cs="Times New Roman"/>
                <w:sz w:val="24"/>
                <w:szCs w:val="24"/>
              </w:rPr>
              <w:t>ственной позиции участников детских объединений во взаимодействии с окружающей средой:</w:t>
            </w:r>
          </w:p>
          <w:p w14:paraId="4DA76A2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моделирование игрового взаимодействия;</w:t>
            </w:r>
          </w:p>
          <w:p w14:paraId="2AA0674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проектирование социального становления;</w:t>
            </w:r>
          </w:p>
          <w:p w14:paraId="66A629F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программирование игровой деятельности;</w:t>
            </w:r>
          </w:p>
          <w:p w14:paraId="0FA3C9A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рефлексия характера игрового взаимодействия.</w:t>
            </w:r>
          </w:p>
        </w:tc>
      </w:tr>
      <w:tr w:rsidR="005B635B" w:rsidRPr="00F2332A" w14:paraId="761855DB" w14:textId="77777777" w:rsidTr="005B635B">
        <w:trPr>
          <w:trHeight w:val="1155"/>
        </w:trPr>
        <w:tc>
          <w:tcPr>
            <w:tcW w:w="1692" w:type="dxa"/>
            <w:vMerge w:val="restart"/>
          </w:tcPr>
          <w:p w14:paraId="490B02B9"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67456D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Социально-педагогический потенциал игрового взаимодействия, в том числе воспитательные возможности, характеризуются:</w:t>
            </w:r>
          </w:p>
          <w:p w14:paraId="7835261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самодеятельной основой детских объединений;</w:t>
            </w:r>
          </w:p>
          <w:p w14:paraId="2A0316F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вариативностью видов и типов игр;</w:t>
            </w:r>
          </w:p>
          <w:p w14:paraId="5395276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осознанным выбором субъектом роли и места в пространстве детских объединений;</w:t>
            </w:r>
          </w:p>
          <w:p w14:paraId="1C153ED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игровой позицией, влияющей на успешность нравственного, эмоционального и деятельностного развития личности.</w:t>
            </w:r>
          </w:p>
        </w:tc>
      </w:tr>
      <w:tr w:rsidR="005B635B" w:rsidRPr="00F2332A" w14:paraId="12E6F07D" w14:textId="77777777" w:rsidTr="005B635B">
        <w:trPr>
          <w:trHeight w:val="436"/>
        </w:trPr>
        <w:tc>
          <w:tcPr>
            <w:tcW w:w="1692" w:type="dxa"/>
            <w:vMerge/>
            <w:tcBorders>
              <w:top w:val="nil"/>
            </w:tcBorders>
          </w:tcPr>
          <w:p w14:paraId="1EA2A2A7"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046B05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Досуговые – интеллектуальные, игры-забавы, развлечения, театральные, праздничные, карнавальные, компьютерные.</w:t>
            </w:r>
          </w:p>
        </w:tc>
      </w:tr>
      <w:tr w:rsidR="005B635B" w:rsidRPr="00F2332A" w14:paraId="6AEA76A5" w14:textId="77777777" w:rsidTr="005B635B">
        <w:trPr>
          <w:trHeight w:val="258"/>
        </w:trPr>
        <w:tc>
          <w:tcPr>
            <w:tcW w:w="1692" w:type="dxa"/>
            <w:vMerge/>
            <w:tcBorders>
              <w:top w:val="nil"/>
            </w:tcBorders>
          </w:tcPr>
          <w:p w14:paraId="40A4B5D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9DFD49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Народные игры – являются уникальными трансляторами исторической памяти.</w:t>
            </w:r>
          </w:p>
        </w:tc>
      </w:tr>
      <w:tr w:rsidR="005B635B" w:rsidRPr="00F2332A" w14:paraId="45FD7A45" w14:textId="77777777" w:rsidTr="005B635B">
        <w:trPr>
          <w:trHeight w:val="255"/>
        </w:trPr>
        <w:tc>
          <w:tcPr>
            <w:tcW w:w="1692" w:type="dxa"/>
            <w:vMerge/>
            <w:tcBorders>
              <w:top w:val="nil"/>
            </w:tcBorders>
          </w:tcPr>
          <w:p w14:paraId="3FD68C1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4C8CA1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Игра на основе сюжета литературного произведения</w:t>
            </w:r>
          </w:p>
        </w:tc>
      </w:tr>
      <w:tr w:rsidR="005B635B" w:rsidRPr="00F2332A" w14:paraId="3F0F275D" w14:textId="77777777" w:rsidTr="005B635B">
        <w:trPr>
          <w:trHeight w:val="2058"/>
        </w:trPr>
        <w:tc>
          <w:tcPr>
            <w:tcW w:w="1692" w:type="dxa"/>
            <w:vMerge/>
            <w:tcBorders>
              <w:top w:val="nil"/>
            </w:tcBorders>
          </w:tcPr>
          <w:p w14:paraId="28487F76"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04E95E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Различные виды словесных игр:</w:t>
            </w:r>
          </w:p>
          <w:p w14:paraId="61D9960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интерактивные игры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w:t>
            </w:r>
          </w:p>
          <w:p w14:paraId="735EA0C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ритмические игры  связаны с ритмичным  проговариванием слов и выполнением  движений  в заданном ритме,  а также с восприятием и передачей ритма;</w:t>
            </w:r>
          </w:p>
          <w:p w14:paraId="104BE18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коммуникативные игры включают обмен высказываниями, установление вербальных контактов;</w:t>
            </w:r>
          </w:p>
          <w:p w14:paraId="4A17675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ситуативно-ролевые игры направлены на разыгрывание детьми коммуникативных ситуаций в ролях;</w:t>
            </w:r>
          </w:p>
          <w:p w14:paraId="7EE414A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творческие игры подразумевают самостоятельное развитие детьми игровых действий в рамках заданной темы);</w:t>
            </w:r>
          </w:p>
          <w:p w14:paraId="0EFA00C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игры-инсценировки включают проигрывание детьми проблемной ситуации;</w:t>
            </w:r>
          </w:p>
          <w:p w14:paraId="27FD64C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игры-дискуссии – совместное обсуждение проблемы в игровой ситуации.</w:t>
            </w:r>
          </w:p>
        </w:tc>
      </w:tr>
      <w:tr w:rsidR="005B635B" w:rsidRPr="00F2332A" w14:paraId="003771AA" w14:textId="77777777" w:rsidTr="005B635B">
        <w:trPr>
          <w:trHeight w:val="255"/>
        </w:trPr>
        <w:tc>
          <w:tcPr>
            <w:tcW w:w="1692" w:type="dxa"/>
            <w:vMerge w:val="restart"/>
          </w:tcPr>
          <w:p w14:paraId="4366002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и приемы, способствующие регулированию игровых взаимоот- ношений. Игра.</w:t>
            </w:r>
          </w:p>
        </w:tc>
        <w:tc>
          <w:tcPr>
            <w:tcW w:w="7667" w:type="dxa"/>
          </w:tcPr>
          <w:p w14:paraId="3B211BE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Игры, облегчающие адаптацию (Н. Ф. Тарловская).</w:t>
            </w:r>
          </w:p>
        </w:tc>
      </w:tr>
      <w:tr w:rsidR="005B635B" w:rsidRPr="00F2332A" w14:paraId="14A93B1C" w14:textId="77777777" w:rsidTr="005B635B">
        <w:trPr>
          <w:trHeight w:val="976"/>
        </w:trPr>
        <w:tc>
          <w:tcPr>
            <w:tcW w:w="1692" w:type="dxa"/>
            <w:vMerge/>
            <w:tcBorders>
              <w:top w:val="nil"/>
            </w:tcBorders>
          </w:tcPr>
          <w:p w14:paraId="6A1041F3"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CBEF42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в игре новых сторон жизни и аккуратное направление замыслов и действий детей с использование косвенных приемов руководства (советов, реплик, подсказок, вопросов, изменение игровой среды и др.), при этом взрослый выступает как равноправный партнер (С. Л. Новоселова).</w:t>
            </w:r>
          </w:p>
        </w:tc>
      </w:tr>
      <w:tr w:rsidR="005B635B" w:rsidRPr="00F2332A" w14:paraId="644F00D8" w14:textId="77777777" w:rsidTr="005B635B">
        <w:trPr>
          <w:trHeight w:val="258"/>
        </w:trPr>
        <w:tc>
          <w:tcPr>
            <w:tcW w:w="1692" w:type="dxa"/>
            <w:vMerge/>
            <w:tcBorders>
              <w:top w:val="nil"/>
            </w:tcBorders>
          </w:tcPr>
          <w:p w14:paraId="3B4D6AD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4080FB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Участие взрослого в главной роли (Н. Я. Михайленко).</w:t>
            </w:r>
          </w:p>
        </w:tc>
      </w:tr>
      <w:tr w:rsidR="005B635B" w:rsidRPr="00F2332A" w14:paraId="732E96FD" w14:textId="77777777" w:rsidTr="005B635B">
        <w:trPr>
          <w:trHeight w:val="255"/>
        </w:trPr>
        <w:tc>
          <w:tcPr>
            <w:tcW w:w="1692" w:type="dxa"/>
            <w:vMerge/>
            <w:tcBorders>
              <w:top w:val="nil"/>
            </w:tcBorders>
          </w:tcPr>
          <w:p w14:paraId="45E04EDC"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93E397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Использование многоперсонажного сюжета (Н. Я. Михайленко).</w:t>
            </w:r>
          </w:p>
        </w:tc>
      </w:tr>
      <w:tr w:rsidR="005B635B" w:rsidRPr="00F2332A" w14:paraId="2C3BA4DA" w14:textId="77777777" w:rsidTr="005B635B">
        <w:trPr>
          <w:trHeight w:val="438"/>
        </w:trPr>
        <w:tc>
          <w:tcPr>
            <w:tcW w:w="1692" w:type="dxa"/>
            <w:vMerge/>
            <w:tcBorders>
              <w:top w:val="nil"/>
            </w:tcBorders>
          </w:tcPr>
          <w:p w14:paraId="5D635A2D"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7874A5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Внесение кукольного персонажа, постановка правил поведения от его лица; создание разновозрастных игро- вых триад (В. И. Турченко).</w:t>
            </w:r>
          </w:p>
        </w:tc>
      </w:tr>
      <w:tr w:rsidR="005B635B" w:rsidRPr="00F2332A" w14:paraId="5FE2DE9F" w14:textId="77777777" w:rsidTr="005B635B">
        <w:trPr>
          <w:trHeight w:val="256"/>
        </w:trPr>
        <w:tc>
          <w:tcPr>
            <w:tcW w:w="1692" w:type="dxa"/>
            <w:vMerge w:val="restart"/>
          </w:tcPr>
          <w:p w14:paraId="0730105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Косвенные приемы руководства</w:t>
            </w:r>
          </w:p>
        </w:tc>
        <w:tc>
          <w:tcPr>
            <w:tcW w:w="7667" w:type="dxa"/>
          </w:tcPr>
          <w:p w14:paraId="59EFCEF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Обновление игровых уголков: внесение предметов-заместителей, съемных панелей (Т. М. Бабунова).</w:t>
            </w:r>
          </w:p>
        </w:tc>
      </w:tr>
      <w:tr w:rsidR="005B635B" w:rsidRPr="00F2332A" w14:paraId="560D6D30" w14:textId="77777777" w:rsidTr="005B635B">
        <w:trPr>
          <w:trHeight w:val="258"/>
        </w:trPr>
        <w:tc>
          <w:tcPr>
            <w:tcW w:w="1692" w:type="dxa"/>
            <w:vMerge/>
            <w:tcBorders>
              <w:top w:val="nil"/>
            </w:tcBorders>
          </w:tcPr>
          <w:p w14:paraId="1D836942"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5569C73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Изменение игровой среды (С. Л. Новоселова).</w:t>
            </w:r>
          </w:p>
        </w:tc>
      </w:tr>
      <w:tr w:rsidR="005B635B" w:rsidRPr="00F2332A" w14:paraId="4972FA89" w14:textId="77777777" w:rsidTr="005B635B">
        <w:trPr>
          <w:trHeight w:val="256"/>
        </w:trPr>
        <w:tc>
          <w:tcPr>
            <w:tcW w:w="1692" w:type="dxa"/>
            <w:vMerge/>
            <w:tcBorders>
              <w:top w:val="nil"/>
            </w:tcBorders>
          </w:tcPr>
          <w:p w14:paraId="5C22B83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3B01A71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Наблюдение, экскурсия.</w:t>
            </w:r>
          </w:p>
        </w:tc>
      </w:tr>
      <w:tr w:rsidR="005B635B" w:rsidRPr="00F2332A" w14:paraId="0395B3DA" w14:textId="77777777" w:rsidTr="005B635B">
        <w:trPr>
          <w:trHeight w:val="256"/>
        </w:trPr>
        <w:tc>
          <w:tcPr>
            <w:tcW w:w="1692" w:type="dxa"/>
            <w:vMerge/>
            <w:tcBorders>
              <w:top w:val="nil"/>
            </w:tcBorders>
          </w:tcPr>
          <w:p w14:paraId="5B023EEC"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034C5D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Создание воображаемой ситуации (Т. М. Бабунова).</w:t>
            </w:r>
          </w:p>
        </w:tc>
      </w:tr>
      <w:tr w:rsidR="005B635B" w:rsidRPr="00F2332A" w14:paraId="22CD207D" w14:textId="77777777" w:rsidTr="005B635B">
        <w:trPr>
          <w:trHeight w:val="258"/>
        </w:trPr>
        <w:tc>
          <w:tcPr>
            <w:tcW w:w="1692" w:type="dxa"/>
            <w:vMerge/>
            <w:tcBorders>
              <w:top w:val="nil"/>
            </w:tcBorders>
          </w:tcPr>
          <w:p w14:paraId="21216C4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1A434C2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Объявление по воображаемому радио об открытии новой школы, больницы и т. п.</w:t>
            </w:r>
          </w:p>
        </w:tc>
      </w:tr>
      <w:tr w:rsidR="005B635B" w:rsidRPr="00F2332A" w14:paraId="44CD7EE3" w14:textId="77777777" w:rsidTr="005B635B">
        <w:trPr>
          <w:trHeight w:val="1696"/>
        </w:trPr>
        <w:tc>
          <w:tcPr>
            <w:tcW w:w="1692" w:type="dxa"/>
            <w:vMerge/>
            <w:tcBorders>
              <w:top w:val="nil"/>
            </w:tcBorders>
          </w:tcPr>
          <w:p w14:paraId="326432F7"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903FDD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Сюжетно-ролевая игра – игра в которой дети берут на себя роли (функции) взрослых и в специально создаваемых игровых условиях отображают деятельность взрослых и отношения между ними.</w:t>
            </w:r>
          </w:p>
          <w:p w14:paraId="392EFE7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Режиссерская игра – индивидуальная игра ребенка, в которой партнерами по игре выступают игрушки, а ребе- нок не берет на себя какой-либо определенной роли, действует как режиссер, т.е. организует события и отношения между персонажами.</w:t>
            </w:r>
          </w:p>
          <w:p w14:paraId="5AE4B7B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Театрализованная игра – синтез сюжетно-ролевой игры и литературного произведения.</w:t>
            </w:r>
          </w:p>
          <w:p w14:paraId="13684F2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Конструктивная (строительная) игра – игра, основным содержанием которой является созидание; воплощение замысла связано с деятельностью конструирования.</w:t>
            </w:r>
          </w:p>
          <w:p w14:paraId="23B07D8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lastRenderedPageBreak/>
              <w:t>Дидактическая игра – обучающая игра, соединяющая в себе два начала: познавательное и игровое.</w:t>
            </w:r>
          </w:p>
        </w:tc>
      </w:tr>
      <w:tr w:rsidR="005B635B" w:rsidRPr="00F2332A" w14:paraId="5EDC8F14" w14:textId="77777777" w:rsidTr="005B635B">
        <w:trPr>
          <w:trHeight w:val="1338"/>
        </w:trPr>
        <w:tc>
          <w:tcPr>
            <w:tcW w:w="1692" w:type="dxa"/>
            <w:vMerge/>
            <w:tcBorders>
              <w:top w:val="nil"/>
            </w:tcBorders>
          </w:tcPr>
          <w:p w14:paraId="1A899D3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C60024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поддержки игры детей младшего возраста</w:t>
            </w:r>
          </w:p>
          <w:p w14:paraId="7A44D88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младшем возрасте целесообразно:</w:t>
            </w:r>
          </w:p>
          <w:p w14:paraId="3E329DD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использовать вопросы, которые подталкивают малышей на новые игровые действия с игрушками и предметами;</w:t>
            </w:r>
          </w:p>
          <w:p w14:paraId="36DEE86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предлагать и показывать новые действия с разными игрушками (разогреть обед и накормить куклу Машу; искупать куклу; постирать и погладить белье и др.);</w:t>
            </w:r>
          </w:p>
          <w:p w14:paraId="208664F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учить ласково и заботливо относиться к игрушкам;</w:t>
            </w:r>
          </w:p>
        </w:tc>
      </w:tr>
      <w:tr w:rsidR="005B635B" w:rsidRPr="00F2332A" w14:paraId="0FD81609" w14:textId="77777777" w:rsidTr="005B635B">
        <w:trPr>
          <w:trHeight w:val="2243"/>
        </w:trPr>
        <w:tc>
          <w:tcPr>
            <w:tcW w:w="1692" w:type="dxa"/>
            <w:vMerge w:val="restart"/>
          </w:tcPr>
          <w:p w14:paraId="4E69DE5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E827A0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расширять представления об окружающей действительности для развития игрового сюжета (организация дидактических игр «Накормим куклу кашей», «Постираем и погладим кукле белье», «Покатаем куклу с горки» и пр.);</w:t>
            </w:r>
          </w:p>
          <w:p w14:paraId="7E91408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осуществлять инсценировки с участием куклы;</w:t>
            </w:r>
          </w:p>
          <w:p w14:paraId="2564716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организовывать игры-показы (накормить, одеть, поиграть, покататься и др.);</w:t>
            </w:r>
          </w:p>
          <w:p w14:paraId="195F3C7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формировать бережное отношение к игрушкам;</w:t>
            </w:r>
          </w:p>
          <w:p w14:paraId="75A0202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вводить в игру новые предметы (заместители) и атрибуты;</w:t>
            </w:r>
          </w:p>
          <w:p w14:paraId="1AFDB64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организовывать наблюдения за работой доктора, няни, повара (проговаривать действия каждого); прогулки и экскурсии;</w:t>
            </w:r>
          </w:p>
          <w:p w14:paraId="1247B53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переносить увиденные действия взрослых в игру детей (повар варит кашу, врач дает лекарство, лечит; парикмахер делает прически и пр.);</w:t>
            </w:r>
          </w:p>
          <w:p w14:paraId="63FFC18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одушевлять игровой персонаж, который выступает партнером  ребенка, использовать  предметы-заместители  и т. д.;</w:t>
            </w:r>
          </w:p>
          <w:p w14:paraId="65AFCA2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читать книги, анализируя образы и поведение героев;</w:t>
            </w:r>
          </w:p>
          <w:p w14:paraId="23EC2FC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составление детьми творческих рассказов о персонажах, животных, растениях и пр.;</w:t>
            </w:r>
          </w:p>
          <w:p w14:paraId="36F118A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предлагать собственный рассказ воспитателя;</w:t>
            </w:r>
          </w:p>
          <w:p w14:paraId="5A4B2C6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рассматривать иллюстрации к книгам  и сказкам  и беседовать об  увиденном, обращая внимание на отношения между героями, их  переживания,  действия, что вызывает  большой интерес  детей к введению новых ролей  в игру; расширяет сюжет;</w:t>
            </w:r>
          </w:p>
          <w:p w14:paraId="10F29F8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предлагать решение проблемных ситуаций (что будет, если… подумай и предположи…);</w:t>
            </w:r>
          </w:p>
          <w:p w14:paraId="46DE64B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для формирования ролевого  поведения  в  рамках конкретного игрового сюжета  брать  на   себя  разные роли   и поддерживать ролевую беседу;</w:t>
            </w:r>
          </w:p>
          <w:p w14:paraId="5CCAB18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предлагать вопросы-подсказки для реализации замысла игры;</w:t>
            </w:r>
          </w:p>
          <w:p w14:paraId="670A255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упражнять в придумывании нового замысла, ролевого поведения игровых персонажей из сказок, мультфильмов и др.;</w:t>
            </w:r>
          </w:p>
          <w:p w14:paraId="0B487B5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вмешиваться в игру детей, если они обратятся за помощью, если возникла необходимость направить ее, если надо сделать игру более увлекательной и интересной для детей;</w:t>
            </w:r>
          </w:p>
          <w:p w14:paraId="76B16E0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поддерживать непосредственный детский опыт, возникающий стихийно, и обогащать опыт, организуемый взрослым.</w:t>
            </w:r>
          </w:p>
        </w:tc>
      </w:tr>
      <w:tr w:rsidR="005B635B" w:rsidRPr="00F2332A" w14:paraId="30F8CFB6" w14:textId="77777777" w:rsidTr="005B635B">
        <w:trPr>
          <w:trHeight w:val="1336"/>
        </w:trPr>
        <w:tc>
          <w:tcPr>
            <w:tcW w:w="1692" w:type="dxa"/>
            <w:vMerge/>
            <w:tcBorders>
              <w:top w:val="nil"/>
            </w:tcBorders>
          </w:tcPr>
          <w:p w14:paraId="6FD20FFD"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8BC4A0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поддержки игры детей старшего дошкольного возраста</w:t>
            </w:r>
          </w:p>
          <w:p w14:paraId="1A6FF43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системное обогащение жизненного и социального опыта детей;</w:t>
            </w:r>
          </w:p>
          <w:p w14:paraId="53F7978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совместные игры воспитателя с детьми, направленные на передачу им игрового опыта;</w:t>
            </w:r>
          </w:p>
          <w:p w14:paraId="5C7CD17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обогащение и моделирование игровой среды, которая насыщается с учетом специфики игрового опыта детей;</w:t>
            </w:r>
          </w:p>
          <w:p w14:paraId="3B7C774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общение взрослого с детьми, стимулирующее их на побуждение к самостоятельному использованию в игре приобретенных знаний, способов  осуществления игровых задач.  Активизация детей   на   взаимодействие   друг с другом и со взрослыми.</w:t>
            </w:r>
          </w:p>
        </w:tc>
      </w:tr>
      <w:tr w:rsidR="005B635B" w:rsidRPr="00F2332A" w14:paraId="44403C1A" w14:textId="77777777" w:rsidTr="005B635B">
        <w:trPr>
          <w:trHeight w:val="2527"/>
        </w:trPr>
        <w:tc>
          <w:tcPr>
            <w:tcW w:w="1692" w:type="dxa"/>
          </w:tcPr>
          <w:p w14:paraId="544548B1"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102846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Другие методы поддержки, используемые взрослыми:</w:t>
            </w:r>
          </w:p>
          <w:p w14:paraId="589DE53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создание условий для знакомства с разными профессиями родителей для расширения социального опыта детей (встречи с интересными людьми, создание альбома «Современные профессии»);</w:t>
            </w:r>
          </w:p>
          <w:p w14:paraId="3C6F569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создание разновозрастного детского сообщества (хождение в гости к малышам, проведение совместных мероприятий, организация спектаклей и посиделок);</w:t>
            </w:r>
          </w:p>
          <w:p w14:paraId="165A65A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составление игровых маршрутов детей;</w:t>
            </w:r>
          </w:p>
          <w:p w14:paraId="24F9ABD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использование метода совместного сюжетосложения;</w:t>
            </w:r>
          </w:p>
          <w:p w14:paraId="1942A64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влияние на расширение тематики сюжетно-ролевых игр, обогащение содержания, поддержка детской инициативы и фантазии;</w:t>
            </w:r>
          </w:p>
          <w:p w14:paraId="2CF1FB1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использование словесных методов, способствующих обогащению содержания игры (беседы, творческие рассказы, рассказы взрослых, рассказы-фантазии и пр.);</w:t>
            </w:r>
          </w:p>
          <w:p w14:paraId="5A3965A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чтение книг и энциклопедий, рассматривание картин и иллюстраций, расширение информационной базы для обогащения игр детей;</w:t>
            </w:r>
          </w:p>
          <w:p w14:paraId="66FDDDD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создание интереса к новым игровым сюжетам;</w:t>
            </w:r>
          </w:p>
          <w:p w14:paraId="3435161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принятие на себя разных игровых ролей по необходимости (просьба детей, мотивация на игру);</w:t>
            </w:r>
          </w:p>
          <w:p w14:paraId="739E448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стимулирование «превращения» ребенка в разных героев и персонажей и введение в сюжет игры разных героев или событий;</w:t>
            </w:r>
          </w:p>
          <w:p w14:paraId="19B7E1C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предложение ввода в игру разных атрибутов, предметов-заместителей, современных игрушек;</w:t>
            </w:r>
          </w:p>
          <w:p w14:paraId="3E5CACE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внесение в игровую среду нетрадиционных (нестандартных) материалов для самостоятельного изготовления детьми игровых атрибутов и игровых предметов;</w:t>
            </w:r>
          </w:p>
          <w:p w14:paraId="046253E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решение нестандартных ситуаций (что будет, если…. как ты поступишь, когда…. ), побуждающих детей к про- явлению инициативы;</w:t>
            </w:r>
          </w:p>
          <w:p w14:paraId="4B39253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предоставление детям возможности завершить игру;</w:t>
            </w:r>
          </w:p>
          <w:p w14:paraId="6A55DBE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поддерживание воображаемых и реальных игровых ролей;</w:t>
            </w:r>
          </w:p>
          <w:p w14:paraId="7AE2828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стимулирование объединения разных событий в один игровой сюжет;</w:t>
            </w:r>
          </w:p>
          <w:p w14:paraId="5EB6BC8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стимулирование введения игровых правил детьми;</w:t>
            </w:r>
          </w:p>
          <w:p w14:paraId="236A68B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выступление в игре как равноправного партнера, который может влиять на разные игровые моменты и невзначай давать советы, рекомендации, высказывать реплики, подсказки и пр.</w:t>
            </w:r>
          </w:p>
        </w:tc>
      </w:tr>
      <w:tr w:rsidR="005B635B" w:rsidRPr="00F2332A" w14:paraId="3B56FF18" w14:textId="77777777" w:rsidTr="005B635B">
        <w:trPr>
          <w:trHeight w:val="1338"/>
        </w:trPr>
        <w:tc>
          <w:tcPr>
            <w:tcW w:w="1692" w:type="dxa"/>
          </w:tcPr>
          <w:p w14:paraId="6F4E827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индивидуа- лизации</w:t>
            </w:r>
          </w:p>
        </w:tc>
        <w:tc>
          <w:tcPr>
            <w:tcW w:w="7667" w:type="dxa"/>
          </w:tcPr>
          <w:p w14:paraId="31EF107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Индивидуализация образования 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 Ребенок учится самостоятельно в процессе взаимодействия с окружающим миром, самое ценное для полноценного и своевременного </w:t>
            </w:r>
            <w:r w:rsidRPr="00F2332A">
              <w:rPr>
                <w:rFonts w:ascii="Times New Roman" w:hAnsi="Times New Roman" w:cs="Times New Roman"/>
                <w:sz w:val="24"/>
                <w:szCs w:val="24"/>
              </w:rPr>
              <w:lastRenderedPageBreak/>
              <w:t>развития – приобретение ребенком собственного опыта. Цель – содействие максимальному раскрытию и самораскрытию потенциальных возможностей развития личности. Способы общения – признание права выбора; совместное обсуждение целей и деталей; акцент на достоинствах и сильных сторонах личности. Тактика – сотрудничество, партнерские отношения.</w:t>
            </w:r>
          </w:p>
        </w:tc>
      </w:tr>
      <w:tr w:rsidR="005B635B" w:rsidRPr="00F2332A" w14:paraId="6CD7ACA0" w14:textId="77777777" w:rsidTr="005B635B">
        <w:trPr>
          <w:trHeight w:val="1155"/>
        </w:trPr>
        <w:tc>
          <w:tcPr>
            <w:tcW w:w="1692" w:type="dxa"/>
            <w:vMerge w:val="restart"/>
          </w:tcPr>
          <w:p w14:paraId="1385041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0FB1EC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реагирования, направлен на стимулирование и поддержку инициативы, активности и самостоятельности детей – предоставление детям права участвовать в планировании, обеспечение реальной возможности выбора, самореализации или реализации своих идей в партнерстве с другими. Метод включает в себя наблюдение за детьми, анализ результатов этих наблюдений, создание условий, которые помогают детям реализовывать их собственные цели, а также наблюдение за влиянием этих условий на достижение поставленных детьми целей. Если цели не были достигнуты – пересматриваются условия.</w:t>
            </w:r>
          </w:p>
        </w:tc>
      </w:tr>
      <w:tr w:rsidR="005B635B" w:rsidRPr="00F2332A" w14:paraId="3C87E910" w14:textId="77777777" w:rsidTr="005B635B">
        <w:trPr>
          <w:trHeight w:val="256"/>
        </w:trPr>
        <w:tc>
          <w:tcPr>
            <w:tcW w:w="1692" w:type="dxa"/>
            <w:vMerge/>
            <w:tcBorders>
              <w:top w:val="nil"/>
            </w:tcBorders>
          </w:tcPr>
          <w:p w14:paraId="29066026"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4A36C8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трёх вопросов: Что мы знаем? Что мы хотим узнать? Что сделать, чтобы узнать?</w:t>
            </w:r>
          </w:p>
        </w:tc>
      </w:tr>
      <w:tr w:rsidR="005B635B" w:rsidRPr="00F2332A" w14:paraId="563D8C0A" w14:textId="77777777" w:rsidTr="005B635B">
        <w:trPr>
          <w:trHeight w:val="968"/>
        </w:trPr>
        <w:tc>
          <w:tcPr>
            <w:tcW w:w="1692" w:type="dxa"/>
            <w:vMerge/>
            <w:tcBorders>
              <w:top w:val="nil"/>
            </w:tcBorders>
          </w:tcPr>
          <w:p w14:paraId="4504D943"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60FBFF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Гибкость в инициируемой взрослым деятельности. Например, во время лепки дети планировали вылепить из глины животных. Работа может быть построена таким образом, что дети получают возможность выбора: какого животного будет лепить каждый из них; из какого материала (пластилин разных цветов, цветное тесто, глина, бумажная масса и пр.). Задача педагога – помочь тем, кому трудно начать работу самостоятельно. Одним он может помочь словами, других приободрить, третьим окажет физическую помощь, если они в ней нуждаются. Более способные дети могут сделать много различных животных, причем такой сложности, как они</w:t>
            </w:r>
          </w:p>
          <w:p w14:paraId="05457F9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желают. Далее воспитатель может помочь сделать макет леса, чтобы создать целостную композицию. В ходе работы воспитатель может задать вопросы разной направленности и сложности, предлагать разные варианты выполнения действий и идеи по использованию готовых фигурок. Вместо того чтобы прямо указывать детям, что и как они должны делать, педагог помогает сделать то, что хотят сами дети. Этот подход обеспечивает структуру отношений, при помощи которой дети могут сохранять самостоятельность, а педагог при необходимости может реагировать на их индивидуальные желания и потребности.</w:t>
            </w:r>
          </w:p>
        </w:tc>
      </w:tr>
      <w:tr w:rsidR="005B635B" w:rsidRPr="00F2332A" w14:paraId="0717CBCC" w14:textId="77777777" w:rsidTr="005B635B">
        <w:trPr>
          <w:trHeight w:val="2056"/>
        </w:trPr>
        <w:tc>
          <w:tcPr>
            <w:tcW w:w="1692" w:type="dxa"/>
            <w:vMerge/>
            <w:tcBorders>
              <w:top w:val="nil"/>
            </w:tcBorders>
          </w:tcPr>
          <w:p w14:paraId="12324BF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E988DD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Работа в небольших группах. Любая самостоятельно выбираемая детьми или организованная взрослыми деятельность может выполняться в небольших подгруппах. Подгруппы из четырех-пяти детей и одного взрослого являются наиболее эффективными для занятий, связанных, например, с поисково-практическими исследовательскими действиями или другими видами действий, требующими повышенной  включенности.  Этот вид деятельности может быть повторен несколько раз так, чтобы все желающие могли иметь возможность поучаствовать в нем. Это позволяет взрослым помочь и нуждающимся в помощи детям, и стимулировать более способных детей к самостоятельным действиям.</w:t>
            </w:r>
          </w:p>
          <w:p w14:paraId="2D85F51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Тщательный отбор материалов. Большинство используемых материалов должны быть гибкими и иметь различную степень сложности – от самых простых до самых сложных. Такая вариантность создает оптимальные </w:t>
            </w:r>
            <w:r w:rsidRPr="00F2332A">
              <w:rPr>
                <w:rFonts w:ascii="Times New Roman" w:hAnsi="Times New Roman" w:cs="Times New Roman"/>
                <w:sz w:val="24"/>
                <w:szCs w:val="24"/>
              </w:rPr>
              <w:lastRenderedPageBreak/>
              <w:t>возможности для индивидуализации обучения и учения, поскольку использование различных материалов предполагает естественную индивидуализацию.</w:t>
            </w:r>
          </w:p>
        </w:tc>
      </w:tr>
      <w:tr w:rsidR="005B635B" w:rsidRPr="00F2332A" w14:paraId="6A6D8C56" w14:textId="77777777" w:rsidTr="005B635B">
        <w:trPr>
          <w:trHeight w:val="618"/>
        </w:trPr>
        <w:tc>
          <w:tcPr>
            <w:tcW w:w="1692" w:type="dxa"/>
            <w:vMerge/>
            <w:tcBorders>
              <w:top w:val="nil"/>
            </w:tcBorders>
          </w:tcPr>
          <w:p w14:paraId="36F2082F"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E30B9F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использования раздаточных материалов – тематических комплектов карточек с заданиями.</w:t>
            </w:r>
          </w:p>
          <w:p w14:paraId="2E5ABF6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Комплект карточек с заданиями, подобранными по темам, помогает методически и технически обеспечить индивидуализацию работы с детьми в рамках проектного метода.</w:t>
            </w:r>
          </w:p>
        </w:tc>
      </w:tr>
      <w:tr w:rsidR="005B635B" w:rsidRPr="00F2332A" w14:paraId="3CB76435" w14:textId="77777777" w:rsidTr="005B635B">
        <w:trPr>
          <w:trHeight w:val="259"/>
        </w:trPr>
        <w:tc>
          <w:tcPr>
            <w:tcW w:w="1692" w:type="dxa"/>
          </w:tcPr>
          <w:p w14:paraId="07ADA8BF"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C2F514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Тематический комплект создает основу для сотрудничества: если  каждый  ребенок сделает какую-либо часть, то у всех вместе получится общий продукт, раскрывающий (иллюстрирующий) тему со всех сторон – в изображениях, в словах, в символах, в цифрах.</w:t>
            </w:r>
          </w:p>
          <w:p w14:paraId="2E4DB28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Каждый ребенок выбирает свое, но вместе – в паре, в группе дети делают одно дело. Это сближает и на этапе действия, и на этапе оценки результатов. Содержание карточек должно быть открытым и понятным ребенку</w:t>
            </w:r>
          </w:p>
          <w:p w14:paraId="75C61B6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без взрослого. Понятие открытости означает то, что любые выполненные ребенком на карточке действия будут обучающими (развивающими).</w:t>
            </w:r>
          </w:p>
          <w:p w14:paraId="4C158FF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На карточках может быть место для «договорных» пометок, которые разрабатываются самостоятельно</w:t>
            </w:r>
          </w:p>
          <w:p w14:paraId="7240B8E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каждой группе воспитателями и детьми. Например, на карточке может появиться метка о времени работы,</w:t>
            </w:r>
          </w:p>
          <w:p w14:paraId="3801EB9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 партнерствах, о помощи взрослых, о том, где можно искать нужную информацию, где можно получить подсказку и т.п. Эта часть предназначена для тренинга у детей навыка самоопределения, саморегуляции, развития рефлексии, умения  использовать различные источники информации и пр. Каждый  отдельный лист может иметь программированное место для подписи (имени автора-ребенка и даты работы). Каждый лист может иметь рамочку, которая придаст работе ребенка эстетичный «законченный» вид. Вместе с тем, рамка должна быть рабочей, т. е. ее можно дорисовывать, раскрашивать. Не сшитые (не брошюрованные) листы создадут возможность многовариантного выбора как для детей, так и для педагога. Их можно: повесить на стену (в уголке достижений и пр.); вложить в портфолио ребенка; выдать родителям для работы с ребенком дома; с карточками можно работать, не испортив последующие листы.</w:t>
            </w:r>
          </w:p>
        </w:tc>
      </w:tr>
      <w:tr w:rsidR="005B635B" w:rsidRPr="00F2332A" w14:paraId="511C846F" w14:textId="77777777" w:rsidTr="005B635B">
        <w:trPr>
          <w:trHeight w:val="1876"/>
        </w:trPr>
        <w:tc>
          <w:tcPr>
            <w:tcW w:w="1692" w:type="dxa"/>
          </w:tcPr>
          <w:p w14:paraId="628C1E1E"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346C4F1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Педагогическая поддержка – взаимодействие, в котором взрослый (педагог, родители) различными способами оказывает ребенку помощь в реализации его потребностей, направляет его развитие, а ребенок, ориентируясь на поддержку взрослого, достигает собственных целей, удовлетворяет свои потребности, интересы, осознает свое место в мире и строит свою систему коммуникаций в нем.</w:t>
            </w:r>
          </w:p>
          <w:p w14:paraId="3A224E2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Как только у ребенка возникает желание приобщиться к чему-то – у него, вероятно, появляются возможные трудности. Помощь в решении проблем и является предметом педагогической поддержки. Взрослый и ребенок являются партнерами в общении и деятельности. При этом </w:t>
            </w:r>
            <w:r w:rsidRPr="00F2332A">
              <w:rPr>
                <w:rFonts w:ascii="Times New Roman" w:hAnsi="Times New Roman" w:cs="Times New Roman"/>
                <w:sz w:val="24"/>
                <w:szCs w:val="24"/>
              </w:rPr>
              <w:lastRenderedPageBreak/>
              <w:t>ребенок начинает задумываться о своих действиях: почему? как? что необходимо сделать? и др. Понятия педагогическое сопровождение и педагогическая поддержка созвучны. Поддерживать можно лишь то, что уже имеется, но на недостаточном уровне. В развитии ребенка - дошкольника поддерживается самостоятельность, автономность, уверенность.</w:t>
            </w:r>
          </w:p>
        </w:tc>
      </w:tr>
      <w:tr w:rsidR="005B635B" w:rsidRPr="00F2332A" w14:paraId="2C2FCF95" w14:textId="77777777" w:rsidTr="005B635B">
        <w:trPr>
          <w:trHeight w:val="1158"/>
        </w:trPr>
        <w:tc>
          <w:tcPr>
            <w:tcW w:w="1692" w:type="dxa"/>
          </w:tcPr>
          <w:p w14:paraId="4E11697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lastRenderedPageBreak/>
              <w:t>Формы</w:t>
            </w:r>
          </w:p>
        </w:tc>
        <w:tc>
          <w:tcPr>
            <w:tcW w:w="7667" w:type="dxa"/>
          </w:tcPr>
          <w:p w14:paraId="0D08F87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Проблемно-игровая ситуация как специфическая форма организации развивающего взаимодействия воспитателя с детьми представляющая собой интеграцию игровой ситуации и проблемной задачи, способствует формированию субъектной позиции дошкольника в деятельности и общении, развитию его самостоятельности и творческой активности, обогащению субъектного опыта ребенка и опыта сотрудничества со взрослым, создает условия для овладения самой системой диалогических взаимоотношений, обеспечивая возможности для проявления субъектной активности репродуктивного и творческого характера.</w:t>
            </w:r>
          </w:p>
        </w:tc>
      </w:tr>
      <w:tr w:rsidR="005B635B" w:rsidRPr="00F2332A" w14:paraId="2CDE6137" w14:textId="77777777" w:rsidTr="005B635B">
        <w:trPr>
          <w:trHeight w:val="213"/>
        </w:trPr>
        <w:tc>
          <w:tcPr>
            <w:tcW w:w="1692" w:type="dxa"/>
            <w:tcBorders>
              <w:bottom w:val="nil"/>
            </w:tcBorders>
          </w:tcPr>
          <w:p w14:paraId="413B5A6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приемы</w:t>
            </w:r>
          </w:p>
        </w:tc>
        <w:tc>
          <w:tcPr>
            <w:tcW w:w="7667" w:type="dxa"/>
            <w:tcBorders>
              <w:bottom w:val="nil"/>
            </w:tcBorders>
          </w:tcPr>
          <w:p w14:paraId="1D06E72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Одним из методов активизации (стимулирования) детей являются методы эмоционального (словесного) воз-</w:t>
            </w:r>
          </w:p>
        </w:tc>
      </w:tr>
      <w:tr w:rsidR="005B635B" w:rsidRPr="00F2332A" w14:paraId="7B1EF2DE" w14:textId="77777777" w:rsidTr="005B635B">
        <w:trPr>
          <w:trHeight w:val="178"/>
        </w:trPr>
        <w:tc>
          <w:tcPr>
            <w:tcW w:w="1692" w:type="dxa"/>
            <w:tcBorders>
              <w:top w:val="nil"/>
              <w:bottom w:val="nil"/>
            </w:tcBorders>
          </w:tcPr>
          <w:p w14:paraId="6A444E9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Активизации (стимулирования), эмоционального воздействия</w:t>
            </w:r>
          </w:p>
        </w:tc>
        <w:tc>
          <w:tcPr>
            <w:tcW w:w="7667" w:type="dxa"/>
            <w:tcBorders>
              <w:top w:val="nil"/>
              <w:bottom w:val="nil"/>
            </w:tcBorders>
          </w:tcPr>
          <w:p w14:paraId="598838B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действия. Стимулирование способствует формированию у ребенка позитивного эмоционального отношения к средствам и методам воздействия, оказывает влияние на мотивационную сферу ребенка, формирование или развитие у него тех или иных мотивов.</w:t>
            </w:r>
          </w:p>
          <w:p w14:paraId="59F3DAD5" w14:textId="77777777" w:rsidR="005B635B" w:rsidRPr="00F2332A" w:rsidRDefault="005B635B" w:rsidP="007B2CEA">
            <w:pPr>
              <w:spacing w:after="0" w:line="240" w:lineRule="auto"/>
              <w:jc w:val="both"/>
              <w:rPr>
                <w:rFonts w:ascii="Times New Roman" w:hAnsi="Times New Roman" w:cs="Times New Roman"/>
                <w:sz w:val="24"/>
                <w:szCs w:val="24"/>
              </w:rPr>
            </w:pPr>
          </w:p>
        </w:tc>
      </w:tr>
      <w:tr w:rsidR="005B635B" w:rsidRPr="00F2332A" w14:paraId="12C9A403" w14:textId="77777777" w:rsidTr="005B635B">
        <w:trPr>
          <w:trHeight w:val="215"/>
        </w:trPr>
        <w:tc>
          <w:tcPr>
            <w:tcW w:w="1692" w:type="dxa"/>
            <w:tcBorders>
              <w:top w:val="nil"/>
              <w:bottom w:val="nil"/>
            </w:tcBorders>
          </w:tcPr>
          <w:p w14:paraId="6D58388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bottom w:val="nil"/>
            </w:tcBorders>
          </w:tcPr>
          <w:p w14:paraId="6C7D022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поощрения заключается в положительной оценке действий ребенка, закрепляет полезные навыки</w:t>
            </w:r>
          </w:p>
        </w:tc>
      </w:tr>
      <w:tr w:rsidR="005B635B" w:rsidRPr="00F2332A" w14:paraId="79ADDDD9" w14:textId="77777777" w:rsidTr="005B635B">
        <w:trPr>
          <w:trHeight w:val="178"/>
        </w:trPr>
        <w:tc>
          <w:tcPr>
            <w:tcW w:w="1692" w:type="dxa"/>
            <w:tcBorders>
              <w:top w:val="nil"/>
              <w:bottom w:val="nil"/>
            </w:tcBorders>
          </w:tcPr>
          <w:p w14:paraId="5CA5BFF6"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5DC2150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 привычки, нравственные установки. Действие поощрения основано на возбуждении позитивных эмоций,</w:t>
            </w:r>
          </w:p>
        </w:tc>
      </w:tr>
      <w:tr w:rsidR="005B635B" w:rsidRPr="00F2332A" w14:paraId="76C31B86" w14:textId="77777777" w:rsidTr="005B635B">
        <w:trPr>
          <w:trHeight w:val="179"/>
        </w:trPr>
        <w:tc>
          <w:tcPr>
            <w:tcW w:w="1692" w:type="dxa"/>
            <w:tcBorders>
              <w:top w:val="nil"/>
              <w:bottom w:val="nil"/>
            </w:tcBorders>
          </w:tcPr>
          <w:p w14:paraId="1E24B709"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018E88A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именно поэтому оно вселяет в ребенка уверенность, создает хороший настрой, повышает чувство ответственности.</w:t>
            </w:r>
          </w:p>
          <w:p w14:paraId="541CFA81" w14:textId="77777777" w:rsidR="005B635B" w:rsidRPr="00F2332A" w:rsidRDefault="005B635B" w:rsidP="007B2CEA">
            <w:pPr>
              <w:spacing w:after="0" w:line="240" w:lineRule="auto"/>
              <w:jc w:val="both"/>
              <w:rPr>
                <w:rFonts w:ascii="Times New Roman" w:hAnsi="Times New Roman" w:cs="Times New Roman"/>
                <w:sz w:val="24"/>
                <w:szCs w:val="24"/>
              </w:rPr>
            </w:pPr>
          </w:p>
        </w:tc>
      </w:tr>
      <w:tr w:rsidR="005B635B" w:rsidRPr="00F2332A" w14:paraId="09B530DA" w14:textId="77777777" w:rsidTr="005B635B">
        <w:trPr>
          <w:trHeight w:val="256"/>
        </w:trPr>
        <w:tc>
          <w:tcPr>
            <w:tcW w:w="1692" w:type="dxa"/>
            <w:tcBorders>
              <w:top w:val="nil"/>
              <w:bottom w:val="nil"/>
            </w:tcBorders>
          </w:tcPr>
          <w:p w14:paraId="3603E83B"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EF0DF5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Прием поощрения за идею, предложение – «Это хорошая идея, можно попробовать»</w:t>
            </w:r>
          </w:p>
        </w:tc>
      </w:tr>
      <w:tr w:rsidR="005B635B" w:rsidRPr="00F2332A" w14:paraId="6DB7E52C" w14:textId="77777777" w:rsidTr="005B635B">
        <w:trPr>
          <w:trHeight w:val="215"/>
        </w:trPr>
        <w:tc>
          <w:tcPr>
            <w:tcW w:w="1692" w:type="dxa"/>
            <w:tcBorders>
              <w:top w:val="nil"/>
              <w:bottom w:val="nil"/>
            </w:tcBorders>
          </w:tcPr>
          <w:p w14:paraId="071FD4AB"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bottom w:val="nil"/>
            </w:tcBorders>
          </w:tcPr>
          <w:p w14:paraId="6B2E63C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Одобрение рассматривается как простейший вид поощрения и может выражаться одобрением взрослого по</w:t>
            </w:r>
          </w:p>
        </w:tc>
      </w:tr>
      <w:tr w:rsidR="005B635B" w:rsidRPr="00F2332A" w14:paraId="04BACC85" w14:textId="77777777" w:rsidTr="005B635B">
        <w:trPr>
          <w:trHeight w:val="177"/>
        </w:trPr>
        <w:tc>
          <w:tcPr>
            <w:tcW w:w="1692" w:type="dxa"/>
            <w:tcBorders>
              <w:top w:val="nil"/>
              <w:bottom w:val="nil"/>
            </w:tcBorders>
          </w:tcPr>
          <w:p w14:paraId="42DFB542"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1B396A9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поводу поведения или деятельности (работы) ребенка жестом, мимикой, положительной оценкой, доверием</w:t>
            </w:r>
          </w:p>
        </w:tc>
      </w:tr>
      <w:tr w:rsidR="005B635B" w:rsidRPr="00F2332A" w14:paraId="5947C8B2" w14:textId="77777777" w:rsidTr="005B635B">
        <w:trPr>
          <w:trHeight w:val="225"/>
        </w:trPr>
        <w:tc>
          <w:tcPr>
            <w:tcW w:w="1692" w:type="dxa"/>
            <w:tcBorders>
              <w:top w:val="nil"/>
              <w:bottom w:val="nil"/>
            </w:tcBorders>
          </w:tcPr>
          <w:p w14:paraId="0D44BD7F"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tcBorders>
          </w:tcPr>
          <w:p w14:paraId="212666F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виде поручения выполнить что-либо, одобрением перед другими детьми, взрослыми.</w:t>
            </w:r>
          </w:p>
        </w:tc>
      </w:tr>
      <w:tr w:rsidR="005B635B" w:rsidRPr="00F2332A" w14:paraId="0AC1B251" w14:textId="77777777" w:rsidTr="005B635B">
        <w:trPr>
          <w:trHeight w:val="213"/>
        </w:trPr>
        <w:tc>
          <w:tcPr>
            <w:tcW w:w="1692" w:type="dxa"/>
            <w:tcBorders>
              <w:top w:val="nil"/>
              <w:bottom w:val="nil"/>
            </w:tcBorders>
          </w:tcPr>
          <w:p w14:paraId="31EB47C1"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bottom w:val="nil"/>
            </w:tcBorders>
          </w:tcPr>
          <w:p w14:paraId="2A2C90F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Похвала направлена на словесную положительную оценку взрослого прежде всего поступков или действий ребенка, результатов его деятельности.</w:t>
            </w:r>
          </w:p>
        </w:tc>
      </w:tr>
      <w:tr w:rsidR="005B635B" w:rsidRPr="00F2332A" w14:paraId="7588D1E6" w14:textId="77777777" w:rsidTr="005B635B">
        <w:trPr>
          <w:trHeight w:val="222"/>
        </w:trPr>
        <w:tc>
          <w:tcPr>
            <w:tcW w:w="1692" w:type="dxa"/>
            <w:tcBorders>
              <w:top w:val="nil"/>
              <w:bottom w:val="nil"/>
            </w:tcBorders>
          </w:tcPr>
          <w:p w14:paraId="43E2807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tcBorders>
          </w:tcPr>
          <w:p w14:paraId="6366B05D" w14:textId="77777777" w:rsidR="005B635B" w:rsidRPr="00F2332A" w:rsidRDefault="005B635B" w:rsidP="007B2CEA">
            <w:pPr>
              <w:spacing w:after="0" w:line="240" w:lineRule="auto"/>
              <w:jc w:val="both"/>
              <w:rPr>
                <w:rFonts w:ascii="Times New Roman" w:hAnsi="Times New Roman" w:cs="Times New Roman"/>
                <w:sz w:val="24"/>
                <w:szCs w:val="24"/>
              </w:rPr>
            </w:pPr>
          </w:p>
        </w:tc>
      </w:tr>
      <w:tr w:rsidR="005B635B" w:rsidRPr="00F2332A" w14:paraId="1E591D2A" w14:textId="77777777" w:rsidTr="005B635B">
        <w:trPr>
          <w:trHeight w:val="213"/>
        </w:trPr>
        <w:tc>
          <w:tcPr>
            <w:tcW w:w="1692" w:type="dxa"/>
            <w:tcBorders>
              <w:top w:val="nil"/>
              <w:bottom w:val="nil"/>
            </w:tcBorders>
          </w:tcPr>
          <w:p w14:paraId="1CE956E6"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bottom w:val="nil"/>
            </w:tcBorders>
          </w:tcPr>
          <w:p w14:paraId="3EB7703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Оценка чаще употребляется в вербальных формах.</w:t>
            </w:r>
          </w:p>
        </w:tc>
      </w:tr>
      <w:tr w:rsidR="005B635B" w:rsidRPr="00F2332A" w14:paraId="00A409A8" w14:textId="77777777" w:rsidTr="005B635B">
        <w:trPr>
          <w:trHeight w:val="181"/>
        </w:trPr>
        <w:tc>
          <w:tcPr>
            <w:tcW w:w="1692" w:type="dxa"/>
            <w:tcBorders>
              <w:top w:val="nil"/>
              <w:bottom w:val="nil"/>
            </w:tcBorders>
          </w:tcPr>
          <w:p w14:paraId="5BC0A1A8"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08069C3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Прямая оценка– выражается в одобрении или порицании действия либо личностных качеств ребенка-субъекта</w:t>
            </w:r>
          </w:p>
        </w:tc>
      </w:tr>
      <w:tr w:rsidR="005B635B" w:rsidRPr="00F2332A" w14:paraId="0A46272F" w14:textId="77777777" w:rsidTr="005B635B">
        <w:trPr>
          <w:trHeight w:val="178"/>
        </w:trPr>
        <w:tc>
          <w:tcPr>
            <w:tcW w:w="1692" w:type="dxa"/>
            <w:tcBorders>
              <w:top w:val="nil"/>
              <w:bottom w:val="nil"/>
            </w:tcBorders>
          </w:tcPr>
          <w:p w14:paraId="3013286E"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6A02D8D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 адресуется непосредственно ему.</w:t>
            </w:r>
          </w:p>
        </w:tc>
      </w:tr>
      <w:tr w:rsidR="005B635B" w:rsidRPr="00F2332A" w14:paraId="79B039E2" w14:textId="77777777" w:rsidTr="005B635B">
        <w:trPr>
          <w:trHeight w:val="178"/>
        </w:trPr>
        <w:tc>
          <w:tcPr>
            <w:tcW w:w="1692" w:type="dxa"/>
            <w:tcBorders>
              <w:top w:val="nil"/>
              <w:bottom w:val="nil"/>
            </w:tcBorders>
          </w:tcPr>
          <w:p w14:paraId="4059FB29"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5705198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Косвенная оценка – выражается в одобрении или порицании определенных моральных качеств и поступков</w:t>
            </w:r>
          </w:p>
        </w:tc>
      </w:tr>
      <w:tr w:rsidR="005B635B" w:rsidRPr="00F2332A" w14:paraId="78D5037F" w14:textId="77777777" w:rsidTr="005B635B">
        <w:trPr>
          <w:trHeight w:val="180"/>
        </w:trPr>
        <w:tc>
          <w:tcPr>
            <w:tcW w:w="1692" w:type="dxa"/>
            <w:tcBorders>
              <w:top w:val="nil"/>
              <w:bottom w:val="nil"/>
            </w:tcBorders>
          </w:tcPr>
          <w:p w14:paraId="78A9930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1C79699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оцениваемого через его непрямое соотношение с другим лицом.</w:t>
            </w:r>
          </w:p>
        </w:tc>
      </w:tr>
      <w:tr w:rsidR="005B635B" w:rsidRPr="00F2332A" w14:paraId="6FE477E6" w14:textId="77777777" w:rsidTr="005B635B">
        <w:trPr>
          <w:trHeight w:val="178"/>
        </w:trPr>
        <w:tc>
          <w:tcPr>
            <w:tcW w:w="1692" w:type="dxa"/>
            <w:tcBorders>
              <w:top w:val="nil"/>
              <w:bottom w:val="nil"/>
            </w:tcBorders>
          </w:tcPr>
          <w:p w14:paraId="1EF4151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14D9502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Опосредованная оценка – выражается в оценивании действий и личностных качеств одного субъекта через</w:t>
            </w:r>
          </w:p>
        </w:tc>
      </w:tr>
      <w:tr w:rsidR="005B635B" w:rsidRPr="00F2332A" w14:paraId="7F0D9CF8" w14:textId="77777777" w:rsidTr="005B635B">
        <w:trPr>
          <w:trHeight w:val="178"/>
        </w:trPr>
        <w:tc>
          <w:tcPr>
            <w:tcW w:w="1692" w:type="dxa"/>
            <w:tcBorders>
              <w:top w:val="nil"/>
              <w:bottom w:val="nil"/>
            </w:tcBorders>
          </w:tcPr>
          <w:p w14:paraId="2AD8B84E"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572344A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прямую оценку другого субъекта.</w:t>
            </w:r>
          </w:p>
        </w:tc>
      </w:tr>
      <w:tr w:rsidR="005B635B" w:rsidRPr="00F2332A" w14:paraId="614EF8EC" w14:textId="77777777" w:rsidTr="005B635B">
        <w:trPr>
          <w:trHeight w:val="180"/>
        </w:trPr>
        <w:tc>
          <w:tcPr>
            <w:tcW w:w="1692" w:type="dxa"/>
            <w:tcBorders>
              <w:top w:val="nil"/>
              <w:bottom w:val="nil"/>
            </w:tcBorders>
          </w:tcPr>
          <w:p w14:paraId="484BE249"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2234DEA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Предвосхищающая оценка – выражается в одобрении предстоящих действий субъекта.</w:t>
            </w:r>
          </w:p>
        </w:tc>
      </w:tr>
      <w:tr w:rsidR="005B635B" w:rsidRPr="00F2332A" w14:paraId="3723D1C4" w14:textId="77777777" w:rsidTr="005B635B">
        <w:trPr>
          <w:trHeight w:val="180"/>
        </w:trPr>
        <w:tc>
          <w:tcPr>
            <w:tcW w:w="1692" w:type="dxa"/>
            <w:tcBorders>
              <w:top w:val="nil"/>
              <w:bottom w:val="nil"/>
            </w:tcBorders>
          </w:tcPr>
          <w:p w14:paraId="2DB0556B"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60C9C1F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ходе оценки целесообразно избегать жестких формулировок типа «Молодец», «Здорово» и т. п. Рекомендуется использовать оценки «Мне нравится, как ты</w:t>
            </w:r>
          </w:p>
        </w:tc>
      </w:tr>
      <w:tr w:rsidR="005B635B" w:rsidRPr="00F2332A" w14:paraId="1C17F6E0" w14:textId="77777777" w:rsidTr="005B635B">
        <w:trPr>
          <w:trHeight w:val="179"/>
        </w:trPr>
        <w:tc>
          <w:tcPr>
            <w:tcW w:w="1692" w:type="dxa"/>
            <w:tcBorders>
              <w:top w:val="nil"/>
              <w:bottom w:val="nil"/>
            </w:tcBorders>
          </w:tcPr>
          <w:p w14:paraId="74331149"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662B097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 это делаешь», «Подумай еще раз», «Ты старался, но пожалуй ста, прояви </w:t>
            </w:r>
          </w:p>
        </w:tc>
      </w:tr>
      <w:tr w:rsidR="005B635B" w:rsidRPr="00F2332A" w14:paraId="53C62C4E" w14:textId="77777777" w:rsidTr="005B635B">
        <w:trPr>
          <w:trHeight w:val="180"/>
        </w:trPr>
        <w:tc>
          <w:tcPr>
            <w:tcW w:w="1692" w:type="dxa"/>
            <w:tcBorders>
              <w:top w:val="nil"/>
              <w:bottom w:val="nil"/>
            </w:tcBorders>
          </w:tcPr>
          <w:p w14:paraId="5E66A98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23822B5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терпение», «Мне кажется, что здесь ты ошибся, или я не права?»</w:t>
            </w:r>
          </w:p>
        </w:tc>
      </w:tr>
      <w:tr w:rsidR="005B635B" w:rsidRPr="00F2332A" w14:paraId="57B2137F" w14:textId="77777777" w:rsidTr="005B635B">
        <w:trPr>
          <w:trHeight w:val="180"/>
        </w:trPr>
        <w:tc>
          <w:tcPr>
            <w:tcW w:w="1692" w:type="dxa"/>
            <w:tcBorders>
              <w:top w:val="nil"/>
              <w:bottom w:val="nil"/>
            </w:tcBorders>
          </w:tcPr>
          <w:p w14:paraId="749E9BE7"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03CFD88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Стимулирующая оценка: «Умница моя, у тебя получается здорово», «Я уверена, ты это знаешь», «Ты вежливая,</w:t>
            </w:r>
          </w:p>
        </w:tc>
      </w:tr>
      <w:tr w:rsidR="005B635B" w:rsidRPr="00F2332A" w14:paraId="62150388" w14:textId="77777777" w:rsidTr="005B635B">
        <w:trPr>
          <w:trHeight w:val="178"/>
        </w:trPr>
        <w:tc>
          <w:tcPr>
            <w:tcW w:w="1692" w:type="dxa"/>
            <w:tcBorders>
              <w:top w:val="nil"/>
              <w:bottom w:val="nil"/>
            </w:tcBorders>
          </w:tcPr>
          <w:p w14:paraId="65A2DD48"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340FED7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поэтому не забудешь как надо обратиться за помощью (поблагодарить)» и т. д.</w:t>
            </w:r>
          </w:p>
        </w:tc>
      </w:tr>
      <w:tr w:rsidR="005B635B" w:rsidRPr="00F2332A" w14:paraId="38D47019" w14:textId="77777777" w:rsidTr="005B635B">
        <w:trPr>
          <w:trHeight w:val="178"/>
        </w:trPr>
        <w:tc>
          <w:tcPr>
            <w:tcW w:w="1692" w:type="dxa"/>
            <w:tcBorders>
              <w:top w:val="nil"/>
              <w:bottom w:val="nil"/>
            </w:tcBorders>
          </w:tcPr>
          <w:p w14:paraId="5B355F6E"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299AF5CD" w14:textId="10A944F0"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Ориентирующая оценка – педагогический эффект ее воздействия очень выс</w:t>
            </w:r>
            <w:r w:rsidR="008C2721" w:rsidRPr="00F2332A">
              <w:rPr>
                <w:rFonts w:ascii="Times New Roman" w:hAnsi="Times New Roman" w:cs="Times New Roman"/>
                <w:sz w:val="24"/>
                <w:szCs w:val="24"/>
              </w:rPr>
              <w:t>ок: «Анисия – умница, она вспом</w:t>
            </w:r>
            <w:r w:rsidRPr="00F2332A">
              <w:rPr>
                <w:rFonts w:ascii="Times New Roman" w:hAnsi="Times New Roman" w:cs="Times New Roman"/>
                <w:sz w:val="24"/>
                <w:szCs w:val="24"/>
              </w:rPr>
              <w:t>нила, что для тонирования бумаги не стоит</w:t>
            </w:r>
          </w:p>
        </w:tc>
      </w:tr>
      <w:tr w:rsidR="005B635B" w:rsidRPr="00F2332A" w14:paraId="223F5CDD" w14:textId="77777777" w:rsidTr="005B635B">
        <w:trPr>
          <w:trHeight w:val="178"/>
        </w:trPr>
        <w:tc>
          <w:tcPr>
            <w:tcW w:w="1692" w:type="dxa"/>
            <w:tcBorders>
              <w:top w:val="nil"/>
              <w:bottom w:val="nil"/>
            </w:tcBorders>
          </w:tcPr>
          <w:p w14:paraId="48DD328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68E7DE1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набирать много воды на кисть», «Никита – заботливый мальчик, не забыл, что</w:t>
            </w:r>
          </w:p>
        </w:tc>
      </w:tr>
      <w:tr w:rsidR="005B635B" w:rsidRPr="00F2332A" w14:paraId="40BDA277" w14:textId="77777777" w:rsidTr="005B635B">
        <w:trPr>
          <w:trHeight w:val="180"/>
        </w:trPr>
        <w:tc>
          <w:tcPr>
            <w:tcW w:w="1692" w:type="dxa"/>
            <w:tcBorders>
              <w:top w:val="nil"/>
              <w:bottom w:val="nil"/>
            </w:tcBorders>
          </w:tcPr>
          <w:p w14:paraId="73DA5B9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bottom w:val="nil"/>
            </w:tcBorders>
          </w:tcPr>
          <w:p w14:paraId="1AF8400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прежде чем одеться самому, нужно помочь одеться малышу», что помогает не только похвалить ребенка, но и помочь остальным ориентироваться в</w:t>
            </w:r>
          </w:p>
        </w:tc>
      </w:tr>
      <w:tr w:rsidR="005B635B" w:rsidRPr="00F2332A" w14:paraId="22E33DC4" w14:textId="77777777" w:rsidTr="005B635B">
        <w:trPr>
          <w:trHeight w:val="233"/>
        </w:trPr>
        <w:tc>
          <w:tcPr>
            <w:tcW w:w="1692" w:type="dxa"/>
            <w:tcBorders>
              <w:top w:val="nil"/>
              <w:bottom w:val="nil"/>
            </w:tcBorders>
          </w:tcPr>
          <w:p w14:paraId="460E791C"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tcBorders>
          </w:tcPr>
          <w:p w14:paraId="344904C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правильности своих поступков.</w:t>
            </w:r>
          </w:p>
          <w:p w14:paraId="70485B4B" w14:textId="77777777" w:rsidR="005B635B" w:rsidRPr="00F2332A" w:rsidRDefault="005B635B" w:rsidP="007B2CEA">
            <w:pPr>
              <w:spacing w:after="0" w:line="240" w:lineRule="auto"/>
              <w:jc w:val="both"/>
              <w:rPr>
                <w:rFonts w:ascii="Times New Roman" w:hAnsi="Times New Roman" w:cs="Times New Roman"/>
                <w:sz w:val="24"/>
                <w:szCs w:val="24"/>
              </w:rPr>
            </w:pPr>
          </w:p>
        </w:tc>
      </w:tr>
      <w:tr w:rsidR="005B635B" w:rsidRPr="00F2332A" w14:paraId="66F993FF" w14:textId="77777777" w:rsidTr="005B635B">
        <w:trPr>
          <w:trHeight w:val="213"/>
        </w:trPr>
        <w:tc>
          <w:tcPr>
            <w:tcW w:w="1692" w:type="dxa"/>
            <w:tcBorders>
              <w:top w:val="nil"/>
              <w:bottom w:val="nil"/>
            </w:tcBorders>
          </w:tcPr>
          <w:p w14:paraId="02C542E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bottom w:val="nil"/>
            </w:tcBorders>
          </w:tcPr>
          <w:p w14:paraId="64A3477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разъяснения применяется тогда, когда ребенку действительно необходимо что-то объяснить, сообщить</w:t>
            </w:r>
          </w:p>
        </w:tc>
      </w:tr>
      <w:tr w:rsidR="005B635B" w:rsidRPr="00F2332A" w14:paraId="68D6108A" w14:textId="77777777" w:rsidTr="005B635B">
        <w:trPr>
          <w:trHeight w:val="222"/>
        </w:trPr>
        <w:tc>
          <w:tcPr>
            <w:tcW w:w="1692" w:type="dxa"/>
            <w:tcBorders>
              <w:top w:val="nil"/>
            </w:tcBorders>
          </w:tcPr>
          <w:p w14:paraId="0FAF8078"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Borders>
              <w:top w:val="nil"/>
            </w:tcBorders>
          </w:tcPr>
          <w:p w14:paraId="5AE0457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 новых нравственных положениях (повлиять на сознание и чувства ребенка)</w:t>
            </w:r>
          </w:p>
        </w:tc>
      </w:tr>
      <w:tr w:rsidR="005B635B" w:rsidRPr="00F2332A" w14:paraId="4127C591" w14:textId="77777777" w:rsidTr="005B635B">
        <w:trPr>
          <w:trHeight w:val="795"/>
        </w:trPr>
        <w:tc>
          <w:tcPr>
            <w:tcW w:w="1692" w:type="dxa"/>
            <w:vMerge w:val="restart"/>
          </w:tcPr>
          <w:p w14:paraId="7745795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3F4BE39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увещевания применяется в сочетании просьбы с разъяснением, внушением – проектируется в личности ребенка положительное, вселяющее в него веру в лучшее, в возможность достижения высокий результатов.</w:t>
            </w:r>
          </w:p>
          <w:p w14:paraId="5D6685C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Опора на положительное, похвала, обращение к чувству собственного достоинства, чести создают необходимые предпосылки для почти безотказного действия даже в очень сложных ситуациях.</w:t>
            </w:r>
          </w:p>
        </w:tc>
      </w:tr>
      <w:tr w:rsidR="005B635B" w:rsidRPr="00F2332A" w14:paraId="4322CBAA" w14:textId="77777777" w:rsidTr="005B635B">
        <w:trPr>
          <w:trHeight w:val="436"/>
        </w:trPr>
        <w:tc>
          <w:tcPr>
            <w:tcW w:w="1692" w:type="dxa"/>
            <w:vMerge/>
            <w:tcBorders>
              <w:top w:val="nil"/>
            </w:tcBorders>
          </w:tcPr>
          <w:p w14:paraId="2DD3191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1675E01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поручений направлен на побуждение ребенка к положительным поступкам, развивает необходимые ребенку качества.</w:t>
            </w:r>
          </w:p>
        </w:tc>
      </w:tr>
      <w:tr w:rsidR="005B635B" w:rsidRPr="00F2332A" w14:paraId="6ACB3DBC" w14:textId="77777777" w:rsidTr="005B635B">
        <w:trPr>
          <w:trHeight w:val="619"/>
        </w:trPr>
        <w:tc>
          <w:tcPr>
            <w:tcW w:w="1692" w:type="dxa"/>
            <w:vMerge/>
            <w:tcBorders>
              <w:top w:val="nil"/>
            </w:tcBorders>
          </w:tcPr>
          <w:p w14:paraId="28EC158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402643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Соревнование как метод основан на присущем ребенку стремлении к соперничеству, утверждению себя среди окружающих. Результаты соревновательной деятельности прочно и на длительное время определяют закрепляют статус личности в коллективе.</w:t>
            </w:r>
          </w:p>
        </w:tc>
      </w:tr>
      <w:tr w:rsidR="005B635B" w:rsidRPr="00F2332A" w14:paraId="71B93BE9" w14:textId="77777777" w:rsidTr="005B635B">
        <w:trPr>
          <w:trHeight w:val="975"/>
        </w:trPr>
        <w:tc>
          <w:tcPr>
            <w:tcW w:w="1692" w:type="dxa"/>
            <w:vMerge/>
            <w:tcBorders>
              <w:top w:val="nil"/>
            </w:tcBorders>
          </w:tcPr>
          <w:p w14:paraId="120C588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EABDC1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Наблюдения, сопровождаемое пояснениями и направляемое вопросами взрослого, которые условно можно разделить на три типа:</w:t>
            </w:r>
          </w:p>
          <w:p w14:paraId="222699E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нацеливающие внимание, требующие констатации фактов (название предмета, его частей, качеств, свойств, действий);</w:t>
            </w:r>
          </w:p>
          <w:p w14:paraId="3DE9D94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активизирующие, требующие сравнения, сопоставления, различения, обобщения;</w:t>
            </w:r>
          </w:p>
          <w:p w14:paraId="4F4052E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стимулирующие творческое воображение, побуждающие к самостоятельным выводам, рассуждениям.</w:t>
            </w:r>
          </w:p>
        </w:tc>
      </w:tr>
      <w:tr w:rsidR="005B635B" w:rsidRPr="00F2332A" w14:paraId="13D0A494" w14:textId="77777777" w:rsidTr="005B635B">
        <w:trPr>
          <w:trHeight w:val="256"/>
        </w:trPr>
        <w:tc>
          <w:tcPr>
            <w:tcW w:w="1692" w:type="dxa"/>
            <w:vMerge/>
            <w:tcBorders>
              <w:top w:val="nil"/>
            </w:tcBorders>
          </w:tcPr>
          <w:p w14:paraId="6A3C4B3C"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61F24B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Проблемная ситуация, анализ и оценка поступков и др.</w:t>
            </w:r>
          </w:p>
        </w:tc>
      </w:tr>
      <w:tr w:rsidR="005B635B" w:rsidRPr="00F2332A" w14:paraId="42AEBD89" w14:textId="77777777" w:rsidTr="005B635B">
        <w:trPr>
          <w:trHeight w:val="2414"/>
        </w:trPr>
        <w:tc>
          <w:tcPr>
            <w:tcW w:w="1692" w:type="dxa"/>
            <w:vMerge w:val="restart"/>
          </w:tcPr>
          <w:p w14:paraId="46466D4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lastRenderedPageBreak/>
              <w:t>Формы</w:t>
            </w:r>
          </w:p>
        </w:tc>
        <w:tc>
          <w:tcPr>
            <w:tcW w:w="7667" w:type="dxa"/>
          </w:tcPr>
          <w:p w14:paraId="16DBEAE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Практикование детей в участии (соучастии) – открытый диалог с детьми.</w:t>
            </w:r>
          </w:p>
          <w:p w14:paraId="0DCF882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Групповой сбор предполагает общее обсуждение событий (групповых, личных), описание переживаний, возможность поделиться желаниями, ожиданиями, новостями, получить новую информацию от других, спланировать свой день. Основные задачи группового сбора: эмоциональный настрой на весь день, обеспечение</w:t>
            </w:r>
          </w:p>
          <w:p w14:paraId="6DA6C05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межличностного и познавательного, делового культурного общения, развитие навыка ведения коммуникации, планирования групповой и собственной деятельности, согласования деятельности с другими, обеспечить</w:t>
            </w:r>
          </w:p>
          <w:p w14:paraId="312CCB3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каждому ребенку выбор наиболее значимых для него дел.</w:t>
            </w:r>
          </w:p>
          <w:p w14:paraId="1E7C536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 ходе группового сбора каждый получает возможность рассказать о событиях, описать свои переживания, поделиться своими новостями, желаниями, получить новую информацию от других (детей, взрослых).</w:t>
            </w:r>
          </w:p>
          <w:p w14:paraId="22982AC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Культура участия предполагает, что у ребенка имеется опыт принятия на себя ответственности – внимание не только к своим собственным нуждам, но и к другим, к пониманию потребностей других, совместному поиску решений, ответственность за сделанный выбор. Педагог должен предоставить детям право принимать ответ- ственные решения, создать для этого надлежащие условия.</w:t>
            </w:r>
          </w:p>
        </w:tc>
      </w:tr>
      <w:tr w:rsidR="005B635B" w:rsidRPr="00F2332A" w14:paraId="0CC6A386" w14:textId="77777777" w:rsidTr="005B635B">
        <w:trPr>
          <w:trHeight w:val="438"/>
        </w:trPr>
        <w:tc>
          <w:tcPr>
            <w:tcW w:w="1692" w:type="dxa"/>
            <w:vMerge/>
            <w:tcBorders>
              <w:top w:val="nil"/>
            </w:tcBorders>
          </w:tcPr>
          <w:p w14:paraId="44A9FA0D"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7EA90E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Вечерний (итоговый сбор) предполагает ежедневное подведение итогов дня, итогов реализации проекта, темы, результатов конкретных действий, их рефлексию.</w:t>
            </w:r>
          </w:p>
        </w:tc>
      </w:tr>
      <w:tr w:rsidR="005B635B" w:rsidRPr="00F2332A" w14:paraId="1B2EEF59" w14:textId="77777777" w:rsidTr="005B635B">
        <w:trPr>
          <w:trHeight w:val="616"/>
        </w:trPr>
        <w:tc>
          <w:tcPr>
            <w:tcW w:w="1692" w:type="dxa"/>
          </w:tcPr>
          <w:p w14:paraId="3B7C13D6"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211CF8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Повседневные разговоры, спонтанно возникающие, дают возможность обсуждать случайные темы, значимые вопросы, как инициируемые детьми, так и взрослыми, а также планирование текущих дел на перспективу. Это</w:t>
            </w:r>
          </w:p>
          <w:p w14:paraId="2052951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может быть обмен опытом, разбор конфликтов или планирование совместных, текущих дел и дел на перспективу.</w:t>
            </w:r>
          </w:p>
        </w:tc>
      </w:tr>
      <w:tr w:rsidR="005B635B" w:rsidRPr="00F2332A" w14:paraId="5C669DEE" w14:textId="77777777" w:rsidTr="005B635B">
        <w:trPr>
          <w:trHeight w:val="618"/>
        </w:trPr>
        <w:tc>
          <w:tcPr>
            <w:tcW w:w="1692" w:type="dxa"/>
            <w:vMerge w:val="restart"/>
          </w:tcPr>
          <w:p w14:paraId="72A0E832"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1F8AF3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Вопросы – открытые (разные возможности для ответа): вдохновляющие, предугадывающие, стимулирующие, привлекающие внимание, предполагающие, напоминающие, предлагающие, побуждающие, помогающие, вызывающие любопытство, интерпретирующие, на воспоминание, оценочные</w:t>
            </w:r>
          </w:p>
        </w:tc>
      </w:tr>
      <w:tr w:rsidR="005B635B" w:rsidRPr="00F2332A" w14:paraId="4572BED3" w14:textId="77777777" w:rsidTr="005B635B">
        <w:trPr>
          <w:trHeight w:val="436"/>
        </w:trPr>
        <w:tc>
          <w:tcPr>
            <w:tcW w:w="1692" w:type="dxa"/>
            <w:vMerge/>
            <w:tcBorders>
              <w:top w:val="nil"/>
            </w:tcBorders>
          </w:tcPr>
          <w:p w14:paraId="67C5A23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3EC909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Опрос детей по определенной теме, пережитому событию, который может служить опорой для обсуждения, прояснения личного понимания, отношения, желания ребенка продолжить движение в этом направлении.</w:t>
            </w:r>
          </w:p>
        </w:tc>
      </w:tr>
      <w:tr w:rsidR="005B635B" w:rsidRPr="00F2332A" w14:paraId="01CD3C31" w14:textId="77777777" w:rsidTr="005B635B">
        <w:trPr>
          <w:trHeight w:val="618"/>
        </w:trPr>
        <w:tc>
          <w:tcPr>
            <w:tcW w:w="1692" w:type="dxa"/>
            <w:vMerge/>
            <w:tcBorders>
              <w:top w:val="nil"/>
            </w:tcBorders>
          </w:tcPr>
          <w:p w14:paraId="5E0F8EAD"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15E15D8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Минутки общения – интересные коммуникативные игры, включающие обмен действиями, высказываниями, цель которых – помочь детям снять эмоциональное напряжение, поддерживать атмосферу доброжелательности и радости.</w:t>
            </w:r>
          </w:p>
        </w:tc>
      </w:tr>
      <w:tr w:rsidR="005B635B" w:rsidRPr="00F2332A" w14:paraId="60852272" w14:textId="77777777" w:rsidTr="005B635B">
        <w:trPr>
          <w:trHeight w:val="616"/>
        </w:trPr>
        <w:tc>
          <w:tcPr>
            <w:tcW w:w="1692" w:type="dxa"/>
            <w:vMerge/>
            <w:tcBorders>
              <w:top w:val="nil"/>
            </w:tcBorders>
          </w:tcPr>
          <w:p w14:paraId="398ACFDC"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1D54FD4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Дружеские посиделки – 10-минутные беседы в конце дня, цель которых – закрепить позитивные переживания детей, полученные в течение дня, развить способность к рефлексии, способность радоваться успехам своим и групповым.</w:t>
            </w:r>
          </w:p>
        </w:tc>
      </w:tr>
      <w:tr w:rsidR="005B635B" w:rsidRPr="00F2332A" w14:paraId="6737B452" w14:textId="77777777" w:rsidTr="005B635B">
        <w:trPr>
          <w:trHeight w:val="438"/>
        </w:trPr>
        <w:tc>
          <w:tcPr>
            <w:tcW w:w="1692" w:type="dxa"/>
            <w:vMerge/>
            <w:tcBorders>
              <w:top w:val="nil"/>
            </w:tcBorders>
          </w:tcPr>
          <w:p w14:paraId="6E875C3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59E9539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Беседа. Беседа-размышление. Беседа-рассуждение. Беседа на этические темы. Эвристическая беседа. Беседа о прочитанном, увиденном. Обобщающая беседа.</w:t>
            </w:r>
          </w:p>
        </w:tc>
      </w:tr>
      <w:tr w:rsidR="005B635B" w:rsidRPr="00F2332A" w14:paraId="65F0F1B6" w14:textId="77777777" w:rsidTr="005B635B">
        <w:trPr>
          <w:trHeight w:val="615"/>
        </w:trPr>
        <w:tc>
          <w:tcPr>
            <w:tcW w:w="1692" w:type="dxa"/>
            <w:vMerge/>
            <w:tcBorders>
              <w:top w:val="nil"/>
            </w:tcBorders>
          </w:tcPr>
          <w:p w14:paraId="5F0D950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71B860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Групповые ритуалы – традиционные минутки приветствия, прощания, закрепления позитивных моментов, поздравления с праздниками и т. д. Создают ощущения общности в группе, безопасности, поддержки, способствуют более открытому выражению чувств и эмоций.</w:t>
            </w:r>
          </w:p>
        </w:tc>
      </w:tr>
      <w:tr w:rsidR="005B635B" w:rsidRPr="00F2332A" w14:paraId="7C6B894E" w14:textId="77777777" w:rsidTr="005B635B">
        <w:trPr>
          <w:trHeight w:val="435"/>
        </w:trPr>
        <w:tc>
          <w:tcPr>
            <w:tcW w:w="1692" w:type="dxa"/>
            <w:vMerge/>
            <w:tcBorders>
              <w:top w:val="nil"/>
            </w:tcBorders>
          </w:tcPr>
          <w:p w14:paraId="6775BE0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B08673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Групповые дела предусматривают участие родителей и детей в жизни группы. Это – оформление помещений группы, создание альбомов, стендов, атрибутики, отражающих события в группе, и др.</w:t>
            </w:r>
          </w:p>
        </w:tc>
      </w:tr>
      <w:tr w:rsidR="005B635B" w:rsidRPr="00F2332A" w14:paraId="4EEA967D" w14:textId="77777777" w:rsidTr="005B635B">
        <w:trPr>
          <w:trHeight w:val="798"/>
        </w:trPr>
        <w:tc>
          <w:tcPr>
            <w:tcW w:w="1692" w:type="dxa"/>
          </w:tcPr>
          <w:p w14:paraId="447F729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Социальные акции</w:t>
            </w:r>
          </w:p>
        </w:tc>
        <w:tc>
          <w:tcPr>
            <w:tcW w:w="7667" w:type="dxa"/>
          </w:tcPr>
          <w:p w14:paraId="685CE5D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Социальные акции как социально значимое и личностно значимо, комплексное, событийное мероприятие, действие, могут проводиться в соответствии с тематическим планом, событием текущего месяца, для привлечения внимания всех участников образовательных отношений к проблеме, консолидации усилий и формирования положительных взаимоотношений между коллективом, воспитанниками и социальными институтами.</w:t>
            </w:r>
          </w:p>
        </w:tc>
      </w:tr>
      <w:tr w:rsidR="005B635B" w:rsidRPr="00F2332A" w14:paraId="344E5CB3" w14:textId="77777777" w:rsidTr="005B635B">
        <w:trPr>
          <w:trHeight w:val="1518"/>
        </w:trPr>
        <w:tc>
          <w:tcPr>
            <w:tcW w:w="1692" w:type="dxa"/>
          </w:tcPr>
          <w:p w14:paraId="189C1F6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Средства</w:t>
            </w:r>
          </w:p>
        </w:tc>
        <w:tc>
          <w:tcPr>
            <w:tcW w:w="7667" w:type="dxa"/>
          </w:tcPr>
          <w:p w14:paraId="386CFAF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Ситуация успеха. Успех рассматривается как оптимальное  соотношение между  ожиданиями  личности ребенка и взрослых, других детей, входящих в его непосредственное окружение, и результатами его деятельности. Когда ожидания  и результаты совпадают или результаты превосходят ожидания, говорится об успехе. На фоне состояния успешности у ребенка формируются новые, более сильные мотивы деятельности, меняются уровни самооценки и самоуважения.</w:t>
            </w:r>
          </w:p>
          <w:p w14:paraId="47E4EC6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Среди условий создания ситуации успеха на первое место ученые ставят создание атмосферы одобрения, радо- сти, которая может быть обеспечена с помощью вербальных и невербальных средств, таких как обнадеживающие слова, мягкие интонации, корректность и доброжелательность обращений, открытая поза.</w:t>
            </w:r>
          </w:p>
        </w:tc>
      </w:tr>
      <w:tr w:rsidR="005B635B" w:rsidRPr="00F2332A" w14:paraId="46168284" w14:textId="77777777" w:rsidTr="005B635B">
        <w:trPr>
          <w:trHeight w:val="435"/>
        </w:trPr>
        <w:tc>
          <w:tcPr>
            <w:tcW w:w="1692" w:type="dxa"/>
            <w:vMerge w:val="restart"/>
          </w:tcPr>
          <w:p w14:paraId="3D470FBA" w14:textId="7F7A96C9" w:rsidR="005B635B" w:rsidRPr="00F2332A" w:rsidRDefault="008C2721"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регулиро</w:t>
            </w:r>
            <w:r w:rsidR="005B635B" w:rsidRPr="00F2332A">
              <w:rPr>
                <w:rFonts w:ascii="Times New Roman" w:hAnsi="Times New Roman" w:cs="Times New Roman"/>
                <w:sz w:val="24"/>
                <w:szCs w:val="24"/>
              </w:rPr>
              <w:t>вания конфликтов</w:t>
            </w:r>
          </w:p>
        </w:tc>
        <w:tc>
          <w:tcPr>
            <w:tcW w:w="7667" w:type="dxa"/>
          </w:tcPr>
          <w:p w14:paraId="6A331E1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Упреждение, разрешение конфликтов учит слушать и понимать себя и другого человека, дружить, контролировать свои эмоции, находить конструктивный выход из конфликтной ситуации.</w:t>
            </w:r>
          </w:p>
        </w:tc>
      </w:tr>
      <w:tr w:rsidR="005B635B" w:rsidRPr="00F2332A" w14:paraId="12991FF2" w14:textId="77777777" w:rsidTr="005B635B">
        <w:trPr>
          <w:trHeight w:val="256"/>
        </w:trPr>
        <w:tc>
          <w:tcPr>
            <w:tcW w:w="1692" w:type="dxa"/>
            <w:vMerge/>
            <w:tcBorders>
              <w:top w:val="nil"/>
            </w:tcBorders>
          </w:tcPr>
          <w:p w14:paraId="6899EF32"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47A4AE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согласия – вовлечение участников конфликта в общее дело, сотрудничество.</w:t>
            </w:r>
          </w:p>
        </w:tc>
      </w:tr>
      <w:tr w:rsidR="005B635B" w:rsidRPr="00F2332A" w14:paraId="5FA534B4" w14:textId="77777777" w:rsidTr="005B635B">
        <w:trPr>
          <w:trHeight w:val="438"/>
        </w:trPr>
        <w:tc>
          <w:tcPr>
            <w:tcW w:w="1692" w:type="dxa"/>
            <w:vMerge/>
            <w:tcBorders>
              <w:top w:val="nil"/>
            </w:tcBorders>
          </w:tcPr>
          <w:p w14:paraId="176B4316"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8F9510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эмпатии – побуждение к выражению сочувствия, сопереживания другому ребенку, взрослому, оказания ему необходимой помощи.</w:t>
            </w:r>
          </w:p>
        </w:tc>
      </w:tr>
      <w:tr w:rsidR="005B635B" w:rsidRPr="00F2332A" w14:paraId="2CD0C4BB" w14:textId="77777777" w:rsidTr="005B635B">
        <w:trPr>
          <w:trHeight w:val="436"/>
        </w:trPr>
        <w:tc>
          <w:tcPr>
            <w:tcW w:w="1692" w:type="dxa"/>
            <w:vMerge/>
            <w:tcBorders>
              <w:top w:val="nil"/>
            </w:tcBorders>
          </w:tcPr>
          <w:p w14:paraId="5FE3D713"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2BECD2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взаимного дополнения – побуждение одного участника конфликта к опоре на способности другого участника конфликта, выражение должного уважения к его личности.</w:t>
            </w:r>
          </w:p>
        </w:tc>
      </w:tr>
      <w:tr w:rsidR="005B635B" w:rsidRPr="00F2332A" w14:paraId="149AFDDE" w14:textId="77777777" w:rsidTr="005B635B">
        <w:trPr>
          <w:trHeight w:val="258"/>
        </w:trPr>
        <w:tc>
          <w:tcPr>
            <w:tcW w:w="1692" w:type="dxa"/>
            <w:vMerge/>
            <w:tcBorders>
              <w:top w:val="nil"/>
            </w:tcBorders>
          </w:tcPr>
          <w:p w14:paraId="60180DED"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15DB2EB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недопущения дискриминации – исключение подчеркивания превосходства одного партнера над другим.</w:t>
            </w:r>
          </w:p>
        </w:tc>
      </w:tr>
      <w:tr w:rsidR="005B635B" w:rsidRPr="00F2332A" w14:paraId="2997489C" w14:textId="77777777" w:rsidTr="005B635B">
        <w:trPr>
          <w:trHeight w:val="436"/>
        </w:trPr>
        <w:tc>
          <w:tcPr>
            <w:tcW w:w="1692" w:type="dxa"/>
            <w:vMerge/>
            <w:tcBorders>
              <w:top w:val="nil"/>
            </w:tcBorders>
          </w:tcPr>
          <w:p w14:paraId="1909DEA7"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AAF7E9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эмоционального поглаживания – побуждение к оказанию партнеру психологической поддержки, дарению продуктов своего личного труда (поделки, рисунка, аппликации и т. п.).</w:t>
            </w:r>
          </w:p>
        </w:tc>
      </w:tr>
      <w:tr w:rsidR="005B635B" w:rsidRPr="00F2332A" w14:paraId="1B663FB8" w14:textId="77777777" w:rsidTr="005B635B">
        <w:trPr>
          <w:trHeight w:val="258"/>
        </w:trPr>
        <w:tc>
          <w:tcPr>
            <w:tcW w:w="1692" w:type="dxa"/>
            <w:vMerge/>
            <w:tcBorders>
              <w:top w:val="nil"/>
            </w:tcBorders>
          </w:tcPr>
          <w:p w14:paraId="2BC94A89"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43D36A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релаксации – снятие эмоционального и телесного напряжения, формирование этических установок</w:t>
            </w:r>
          </w:p>
        </w:tc>
      </w:tr>
      <w:tr w:rsidR="005B635B" w:rsidRPr="00F2332A" w14:paraId="035ABA3A" w14:textId="77777777" w:rsidTr="005B635B">
        <w:trPr>
          <w:trHeight w:val="436"/>
        </w:trPr>
        <w:tc>
          <w:tcPr>
            <w:tcW w:w="1692" w:type="dxa"/>
            <w:vMerge/>
            <w:tcBorders>
              <w:top w:val="nil"/>
            </w:tcBorders>
          </w:tcPr>
          <w:p w14:paraId="3CA73F46"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7333A9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сохранения репутации партнера – поощрение к признанию достоинства своего партнера, выражение должного уважения к его личности.</w:t>
            </w:r>
          </w:p>
        </w:tc>
      </w:tr>
      <w:tr w:rsidR="005B635B" w:rsidRPr="00F2332A" w14:paraId="67C8D549" w14:textId="77777777" w:rsidTr="005B635B">
        <w:trPr>
          <w:trHeight w:val="259"/>
        </w:trPr>
        <w:tc>
          <w:tcPr>
            <w:tcW w:w="1692" w:type="dxa"/>
          </w:tcPr>
          <w:p w14:paraId="4AA6E5C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изучения сказки</w:t>
            </w:r>
          </w:p>
        </w:tc>
        <w:tc>
          <w:tcPr>
            <w:tcW w:w="7667" w:type="dxa"/>
          </w:tcPr>
          <w:p w14:paraId="7FC9477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Метод изучения сказки как средство активности ребенка на коммуникативно-деятельностной основе и предполагает включение интерактивного взаимодействия на основе народных сказок как образцов </w:t>
            </w:r>
            <w:r w:rsidRPr="00F2332A">
              <w:rPr>
                <w:rFonts w:ascii="Times New Roman" w:hAnsi="Times New Roman" w:cs="Times New Roman"/>
                <w:sz w:val="24"/>
                <w:szCs w:val="24"/>
              </w:rPr>
              <w:lastRenderedPageBreak/>
              <w:t>общечеловеческой, национальной культуры, эффективном средстве межнациональной коммуникации, в процессе которой ребенок усваивает единые для всех людей социально-культурные ценности.</w:t>
            </w:r>
          </w:p>
        </w:tc>
      </w:tr>
      <w:tr w:rsidR="005B635B" w:rsidRPr="00F2332A" w14:paraId="0AA1237D" w14:textId="77777777" w:rsidTr="005B635B">
        <w:trPr>
          <w:trHeight w:val="978"/>
        </w:trPr>
        <w:tc>
          <w:tcPr>
            <w:tcW w:w="1692" w:type="dxa"/>
            <w:vMerge w:val="restart"/>
          </w:tcPr>
          <w:p w14:paraId="1EAB3EF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lastRenderedPageBreak/>
              <w:t>Средства</w:t>
            </w:r>
          </w:p>
        </w:tc>
        <w:tc>
          <w:tcPr>
            <w:tcW w:w="7667" w:type="dxa"/>
          </w:tcPr>
          <w:p w14:paraId="2A9C583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Упражнения на развитие социальной перцепции (вербальные и невербальные техники):</w:t>
            </w:r>
          </w:p>
          <w:p w14:paraId="4AF0E37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упражнения, направленные на развитие наблюдательской сенситивности, способности понимания состояний, особенностей и отношений людей, их перемещений, пространственного расположения и т.п.;</w:t>
            </w:r>
          </w:p>
          <w:p w14:paraId="1653098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упражнения, направленные на развитие сенсорно-перцептивной системы (различных видов восприятия, па- мяти, ориентировки в пространстве).</w:t>
            </w:r>
          </w:p>
        </w:tc>
      </w:tr>
      <w:tr w:rsidR="005B635B" w:rsidRPr="00F2332A" w14:paraId="6C6719CE" w14:textId="77777777" w:rsidTr="005B635B">
        <w:trPr>
          <w:trHeight w:val="256"/>
        </w:trPr>
        <w:tc>
          <w:tcPr>
            <w:tcW w:w="1692" w:type="dxa"/>
            <w:vMerge/>
            <w:tcBorders>
              <w:top w:val="nil"/>
            </w:tcBorders>
          </w:tcPr>
          <w:p w14:paraId="62DB22A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BCDACB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Техника сочинения истории как один из способов репрезентации реальности, в которой живет ребенок.</w:t>
            </w:r>
          </w:p>
        </w:tc>
      </w:tr>
      <w:tr w:rsidR="005B635B" w:rsidRPr="00F2332A" w14:paraId="0C305F0E" w14:textId="77777777" w:rsidTr="005B635B">
        <w:trPr>
          <w:trHeight w:val="258"/>
        </w:trPr>
        <w:tc>
          <w:tcPr>
            <w:tcW w:w="1692" w:type="dxa"/>
            <w:vMerge/>
            <w:tcBorders>
              <w:top w:val="nil"/>
            </w:tcBorders>
          </w:tcPr>
          <w:p w14:paraId="4A55D851"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5A58653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Арт-педагогические техники (рисование в парах, тройках, коллективное рисование с творческими заданиями).</w:t>
            </w:r>
          </w:p>
        </w:tc>
      </w:tr>
      <w:tr w:rsidR="005B635B" w:rsidRPr="00F2332A" w14:paraId="19C65E40" w14:textId="77777777" w:rsidTr="005B635B">
        <w:trPr>
          <w:trHeight w:val="255"/>
        </w:trPr>
        <w:tc>
          <w:tcPr>
            <w:tcW w:w="1692" w:type="dxa"/>
            <w:vMerge/>
            <w:tcBorders>
              <w:top w:val="nil"/>
            </w:tcBorders>
          </w:tcPr>
          <w:p w14:paraId="36BB4EA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AC59A8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Техники художественной экспрессии на развитие способности к самовыражению.</w:t>
            </w:r>
          </w:p>
        </w:tc>
      </w:tr>
      <w:tr w:rsidR="005B635B" w:rsidRPr="00F2332A" w14:paraId="56473A70" w14:textId="77777777" w:rsidTr="005B635B">
        <w:trPr>
          <w:trHeight w:val="435"/>
        </w:trPr>
        <w:tc>
          <w:tcPr>
            <w:tcW w:w="1692" w:type="dxa"/>
            <w:vMerge/>
            <w:tcBorders>
              <w:top w:val="nil"/>
            </w:tcBorders>
          </w:tcPr>
          <w:p w14:paraId="6A1A86F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16B91AD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Техники использования метафор как не директивного способа нахождения новых ресурсов, смыслов, эффективных форм поведения.</w:t>
            </w:r>
          </w:p>
        </w:tc>
      </w:tr>
      <w:tr w:rsidR="005B635B" w:rsidRPr="00F2332A" w14:paraId="59AE8869" w14:textId="77777777" w:rsidTr="005B635B">
        <w:trPr>
          <w:trHeight w:val="438"/>
        </w:trPr>
        <w:tc>
          <w:tcPr>
            <w:tcW w:w="1692" w:type="dxa"/>
            <w:vMerge/>
            <w:tcBorders>
              <w:top w:val="nil"/>
            </w:tcBorders>
          </w:tcPr>
          <w:p w14:paraId="0599CB7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81F092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Техника цветописи (использование цвета для обозначения в символической форме настроения и характера переживаний ребенка).</w:t>
            </w:r>
          </w:p>
        </w:tc>
      </w:tr>
      <w:tr w:rsidR="005B635B" w:rsidRPr="00F2332A" w14:paraId="1AC058F9" w14:textId="77777777" w:rsidTr="005B635B">
        <w:trPr>
          <w:trHeight w:val="795"/>
        </w:trPr>
        <w:tc>
          <w:tcPr>
            <w:tcW w:w="1692" w:type="dxa"/>
            <w:vMerge w:val="restart"/>
          </w:tcPr>
          <w:p w14:paraId="17B4185C" w14:textId="286D56DF"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w:t>
            </w:r>
            <w:r w:rsidR="008C2721" w:rsidRPr="00F2332A">
              <w:rPr>
                <w:rFonts w:ascii="Times New Roman" w:hAnsi="Times New Roman" w:cs="Times New Roman"/>
                <w:sz w:val="24"/>
                <w:szCs w:val="24"/>
              </w:rPr>
              <w:t xml:space="preserve"> стимулирующие познаватель</w:t>
            </w:r>
            <w:r w:rsidRPr="00F2332A">
              <w:rPr>
                <w:rFonts w:ascii="Times New Roman" w:hAnsi="Times New Roman" w:cs="Times New Roman"/>
                <w:sz w:val="24"/>
                <w:szCs w:val="24"/>
              </w:rPr>
              <w:t>ную активность</w:t>
            </w:r>
          </w:p>
        </w:tc>
        <w:tc>
          <w:tcPr>
            <w:tcW w:w="7667" w:type="dxa"/>
          </w:tcPr>
          <w:p w14:paraId="731750B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стимулирующие познавательную активность учитывают познавательную активность самого ребенка, являются его выраженной потребностью в расширении возможности проявить себя в новых познавательных ситуациях, носят продуктивный характер и преобразуют его опыт. К концу дошкольного периода у ребенка</w:t>
            </w:r>
          </w:p>
          <w:p w14:paraId="607F9D3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формируется умение преследовать интеллектуальные цели</w:t>
            </w:r>
          </w:p>
        </w:tc>
      </w:tr>
      <w:tr w:rsidR="005B635B" w:rsidRPr="00F2332A" w14:paraId="3E841C6D" w14:textId="77777777" w:rsidTr="005B635B">
        <w:trPr>
          <w:trHeight w:val="436"/>
        </w:trPr>
        <w:tc>
          <w:tcPr>
            <w:tcW w:w="1692" w:type="dxa"/>
            <w:vMerge/>
            <w:tcBorders>
              <w:top w:val="nil"/>
            </w:tcBorders>
          </w:tcPr>
          <w:p w14:paraId="60220F3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15AD904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Диалог как способ познания мира. Необычайно важна познавательно-исследовательская составляющая, связанная с решением проблемных задач на языковом материале.</w:t>
            </w:r>
          </w:p>
        </w:tc>
      </w:tr>
      <w:tr w:rsidR="005B635B" w:rsidRPr="00F2332A" w14:paraId="6BF0E038" w14:textId="77777777" w:rsidTr="005B635B">
        <w:trPr>
          <w:trHeight w:val="439"/>
        </w:trPr>
        <w:tc>
          <w:tcPr>
            <w:tcW w:w="1692" w:type="dxa"/>
            <w:vMerge/>
            <w:tcBorders>
              <w:top w:val="nil"/>
            </w:tcBorders>
          </w:tcPr>
          <w:p w14:paraId="6D43636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D485BA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Творческая беседа предполагает введение ребенка в художественный образ путем специальной постановки вопроса, тактики ведения диалога.</w:t>
            </w:r>
          </w:p>
        </w:tc>
      </w:tr>
      <w:tr w:rsidR="005B635B" w:rsidRPr="00F2332A" w14:paraId="0C5B4F85" w14:textId="77777777" w:rsidTr="005B635B">
        <w:trPr>
          <w:trHeight w:val="435"/>
        </w:trPr>
        <w:tc>
          <w:tcPr>
            <w:tcW w:w="1692" w:type="dxa"/>
            <w:vMerge/>
            <w:tcBorders>
              <w:top w:val="nil"/>
            </w:tcBorders>
          </w:tcPr>
          <w:p w14:paraId="12D6BA49"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52B5326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Познавательная беседа 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tc>
      </w:tr>
      <w:tr w:rsidR="005B635B" w:rsidRPr="00F2332A" w14:paraId="78369B2B" w14:textId="77777777" w:rsidTr="005B635B">
        <w:trPr>
          <w:trHeight w:val="978"/>
        </w:trPr>
        <w:tc>
          <w:tcPr>
            <w:tcW w:w="1692" w:type="dxa"/>
            <w:vMerge/>
            <w:tcBorders>
              <w:top w:val="nil"/>
            </w:tcBorders>
          </w:tcPr>
          <w:p w14:paraId="26065A57"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5CC477D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Наблюдение целенаправленно организуемое взрослым, более или менее длительное и планомерное, активное восприятие детьми объектов и явлений природы. Для успешного достижения поставленной цели взрослый продумывает и использует специальные приемы, организующие, активное восприятие детей: задает вопросы, предлагает обследовать, к сравнивать объекты между собой, устанавливать связи между отдельными объектами и явлениями природы, включает разнообразные органы чувств в процесс наблюдения</w:t>
            </w:r>
          </w:p>
        </w:tc>
      </w:tr>
      <w:tr w:rsidR="005B635B" w:rsidRPr="00F2332A" w14:paraId="520C9FC1" w14:textId="77777777" w:rsidTr="005B635B">
        <w:trPr>
          <w:trHeight w:val="255"/>
        </w:trPr>
        <w:tc>
          <w:tcPr>
            <w:tcW w:w="1692" w:type="dxa"/>
            <w:vMerge/>
            <w:tcBorders>
              <w:top w:val="nil"/>
            </w:tcBorders>
          </w:tcPr>
          <w:p w14:paraId="61EBAA91"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8FB76E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Речевые инструкции – инструкции-констатации, инструкций-комментариев и инструкций-интерпретаций.</w:t>
            </w:r>
          </w:p>
        </w:tc>
      </w:tr>
      <w:tr w:rsidR="005B635B" w:rsidRPr="00F2332A" w14:paraId="57407BDE" w14:textId="77777777" w:rsidTr="005B635B">
        <w:trPr>
          <w:trHeight w:val="438"/>
        </w:trPr>
        <w:tc>
          <w:tcPr>
            <w:tcW w:w="1692" w:type="dxa"/>
            <w:vMerge/>
            <w:tcBorders>
              <w:top w:val="nil"/>
            </w:tcBorders>
          </w:tcPr>
          <w:p w14:paraId="49599F48"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E4063C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Образно-двигательные инструкции и невербальные средства общения – мимика, жесты – указательные, предупреждающие, образные.</w:t>
            </w:r>
          </w:p>
        </w:tc>
      </w:tr>
      <w:tr w:rsidR="005B635B" w:rsidRPr="00F2332A" w14:paraId="56B4D103" w14:textId="77777777" w:rsidTr="005B635B">
        <w:trPr>
          <w:trHeight w:val="1156"/>
        </w:trPr>
        <w:tc>
          <w:tcPr>
            <w:tcW w:w="1692" w:type="dxa"/>
            <w:vMerge w:val="restart"/>
          </w:tcPr>
          <w:p w14:paraId="5FDCE4C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lastRenderedPageBreak/>
              <w:t>Средство развития речи – общение</w:t>
            </w:r>
          </w:p>
        </w:tc>
        <w:tc>
          <w:tcPr>
            <w:tcW w:w="7667" w:type="dxa"/>
          </w:tcPr>
          <w:p w14:paraId="3841FDD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Важнейшим средством развития речи ребенка является общение, выступающее одновременно как процесс взаимодействия людей и как информационный процесс (обмен информацией, деятельностью, ее результатами, опытом). Активное общение ребенка с окружающими взрослыми и сверстниками обеспечивает  формирование у него способности слушать и слышать собеседника, проявлять инициативу, излагать свое мнение, понимать эмоциональное состояние свое и окружающих, формирование других важнейших характеристик социально-уверенного поведения.</w:t>
            </w:r>
          </w:p>
        </w:tc>
      </w:tr>
      <w:tr w:rsidR="005B635B" w:rsidRPr="00F2332A" w14:paraId="2678AD76" w14:textId="77777777" w:rsidTr="005B635B">
        <w:trPr>
          <w:trHeight w:val="975"/>
        </w:trPr>
        <w:tc>
          <w:tcPr>
            <w:tcW w:w="1692" w:type="dxa"/>
            <w:vMerge/>
            <w:tcBorders>
              <w:top w:val="nil"/>
            </w:tcBorders>
          </w:tcPr>
          <w:p w14:paraId="71C35619"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DCB008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Языковая среда, в которой находится ребенок, к речи взрослого предъявляются высокие требования:</w:t>
            </w:r>
          </w:p>
          <w:p w14:paraId="1FDF45C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содержательность и одновременно точность, логичность;</w:t>
            </w:r>
          </w:p>
          <w:p w14:paraId="5384D94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лексическая, фонетическая, грамматическая и орфоэпическая правильность;</w:t>
            </w:r>
          </w:p>
          <w:p w14:paraId="2A91626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образность, выразительность, эмоциональная насыщенность, богатство интонаций, умелое владение невербальными средствами общения.</w:t>
            </w:r>
          </w:p>
        </w:tc>
      </w:tr>
      <w:tr w:rsidR="005B635B" w:rsidRPr="00F2332A" w14:paraId="4E9C3A83" w14:textId="77777777" w:rsidTr="005B635B">
        <w:trPr>
          <w:trHeight w:val="618"/>
        </w:trPr>
        <w:tc>
          <w:tcPr>
            <w:tcW w:w="1692" w:type="dxa"/>
            <w:vMerge/>
            <w:tcBorders>
              <w:top w:val="nil"/>
            </w:tcBorders>
          </w:tcPr>
          <w:p w14:paraId="7EA3498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5947B83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Художественная литература помогает почувствовать красоту родного языка, развивает образность речи, пре- доставляет возможность понимать смысл текстов (прозы, стихов, сказок, рассказов), поступки героев, мотивы</w:t>
            </w:r>
          </w:p>
          <w:p w14:paraId="2F724A6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их поведения.</w:t>
            </w:r>
          </w:p>
        </w:tc>
      </w:tr>
      <w:tr w:rsidR="005B635B" w:rsidRPr="00F2332A" w14:paraId="03A60868" w14:textId="77777777" w:rsidTr="005B635B">
        <w:trPr>
          <w:trHeight w:val="615"/>
        </w:trPr>
        <w:tc>
          <w:tcPr>
            <w:tcW w:w="1692" w:type="dxa"/>
            <w:vMerge w:val="restart"/>
          </w:tcPr>
          <w:p w14:paraId="5A7D942C"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1EAA3AF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Музыка, изобразительное искусство позволяют расширить интерпретационные возможности ребенка, эмоционально воздействовать на его мысли и чувства, максимально полно использовать сенсорные, психические и эмоционально-образные характеристики ребенка.</w:t>
            </w:r>
          </w:p>
        </w:tc>
      </w:tr>
      <w:tr w:rsidR="005B635B" w:rsidRPr="00F2332A" w14:paraId="5A2C316B" w14:textId="77777777" w:rsidTr="005B635B">
        <w:trPr>
          <w:trHeight w:val="796"/>
        </w:trPr>
        <w:tc>
          <w:tcPr>
            <w:tcW w:w="1692" w:type="dxa"/>
            <w:vMerge/>
            <w:tcBorders>
              <w:top w:val="nil"/>
            </w:tcBorders>
          </w:tcPr>
          <w:p w14:paraId="139D2100"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E07BEB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Музыкально-ритмические упражнения, игры, хороводы позволяют развивать у ребенка зрительно-пространственную ориентацию, ритмичность, фонематический слух. Знакомясь с характером музыки, ребенок учится соотносить свои движения с ее темпом, ритмом, скоростью, плавностью, по-своему интерпретировать ее через танец, слово.</w:t>
            </w:r>
          </w:p>
        </w:tc>
      </w:tr>
      <w:tr w:rsidR="005B635B" w:rsidRPr="00F2332A" w14:paraId="0065ED7B" w14:textId="77777777" w:rsidTr="005B635B">
        <w:trPr>
          <w:trHeight w:val="1519"/>
        </w:trPr>
        <w:tc>
          <w:tcPr>
            <w:tcW w:w="1692" w:type="dxa"/>
            <w:vMerge w:val="restart"/>
          </w:tcPr>
          <w:p w14:paraId="6C70C5E3" w14:textId="382134F3" w:rsidR="005B635B" w:rsidRPr="00F2332A" w:rsidRDefault="008C2721"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Средства стимули</w:t>
            </w:r>
            <w:r w:rsidR="005B635B" w:rsidRPr="00F2332A">
              <w:rPr>
                <w:rFonts w:ascii="Times New Roman" w:hAnsi="Times New Roman" w:cs="Times New Roman"/>
                <w:sz w:val="24"/>
                <w:szCs w:val="24"/>
              </w:rPr>
              <w:t xml:space="preserve">рования </w:t>
            </w:r>
            <w:r w:rsidRPr="00F2332A">
              <w:rPr>
                <w:rFonts w:ascii="Times New Roman" w:hAnsi="Times New Roman" w:cs="Times New Roman"/>
                <w:sz w:val="24"/>
                <w:szCs w:val="24"/>
              </w:rPr>
              <w:t>познава</w:t>
            </w:r>
            <w:r w:rsidR="005B635B" w:rsidRPr="00F2332A">
              <w:rPr>
                <w:rFonts w:ascii="Times New Roman" w:hAnsi="Times New Roman" w:cs="Times New Roman"/>
                <w:sz w:val="24"/>
                <w:szCs w:val="24"/>
              </w:rPr>
              <w:t>тельной активности</w:t>
            </w:r>
          </w:p>
        </w:tc>
        <w:tc>
          <w:tcPr>
            <w:tcW w:w="7667" w:type="dxa"/>
          </w:tcPr>
          <w:p w14:paraId="3D64848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Помощь в обучении – помощь-замещение: педагог дает готовый ответ на вопрос, подсказывает ход решения задач.</w:t>
            </w:r>
          </w:p>
          <w:p w14:paraId="543C508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 xml:space="preserve">Помощь-сотрудничество – совместное обсуждение затруднительной ситуации и путей выхода из нее. </w:t>
            </w:r>
          </w:p>
          <w:p w14:paraId="28EB55E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Помощь-инициирование – создание условий для свободного выбора пути и способов решения образовательных задач.</w:t>
            </w:r>
          </w:p>
          <w:p w14:paraId="674BD54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Помощь-упреждение – опережая события, взрослый подстраховывает ребенка, помогает выбрать адекватные решения.</w:t>
            </w:r>
          </w:p>
          <w:p w14:paraId="63424535"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Помощь-подражание – демонстрация образцов действий.</w:t>
            </w:r>
          </w:p>
        </w:tc>
      </w:tr>
      <w:tr w:rsidR="005B635B" w:rsidRPr="00F2332A" w14:paraId="710E057F" w14:textId="77777777" w:rsidTr="005B635B">
        <w:trPr>
          <w:trHeight w:val="796"/>
        </w:trPr>
        <w:tc>
          <w:tcPr>
            <w:tcW w:w="1692" w:type="dxa"/>
            <w:vMerge/>
            <w:tcBorders>
              <w:top w:val="nil"/>
            </w:tcBorders>
          </w:tcPr>
          <w:p w14:paraId="61543863"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7040A5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Демонстрация наглядного материала, наглядных образцов – детально продуманный видеоряд по изучаемой теме, проекту, который может включать в себя репродукции картин, фотографии, предметные и сюжетные картинки, знаково-символические изображения, специально  разработанные игровые  дидактические пособия  и др.).</w:t>
            </w:r>
          </w:p>
        </w:tc>
      </w:tr>
      <w:tr w:rsidR="005B635B" w:rsidRPr="00F2332A" w14:paraId="22534A46" w14:textId="77777777" w:rsidTr="005B635B">
        <w:trPr>
          <w:trHeight w:val="618"/>
        </w:trPr>
        <w:tc>
          <w:tcPr>
            <w:tcW w:w="1692" w:type="dxa"/>
            <w:vMerge/>
            <w:tcBorders>
              <w:top w:val="nil"/>
            </w:tcBorders>
          </w:tcPr>
          <w:p w14:paraId="41F5BB11"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B16649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Разнообразные знаки и символы: образно-символических изображений (Куклы Времен Года и др.), условно-схематических (среда обитания живых организмов, правила дорожного движения и др.) изображений,</w:t>
            </w:r>
          </w:p>
          <w:p w14:paraId="751E313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абстрактно-отвлеченных знаков (цифр, букв, стрелок).</w:t>
            </w:r>
          </w:p>
        </w:tc>
      </w:tr>
      <w:tr w:rsidR="005B635B" w:rsidRPr="00F2332A" w14:paraId="158C6024" w14:textId="77777777" w:rsidTr="005B635B">
        <w:trPr>
          <w:trHeight w:val="796"/>
        </w:trPr>
        <w:tc>
          <w:tcPr>
            <w:tcW w:w="1692" w:type="dxa"/>
            <w:vMerge/>
            <w:tcBorders>
              <w:top w:val="nil"/>
            </w:tcBorders>
          </w:tcPr>
          <w:p w14:paraId="70552EED"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EF62F9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Картины, иллюстрации, репродукции служат материалом, побуждающим ребенка к различным типам высказываний, поскольку они подсказывают «содержание» речи. В рассказывании по картинам ребенок отбирает предметно-логическое содержание для описаний и повествований, приобретает умение выстраивать композицию, связывать части рассказа в единый текст, избирательно пользоваться языковыми средствами.</w:t>
            </w:r>
          </w:p>
        </w:tc>
      </w:tr>
      <w:tr w:rsidR="005B635B" w:rsidRPr="00F2332A" w14:paraId="5D1694CB" w14:textId="77777777" w:rsidTr="005B635B">
        <w:trPr>
          <w:trHeight w:val="438"/>
        </w:trPr>
        <w:tc>
          <w:tcPr>
            <w:tcW w:w="1692" w:type="dxa"/>
          </w:tcPr>
          <w:p w14:paraId="455105F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по источникам информации</w:t>
            </w:r>
          </w:p>
        </w:tc>
        <w:tc>
          <w:tcPr>
            <w:tcW w:w="7667" w:type="dxa"/>
          </w:tcPr>
          <w:p w14:paraId="505EBA1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Словесный (объяснение, чтение и т. д.); наглядный (демонстрация, наблюдение и т. д.); практический (работа с моделями, объектами и их свойствами).</w:t>
            </w:r>
          </w:p>
        </w:tc>
      </w:tr>
      <w:tr w:rsidR="005B635B" w:rsidRPr="00F2332A" w14:paraId="1DDF20B9" w14:textId="77777777" w:rsidTr="005B635B">
        <w:trPr>
          <w:trHeight w:val="616"/>
        </w:trPr>
        <w:tc>
          <w:tcPr>
            <w:tcW w:w="1692" w:type="dxa"/>
          </w:tcPr>
          <w:p w14:paraId="46571AA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по источникам сенсорной информации</w:t>
            </w:r>
          </w:p>
        </w:tc>
        <w:tc>
          <w:tcPr>
            <w:tcW w:w="7667" w:type="dxa"/>
          </w:tcPr>
          <w:p w14:paraId="16A6F3A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Визуальный, аудиальный, кинестетический, синтезирование образов.</w:t>
            </w:r>
          </w:p>
        </w:tc>
      </w:tr>
      <w:tr w:rsidR="005B635B" w:rsidRPr="00F2332A" w14:paraId="7C019389" w14:textId="77777777" w:rsidTr="005B635B">
        <w:trPr>
          <w:trHeight w:val="438"/>
        </w:trPr>
        <w:tc>
          <w:tcPr>
            <w:tcW w:w="1692" w:type="dxa"/>
          </w:tcPr>
          <w:p w14:paraId="13F709C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Информационные средства</w:t>
            </w:r>
          </w:p>
        </w:tc>
        <w:tc>
          <w:tcPr>
            <w:tcW w:w="7667" w:type="dxa"/>
          </w:tcPr>
          <w:p w14:paraId="073E4C4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Календари, стенды, информационные листы, портфолио ребенка, общегрупповые панно «Панорама добрых дел» и др.</w:t>
            </w:r>
          </w:p>
        </w:tc>
      </w:tr>
      <w:tr w:rsidR="005B635B" w:rsidRPr="00F2332A" w14:paraId="4CC3E589" w14:textId="77777777" w:rsidTr="005B635B">
        <w:trPr>
          <w:trHeight w:val="615"/>
        </w:trPr>
        <w:tc>
          <w:tcPr>
            <w:tcW w:w="1692" w:type="dxa"/>
            <w:vMerge w:val="restart"/>
          </w:tcPr>
          <w:p w14:paraId="6385FB1C"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Способы действий</w:t>
            </w:r>
          </w:p>
        </w:tc>
        <w:tc>
          <w:tcPr>
            <w:tcW w:w="7667" w:type="dxa"/>
          </w:tcPr>
          <w:p w14:paraId="25FF434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Организационно-коммуникативные способы действий – углубление представлений об объекте: собственные пробы, поиск, выбор, манипулирование предметами и действиями, конструирование, фантазирование, наблюдением-изучение-исследование.</w:t>
            </w:r>
          </w:p>
        </w:tc>
      </w:tr>
      <w:tr w:rsidR="005B635B" w:rsidRPr="00F2332A" w14:paraId="596E3BBC" w14:textId="77777777" w:rsidTr="005B635B">
        <w:trPr>
          <w:trHeight w:val="616"/>
        </w:trPr>
        <w:tc>
          <w:tcPr>
            <w:tcW w:w="1692" w:type="dxa"/>
            <w:vMerge/>
            <w:tcBorders>
              <w:top w:val="nil"/>
            </w:tcBorders>
          </w:tcPr>
          <w:p w14:paraId="1249993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C8730F7"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Исследовательские способы действий – обеспечение игровой, познавательной, исследовательской, творческой активности ребенка экспериментирование с доступными ребенку материалами в разных видах детских деятельностей.</w:t>
            </w:r>
          </w:p>
        </w:tc>
      </w:tr>
      <w:tr w:rsidR="005B635B" w:rsidRPr="00F2332A" w14:paraId="78523F44" w14:textId="77777777" w:rsidTr="005B635B">
        <w:trPr>
          <w:trHeight w:val="439"/>
        </w:trPr>
        <w:tc>
          <w:tcPr>
            <w:tcW w:w="1692" w:type="dxa"/>
            <w:vMerge/>
            <w:tcBorders>
              <w:top w:val="nil"/>
            </w:tcBorders>
          </w:tcPr>
          <w:p w14:paraId="74F68A7D"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312BCC8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Социально-ориентированные способы действий – реализация самостоятельной творческой деятельности ребенка; реагирование (рефлексия) полученного опыта</w:t>
            </w:r>
          </w:p>
        </w:tc>
      </w:tr>
      <w:tr w:rsidR="005B635B" w:rsidRPr="00F2332A" w14:paraId="4180A6B0" w14:textId="77777777" w:rsidTr="005B635B">
        <w:trPr>
          <w:trHeight w:val="615"/>
        </w:trPr>
        <w:tc>
          <w:tcPr>
            <w:tcW w:w="1692" w:type="dxa"/>
            <w:vMerge w:val="restart"/>
          </w:tcPr>
          <w:p w14:paraId="065206F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Приемы, побуждающие ребенка к реконструкции сказочного содержания</w:t>
            </w:r>
          </w:p>
        </w:tc>
        <w:tc>
          <w:tcPr>
            <w:tcW w:w="7667" w:type="dxa"/>
          </w:tcPr>
          <w:p w14:paraId="13E1337B"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Приемы, побуждающие ребенка к реконструкции сказочного содержания обеспечивают возможность ребенку свободного выбора деятельности и материалов для творческого самовыражения, создает условия для принятия детьми решений, выражения своих чувств и мыслей.</w:t>
            </w:r>
          </w:p>
        </w:tc>
      </w:tr>
      <w:tr w:rsidR="005B635B" w:rsidRPr="00F2332A" w14:paraId="0DCD3AB7" w14:textId="77777777" w:rsidTr="005B635B">
        <w:trPr>
          <w:trHeight w:val="258"/>
        </w:trPr>
        <w:tc>
          <w:tcPr>
            <w:tcW w:w="1692" w:type="dxa"/>
            <w:vMerge/>
            <w:tcBorders>
              <w:top w:val="nil"/>
            </w:tcBorders>
          </w:tcPr>
          <w:p w14:paraId="7F877FD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C3FFCA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Отражение образов сказки в продуктивных видах деятельности: рисование, лепка, аппликация и др.</w:t>
            </w:r>
          </w:p>
        </w:tc>
      </w:tr>
      <w:tr w:rsidR="005B635B" w:rsidRPr="00F2332A" w14:paraId="4B751827" w14:textId="77777777" w:rsidTr="005B635B">
        <w:trPr>
          <w:trHeight w:val="256"/>
        </w:trPr>
        <w:tc>
          <w:tcPr>
            <w:tcW w:w="1692" w:type="dxa"/>
            <w:vMerge/>
            <w:tcBorders>
              <w:top w:val="nil"/>
            </w:tcBorders>
          </w:tcPr>
          <w:p w14:paraId="155224FF"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0B620C0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Рисование иллюстраций к эпизоду сказки, выражение в цвете своего настроения от всего повествования.</w:t>
            </w:r>
          </w:p>
        </w:tc>
      </w:tr>
      <w:tr w:rsidR="005B635B" w:rsidRPr="00F2332A" w14:paraId="338EEA02" w14:textId="77777777" w:rsidTr="005B635B">
        <w:trPr>
          <w:trHeight w:val="258"/>
        </w:trPr>
        <w:tc>
          <w:tcPr>
            <w:tcW w:w="1692" w:type="dxa"/>
            <w:vMerge/>
            <w:tcBorders>
              <w:top w:val="nil"/>
            </w:tcBorders>
          </w:tcPr>
          <w:p w14:paraId="662C6A4E"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50F71FE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Изображение (определение) цветом каждого персонажа.</w:t>
            </w:r>
          </w:p>
        </w:tc>
      </w:tr>
      <w:tr w:rsidR="005B635B" w:rsidRPr="00F2332A" w14:paraId="43489C7B" w14:textId="77777777" w:rsidTr="005B635B">
        <w:trPr>
          <w:trHeight w:val="435"/>
        </w:trPr>
        <w:tc>
          <w:tcPr>
            <w:tcW w:w="1692" w:type="dxa"/>
            <w:vMerge/>
            <w:tcBorders>
              <w:top w:val="nil"/>
            </w:tcBorders>
          </w:tcPr>
          <w:p w14:paraId="0CB41E74"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50105CE"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Создание музыкальных иллюстраций, где вместо цвета будет звук (голос, музыкальный инструмент), подбор подходящих мелодий</w:t>
            </w:r>
          </w:p>
        </w:tc>
      </w:tr>
      <w:tr w:rsidR="005B635B" w:rsidRPr="00F2332A" w14:paraId="001D8AA9" w14:textId="77777777" w:rsidTr="005B635B">
        <w:trPr>
          <w:trHeight w:val="256"/>
        </w:trPr>
        <w:tc>
          <w:tcPr>
            <w:tcW w:w="1692" w:type="dxa"/>
            <w:vMerge/>
            <w:tcBorders>
              <w:top w:val="nil"/>
            </w:tcBorders>
          </w:tcPr>
          <w:p w14:paraId="53A8033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F8FF10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Игра на детских музыкальных инструментах, передающая характерные особенности героев/явлений.</w:t>
            </w:r>
          </w:p>
        </w:tc>
      </w:tr>
      <w:tr w:rsidR="005B635B" w:rsidRPr="00F2332A" w14:paraId="3D116EFD" w14:textId="77777777" w:rsidTr="005B635B">
        <w:trPr>
          <w:trHeight w:val="258"/>
        </w:trPr>
        <w:tc>
          <w:tcPr>
            <w:tcW w:w="1692" w:type="dxa"/>
            <w:vMerge/>
            <w:tcBorders>
              <w:top w:val="nil"/>
            </w:tcBorders>
          </w:tcPr>
          <w:p w14:paraId="085D1A0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76BC9E4A"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Коллективные творчески работы «Путешествие в сказочную страну музыки» и т. п.</w:t>
            </w:r>
          </w:p>
        </w:tc>
      </w:tr>
      <w:tr w:rsidR="005B635B" w:rsidRPr="00F2332A" w14:paraId="5AD76F11" w14:textId="77777777" w:rsidTr="005B635B">
        <w:trPr>
          <w:trHeight w:val="435"/>
        </w:trPr>
        <w:tc>
          <w:tcPr>
            <w:tcW w:w="1692" w:type="dxa"/>
            <w:vMerge/>
            <w:tcBorders>
              <w:top w:val="nil"/>
            </w:tcBorders>
          </w:tcPr>
          <w:p w14:paraId="60DBC30A"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9D63C6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Творческое чтение – драматизация: воспроизведение образов сказки в действии – разыгрывание отдельных эпизодов, двигательная игра, инсценирование с помощью кукол-героев, пантомима.</w:t>
            </w:r>
          </w:p>
        </w:tc>
      </w:tr>
      <w:tr w:rsidR="005B635B" w:rsidRPr="00F2332A" w14:paraId="77385426" w14:textId="77777777" w:rsidTr="005B635B">
        <w:trPr>
          <w:trHeight w:val="438"/>
        </w:trPr>
        <w:tc>
          <w:tcPr>
            <w:tcW w:w="1692" w:type="dxa"/>
            <w:vMerge/>
            <w:tcBorders>
              <w:top w:val="nil"/>
            </w:tcBorders>
          </w:tcPr>
          <w:p w14:paraId="15CCB57F"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95B863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Речевая рефлексия (реагирование) полученного опыта, беседа о том, в каком образе ребенку было комфортнее и почему.</w:t>
            </w:r>
          </w:p>
        </w:tc>
      </w:tr>
      <w:tr w:rsidR="005B635B" w:rsidRPr="00F2332A" w14:paraId="5DB6C4F9" w14:textId="77777777" w:rsidTr="005B635B">
        <w:trPr>
          <w:trHeight w:val="435"/>
        </w:trPr>
        <w:tc>
          <w:tcPr>
            <w:tcW w:w="1692" w:type="dxa"/>
            <w:vMerge/>
            <w:tcBorders>
              <w:top w:val="nil"/>
            </w:tcBorders>
          </w:tcPr>
          <w:p w14:paraId="47013F26"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15E06CB3"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Игровая ситуация (определяется продолжительностью период работы над сказочным сюжетом) – способствует обогащению эмоционального словаря ребенка, развитию их умения идентифицировать эмоцию и называть ее.</w:t>
            </w:r>
          </w:p>
        </w:tc>
      </w:tr>
      <w:tr w:rsidR="005B635B" w:rsidRPr="00F2332A" w14:paraId="3BDD26D0" w14:textId="77777777" w:rsidTr="005B635B">
        <w:trPr>
          <w:trHeight w:val="978"/>
        </w:trPr>
        <w:tc>
          <w:tcPr>
            <w:tcW w:w="1692" w:type="dxa"/>
          </w:tcPr>
          <w:p w14:paraId="47AF7C4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Логические методы (методы по организации мыслительных операций и процессов познания)</w:t>
            </w:r>
          </w:p>
        </w:tc>
        <w:tc>
          <w:tcPr>
            <w:tcW w:w="7667" w:type="dxa"/>
          </w:tcPr>
          <w:p w14:paraId="323F278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Процессные методы – дедуктивный (развитие мысли от большей общности знания к меньшей); индуктивный (развитие мысли от меньшей общности знаний к большей); традуктивный – метод аналогии (сравнение двух или нескольких существенных признаков одного явления – вывод по аналогии о признаках другого явления); метод анализа и синтеза (разделение объекта изучения на составляющие с последующим объединением этих составляющих)</w:t>
            </w:r>
          </w:p>
        </w:tc>
      </w:tr>
      <w:tr w:rsidR="005B635B" w:rsidRPr="00F2332A" w14:paraId="07669BF2" w14:textId="77777777" w:rsidTr="005B635B">
        <w:trPr>
          <w:trHeight w:val="255"/>
        </w:trPr>
        <w:tc>
          <w:tcPr>
            <w:tcW w:w="1692" w:type="dxa"/>
          </w:tcPr>
          <w:p w14:paraId="2E26C431"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041625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Операционные методы – метод сравнения; метод анализа; метод обобщения и т. д.</w:t>
            </w:r>
          </w:p>
        </w:tc>
      </w:tr>
      <w:tr w:rsidR="005B635B" w:rsidRPr="00F2332A" w14:paraId="0878415B" w14:textId="77777777" w:rsidTr="005B635B">
        <w:trPr>
          <w:trHeight w:val="256"/>
        </w:trPr>
        <w:tc>
          <w:tcPr>
            <w:tcW w:w="1692" w:type="dxa"/>
            <w:vMerge w:val="restart"/>
          </w:tcPr>
          <w:p w14:paraId="06793B74" w14:textId="4D21BEE4" w:rsidR="005B635B" w:rsidRPr="00F2332A" w:rsidRDefault="008C2721"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стимулирования познаватель</w:t>
            </w:r>
            <w:r w:rsidR="005B635B" w:rsidRPr="00F2332A">
              <w:rPr>
                <w:rFonts w:ascii="Times New Roman" w:hAnsi="Times New Roman" w:cs="Times New Roman"/>
                <w:sz w:val="24"/>
                <w:szCs w:val="24"/>
              </w:rPr>
              <w:t>ной деятельности</w:t>
            </w:r>
          </w:p>
        </w:tc>
        <w:tc>
          <w:tcPr>
            <w:tcW w:w="7667" w:type="dxa"/>
          </w:tcPr>
          <w:p w14:paraId="73EA8EE1"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проектов – привлечение детей к самостоятельной познавательной, исследовательской деятельности.</w:t>
            </w:r>
          </w:p>
        </w:tc>
      </w:tr>
      <w:tr w:rsidR="005B635B" w:rsidRPr="00F2332A" w14:paraId="6A46E1A9" w14:textId="77777777" w:rsidTr="005B635B">
        <w:trPr>
          <w:trHeight w:val="618"/>
        </w:trPr>
        <w:tc>
          <w:tcPr>
            <w:tcW w:w="1692" w:type="dxa"/>
            <w:vMerge/>
            <w:tcBorders>
              <w:top w:val="nil"/>
            </w:tcBorders>
          </w:tcPr>
          <w:p w14:paraId="086FFE07"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B710E56"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Поисковый (эвристический) метод воплощается в виде эвристической беседы, ситуативной, ролевой игры</w:t>
            </w:r>
          </w:p>
          <w:p w14:paraId="4B3FD12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(моделирование проблемных ситуаций, требующих проявления интеллектуальной и нравственной активности ребенка).</w:t>
            </w:r>
          </w:p>
        </w:tc>
      </w:tr>
      <w:tr w:rsidR="005B635B" w:rsidRPr="00F2332A" w14:paraId="7627363F" w14:textId="77777777" w:rsidTr="005B635B">
        <w:trPr>
          <w:trHeight w:val="436"/>
        </w:trPr>
        <w:tc>
          <w:tcPr>
            <w:tcW w:w="1692" w:type="dxa"/>
            <w:vMerge/>
            <w:tcBorders>
              <w:top w:val="nil"/>
            </w:tcBorders>
          </w:tcPr>
          <w:p w14:paraId="3C4C0835"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4BE39DBD"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Мозговая атака – организация коллективной мыслительной деятельности по поиску нетрадиционных путей решения проблемы.</w:t>
            </w:r>
          </w:p>
        </w:tc>
      </w:tr>
      <w:tr w:rsidR="005B635B" w:rsidRPr="00F2332A" w14:paraId="556E015B" w14:textId="77777777" w:rsidTr="005B635B">
        <w:trPr>
          <w:trHeight w:val="978"/>
        </w:trPr>
        <w:tc>
          <w:tcPr>
            <w:tcW w:w="1692" w:type="dxa"/>
            <w:vMerge w:val="restart"/>
          </w:tcPr>
          <w:p w14:paraId="5958FFE1" w14:textId="33AAB05C" w:rsidR="005B635B" w:rsidRPr="00F2332A" w:rsidRDefault="008C2721"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Методы экологиче</w:t>
            </w:r>
            <w:r w:rsidR="005B635B" w:rsidRPr="00F2332A">
              <w:rPr>
                <w:rFonts w:ascii="Times New Roman" w:hAnsi="Times New Roman" w:cs="Times New Roman"/>
                <w:sz w:val="24"/>
                <w:szCs w:val="24"/>
              </w:rPr>
              <w:t>ского воспитания</w:t>
            </w:r>
          </w:p>
        </w:tc>
        <w:tc>
          <w:tcPr>
            <w:tcW w:w="7667" w:type="dxa"/>
          </w:tcPr>
          <w:p w14:paraId="465D314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Поисковые методы:</w:t>
            </w:r>
          </w:p>
          <w:p w14:paraId="0038692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метод поиска информации об объектах и явлениях;</w:t>
            </w:r>
          </w:p>
          <w:p w14:paraId="0F25E5E4"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использование экспериментальной деятельности, логических цепочек, логических задач;</w:t>
            </w:r>
          </w:p>
          <w:p w14:paraId="3BF11992"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использование схем, алгоритмов, экологических моделей;</w:t>
            </w:r>
          </w:p>
          <w:p w14:paraId="2B6ED1A9"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проблемные ситуации.</w:t>
            </w:r>
          </w:p>
        </w:tc>
      </w:tr>
      <w:tr w:rsidR="005B635B" w:rsidRPr="00F2332A" w14:paraId="3CB9DEEB" w14:textId="77777777" w:rsidTr="005B635B">
        <w:trPr>
          <w:trHeight w:val="1156"/>
        </w:trPr>
        <w:tc>
          <w:tcPr>
            <w:tcW w:w="1692" w:type="dxa"/>
            <w:vMerge/>
            <w:tcBorders>
              <w:top w:val="nil"/>
            </w:tcBorders>
          </w:tcPr>
          <w:p w14:paraId="7836EC67"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6E181E4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Наблюдение объектов и явлений природы, сопровождаемое пояснениями и направляемое вопросами воспитателя, которые условно можно разделить на три типа:</w:t>
            </w:r>
          </w:p>
          <w:p w14:paraId="2E4E9B88"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нацеливающие внимание, требующие констатации фактов (название предмета, его частей, качеств, свойств, действий);</w:t>
            </w:r>
          </w:p>
          <w:p w14:paraId="18B16F20"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активизирующие, требующие сравнения, сопоставления, различения, обобщения;</w:t>
            </w:r>
          </w:p>
          <w:p w14:paraId="6A00D35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стимулирующие творческое воображение, побуждающие к самостоятельным выводам, рассуждениям.</w:t>
            </w:r>
          </w:p>
        </w:tc>
      </w:tr>
      <w:tr w:rsidR="005B635B" w:rsidRPr="00F2332A" w14:paraId="30769933" w14:textId="77777777" w:rsidTr="005B635B">
        <w:trPr>
          <w:trHeight w:val="438"/>
        </w:trPr>
        <w:tc>
          <w:tcPr>
            <w:tcW w:w="1692" w:type="dxa"/>
            <w:vMerge/>
            <w:tcBorders>
              <w:top w:val="nil"/>
            </w:tcBorders>
          </w:tcPr>
          <w:p w14:paraId="41A9BD6E" w14:textId="77777777" w:rsidR="005B635B" w:rsidRPr="00F2332A" w:rsidRDefault="005B635B" w:rsidP="007B2CEA">
            <w:pPr>
              <w:spacing w:after="0" w:line="240" w:lineRule="auto"/>
              <w:jc w:val="both"/>
              <w:rPr>
                <w:rFonts w:ascii="Times New Roman" w:hAnsi="Times New Roman" w:cs="Times New Roman"/>
                <w:sz w:val="24"/>
                <w:szCs w:val="24"/>
              </w:rPr>
            </w:pPr>
          </w:p>
        </w:tc>
        <w:tc>
          <w:tcPr>
            <w:tcW w:w="7667" w:type="dxa"/>
          </w:tcPr>
          <w:p w14:paraId="27D4F98F" w14:textId="77777777" w:rsidR="005B635B" w:rsidRPr="00F2332A" w:rsidRDefault="005B635B" w:rsidP="007B2CEA">
            <w:pPr>
              <w:spacing w:after="0" w:line="240" w:lineRule="auto"/>
              <w:jc w:val="both"/>
              <w:rPr>
                <w:rFonts w:ascii="Times New Roman" w:hAnsi="Times New Roman" w:cs="Times New Roman"/>
                <w:sz w:val="24"/>
                <w:szCs w:val="24"/>
              </w:rPr>
            </w:pPr>
            <w:r w:rsidRPr="00F2332A">
              <w:rPr>
                <w:rFonts w:ascii="Times New Roman" w:hAnsi="Times New Roman" w:cs="Times New Roman"/>
                <w:sz w:val="24"/>
                <w:szCs w:val="24"/>
              </w:rPr>
              <w:t>Природоохранные акции, где дети приобщаются к общезначимым событиям, практически (а не только вербально) участвуют в них (рисуют плакаты в защиту …, развешивают их и т. п.)</w:t>
            </w:r>
          </w:p>
        </w:tc>
      </w:tr>
    </w:tbl>
    <w:p w14:paraId="11ABEB5D" w14:textId="77777777" w:rsidR="00BC58D5" w:rsidRDefault="00BC58D5" w:rsidP="007B2CEA">
      <w:pPr>
        <w:spacing w:after="0" w:line="240" w:lineRule="auto"/>
        <w:ind w:firstLine="709"/>
        <w:rPr>
          <w:rFonts w:ascii="Times New Roman" w:eastAsia="Calibri" w:hAnsi="Times New Roman" w:cs="Times New Roman"/>
          <w:sz w:val="24"/>
          <w:szCs w:val="24"/>
        </w:rPr>
      </w:pPr>
    </w:p>
    <w:p w14:paraId="529D092C" w14:textId="77777777" w:rsidR="00F2332A" w:rsidRPr="00092521" w:rsidRDefault="00F2332A" w:rsidP="007B2CEA">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b/>
          <w:sz w:val="24"/>
          <w:szCs w:val="24"/>
          <w:lang w:eastAsia="ru-RU" w:bidi="ru-RU"/>
        </w:rPr>
      </w:pPr>
      <w:r w:rsidRPr="00092521">
        <w:rPr>
          <w:rFonts w:ascii="Times New Roman" w:eastAsia="Times New Roman" w:hAnsi="Times New Roman" w:cs="Times New Roman"/>
          <w:b/>
          <w:sz w:val="24"/>
          <w:szCs w:val="24"/>
        </w:rPr>
        <w:t>2.2.3. Описание образовательной деятельности по профессиональной коррекции нарушений развития детей</w:t>
      </w:r>
    </w:p>
    <w:p w14:paraId="6D75BB6E" w14:textId="77777777" w:rsidR="00F2332A" w:rsidRPr="009808F2" w:rsidRDefault="00F2332A" w:rsidP="007B2CEA">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9808F2">
        <w:rPr>
          <w:rFonts w:ascii="Times New Roman" w:eastAsia="Times New Roman" w:hAnsi="Times New Roman" w:cs="Times New Roman"/>
          <w:color w:val="221F1F"/>
          <w:sz w:val="24"/>
          <w:szCs w:val="24"/>
          <w:lang w:eastAsia="ru-RU" w:bidi="ru-RU"/>
        </w:rPr>
        <w:t xml:space="preserve">Объективным фактом становится понимание ситуации, когда сложности на </w:t>
      </w:r>
      <w:r w:rsidRPr="009808F2">
        <w:rPr>
          <w:rFonts w:ascii="Times New Roman" w:eastAsia="Times New Roman" w:hAnsi="Times New Roman" w:cs="Times New Roman"/>
          <w:color w:val="221F1F"/>
          <w:spacing w:val="2"/>
          <w:sz w:val="24"/>
          <w:szCs w:val="24"/>
          <w:lang w:eastAsia="ru-RU" w:bidi="ru-RU"/>
        </w:rPr>
        <w:t xml:space="preserve">пути </w:t>
      </w:r>
      <w:r w:rsidRPr="009808F2">
        <w:rPr>
          <w:rFonts w:ascii="Times New Roman" w:eastAsia="Times New Roman" w:hAnsi="Times New Roman" w:cs="Times New Roman"/>
          <w:color w:val="221F1F"/>
          <w:sz w:val="24"/>
          <w:szCs w:val="24"/>
          <w:lang w:eastAsia="ru-RU" w:bidi="ru-RU"/>
        </w:rPr>
        <w:t xml:space="preserve">образовательного процесса, даже в условиях инклюзивной модели, появляются не только у детей с  ОВЗ.  В детской популяции в последние годы отмечается увеличение количества детей со специфическими отклонениями (особенностями) как органического, так и функционального характера. Педагогическим сообществом эти  дети отнесены к так называемой «группе риска» детей, также имеющих «особые образовательные потребности» – особенности развития, препятствующие успешному освоению образовательной программы. Для данной категории детей </w:t>
      </w:r>
      <w:r w:rsidRPr="009808F2">
        <w:rPr>
          <w:rFonts w:ascii="Times New Roman" w:eastAsia="Times New Roman" w:hAnsi="Times New Roman" w:cs="Times New Roman"/>
          <w:color w:val="221F1F"/>
          <w:sz w:val="24"/>
          <w:szCs w:val="24"/>
          <w:lang w:eastAsia="ru-RU" w:bidi="ru-RU"/>
        </w:rPr>
        <w:lastRenderedPageBreak/>
        <w:t>могут быть разработаны индивидуальные образовательные маршруты, предусмотренные основной образовательной программой образовательной</w:t>
      </w:r>
      <w:r w:rsidRPr="009808F2">
        <w:rPr>
          <w:rFonts w:ascii="Times New Roman" w:eastAsia="Times New Roman" w:hAnsi="Times New Roman" w:cs="Times New Roman"/>
          <w:color w:val="221F1F"/>
          <w:spacing w:val="-2"/>
          <w:sz w:val="24"/>
          <w:szCs w:val="24"/>
          <w:lang w:eastAsia="ru-RU" w:bidi="ru-RU"/>
        </w:rPr>
        <w:t xml:space="preserve"> </w:t>
      </w:r>
      <w:r w:rsidRPr="009808F2">
        <w:rPr>
          <w:rFonts w:ascii="Times New Roman" w:eastAsia="Times New Roman" w:hAnsi="Times New Roman" w:cs="Times New Roman"/>
          <w:color w:val="221F1F"/>
          <w:sz w:val="24"/>
          <w:szCs w:val="24"/>
          <w:lang w:eastAsia="ru-RU" w:bidi="ru-RU"/>
        </w:rPr>
        <w:t>организации.</w:t>
      </w:r>
    </w:p>
    <w:p w14:paraId="58A45668" w14:textId="77777777" w:rsidR="00F2332A" w:rsidRPr="009808F2" w:rsidRDefault="00F2332A" w:rsidP="007B2CEA">
      <w:pPr>
        <w:widowControl w:val="0"/>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9808F2">
        <w:rPr>
          <w:rFonts w:ascii="Times New Roman" w:eastAsia="Times New Roman" w:hAnsi="Times New Roman" w:cs="Times New Roman"/>
          <w:color w:val="221F1F"/>
          <w:sz w:val="24"/>
          <w:szCs w:val="24"/>
          <w:lang w:eastAsia="ru-RU" w:bidi="ru-RU"/>
        </w:rPr>
        <w:t>Данная группа детей на сегодняшний день выделяется наиболее широко и может быть представлена следующими категориями:</w:t>
      </w:r>
    </w:p>
    <w:p w14:paraId="3393BFE7" w14:textId="77777777" w:rsidR="00F2332A" w:rsidRPr="009808F2" w:rsidRDefault="00F2332A" w:rsidP="007B2CEA">
      <w:pPr>
        <w:widowControl w:val="0"/>
        <w:numPr>
          <w:ilvl w:val="1"/>
          <w:numId w:val="71"/>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9808F2">
        <w:rPr>
          <w:rFonts w:ascii="Times New Roman" w:eastAsia="Times New Roman" w:hAnsi="Times New Roman" w:cs="Times New Roman"/>
          <w:color w:val="221F1F"/>
          <w:sz w:val="24"/>
          <w:szCs w:val="24"/>
          <w:lang w:eastAsia="ru-RU" w:bidi="ru-RU"/>
        </w:rPr>
        <w:t>одарённые</w:t>
      </w:r>
      <w:r w:rsidRPr="009808F2">
        <w:rPr>
          <w:rFonts w:ascii="Times New Roman" w:eastAsia="Times New Roman" w:hAnsi="Times New Roman" w:cs="Times New Roman"/>
          <w:color w:val="221F1F"/>
          <w:spacing w:val="-1"/>
          <w:sz w:val="24"/>
          <w:szCs w:val="24"/>
          <w:lang w:eastAsia="ru-RU" w:bidi="ru-RU"/>
        </w:rPr>
        <w:t xml:space="preserve"> </w:t>
      </w:r>
      <w:r w:rsidRPr="009808F2">
        <w:rPr>
          <w:rFonts w:ascii="Times New Roman" w:eastAsia="Times New Roman" w:hAnsi="Times New Roman" w:cs="Times New Roman"/>
          <w:color w:val="221F1F"/>
          <w:sz w:val="24"/>
          <w:szCs w:val="24"/>
          <w:lang w:eastAsia="ru-RU" w:bidi="ru-RU"/>
        </w:rPr>
        <w:t>дети;</w:t>
      </w:r>
    </w:p>
    <w:p w14:paraId="4635DEE1" w14:textId="77777777" w:rsidR="00F2332A" w:rsidRPr="009808F2" w:rsidRDefault="00F2332A" w:rsidP="007B2CEA">
      <w:pPr>
        <w:widowControl w:val="0"/>
        <w:numPr>
          <w:ilvl w:val="1"/>
          <w:numId w:val="71"/>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9808F2">
        <w:rPr>
          <w:rFonts w:ascii="Times New Roman" w:eastAsia="Times New Roman" w:hAnsi="Times New Roman" w:cs="Times New Roman"/>
          <w:color w:val="221F1F"/>
          <w:sz w:val="24"/>
          <w:szCs w:val="24"/>
          <w:lang w:eastAsia="ru-RU" w:bidi="ru-RU"/>
        </w:rPr>
        <w:t>дети-билингвы;</w:t>
      </w:r>
    </w:p>
    <w:p w14:paraId="1BB42F0A" w14:textId="77777777" w:rsidR="00F2332A" w:rsidRPr="009808F2" w:rsidRDefault="00F2332A" w:rsidP="007B2CEA">
      <w:pPr>
        <w:widowControl w:val="0"/>
        <w:numPr>
          <w:ilvl w:val="1"/>
          <w:numId w:val="71"/>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9808F2">
        <w:rPr>
          <w:rFonts w:ascii="Times New Roman" w:eastAsia="Times New Roman" w:hAnsi="Times New Roman" w:cs="Times New Roman"/>
          <w:color w:val="221F1F"/>
          <w:sz w:val="24"/>
          <w:szCs w:val="24"/>
          <w:lang w:eastAsia="ru-RU" w:bidi="ru-RU"/>
        </w:rPr>
        <w:t>часто болеющие дети;</w:t>
      </w:r>
    </w:p>
    <w:p w14:paraId="6A7D492E" w14:textId="77777777" w:rsidR="00F2332A" w:rsidRPr="009808F2" w:rsidRDefault="00F2332A" w:rsidP="007B2CEA">
      <w:pPr>
        <w:widowControl w:val="0"/>
        <w:numPr>
          <w:ilvl w:val="1"/>
          <w:numId w:val="71"/>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9808F2">
        <w:rPr>
          <w:rFonts w:ascii="Times New Roman" w:eastAsia="Times New Roman" w:hAnsi="Times New Roman" w:cs="Times New Roman"/>
          <w:color w:val="221F1F"/>
          <w:sz w:val="24"/>
          <w:szCs w:val="24"/>
          <w:lang w:eastAsia="ru-RU" w:bidi="ru-RU"/>
        </w:rPr>
        <w:t>леворукие дети;</w:t>
      </w:r>
    </w:p>
    <w:p w14:paraId="636D4C8A" w14:textId="77777777" w:rsidR="00F2332A" w:rsidRPr="009808F2" w:rsidRDefault="00F2332A" w:rsidP="007B2CEA">
      <w:pPr>
        <w:widowControl w:val="0"/>
        <w:numPr>
          <w:ilvl w:val="1"/>
          <w:numId w:val="71"/>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9808F2">
        <w:rPr>
          <w:rFonts w:ascii="Times New Roman" w:eastAsia="Times New Roman" w:hAnsi="Times New Roman" w:cs="Times New Roman"/>
          <w:color w:val="221F1F"/>
          <w:sz w:val="24"/>
          <w:szCs w:val="24"/>
          <w:lang w:eastAsia="ru-RU" w:bidi="ru-RU"/>
        </w:rPr>
        <w:t>дети с синдромом гиперактивности и дефицитом</w:t>
      </w:r>
      <w:r w:rsidRPr="009808F2">
        <w:rPr>
          <w:rFonts w:ascii="Times New Roman" w:eastAsia="Times New Roman" w:hAnsi="Times New Roman" w:cs="Times New Roman"/>
          <w:color w:val="221F1F"/>
          <w:spacing w:val="19"/>
          <w:sz w:val="24"/>
          <w:szCs w:val="24"/>
          <w:lang w:eastAsia="ru-RU" w:bidi="ru-RU"/>
        </w:rPr>
        <w:t xml:space="preserve"> </w:t>
      </w:r>
      <w:r w:rsidRPr="009808F2">
        <w:rPr>
          <w:rFonts w:ascii="Times New Roman" w:eastAsia="Times New Roman" w:hAnsi="Times New Roman" w:cs="Times New Roman"/>
          <w:color w:val="221F1F"/>
          <w:sz w:val="24"/>
          <w:szCs w:val="24"/>
          <w:lang w:eastAsia="ru-RU" w:bidi="ru-RU"/>
        </w:rPr>
        <w:t>внимания;</w:t>
      </w:r>
    </w:p>
    <w:p w14:paraId="731E3A5F" w14:textId="77777777" w:rsidR="00F2332A" w:rsidRPr="009808F2" w:rsidRDefault="00F2332A" w:rsidP="007B2CEA">
      <w:pPr>
        <w:widowControl w:val="0"/>
        <w:numPr>
          <w:ilvl w:val="1"/>
          <w:numId w:val="71"/>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9808F2">
        <w:rPr>
          <w:rFonts w:ascii="Times New Roman" w:eastAsia="Times New Roman" w:hAnsi="Times New Roman" w:cs="Times New Roman"/>
          <w:color w:val="221F1F"/>
          <w:sz w:val="24"/>
          <w:szCs w:val="24"/>
          <w:lang w:eastAsia="ru-RU" w:bidi="ru-RU"/>
        </w:rPr>
        <w:t>дети с нарушением эмоционально-волевой сферы.</w:t>
      </w:r>
    </w:p>
    <w:p w14:paraId="69B25275" w14:textId="77777777" w:rsidR="00F2332A" w:rsidRPr="00092521" w:rsidRDefault="00F2332A" w:rsidP="007B2CEA">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r w:rsidRPr="00F06060">
        <w:rPr>
          <w:rFonts w:ascii="Times New Roman" w:eastAsia="Times New Roman" w:hAnsi="Times New Roman" w:cs="Times New Roman"/>
          <w:color w:val="221F1F"/>
          <w:spacing w:val="2"/>
          <w:sz w:val="24"/>
          <w:szCs w:val="24"/>
          <w:lang w:eastAsia="ru-RU" w:bidi="ru-RU"/>
        </w:rPr>
        <w:t xml:space="preserve">Инклюзия </w:t>
      </w:r>
      <w:r w:rsidRPr="00F06060">
        <w:rPr>
          <w:rFonts w:ascii="Times New Roman" w:eastAsia="Times New Roman" w:hAnsi="Times New Roman" w:cs="Times New Roman"/>
          <w:color w:val="221F1F"/>
          <w:sz w:val="24"/>
          <w:szCs w:val="24"/>
          <w:lang w:eastAsia="ru-RU" w:bidi="ru-RU"/>
        </w:rPr>
        <w:t xml:space="preserve">в таком случае рассматривается, как процесс включения всех детей в общее (дошкольное) образование на основе особых </w:t>
      </w:r>
      <w:r w:rsidRPr="00092521">
        <w:rPr>
          <w:rFonts w:ascii="Times New Roman" w:eastAsia="Times New Roman" w:hAnsi="Times New Roman" w:cs="Times New Roman"/>
          <w:color w:val="221F1F"/>
          <w:spacing w:val="2"/>
          <w:sz w:val="24"/>
          <w:szCs w:val="24"/>
          <w:lang w:eastAsia="ru-RU" w:bidi="ru-RU"/>
        </w:rPr>
        <w:t>образо</w:t>
      </w:r>
      <w:r w:rsidRPr="00F06060">
        <w:rPr>
          <w:rFonts w:ascii="Times New Roman" w:eastAsia="Times New Roman" w:hAnsi="Times New Roman" w:cs="Times New Roman"/>
          <w:color w:val="221F1F"/>
          <w:sz w:val="24"/>
          <w:szCs w:val="24"/>
          <w:lang w:eastAsia="ru-RU" w:bidi="ru-RU"/>
        </w:rPr>
        <w:t>вательных потребностей данных категорий. В то же время, практически каждая из представленных категорий может входить в симптомокомплекс сочетанных нарушений, имеющихся у де</w:t>
      </w:r>
      <w:r w:rsidRPr="00092521">
        <w:rPr>
          <w:rFonts w:ascii="Times New Roman" w:eastAsia="Times New Roman" w:hAnsi="Times New Roman" w:cs="Times New Roman"/>
          <w:color w:val="221F1F"/>
          <w:sz w:val="24"/>
          <w:szCs w:val="24"/>
          <w:lang w:eastAsia="ru-RU" w:bidi="ru-RU"/>
        </w:rPr>
        <w:t>тей с ОВЗ. В этой ситуации обе</w:t>
      </w:r>
      <w:r w:rsidRPr="00F06060">
        <w:rPr>
          <w:rFonts w:ascii="Times New Roman" w:eastAsia="Times New Roman" w:hAnsi="Times New Roman" w:cs="Times New Roman"/>
          <w:color w:val="221F1F"/>
          <w:sz w:val="24"/>
          <w:szCs w:val="24"/>
          <w:lang w:eastAsia="ru-RU" w:bidi="ru-RU"/>
        </w:rPr>
        <w:t xml:space="preserve">спечение  качества  образовательного  процесса  становится   возможным в рамках определённого пересмотра ценностных характеристик </w:t>
      </w:r>
      <w:r w:rsidRPr="00092521">
        <w:rPr>
          <w:rFonts w:ascii="Times New Roman" w:eastAsia="Times New Roman" w:hAnsi="Times New Roman" w:cs="Times New Roman"/>
          <w:color w:val="221F1F"/>
          <w:spacing w:val="2"/>
          <w:sz w:val="24"/>
          <w:szCs w:val="24"/>
          <w:lang w:eastAsia="ru-RU" w:bidi="ru-RU"/>
        </w:rPr>
        <w:t>образо</w:t>
      </w:r>
      <w:r w:rsidRPr="00F06060">
        <w:rPr>
          <w:rFonts w:ascii="Times New Roman" w:eastAsia="Times New Roman" w:hAnsi="Times New Roman" w:cs="Times New Roman"/>
          <w:color w:val="221F1F"/>
          <w:sz w:val="24"/>
          <w:szCs w:val="24"/>
          <w:lang w:eastAsia="ru-RU" w:bidi="ru-RU"/>
        </w:rPr>
        <w:t>вания и созданию своевременных практических рек</w:t>
      </w:r>
      <w:r w:rsidRPr="00092521">
        <w:rPr>
          <w:rFonts w:ascii="Times New Roman" w:eastAsia="Times New Roman" w:hAnsi="Times New Roman" w:cs="Times New Roman"/>
          <w:color w:val="221F1F"/>
          <w:sz w:val="24"/>
          <w:szCs w:val="24"/>
          <w:lang w:eastAsia="ru-RU" w:bidi="ru-RU"/>
        </w:rPr>
        <w:t>омендаций для орга</w:t>
      </w:r>
      <w:r w:rsidRPr="00F06060">
        <w:rPr>
          <w:rFonts w:ascii="Times New Roman" w:eastAsia="Times New Roman" w:hAnsi="Times New Roman" w:cs="Times New Roman"/>
          <w:color w:val="221F1F"/>
          <w:sz w:val="24"/>
          <w:szCs w:val="24"/>
          <w:lang w:eastAsia="ru-RU" w:bidi="ru-RU"/>
        </w:rPr>
        <w:t>низации условий образования и воспи</w:t>
      </w:r>
      <w:r w:rsidRPr="00092521">
        <w:rPr>
          <w:rFonts w:ascii="Times New Roman" w:eastAsia="Times New Roman" w:hAnsi="Times New Roman" w:cs="Times New Roman"/>
          <w:color w:val="221F1F"/>
          <w:sz w:val="24"/>
          <w:szCs w:val="24"/>
          <w:lang w:eastAsia="ru-RU" w:bidi="ru-RU"/>
        </w:rPr>
        <w:t>тания детей с особыми образова</w:t>
      </w:r>
      <w:r w:rsidRPr="00F06060">
        <w:rPr>
          <w:rFonts w:ascii="Times New Roman" w:eastAsia="Times New Roman" w:hAnsi="Times New Roman" w:cs="Times New Roman"/>
          <w:color w:val="221F1F"/>
          <w:sz w:val="24"/>
          <w:szCs w:val="24"/>
          <w:lang w:eastAsia="ru-RU" w:bidi="ru-RU"/>
        </w:rPr>
        <w:t>тельными потребностями, что и сделано в</w:t>
      </w:r>
      <w:r w:rsidRPr="00F06060">
        <w:rPr>
          <w:rFonts w:ascii="Times New Roman" w:eastAsia="Times New Roman" w:hAnsi="Times New Roman" w:cs="Times New Roman"/>
          <w:color w:val="221F1F"/>
          <w:spacing w:val="10"/>
          <w:sz w:val="24"/>
          <w:szCs w:val="24"/>
          <w:lang w:eastAsia="ru-RU" w:bidi="ru-RU"/>
        </w:rPr>
        <w:t xml:space="preserve"> </w:t>
      </w:r>
      <w:r w:rsidRPr="00F06060">
        <w:rPr>
          <w:rFonts w:ascii="Times New Roman" w:eastAsia="Times New Roman" w:hAnsi="Times New Roman" w:cs="Times New Roman"/>
          <w:color w:val="221F1F"/>
          <w:sz w:val="24"/>
          <w:szCs w:val="24"/>
          <w:lang w:eastAsia="ru-RU" w:bidi="ru-RU"/>
        </w:rPr>
        <w:t>Программе.</w:t>
      </w:r>
    </w:p>
    <w:p w14:paraId="79124DC2" w14:textId="77777777" w:rsidR="00F2332A" w:rsidRPr="00092521" w:rsidRDefault="00F2332A" w:rsidP="007B2CEA">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r w:rsidRPr="00E578CE">
        <w:rPr>
          <w:rFonts w:ascii="Times New Roman" w:eastAsia="Times New Roman" w:hAnsi="Times New Roman" w:cs="Times New Roman"/>
          <w:sz w:val="24"/>
          <w:szCs w:val="24"/>
          <w:lang w:eastAsia="ru-RU" w:bidi="ru-RU"/>
        </w:rPr>
        <w:t>В данный пункт Программы входят индивидуальные образоват</w:t>
      </w:r>
      <w:r w:rsidRPr="00092521">
        <w:rPr>
          <w:rFonts w:ascii="Times New Roman" w:eastAsia="Times New Roman" w:hAnsi="Times New Roman" w:cs="Times New Roman"/>
          <w:sz w:val="24"/>
          <w:szCs w:val="24"/>
          <w:lang w:eastAsia="ru-RU" w:bidi="ru-RU"/>
        </w:rPr>
        <w:t>ельные маршруты детей «группы риска»</w:t>
      </w:r>
      <w:r w:rsidRPr="00E578CE">
        <w:rPr>
          <w:rFonts w:ascii="Times New Roman" w:eastAsia="Times New Roman" w:hAnsi="Times New Roman" w:cs="Times New Roman"/>
          <w:sz w:val="24"/>
          <w:szCs w:val="24"/>
          <w:lang w:eastAsia="ru-RU" w:bidi="ru-RU"/>
        </w:rPr>
        <w:t xml:space="preserve"> с содержанием персональных данных. В соответствии с необходимостью защиты персональных данных данная информация доступна педагогам, которые работают с данными детьми.</w:t>
      </w:r>
    </w:p>
    <w:p w14:paraId="4E3E03F6" w14:textId="77777777" w:rsidR="00F2332A" w:rsidRPr="00092521" w:rsidRDefault="00F2332A" w:rsidP="007B2CEA">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14:paraId="47990BFD" w14:textId="77777777" w:rsidR="00661624" w:rsidRDefault="00661624" w:rsidP="007B2CEA">
      <w:pPr>
        <w:pStyle w:val="a4"/>
        <w:widowControl w:val="0"/>
        <w:numPr>
          <w:ilvl w:val="2"/>
          <w:numId w:val="78"/>
        </w:numPr>
        <w:tabs>
          <w:tab w:val="left" w:pos="709"/>
        </w:tabs>
        <w:autoSpaceDE w:val="0"/>
        <w:autoSpaceDN w:val="0"/>
        <w:spacing w:after="0" w:line="240" w:lineRule="auto"/>
        <w:ind w:left="0" w:firstLine="709"/>
        <w:jc w:val="both"/>
        <w:rPr>
          <w:rFonts w:ascii="Times New Roman" w:eastAsia="Times New Roman" w:hAnsi="Times New Roman" w:cs="Times New Roman"/>
          <w:b/>
          <w:sz w:val="24"/>
          <w:szCs w:val="24"/>
          <w:lang w:eastAsia="ru-RU" w:bidi="ru-RU"/>
        </w:rPr>
      </w:pPr>
      <w:r w:rsidRPr="00092521">
        <w:rPr>
          <w:rFonts w:ascii="Times New Roman" w:eastAsia="Times New Roman" w:hAnsi="Times New Roman" w:cs="Times New Roman"/>
          <w:b/>
          <w:sz w:val="24"/>
          <w:szCs w:val="24"/>
          <w:lang w:eastAsia="ru-RU" w:bidi="ru-RU"/>
        </w:rPr>
        <w:t>Особенности взаимодействия педагогического коллектива с семьями</w:t>
      </w:r>
      <w:r w:rsidRPr="00092521">
        <w:rPr>
          <w:rFonts w:ascii="Times New Roman" w:eastAsia="Times New Roman" w:hAnsi="Times New Roman" w:cs="Times New Roman"/>
          <w:b/>
          <w:spacing w:val="-10"/>
          <w:sz w:val="24"/>
          <w:szCs w:val="24"/>
          <w:lang w:eastAsia="ru-RU" w:bidi="ru-RU"/>
        </w:rPr>
        <w:t xml:space="preserve"> </w:t>
      </w:r>
      <w:r w:rsidRPr="00092521">
        <w:rPr>
          <w:rFonts w:ascii="Times New Roman" w:eastAsia="Times New Roman" w:hAnsi="Times New Roman" w:cs="Times New Roman"/>
          <w:b/>
          <w:sz w:val="24"/>
          <w:szCs w:val="24"/>
          <w:lang w:eastAsia="ru-RU" w:bidi="ru-RU"/>
        </w:rPr>
        <w:t>воспитанников</w:t>
      </w:r>
    </w:p>
    <w:p w14:paraId="0B765CBE" w14:textId="6981BC43" w:rsidR="001210B7" w:rsidRPr="00166ADF" w:rsidRDefault="00166ADF" w:rsidP="00166ADF">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ab/>
      </w:r>
      <w:r w:rsidR="001210B7" w:rsidRPr="001210B7">
        <w:rPr>
          <w:rFonts w:ascii="Times New Roman" w:eastAsia="Times New Roman" w:hAnsi="Times New Roman" w:cs="Times New Roman"/>
          <w:sz w:val="24"/>
          <w:szCs w:val="24"/>
          <w:lang w:eastAsia="ru-RU" w:bidi="ru-RU"/>
        </w:rPr>
        <w:t>Участие семьи – неотъемлемая и уникальная часть Программы. Семья является институтом, который оказывает наиболее сильное влияние на развитие ребенка в период   дошкольного возраста. Работа образовательной организации будет успешной, если будет обеспечено сотрудничество с семьей. Родители могут и должны играть важную роль в образовательной деятельности. А педагогам, реализующим Программу,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14:paraId="759EACDA" w14:textId="40C37453" w:rsidR="00497DFE" w:rsidRPr="00166ADF" w:rsidRDefault="00497DFE" w:rsidP="00166ADF">
      <w:pPr>
        <w:shd w:val="clear" w:color="auto" w:fill="FFFFFF"/>
        <w:spacing w:after="0" w:line="240" w:lineRule="auto"/>
        <w:jc w:val="center"/>
        <w:rPr>
          <w:rFonts w:ascii="Calibri" w:eastAsia="Times New Roman" w:hAnsi="Calibri" w:cs="Calibri"/>
          <w:b/>
          <w:i/>
          <w:color w:val="000000"/>
          <w:sz w:val="24"/>
          <w:szCs w:val="24"/>
          <w:lang w:eastAsia="ru-RU"/>
        </w:rPr>
      </w:pPr>
      <w:r w:rsidRPr="00166ADF">
        <w:rPr>
          <w:rFonts w:ascii="Times New Roman" w:eastAsia="Times New Roman" w:hAnsi="Times New Roman" w:cs="Times New Roman"/>
          <w:b/>
          <w:bCs/>
          <w:i/>
          <w:color w:val="000000"/>
          <w:sz w:val="24"/>
          <w:szCs w:val="24"/>
          <w:lang w:eastAsia="ru-RU"/>
        </w:rPr>
        <w:t>Система взаимодействия с родителями в период адаптации детей к детскому саду</w:t>
      </w:r>
    </w:p>
    <w:p w14:paraId="635A156A" w14:textId="6447527B" w:rsidR="00497DFE" w:rsidRPr="00497DFE" w:rsidRDefault="00497DFE" w:rsidP="00166ADF">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С чего нач</w:t>
      </w:r>
      <w:r w:rsidRPr="00437F26">
        <w:rPr>
          <w:rFonts w:ascii="Times New Roman" w:eastAsia="Times New Roman" w:hAnsi="Times New Roman" w:cs="Times New Roman"/>
          <w:color w:val="000000"/>
          <w:sz w:val="24"/>
          <w:szCs w:val="24"/>
          <w:lang w:eastAsia="ru-RU"/>
        </w:rPr>
        <w:t xml:space="preserve">инается социализация </w:t>
      </w:r>
      <w:r w:rsidRPr="00497DFE">
        <w:rPr>
          <w:rFonts w:ascii="Times New Roman" w:eastAsia="Times New Roman" w:hAnsi="Times New Roman" w:cs="Times New Roman"/>
          <w:color w:val="000000"/>
          <w:sz w:val="24"/>
          <w:szCs w:val="24"/>
          <w:lang w:eastAsia="ru-RU"/>
        </w:rPr>
        <w:t>ребенка? В первую очередь с семьи. Но по – настоящему это происходит, когда малыш поступает в детский сад, и его жизнь меняется: строгий режим дня, отсутствие родителей, новые требования к поведению, постоянный контакт со сверстниками, новое помещение, таящее в себе много неизвестного, другой стиль общения. Именно там он учиться общаться с незнакомыми людьми – взрослыми и детьми, усваивает нормы и правила поведения, учиться жить в обществе. От того, как пройдет привыкание дошкольника к новым условиям, зависит его физическое и психическое развитие, дальнейшее благополучное существование в детском саду и семье. К сожалению, нередко этот процесс протекает сложно и болезненно. Ребенок может отказаться от еды, сна, общения со сверстниками и взрослыми, у него появляются нежелательные привычки.</w:t>
      </w:r>
    </w:p>
    <w:p w14:paraId="11F464D8"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Адаптация – сложный процесс приспособления организма, протекающий на разных уровнях – физиологическом, социальном, психологическом.</w:t>
      </w:r>
    </w:p>
    <w:p w14:paraId="67CD6412"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xml:space="preserve">Период адаптации настолько серьезен в жизни дошкольника, что требует решительных действий со стороны взрослых для его облегчения. Решение этой задачи ложиться, в первую очередь, на педагогов и воспитателей. Именно они должны так организовать жизнь ребенка, чтобы </w:t>
      </w:r>
      <w:r w:rsidRPr="00497DFE">
        <w:rPr>
          <w:rFonts w:ascii="Times New Roman" w:eastAsia="Times New Roman" w:hAnsi="Times New Roman" w:cs="Times New Roman"/>
          <w:color w:val="000000"/>
          <w:sz w:val="24"/>
          <w:szCs w:val="24"/>
          <w:lang w:eastAsia="ru-RU"/>
        </w:rPr>
        <w:lastRenderedPageBreak/>
        <w:t>малыш наиболее адекватно, почти безболезненно приспосабливался к новым условиям, чтобы у него формировались положительное отношение к детскому саду и навыки общения.</w:t>
      </w:r>
    </w:p>
    <w:p w14:paraId="4D84E9D2"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Адаптационный период сложен не только для детей, но и для родителей. Основные сложности – эмоциональная нестабильность ребёнка и собственная тревожность. Новую обстановку, незнакомых людей не все дети принимают сразу и без проблем. Большинство из них реагирует на детский сад плачем. Существуют определённые причины, вызывающие слёзы у ребёнка:</w:t>
      </w:r>
    </w:p>
    <w:p w14:paraId="7F0AEA9D" w14:textId="77777777" w:rsidR="00497DFE" w:rsidRPr="00497DFE" w:rsidRDefault="00497DFE" w:rsidP="00497DFE">
      <w:pPr>
        <w:numPr>
          <w:ilvl w:val="0"/>
          <w:numId w:val="132"/>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Тревога, связанная со сменой обстановки и режима.</w:t>
      </w:r>
      <w:r w:rsidRPr="00497DFE">
        <w:rPr>
          <w:rFonts w:ascii="Times New Roman" w:eastAsia="Times New Roman" w:hAnsi="Times New Roman" w:cs="Times New Roman"/>
          <w:color w:val="000000"/>
          <w:sz w:val="24"/>
          <w:szCs w:val="24"/>
          <w:lang w:eastAsia="ru-RU"/>
        </w:rPr>
        <w:t> В детском саду приучают к определённой дисциплине, а в домашних условиях она не так важна. К тому же нарушается личный режим дня ребёнка, это может провоцировать истерики и нежелание идти в детский сад.</w:t>
      </w:r>
    </w:p>
    <w:p w14:paraId="60D77442" w14:textId="77777777" w:rsidR="00497DFE" w:rsidRPr="00497DFE" w:rsidRDefault="00497DFE" w:rsidP="00497DFE">
      <w:pPr>
        <w:numPr>
          <w:ilvl w:val="0"/>
          <w:numId w:val="132"/>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Отрицательно первое впечатление от посещения детского сада.</w:t>
      </w:r>
      <w:r w:rsidRPr="00497DFE">
        <w:rPr>
          <w:rFonts w:ascii="Times New Roman" w:eastAsia="Times New Roman" w:hAnsi="Times New Roman" w:cs="Times New Roman"/>
          <w:color w:val="000000"/>
          <w:sz w:val="24"/>
          <w:szCs w:val="24"/>
          <w:lang w:eastAsia="ru-RU"/>
        </w:rPr>
        <w:t> Оно может иметь решающее значение для дальнейшего пребывания ребёнка в дошкольном учреждении.</w:t>
      </w:r>
    </w:p>
    <w:p w14:paraId="4493DF1E" w14:textId="77777777" w:rsidR="00497DFE" w:rsidRPr="00497DFE" w:rsidRDefault="00497DFE" w:rsidP="00497DFE">
      <w:pPr>
        <w:numPr>
          <w:ilvl w:val="0"/>
          <w:numId w:val="132"/>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Психологическая неготовность ребёнка к детскому саду.</w:t>
      </w:r>
      <w:r w:rsidRPr="00497DFE">
        <w:rPr>
          <w:rFonts w:ascii="Times New Roman" w:eastAsia="Times New Roman" w:hAnsi="Times New Roman" w:cs="Times New Roman"/>
          <w:color w:val="000000"/>
          <w:sz w:val="24"/>
          <w:szCs w:val="24"/>
          <w:lang w:eastAsia="ru-RU"/>
        </w:rPr>
        <w:t> Эта проблема наиболее трудная и может быть связана с индивидуальными условиями развития. Чаще всего это происходит, когда ребёнку не хватает эмоционального общения с мамой.</w:t>
      </w:r>
    </w:p>
    <w:p w14:paraId="77E36540" w14:textId="77777777" w:rsidR="00497DFE" w:rsidRPr="00497DFE" w:rsidRDefault="00497DFE" w:rsidP="00497DFE">
      <w:pPr>
        <w:numPr>
          <w:ilvl w:val="0"/>
          <w:numId w:val="132"/>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Отсутствие навыков самообслуживания.</w:t>
      </w:r>
      <w:r w:rsidRPr="00497DFE">
        <w:rPr>
          <w:rFonts w:ascii="Times New Roman" w:eastAsia="Times New Roman" w:hAnsi="Times New Roman" w:cs="Times New Roman"/>
          <w:color w:val="000000"/>
          <w:sz w:val="24"/>
          <w:szCs w:val="24"/>
          <w:lang w:eastAsia="ru-RU"/>
        </w:rPr>
        <w:t> Это сильно осложняет пребывание ребёнка в детском саду.</w:t>
      </w:r>
    </w:p>
    <w:p w14:paraId="69B042E8" w14:textId="77777777" w:rsidR="00497DFE" w:rsidRPr="00497DFE" w:rsidRDefault="00497DFE" w:rsidP="00497DFE">
      <w:pPr>
        <w:numPr>
          <w:ilvl w:val="0"/>
          <w:numId w:val="132"/>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Избыток впечатлений.</w:t>
      </w:r>
      <w:r w:rsidRPr="00497DFE">
        <w:rPr>
          <w:rFonts w:ascii="Times New Roman" w:eastAsia="Times New Roman" w:hAnsi="Times New Roman" w:cs="Times New Roman"/>
          <w:color w:val="000000"/>
          <w:sz w:val="24"/>
          <w:szCs w:val="24"/>
          <w:lang w:eastAsia="ru-RU"/>
        </w:rPr>
        <w:t> В детском саду малыш испытывает много новых позитивных и негативных переживаний, но может переутомляться и вследствие этого – нервничать, плакать, капризничать.</w:t>
      </w:r>
    </w:p>
    <w:p w14:paraId="2A03A576" w14:textId="77777777" w:rsidR="00497DFE" w:rsidRPr="00497DFE" w:rsidRDefault="00497DFE" w:rsidP="00497DFE">
      <w:pPr>
        <w:numPr>
          <w:ilvl w:val="0"/>
          <w:numId w:val="132"/>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Личное неприятие воспитателя или воспитателей.</w:t>
      </w:r>
      <w:r w:rsidRPr="00497DFE">
        <w:rPr>
          <w:rFonts w:ascii="Times New Roman" w:eastAsia="Times New Roman" w:hAnsi="Times New Roman" w:cs="Times New Roman"/>
          <w:color w:val="000000"/>
          <w:sz w:val="24"/>
          <w:szCs w:val="24"/>
          <w:lang w:eastAsia="ru-RU"/>
        </w:rPr>
        <w:t> Такое явление не следует рассматривать как обязательное, но оно возможно.</w:t>
      </w:r>
    </w:p>
    <w:p w14:paraId="68EF57E9"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В зависимости от длительности адаптационного периода различают степени приспособления ребенка к детскому саду:</w:t>
      </w:r>
    </w:p>
    <w:p w14:paraId="410C80C1"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лёгкая (1 – 16 дней);</w:t>
      </w:r>
    </w:p>
    <w:p w14:paraId="17B4304D"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средняя (16 – 32 дня);</w:t>
      </w:r>
    </w:p>
    <w:p w14:paraId="76ADB8AF"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тяжелая (32 – 64 дня).</w:t>
      </w:r>
    </w:p>
    <w:p w14:paraId="0193130E"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При </w:t>
      </w:r>
      <w:r w:rsidRPr="00497DFE">
        <w:rPr>
          <w:rFonts w:ascii="Times New Roman" w:eastAsia="Times New Roman" w:hAnsi="Times New Roman" w:cs="Times New Roman"/>
          <w:b/>
          <w:bCs/>
          <w:color w:val="000000"/>
          <w:sz w:val="24"/>
          <w:szCs w:val="24"/>
          <w:lang w:eastAsia="ru-RU"/>
        </w:rPr>
        <w:t>легкой адаптации</w:t>
      </w:r>
      <w:r w:rsidRPr="00497DFE">
        <w:rPr>
          <w:rFonts w:ascii="Times New Roman" w:eastAsia="Times New Roman" w:hAnsi="Times New Roman" w:cs="Times New Roman"/>
          <w:color w:val="000000"/>
          <w:sz w:val="24"/>
          <w:szCs w:val="24"/>
          <w:lang w:eastAsia="ru-RU"/>
        </w:rPr>
        <w:t> поведение ребенка нормализуется в течение двух недель. Аппетит восстанавливается к концу первой недели, постепенно налаживается сон. У дошкольника преобладает радостное или спокойное эмоциональное состояние, он контактирует с взрослыми, детьми, окружающими предметами. Ребенок быстро привыкает к новым условиям: новому помещению, общению с группой сверстников, незнакомыми взрослыми. Ребенок смотрит в глаза к незнакомому взрослому, когда тот обращается к нему. Речь при этом может быть немного заторможена, но малыш откликается и выполняет указания воспитателя. Вступает в контакт по своей инициативе, умеет обратиться с вопросом к другому человеку, может попросить о помощи. Умеет занять себя сам, использует в игре предметы – заместители. Ребенок придерживается установленных правил поведения, адекватно реагирует на одобрения и замечания. Заболееваемость случается не более одного раза и происходит без осложнения. Родители доверяют своему ребенку, не контролируют его поминутно, не опекают его, не указывают, что ему нужно делать, хорошо чувствуют его настроение, поддерживают малыша в случае необходимости.</w:t>
      </w:r>
    </w:p>
    <w:p w14:paraId="024EAEC5"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Родители таких детей уверены в себе, с доверием и уважением относятся к воспитателю, проявляют инициативу и самостоятельность.</w:t>
      </w:r>
    </w:p>
    <w:p w14:paraId="1F937544"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При средней адаптации </w:t>
      </w:r>
      <w:r w:rsidRPr="00497DFE">
        <w:rPr>
          <w:rFonts w:ascii="Times New Roman" w:eastAsia="Times New Roman" w:hAnsi="Times New Roman" w:cs="Times New Roman"/>
          <w:color w:val="000000"/>
          <w:sz w:val="24"/>
          <w:szCs w:val="24"/>
          <w:lang w:eastAsia="ru-RU"/>
        </w:rPr>
        <w:t>сон и аппетит восстанавливаются через 20 – 40 дней. На протяжении целого месяца эмоциональное состояние ребенка может быть неустойчивым. В течении дня для малыша характерна плаксивость: плач, крик при расставании и встрече с родителями. Отношение к сверстникам, как правило, безразличное. Речевая активность замедляется. Ребенок вступает в контакт только по своей инициативе. На замечания и поощрения реагирует адекватно. Заболеваемость случается не более двух раз, протекает без осложнений. У некоторых детей в этот период наблюдается: бледность, потливость, тени под глазами, пылающие щеки, диатез.</w:t>
      </w:r>
    </w:p>
    <w:p w14:paraId="77066B6E"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lastRenderedPageBreak/>
        <w:t>Родители не доверяют ребенку, пытаются дисциплинировать малыша, делают ему замечания. Принимают советы и рекомендации педагога, задают много вопросов, но избегают высказывать свою точку зрения.</w:t>
      </w:r>
    </w:p>
    <w:p w14:paraId="4C545595"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О тяжелой адаптации </w:t>
      </w:r>
      <w:r w:rsidRPr="00497DFE">
        <w:rPr>
          <w:rFonts w:ascii="Times New Roman" w:eastAsia="Times New Roman" w:hAnsi="Times New Roman" w:cs="Times New Roman"/>
          <w:color w:val="000000"/>
          <w:sz w:val="24"/>
          <w:szCs w:val="24"/>
          <w:lang w:eastAsia="ru-RU"/>
        </w:rPr>
        <w:t>свидетельствует плохой сон ребенка. Он может вскрикивать, плакать во сне или просыпаться со слезами. Наблюдается снижение аппетита, возможен отказ от еды. Характерны плач, негодующий крик, агрессивно – разрушительное поведение, или, напротив, ребенок может быть пассивным, подавленным, напряженным, избегать общения со сверстниками, он сторониться и отказывается от участия в какой – либо деятельности. Возможны невротические реакции: рвота, энурез, тики, бесконтрольный стул, заикание, страхи, неуправляемость в поведении, истерические реакции. Тяжелая адаптация приводит к длительным заболеваниям, которые случаются более трех раз к осложнениям, замедлению роста и прибавке в весе, задержка речевого развития. Чтобы избежать подобных осложнений, необходимо готовить ребенка к поступлению в детский сад заблаговременно. Контакт с ребенком удается установить только через родителей. Родители либо игнорируют потребности ребенка, либо сильно опекают его. Такие родители всегда тревожны и нуждаются в дополнительных консультациях.</w:t>
      </w:r>
    </w:p>
    <w:p w14:paraId="5A6405AD" w14:textId="2ED0CCA9"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37F26">
        <w:rPr>
          <w:rFonts w:ascii="Times New Roman" w:eastAsia="Times New Roman" w:hAnsi="Times New Roman" w:cs="Times New Roman"/>
          <w:color w:val="000000"/>
          <w:sz w:val="24"/>
          <w:szCs w:val="24"/>
          <w:lang w:eastAsia="ru-RU"/>
        </w:rPr>
        <w:t xml:space="preserve">Родители, отдавая ребенка </w:t>
      </w:r>
      <w:r w:rsidRPr="00497DFE">
        <w:rPr>
          <w:rFonts w:ascii="Times New Roman" w:eastAsia="Times New Roman" w:hAnsi="Times New Roman" w:cs="Times New Roman"/>
          <w:color w:val="000000"/>
          <w:sz w:val="24"/>
          <w:szCs w:val="24"/>
          <w:lang w:eastAsia="ru-RU"/>
        </w:rPr>
        <w:t xml:space="preserve"> в дошкольное учреждение, часто сталкиваются с трудностями. Имеют место следующие типичные ошибки и способы их предотвращения:</w:t>
      </w:r>
    </w:p>
    <w:p w14:paraId="4A3AA1CD" w14:textId="77777777" w:rsidR="00497DFE" w:rsidRPr="00497DFE" w:rsidRDefault="00497DFE" w:rsidP="00497DFE">
      <w:pPr>
        <w:numPr>
          <w:ilvl w:val="0"/>
          <w:numId w:val="133"/>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Неготовность родителей к негативной реакции ребёнка на дошкольное учреждение. </w:t>
      </w:r>
      <w:r w:rsidRPr="00497DFE">
        <w:rPr>
          <w:rFonts w:ascii="Times New Roman" w:eastAsia="Times New Roman" w:hAnsi="Times New Roman" w:cs="Times New Roman"/>
          <w:color w:val="000000"/>
          <w:sz w:val="24"/>
          <w:szCs w:val="24"/>
          <w:lang w:eastAsia="ru-RU"/>
        </w:rPr>
        <w:t>Родители бывают напуганы плаксивостью ребёнка, растеряны. Плаксивость – нормальное состояние дошкольника в период адаптации к детскому саду. При терпеливом отношении взрослых она может пройти сама собой.</w:t>
      </w:r>
    </w:p>
    <w:p w14:paraId="465E1B26" w14:textId="77777777" w:rsidR="00497DFE" w:rsidRPr="00497DFE" w:rsidRDefault="00497DFE" w:rsidP="00497DFE">
      <w:pPr>
        <w:numPr>
          <w:ilvl w:val="0"/>
          <w:numId w:val="133"/>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Обвинение и наказание ребёнка за слёзы.</w:t>
      </w:r>
      <w:r w:rsidRPr="00497DFE">
        <w:rPr>
          <w:rFonts w:ascii="Times New Roman" w:eastAsia="Times New Roman" w:hAnsi="Times New Roman" w:cs="Times New Roman"/>
          <w:color w:val="000000"/>
          <w:sz w:val="24"/>
          <w:szCs w:val="24"/>
          <w:lang w:eastAsia="ru-RU"/>
        </w:rPr>
        <w:t> Это невыход из ситуации. От старших требуется только терпение и помощь. В первое время, когда ребёнок начинает ходить в детский сад, не стоит планировать важных дел, лучше отложить выход на работу.</w:t>
      </w:r>
    </w:p>
    <w:p w14:paraId="23446D4E" w14:textId="3B62C02E" w:rsidR="00497DFE" w:rsidRPr="00497DFE" w:rsidRDefault="00497DFE" w:rsidP="00497DFE">
      <w:pPr>
        <w:numPr>
          <w:ilvl w:val="0"/>
          <w:numId w:val="133"/>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Пребывание родителей в состоянии обеспокоенности, тревожности.</w:t>
      </w:r>
      <w:r w:rsidRPr="00497DFE">
        <w:rPr>
          <w:rFonts w:ascii="Times New Roman" w:eastAsia="Times New Roman" w:hAnsi="Times New Roman" w:cs="Times New Roman"/>
          <w:color w:val="000000"/>
          <w:sz w:val="24"/>
          <w:szCs w:val="24"/>
          <w:lang w:eastAsia="ru-RU"/>
        </w:rPr>
        <w:t> Дети моментально чувствуют, когда родители волнуются, это состояние передаётся им. Стоит изб</w:t>
      </w:r>
      <w:r w:rsidRPr="00437F26">
        <w:rPr>
          <w:rFonts w:ascii="Times New Roman" w:eastAsia="Times New Roman" w:hAnsi="Times New Roman" w:cs="Times New Roman"/>
          <w:color w:val="000000"/>
          <w:sz w:val="24"/>
          <w:szCs w:val="24"/>
          <w:lang w:eastAsia="ru-RU"/>
        </w:rPr>
        <w:t xml:space="preserve">егать разговоров о слезах ребенка </w:t>
      </w:r>
      <w:r w:rsidRPr="00497DFE">
        <w:rPr>
          <w:rFonts w:ascii="Times New Roman" w:eastAsia="Times New Roman" w:hAnsi="Times New Roman" w:cs="Times New Roman"/>
          <w:color w:val="000000"/>
          <w:sz w:val="24"/>
          <w:szCs w:val="24"/>
          <w:lang w:eastAsia="ru-RU"/>
        </w:rPr>
        <w:t xml:space="preserve"> с другими членами семьи в его присутствии. Дети на тонком душевном уровне чувствуют обеспокоенность мамы, и это ещё больше усиливает детскую тревогу.</w:t>
      </w:r>
    </w:p>
    <w:p w14:paraId="1321FD6A" w14:textId="77777777" w:rsidR="00497DFE" w:rsidRPr="00497DFE" w:rsidRDefault="00497DFE" w:rsidP="00497DFE">
      <w:pPr>
        <w:numPr>
          <w:ilvl w:val="0"/>
          <w:numId w:val="133"/>
        </w:numPr>
        <w:shd w:val="clear" w:color="auto" w:fill="FFFFFF"/>
        <w:spacing w:before="30" w:after="30" w:line="240" w:lineRule="auto"/>
        <w:ind w:left="0"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Пониженное внимание к ребёнку.</w:t>
      </w:r>
      <w:r w:rsidRPr="00497DFE">
        <w:rPr>
          <w:rFonts w:ascii="Times New Roman" w:eastAsia="Times New Roman" w:hAnsi="Times New Roman" w:cs="Times New Roman"/>
          <w:color w:val="000000"/>
          <w:sz w:val="24"/>
          <w:szCs w:val="24"/>
          <w:lang w:eastAsia="ru-RU"/>
        </w:rPr>
        <w:t> Довольные работой дошкольного учреждения, некоторые мамы облегчённо вздыхают и уже не так много внимания, как раньше, уделяют малышу. Рекомендуется, наоборот, как можно больше времени проводить с ребёнком в это период его жизни.  </w:t>
      </w:r>
    </w:p>
    <w:p w14:paraId="1A038834"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Факторы, влияющие на течение адаптационного периода:</w:t>
      </w:r>
    </w:p>
    <w:p w14:paraId="148CEB51"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возраст ребенка;</w:t>
      </w:r>
    </w:p>
    <w:p w14:paraId="7D2C2D48"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состояние здоровья;</w:t>
      </w:r>
    </w:p>
    <w:p w14:paraId="22D21F77"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уровень развития;</w:t>
      </w:r>
    </w:p>
    <w:p w14:paraId="720DD8E4"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личностные особенности;</w:t>
      </w:r>
    </w:p>
    <w:p w14:paraId="184699AB"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умение общаться со взрослыми и сверстниками;</w:t>
      </w:r>
    </w:p>
    <w:p w14:paraId="6781EBE4"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сформированность предметной и игровой деятельности;</w:t>
      </w:r>
    </w:p>
    <w:p w14:paraId="7E43818F"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приближенность домашнего режима к режиму детского сада;</w:t>
      </w:r>
    </w:p>
    <w:p w14:paraId="7ECE5530"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сформированность элементарных культурно – гигиенических навыков;</w:t>
      </w:r>
    </w:p>
    <w:p w14:paraId="4CA71796"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готовность родителей к пребыванию ребенка в дошкольном учреждении;</w:t>
      </w:r>
    </w:p>
    <w:p w14:paraId="4140A6CA"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 шумовой фон в группе детского сада;</w:t>
      </w:r>
    </w:p>
    <w:p w14:paraId="684B704B"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стабильность воспитательского состава;</w:t>
      </w:r>
    </w:p>
    <w:p w14:paraId="311FD014"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компетентность педагога в вопросах, связанных с индивидуальным подходом в процессе воспитания и развития дошкольников.</w:t>
      </w:r>
    </w:p>
    <w:p w14:paraId="2C7E5925"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Для обеспечения оптимального течения адаптации важен постепенный переход ребенка из семьи в дошкольное учреждение и индивидуальный подход со стороны специалистов детского сада. Данная работа проводится, как с детьми, так и с родителями в несколько этапов:</w:t>
      </w:r>
    </w:p>
    <w:p w14:paraId="062EBE08"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подготовительный;</w:t>
      </w:r>
    </w:p>
    <w:p w14:paraId="4A3CE75D"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lastRenderedPageBreak/>
        <w:t>- психолого – педагогического сопровождения;</w:t>
      </w:r>
    </w:p>
    <w:p w14:paraId="1D84A5F1"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анализа и выводов.</w:t>
      </w:r>
    </w:p>
    <w:p w14:paraId="04DEC926" w14:textId="526E584D"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Подготовительный этап</w:t>
      </w:r>
      <w:r w:rsidRPr="00497DFE">
        <w:rPr>
          <w:rFonts w:ascii="Times New Roman" w:eastAsia="Times New Roman" w:hAnsi="Times New Roman" w:cs="Times New Roman"/>
          <w:color w:val="000000"/>
          <w:sz w:val="24"/>
          <w:szCs w:val="24"/>
          <w:lang w:eastAsia="ru-RU"/>
        </w:rPr>
        <w:t> начинается до поступления ребенка в дошкольное учреждение. Осуществляется предварительное знакомство с дошкольниками и их родителями. В процессе индивидуальной беседы воспитатель проявляет заинтересованное отношение к будущему воспитаннику. Выражает желание увидеть его на фотографии, интересуется здоровьем, привычками, сложившимися дома в процессе еды, засыпания, пользования туалетом. Важно выяснить у родителей, каким ласковым именем называют ребенка дома, чем он любит заниматься, играть. Необходимо поинтересоваться, какие особенности поведения ребенка радуют роди</w:t>
      </w:r>
      <w:r w:rsidR="001210B7">
        <w:rPr>
          <w:rFonts w:ascii="Times New Roman" w:eastAsia="Times New Roman" w:hAnsi="Times New Roman" w:cs="Times New Roman"/>
          <w:color w:val="000000"/>
          <w:sz w:val="24"/>
          <w:szCs w:val="24"/>
          <w:lang w:eastAsia="ru-RU"/>
        </w:rPr>
        <w:t xml:space="preserve">телей, а какие – огорчают. </w:t>
      </w:r>
      <w:r w:rsidR="00437F26" w:rsidRPr="00437F26">
        <w:rPr>
          <w:rFonts w:ascii="Times New Roman" w:eastAsia="Times New Roman" w:hAnsi="Times New Roman" w:cs="Times New Roman"/>
          <w:color w:val="000000"/>
          <w:sz w:val="24"/>
          <w:szCs w:val="24"/>
          <w:lang w:eastAsia="ru-RU"/>
        </w:rPr>
        <w:t xml:space="preserve"> Воспитатель может попросить </w:t>
      </w:r>
      <w:r w:rsidRPr="00497DFE">
        <w:rPr>
          <w:rFonts w:ascii="Times New Roman" w:eastAsia="Times New Roman" w:hAnsi="Times New Roman" w:cs="Times New Roman"/>
          <w:color w:val="000000"/>
          <w:sz w:val="24"/>
          <w:szCs w:val="24"/>
          <w:lang w:eastAsia="ru-RU"/>
        </w:rPr>
        <w:t xml:space="preserve"> создать альбом о собственном ребенке: «Моя семья»</w:t>
      </w:r>
      <w:r w:rsidR="00437F26" w:rsidRPr="00437F26">
        <w:rPr>
          <w:rFonts w:ascii="Times New Roman" w:eastAsia="Times New Roman" w:hAnsi="Times New Roman" w:cs="Times New Roman"/>
          <w:color w:val="000000"/>
          <w:sz w:val="24"/>
          <w:szCs w:val="24"/>
          <w:lang w:eastAsia="ru-RU"/>
        </w:rPr>
        <w:t>.</w:t>
      </w:r>
      <w:r w:rsidRPr="00497DFE">
        <w:rPr>
          <w:rFonts w:ascii="Times New Roman" w:eastAsia="Times New Roman" w:hAnsi="Times New Roman" w:cs="Times New Roman"/>
          <w:color w:val="000000"/>
          <w:sz w:val="24"/>
          <w:szCs w:val="24"/>
          <w:lang w:eastAsia="ru-RU"/>
        </w:rPr>
        <w:t> Воспитатели объясняют родителям, что для более близкого знакомства с каждым ребенком им необходимо больше о нем узнать</w:t>
      </w:r>
      <w:r w:rsidR="00437F26" w:rsidRPr="00437F26">
        <w:rPr>
          <w:rFonts w:ascii="Times New Roman" w:eastAsia="Times New Roman" w:hAnsi="Times New Roman" w:cs="Times New Roman"/>
          <w:color w:val="000000"/>
          <w:sz w:val="24"/>
          <w:szCs w:val="24"/>
          <w:lang w:eastAsia="ru-RU"/>
        </w:rPr>
        <w:t xml:space="preserve">. </w:t>
      </w:r>
      <w:r w:rsidRPr="00497DFE">
        <w:rPr>
          <w:rFonts w:ascii="Times New Roman" w:eastAsia="Times New Roman" w:hAnsi="Times New Roman" w:cs="Times New Roman"/>
          <w:color w:val="000000"/>
          <w:sz w:val="24"/>
          <w:szCs w:val="24"/>
          <w:lang w:eastAsia="ru-RU"/>
        </w:rPr>
        <w:t>Воспитатель советует, до поступления в ДОУ, прийти на территорию детского сада и свой участок, чтобы ознакомиться с местом будущего пребывания; посетить группу, чтобы там не было других детей, чтобы воспитатель смог познакомиться с малышом; совершить вечернюю экскурсию в детский сад и показать ребенку, что всех детей вечером мамы и папы забирают домой, никто в детском саду не остается, это поможет дошкольнику избежать чувства, что «его бросили», когда он первое время начнет оставаться в саду без мамы.</w:t>
      </w:r>
    </w:p>
    <w:p w14:paraId="71D76BED" w14:textId="4F8A0C02" w:rsidR="00497DFE" w:rsidRPr="00497DFE" w:rsidRDefault="0049524A"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Воспитателю необходимо проанализировать   и определить </w:t>
      </w:r>
      <w:r w:rsidR="00497DFE" w:rsidRPr="00497DFE">
        <w:rPr>
          <w:rFonts w:ascii="Times New Roman" w:eastAsia="Times New Roman" w:hAnsi="Times New Roman" w:cs="Times New Roman"/>
          <w:color w:val="000000"/>
          <w:sz w:val="24"/>
          <w:szCs w:val="24"/>
          <w:lang w:eastAsia="ru-RU"/>
        </w:rPr>
        <w:t xml:space="preserve"> детей и родителей, которые в адаптационный период могут испытывать трудности. Особого внимания потребуют:</w:t>
      </w:r>
    </w:p>
    <w:p w14:paraId="70545AFB"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дети, которые имеют неустойчивое поведение;</w:t>
      </w:r>
    </w:p>
    <w:p w14:paraId="6F3340FF"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дети с асоциальным поведением (грубость, агрессивность);</w:t>
      </w:r>
    </w:p>
    <w:p w14:paraId="1C51738B"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дети, имеющие повышенную тревожность, депрессивность, заниженную самооценку;</w:t>
      </w:r>
    </w:p>
    <w:p w14:paraId="7BCA6D8A"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 застенчивые дети.</w:t>
      </w:r>
    </w:p>
    <w:p w14:paraId="3B9F5951" w14:textId="77777777" w:rsidR="0049524A" w:rsidRDefault="00497DFE" w:rsidP="00497DFE">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497DFE">
        <w:rPr>
          <w:rFonts w:ascii="Times New Roman" w:eastAsia="Times New Roman" w:hAnsi="Times New Roman" w:cs="Times New Roman"/>
          <w:color w:val="000000"/>
          <w:sz w:val="24"/>
          <w:szCs w:val="24"/>
          <w:lang w:eastAsia="ru-RU"/>
        </w:rPr>
        <w:t>Поступление ребенка в детский сад является значительным событием, как для родителей, так и для сотрудников дошкольного образовательного учреждения. От того, как пройдет первая встреча, как сложатся отношения между всеми ее участниками, во многом зависит будущее взаимодействие. Встречу с родителями необходимо наполнить особым содержанием, направленным на установление доверительных отношений, изучение семьи и повышение психолого – педагогической культуры родителей с целью создания наиболее благоприятных условий для адаптации ребенка к детскому саду.</w:t>
      </w:r>
      <w:r w:rsidR="0049524A">
        <w:rPr>
          <w:rFonts w:ascii="Times New Roman" w:eastAsia="Times New Roman" w:hAnsi="Times New Roman" w:cs="Times New Roman"/>
          <w:color w:val="000000"/>
          <w:sz w:val="24"/>
          <w:szCs w:val="24"/>
          <w:lang w:eastAsia="ru-RU"/>
        </w:rPr>
        <w:t xml:space="preserve"> </w:t>
      </w:r>
    </w:p>
    <w:p w14:paraId="1FD9435E" w14:textId="504E91F5" w:rsidR="00497DFE" w:rsidRPr="00497DFE" w:rsidRDefault="0049524A"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В настоящее время </w:t>
      </w:r>
      <w:r w:rsidR="00495250">
        <w:rPr>
          <w:rFonts w:ascii="Times New Roman" w:eastAsia="Times New Roman" w:hAnsi="Times New Roman" w:cs="Times New Roman"/>
          <w:color w:val="000000"/>
          <w:sz w:val="24"/>
          <w:szCs w:val="24"/>
          <w:lang w:eastAsia="ru-RU"/>
        </w:rPr>
        <w:t xml:space="preserve">в связи со сложной ситуацией </w:t>
      </w:r>
      <w:r>
        <w:rPr>
          <w:rFonts w:ascii="Times New Roman" w:eastAsia="Times New Roman" w:hAnsi="Times New Roman" w:cs="Times New Roman"/>
          <w:color w:val="000000"/>
          <w:sz w:val="24"/>
          <w:szCs w:val="24"/>
          <w:lang w:eastAsia="ru-RU"/>
        </w:rPr>
        <w:t xml:space="preserve"> по ковидной инфекции  работу</w:t>
      </w:r>
      <w:r w:rsidR="00495250">
        <w:rPr>
          <w:rFonts w:ascii="Times New Roman" w:eastAsia="Times New Roman" w:hAnsi="Times New Roman" w:cs="Times New Roman"/>
          <w:color w:val="000000"/>
          <w:sz w:val="24"/>
          <w:szCs w:val="24"/>
          <w:lang w:eastAsia="ru-RU"/>
        </w:rPr>
        <w:t xml:space="preserve"> с родителями возможно </w:t>
      </w:r>
      <w:r w:rsidR="00497DFE" w:rsidRPr="00497DFE">
        <w:rPr>
          <w:rFonts w:ascii="Times New Roman" w:eastAsia="Times New Roman" w:hAnsi="Times New Roman" w:cs="Times New Roman"/>
          <w:color w:val="000000"/>
          <w:sz w:val="24"/>
          <w:szCs w:val="24"/>
          <w:lang w:eastAsia="ru-RU"/>
        </w:rPr>
        <w:t xml:space="preserve"> п</w:t>
      </w:r>
      <w:r>
        <w:rPr>
          <w:rFonts w:ascii="Times New Roman" w:eastAsia="Times New Roman" w:hAnsi="Times New Roman" w:cs="Times New Roman"/>
          <w:color w:val="000000"/>
          <w:sz w:val="24"/>
          <w:szCs w:val="24"/>
          <w:lang w:eastAsia="ru-RU"/>
        </w:rPr>
        <w:t>рово</w:t>
      </w:r>
      <w:r w:rsidR="00166ADF">
        <w:rPr>
          <w:rFonts w:ascii="Times New Roman" w:eastAsia="Times New Roman" w:hAnsi="Times New Roman" w:cs="Times New Roman"/>
          <w:color w:val="000000"/>
          <w:sz w:val="24"/>
          <w:szCs w:val="24"/>
          <w:lang w:eastAsia="ru-RU"/>
        </w:rPr>
        <w:t xml:space="preserve">дить </w:t>
      </w:r>
      <w:r>
        <w:rPr>
          <w:rFonts w:ascii="Times New Roman" w:eastAsia="Times New Roman" w:hAnsi="Times New Roman" w:cs="Times New Roman"/>
          <w:color w:val="000000"/>
          <w:sz w:val="24"/>
          <w:szCs w:val="24"/>
          <w:lang w:eastAsia="ru-RU"/>
        </w:rPr>
        <w:t>дистационн</w:t>
      </w:r>
      <w:r w:rsidR="00495250">
        <w:rPr>
          <w:rFonts w:ascii="Times New Roman" w:eastAsia="Times New Roman" w:hAnsi="Times New Roman" w:cs="Times New Roman"/>
          <w:color w:val="000000"/>
          <w:sz w:val="24"/>
          <w:szCs w:val="24"/>
          <w:lang w:eastAsia="ru-RU"/>
        </w:rPr>
        <w:t xml:space="preserve">о: в родительском чате, где </w:t>
      </w:r>
      <w:r w:rsidR="00497DFE" w:rsidRPr="00497DFE">
        <w:rPr>
          <w:rFonts w:ascii="Times New Roman" w:eastAsia="Times New Roman" w:hAnsi="Times New Roman" w:cs="Times New Roman"/>
          <w:color w:val="000000"/>
          <w:sz w:val="24"/>
          <w:szCs w:val="24"/>
          <w:lang w:eastAsia="ru-RU"/>
        </w:rPr>
        <w:t xml:space="preserve"> педагоги – специалисты, педагог - психолог, ме</w:t>
      </w:r>
      <w:r w:rsidR="00495250">
        <w:rPr>
          <w:rFonts w:ascii="Times New Roman" w:eastAsia="Times New Roman" w:hAnsi="Times New Roman" w:cs="Times New Roman"/>
          <w:color w:val="000000"/>
          <w:sz w:val="24"/>
          <w:szCs w:val="24"/>
          <w:lang w:eastAsia="ru-RU"/>
        </w:rPr>
        <w:t>дицинский работник, воспитатели могут размещать необходимую информацию для детей и родителей.</w:t>
      </w:r>
      <w:r w:rsidR="00497DFE" w:rsidRPr="00497DFE">
        <w:rPr>
          <w:rFonts w:ascii="Times New Roman" w:eastAsia="Times New Roman" w:hAnsi="Times New Roman" w:cs="Times New Roman"/>
          <w:color w:val="000000"/>
          <w:sz w:val="24"/>
          <w:szCs w:val="24"/>
          <w:lang w:eastAsia="ru-RU"/>
        </w:rPr>
        <w:t xml:space="preserve"> </w:t>
      </w:r>
    </w:p>
    <w:p w14:paraId="53B3E0EF"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Родителям следует знать, что ребенок устает от новых для него условий и требований, большого коллектива детей и незнакомых взрослых. Поэтому дома он нуждается в тишине и спокойном, ласковом отношении. В период адаптации не надо ходить с ребенком в гости и принимать их у себя дома. Не рекомендуется посещение шумных мест. Желательно поменьше смотреть телевизор, а лучше поиграть в тихие, спокойные игры.</w:t>
      </w:r>
    </w:p>
    <w:p w14:paraId="36C90977" w14:textId="40BAD15F"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Для родителей разрабатываются специальные папки - передвижки: «Адаптация. Что это такое?», «Советы родителям, помогающие сделать посещение детского сада более благотворным», «Подготовка ребенка к детскому саду», «Приемы, облегчающие ребенку утренние расставания», «Игры – забавы и потешки для малышей» - мамы имеют возможность повторять все игры дома, расслабить ребенка или закреплять то, чему научились дети в дошкольном учре</w:t>
      </w:r>
      <w:r w:rsidR="00495250">
        <w:rPr>
          <w:rFonts w:ascii="Times New Roman" w:eastAsia="Times New Roman" w:hAnsi="Times New Roman" w:cs="Times New Roman"/>
          <w:color w:val="000000"/>
          <w:sz w:val="24"/>
          <w:szCs w:val="24"/>
          <w:lang w:eastAsia="ru-RU"/>
        </w:rPr>
        <w:t xml:space="preserve">ждении. </w:t>
      </w:r>
    </w:p>
    <w:p w14:paraId="597CEF7F"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На этом этапе важно распознать особенности адаптационного периода каждого ребенка и факторы, от которых зависит его течение.</w:t>
      </w:r>
    </w:p>
    <w:p w14:paraId="28FCD01A"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Этап психолого – педагогического сопровождения </w:t>
      </w:r>
      <w:r w:rsidRPr="00497DFE">
        <w:rPr>
          <w:rFonts w:ascii="Times New Roman" w:eastAsia="Times New Roman" w:hAnsi="Times New Roman" w:cs="Times New Roman"/>
          <w:color w:val="000000"/>
          <w:sz w:val="24"/>
          <w:szCs w:val="24"/>
          <w:lang w:eastAsia="ru-RU"/>
        </w:rPr>
        <w:t xml:space="preserve">реализуется с сентября по октябрь после поступления ребенка в дошкольное учреждение. В течение этого времени проводится поэтапный прием детей в группу. Адаптация проходит успешнее при условии постепенного </w:t>
      </w:r>
      <w:r w:rsidRPr="00497DFE">
        <w:rPr>
          <w:rFonts w:ascii="Times New Roman" w:eastAsia="Times New Roman" w:hAnsi="Times New Roman" w:cs="Times New Roman"/>
          <w:color w:val="000000"/>
          <w:sz w:val="24"/>
          <w:szCs w:val="24"/>
          <w:lang w:eastAsia="ru-RU"/>
        </w:rPr>
        <w:lastRenderedPageBreak/>
        <w:t>увеличения времени пребывания дошкольников. Педагоги осуществляют психолого – педагогическое сопровождение вновь поступивших детей и наблюдение за их поведением. Обязательными на этом этапе являются индивидуальная диагностика уровня нервно – психического развития детей и организация релаксационных минуток и игр, помогающих облегчить адаптацию. Для родителей постоянно проводятся консультации по возникающим у них вопросам и разрабатывают индивидуальный режим для каждого ребенка. По окончании этого этапа педагоги оформляют листки адаптации.</w:t>
      </w:r>
    </w:p>
    <w:p w14:paraId="05C83DAE"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b/>
          <w:bCs/>
          <w:color w:val="000000"/>
          <w:sz w:val="24"/>
          <w:szCs w:val="24"/>
          <w:lang w:eastAsia="ru-RU"/>
        </w:rPr>
        <w:t>На этапе анализа и выводов</w:t>
      </w:r>
      <w:r w:rsidRPr="00497DFE">
        <w:rPr>
          <w:rFonts w:ascii="Times New Roman" w:eastAsia="Times New Roman" w:hAnsi="Times New Roman" w:cs="Times New Roman"/>
          <w:color w:val="000000"/>
          <w:sz w:val="24"/>
          <w:szCs w:val="24"/>
          <w:lang w:eastAsia="ru-RU"/>
        </w:rPr>
        <w:t> (с ноября по декабрь) обеспечивается обработка результатов: анализа адаптационных листов, оценка уровня нервно – психического развития воспитанников. С дошкольниками, у которых выявлена тяжелая степень адаптации, проводиться индивидуальная работа. Активное внимание родителей к жизни группы помогает дошкольникам быстрее справиться с проблемами, возникающими на начальном этапе привыкания к детскому саду.</w:t>
      </w:r>
    </w:p>
    <w:p w14:paraId="6DF2F395" w14:textId="26D46982"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П</w:t>
      </w:r>
      <w:r w:rsidR="00495250">
        <w:rPr>
          <w:rFonts w:ascii="Times New Roman" w:eastAsia="Times New Roman" w:hAnsi="Times New Roman" w:cs="Times New Roman"/>
          <w:color w:val="000000"/>
          <w:sz w:val="24"/>
          <w:szCs w:val="24"/>
          <w:lang w:eastAsia="ru-RU"/>
        </w:rPr>
        <w:t xml:space="preserve">одготовка к поступлению в </w:t>
      </w:r>
      <w:r w:rsidRPr="00497DFE">
        <w:rPr>
          <w:rFonts w:ascii="Times New Roman" w:eastAsia="Times New Roman" w:hAnsi="Times New Roman" w:cs="Times New Roman"/>
          <w:color w:val="000000"/>
          <w:sz w:val="24"/>
          <w:szCs w:val="24"/>
          <w:lang w:eastAsia="ru-RU"/>
        </w:rPr>
        <w:t xml:space="preserve"> сад имеет большое значение. Но самым главным остаются компетентность, добросовестность и доброе отношение к детям работников дошкольного учреждения.</w:t>
      </w:r>
    </w:p>
    <w:p w14:paraId="1C777DE3" w14:textId="77777777" w:rsidR="00497DFE" w:rsidRPr="00497DFE" w:rsidRDefault="00497DFE" w:rsidP="00497DFE">
      <w:pPr>
        <w:shd w:val="clear" w:color="auto" w:fill="FFFFFF"/>
        <w:spacing w:after="0" w:line="240" w:lineRule="auto"/>
        <w:ind w:firstLine="568"/>
        <w:jc w:val="both"/>
        <w:rPr>
          <w:rFonts w:ascii="Calibri" w:eastAsia="Times New Roman" w:hAnsi="Calibri" w:cs="Calibri"/>
          <w:color w:val="000000"/>
          <w:sz w:val="24"/>
          <w:szCs w:val="24"/>
          <w:lang w:eastAsia="ru-RU"/>
        </w:rPr>
      </w:pPr>
      <w:r w:rsidRPr="00497DFE">
        <w:rPr>
          <w:rFonts w:ascii="Times New Roman" w:eastAsia="Times New Roman" w:hAnsi="Times New Roman" w:cs="Times New Roman"/>
          <w:color w:val="000000"/>
          <w:sz w:val="24"/>
          <w:szCs w:val="24"/>
          <w:lang w:eastAsia="ru-RU"/>
        </w:rPr>
        <w:t>Адаптационный период длиться у всех детей по-разному. Но привыкание к дошкольному учреждению – это также тест для родителей, показатель того, насколько они готовы поддерживать ребёнка, помогать ему в преодолении трудности. Несложные действия родителей способны уменьшить тревожность и положительно повлиять на адаптацию ребёнка к новым жизненным условиям.</w:t>
      </w:r>
    </w:p>
    <w:p w14:paraId="6C6DED18" w14:textId="77777777" w:rsidR="00661624" w:rsidRPr="00092521" w:rsidRDefault="00661624" w:rsidP="007B2CEA">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sz w:val="24"/>
          <w:szCs w:val="24"/>
          <w:lang w:eastAsia="ru-RU" w:bidi="ru-RU"/>
        </w:rPr>
        <w:t>С одной стороны, педагоги информируют родителей о жизни  ребенка в условиях образовательной организации, о психолого-педагогических подходах к процессу образования детей, принятых в ДОУ, с другой стороны, узнают о жизни ребенка и его семьи вне образовательной организации, о том какие аспекты воспитания и обучения представляют наибольшую ценность для родителей (законных представителей). Кроме этого активное участие родителей в жизни образовательной организации, которую посещает их ребенок, формирует у них чувство принадлежности, общности с другими семьями и педагогическим коллективом.</w:t>
      </w:r>
    </w:p>
    <w:p w14:paraId="502DB105" w14:textId="77777777" w:rsidR="00661624" w:rsidRPr="00092521" w:rsidRDefault="00661624" w:rsidP="007B2CEA">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sz w:val="24"/>
          <w:szCs w:val="24"/>
          <w:lang w:eastAsia="ru-RU" w:bidi="ru-RU"/>
        </w:rPr>
        <w:t>Необходимость партнерского взаимодействия, ориентация на преемственность и взаимодополняемость определяется в Программе общностью задач образования детей по всем пяти образовательным областям: социально-личностного, познавательного, речевого, художественно-эстетического и физического развития и совместной ответственностью за образование и развитие ребенка.</w:t>
      </w:r>
    </w:p>
    <w:p w14:paraId="03ECFE09" w14:textId="77777777" w:rsidR="00661624" w:rsidRDefault="00661624" w:rsidP="007B2CEA">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092521">
        <w:rPr>
          <w:rFonts w:ascii="Times New Roman" w:eastAsia="Times New Roman" w:hAnsi="Times New Roman" w:cs="Times New Roman"/>
          <w:sz w:val="24"/>
          <w:szCs w:val="24"/>
          <w:lang w:eastAsia="ru-RU" w:bidi="ru-RU"/>
        </w:rPr>
        <w:t>Программа предусматривает, и педагоги и родители берут на себя обязательство действовать сообща, развивая дух сотрудничества. Общение, взаимное уважение, принятие различий и, прежде всего признание важности интересов ребенка создают основу для плодотворного сотрудничества. С помощью взрослых (педагогов, родителей) и в самостоятельной деятельности ребенок учится познавать окружающий мир, играть, рисовать, общаться с окружающими, овладевает культурными практиками в процессе приобщения к культурным образцам человеческой деятельности (культуре жизни, познанию мира, речи, коммуникации и т. п.), приобретая тем самым культурные умения.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14:paraId="35DA645B" w14:textId="77777777" w:rsidR="00661624" w:rsidRPr="00092521" w:rsidRDefault="00661624" w:rsidP="007B2CEA">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14:paraId="52F64F91" w14:textId="77777777" w:rsidR="00AF67D1" w:rsidRDefault="00AF67D1" w:rsidP="007B2CEA">
      <w:pPr>
        <w:widowControl w:val="0"/>
        <w:tabs>
          <w:tab w:val="left" w:pos="1037"/>
        </w:tabs>
        <w:autoSpaceDE w:val="0"/>
        <w:autoSpaceDN w:val="0"/>
        <w:spacing w:after="0" w:line="240" w:lineRule="auto"/>
        <w:jc w:val="center"/>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w:t>
      </w:r>
      <w:r>
        <w:rPr>
          <w:rFonts w:ascii="Times New Roman" w:hAnsi="Times New Roman"/>
          <w:b/>
          <w:sz w:val="24"/>
          <w:szCs w:val="24"/>
        </w:rPr>
        <w:tab/>
        <w:t>ОРГАНИЗАЦИОННЫЙ</w:t>
      </w:r>
      <w:r>
        <w:rPr>
          <w:rFonts w:ascii="Times New Roman" w:hAnsi="Times New Roman"/>
          <w:b/>
          <w:spacing w:val="-2"/>
          <w:sz w:val="24"/>
          <w:szCs w:val="24"/>
        </w:rPr>
        <w:t xml:space="preserve"> </w:t>
      </w:r>
      <w:r>
        <w:rPr>
          <w:rFonts w:ascii="Times New Roman" w:hAnsi="Times New Roman"/>
          <w:b/>
          <w:sz w:val="24"/>
          <w:szCs w:val="24"/>
        </w:rPr>
        <w:t>РАЗДЕЛ</w:t>
      </w:r>
    </w:p>
    <w:p w14:paraId="4E573E4C" w14:textId="77777777" w:rsidR="00AF67D1" w:rsidRDefault="00AF67D1" w:rsidP="007B2CEA">
      <w:pPr>
        <w:widowControl w:val="0"/>
        <w:numPr>
          <w:ilvl w:val="1"/>
          <w:numId w:val="80"/>
        </w:numPr>
        <w:tabs>
          <w:tab w:val="left" w:pos="0"/>
        </w:tabs>
        <w:autoSpaceDE w:val="0"/>
        <w:autoSpaceDN w:val="0"/>
        <w:spacing w:after="0" w:line="240" w:lineRule="auto"/>
        <w:ind w:left="0" w:firstLine="0"/>
        <w:jc w:val="center"/>
        <w:outlineLvl w:val="0"/>
        <w:rPr>
          <w:rFonts w:ascii="Times New Roman" w:hAnsi="Times New Roman"/>
          <w:b/>
          <w:bCs/>
          <w:sz w:val="24"/>
          <w:szCs w:val="24"/>
        </w:rPr>
      </w:pPr>
      <w:r>
        <w:rPr>
          <w:rFonts w:ascii="Times New Roman" w:hAnsi="Times New Roman"/>
          <w:b/>
          <w:bCs/>
          <w:sz w:val="24"/>
          <w:szCs w:val="24"/>
        </w:rPr>
        <w:t>Обязательная</w:t>
      </w:r>
      <w:r>
        <w:rPr>
          <w:rFonts w:ascii="Times New Roman" w:hAnsi="Times New Roman"/>
          <w:b/>
          <w:bCs/>
          <w:spacing w:val="-1"/>
          <w:sz w:val="24"/>
          <w:szCs w:val="24"/>
        </w:rPr>
        <w:t xml:space="preserve"> </w:t>
      </w:r>
      <w:r>
        <w:rPr>
          <w:rFonts w:ascii="Times New Roman" w:hAnsi="Times New Roman"/>
          <w:b/>
          <w:bCs/>
          <w:sz w:val="24"/>
          <w:szCs w:val="24"/>
        </w:rPr>
        <w:t>часть</w:t>
      </w:r>
    </w:p>
    <w:p w14:paraId="03FDD489" w14:textId="77777777" w:rsidR="00AF67D1" w:rsidRDefault="00AF67D1" w:rsidP="007B2CEA">
      <w:pPr>
        <w:widowControl w:val="0"/>
        <w:numPr>
          <w:ilvl w:val="2"/>
          <w:numId w:val="80"/>
        </w:numPr>
        <w:tabs>
          <w:tab w:val="left" w:pos="0"/>
        </w:tabs>
        <w:autoSpaceDE w:val="0"/>
        <w:autoSpaceDN w:val="0"/>
        <w:spacing w:after="0" w:line="240" w:lineRule="auto"/>
        <w:ind w:left="0" w:firstLine="709"/>
        <w:jc w:val="both"/>
        <w:rPr>
          <w:rFonts w:ascii="Times New Roman" w:hAnsi="Times New Roman"/>
          <w:b/>
          <w:sz w:val="24"/>
        </w:rPr>
      </w:pPr>
      <w:r>
        <w:rPr>
          <w:rFonts w:ascii="Times New Roman" w:hAnsi="Times New Roman"/>
          <w:b/>
          <w:sz w:val="24"/>
        </w:rPr>
        <w:t>Психолого-педагогические условия, обеспечивающие развитие ребенка</w:t>
      </w:r>
    </w:p>
    <w:p w14:paraId="3BCF46F7" w14:textId="77777777" w:rsidR="00AF67D1" w:rsidRDefault="00AF67D1" w:rsidP="007B2CEA">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Для успешной реализации Программы предусмотрено обеспечение следующих психолого-педагогических условий:</w:t>
      </w:r>
    </w:p>
    <w:p w14:paraId="19E2383E"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bookmarkStart w:id="17" w:name="sub_2170"/>
      <w:r>
        <w:rPr>
          <w:rFonts w:ascii="Times New Roman" w:hAnsi="Times New Roman"/>
          <w:sz w:val="24"/>
          <w:szCs w:val="24"/>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16945314"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bookmarkStart w:id="18" w:name="sub_2171"/>
      <w:bookmarkEnd w:id="17"/>
      <w:r>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5343F4B7"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bookmarkStart w:id="19" w:name="sub_2172"/>
      <w:bookmarkEnd w:id="18"/>
      <w:r>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10FF123"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bookmarkStart w:id="20" w:name="sub_2173"/>
      <w:bookmarkEnd w:id="19"/>
      <w:r>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0BA2B1B2"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bookmarkStart w:id="21" w:name="sub_2174"/>
      <w:bookmarkEnd w:id="20"/>
      <w:r>
        <w:rPr>
          <w:rFonts w:ascii="Times New Roman" w:hAnsi="Times New Roman"/>
          <w:sz w:val="24"/>
          <w:szCs w:val="24"/>
        </w:rPr>
        <w:t>5) поддержка инициативы и самостоятельности детей в специфических для них видах деятельности;</w:t>
      </w:r>
    </w:p>
    <w:p w14:paraId="7B87B561"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bookmarkStart w:id="22" w:name="sub_2175"/>
      <w:bookmarkEnd w:id="21"/>
      <w:r>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14:paraId="20464187"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bookmarkStart w:id="23" w:name="sub_2176"/>
      <w:bookmarkEnd w:id="22"/>
      <w:r>
        <w:rPr>
          <w:rFonts w:ascii="Times New Roman" w:hAnsi="Times New Roman"/>
          <w:sz w:val="24"/>
          <w:szCs w:val="24"/>
        </w:rPr>
        <w:t>7) защита детей от всех форм физического и психического насилия;</w:t>
      </w:r>
    </w:p>
    <w:p w14:paraId="424C921D"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bookmarkStart w:id="24" w:name="sub_2177"/>
      <w:bookmarkEnd w:id="23"/>
      <w:r>
        <w:rPr>
          <w:rFonts w:ascii="Times New Roman" w:hAnsi="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bookmarkEnd w:id="24"/>
    <w:p w14:paraId="0E8E339C" w14:textId="77777777" w:rsidR="00AF67D1" w:rsidRDefault="00AF67D1" w:rsidP="007B2CEA">
      <w:pPr>
        <w:spacing w:after="0" w:line="240" w:lineRule="auto"/>
        <w:ind w:firstLine="555"/>
        <w:jc w:val="both"/>
        <w:textAlignment w:val="baseline"/>
        <w:rPr>
          <w:rFonts w:ascii="Times New Roman" w:hAnsi="Times New Roman"/>
          <w:sz w:val="24"/>
          <w:szCs w:val="24"/>
        </w:rPr>
      </w:pPr>
      <w:r>
        <w:rPr>
          <w:rFonts w:ascii="Times New Roman" w:hAnsi="Times New Roman"/>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Программой предусмотрена и обеспечивается защита детей от всех форм физического и психического насилия.</w:t>
      </w:r>
    </w:p>
    <w:p w14:paraId="005EAFAF" w14:textId="77777777" w:rsidR="00AF67D1" w:rsidRDefault="00AF67D1" w:rsidP="007B2CEA">
      <w:pPr>
        <w:spacing w:after="0" w:line="240" w:lineRule="auto"/>
        <w:ind w:firstLine="555"/>
        <w:jc w:val="both"/>
        <w:textAlignment w:val="baseline"/>
        <w:rPr>
          <w:rFonts w:ascii="Times New Roman" w:hAnsi="Times New Roman"/>
          <w:sz w:val="24"/>
          <w:szCs w:val="24"/>
        </w:rPr>
      </w:pPr>
      <w:r>
        <w:rPr>
          <w:rFonts w:ascii="Times New Roman" w:hAnsi="Times New Roman"/>
          <w:b/>
          <w:bCs/>
          <w:i/>
          <w:iCs/>
          <w:color w:val="000000"/>
          <w:sz w:val="24"/>
          <w:szCs w:val="24"/>
        </w:rPr>
        <w:t>1. Личностно-порождающее взаимодействие взрослых с детьми,</w:t>
      </w:r>
      <w:r>
        <w:rPr>
          <w:rFonts w:ascii="Times New Roman" w:hAnsi="Times New Roman"/>
          <w:color w:val="000000"/>
          <w:sz w:val="24"/>
          <w:szCs w:val="24"/>
        </w:rPr>
        <w:t>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Pr>
          <w:rFonts w:ascii="Times New Roman" w:hAnsi="Times New Roman"/>
          <w:sz w:val="24"/>
          <w:szCs w:val="24"/>
        </w:rPr>
        <w:t>и жизненных навыков</w:t>
      </w:r>
      <w:r>
        <w:rPr>
          <w:rFonts w:ascii="Times New Roman" w:hAnsi="Times New Roman"/>
          <w:color w:val="000000"/>
          <w:sz w:val="24"/>
          <w:szCs w:val="24"/>
        </w:rPr>
        <w:t>. </w:t>
      </w:r>
    </w:p>
    <w:p w14:paraId="4B866F0A" w14:textId="77777777" w:rsidR="00AF67D1" w:rsidRDefault="00AF67D1" w:rsidP="007B2CEA">
      <w:pPr>
        <w:spacing w:after="0" w:line="240" w:lineRule="auto"/>
        <w:ind w:firstLine="555"/>
        <w:jc w:val="both"/>
        <w:textAlignment w:val="baseline"/>
        <w:rPr>
          <w:rFonts w:ascii="Times New Roman" w:hAnsi="Times New Roman"/>
          <w:sz w:val="24"/>
          <w:szCs w:val="24"/>
        </w:rPr>
      </w:pPr>
      <w:r>
        <w:rPr>
          <w:rFonts w:ascii="Times New Roman" w:hAnsi="Times New Roman"/>
          <w:b/>
          <w:bCs/>
          <w:i/>
          <w:iCs/>
          <w:color w:val="000000"/>
          <w:sz w:val="24"/>
          <w:szCs w:val="24"/>
        </w:rPr>
        <w:t>2. Ориентированность педагогической оценки на относительные показатели детской успешности, </w:t>
      </w:r>
      <w:r>
        <w:rPr>
          <w:rFonts w:ascii="Times New Roman" w:hAnsi="Times New Roman"/>
          <w:color w:val="000000"/>
          <w:sz w:val="24"/>
          <w:szCs w:val="24"/>
        </w:rPr>
        <w:t>то есть сравнение нынешних и предыдущих достижений ребенка, стимулирование самооценки. </w:t>
      </w:r>
    </w:p>
    <w:p w14:paraId="7F5EC1C0" w14:textId="77777777" w:rsidR="00AF67D1" w:rsidRDefault="00AF67D1" w:rsidP="007B2CEA">
      <w:pPr>
        <w:spacing w:after="0" w:line="240" w:lineRule="auto"/>
        <w:ind w:firstLine="555"/>
        <w:jc w:val="both"/>
        <w:textAlignment w:val="baseline"/>
        <w:rPr>
          <w:rFonts w:ascii="Times New Roman" w:hAnsi="Times New Roman"/>
          <w:sz w:val="24"/>
          <w:szCs w:val="24"/>
        </w:rPr>
      </w:pPr>
      <w:r>
        <w:rPr>
          <w:rFonts w:ascii="Times New Roman" w:hAnsi="Times New Roman"/>
          <w:b/>
          <w:bCs/>
          <w:i/>
          <w:iCs/>
          <w:color w:val="000000"/>
          <w:sz w:val="24"/>
          <w:szCs w:val="24"/>
        </w:rPr>
        <w:t>3. Формирование игры </w:t>
      </w:r>
      <w:r>
        <w:rPr>
          <w:rFonts w:ascii="Times New Roman" w:hAnsi="Times New Roman"/>
          <w:color w:val="000000"/>
          <w:sz w:val="24"/>
          <w:szCs w:val="24"/>
        </w:rPr>
        <w:t>как важнейшего фактора развития ребенка. </w:t>
      </w:r>
    </w:p>
    <w:p w14:paraId="713BD949" w14:textId="77777777" w:rsidR="00AF67D1" w:rsidRDefault="00AF67D1" w:rsidP="007B2CEA">
      <w:pPr>
        <w:spacing w:after="0" w:line="240" w:lineRule="auto"/>
        <w:ind w:firstLine="555"/>
        <w:jc w:val="both"/>
        <w:textAlignment w:val="baseline"/>
        <w:rPr>
          <w:rFonts w:ascii="Times New Roman" w:hAnsi="Times New Roman"/>
          <w:sz w:val="24"/>
          <w:szCs w:val="24"/>
        </w:rPr>
      </w:pPr>
      <w:r>
        <w:rPr>
          <w:rFonts w:ascii="Times New Roman" w:hAnsi="Times New Roman"/>
          <w:b/>
          <w:bCs/>
          <w:i/>
          <w:iCs/>
          <w:color w:val="000000"/>
          <w:sz w:val="24"/>
          <w:szCs w:val="24"/>
        </w:rPr>
        <w:t>4. Создание развивающей образовательной среды, </w:t>
      </w:r>
      <w:r>
        <w:rPr>
          <w:rFonts w:ascii="Times New Roman" w:hAnsi="Times New Roman"/>
          <w:color w:val="000000"/>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14:paraId="200BAD26" w14:textId="77777777" w:rsidR="00AF67D1" w:rsidRDefault="00AF67D1" w:rsidP="007B2CEA">
      <w:pPr>
        <w:spacing w:after="0" w:line="240" w:lineRule="auto"/>
        <w:ind w:firstLine="555"/>
        <w:jc w:val="both"/>
        <w:textAlignment w:val="baseline"/>
        <w:rPr>
          <w:rFonts w:ascii="Times New Roman" w:hAnsi="Times New Roman"/>
          <w:sz w:val="24"/>
          <w:szCs w:val="24"/>
        </w:rPr>
      </w:pPr>
      <w:r>
        <w:rPr>
          <w:rFonts w:ascii="Times New Roman" w:hAnsi="Times New Roman"/>
          <w:b/>
          <w:bCs/>
          <w:i/>
          <w:iCs/>
          <w:sz w:val="24"/>
          <w:szCs w:val="24"/>
        </w:rPr>
        <w:t>5. Сбалансированность репродуктивной</w:t>
      </w:r>
      <w:r>
        <w:rPr>
          <w:rFonts w:ascii="Times New Roman" w:hAnsi="Times New Roman"/>
          <w:sz w:val="24"/>
          <w:szCs w:val="24"/>
        </w:rPr>
        <w:t> (воспроизводящей готовый образец) </w:t>
      </w:r>
      <w:r>
        <w:rPr>
          <w:rFonts w:ascii="Times New Roman" w:hAnsi="Times New Roman"/>
          <w:b/>
          <w:bCs/>
          <w:i/>
          <w:iCs/>
          <w:sz w:val="24"/>
          <w:szCs w:val="24"/>
        </w:rPr>
        <w:t>и продуктивной </w:t>
      </w:r>
      <w:r>
        <w:rPr>
          <w:rFonts w:ascii="Times New Roman" w:hAnsi="Times New Roman"/>
          <w:sz w:val="24"/>
          <w:szCs w:val="24"/>
        </w:rPr>
        <w:t>(производящей субъективно новый продукт) </w:t>
      </w:r>
      <w:r>
        <w:rPr>
          <w:rFonts w:ascii="Times New Roman" w:hAnsi="Times New Roman"/>
          <w:b/>
          <w:bCs/>
          <w:i/>
          <w:iCs/>
          <w:sz w:val="24"/>
          <w:szCs w:val="24"/>
        </w:rPr>
        <w:t>деятельности, </w:t>
      </w:r>
      <w:r>
        <w:rPr>
          <w:rFonts w:ascii="Times New Roman" w:hAnsi="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14:paraId="7AFE465F" w14:textId="77777777" w:rsidR="00AF67D1" w:rsidRDefault="00AF67D1" w:rsidP="007B2CEA">
      <w:pPr>
        <w:spacing w:after="0" w:line="240" w:lineRule="auto"/>
        <w:ind w:firstLine="555"/>
        <w:jc w:val="both"/>
        <w:textAlignment w:val="baseline"/>
        <w:rPr>
          <w:rFonts w:ascii="Times New Roman" w:hAnsi="Times New Roman"/>
          <w:sz w:val="24"/>
          <w:szCs w:val="24"/>
        </w:rPr>
      </w:pPr>
      <w:r>
        <w:rPr>
          <w:rFonts w:ascii="Times New Roman" w:hAnsi="Times New Roman"/>
          <w:b/>
          <w:bCs/>
          <w:i/>
          <w:iCs/>
          <w:color w:val="000000"/>
          <w:sz w:val="24"/>
          <w:szCs w:val="24"/>
        </w:rPr>
        <w:t>6. Участие семьи </w:t>
      </w:r>
      <w:r>
        <w:rPr>
          <w:rFonts w:ascii="Times New Roman" w:hAnsi="Times New Roman"/>
          <w:color w:val="000000"/>
          <w:sz w:val="24"/>
          <w:szCs w:val="24"/>
        </w:rPr>
        <w:t>как необходимое условие для полноценного развития ребенка дошкольного возраста. </w:t>
      </w:r>
    </w:p>
    <w:p w14:paraId="07DE93DD" w14:textId="77777777" w:rsidR="00AF67D1" w:rsidRDefault="00AF67D1" w:rsidP="007B2CEA">
      <w:pPr>
        <w:spacing w:after="0" w:line="240" w:lineRule="auto"/>
        <w:ind w:firstLine="555"/>
        <w:jc w:val="both"/>
        <w:textAlignment w:val="baseline"/>
        <w:rPr>
          <w:rFonts w:ascii="Times New Roman" w:hAnsi="Times New Roman"/>
          <w:sz w:val="24"/>
          <w:szCs w:val="24"/>
        </w:rPr>
      </w:pPr>
      <w:r>
        <w:rPr>
          <w:rFonts w:ascii="Times New Roman" w:hAnsi="Times New Roman"/>
          <w:b/>
          <w:bCs/>
          <w:i/>
          <w:iCs/>
          <w:color w:val="000000"/>
          <w:sz w:val="24"/>
          <w:szCs w:val="24"/>
        </w:rPr>
        <w:t>7. Профессиональное развитие педагогов, </w:t>
      </w:r>
      <w:r>
        <w:rPr>
          <w:rFonts w:ascii="Times New Roman" w:hAnsi="Times New Roman"/>
          <w:color w:val="000000"/>
          <w:sz w:val="24"/>
          <w:szCs w:val="24"/>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r>
        <w:rPr>
          <w:rFonts w:ascii="Times New Roman" w:hAnsi="Times New Roman"/>
          <w:sz w:val="24"/>
          <w:szCs w:val="24"/>
        </w:rPr>
        <w:t> </w:t>
      </w:r>
    </w:p>
    <w:p w14:paraId="00DB47C0" w14:textId="77777777" w:rsidR="00AF67D1" w:rsidRDefault="00AF67D1" w:rsidP="007B2CEA">
      <w:pPr>
        <w:widowControl w:val="0"/>
        <w:tabs>
          <w:tab w:val="left" w:pos="0"/>
        </w:tab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Для качественного образования детей с ОВЗ Программой предусмотрено создание необходимых условий для диагностики и коррекции нарушений развития и социальной адаптации, оказания ранней коррекционной помощи на основе коллегиального заключения ППк и его реализации методами, способами общения и условиями, в максимальной степени способствующими получению дошкольного образования, а такжже социальному развитию детей, в том числе посредством организации инклюзивного образования детей с ОВЗ.</w:t>
      </w:r>
    </w:p>
    <w:p w14:paraId="775C48A5" w14:textId="77777777" w:rsidR="00AF67D1" w:rsidRDefault="00AF67D1" w:rsidP="007B2CEA">
      <w:pPr>
        <w:widowControl w:val="0"/>
        <w:numPr>
          <w:ilvl w:val="2"/>
          <w:numId w:val="80"/>
        </w:numPr>
        <w:tabs>
          <w:tab w:val="left" w:pos="0"/>
        </w:tabs>
        <w:autoSpaceDE w:val="0"/>
        <w:autoSpaceDN w:val="0"/>
        <w:spacing w:after="0" w:line="240" w:lineRule="auto"/>
        <w:ind w:left="0" w:firstLine="709"/>
        <w:jc w:val="both"/>
        <w:rPr>
          <w:rFonts w:ascii="Times New Roman" w:hAnsi="Times New Roman"/>
          <w:b/>
          <w:sz w:val="24"/>
        </w:rPr>
      </w:pPr>
      <w:r>
        <w:rPr>
          <w:rFonts w:ascii="Times New Roman" w:hAnsi="Times New Roman"/>
          <w:b/>
          <w:sz w:val="24"/>
        </w:rPr>
        <w:t>Особенности организации развивающей предметно-пространственной среды</w:t>
      </w:r>
    </w:p>
    <w:p w14:paraId="2A5BCF1D" w14:textId="77777777" w:rsidR="00AF67D1" w:rsidRDefault="00AF67D1" w:rsidP="007B2CE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Развивающая предметно-пространственная среда </w:t>
      </w:r>
      <w:r>
        <w:rPr>
          <w:rFonts w:ascii="Times New Roman" w:hAnsi="Times New Roman"/>
          <w:color w:val="000000"/>
          <w:sz w:val="24"/>
          <w:szCs w:val="24"/>
        </w:rPr>
        <w:t xml:space="preserve">(далее - РППС) </w:t>
      </w:r>
      <w:r>
        <w:rPr>
          <w:rFonts w:ascii="Times New Roman" w:hAnsi="Times New Roman"/>
          <w:sz w:val="24"/>
          <w:szCs w:val="24"/>
        </w:rPr>
        <w:t>как часть образовательной среды, представлена специально организованным пространством (помещениями детского сада, прилегающими к нему территориями, которые также предназначены для реализации Программы), материалами, оборудованием и средствами обучения и воспитания детей раннего и дошкольного возраста в группах общеразвивающей направленности, охраны и укрепления их здоровья, предоставляющими возможность учета особенностей их здоровья и  развития. В групповых помещениях, на территории ДОУ достаточно места для детей, взрослых, размещения оборудования и соответствует требованиям Постановления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1F256394" w14:textId="77777777" w:rsidR="00AF67D1" w:rsidRDefault="00AF67D1" w:rsidP="007B2CEA">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соответствии с целями, задачами, целевыми ориентирами Программы, среда в ДОУ обеспечивает и гарантирует:</w:t>
      </w:r>
    </w:p>
    <w:p w14:paraId="7869E8A6" w14:textId="77777777" w:rsidR="00AF67D1" w:rsidRDefault="00AF67D1" w:rsidP="007B2CEA">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охрану и укрепление физического и психического здоровья и эмоционального благополучия детей,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14:paraId="120F17E0" w14:textId="77777777" w:rsidR="00AF67D1" w:rsidRDefault="00AF67D1" w:rsidP="007B2CEA">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максимальную реализацию образовательного потенциала пространства групп и прилегающих территорий, приспособленных для реализации образовательной программы (участок ("открытая площадка"), а также материалов, оборудования и инвентаря для развития детей раннего и дошкольного возраста в соответствии с потребностями каждого возрастного этапа;</w:t>
      </w:r>
    </w:p>
    <w:p w14:paraId="6813B1AE" w14:textId="77777777" w:rsidR="00AF67D1" w:rsidRDefault="00AF67D1" w:rsidP="007B2CEA">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так и со взрослыми, а также свободу в выражении своих чувств и мыслей;</w:t>
      </w:r>
    </w:p>
    <w:p w14:paraId="56946116" w14:textId="77777777" w:rsidR="00AF67D1" w:rsidRDefault="00AF67D1" w:rsidP="007B2CEA">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w:t>
      </w:r>
    </w:p>
    <w:p w14:paraId="155D7305"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Игровые центры становятся в некотором смысле экспериментальными лабораториями: детям разрешается брать любые материалы, размещенные в доступных контейнерах, и использовать их в соответствии со своими целями. Воспитатели выступают в роли помощников ребенка. </w:t>
      </w:r>
    </w:p>
    <w:p w14:paraId="3D123B1E" w14:textId="77777777" w:rsidR="00AF67D1" w:rsidRDefault="00AF67D1" w:rsidP="007B2CE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color w:val="000000"/>
          <w:sz w:val="24"/>
          <w:szCs w:val="24"/>
        </w:rPr>
        <w:t>РППС обладает свойствами открытой системы и выполняет образовательную, воспитывающую, мотивирующую функции. Среда в ДОУ является не только развивающей, но и развивающейся, обеспечивает возможность реализации разных видов детской активности, в том числе игровой, коммуникативной, познавательно-исследовательской, двигательной, конструирования, восприятия произведений литературы и фольклора, музыкального и изобразительного творчества, конструктивной деятельности и пр. в соответствии с потребностями каждого возрастного этапа детей. Детям доступна развивающая предметно-пространственная среда не только групповых помещений и территории ДОУ, но и музыкального зала, физкультурного зала, кабинета учителя-логопеда, педагога-психолога, медицинского блока и других помещений ДОУ в сопровождении взрослых.</w:t>
      </w:r>
    </w:p>
    <w:p w14:paraId="7F72BF7E" w14:textId="77777777" w:rsidR="00AF67D1" w:rsidRDefault="00AF67D1" w:rsidP="007B2CEA">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РППС спроектирована с учетом принципов ее формирования ФГОС ДО:</w:t>
      </w:r>
    </w:p>
    <w:p w14:paraId="70293D8E" w14:textId="77777777" w:rsidR="00AF67D1" w:rsidRDefault="00AF67D1" w:rsidP="007B2CEA">
      <w:pPr>
        <w:numPr>
          <w:ilvl w:val="0"/>
          <w:numId w:val="81"/>
        </w:numPr>
        <w:tabs>
          <w:tab w:val="clear" w:pos="720"/>
          <w:tab w:val="num" w:pos="0"/>
          <w:tab w:val="left" w:pos="567"/>
          <w:tab w:val="left" w:pos="993"/>
        </w:tabs>
        <w:spacing w:after="0" w:line="240" w:lineRule="auto"/>
        <w:ind w:left="0" w:firstLine="709"/>
        <w:jc w:val="both"/>
        <w:rPr>
          <w:rFonts w:ascii="Times New Roman" w:hAnsi="Times New Roman"/>
          <w:sz w:val="24"/>
          <w:szCs w:val="24"/>
        </w:rPr>
      </w:pPr>
      <w:r>
        <w:rPr>
          <w:rFonts w:ascii="Times New Roman" w:hAnsi="Times New Roman"/>
          <w:i/>
          <w:sz w:val="24"/>
          <w:szCs w:val="24"/>
        </w:rPr>
        <w:t>содержательная насыщенность</w:t>
      </w:r>
      <w:r>
        <w:rPr>
          <w:rFonts w:ascii="Times New Roman" w:hAnsi="Times New Roman"/>
          <w:sz w:val="24"/>
          <w:szCs w:val="24"/>
        </w:rPr>
        <w:t xml:space="preserve"> – включает средства обучения, материалы,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w:t>
      </w:r>
      <w:r>
        <w:rPr>
          <w:rFonts w:ascii="Times New Roman" w:hAnsi="Times New Roman"/>
          <w:sz w:val="24"/>
          <w:szCs w:val="24"/>
        </w:rPr>
        <w:lastRenderedPageBreak/>
        <w:t>эмоциональное благополучие детей во взаимодействии с предметно-пространственным окружением; возможность самовыражения детей;</w:t>
      </w:r>
    </w:p>
    <w:p w14:paraId="792B694B" w14:textId="77777777" w:rsidR="00AF67D1" w:rsidRDefault="00AF67D1" w:rsidP="007B2CEA">
      <w:pPr>
        <w:numPr>
          <w:ilvl w:val="0"/>
          <w:numId w:val="81"/>
        </w:numPr>
        <w:tabs>
          <w:tab w:val="clear" w:pos="720"/>
          <w:tab w:val="num" w:pos="0"/>
          <w:tab w:val="left" w:pos="567"/>
          <w:tab w:val="left" w:pos="993"/>
        </w:tabs>
        <w:spacing w:after="0" w:line="240" w:lineRule="auto"/>
        <w:ind w:left="0" w:firstLine="709"/>
        <w:jc w:val="both"/>
        <w:rPr>
          <w:rFonts w:ascii="Times New Roman" w:hAnsi="Times New Roman"/>
          <w:sz w:val="24"/>
          <w:szCs w:val="24"/>
        </w:rPr>
      </w:pPr>
      <w:r>
        <w:rPr>
          <w:rFonts w:ascii="Times New Roman" w:hAnsi="Times New Roman"/>
          <w:i/>
          <w:sz w:val="24"/>
          <w:szCs w:val="24"/>
        </w:rPr>
        <w:t xml:space="preserve">трансформируемость – </w:t>
      </w:r>
      <w:r>
        <w:rPr>
          <w:rFonts w:ascii="Times New Roman" w:hAnsi="Times New Roman"/>
          <w:sz w:val="24"/>
          <w:szCs w:val="24"/>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14:paraId="11735411" w14:textId="77777777" w:rsidR="00AF67D1" w:rsidRDefault="00AF67D1" w:rsidP="007B2CEA">
      <w:pPr>
        <w:numPr>
          <w:ilvl w:val="0"/>
          <w:numId w:val="81"/>
        </w:numPr>
        <w:tabs>
          <w:tab w:val="clear" w:pos="720"/>
          <w:tab w:val="num" w:pos="0"/>
          <w:tab w:val="left" w:pos="567"/>
          <w:tab w:val="left" w:pos="993"/>
        </w:tabs>
        <w:spacing w:after="0" w:line="240" w:lineRule="auto"/>
        <w:ind w:left="0" w:firstLine="709"/>
        <w:jc w:val="both"/>
        <w:rPr>
          <w:rFonts w:ascii="Times New Roman" w:hAnsi="Times New Roman"/>
          <w:sz w:val="24"/>
          <w:szCs w:val="24"/>
        </w:rPr>
      </w:pPr>
      <w:r>
        <w:rPr>
          <w:rFonts w:ascii="Times New Roman" w:hAnsi="Times New Roman"/>
          <w:i/>
          <w:sz w:val="24"/>
          <w:szCs w:val="24"/>
        </w:rPr>
        <w:t>полифункциональность</w:t>
      </w:r>
      <w:r>
        <w:rPr>
          <w:rFonts w:ascii="Times New Roman" w:hAnsi="Times New Roman"/>
          <w:sz w:val="24"/>
          <w:szCs w:val="24"/>
        </w:rPr>
        <w:t xml:space="preserve"> – обеспечивает возможность разнообразного использования составляющих РППС (детской мебели, мягких модулей, ширм, природных материалов) в разных видах детской активности;</w:t>
      </w:r>
    </w:p>
    <w:p w14:paraId="106CC05C" w14:textId="77777777" w:rsidR="00AF67D1" w:rsidRDefault="00AF67D1" w:rsidP="007B2CEA">
      <w:pPr>
        <w:numPr>
          <w:ilvl w:val="0"/>
          <w:numId w:val="81"/>
        </w:numPr>
        <w:tabs>
          <w:tab w:val="clear" w:pos="720"/>
          <w:tab w:val="num" w:pos="0"/>
          <w:tab w:val="left" w:pos="567"/>
          <w:tab w:val="left" w:pos="993"/>
        </w:tabs>
        <w:spacing w:after="0" w:line="240" w:lineRule="auto"/>
        <w:ind w:left="0" w:firstLine="709"/>
        <w:jc w:val="both"/>
        <w:rPr>
          <w:rFonts w:ascii="Times New Roman" w:hAnsi="Times New Roman"/>
          <w:sz w:val="24"/>
          <w:szCs w:val="24"/>
        </w:rPr>
      </w:pPr>
      <w:r>
        <w:rPr>
          <w:rFonts w:ascii="Times New Roman" w:hAnsi="Times New Roman"/>
          <w:i/>
          <w:sz w:val="24"/>
          <w:szCs w:val="24"/>
        </w:rPr>
        <w:t>доступность</w:t>
      </w:r>
      <w:r>
        <w:rPr>
          <w:rFonts w:ascii="Times New Roman" w:hAnsi="Times New Roman"/>
          <w:sz w:val="24"/>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371C3508" w14:textId="77777777" w:rsidR="00AF67D1" w:rsidRDefault="00AF67D1" w:rsidP="007B2CEA">
      <w:pPr>
        <w:numPr>
          <w:ilvl w:val="0"/>
          <w:numId w:val="81"/>
        </w:numPr>
        <w:tabs>
          <w:tab w:val="clear" w:pos="720"/>
          <w:tab w:val="num" w:pos="0"/>
          <w:tab w:val="left" w:pos="567"/>
          <w:tab w:val="left" w:pos="993"/>
        </w:tabs>
        <w:spacing w:after="0" w:line="240" w:lineRule="auto"/>
        <w:ind w:left="0" w:firstLine="709"/>
        <w:jc w:val="both"/>
        <w:rPr>
          <w:rFonts w:ascii="Times New Roman" w:hAnsi="Times New Roman"/>
          <w:sz w:val="24"/>
          <w:szCs w:val="24"/>
        </w:rPr>
      </w:pPr>
      <w:r>
        <w:rPr>
          <w:rFonts w:ascii="Times New Roman" w:hAnsi="Times New Roman"/>
          <w:i/>
          <w:sz w:val="24"/>
          <w:szCs w:val="24"/>
        </w:rPr>
        <w:t>безопасность</w:t>
      </w:r>
      <w:r>
        <w:rPr>
          <w:rFonts w:ascii="Times New Roman" w:hAnsi="Times New Roman"/>
          <w:sz w:val="24"/>
          <w:szCs w:val="24"/>
        </w:rPr>
        <w:t xml:space="preserve"> – все элементы РППС соответствуют требованиям по обеспечению надежности и безопасности их использования, такими как санитарно-эпидемиологические правила и нормативы и правила пожарной безопасности.</w:t>
      </w:r>
    </w:p>
    <w:p w14:paraId="502B42CE" w14:textId="77777777" w:rsidR="00AF67D1" w:rsidRDefault="00AF67D1" w:rsidP="007B2CEA">
      <w:pPr>
        <w:numPr>
          <w:ilvl w:val="0"/>
          <w:numId w:val="81"/>
        </w:numPr>
        <w:tabs>
          <w:tab w:val="clear" w:pos="720"/>
          <w:tab w:val="num" w:pos="0"/>
          <w:tab w:val="left" w:pos="567"/>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учет климатогеографических особенностей Уральского региона.</w:t>
      </w:r>
    </w:p>
    <w:p w14:paraId="26AEBCF1" w14:textId="77777777" w:rsidR="00AF67D1" w:rsidRDefault="00AF67D1" w:rsidP="007B2CE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проектировании РППС учтены целостность образовательного процесса, в заданных образовательных областях: социально-коммуникативной, познавательной, речевой, художественно-эстетической и физической. </w:t>
      </w:r>
    </w:p>
    <w:p w14:paraId="189336CE" w14:textId="77777777" w:rsidR="00AF67D1" w:rsidRDefault="00AF67D1" w:rsidP="007B2CEA">
      <w:pPr>
        <w:autoSpaceDE w:val="0"/>
        <w:autoSpaceDN w:val="0"/>
        <w:adjustRightInd w:val="0"/>
        <w:spacing w:after="0" w:line="240" w:lineRule="auto"/>
        <w:ind w:firstLine="709"/>
        <w:jc w:val="both"/>
        <w:rPr>
          <w:rFonts w:ascii="Times New Roman" w:hAnsi="Times New Roman"/>
          <w:b/>
          <w:i/>
          <w:sz w:val="24"/>
          <w:szCs w:val="24"/>
        </w:rPr>
      </w:pPr>
      <w:r>
        <w:rPr>
          <w:rFonts w:ascii="Times New Roman" w:hAnsi="Times New Roman"/>
          <w:sz w:val="24"/>
          <w:szCs w:val="24"/>
        </w:rPr>
        <w:t xml:space="preserve">В группе организовано РППС с соблюдением обязательных принципов, основополагающим из которых является: </w:t>
      </w:r>
      <w:r>
        <w:rPr>
          <w:rFonts w:ascii="Times New Roman" w:hAnsi="Times New Roman"/>
          <w:b/>
          <w:i/>
          <w:sz w:val="24"/>
          <w:szCs w:val="24"/>
        </w:rPr>
        <w:t>ребенок учится лучше и научится большему в процессе самостоятельного взаимодействия с окружающим миром - через игру и открытия.</w:t>
      </w:r>
    </w:p>
    <w:p w14:paraId="62AA3ABA" w14:textId="77777777" w:rsidR="00AF67D1" w:rsidRDefault="00AF67D1" w:rsidP="007B2CE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Групповое пространство спланировано так, чтобы дети могли делать самостоятельный выбор (где, с кем и чем заниматься) и принимать решения. Среда в группах не ограничивает детскую инициативу, а наоборот, предоставляет возможность для проявления, развития и реализации разнообразных идей, приобретения опыта, достижению своей цели, обретения ребенком уверенности в себе. РППС создает условия для личностных, радостных для него открытий, способствует развитию навыков партнерского общения, работы в команде, взаимопомощи, социального взаимодействия, формирует у детей поисковый, активный, самостоятельный стиль мышления и деятельности, предоставляя реальные шансы для личностного роста каждого ребенка.</w:t>
      </w:r>
    </w:p>
    <w:p w14:paraId="379BCCC2" w14:textId="77777777" w:rsidR="00AF67D1" w:rsidRDefault="00AF67D1" w:rsidP="007B2CEA">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Развивающая среда в группах детского сада, ориентирована на ребенка, строится на следующих принципах:</w:t>
      </w:r>
    </w:p>
    <w:p w14:paraId="6F0B0A7C"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принцип комфортности;</w:t>
      </w:r>
    </w:p>
    <w:p w14:paraId="159E395A"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принцип целесообразной достаточности;</w:t>
      </w:r>
    </w:p>
    <w:p w14:paraId="720AE05F"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принцип доступности;</w:t>
      </w:r>
    </w:p>
    <w:p w14:paraId="264EA2EF"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принцип превентивности;</w:t>
      </w:r>
    </w:p>
    <w:p w14:paraId="31CD7F92"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принцип личной ориентированности;</w:t>
      </w:r>
    </w:p>
    <w:p w14:paraId="33A3C83A"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принцип баланса инициатив детей и взрослых.</w:t>
      </w:r>
    </w:p>
    <w:p w14:paraId="2D4517C9" w14:textId="77777777" w:rsidR="00AF67D1" w:rsidRDefault="00AF67D1" w:rsidP="007B2CEA">
      <w:pPr>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Материалы каждого из центров активности:</w:t>
      </w:r>
    </w:p>
    <w:p w14:paraId="4EAE5522"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отражают особенности реального мира;</w:t>
      </w:r>
    </w:p>
    <w:p w14:paraId="1104CE66"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побуждают к дальнейшим исследованиям;</w:t>
      </w:r>
    </w:p>
    <w:p w14:paraId="006ED8C1"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соответствуют интересам и уровню развития детей;</w:t>
      </w:r>
    </w:p>
    <w:p w14:paraId="377E1258"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обеспечивают дальнейшее развитие детей;</w:t>
      </w:r>
    </w:p>
    <w:p w14:paraId="7A929694"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имеются в достаточном количестве;</w:t>
      </w:r>
    </w:p>
    <w:p w14:paraId="64A7A48C"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доступны и привлекательны;</w:t>
      </w:r>
    </w:p>
    <w:p w14:paraId="0E608792" w14:textId="77777777" w:rsidR="00AF67D1" w:rsidRDefault="00AF67D1" w:rsidP="007B2CEA">
      <w:pPr>
        <w:autoSpaceDE w:val="0"/>
        <w:autoSpaceDN w:val="0"/>
        <w:adjustRightInd w:val="0"/>
        <w:spacing w:after="0" w:line="240" w:lineRule="auto"/>
        <w:rPr>
          <w:rFonts w:ascii="Times New Roman" w:hAnsi="Times New Roman"/>
          <w:color w:val="000000"/>
          <w:sz w:val="24"/>
          <w:szCs w:val="24"/>
        </w:rPr>
      </w:pPr>
      <w:r>
        <w:rPr>
          <w:rFonts w:ascii="Times New Roman" w:hAnsi="Times New Roman"/>
          <w:sz w:val="24"/>
          <w:szCs w:val="24"/>
        </w:rPr>
        <w:t>- систематизированы</w:t>
      </w:r>
      <w:r>
        <w:rPr>
          <w:rFonts w:ascii="Times New Roman" w:hAnsi="Times New Roman"/>
          <w:color w:val="000000"/>
          <w:sz w:val="24"/>
          <w:szCs w:val="24"/>
        </w:rPr>
        <w:t xml:space="preserve"> и снабжены надписями и символами.</w:t>
      </w:r>
    </w:p>
    <w:p w14:paraId="283DB76B" w14:textId="77777777" w:rsidR="00AF67D1" w:rsidRDefault="00AF67D1" w:rsidP="007B2CEA">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обеспечения образовательной деятельности в </w:t>
      </w:r>
      <w:r>
        <w:rPr>
          <w:rFonts w:ascii="Times New Roman" w:hAnsi="Times New Roman"/>
          <w:i/>
          <w:sz w:val="24"/>
          <w:szCs w:val="24"/>
        </w:rPr>
        <w:t>социально-коммуникативной области предусмотрено следующее</w:t>
      </w:r>
      <w:r>
        <w:rPr>
          <w:rFonts w:ascii="Times New Roman" w:hAnsi="Times New Roman"/>
          <w:sz w:val="24"/>
          <w:szCs w:val="24"/>
        </w:rPr>
        <w:t xml:space="preserve">. </w:t>
      </w:r>
    </w:p>
    <w:p w14:paraId="62B2535E" w14:textId="77777777" w:rsidR="00AF67D1" w:rsidRDefault="00AF67D1" w:rsidP="007B2CEA">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 групповом помещении, предназначенных для образовательной деятельности детей,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w:t>
      </w:r>
      <w:r>
        <w:rPr>
          <w:rFonts w:ascii="Times New Roman" w:hAnsi="Times New Roman"/>
          <w:sz w:val="24"/>
          <w:szCs w:val="24"/>
        </w:rPr>
        <w:lastRenderedPageBreak/>
        <w:t xml:space="preserve">занятий всей группой вместе, а также объединяться в малые группы в соответствии со своими интересами. На прилегающей к зданию детского сада территории также выделены зоны для общения и совместной деятельности больших и малых групп детей из разных возрастных групп и взрослых. </w:t>
      </w:r>
    </w:p>
    <w:p w14:paraId="6E3532A2" w14:textId="77777777" w:rsidR="00AF67D1" w:rsidRDefault="00AF67D1" w:rsidP="007B2CEA">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 групповом </w:t>
      </w:r>
      <w:r w:rsidRPr="00495436">
        <w:rPr>
          <w:rFonts w:ascii="Times New Roman" w:hAnsi="Times New Roman"/>
          <w:sz w:val="24"/>
          <w:szCs w:val="24"/>
        </w:rPr>
        <w:t>помещени</w:t>
      </w:r>
      <w:r>
        <w:rPr>
          <w:rFonts w:ascii="Times New Roman" w:hAnsi="Times New Roman"/>
          <w:sz w:val="24"/>
          <w:szCs w:val="24"/>
        </w:rPr>
        <w:t>и достаточно пространства для свободного передвижения детей, а также выделены помещения и зоны для разных видов двигательной активности детей – бега, прыжков, лазания, метания и др.</w:t>
      </w:r>
    </w:p>
    <w:p w14:paraId="09E469DD" w14:textId="77777777" w:rsidR="00AF67D1" w:rsidRDefault="00AF67D1" w:rsidP="007B2CEA">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предметно-пространственной среде </w:t>
      </w:r>
      <w:r>
        <w:rPr>
          <w:rFonts w:ascii="Times New Roman" w:hAnsi="Times New Roman"/>
          <w:i/>
          <w:sz w:val="24"/>
          <w:szCs w:val="24"/>
        </w:rPr>
        <w:t xml:space="preserve">обеспечены условия для эмоционального благополучия детей и комфортного общения. </w:t>
      </w:r>
      <w:r>
        <w:rPr>
          <w:rFonts w:ascii="Times New Roman" w:hAnsi="Times New Roman"/>
          <w:sz w:val="24"/>
          <w:szCs w:val="24"/>
        </w:rPr>
        <w:t>В групповых помещениях и на прилегающей территории находятся оборудование, игрушки и материалы для разнообразных сюжетно-ролевых и дидактических игр, в том числе предметы-заместители. В групповых помещениях достаточно мебели для повседневного ухода, игр, учения. В группе есть мягкая мебель и предусмотрено место для уединения детей, которое в тоже время находится в поле зрения педагога.</w:t>
      </w:r>
    </w:p>
    <w:p w14:paraId="1ABE0440" w14:textId="77777777" w:rsidR="00AF67D1" w:rsidRDefault="00AF67D1" w:rsidP="007B2CEA">
      <w:pPr>
        <w:tabs>
          <w:tab w:val="left" w:pos="567"/>
        </w:tabs>
        <w:spacing w:after="0" w:line="240" w:lineRule="auto"/>
        <w:ind w:firstLine="709"/>
        <w:jc w:val="both"/>
        <w:rPr>
          <w:rFonts w:ascii="Times New Roman" w:hAnsi="Times New Roman"/>
          <w:sz w:val="24"/>
          <w:szCs w:val="24"/>
        </w:rPr>
      </w:pPr>
      <w:r>
        <w:rPr>
          <w:rFonts w:ascii="Times New Roman" w:hAnsi="Times New Roman"/>
          <w:i/>
          <w:sz w:val="24"/>
          <w:szCs w:val="24"/>
        </w:rPr>
        <w:t>Для обеспечения условий познавательно-исследовательского развития детей</w:t>
      </w:r>
      <w:r>
        <w:rPr>
          <w:rFonts w:ascii="Times New Roman" w:hAnsi="Times New Roman"/>
          <w:sz w:val="24"/>
          <w:szCs w:val="24"/>
        </w:rPr>
        <w:t xml:space="preserve"> выделены зоны, оснащенные оборудованием, приборами и материалами для разных видов познавательной деятельности детей.</w:t>
      </w:r>
    </w:p>
    <w:p w14:paraId="06B5D13D" w14:textId="77777777" w:rsidR="00AF67D1" w:rsidRDefault="00AF67D1" w:rsidP="007B2CEA">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предметно-пространственной среде </w:t>
      </w:r>
      <w:r>
        <w:rPr>
          <w:rFonts w:ascii="Times New Roman" w:hAnsi="Times New Roman"/>
          <w:i/>
          <w:sz w:val="24"/>
          <w:szCs w:val="24"/>
        </w:rPr>
        <w:t>обеспечены условия для художественно-эстетического развития детей.</w:t>
      </w:r>
      <w:r>
        <w:rPr>
          <w:rFonts w:ascii="Times New Roman" w:hAnsi="Times New Roman"/>
          <w:sz w:val="24"/>
          <w:szCs w:val="24"/>
        </w:rPr>
        <w:t xml:space="preserve"> Помещения и территория оформлены с художественным вкусом; выделены помещения и зоны, оснащенные оборудованием и материалами для изобразительной, музыкальной, театрализованной деятельности детей.</w:t>
      </w:r>
    </w:p>
    <w:p w14:paraId="0828B74D"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sz w:val="24"/>
          <w:szCs w:val="24"/>
        </w:rPr>
        <w:t>В развивающей предметно-пространственной среде самостоятельная деятельность детей рассматривается как компонент образовательного процесса,</w:t>
      </w:r>
      <w:r>
        <w:rPr>
          <w:rFonts w:ascii="Times New Roman" w:hAnsi="Times New Roman"/>
          <w:sz w:val="24"/>
          <w:szCs w:val="24"/>
        </w:rPr>
        <w:t xml:space="preserve"> так как самостоятельная деятельность как свободная деятельность детей обусловливается в первую очередь развивающей предметно-пространственной средой. </w:t>
      </w:r>
    </w:p>
    <w:p w14:paraId="1D0CC9E9"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Среда организуется с учётом возможности для детей играть и заниматься отдельными подгруппами, по интересам, а пособия, игрушки располагаются так, чтобы не мешать свободному перемещению детей. Основная задача педагога – создавать положительное состояние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w:t>
      </w:r>
    </w:p>
    <w:p w14:paraId="0EAAA752"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Предусмотрено регулярное обновление элементов развивающей предметно-пространственной среды для организации самостоятельной деятельности детей (внесение атрибутов для игры, трафаретов для раскрашивания, размещение материалов для познавательной деятельности и др.), с учетом задач и направленности реализуемых проектов.</w:t>
      </w:r>
    </w:p>
    <w:p w14:paraId="43E1A6B1"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Пространство группы разделено на Центры активности с помощью невысоких устойчивых и прочных стеллажей (модулей). </w:t>
      </w:r>
    </w:p>
    <w:p w14:paraId="42C4AD17"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необходимости изменения или расширения пространства отдельных центров активности (например, для организации проектной деятельности детей) мобильность достигается за счет разнообразных маркеров пространства. </w:t>
      </w:r>
    </w:p>
    <w:p w14:paraId="0E312E90"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Для размещения материалов, предназначенных для активной детской деятельности, открытые пластмассовые коробки, корзины, банки в достаточном количестве (в разных центрах). Коробки - легкие, вместительные и располагаются на полках таким образом, чтобы ими было легко и удобно пользоваться. Коробки систематизированы и снабжены необходимыми надписями и символами. </w:t>
      </w:r>
    </w:p>
    <w:p w14:paraId="0FD410AC"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группах соблюдаются дидактические правила организации развивающей среды.</w:t>
      </w:r>
    </w:p>
    <w:p w14:paraId="55905F77"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b/>
          <w:i/>
          <w:color w:val="000000"/>
          <w:sz w:val="24"/>
          <w:szCs w:val="24"/>
        </w:rPr>
      </w:pPr>
      <w:r>
        <w:rPr>
          <w:rFonts w:ascii="Times New Roman" w:hAnsi="Times New Roman"/>
          <w:b/>
          <w:bCs/>
          <w:i/>
          <w:color w:val="000000"/>
          <w:sz w:val="24"/>
          <w:szCs w:val="24"/>
        </w:rPr>
        <w:t xml:space="preserve">Дидактические правила организации развивающей среды: </w:t>
      </w:r>
    </w:p>
    <w:p w14:paraId="1EAB2EED"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Центры активности - четко выделены.</w:t>
      </w:r>
    </w:p>
    <w:p w14:paraId="2833F3A5"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Материалы сгруппированы логически и находятся в соответствующих центрах активности. </w:t>
      </w:r>
    </w:p>
    <w:p w14:paraId="6C16C799"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Все материалы для игр</w:t>
      </w:r>
      <w:r>
        <w:rPr>
          <w:rFonts w:ascii="Times New Roman" w:eastAsia="MS Mincho" w:hAnsi="Times New Roman"/>
          <w:color w:val="000000"/>
          <w:sz w:val="24"/>
          <w:szCs w:val="24"/>
        </w:rPr>
        <w:t xml:space="preserve"> </w:t>
      </w:r>
      <w:r>
        <w:rPr>
          <w:rFonts w:ascii="Times New Roman" w:hAnsi="Times New Roman"/>
          <w:color w:val="000000"/>
          <w:sz w:val="24"/>
          <w:szCs w:val="24"/>
        </w:rPr>
        <w:t xml:space="preserve">и занятий хранятся на доступной детям высоте, в понятном им порядке. Центры активности и материалы помечены ярлыками и снабжены четкими надписями. </w:t>
      </w:r>
    </w:p>
    <w:p w14:paraId="40F41D70"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Мебель и оборудование в группе и на участке расположены таким образом, чтобы </w:t>
      </w:r>
      <w:r>
        <w:rPr>
          <w:rFonts w:ascii="Times New Roman" w:hAnsi="Times New Roman"/>
          <w:color w:val="000000"/>
          <w:sz w:val="24"/>
          <w:szCs w:val="24"/>
        </w:rPr>
        <w:lastRenderedPageBreak/>
        <w:t xml:space="preserve">обеспечить безопасность передвижения детей. </w:t>
      </w:r>
    </w:p>
    <w:p w14:paraId="701A180B"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Места для спокойных и шумных игр разделены таким образом, чтобы дети не мешали друг другу, поскольку шум отрицательно влияет на уровень тревожности, креативность и способность концентрироваться. </w:t>
      </w:r>
    </w:p>
    <w:p w14:paraId="34194D57" w14:textId="77777777" w:rsidR="00AF67D1" w:rsidRDefault="00AF67D1" w:rsidP="007B2CEA">
      <w:pPr>
        <w:widowControl w:val="0"/>
        <w:autoSpaceDE w:val="0"/>
        <w:autoSpaceDN w:val="0"/>
        <w:adjustRightInd w:val="0"/>
        <w:spacing w:after="0" w:line="240" w:lineRule="auto"/>
        <w:ind w:firstLine="709"/>
        <w:jc w:val="both"/>
        <w:rPr>
          <w:rFonts w:ascii="Times New Roman" w:eastAsia="MS Mincho" w:hAnsi="Times New Roman"/>
          <w:color w:val="000000"/>
          <w:sz w:val="24"/>
          <w:szCs w:val="24"/>
        </w:rPr>
      </w:pPr>
      <w:r>
        <w:rPr>
          <w:rFonts w:ascii="Times New Roman" w:hAnsi="Times New Roman"/>
          <w:color w:val="000000"/>
          <w:sz w:val="24"/>
          <w:szCs w:val="24"/>
        </w:rPr>
        <w:t>В группе есть места, где дети хранят личные вещи.</w:t>
      </w:r>
    </w:p>
    <w:p w14:paraId="49B8D972"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Детские работы и необходимые материалы выставляются на уровне, удобном детям для рассматривания и обмена мнениями. </w:t>
      </w:r>
    </w:p>
    <w:p w14:paraId="537AD842" w14:textId="77777777" w:rsidR="00AF67D1" w:rsidRDefault="00AF67D1" w:rsidP="007B2CEA">
      <w:pPr>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Содержательной характеристикой образовательного процесса – свободной самостоятельной деятельности детей в развивающей предметно-пространственной среде ДОУ  является:</w:t>
      </w:r>
    </w:p>
    <w:p w14:paraId="2AC740C2" w14:textId="77777777" w:rsidR="00AF67D1" w:rsidRDefault="00AF67D1" w:rsidP="007B2CEA">
      <w:pPr>
        <w:spacing w:after="0" w:line="240" w:lineRule="auto"/>
        <w:jc w:val="both"/>
        <w:rPr>
          <w:rFonts w:ascii="Times New Roman" w:hAnsi="Times New Roman"/>
          <w:color w:val="000000"/>
          <w:sz w:val="24"/>
          <w:szCs w:val="24"/>
        </w:rPr>
      </w:pPr>
      <w:r>
        <w:rPr>
          <w:rFonts w:ascii="Times New Roman" w:hAnsi="Times New Roman"/>
          <w:color w:val="000000"/>
          <w:sz w:val="24"/>
          <w:szCs w:val="24"/>
        </w:rPr>
        <w:t>- действия ребенка в разнообразной предметной среде;</w:t>
      </w:r>
    </w:p>
    <w:p w14:paraId="390C11B7" w14:textId="77777777" w:rsidR="00AF67D1" w:rsidRDefault="00AF67D1" w:rsidP="007B2CEA">
      <w:pPr>
        <w:spacing w:after="0" w:line="240" w:lineRule="auto"/>
        <w:jc w:val="both"/>
        <w:rPr>
          <w:rFonts w:ascii="Times New Roman" w:hAnsi="Times New Roman"/>
          <w:color w:val="000000"/>
          <w:sz w:val="24"/>
          <w:szCs w:val="24"/>
        </w:rPr>
      </w:pPr>
      <w:r>
        <w:rPr>
          <w:rFonts w:ascii="Times New Roman" w:hAnsi="Times New Roman"/>
          <w:color w:val="000000"/>
          <w:sz w:val="24"/>
          <w:szCs w:val="24"/>
        </w:rPr>
        <w:t>- предоставление ребенку выбора дел по интересам;</w:t>
      </w:r>
    </w:p>
    <w:p w14:paraId="1F107F03" w14:textId="77777777" w:rsidR="00AF67D1" w:rsidRDefault="00AF67D1" w:rsidP="007B2CEA">
      <w:pPr>
        <w:spacing w:after="0" w:line="240" w:lineRule="auto"/>
        <w:jc w:val="both"/>
        <w:rPr>
          <w:rFonts w:ascii="Times New Roman" w:hAnsi="Times New Roman"/>
          <w:color w:val="000000"/>
          <w:sz w:val="24"/>
          <w:szCs w:val="24"/>
        </w:rPr>
      </w:pPr>
      <w:r>
        <w:rPr>
          <w:rFonts w:ascii="Times New Roman" w:hAnsi="Times New Roman"/>
          <w:color w:val="000000"/>
          <w:sz w:val="24"/>
          <w:szCs w:val="24"/>
        </w:rPr>
        <w:t>- индивидуальные действия ребенка во взаимодействии со сверстниками;</w:t>
      </w:r>
    </w:p>
    <w:p w14:paraId="56E54E49" w14:textId="77777777" w:rsidR="00AF67D1" w:rsidRDefault="00AF67D1" w:rsidP="007B2CEA">
      <w:pPr>
        <w:spacing w:after="0" w:line="240" w:lineRule="auto"/>
        <w:jc w:val="both"/>
        <w:rPr>
          <w:rFonts w:ascii="Times New Roman" w:hAnsi="Times New Roman"/>
          <w:color w:val="000000"/>
          <w:sz w:val="24"/>
          <w:szCs w:val="24"/>
        </w:rPr>
      </w:pPr>
      <w:r>
        <w:rPr>
          <w:rFonts w:ascii="Times New Roman" w:hAnsi="Times New Roman"/>
          <w:color w:val="000000"/>
          <w:sz w:val="24"/>
          <w:szCs w:val="24"/>
        </w:rPr>
        <w:t>- воспроизведение ребенком показанных ему взрослым практических способов и приемов работы с материалами и оборудованием.</w:t>
      </w:r>
    </w:p>
    <w:p w14:paraId="35F92933" w14:textId="77777777" w:rsidR="00AF67D1" w:rsidRDefault="00AF67D1" w:rsidP="007B2CEA">
      <w:pPr>
        <w:autoSpaceDE w:val="0"/>
        <w:autoSpaceDN w:val="0"/>
        <w:adjustRightInd w:val="0"/>
        <w:spacing w:after="0" w:line="240" w:lineRule="auto"/>
        <w:ind w:firstLine="709"/>
        <w:rPr>
          <w:rFonts w:ascii="Times New Roman" w:hAnsi="Times New Roman"/>
          <w:b/>
          <w:i/>
          <w:sz w:val="24"/>
          <w:szCs w:val="24"/>
        </w:rPr>
      </w:pPr>
    </w:p>
    <w:p w14:paraId="32AE6BD6" w14:textId="77777777" w:rsidR="00AF67D1" w:rsidRDefault="00AF67D1" w:rsidP="007B2CEA">
      <w:pPr>
        <w:autoSpaceDE w:val="0"/>
        <w:autoSpaceDN w:val="0"/>
        <w:adjustRightInd w:val="0"/>
        <w:spacing w:after="0" w:line="240" w:lineRule="auto"/>
        <w:ind w:firstLine="709"/>
        <w:rPr>
          <w:rFonts w:ascii="Times New Roman" w:hAnsi="Times New Roman"/>
          <w:b/>
          <w:i/>
          <w:sz w:val="24"/>
          <w:szCs w:val="24"/>
        </w:rPr>
      </w:pPr>
    </w:p>
    <w:p w14:paraId="686BB034" w14:textId="77777777" w:rsidR="00AF67D1" w:rsidRDefault="00AF67D1" w:rsidP="007B2CEA">
      <w:pPr>
        <w:autoSpaceDE w:val="0"/>
        <w:autoSpaceDN w:val="0"/>
        <w:adjustRightInd w:val="0"/>
        <w:spacing w:after="0" w:line="240" w:lineRule="auto"/>
        <w:ind w:firstLine="709"/>
        <w:rPr>
          <w:rFonts w:ascii="Times New Roman" w:hAnsi="Times New Roman"/>
          <w:b/>
          <w:i/>
          <w:sz w:val="24"/>
          <w:szCs w:val="24"/>
        </w:rPr>
      </w:pPr>
      <w:r>
        <w:rPr>
          <w:rFonts w:ascii="Times New Roman" w:hAnsi="Times New Roman"/>
          <w:b/>
          <w:i/>
          <w:sz w:val="24"/>
          <w:szCs w:val="24"/>
        </w:rPr>
        <w:t>Направленность центров на совместную, индивидуальную деятельность детей</w:t>
      </w:r>
    </w:p>
    <w:tbl>
      <w:tblPr>
        <w:tblW w:w="48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7154"/>
      </w:tblGrid>
      <w:tr w:rsidR="00AF67D1" w14:paraId="026D5124" w14:textId="77777777" w:rsidTr="00AF67D1">
        <w:tc>
          <w:tcPr>
            <w:tcW w:w="1294" w:type="pct"/>
            <w:hideMark/>
          </w:tcPr>
          <w:p w14:paraId="0653B554" w14:textId="77777777" w:rsidR="00AF67D1" w:rsidRDefault="00AF67D1" w:rsidP="007B2CEA">
            <w:pPr>
              <w:autoSpaceDE w:val="0"/>
              <w:autoSpaceDN w:val="0"/>
              <w:adjustRightInd w:val="0"/>
              <w:spacing w:after="0" w:line="240" w:lineRule="auto"/>
              <w:rPr>
                <w:rFonts w:ascii="Times New Roman" w:hAnsi="Times New Roman"/>
                <w:b/>
                <w:i/>
                <w:sz w:val="24"/>
                <w:szCs w:val="24"/>
              </w:rPr>
            </w:pPr>
            <w:r>
              <w:rPr>
                <w:rFonts w:ascii="Times New Roman" w:hAnsi="Times New Roman"/>
                <w:b/>
                <w:i/>
                <w:sz w:val="24"/>
                <w:szCs w:val="24"/>
              </w:rPr>
              <w:t>Центр активности</w:t>
            </w:r>
          </w:p>
        </w:tc>
        <w:tc>
          <w:tcPr>
            <w:tcW w:w="3706" w:type="pct"/>
            <w:hideMark/>
          </w:tcPr>
          <w:p w14:paraId="54600359"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b/>
                <w:i/>
                <w:sz w:val="24"/>
                <w:szCs w:val="24"/>
              </w:rPr>
              <w:t>Направленность материалов на</w:t>
            </w:r>
          </w:p>
        </w:tc>
      </w:tr>
      <w:tr w:rsidR="00AF67D1" w14:paraId="36B3DFCF" w14:textId="77777777" w:rsidTr="00AF67D1">
        <w:tc>
          <w:tcPr>
            <w:tcW w:w="1294" w:type="pct"/>
            <w:hideMark/>
          </w:tcPr>
          <w:p w14:paraId="36CE8375" w14:textId="77777777" w:rsidR="00AF67D1" w:rsidRDefault="00AF67D1" w:rsidP="007B2CEA">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Центр зарождающейся грамотности</w:t>
            </w:r>
          </w:p>
          <w:p w14:paraId="2B95EDE2" w14:textId="77777777" w:rsidR="00AF67D1" w:rsidRDefault="00AF67D1" w:rsidP="007B2CEA">
            <w:pPr>
              <w:autoSpaceDE w:val="0"/>
              <w:autoSpaceDN w:val="0"/>
              <w:adjustRightInd w:val="0"/>
              <w:spacing w:after="0" w:line="240" w:lineRule="auto"/>
              <w:jc w:val="both"/>
              <w:rPr>
                <w:rFonts w:ascii="Times New Roman" w:hAnsi="Times New Roman"/>
                <w:b/>
                <w:sz w:val="24"/>
                <w:szCs w:val="24"/>
              </w:rPr>
            </w:pPr>
            <w:r>
              <w:rPr>
                <w:rFonts w:ascii="Times New Roman" w:hAnsi="Times New Roman"/>
                <w:b/>
                <w:bCs/>
                <w:sz w:val="24"/>
                <w:szCs w:val="24"/>
              </w:rPr>
              <w:t>Центр книги</w:t>
            </w:r>
          </w:p>
        </w:tc>
        <w:tc>
          <w:tcPr>
            <w:tcW w:w="3706" w:type="pct"/>
            <w:hideMark/>
          </w:tcPr>
          <w:p w14:paraId="31D3C16E"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побуждение детей к участию в беседах, рассказыванию историй из собственного опыта и т. п.</w:t>
            </w:r>
          </w:p>
          <w:p w14:paraId="23B079FF"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диалогической и связной речи;</w:t>
            </w:r>
          </w:p>
          <w:p w14:paraId="4444E7BB"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обогащение словаря, пониманию смысла слов, освоению словообразования;</w:t>
            </w:r>
          </w:p>
          <w:p w14:paraId="227ABE56"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звуковой культуры речи;</w:t>
            </w:r>
          </w:p>
          <w:p w14:paraId="59E4B512"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опыта слухового восприятия речи, слушания литературных текстов;</w:t>
            </w:r>
          </w:p>
          <w:p w14:paraId="3603467C"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интереса к грамотности и письму, подготовке к обучению в школе</w:t>
            </w:r>
            <w:r>
              <w:rPr>
                <w:rFonts w:ascii="Times New Roman" w:hAnsi="Times New Roman"/>
                <w:color w:val="000000"/>
                <w:sz w:val="24"/>
                <w:szCs w:val="24"/>
              </w:rPr>
              <w:t>.</w:t>
            </w:r>
          </w:p>
        </w:tc>
      </w:tr>
      <w:tr w:rsidR="00AF67D1" w14:paraId="790DCF70" w14:textId="77777777" w:rsidTr="00AF67D1">
        <w:tc>
          <w:tcPr>
            <w:tcW w:w="1294" w:type="pct"/>
            <w:hideMark/>
          </w:tcPr>
          <w:p w14:paraId="2D9DDD18" w14:textId="77777777" w:rsidR="00AF67D1" w:rsidRDefault="00AF67D1" w:rsidP="007B2CE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Центр сюжетно-ролевой игры</w:t>
            </w:r>
          </w:p>
        </w:tc>
        <w:tc>
          <w:tcPr>
            <w:tcW w:w="3706" w:type="pct"/>
            <w:hideMark/>
          </w:tcPr>
          <w:p w14:paraId="1C37B3D8"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активной и пассивной речи;</w:t>
            </w:r>
          </w:p>
          <w:p w14:paraId="1FFB1BF2"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помощь детям в освоении модели поведения во взаимоотношениях людей;</w:t>
            </w:r>
          </w:p>
          <w:p w14:paraId="7F6BC869"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органов чувств;</w:t>
            </w:r>
          </w:p>
          <w:p w14:paraId="64F45882"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представлений о предметах и явлениях окружающего мира;</w:t>
            </w:r>
          </w:p>
          <w:p w14:paraId="0CF45084"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решение проблем;</w:t>
            </w:r>
          </w:p>
          <w:p w14:paraId="13C190E7"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стимулирование творческого начала, креативности;</w:t>
            </w:r>
          </w:p>
          <w:p w14:paraId="03E0A332"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самооценки и самоуважения;</w:t>
            </w:r>
          </w:p>
          <w:p w14:paraId="5BE16E42"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освоение способов выражения эмоций и чувств;</w:t>
            </w:r>
          </w:p>
          <w:p w14:paraId="724FC38C"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общей и мелкой моторики.</w:t>
            </w:r>
          </w:p>
        </w:tc>
      </w:tr>
      <w:tr w:rsidR="00AF67D1" w14:paraId="546A35BC" w14:textId="77777777" w:rsidTr="00AF67D1">
        <w:trPr>
          <w:trHeight w:val="835"/>
        </w:trPr>
        <w:tc>
          <w:tcPr>
            <w:tcW w:w="1294" w:type="pct"/>
            <w:hideMark/>
          </w:tcPr>
          <w:p w14:paraId="21DBE603"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социальное развитие</w:t>
            </w:r>
          </w:p>
        </w:tc>
        <w:tc>
          <w:tcPr>
            <w:tcW w:w="3706" w:type="pct"/>
            <w:hideMark/>
          </w:tcPr>
          <w:p w14:paraId="0C13D157"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возможность практиковаться в разрешении конфликтов</w:t>
            </w:r>
          </w:p>
          <w:p w14:paraId="6F52BEAF"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понимать, что со сверстниками все же лучше договариваться, тогда играть интереснее и приятнее;</w:t>
            </w:r>
          </w:p>
        </w:tc>
      </w:tr>
      <w:tr w:rsidR="00AF67D1" w14:paraId="5A3705EB" w14:textId="77777777" w:rsidTr="00AF67D1">
        <w:trPr>
          <w:trHeight w:val="939"/>
        </w:trPr>
        <w:tc>
          <w:tcPr>
            <w:tcW w:w="1294" w:type="pct"/>
            <w:hideMark/>
          </w:tcPr>
          <w:p w14:paraId="099C5860"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эмоциональное развитие</w:t>
            </w:r>
          </w:p>
        </w:tc>
        <w:tc>
          <w:tcPr>
            <w:tcW w:w="3706" w:type="pct"/>
            <w:hideMark/>
          </w:tcPr>
          <w:p w14:paraId="4DF6FDA4"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помощь ребенку справиться с возможными негативными переживаниями, осмыслению и принятию неприятных событий его жизни;</w:t>
            </w:r>
          </w:p>
          <w:p w14:paraId="176D6136"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понимание своих сильных и слабых сторон, способность лидировать или подчиняться;</w:t>
            </w:r>
          </w:p>
        </w:tc>
      </w:tr>
      <w:tr w:rsidR="00AF67D1" w14:paraId="14E48E30" w14:textId="77777777" w:rsidTr="00AF67D1">
        <w:tc>
          <w:tcPr>
            <w:tcW w:w="1294" w:type="pct"/>
            <w:hideMark/>
          </w:tcPr>
          <w:p w14:paraId="0BEAF625" w14:textId="77777777" w:rsidR="00AF67D1" w:rsidRDefault="00AF67D1" w:rsidP="007B2CEA">
            <w:pPr>
              <w:autoSpaceDE w:val="0"/>
              <w:autoSpaceDN w:val="0"/>
              <w:adjustRightInd w:val="0"/>
              <w:spacing w:after="0" w:line="240" w:lineRule="auto"/>
              <w:jc w:val="right"/>
              <w:rPr>
                <w:rFonts w:ascii="Times New Roman" w:hAnsi="Times New Roman"/>
                <w:i/>
                <w:sz w:val="24"/>
                <w:szCs w:val="24"/>
              </w:rPr>
            </w:pPr>
            <w:r>
              <w:rPr>
                <w:rFonts w:ascii="Times New Roman" w:hAnsi="Times New Roman"/>
                <w:bCs/>
                <w:i/>
                <w:sz w:val="24"/>
                <w:szCs w:val="24"/>
              </w:rPr>
              <w:t>интеллектуальное развитие</w:t>
            </w:r>
          </w:p>
        </w:tc>
        <w:tc>
          <w:tcPr>
            <w:tcW w:w="3706" w:type="pct"/>
            <w:hideMark/>
          </w:tcPr>
          <w:p w14:paraId="4FF1A0E3"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установление связи между различными явлениями, развитие когнитивных навыков;</w:t>
            </w:r>
          </w:p>
          <w:p w14:paraId="03B60E31"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реализацию своих планов, развитие представлений о прошлом, настоящем и будущем;</w:t>
            </w:r>
          </w:p>
          <w:p w14:paraId="7A4B2C96"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творческого начала;</w:t>
            </w:r>
          </w:p>
          <w:p w14:paraId="30FA7EF0"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стимулирование умственного развития благодаря вовлечению речевых навыков, играющих ключевую роль в мышлении и общении;</w:t>
            </w:r>
          </w:p>
        </w:tc>
      </w:tr>
      <w:tr w:rsidR="00AF67D1" w14:paraId="25F42706" w14:textId="77777777" w:rsidTr="00AF67D1">
        <w:tc>
          <w:tcPr>
            <w:tcW w:w="1294" w:type="pct"/>
            <w:hideMark/>
          </w:tcPr>
          <w:p w14:paraId="1F2F887A" w14:textId="77777777" w:rsidR="00AF67D1" w:rsidRDefault="00AF67D1" w:rsidP="007B2CEA">
            <w:pPr>
              <w:autoSpaceDE w:val="0"/>
              <w:autoSpaceDN w:val="0"/>
              <w:adjustRightInd w:val="0"/>
              <w:spacing w:after="0" w:line="240" w:lineRule="auto"/>
              <w:jc w:val="right"/>
              <w:rPr>
                <w:rFonts w:ascii="Times New Roman" w:hAnsi="Times New Roman"/>
                <w:i/>
                <w:sz w:val="24"/>
                <w:szCs w:val="24"/>
              </w:rPr>
            </w:pPr>
            <w:r>
              <w:rPr>
                <w:rFonts w:ascii="Times New Roman" w:hAnsi="Times New Roman"/>
                <w:bCs/>
                <w:i/>
                <w:sz w:val="24"/>
                <w:szCs w:val="24"/>
              </w:rPr>
              <w:lastRenderedPageBreak/>
              <w:t>развитие элементарных математических представлений</w:t>
            </w:r>
          </w:p>
        </w:tc>
        <w:tc>
          <w:tcPr>
            <w:tcW w:w="3706" w:type="pct"/>
            <w:hideMark/>
          </w:tcPr>
          <w:p w14:paraId="7D937D45"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постижение таких понятий, как: «столько - сколько», «достаточно», «слишком мало»;</w:t>
            </w:r>
          </w:p>
          <w:p w14:paraId="1E39AED0"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знакомство с понятиями: «меньше», «тяжелее», «шире», «уже»;</w:t>
            </w:r>
          </w:p>
        </w:tc>
      </w:tr>
      <w:tr w:rsidR="00AF67D1" w14:paraId="767180CE" w14:textId="77777777" w:rsidTr="00AF67D1">
        <w:tc>
          <w:tcPr>
            <w:tcW w:w="1294" w:type="pct"/>
            <w:hideMark/>
          </w:tcPr>
          <w:p w14:paraId="2289D345" w14:textId="77777777" w:rsidR="00AF67D1" w:rsidRDefault="00AF67D1" w:rsidP="007B2CE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Центр творчества</w:t>
            </w:r>
          </w:p>
        </w:tc>
        <w:tc>
          <w:tcPr>
            <w:tcW w:w="3706" w:type="pct"/>
            <w:hideMark/>
          </w:tcPr>
          <w:p w14:paraId="1C7AB97D"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креативности, любознательности, воображения и инициативы детей;</w:t>
            </w:r>
          </w:p>
          <w:p w14:paraId="2B2AA576"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успешности и повышения самооценки;</w:t>
            </w:r>
          </w:p>
          <w:p w14:paraId="1E1A6A6C"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получение опыта творчества на основе разнообразия материалов;</w:t>
            </w:r>
          </w:p>
        </w:tc>
      </w:tr>
      <w:tr w:rsidR="00AF67D1" w14:paraId="0E9A5F84" w14:textId="77777777" w:rsidTr="00AF67D1">
        <w:tc>
          <w:tcPr>
            <w:tcW w:w="1294" w:type="pct"/>
            <w:hideMark/>
          </w:tcPr>
          <w:p w14:paraId="7B675B4A" w14:textId="77777777" w:rsidR="00AF67D1" w:rsidRDefault="00AF67D1" w:rsidP="007B2CEA">
            <w:pPr>
              <w:autoSpaceDE w:val="0"/>
              <w:autoSpaceDN w:val="0"/>
              <w:adjustRightInd w:val="0"/>
              <w:spacing w:after="0" w:line="240" w:lineRule="auto"/>
              <w:jc w:val="right"/>
              <w:rPr>
                <w:rFonts w:ascii="Times New Roman" w:hAnsi="Times New Roman"/>
                <w:sz w:val="24"/>
                <w:szCs w:val="24"/>
              </w:rPr>
            </w:pPr>
            <w:r>
              <w:rPr>
                <w:rFonts w:ascii="Times New Roman" w:hAnsi="Times New Roman"/>
                <w:bCs/>
                <w:i/>
                <w:sz w:val="24"/>
                <w:szCs w:val="24"/>
              </w:rPr>
              <w:t>эмоциональное развитие</w:t>
            </w:r>
          </w:p>
        </w:tc>
        <w:tc>
          <w:tcPr>
            <w:tcW w:w="3706" w:type="pct"/>
            <w:hideMark/>
          </w:tcPr>
          <w:p w14:paraId="47261AD9"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выражение чувств и собственных представлений об окружающем мире;</w:t>
            </w:r>
          </w:p>
          <w:p w14:paraId="1BE0BF24"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возможность эмоциональной разрядки;</w:t>
            </w:r>
          </w:p>
          <w:p w14:paraId="1811866C"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проявление чувства удовлетворения от создания собственного продукта;</w:t>
            </w:r>
          </w:p>
          <w:p w14:paraId="735E9581"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на радость от ощущения собственной успешности;</w:t>
            </w:r>
          </w:p>
        </w:tc>
      </w:tr>
      <w:tr w:rsidR="00AF67D1" w14:paraId="2D464A42" w14:textId="77777777" w:rsidTr="00AF67D1">
        <w:tc>
          <w:tcPr>
            <w:tcW w:w="1294" w:type="pct"/>
            <w:hideMark/>
          </w:tcPr>
          <w:p w14:paraId="534F02EC"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сенсомоторное развитие</w:t>
            </w:r>
          </w:p>
        </w:tc>
        <w:tc>
          <w:tcPr>
            <w:tcW w:w="3706" w:type="pct"/>
            <w:hideMark/>
          </w:tcPr>
          <w:p w14:paraId="19300BE0"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мелкой моторики;</w:t>
            </w:r>
          </w:p>
          <w:p w14:paraId="634458AE"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тактильного восприятия;</w:t>
            </w:r>
          </w:p>
          <w:p w14:paraId="500AEFEA"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остроты зрительного восприятия;</w:t>
            </w:r>
          </w:p>
          <w:p w14:paraId="4EA2C2A4"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крупной моторики;</w:t>
            </w:r>
          </w:p>
          <w:p w14:paraId="5511F73A"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приобретение опыта координации зрения и руки;</w:t>
            </w:r>
          </w:p>
        </w:tc>
      </w:tr>
      <w:tr w:rsidR="00AF67D1" w14:paraId="02D06F0E" w14:textId="77777777" w:rsidTr="00AF67D1">
        <w:tc>
          <w:tcPr>
            <w:tcW w:w="1294" w:type="pct"/>
            <w:hideMark/>
          </w:tcPr>
          <w:p w14:paraId="7C9B85D0"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социальное развитие</w:t>
            </w:r>
          </w:p>
        </w:tc>
        <w:tc>
          <w:tcPr>
            <w:tcW w:w="3706" w:type="pct"/>
            <w:hideMark/>
          </w:tcPr>
          <w:p w14:paraId="75697379"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возможность сотрудничать с другими детьми и действовать по очереди;</w:t>
            </w:r>
          </w:p>
          <w:p w14:paraId="697FCCFC"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воспитание уважения к чужим идеям.</w:t>
            </w:r>
          </w:p>
          <w:p w14:paraId="66E7CC44"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обучение ответственности за сохранность материалов;</w:t>
            </w:r>
          </w:p>
          <w:p w14:paraId="65943C0B"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-стимулирование детей к принятию совместных решений и к реализации совместных замыслов;</w:t>
            </w:r>
          </w:p>
        </w:tc>
      </w:tr>
      <w:tr w:rsidR="00AF67D1" w14:paraId="5F633222" w14:textId="77777777" w:rsidTr="00AF67D1">
        <w:tc>
          <w:tcPr>
            <w:tcW w:w="1294" w:type="pct"/>
            <w:hideMark/>
          </w:tcPr>
          <w:p w14:paraId="114125A2"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интеллектуальное развитие</w:t>
            </w:r>
          </w:p>
        </w:tc>
        <w:tc>
          <w:tcPr>
            <w:tcW w:w="3706" w:type="pct"/>
            <w:hideMark/>
          </w:tcPr>
          <w:p w14:paraId="0B4D7E84"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знакомство с линией, цветом, формой, размером и текстурой;</w:t>
            </w:r>
          </w:p>
          <w:p w14:paraId="36FB3D15"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приучение к последовательности и планированию;</w:t>
            </w:r>
          </w:p>
        </w:tc>
      </w:tr>
      <w:tr w:rsidR="00AF67D1" w14:paraId="3FC8F04C" w14:textId="77777777" w:rsidTr="00AF67D1">
        <w:tc>
          <w:tcPr>
            <w:tcW w:w="1294" w:type="pct"/>
            <w:hideMark/>
          </w:tcPr>
          <w:p w14:paraId="7B872494"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художественно-эстетическое развитие</w:t>
            </w:r>
          </w:p>
        </w:tc>
        <w:tc>
          <w:tcPr>
            <w:tcW w:w="3706" w:type="pct"/>
            <w:hideMark/>
          </w:tcPr>
          <w:p w14:paraId="0A9346FE"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формирование художественного вкуса;</w:t>
            </w:r>
          </w:p>
          <w:p w14:paraId="4F173040"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художественных, музыкальных и иных способностей к искусству;</w:t>
            </w:r>
          </w:p>
          <w:p w14:paraId="47A2E702"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творческого самовыражения;</w:t>
            </w:r>
          </w:p>
          <w:p w14:paraId="4F8516CF"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формирование способности ценить культурное и художественное наследие;</w:t>
            </w:r>
          </w:p>
        </w:tc>
      </w:tr>
      <w:tr w:rsidR="00AF67D1" w14:paraId="7CC91689" w14:textId="77777777" w:rsidTr="00AF67D1">
        <w:tc>
          <w:tcPr>
            <w:tcW w:w="1294" w:type="pct"/>
            <w:hideMark/>
          </w:tcPr>
          <w:p w14:paraId="1AB75912" w14:textId="77777777" w:rsidR="00AF67D1" w:rsidRDefault="00AF67D1" w:rsidP="007B2CEA">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Центр исследования и открытий</w:t>
            </w:r>
          </w:p>
        </w:tc>
        <w:tc>
          <w:tcPr>
            <w:tcW w:w="3706" w:type="pct"/>
            <w:hideMark/>
          </w:tcPr>
          <w:p w14:paraId="06E0C9A1"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представлений о физических качествах предметов и явлений;</w:t>
            </w:r>
          </w:p>
          <w:p w14:paraId="78A3E0E7"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тактильной чувствительности пальцев рук;</w:t>
            </w:r>
          </w:p>
          <w:p w14:paraId="41F7FFB2"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формирование элементарных математических</w:t>
            </w:r>
          </w:p>
          <w:p w14:paraId="62191A37"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представлений о формах, размерах, объеме, величине, времени;</w:t>
            </w:r>
          </w:p>
          <w:p w14:paraId="780FA5EA"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восприятия;</w:t>
            </w:r>
          </w:p>
          <w:p w14:paraId="0B5CFE78"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речи и других коммуникативных навыков;</w:t>
            </w:r>
          </w:p>
          <w:p w14:paraId="099AE9D5"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формирование умения размышлять, сопоставлять, формулировать вопросы, делать собственные выводы;</w:t>
            </w:r>
          </w:p>
          <w:p w14:paraId="1709589D"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обогащение эмоциональных переживаний;</w:t>
            </w:r>
          </w:p>
          <w:p w14:paraId="5C993668" w14:textId="77777777" w:rsidR="00AF67D1" w:rsidRDefault="00AF67D1" w:rsidP="007B2CE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 обеспечение социального развития в процессе взаимодействия;</w:t>
            </w:r>
          </w:p>
        </w:tc>
      </w:tr>
      <w:tr w:rsidR="00AF67D1" w14:paraId="3B67B686" w14:textId="77777777" w:rsidTr="00AF67D1">
        <w:tc>
          <w:tcPr>
            <w:tcW w:w="1294" w:type="pct"/>
            <w:hideMark/>
          </w:tcPr>
          <w:p w14:paraId="49726F0B" w14:textId="77777777" w:rsidR="00AF67D1" w:rsidRDefault="00AF67D1" w:rsidP="007B2CE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lastRenderedPageBreak/>
              <w:t>Центр конструирования</w:t>
            </w:r>
          </w:p>
        </w:tc>
        <w:tc>
          <w:tcPr>
            <w:tcW w:w="3706" w:type="pct"/>
            <w:hideMark/>
          </w:tcPr>
          <w:p w14:paraId="461ADAC7"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творческого начала;</w:t>
            </w:r>
          </w:p>
          <w:p w14:paraId="0F47DFB5"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речи, социальных навыков, математического и научного мышления и представлений о социальном окружении;</w:t>
            </w:r>
          </w:p>
          <w:p w14:paraId="535DED4F"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умение распознавать формы, определять высоту, вес предметов, их соотношение; </w:t>
            </w:r>
          </w:p>
          <w:p w14:paraId="5565BF46"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приобретение опыта совместной работы;</w:t>
            </w:r>
          </w:p>
        </w:tc>
      </w:tr>
      <w:tr w:rsidR="00AF67D1" w14:paraId="26B11CD0" w14:textId="77777777" w:rsidTr="00AF67D1">
        <w:tc>
          <w:tcPr>
            <w:tcW w:w="1294" w:type="pct"/>
            <w:hideMark/>
          </w:tcPr>
          <w:p w14:paraId="14D20135"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речевое развитие</w:t>
            </w:r>
          </w:p>
        </w:tc>
        <w:tc>
          <w:tcPr>
            <w:tcW w:w="3706" w:type="pct"/>
            <w:hideMark/>
          </w:tcPr>
          <w:p w14:paraId="57850F84"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расширение словаря детей;</w:t>
            </w:r>
          </w:p>
        </w:tc>
      </w:tr>
      <w:tr w:rsidR="00AF67D1" w14:paraId="425DF9E9" w14:textId="77777777" w:rsidTr="00AF67D1">
        <w:tc>
          <w:tcPr>
            <w:tcW w:w="1294" w:type="pct"/>
            <w:hideMark/>
          </w:tcPr>
          <w:p w14:paraId="73AB1394"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развитие социальных навыков</w:t>
            </w:r>
          </w:p>
        </w:tc>
        <w:tc>
          <w:tcPr>
            <w:tcW w:w="3706" w:type="pct"/>
            <w:hideMark/>
          </w:tcPr>
          <w:p w14:paraId="051B0191"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совместное планирование и реализацию замысла постройки;</w:t>
            </w:r>
          </w:p>
          <w:p w14:paraId="7817C142"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приобретение социальных навыков;</w:t>
            </w:r>
          </w:p>
        </w:tc>
      </w:tr>
      <w:tr w:rsidR="00AF67D1" w14:paraId="54EB1001" w14:textId="77777777" w:rsidTr="00AF67D1">
        <w:tc>
          <w:tcPr>
            <w:tcW w:w="1294" w:type="pct"/>
            <w:hideMark/>
          </w:tcPr>
          <w:p w14:paraId="2A494014"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развитие мелкой и крупной моторики</w:t>
            </w:r>
          </w:p>
        </w:tc>
        <w:tc>
          <w:tcPr>
            <w:tcW w:w="3706" w:type="pct"/>
            <w:hideMark/>
          </w:tcPr>
          <w:p w14:paraId="572C1056"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освоение следующих понятий:</w:t>
            </w:r>
          </w:p>
          <w:p w14:paraId="507BA19C"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размер, форма, вес, высота, толщина, соотношение, направление, пространство, образец;</w:t>
            </w:r>
          </w:p>
          <w:p w14:paraId="31F3CCDE"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наблюдение, классификация, составление плана, предположения;</w:t>
            </w:r>
          </w:p>
          <w:p w14:paraId="71072967"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горизонтально, вертикально;</w:t>
            </w:r>
          </w:p>
          <w:p w14:paraId="3ACC3C92"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равновесие, баланс, устойчивость;</w:t>
            </w:r>
          </w:p>
          <w:p w14:paraId="483C7319"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измерение, счет;</w:t>
            </w:r>
          </w:p>
          <w:p w14:paraId="5218598D"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сходство, различие;</w:t>
            </w:r>
          </w:p>
          <w:p w14:paraId="0B305D67"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равенство (два половинных блока равняются одному полному);</w:t>
            </w:r>
          </w:p>
          <w:p w14:paraId="597BF077"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упорядочивание по размеру или форме;</w:t>
            </w:r>
          </w:p>
          <w:p w14:paraId="02C4D9FA"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пробы и ошибки;</w:t>
            </w:r>
          </w:p>
        </w:tc>
      </w:tr>
      <w:tr w:rsidR="00AF67D1" w14:paraId="42A83F44" w14:textId="77777777" w:rsidTr="00AF67D1">
        <w:tc>
          <w:tcPr>
            <w:tcW w:w="1294" w:type="pct"/>
            <w:hideMark/>
          </w:tcPr>
          <w:p w14:paraId="58D1DB71" w14:textId="77777777" w:rsidR="00AF67D1" w:rsidRDefault="00AF67D1" w:rsidP="007B2CEA">
            <w:pPr>
              <w:autoSpaceDE w:val="0"/>
              <w:autoSpaceDN w:val="0"/>
              <w:adjustRightInd w:val="0"/>
              <w:spacing w:after="0" w:line="240" w:lineRule="auto"/>
              <w:jc w:val="right"/>
              <w:rPr>
                <w:rFonts w:ascii="Times New Roman" w:hAnsi="Times New Roman"/>
                <w:bCs/>
                <w:i/>
                <w:sz w:val="24"/>
                <w:szCs w:val="24"/>
              </w:rPr>
            </w:pPr>
            <w:r>
              <w:rPr>
                <w:rFonts w:ascii="Times New Roman" w:hAnsi="Times New Roman"/>
                <w:bCs/>
                <w:i/>
                <w:sz w:val="24"/>
                <w:szCs w:val="24"/>
              </w:rPr>
              <w:t>развитие мелкой и крупной моторики</w:t>
            </w:r>
          </w:p>
        </w:tc>
        <w:tc>
          <w:tcPr>
            <w:tcW w:w="3706" w:type="pct"/>
            <w:hideMark/>
          </w:tcPr>
          <w:p w14:paraId="05DC702C"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общей и мелкой моторики;</w:t>
            </w:r>
          </w:p>
          <w:p w14:paraId="74C7ED98"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умение действовать со строительными элементами разных размеров и веса, уравновешивать их действовать в рамках заданного пространства;</w:t>
            </w:r>
          </w:p>
          <w:p w14:paraId="34F2E777"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развитие точности движений, глазомера;</w:t>
            </w:r>
          </w:p>
          <w:p w14:paraId="65A694D3" w14:textId="77777777" w:rsidR="00AF67D1" w:rsidRDefault="00AF67D1" w:rsidP="007B2C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совершенствование зрительного восприятия.</w:t>
            </w:r>
          </w:p>
        </w:tc>
      </w:tr>
      <w:tr w:rsidR="00AF67D1" w14:paraId="7A9212A2" w14:textId="77777777" w:rsidTr="00AF67D1">
        <w:tc>
          <w:tcPr>
            <w:tcW w:w="1294" w:type="pct"/>
            <w:hideMark/>
          </w:tcPr>
          <w:p w14:paraId="4B8FDAA9" w14:textId="77777777" w:rsidR="00AF67D1" w:rsidRDefault="00AF67D1" w:rsidP="007B2CE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Центр здоровья и движения</w:t>
            </w:r>
          </w:p>
        </w:tc>
        <w:tc>
          <w:tcPr>
            <w:tcW w:w="3706" w:type="pct"/>
            <w:hideMark/>
          </w:tcPr>
          <w:p w14:paraId="68C45FC2"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физических качеств,</w:t>
            </w:r>
          </w:p>
          <w:p w14:paraId="509A7190"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формирование ценности к своему здоровью и здоровью других;</w:t>
            </w:r>
          </w:p>
          <w:p w14:paraId="50038438"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общей и мелкой моторики;</w:t>
            </w:r>
          </w:p>
          <w:p w14:paraId="31F42931"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обогащение эмоциональных переживаний;</w:t>
            </w:r>
          </w:p>
          <w:p w14:paraId="7EDD1643"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обеспечение социального развития в процессе взаимодействия;</w:t>
            </w:r>
          </w:p>
          <w:p w14:paraId="02AC03E7"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умения договариваться и решать различные возникающие проблемы;</w:t>
            </w:r>
          </w:p>
          <w:p w14:paraId="1C1E5643"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умение действовать в команде;</w:t>
            </w:r>
          </w:p>
          <w:p w14:paraId="52E01BA9" w14:textId="77777777" w:rsidR="00AF67D1" w:rsidRDefault="00AF67D1" w:rsidP="007B2CE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развитие глазомера;</w:t>
            </w:r>
          </w:p>
        </w:tc>
      </w:tr>
      <w:tr w:rsidR="00AF67D1" w14:paraId="02AD915F" w14:textId="77777777" w:rsidTr="00AF67D1">
        <w:trPr>
          <w:trHeight w:val="231"/>
        </w:trPr>
        <w:tc>
          <w:tcPr>
            <w:tcW w:w="5000" w:type="pct"/>
            <w:gridSpan w:val="2"/>
            <w:hideMark/>
          </w:tcPr>
          <w:p w14:paraId="50E1D4CD" w14:textId="77777777" w:rsidR="00AF67D1" w:rsidRDefault="00AF67D1" w:rsidP="007B2CE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Работающие стенды</w:t>
            </w:r>
          </w:p>
        </w:tc>
      </w:tr>
      <w:tr w:rsidR="00AF67D1" w14:paraId="5FA154E7" w14:textId="77777777" w:rsidTr="00AF67D1">
        <w:trPr>
          <w:trHeight w:val="415"/>
        </w:trPr>
        <w:tc>
          <w:tcPr>
            <w:tcW w:w="5000" w:type="pct"/>
            <w:gridSpan w:val="2"/>
            <w:hideMark/>
          </w:tcPr>
          <w:p w14:paraId="57AE9545" w14:textId="77777777" w:rsidR="00AF67D1" w:rsidRDefault="00AF67D1" w:rsidP="007B2CEA">
            <w:pPr>
              <w:spacing w:after="0" w:line="240" w:lineRule="auto"/>
              <w:jc w:val="both"/>
              <w:rPr>
                <w:rFonts w:ascii="Times New Roman" w:eastAsia="Gungsuh" w:hAnsi="Times New Roman"/>
                <w:bCs/>
                <w:kern w:val="24"/>
                <w:sz w:val="24"/>
                <w:szCs w:val="24"/>
              </w:rPr>
            </w:pPr>
            <w:r>
              <w:rPr>
                <w:rFonts w:ascii="Times New Roman" w:eastAsia="Gungsuh" w:hAnsi="Times New Roman"/>
                <w:bCs/>
                <w:kern w:val="24"/>
                <w:sz w:val="24"/>
                <w:szCs w:val="24"/>
              </w:rPr>
              <w:t xml:space="preserve">Для того, чтобы быть успешным в будущем мире, ребёнок должен расти в обстановке эмоционального комфорта, уверенности в собственных силах и подлинного уважения к его индивидуальным интересам и потребностям. Он должен быть умеющим принимать самостоятельные и ответственные решения, строить свою деятельность, нести определённую долю ответственности за себя и своё окружение. Большую роль в этом играют «рабочие стенды». </w:t>
            </w:r>
            <w:r>
              <w:rPr>
                <w:rFonts w:ascii="Times New Roman" w:eastAsia="Gungsuh" w:hAnsi="Times New Roman"/>
                <w:bCs/>
                <w:kern w:val="24"/>
                <w:sz w:val="24"/>
                <w:szCs w:val="24"/>
              </w:rPr>
              <w:tab/>
            </w:r>
          </w:p>
        </w:tc>
      </w:tr>
      <w:tr w:rsidR="00AF67D1" w14:paraId="3467E354" w14:textId="77777777" w:rsidTr="00AF67D1">
        <w:trPr>
          <w:trHeight w:val="415"/>
        </w:trPr>
        <w:tc>
          <w:tcPr>
            <w:tcW w:w="1294" w:type="pct"/>
            <w:hideMark/>
          </w:tcPr>
          <w:p w14:paraId="4B4314C8" w14:textId="77777777" w:rsidR="00AF67D1" w:rsidRDefault="00AF67D1" w:rsidP="007B2CEA">
            <w:pPr>
              <w:autoSpaceDE w:val="0"/>
              <w:autoSpaceDN w:val="0"/>
              <w:adjustRightInd w:val="0"/>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«Доска выбора»</w:t>
            </w:r>
          </w:p>
          <w:p w14:paraId="678127F4" w14:textId="77777777" w:rsidR="00AF67D1" w:rsidRDefault="00AF67D1" w:rsidP="007B2CEA">
            <w:pPr>
              <w:autoSpaceDE w:val="0"/>
              <w:autoSpaceDN w:val="0"/>
              <w:adjustRightInd w:val="0"/>
              <w:spacing w:after="0" w:line="240" w:lineRule="auto"/>
              <w:jc w:val="both"/>
              <w:rPr>
                <w:rFonts w:ascii="Times New Roman" w:hAnsi="Times New Roman"/>
                <w:sz w:val="24"/>
                <w:szCs w:val="24"/>
                <w:highlight w:val="yellow"/>
                <w:shd w:val="clear" w:color="auto" w:fill="FFFFFF"/>
              </w:rPr>
            </w:pPr>
            <w:r>
              <w:rPr>
                <w:rFonts w:ascii="Times New Roman" w:hAnsi="Times New Roman"/>
                <w:sz w:val="24"/>
                <w:szCs w:val="24"/>
                <w:shd w:val="clear" w:color="auto" w:fill="FFFFFF"/>
              </w:rPr>
              <w:t>(обязательный)</w:t>
            </w:r>
          </w:p>
        </w:tc>
        <w:tc>
          <w:tcPr>
            <w:tcW w:w="3706" w:type="pct"/>
            <w:hideMark/>
          </w:tcPr>
          <w:p w14:paraId="60E699AD" w14:textId="77777777" w:rsidR="00AF67D1" w:rsidRDefault="00AF67D1" w:rsidP="007B2CEA">
            <w:pPr>
              <w:spacing w:after="0" w:line="240" w:lineRule="auto"/>
              <w:jc w:val="both"/>
              <w:rPr>
                <w:rFonts w:ascii="Times New Roman" w:hAnsi="Times New Roman"/>
                <w:color w:val="000000"/>
                <w:sz w:val="24"/>
                <w:szCs w:val="24"/>
              </w:rPr>
            </w:pPr>
            <w:r>
              <w:rPr>
                <w:rFonts w:ascii="Times New Roman" w:eastAsia="Gungsuh" w:hAnsi="Times New Roman"/>
                <w:bCs/>
                <w:kern w:val="24"/>
                <w:sz w:val="24"/>
                <w:szCs w:val="24"/>
              </w:rPr>
              <w:t xml:space="preserve">Важный атрибут групповой жизни – «Доска выбора», с помощью которой дети обозначают свой выбор Центра активности. </w:t>
            </w:r>
            <w:r>
              <w:rPr>
                <w:rFonts w:ascii="Times New Roman" w:hAnsi="Times New Roman"/>
                <w:sz w:val="24"/>
                <w:szCs w:val="24"/>
              </w:rPr>
              <w:t xml:space="preserve">Во время утреннего сбора ребенок участвует в играх и упражнениях, обмене новостями, вместе с воспитателем работает с календарем, информационным листком, учиться соблюдать нормы и правила поведения. Участвует в выборе темы, планировании. </w:t>
            </w:r>
            <w:r>
              <w:rPr>
                <w:rFonts w:ascii="Times New Roman" w:hAnsi="Times New Roman"/>
                <w:color w:val="000000"/>
                <w:sz w:val="24"/>
                <w:szCs w:val="24"/>
              </w:rPr>
              <w:t xml:space="preserve">Педагог проводит презентацию центров, сообщает детям, какие интересные материалы их ожидают, предлагает подумать и решить, в какой </w:t>
            </w:r>
            <w:r>
              <w:rPr>
                <w:rFonts w:ascii="Times New Roman" w:hAnsi="Times New Roman"/>
                <w:color w:val="000000"/>
                <w:sz w:val="24"/>
                <w:szCs w:val="24"/>
              </w:rPr>
              <w:lastRenderedPageBreak/>
              <w:t xml:space="preserve">центр они пойдут, и чем будут заниматься сегодня. Ребенок </w:t>
            </w:r>
            <w:r>
              <w:rPr>
                <w:rFonts w:ascii="Times New Roman" w:hAnsi="Times New Roman"/>
                <w:sz w:val="24"/>
                <w:szCs w:val="24"/>
              </w:rPr>
              <w:t>сам принимает решение, в каком центре он сегодня будет работать (вешает брелок). Что именно в этом центре предполагает сделать, какие материалы ему понадобятся, кого он хочет видеть в своей команде партнером или помощником, как будут распределены обязанности в совместной работе в центре, какого результата ребенок предполагает достичь.</w:t>
            </w:r>
          </w:p>
          <w:p w14:paraId="09A25A1E" w14:textId="77777777" w:rsidR="00AF67D1" w:rsidRDefault="00AF67D1" w:rsidP="007B2CEA">
            <w:pPr>
              <w:spacing w:after="0" w:line="240" w:lineRule="auto"/>
              <w:jc w:val="both"/>
              <w:rPr>
                <w:rFonts w:ascii="Times New Roman" w:eastAsia="Gungsuh" w:hAnsi="Times New Roman"/>
                <w:bCs/>
                <w:kern w:val="24"/>
                <w:sz w:val="24"/>
                <w:szCs w:val="24"/>
                <w:highlight w:val="yellow"/>
              </w:rPr>
            </w:pPr>
            <w:r>
              <w:rPr>
                <w:rFonts w:ascii="Times New Roman" w:hAnsi="Times New Roman"/>
                <w:sz w:val="24"/>
                <w:szCs w:val="24"/>
              </w:rPr>
              <w:t xml:space="preserve">Спланированная работа может быть не закончена за один день. В этом случае ребенок может продолжить работу в последующие дни. Партнеры и помощники могут меняться в зависимости от желания самих детей. </w:t>
            </w:r>
          </w:p>
        </w:tc>
      </w:tr>
      <w:tr w:rsidR="00AF67D1" w14:paraId="499F825E" w14:textId="77777777" w:rsidTr="00AF67D1">
        <w:trPr>
          <w:trHeight w:val="415"/>
        </w:trPr>
        <w:tc>
          <w:tcPr>
            <w:tcW w:w="1294" w:type="pct"/>
            <w:hideMark/>
          </w:tcPr>
          <w:p w14:paraId="1088CA5C" w14:textId="77777777" w:rsidR="00AF67D1" w:rsidRDefault="00AF67D1" w:rsidP="007B2CEA">
            <w:pPr>
              <w:autoSpaceDE w:val="0"/>
              <w:autoSpaceDN w:val="0"/>
              <w:adjustRightInd w:val="0"/>
              <w:spacing w:after="0" w:line="240" w:lineRule="auto"/>
              <w:rPr>
                <w:rFonts w:ascii="Times New Roman" w:hAnsi="Times New Roman"/>
                <w:sz w:val="24"/>
                <w:szCs w:val="24"/>
                <w:highlight w:val="yellow"/>
                <w:shd w:val="clear" w:color="auto" w:fill="FFFFFF"/>
              </w:rPr>
            </w:pPr>
            <w:r>
              <w:rPr>
                <w:rFonts w:ascii="Times New Roman" w:hAnsi="Times New Roman"/>
                <w:sz w:val="24"/>
                <w:szCs w:val="24"/>
                <w:shd w:val="clear" w:color="auto" w:fill="FFFFFF"/>
              </w:rPr>
              <w:lastRenderedPageBreak/>
              <w:t>«Модель трех вопросов»</w:t>
            </w:r>
          </w:p>
        </w:tc>
        <w:tc>
          <w:tcPr>
            <w:tcW w:w="3706" w:type="pct"/>
            <w:hideMark/>
          </w:tcPr>
          <w:p w14:paraId="6AC7F1C7" w14:textId="77777777" w:rsidR="00AF67D1" w:rsidRDefault="00AF67D1" w:rsidP="007B2CEA">
            <w:pPr>
              <w:spacing w:after="0" w:line="240" w:lineRule="auto"/>
              <w:ind w:firstLine="409"/>
              <w:jc w:val="both"/>
              <w:rPr>
                <w:rFonts w:ascii="Times New Roman CYR" w:hAnsi="Times New Roman CYR"/>
                <w:color w:val="000000"/>
                <w:sz w:val="24"/>
                <w:szCs w:val="24"/>
                <w:lang w:val="x-none"/>
              </w:rPr>
            </w:pPr>
            <w:r>
              <w:rPr>
                <w:rFonts w:ascii="Times New Roman CYR" w:hAnsi="Times New Roman CYR"/>
                <w:color w:val="000000"/>
                <w:sz w:val="24"/>
                <w:szCs w:val="24"/>
                <w:lang w:val="x-none"/>
              </w:rPr>
              <w:t xml:space="preserve">Тему проекта предлагают дети, исходя из своих интересов и потребностей. Для того чтобы получить полную информацию о знаниях детей по выбранной теме проекта, педагог использует три вопроса: </w:t>
            </w:r>
          </w:p>
          <w:p w14:paraId="13934EA4" w14:textId="77777777" w:rsidR="00AF67D1" w:rsidRDefault="00AF67D1" w:rsidP="007B2CEA">
            <w:pPr>
              <w:numPr>
                <w:ilvl w:val="1"/>
                <w:numId w:val="82"/>
              </w:numPr>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t>- Что вы знаете?</w:t>
            </w:r>
          </w:p>
          <w:p w14:paraId="153C9A0F" w14:textId="77777777" w:rsidR="00AF67D1" w:rsidRDefault="00AF67D1" w:rsidP="007B2CEA">
            <w:pPr>
              <w:numPr>
                <w:ilvl w:val="1"/>
                <w:numId w:val="82"/>
              </w:numPr>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t>- Что вы хотите узнать?</w:t>
            </w:r>
          </w:p>
          <w:p w14:paraId="50EEF8EE" w14:textId="77777777" w:rsidR="00AF67D1" w:rsidRDefault="00AF67D1" w:rsidP="007B2CEA">
            <w:pPr>
              <w:numPr>
                <w:ilvl w:val="1"/>
                <w:numId w:val="82"/>
              </w:numPr>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t>- Что надо сделать, чтобы узнать?</w:t>
            </w:r>
          </w:p>
          <w:p w14:paraId="7AD0A73C" w14:textId="77777777" w:rsidR="00AF67D1" w:rsidRDefault="00AF67D1" w:rsidP="007B2CEA">
            <w:pPr>
              <w:spacing w:after="0" w:line="240" w:lineRule="auto"/>
              <w:ind w:firstLine="409"/>
              <w:jc w:val="both"/>
              <w:rPr>
                <w:rFonts w:ascii="Times New Roman CYR" w:hAnsi="Times New Roman CYR"/>
                <w:color w:val="000000"/>
                <w:sz w:val="24"/>
                <w:szCs w:val="24"/>
                <w:lang w:val="x-none"/>
              </w:rPr>
            </w:pPr>
            <w:r>
              <w:rPr>
                <w:rFonts w:ascii="Times New Roman CYR" w:hAnsi="Times New Roman CYR"/>
                <w:color w:val="000000"/>
                <w:sz w:val="24"/>
                <w:szCs w:val="24"/>
                <w:lang w:val="x-none"/>
              </w:rPr>
              <w:t>Сначала инициируется общее обсуждение, для выяснения, что дети уже знают об определенном предмете или явлении. Ответы фиксируются на листе бумаги, записывается под каждым имя ребёнка. Затем задается вопрос: «А что мы хотим узнать?». Ответы также записываются, причем записываются все ответы, независимо от того, какими «глупыми» или нелогичными они могут показаться. Когда все дети выскажутся, им задается вопрос: «Где можно найти ответы на наши вопросы?». Дети предлагают свои способы сбора информации</w:t>
            </w:r>
            <w:r>
              <w:rPr>
                <w:rFonts w:ascii="Times New Roman CYR" w:hAnsi="Times New Roman CYR"/>
                <w:color w:val="333333"/>
                <w:sz w:val="24"/>
                <w:szCs w:val="24"/>
                <w:lang w:val="x-none"/>
              </w:rPr>
              <w:t>.</w:t>
            </w:r>
          </w:p>
          <w:p w14:paraId="31ACB4C4" w14:textId="77777777" w:rsidR="00AF67D1" w:rsidRDefault="00AF67D1" w:rsidP="007B2CEA">
            <w:pPr>
              <w:spacing w:after="0" w:line="240" w:lineRule="auto"/>
              <w:jc w:val="both"/>
              <w:rPr>
                <w:rFonts w:ascii="Times New Roman" w:eastAsia="Gungsuh" w:hAnsi="Times New Roman"/>
                <w:bCs/>
                <w:kern w:val="24"/>
                <w:sz w:val="24"/>
                <w:szCs w:val="24"/>
                <w:highlight w:val="yellow"/>
              </w:rPr>
            </w:pPr>
            <w:r>
              <w:rPr>
                <w:rFonts w:ascii="Times New Roman" w:eastAsia="Gungsuh" w:hAnsi="Times New Roman"/>
                <w:bCs/>
                <w:kern w:val="24"/>
                <w:sz w:val="24"/>
                <w:szCs w:val="24"/>
              </w:rPr>
              <w:t>Кроме этого, стенд знакомит родителей с тем, что знают дети по теме недели и что они хотели бы ещё узнать.</w:t>
            </w:r>
          </w:p>
        </w:tc>
      </w:tr>
      <w:tr w:rsidR="00AF67D1" w14:paraId="56ED5CA1" w14:textId="77777777" w:rsidTr="00AF67D1">
        <w:trPr>
          <w:trHeight w:val="415"/>
        </w:trPr>
        <w:tc>
          <w:tcPr>
            <w:tcW w:w="1294" w:type="pct"/>
            <w:hideMark/>
          </w:tcPr>
          <w:p w14:paraId="07592EB6" w14:textId="77777777" w:rsidR="00AF67D1" w:rsidRDefault="00AF67D1" w:rsidP="007B2CEA">
            <w:pPr>
              <w:autoSpaceDE w:val="0"/>
              <w:autoSpaceDN w:val="0"/>
              <w:adjustRightInd w:val="0"/>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«Информационное поле»</w:t>
            </w:r>
          </w:p>
        </w:tc>
        <w:tc>
          <w:tcPr>
            <w:tcW w:w="3706" w:type="pct"/>
            <w:hideMark/>
          </w:tcPr>
          <w:p w14:paraId="0361B870" w14:textId="77777777" w:rsidR="00AF67D1" w:rsidRDefault="00AF67D1" w:rsidP="007B2CEA">
            <w:pPr>
              <w:spacing w:after="0" w:line="240" w:lineRule="auto"/>
              <w:jc w:val="both"/>
              <w:rPr>
                <w:rFonts w:ascii="Times New Roman CYR" w:hAnsi="Times New Roman CYR"/>
                <w:color w:val="000000"/>
                <w:sz w:val="24"/>
                <w:szCs w:val="24"/>
              </w:rPr>
            </w:pPr>
            <w:r>
              <w:rPr>
                <w:rFonts w:ascii="Times New Roman CYR" w:hAnsi="Times New Roman CYR"/>
                <w:color w:val="000000"/>
                <w:sz w:val="24"/>
                <w:szCs w:val="24"/>
              </w:rPr>
              <w:t>Выставляется тема проекта, план по реализации проекта, цветовое решение помогает определить детскую инициативу, инициативу педагога и родителей (красный цвет – дети, синий – педагог, зеленый – родители).  Информационное поле по желанию детей заполняется продуктами детской деятельности. С помощью информационного поля ребенок может узнать, что было сделано для выполнения намеченного плана, задать вопросы проблемного характера. Расширить свою деятельность.</w:t>
            </w:r>
          </w:p>
        </w:tc>
      </w:tr>
      <w:tr w:rsidR="00AF67D1" w14:paraId="3DDE177C" w14:textId="77777777" w:rsidTr="00AF67D1">
        <w:trPr>
          <w:trHeight w:val="505"/>
        </w:trPr>
        <w:tc>
          <w:tcPr>
            <w:tcW w:w="1294" w:type="pct"/>
            <w:hideMark/>
          </w:tcPr>
          <w:p w14:paraId="6B077250" w14:textId="77777777" w:rsidR="00AF67D1" w:rsidRDefault="00AF67D1" w:rsidP="007B2CEA">
            <w:pPr>
              <w:autoSpaceDE w:val="0"/>
              <w:autoSpaceDN w:val="0"/>
              <w:adjustRightInd w:val="0"/>
              <w:spacing w:after="0" w:line="240" w:lineRule="auto"/>
              <w:jc w:val="both"/>
              <w:rPr>
                <w:rFonts w:ascii="Times New Roman" w:hAnsi="Times New Roman"/>
                <w:sz w:val="24"/>
                <w:szCs w:val="24"/>
                <w:highlight w:val="yellow"/>
                <w:shd w:val="clear" w:color="auto" w:fill="FFFFFF"/>
              </w:rPr>
            </w:pPr>
            <w:r>
              <w:rPr>
                <w:rFonts w:ascii="Times New Roman" w:hAnsi="Times New Roman"/>
                <w:sz w:val="24"/>
                <w:szCs w:val="24"/>
                <w:shd w:val="clear" w:color="auto" w:fill="FFFFFF"/>
              </w:rPr>
              <w:t>«Информационная стена»</w:t>
            </w:r>
          </w:p>
        </w:tc>
        <w:tc>
          <w:tcPr>
            <w:tcW w:w="3706" w:type="pct"/>
            <w:hideMark/>
          </w:tcPr>
          <w:p w14:paraId="17B96180" w14:textId="77777777" w:rsidR="00AF67D1" w:rsidRDefault="00AF67D1" w:rsidP="007B2CEA">
            <w:pPr>
              <w:spacing w:after="0" w:line="240" w:lineRule="auto"/>
              <w:jc w:val="both"/>
              <w:rPr>
                <w:rFonts w:ascii="Times New Roman" w:eastAsia="Gungsuh" w:hAnsi="Times New Roman"/>
                <w:bCs/>
                <w:kern w:val="24"/>
                <w:sz w:val="24"/>
                <w:szCs w:val="24"/>
                <w:highlight w:val="yellow"/>
              </w:rPr>
            </w:pPr>
            <w:r>
              <w:rPr>
                <w:rFonts w:ascii="Times New Roman" w:eastAsia="Gungsuh" w:hAnsi="Times New Roman"/>
                <w:bCs/>
                <w:kern w:val="24"/>
                <w:sz w:val="24"/>
                <w:szCs w:val="24"/>
              </w:rPr>
              <w:t xml:space="preserve">Вовлечение семей чрезвычайно важно для обогащения развития детей в детском саду и для использования уже имеющихся интересов и знаний ребенка, источником которых является его семья. Используя различные формы работы с родителями, мы пришли к выводу, что одним из эффективных направлений работы с родителями является наглядно-информационное. Информационные стенды позволяют в доступной форме донести до родителей любую информацию. Тематика стендов разнообразна, динамична, меняется ежедневно или еженедельно. </w:t>
            </w:r>
          </w:p>
        </w:tc>
      </w:tr>
      <w:tr w:rsidR="00AF67D1" w14:paraId="09F5D236" w14:textId="77777777" w:rsidTr="00AF67D1">
        <w:trPr>
          <w:trHeight w:val="505"/>
        </w:trPr>
        <w:tc>
          <w:tcPr>
            <w:tcW w:w="1294" w:type="pct"/>
            <w:hideMark/>
          </w:tcPr>
          <w:p w14:paraId="0C37BB6E" w14:textId="77777777" w:rsidR="00AF67D1" w:rsidRDefault="00AF67D1" w:rsidP="007B2CEA">
            <w:pPr>
              <w:autoSpaceDE w:val="0"/>
              <w:autoSpaceDN w:val="0"/>
              <w:adjustRightInd w:val="0"/>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«Письмо для родителей»</w:t>
            </w:r>
          </w:p>
        </w:tc>
        <w:tc>
          <w:tcPr>
            <w:tcW w:w="3706" w:type="pct"/>
            <w:hideMark/>
          </w:tcPr>
          <w:p w14:paraId="511E1419" w14:textId="77777777" w:rsidR="00AF67D1" w:rsidRDefault="00AF67D1" w:rsidP="007B2CEA">
            <w:pPr>
              <w:spacing w:after="0" w:line="240" w:lineRule="auto"/>
              <w:jc w:val="both"/>
              <w:rPr>
                <w:rFonts w:ascii="Times New Roman" w:eastAsia="Gungsuh" w:hAnsi="Times New Roman"/>
                <w:bCs/>
                <w:kern w:val="24"/>
                <w:sz w:val="24"/>
                <w:szCs w:val="24"/>
              </w:rPr>
            </w:pPr>
            <w:r>
              <w:rPr>
                <w:rFonts w:ascii="Times New Roman" w:eastAsia="Gungsuh" w:hAnsi="Times New Roman"/>
                <w:bCs/>
                <w:kern w:val="24"/>
                <w:sz w:val="24"/>
                <w:szCs w:val="24"/>
              </w:rPr>
              <w:t xml:space="preserve">Для того, чтобы скоординировать работу семьи и детского сада, в начале каждой проекта для родителей оформляется письмо. В нём сообщается тема недели, в доступной форме излагаются задачи и предлагается практическая работа </w:t>
            </w:r>
            <w:r>
              <w:rPr>
                <w:rFonts w:ascii="Times New Roman" w:hAnsi="Times New Roman"/>
                <w:sz w:val="24"/>
                <w:szCs w:val="24"/>
              </w:rPr>
              <w:t>(основные дела),</w:t>
            </w:r>
            <w:r>
              <w:rPr>
                <w:rFonts w:ascii="Times New Roman" w:eastAsia="Gungsuh" w:hAnsi="Times New Roman"/>
                <w:bCs/>
                <w:kern w:val="24"/>
                <w:sz w:val="24"/>
                <w:szCs w:val="24"/>
              </w:rPr>
              <w:t xml:space="preserve"> для закрепления </w:t>
            </w:r>
            <w:r>
              <w:rPr>
                <w:rFonts w:ascii="Times New Roman" w:eastAsia="Gungsuh" w:hAnsi="Times New Roman"/>
                <w:bCs/>
                <w:kern w:val="24"/>
                <w:sz w:val="24"/>
                <w:szCs w:val="24"/>
              </w:rPr>
              <w:lastRenderedPageBreak/>
              <w:t xml:space="preserve">полученных детьми знаний, умений и навыков. </w:t>
            </w:r>
            <w:r>
              <w:rPr>
                <w:rFonts w:ascii="Times New Roman" w:hAnsi="Times New Roman"/>
                <w:sz w:val="24"/>
                <w:szCs w:val="24"/>
              </w:rPr>
              <w:t>Так же через письмо предлагается родителям организовать совместно с детьми игры, прочитать художественную литературу, провести беседу с ребёнком по теме, провести наблюдение в домашних условиях. Письмо меняется с началом новой темы проекта.</w:t>
            </w:r>
          </w:p>
        </w:tc>
      </w:tr>
      <w:tr w:rsidR="00AF67D1" w14:paraId="6B761F36" w14:textId="77777777" w:rsidTr="00AF67D1">
        <w:trPr>
          <w:trHeight w:val="505"/>
        </w:trPr>
        <w:tc>
          <w:tcPr>
            <w:tcW w:w="1294" w:type="pct"/>
            <w:hideMark/>
          </w:tcPr>
          <w:p w14:paraId="368E0DE7" w14:textId="77777777" w:rsidR="00AF67D1" w:rsidRDefault="00AF67D1" w:rsidP="007B2CEA">
            <w:pPr>
              <w:autoSpaceDE w:val="0"/>
              <w:autoSpaceDN w:val="0"/>
              <w:adjustRightInd w:val="0"/>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«Художники»</w:t>
            </w:r>
          </w:p>
        </w:tc>
        <w:tc>
          <w:tcPr>
            <w:tcW w:w="3706" w:type="pct"/>
            <w:hideMark/>
          </w:tcPr>
          <w:p w14:paraId="02B817CF" w14:textId="77777777" w:rsidR="00AF67D1" w:rsidRDefault="00AF67D1" w:rsidP="007B2CEA">
            <w:pPr>
              <w:spacing w:after="0" w:line="240" w:lineRule="auto"/>
              <w:jc w:val="both"/>
              <w:rPr>
                <w:rFonts w:ascii="Times New Roman" w:eastAsia="Gungsuh" w:hAnsi="Times New Roman"/>
                <w:bCs/>
                <w:kern w:val="24"/>
                <w:sz w:val="24"/>
                <w:szCs w:val="24"/>
              </w:rPr>
            </w:pPr>
            <w:r>
              <w:rPr>
                <w:rFonts w:ascii="Times New Roman" w:eastAsia="Gungsuh" w:hAnsi="Times New Roman"/>
                <w:bCs/>
                <w:kern w:val="24"/>
                <w:sz w:val="24"/>
                <w:szCs w:val="24"/>
              </w:rPr>
              <w:t>Большая часть стены отведена для детских работ, выполненных в центре творчества.</w:t>
            </w:r>
          </w:p>
        </w:tc>
      </w:tr>
      <w:tr w:rsidR="00AF67D1" w14:paraId="01CF5D60" w14:textId="77777777" w:rsidTr="00AF67D1">
        <w:trPr>
          <w:trHeight w:val="505"/>
        </w:trPr>
        <w:tc>
          <w:tcPr>
            <w:tcW w:w="1294" w:type="pct"/>
            <w:hideMark/>
          </w:tcPr>
          <w:p w14:paraId="2D98519B" w14:textId="77777777" w:rsidR="00AF67D1" w:rsidRDefault="00AF67D1" w:rsidP="007B2CEA">
            <w:pPr>
              <w:autoSpaceDE w:val="0"/>
              <w:autoSpaceDN w:val="0"/>
              <w:adjustRightInd w:val="0"/>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«Наши достижения»</w:t>
            </w:r>
          </w:p>
        </w:tc>
        <w:tc>
          <w:tcPr>
            <w:tcW w:w="3706" w:type="pct"/>
            <w:hideMark/>
          </w:tcPr>
          <w:p w14:paraId="477F82F2" w14:textId="77777777" w:rsidR="00AF67D1" w:rsidRDefault="00AF67D1" w:rsidP="007B2CEA">
            <w:pPr>
              <w:spacing w:after="0" w:line="240" w:lineRule="auto"/>
              <w:jc w:val="both"/>
              <w:rPr>
                <w:rFonts w:ascii="Times New Roman" w:eastAsia="Gungsuh" w:hAnsi="Times New Roman"/>
                <w:bCs/>
                <w:kern w:val="24"/>
                <w:sz w:val="24"/>
                <w:szCs w:val="24"/>
              </w:rPr>
            </w:pPr>
            <w:r>
              <w:rPr>
                <w:rFonts w:ascii="Times New Roman" w:eastAsia="Gungsuh" w:hAnsi="Times New Roman"/>
                <w:bCs/>
                <w:kern w:val="24"/>
                <w:sz w:val="24"/>
                <w:szCs w:val="24"/>
              </w:rPr>
              <w:t xml:space="preserve">Стенд «Наши достижения» создается для того, чтобы поддержать интерес у других детей. На этом стенде фиксируется и участие детей в конкурсах, фестивалях, выставках, олимпиадах. </w:t>
            </w:r>
          </w:p>
        </w:tc>
      </w:tr>
    </w:tbl>
    <w:p w14:paraId="0B3DEF17" w14:textId="77777777" w:rsidR="00AF67D1" w:rsidRDefault="00AF67D1" w:rsidP="007B2CEA">
      <w:pPr>
        <w:spacing w:after="0" w:line="240" w:lineRule="auto"/>
        <w:jc w:val="both"/>
        <w:rPr>
          <w:rFonts w:ascii="Times New Roman" w:hAnsi="Times New Roman"/>
          <w:b/>
          <w:sz w:val="24"/>
          <w:szCs w:val="24"/>
        </w:rPr>
      </w:pPr>
    </w:p>
    <w:p w14:paraId="6209F636" w14:textId="77777777" w:rsidR="00AF67D1" w:rsidRDefault="00AF67D1" w:rsidP="007B2CEA">
      <w:pPr>
        <w:shd w:val="clear" w:color="auto" w:fill="FFFFFF"/>
        <w:suppressAutoHyphens/>
        <w:spacing w:after="0" w:line="240" w:lineRule="auto"/>
        <w:rPr>
          <w:rFonts w:ascii="Times New Roman" w:eastAsia="SimSun" w:hAnsi="Times New Roman"/>
          <w:b/>
          <w:bCs/>
          <w:sz w:val="24"/>
          <w:szCs w:val="24"/>
          <w:lang w:eastAsia="zh-CN"/>
        </w:rPr>
      </w:pPr>
      <w:r>
        <w:rPr>
          <w:rFonts w:ascii="Times New Roman" w:eastAsia="SimSun" w:hAnsi="Times New Roman"/>
          <w:b/>
          <w:sz w:val="24"/>
          <w:szCs w:val="24"/>
          <w:lang w:eastAsia="zh-CN"/>
        </w:rPr>
        <w:t xml:space="preserve">Организация развивающей предметно-пространственной среды для работы с детьми </w:t>
      </w:r>
      <w:r>
        <w:rPr>
          <w:rFonts w:ascii="Times New Roman" w:eastAsia="Times New Roman" w:hAnsi="Times New Roman"/>
          <w:b/>
          <w:bCs/>
          <w:sz w:val="24"/>
          <w:szCs w:val="24"/>
          <w:lang w:eastAsia="zh-CN"/>
        </w:rPr>
        <w:t>с о</w:t>
      </w:r>
      <w:r>
        <w:rPr>
          <w:rFonts w:ascii="Times New Roman" w:eastAsia="SimSun" w:hAnsi="Times New Roman"/>
          <w:b/>
          <w:bCs/>
          <w:sz w:val="24"/>
          <w:szCs w:val="24"/>
          <w:lang w:eastAsia="zh-CN"/>
        </w:rPr>
        <w:t xml:space="preserve">собенностями развития, препятствующими освоению образовательной программы </w:t>
      </w:r>
    </w:p>
    <w:p w14:paraId="33375092" w14:textId="77777777" w:rsidR="00AF67D1" w:rsidRDefault="00AF67D1" w:rsidP="007B2CEA">
      <w:pPr>
        <w:shd w:val="clear" w:color="auto" w:fill="FFFFFF"/>
        <w:suppressAutoHyphens/>
        <w:spacing w:after="0" w:line="240" w:lineRule="auto"/>
        <w:rPr>
          <w:rFonts w:ascii="Times New Roman" w:eastAsia="Times New Roman" w:hAnsi="Times New Roman"/>
          <w:b/>
          <w:bCs/>
          <w:sz w:val="24"/>
          <w:szCs w:val="24"/>
          <w:lang w:eastAsia="zh-CN"/>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6"/>
        <w:gridCol w:w="6830"/>
      </w:tblGrid>
      <w:tr w:rsidR="00AF67D1" w14:paraId="63F025C1" w14:textId="77777777" w:rsidTr="00624388">
        <w:tc>
          <w:tcPr>
            <w:tcW w:w="2696" w:type="dxa"/>
            <w:shd w:val="clear" w:color="auto" w:fill="FFFFFF"/>
          </w:tcPr>
          <w:p w14:paraId="6C1ACF39"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Часто болеющие дети (ЧБД)</w:t>
            </w:r>
          </w:p>
          <w:p w14:paraId="5B8CA3E8" w14:textId="77777777" w:rsidR="00AF67D1" w:rsidRDefault="00AF67D1" w:rsidP="007B2CEA">
            <w:pPr>
              <w:spacing w:after="0" w:line="240" w:lineRule="auto"/>
              <w:rPr>
                <w:rFonts w:ascii="Times New Roman" w:eastAsia="Times New Roman" w:hAnsi="Times New Roman"/>
                <w:sz w:val="24"/>
                <w:szCs w:val="24"/>
              </w:rPr>
            </w:pPr>
          </w:p>
        </w:tc>
        <w:tc>
          <w:tcPr>
            <w:tcW w:w="6830" w:type="dxa"/>
            <w:shd w:val="clear" w:color="auto" w:fill="FFFFFF"/>
            <w:hideMark/>
          </w:tcPr>
          <w:p w14:paraId="3D78F231"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Наличие в групповом помещении уголка здоровья, массажных дорожек с различными раздражителями, су-джок, лампы для кварцевания, оборудования для проведения закаливающий процедур.</w:t>
            </w:r>
          </w:p>
        </w:tc>
      </w:tr>
      <w:tr w:rsidR="00AF67D1" w14:paraId="78E0502F" w14:textId="77777777" w:rsidTr="00624388">
        <w:trPr>
          <w:trHeight w:val="1957"/>
        </w:trPr>
        <w:tc>
          <w:tcPr>
            <w:tcW w:w="2696" w:type="dxa"/>
            <w:shd w:val="clear" w:color="auto" w:fill="FFFFFF"/>
          </w:tcPr>
          <w:p w14:paraId="0EE542CB"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Леворукие дети</w:t>
            </w:r>
          </w:p>
          <w:p w14:paraId="0C402BE2" w14:textId="77777777" w:rsidR="00AF67D1" w:rsidRDefault="00AF67D1" w:rsidP="007B2CEA">
            <w:pPr>
              <w:spacing w:after="0" w:line="240" w:lineRule="auto"/>
              <w:rPr>
                <w:rFonts w:ascii="Times New Roman" w:eastAsia="Times New Roman" w:hAnsi="Times New Roman"/>
                <w:sz w:val="24"/>
                <w:szCs w:val="24"/>
              </w:rPr>
            </w:pPr>
          </w:p>
        </w:tc>
        <w:tc>
          <w:tcPr>
            <w:tcW w:w="6830" w:type="dxa"/>
            <w:shd w:val="clear" w:color="auto" w:fill="FFFFFF"/>
            <w:hideMark/>
          </w:tcPr>
          <w:p w14:paraId="14E0312E" w14:textId="77777777" w:rsidR="00AF67D1" w:rsidRDefault="00AF67D1" w:rsidP="007B2CEA">
            <w:pPr>
              <w:spacing w:after="0" w:line="240" w:lineRule="auto"/>
              <w:ind w:left="33" w:hanging="33"/>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Составляющей развивающей предметно-пространственной среды, в которой воспитывается леворукий ребёнок должны стать пособия для формирования: </w:t>
            </w:r>
          </w:p>
          <w:p w14:paraId="77CB6E66" w14:textId="77777777" w:rsidR="00AF67D1" w:rsidRDefault="00AF67D1" w:rsidP="007B2CEA">
            <w:pPr>
              <w:spacing w:after="0" w:line="240" w:lineRule="auto"/>
              <w:ind w:left="33" w:hanging="33"/>
              <w:contextualSpacing/>
              <w:jc w:val="both"/>
              <w:rPr>
                <w:rFonts w:ascii="Times New Roman" w:eastAsia="Times New Roman" w:hAnsi="Times New Roman"/>
                <w:sz w:val="24"/>
                <w:szCs w:val="24"/>
              </w:rPr>
            </w:pPr>
            <w:r>
              <w:rPr>
                <w:rFonts w:ascii="Times New Roman" w:eastAsia="Times New Roman" w:hAnsi="Times New Roman"/>
                <w:sz w:val="24"/>
                <w:szCs w:val="24"/>
              </w:rPr>
              <w:t>- пространственных ориентировок и сенсомоторных процессов: геометрические фигуры, кубики, карточки, конструктор («LEGO» и другие),  «Волшебные мешочки» (с предметами  различной формы, размера и цвета – пуговицы, ракушки, мелкие игрушки из «киндер-сюрпризов»  и так далее), модели, схемы, обводки, трафареты, контуры, мячи;</w:t>
            </w:r>
          </w:p>
          <w:p w14:paraId="52574434" w14:textId="77777777" w:rsidR="00AF67D1" w:rsidRDefault="00AF67D1" w:rsidP="007B2CEA">
            <w:pPr>
              <w:spacing w:after="0" w:line="240" w:lineRule="auto"/>
              <w:ind w:left="33" w:hanging="33"/>
              <w:contextualSpacing/>
              <w:jc w:val="both"/>
              <w:rPr>
                <w:rFonts w:ascii="Times New Roman" w:eastAsia="Times New Roman" w:hAnsi="Times New Roman"/>
                <w:sz w:val="24"/>
                <w:szCs w:val="24"/>
              </w:rPr>
            </w:pPr>
            <w:r>
              <w:rPr>
                <w:rFonts w:ascii="Times New Roman" w:eastAsia="Times New Roman" w:hAnsi="Times New Roman"/>
                <w:sz w:val="24"/>
                <w:szCs w:val="24"/>
              </w:rPr>
              <w:t>- эмоциональной сферы: дидактические, сюжетно-ролевые игры,   «Уголок уединения» и так далее.</w:t>
            </w:r>
          </w:p>
        </w:tc>
      </w:tr>
      <w:tr w:rsidR="00AF67D1" w14:paraId="62A50513" w14:textId="77777777" w:rsidTr="00624388">
        <w:tc>
          <w:tcPr>
            <w:tcW w:w="2696" w:type="dxa"/>
            <w:shd w:val="clear" w:color="auto" w:fill="FFFFFF"/>
          </w:tcPr>
          <w:p w14:paraId="50711E59"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Дети с синдромом дефицита внимания и гиперактивностью </w:t>
            </w:r>
          </w:p>
          <w:p w14:paraId="1EA61F2A" w14:textId="77777777" w:rsidR="00AF67D1" w:rsidRDefault="00AF67D1" w:rsidP="007B2CEA">
            <w:pPr>
              <w:spacing w:after="0" w:line="240" w:lineRule="auto"/>
              <w:rPr>
                <w:rFonts w:ascii="Times New Roman" w:eastAsia="Times New Roman" w:hAnsi="Times New Roman"/>
                <w:sz w:val="24"/>
                <w:szCs w:val="24"/>
              </w:rPr>
            </w:pPr>
          </w:p>
        </w:tc>
        <w:tc>
          <w:tcPr>
            <w:tcW w:w="6830" w:type="dxa"/>
            <w:shd w:val="clear" w:color="auto" w:fill="FFFFFF"/>
            <w:hideMark/>
          </w:tcPr>
          <w:p w14:paraId="66065823" w14:textId="77777777" w:rsidR="00AF67D1" w:rsidRDefault="00AF67D1" w:rsidP="007B2CEA">
            <w:pPr>
              <w:spacing w:after="0" w:line="240" w:lineRule="auto"/>
              <w:ind w:firstLine="175"/>
              <w:jc w:val="both"/>
              <w:rPr>
                <w:rFonts w:ascii="Times New Roman" w:eastAsia="Times New Roman" w:hAnsi="Times New Roman"/>
                <w:sz w:val="24"/>
                <w:szCs w:val="24"/>
              </w:rPr>
            </w:pPr>
            <w:r>
              <w:rPr>
                <w:rFonts w:ascii="Times New Roman" w:eastAsia="Times New Roman" w:hAnsi="Times New Roman"/>
                <w:sz w:val="24"/>
                <w:szCs w:val="24"/>
              </w:rPr>
              <w:t>Все занятия и события в группе включают продуктивную деятельность с разными материалами. Рекомендуются  игры и занятия:</w:t>
            </w:r>
          </w:p>
          <w:p w14:paraId="1C70144E" w14:textId="77777777" w:rsidR="00AF67D1" w:rsidRDefault="00AF67D1" w:rsidP="007B2CEA">
            <w:pPr>
              <w:numPr>
                <w:ilvl w:val="0"/>
                <w:numId w:val="83"/>
              </w:numPr>
              <w:spacing w:after="0" w:line="240" w:lineRule="auto"/>
              <w:ind w:left="34" w:firstLine="141"/>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на развитие внимания, дифференцировки </w:t>
            </w:r>
            <w:r>
              <w:rPr>
                <w:rFonts w:ascii="Times New Roman" w:eastAsia="Times New Roman" w:hAnsi="Times New Roman"/>
                <w:i/>
                <w:sz w:val="24"/>
                <w:szCs w:val="24"/>
              </w:rPr>
              <w:t>(с включением всех анализаторов – зрительного, слухового, тактильного, вкусовой и так далее);</w:t>
            </w:r>
          </w:p>
          <w:p w14:paraId="12C7A2CB" w14:textId="77777777" w:rsidR="00AF67D1" w:rsidRDefault="00AF67D1" w:rsidP="007B2CEA">
            <w:pPr>
              <w:numPr>
                <w:ilvl w:val="0"/>
                <w:numId w:val="83"/>
              </w:numPr>
              <w:spacing w:after="0" w:line="240" w:lineRule="auto"/>
              <w:ind w:left="34" w:firstLine="141"/>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на снятие импульсивности, гиперактивности, воспитание  выдержки и контроля </w:t>
            </w:r>
            <w:r>
              <w:rPr>
                <w:rFonts w:ascii="Times New Roman" w:eastAsia="Times New Roman" w:hAnsi="Times New Roman"/>
                <w:i/>
                <w:sz w:val="24"/>
                <w:szCs w:val="24"/>
              </w:rPr>
              <w:t>(упражнения с песком, водой, глиной  и т.д.);</w:t>
            </w:r>
          </w:p>
          <w:p w14:paraId="0FBD10E7" w14:textId="77777777" w:rsidR="00AF67D1" w:rsidRDefault="00AF67D1" w:rsidP="007B2CEA">
            <w:pPr>
              <w:numPr>
                <w:ilvl w:val="0"/>
                <w:numId w:val="83"/>
              </w:numPr>
              <w:spacing w:after="0" w:line="240" w:lineRule="auto"/>
              <w:ind w:left="34" w:firstLine="141"/>
              <w:contextualSpacing/>
              <w:jc w:val="both"/>
              <w:rPr>
                <w:rFonts w:ascii="Times New Roman" w:eastAsia="Times New Roman" w:hAnsi="Times New Roman"/>
                <w:sz w:val="24"/>
                <w:szCs w:val="24"/>
              </w:rPr>
            </w:pPr>
            <w:r>
              <w:rPr>
                <w:rFonts w:ascii="Times New Roman" w:eastAsia="Times New Roman" w:hAnsi="Times New Roman"/>
                <w:sz w:val="24"/>
                <w:szCs w:val="24"/>
              </w:rPr>
              <w:t>на многозначность задач (на одновременное воспитание внимания, усидчивости и импульсивности);</w:t>
            </w:r>
          </w:p>
          <w:p w14:paraId="633E2883" w14:textId="77777777" w:rsidR="00AF67D1" w:rsidRDefault="00AF67D1" w:rsidP="007B2CEA">
            <w:pPr>
              <w:numPr>
                <w:ilvl w:val="0"/>
                <w:numId w:val="83"/>
              </w:numPr>
              <w:spacing w:after="0" w:line="240" w:lineRule="auto"/>
              <w:ind w:left="34" w:firstLine="141"/>
              <w:contextualSpacing/>
              <w:jc w:val="both"/>
              <w:rPr>
                <w:rFonts w:ascii="Times New Roman" w:eastAsia="Times New Roman" w:hAnsi="Times New Roman"/>
                <w:sz w:val="24"/>
                <w:szCs w:val="24"/>
              </w:rPr>
            </w:pPr>
            <w:r>
              <w:rPr>
                <w:rFonts w:ascii="Times New Roman" w:eastAsia="Times New Roman" w:hAnsi="Times New Roman"/>
                <w:sz w:val="24"/>
                <w:szCs w:val="24"/>
              </w:rPr>
              <w:t>физической культурой,  на развитие межполушарного взаимодействия,  для укрепления иммунитета</w:t>
            </w:r>
            <w:r>
              <w:rPr>
                <w:rFonts w:ascii="Times New Roman" w:eastAsia="Times New Roman" w:hAnsi="Times New Roman"/>
                <w:i/>
                <w:sz w:val="24"/>
                <w:szCs w:val="24"/>
              </w:rPr>
              <w:t>.</w:t>
            </w:r>
          </w:p>
        </w:tc>
      </w:tr>
      <w:tr w:rsidR="00AF67D1" w14:paraId="67FA5154" w14:textId="77777777" w:rsidTr="00624388">
        <w:tc>
          <w:tcPr>
            <w:tcW w:w="2696" w:type="dxa"/>
            <w:shd w:val="clear" w:color="auto" w:fill="FFFFFF"/>
            <w:hideMark/>
          </w:tcPr>
          <w:p w14:paraId="6FC0A1C9"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Дети с нарушениями эмоционально-волевой сферы</w:t>
            </w:r>
          </w:p>
        </w:tc>
        <w:tc>
          <w:tcPr>
            <w:tcW w:w="6830" w:type="dxa"/>
            <w:shd w:val="clear" w:color="auto" w:fill="FFFFFF"/>
            <w:hideMark/>
          </w:tcPr>
          <w:p w14:paraId="4C0B8DD6" w14:textId="77777777" w:rsidR="00AF67D1" w:rsidRDefault="00AF67D1" w:rsidP="007B2CEA">
            <w:pPr>
              <w:spacing w:after="0" w:line="240" w:lineRule="auto"/>
              <w:ind w:firstLine="257"/>
              <w:jc w:val="both"/>
              <w:rPr>
                <w:rFonts w:ascii="Times New Roman" w:hAnsi="Times New Roman"/>
                <w:sz w:val="24"/>
                <w:szCs w:val="24"/>
              </w:rPr>
            </w:pPr>
            <w:r>
              <w:rPr>
                <w:rFonts w:ascii="Times New Roman" w:hAnsi="Times New Roman"/>
                <w:sz w:val="24"/>
                <w:szCs w:val="24"/>
              </w:rPr>
              <w:t>Рекомендуется иметь разнообразный практический материал для организации оптимальной двигательной активности детей (способствующий формированию произвольной регуляции у детей):</w:t>
            </w:r>
          </w:p>
          <w:p w14:paraId="724D2148" w14:textId="77777777" w:rsidR="00AF67D1" w:rsidRDefault="00AF67D1" w:rsidP="007B2CEA">
            <w:pPr>
              <w:numPr>
                <w:ilvl w:val="0"/>
                <w:numId w:val="84"/>
              </w:numPr>
              <w:spacing w:after="0" w:line="240" w:lineRule="auto"/>
              <w:ind w:left="0" w:firstLine="617"/>
              <w:contextualSpacing/>
              <w:jc w:val="both"/>
              <w:rPr>
                <w:rFonts w:ascii="Times New Roman" w:hAnsi="Times New Roman"/>
                <w:sz w:val="24"/>
                <w:szCs w:val="24"/>
              </w:rPr>
            </w:pPr>
            <w:r>
              <w:rPr>
                <w:rFonts w:ascii="Times New Roman" w:hAnsi="Times New Roman"/>
                <w:sz w:val="24"/>
                <w:szCs w:val="24"/>
              </w:rPr>
              <w:t>физкультурно-развивающие модули и оборудование, системные блоки оздоровительных комплексов;</w:t>
            </w:r>
          </w:p>
          <w:p w14:paraId="1402BF7E" w14:textId="77777777" w:rsidR="00AF67D1" w:rsidRDefault="00AF67D1" w:rsidP="007B2CEA">
            <w:pPr>
              <w:numPr>
                <w:ilvl w:val="0"/>
                <w:numId w:val="84"/>
              </w:numPr>
              <w:spacing w:after="0" w:line="240" w:lineRule="auto"/>
              <w:ind w:left="0" w:firstLine="617"/>
              <w:contextualSpacing/>
              <w:jc w:val="both"/>
              <w:rPr>
                <w:rFonts w:ascii="Times New Roman" w:hAnsi="Times New Roman"/>
                <w:sz w:val="24"/>
                <w:szCs w:val="24"/>
              </w:rPr>
            </w:pPr>
            <w:r>
              <w:rPr>
                <w:rFonts w:ascii="Times New Roman" w:hAnsi="Times New Roman"/>
                <w:sz w:val="24"/>
                <w:szCs w:val="24"/>
              </w:rPr>
              <w:t>коррекционно-развивающие дидактические игры;</w:t>
            </w:r>
          </w:p>
          <w:p w14:paraId="487913D3" w14:textId="77777777" w:rsidR="00AF67D1" w:rsidRDefault="00AF67D1" w:rsidP="007B2CEA">
            <w:pPr>
              <w:numPr>
                <w:ilvl w:val="0"/>
                <w:numId w:val="84"/>
              </w:numPr>
              <w:spacing w:after="0" w:line="240" w:lineRule="auto"/>
              <w:ind w:left="0" w:firstLine="617"/>
              <w:contextualSpacing/>
              <w:jc w:val="both"/>
              <w:rPr>
                <w:rFonts w:ascii="Times New Roman" w:hAnsi="Times New Roman"/>
                <w:sz w:val="24"/>
                <w:szCs w:val="24"/>
              </w:rPr>
            </w:pPr>
            <w:r>
              <w:rPr>
                <w:rFonts w:ascii="Times New Roman" w:hAnsi="Times New Roman"/>
                <w:sz w:val="24"/>
                <w:szCs w:val="24"/>
              </w:rPr>
              <w:lastRenderedPageBreak/>
              <w:t>игры, игрушки по видам, целям и характеру игровых действий, ситуаций и ролевых проявлений, игры-драматизации и так далее, используемых для психологических тренингов, этюдов, имитационных игр, смоделированных ситуаций;</w:t>
            </w:r>
          </w:p>
        </w:tc>
      </w:tr>
      <w:tr w:rsidR="00AF67D1" w14:paraId="706B7F55" w14:textId="77777777" w:rsidTr="00624388">
        <w:tc>
          <w:tcPr>
            <w:tcW w:w="2696" w:type="dxa"/>
            <w:shd w:val="clear" w:color="auto" w:fill="FFFFFF"/>
          </w:tcPr>
          <w:p w14:paraId="090EEEE4"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Дети-билингвы</w:t>
            </w:r>
          </w:p>
          <w:p w14:paraId="1CEF5F78" w14:textId="77777777" w:rsidR="00AF67D1" w:rsidRDefault="00AF67D1" w:rsidP="007B2CEA">
            <w:pPr>
              <w:spacing w:after="0" w:line="240" w:lineRule="auto"/>
              <w:rPr>
                <w:rFonts w:ascii="Times New Roman" w:eastAsia="Times New Roman" w:hAnsi="Times New Roman"/>
                <w:sz w:val="24"/>
                <w:szCs w:val="24"/>
              </w:rPr>
            </w:pPr>
          </w:p>
        </w:tc>
        <w:tc>
          <w:tcPr>
            <w:tcW w:w="6830" w:type="dxa"/>
            <w:shd w:val="clear" w:color="auto" w:fill="FFFFFF"/>
            <w:hideMark/>
          </w:tcPr>
          <w:p w14:paraId="262E52BD"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Окружающая обстановка должна  стать той  поликультурной средой,  которая  способствует воспитанию у ребёнка его национальной принадлежности, сохранению собственной культурной идентичности (</w:t>
            </w:r>
            <w:r>
              <w:rPr>
                <w:rFonts w:ascii="Times New Roman" w:eastAsia="Times New Roman" w:hAnsi="Times New Roman"/>
                <w:i/>
                <w:sz w:val="24"/>
                <w:szCs w:val="24"/>
              </w:rPr>
              <w:t>Н: дидактические и демонстрационные комплекты «Русские народные сказки» и/или «Казахские народные сказки» и т.д.,  народные костюмы или их элементы, предметы быта, и прочее).</w:t>
            </w:r>
          </w:p>
          <w:p w14:paraId="5A28F5D3" w14:textId="77777777" w:rsidR="00AF67D1" w:rsidRDefault="00AF67D1" w:rsidP="007B2CEA">
            <w:pPr>
              <w:spacing w:after="0" w:line="240" w:lineRule="auto"/>
              <w:ind w:firstLine="175"/>
              <w:rPr>
                <w:rFonts w:ascii="Times New Roman" w:eastAsia="Times New Roman" w:hAnsi="Times New Roman"/>
                <w:sz w:val="24"/>
                <w:szCs w:val="24"/>
              </w:rPr>
            </w:pPr>
            <w:r>
              <w:rPr>
                <w:rFonts w:ascii="Times New Roman" w:eastAsia="Times New Roman" w:hAnsi="Times New Roman"/>
                <w:sz w:val="24"/>
                <w:szCs w:val="24"/>
              </w:rPr>
              <w:t xml:space="preserve">Педагогу важно обратить внимание на  размещение в групповой  комнате </w:t>
            </w:r>
            <w:r>
              <w:rPr>
                <w:rFonts w:ascii="Times New Roman" w:eastAsia="Times New Roman" w:hAnsi="Times New Roman"/>
                <w:i/>
                <w:sz w:val="24"/>
                <w:szCs w:val="24"/>
              </w:rPr>
              <w:t xml:space="preserve">(или в другой обстановке, в которой воспитывается ребёнок),  </w:t>
            </w:r>
            <w:r>
              <w:rPr>
                <w:rFonts w:ascii="Times New Roman" w:eastAsia="Times New Roman" w:hAnsi="Times New Roman"/>
                <w:sz w:val="24"/>
                <w:szCs w:val="24"/>
              </w:rPr>
              <w:t>поликультурных объектов - национальных  узоров, плакатов, комплектов  предметных и сюжетных картинок (</w:t>
            </w:r>
            <w:r>
              <w:rPr>
                <w:rFonts w:ascii="Times New Roman" w:eastAsia="Times New Roman" w:hAnsi="Times New Roman"/>
                <w:i/>
                <w:sz w:val="24"/>
                <w:szCs w:val="24"/>
              </w:rPr>
              <w:t xml:space="preserve">отображающих «родную» среду), </w:t>
            </w:r>
            <w:r>
              <w:rPr>
                <w:rFonts w:ascii="Times New Roman" w:eastAsia="Times New Roman" w:hAnsi="Times New Roman"/>
                <w:sz w:val="24"/>
                <w:szCs w:val="24"/>
              </w:rPr>
              <w:t>постеров, азбук (</w:t>
            </w:r>
            <w:r>
              <w:rPr>
                <w:rFonts w:ascii="Times New Roman" w:eastAsia="Times New Roman" w:hAnsi="Times New Roman"/>
                <w:i/>
                <w:sz w:val="24"/>
                <w:szCs w:val="24"/>
              </w:rPr>
              <w:t>на родном и приобретённом языке),</w:t>
            </w:r>
            <w:r>
              <w:rPr>
                <w:rFonts w:ascii="Times New Roman" w:eastAsia="Times New Roman" w:hAnsi="Times New Roman"/>
                <w:sz w:val="24"/>
                <w:szCs w:val="24"/>
              </w:rPr>
              <w:t xml:space="preserve"> портретов национальных героев  и  так далее.</w:t>
            </w:r>
          </w:p>
        </w:tc>
      </w:tr>
    </w:tbl>
    <w:p w14:paraId="6700DE5B" w14:textId="77777777" w:rsidR="00AF67D1" w:rsidRDefault="00AF67D1" w:rsidP="007B2CEA">
      <w:pPr>
        <w:spacing w:after="0" w:line="240" w:lineRule="auto"/>
        <w:jc w:val="both"/>
        <w:rPr>
          <w:rFonts w:ascii="Times New Roman" w:hAnsi="Times New Roman"/>
          <w:b/>
          <w:sz w:val="24"/>
          <w:szCs w:val="24"/>
        </w:rPr>
      </w:pPr>
    </w:p>
    <w:p w14:paraId="275F3A47" w14:textId="2FDCA911" w:rsidR="00AF67D1" w:rsidRDefault="00AF67D1" w:rsidP="000E4E49">
      <w:pPr>
        <w:shd w:val="clear" w:color="auto" w:fill="FFFFFF"/>
        <w:suppressAutoHyphens/>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Организация развивающей предметно-пространственной среды</w:t>
      </w:r>
    </w:p>
    <w:p w14:paraId="0B4B7AE1" w14:textId="4A2308E7" w:rsidR="00AF67D1" w:rsidRDefault="000E4E49" w:rsidP="000E4E49">
      <w:pPr>
        <w:shd w:val="clear" w:color="auto" w:fill="FFFFFF"/>
        <w:suppressAutoHyphens/>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 xml:space="preserve">при </w:t>
      </w:r>
      <w:r w:rsidR="00AF67D1">
        <w:rPr>
          <w:rFonts w:ascii="Times New Roman" w:eastAsia="SimSun" w:hAnsi="Times New Roman"/>
          <w:b/>
          <w:sz w:val="24"/>
          <w:szCs w:val="24"/>
          <w:lang w:eastAsia="zh-CN"/>
        </w:rPr>
        <w:t>работе с одаренными детьми</w:t>
      </w:r>
    </w:p>
    <w:tbl>
      <w:tblPr>
        <w:tblW w:w="9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6"/>
        <w:gridCol w:w="7234"/>
      </w:tblGrid>
      <w:tr w:rsidR="00AF67D1" w14:paraId="08F4815E" w14:textId="77777777" w:rsidTr="00AF67D1">
        <w:trPr>
          <w:trHeight w:val="315"/>
        </w:trPr>
        <w:tc>
          <w:tcPr>
            <w:tcW w:w="2694" w:type="dxa"/>
            <w:shd w:val="clear" w:color="auto" w:fill="FFFFFF"/>
          </w:tcPr>
          <w:p w14:paraId="69B5CF58" w14:textId="77777777" w:rsidR="00AF67D1" w:rsidRDefault="00AF67D1" w:rsidP="007B2CE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Одаренные дети</w:t>
            </w:r>
          </w:p>
          <w:p w14:paraId="7EE0595A" w14:textId="77777777" w:rsidR="00AF67D1" w:rsidRDefault="00AF67D1" w:rsidP="007B2CEA">
            <w:pPr>
              <w:spacing w:after="0" w:line="240" w:lineRule="auto"/>
              <w:rPr>
                <w:rFonts w:ascii="Times New Roman" w:eastAsia="Times New Roman" w:hAnsi="Times New Roman"/>
                <w:b/>
                <w:sz w:val="24"/>
                <w:szCs w:val="24"/>
              </w:rPr>
            </w:pPr>
          </w:p>
        </w:tc>
        <w:tc>
          <w:tcPr>
            <w:tcW w:w="7229" w:type="dxa"/>
            <w:shd w:val="clear" w:color="auto" w:fill="FFFFFF"/>
            <w:hideMark/>
          </w:tcPr>
          <w:p w14:paraId="7FD0D198" w14:textId="77777777" w:rsidR="00AF67D1" w:rsidRDefault="00AF67D1" w:rsidP="007B2CEA">
            <w:pPr>
              <w:spacing w:after="0" w:line="240" w:lineRule="auto"/>
              <w:ind w:firstLine="176"/>
              <w:jc w:val="both"/>
              <w:rPr>
                <w:rFonts w:ascii="Times New Roman" w:eastAsia="Times New Roman" w:hAnsi="Times New Roman"/>
                <w:sz w:val="24"/>
                <w:szCs w:val="24"/>
              </w:rPr>
            </w:pPr>
            <w:r>
              <w:rPr>
                <w:rFonts w:ascii="Times New Roman" w:eastAsia="Times New Roman" w:hAnsi="Times New Roman"/>
                <w:sz w:val="24"/>
                <w:szCs w:val="24"/>
              </w:rPr>
              <w:t>РППС должна обеспечивать самую разнообразную деятельность одарённого ребёнка  и отвечать следующим параметрам:</w:t>
            </w:r>
          </w:p>
          <w:p w14:paraId="0905B6D3" w14:textId="77777777" w:rsidR="00AF67D1" w:rsidRDefault="00AF67D1" w:rsidP="007B2CEA">
            <w:pPr>
              <w:numPr>
                <w:ilvl w:val="0"/>
                <w:numId w:val="85"/>
              </w:numPr>
              <w:spacing w:after="0" w:line="240" w:lineRule="auto"/>
              <w:ind w:left="453"/>
              <w:contextualSpacing/>
              <w:jc w:val="both"/>
              <w:rPr>
                <w:rFonts w:ascii="Times New Roman" w:eastAsia="Times New Roman" w:hAnsi="Times New Roman"/>
                <w:sz w:val="24"/>
                <w:szCs w:val="24"/>
              </w:rPr>
            </w:pPr>
            <w:r>
              <w:rPr>
                <w:rFonts w:ascii="Times New Roman" w:eastAsia="Times New Roman" w:hAnsi="Times New Roman"/>
                <w:sz w:val="24"/>
                <w:szCs w:val="24"/>
              </w:rPr>
              <w:t>иметь высокую степень неопределённости, стимулирующей поиск собственных ориентиров и потенциальной многовариативностью (богатством возможностей). Такая среда должна содержать образцы креативного поведения и его результаты;</w:t>
            </w:r>
          </w:p>
          <w:p w14:paraId="3B4360D8" w14:textId="77777777" w:rsidR="00AF67D1" w:rsidRDefault="00AF67D1" w:rsidP="007B2CEA">
            <w:pPr>
              <w:numPr>
                <w:ilvl w:val="0"/>
                <w:numId w:val="85"/>
              </w:numPr>
              <w:spacing w:after="0" w:line="240" w:lineRule="auto"/>
              <w:ind w:left="453"/>
              <w:contextualSpacing/>
              <w:jc w:val="both"/>
              <w:rPr>
                <w:rFonts w:ascii="Times New Roman" w:eastAsia="Times New Roman" w:hAnsi="Times New Roman"/>
                <w:sz w:val="24"/>
                <w:szCs w:val="24"/>
              </w:rPr>
            </w:pPr>
            <w:r>
              <w:rPr>
                <w:rFonts w:ascii="Times New Roman" w:eastAsia="Times New Roman" w:hAnsi="Times New Roman"/>
                <w:sz w:val="24"/>
                <w:szCs w:val="24"/>
              </w:rPr>
              <w:t>обогащать предметно-информационную среду  материальными и информационными ресурсами, обеспечивать доступность и разнообразие предметов в данной среде, возможность их любого использования;</w:t>
            </w:r>
          </w:p>
          <w:p w14:paraId="22E70E0B" w14:textId="77777777" w:rsidR="00AF67D1" w:rsidRDefault="00AF67D1" w:rsidP="007B2CEA">
            <w:pPr>
              <w:numPr>
                <w:ilvl w:val="0"/>
                <w:numId w:val="85"/>
              </w:numPr>
              <w:spacing w:after="0" w:line="240" w:lineRule="auto"/>
              <w:ind w:left="453"/>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активизировать трансформационные возможности; </w:t>
            </w:r>
          </w:p>
          <w:p w14:paraId="15129217" w14:textId="77777777" w:rsidR="00AF67D1" w:rsidRDefault="00AF67D1" w:rsidP="007B2CEA">
            <w:pPr>
              <w:numPr>
                <w:ilvl w:val="0"/>
                <w:numId w:val="85"/>
              </w:numPr>
              <w:spacing w:after="0" w:line="240" w:lineRule="auto"/>
              <w:ind w:left="453"/>
              <w:contextualSpacing/>
              <w:jc w:val="both"/>
              <w:rPr>
                <w:rFonts w:ascii="Times New Roman" w:eastAsia="Times New Roman" w:hAnsi="Times New Roman"/>
                <w:sz w:val="24"/>
                <w:szCs w:val="24"/>
              </w:rPr>
            </w:pPr>
            <w:r>
              <w:rPr>
                <w:rFonts w:ascii="Times New Roman" w:eastAsia="Times New Roman" w:hAnsi="Times New Roman"/>
                <w:sz w:val="24"/>
                <w:szCs w:val="24"/>
              </w:rPr>
              <w:t>обеспечивать гибкость в использовании времени, средств и материалов, с предоставлением возможности самостоятельно ставить задачи, выбирать время, последовательность, способы её решения;</w:t>
            </w:r>
          </w:p>
          <w:p w14:paraId="047B4AE2" w14:textId="77777777" w:rsidR="00AF67D1" w:rsidRDefault="00AF67D1" w:rsidP="007B2CEA">
            <w:pPr>
              <w:numPr>
                <w:ilvl w:val="0"/>
                <w:numId w:val="85"/>
              </w:numPr>
              <w:spacing w:after="0" w:line="240" w:lineRule="auto"/>
              <w:ind w:left="453"/>
              <w:contextualSpacing/>
              <w:jc w:val="both"/>
              <w:rPr>
                <w:rFonts w:ascii="Times New Roman" w:eastAsia="Times New Roman" w:hAnsi="Times New Roman"/>
                <w:b/>
                <w:sz w:val="24"/>
                <w:szCs w:val="24"/>
              </w:rPr>
            </w:pPr>
            <w:r>
              <w:rPr>
                <w:rFonts w:ascii="Times New Roman" w:eastAsia="Times New Roman" w:hAnsi="Times New Roman"/>
                <w:sz w:val="24"/>
                <w:szCs w:val="24"/>
              </w:rPr>
              <w:t>сочетать индивидуальную игровую и исследовательскую деятельность с её коллективными формами.</w:t>
            </w:r>
          </w:p>
        </w:tc>
      </w:tr>
    </w:tbl>
    <w:p w14:paraId="2713AEA5" w14:textId="77777777" w:rsidR="00AF67D1" w:rsidRDefault="00AF67D1" w:rsidP="007B2CEA">
      <w:pPr>
        <w:spacing w:after="0" w:line="240" w:lineRule="auto"/>
        <w:rPr>
          <w:rFonts w:ascii="Times New Roman" w:hAnsi="Times New Roman"/>
          <w:sz w:val="24"/>
          <w:szCs w:val="24"/>
        </w:rPr>
      </w:pPr>
    </w:p>
    <w:p w14:paraId="391FABF6" w14:textId="77777777" w:rsidR="00AF67D1" w:rsidRDefault="00AF67D1" w:rsidP="007B2CEA">
      <w:pPr>
        <w:spacing w:after="0" w:line="240" w:lineRule="auto"/>
        <w:rPr>
          <w:rFonts w:ascii="Times New Roman" w:eastAsia="SimSun" w:hAnsi="Times New Roman"/>
          <w:b/>
          <w:sz w:val="24"/>
          <w:szCs w:val="24"/>
          <w:lang w:eastAsia="zh-CN"/>
        </w:rPr>
      </w:pPr>
      <w:r>
        <w:rPr>
          <w:rFonts w:ascii="Times New Roman" w:eastAsia="SimSun" w:hAnsi="Times New Roman"/>
          <w:b/>
          <w:sz w:val="24"/>
          <w:szCs w:val="24"/>
          <w:lang w:eastAsia="zh-CN"/>
        </w:rPr>
        <w:t>Особенности организации развивающей предметно-пространственной среды для работы с детьми с ограниченными возможностями здоровья</w:t>
      </w:r>
    </w:p>
    <w:tbl>
      <w:tblPr>
        <w:tblW w:w="9930"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52"/>
        <w:gridCol w:w="7978"/>
      </w:tblGrid>
      <w:tr w:rsidR="00AF67D1" w14:paraId="6DAB55B8" w14:textId="77777777" w:rsidTr="00AF67D1">
        <w:tc>
          <w:tcPr>
            <w:tcW w:w="1951" w:type="dxa"/>
            <w:shd w:val="clear" w:color="auto" w:fill="FFFFFF"/>
            <w:hideMark/>
          </w:tcPr>
          <w:p w14:paraId="0F14C2CE" w14:textId="77777777" w:rsidR="00AF67D1" w:rsidRDefault="00AF67D1" w:rsidP="007B2CEA">
            <w:pPr>
              <w:spacing w:after="0" w:line="240" w:lineRule="auto"/>
              <w:rPr>
                <w:rFonts w:ascii="Times New Roman" w:eastAsia="SimSun" w:hAnsi="Times New Roman"/>
                <w:iCs/>
                <w:sz w:val="24"/>
                <w:szCs w:val="24"/>
                <w:lang w:eastAsia="zh-CN"/>
              </w:rPr>
            </w:pPr>
            <w:r>
              <w:rPr>
                <w:rFonts w:ascii="Times New Roman" w:eastAsia="SimSun" w:hAnsi="Times New Roman"/>
                <w:iCs/>
                <w:sz w:val="24"/>
                <w:szCs w:val="24"/>
                <w:lang w:eastAsia="zh-CN"/>
              </w:rPr>
              <w:t>Дети с косоглазием и амблиопией</w:t>
            </w:r>
          </w:p>
        </w:tc>
        <w:tc>
          <w:tcPr>
            <w:tcW w:w="7972" w:type="dxa"/>
            <w:shd w:val="clear" w:color="auto" w:fill="FFFFFF"/>
            <w:hideMark/>
          </w:tcPr>
          <w:p w14:paraId="2A82026C"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xml:space="preserve">Для ребёнка с особенностями зрительного восприятия при нарушении зрения следует уделять большое внимание развитию зрительно-двигательной ориентировки в пространстве, что помогает закреплять и развивать представления об окружающем мире, накапливать жизненный опыт. </w:t>
            </w:r>
          </w:p>
          <w:p w14:paraId="58A3BBCE"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xml:space="preserve">Обеспечивая ребёнку лучшие условия для видения, по пути перемещения и в самих помещениях используют разные маркеры: световые, цветовые </w:t>
            </w:r>
            <w:r>
              <w:rPr>
                <w:rFonts w:ascii="Times New Roman" w:eastAsia="SimSun" w:hAnsi="Times New Roman"/>
                <w:iCs/>
                <w:sz w:val="24"/>
                <w:szCs w:val="24"/>
                <w:lang w:eastAsia="zh-CN"/>
              </w:rPr>
              <w:lastRenderedPageBreak/>
              <w:t xml:space="preserve">атрибуты, сигналы. На лестничных проёмах начало и конец перил обозначают цветными кубиками (можно надрезанные пластмассовые шары одеть с двух сторон на перила). Угол косяка дверного проёма обозначается на уровне глаз ребёнка полоской контрастного цвета длиной 40-50 см., на дверную ручку наклеивают круг. На шкафчик в раздевалке, кровать, в ячейку для полотенца наклеивают ориентиры из одинаковых объёмных картинок. </w:t>
            </w:r>
          </w:p>
          <w:p w14:paraId="1C68AE1F"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xml:space="preserve">В центре музыкального и физкультурного залов на ковре фиксируют яркие цветовые ориентиры, которые помогают детям найти место при перестроении. </w:t>
            </w:r>
          </w:p>
          <w:p w14:paraId="76EC9E65"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xml:space="preserve">Взрослые обязательно сразу проговаривают ребёнку, какие ориентиры есть в помещениях, по дороге из группы в другие помещения детского сада. </w:t>
            </w:r>
          </w:p>
          <w:p w14:paraId="6E857F4D"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xml:space="preserve">Крайне важно соблюдать дозированный режим зрительных нагрузок и специальный режим освещения: </w:t>
            </w:r>
          </w:p>
          <w:p w14:paraId="12719B7F"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обязательное проведение зрительной гимнастики при высокой зрительной нагрузке во время фронтальных занятий (схемы-тренажёры для зрительных гимнастик);</w:t>
            </w:r>
          </w:p>
          <w:p w14:paraId="2B67079E"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индивидуальное освещение рабочего места во второй половине дня (настольные лампы в зонах изодеятельности, книжных уголках и др.).</w:t>
            </w:r>
          </w:p>
          <w:p w14:paraId="2A9BFFE2"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Подбор адекватного дидактического материала по цвету, форме, размеру и методически правильное его преподнесение воспитатель осуществляет используя рекомендации учителя-дефектолога (тифлопедагога) (при наличии):</w:t>
            </w:r>
          </w:p>
          <w:p w14:paraId="3DB43F84"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посадить ребёнка с нарушением зрения следует ближе к рассматриваемому объекту или использовать индивидуальную наглядность (дать ребёнку в руки предмет или копию рассматриваемой картинки);</w:t>
            </w:r>
            <w:r>
              <w:rPr>
                <w:rFonts w:ascii="Times New Roman" w:eastAsia="SimSun" w:hAnsi="Times New Roman"/>
                <w:iCs/>
                <w:sz w:val="24"/>
                <w:szCs w:val="24"/>
                <w:lang w:eastAsia="zh-CN"/>
              </w:rPr>
              <w:br/>
              <w:t>- для устойчивости понятия необходимо сочетать описание предмета с активным его исследованием, для этого следует предложить ребёнку изучить его при помощи зрения, осязания, слуха и других анализаторов;</w:t>
            </w:r>
          </w:p>
          <w:p w14:paraId="46F5908E"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xml:space="preserve">- размер наглядного материала при фронтальном предъявлении должен быть крупным (15-20 см), при индивидуальном предъявлении учитывается острота зрения (детям с остротой зрения от 0,01 до 0,3 </w:t>
            </w:r>
            <w:r>
              <w:rPr>
                <w:rFonts w:ascii="Times New Roman" w:eastAsia="SimSun" w:hAnsi="Times New Roman"/>
                <w:iCs/>
                <w:sz w:val="24"/>
                <w:szCs w:val="24"/>
                <w:lang w:val="en-US" w:eastAsia="zh-CN"/>
              </w:rPr>
              <w:t>D</w:t>
            </w:r>
            <w:r>
              <w:rPr>
                <w:rFonts w:ascii="Times New Roman" w:eastAsia="SimSun" w:hAnsi="Times New Roman"/>
                <w:iCs/>
                <w:sz w:val="24"/>
                <w:szCs w:val="24"/>
                <w:lang w:eastAsia="zh-CN"/>
              </w:rPr>
              <w:t xml:space="preserve"> рекомендуется давать материал с изображением от 3 см и более, с остротой зрения от 0,4 </w:t>
            </w:r>
            <w:r>
              <w:rPr>
                <w:rFonts w:ascii="Times New Roman" w:eastAsia="SimSun" w:hAnsi="Times New Roman"/>
                <w:iCs/>
                <w:sz w:val="24"/>
                <w:szCs w:val="24"/>
                <w:lang w:val="en-US" w:eastAsia="zh-CN"/>
              </w:rPr>
              <w:t>D</w:t>
            </w:r>
            <w:r>
              <w:rPr>
                <w:rFonts w:ascii="Times New Roman" w:eastAsia="SimSun" w:hAnsi="Times New Roman"/>
                <w:iCs/>
                <w:sz w:val="24"/>
                <w:szCs w:val="24"/>
                <w:lang w:eastAsia="zh-CN"/>
              </w:rPr>
              <w:t xml:space="preserve"> и выше – не менее 2 см);</w:t>
            </w:r>
          </w:p>
          <w:p w14:paraId="55B77D1D"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предложенная детям наглядность должна быть яркой расцветки (красный, оранжевый, жёлтый), с чётким контуром, с минимальным количеством второстепенных деталей, быть легко узнаваемой;</w:t>
            </w:r>
          </w:p>
          <w:p w14:paraId="7B47A017"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при проведении с детьми фронтальных занятий при демонстрации объектов использовать фоны, улучшающее зрительное восприятие (наглядный иллюстрированный материал следует показывать на контрастном фоне, направлять внимание детей на выделение различных признаков предметов, помня, что ребёнку с нарушением зрения требуется на это больше времени, чем нормально видящим;</w:t>
            </w:r>
          </w:p>
          <w:p w14:paraId="05D59B67"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материал лучше располагать в вертикальном положении (на доске, мольберте или специальной подставке), чтобы каждый ребёнок мог его рассмотреть; нужна хорошая освещённость, расположение на уровне глаз детей, предъявление материала на достаточном  для зрительного восприятия расстоянии;</w:t>
            </w:r>
          </w:p>
          <w:p w14:paraId="6EB77A6F"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lastRenderedPageBreak/>
              <w:t>- при демонстрации нескольких изображений размещать их на доске, мольберте (в количестве не более 6-8 шт., если предметы размером от 10 до 15 см и объекты размером 20-25 см – не более 5 шт. одновременно)</w:t>
            </w:r>
          </w:p>
          <w:p w14:paraId="0FE0E120"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Размещать объекты следует так, чтобы они не сливались в единую линию или пятно, а выделялись и могли быть рассмотрены по отдельности.</w:t>
            </w:r>
          </w:p>
          <w:p w14:paraId="41293236"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В лечебных целях ребёнку с нарушением зрения врач-офтальмолог может назначить не только постоянное ношение очков, но и ношение окклюдера (специальные глазные пластыри, которые применяются для заклеивания линзы очков, во время лечения амблиопии и косоглазия у детей) на некоторое время дня. В зависимости от того, какой глаз в этот момент открыт у ребёнка, педагог должен демонстрировать игрушку, образец движений, иллюстрированный наглядный материал перед видящим глазом.</w:t>
            </w:r>
          </w:p>
          <w:p w14:paraId="64781430"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Для эффективного развития ребёнка с нарушением зрения необходима предметно-пространственная среда, насыщенная различными сенсорными раздражителями и условия для двигательной активности: сенсорные уголки, заводные, звучащие, сделанные из разного материала игрушки, дощечки с разными тактильными поверхностями, пространство для подвижных игр со сверстниками, детские аудиокниги и т.д.</w:t>
            </w:r>
          </w:p>
        </w:tc>
      </w:tr>
      <w:tr w:rsidR="00AF67D1" w14:paraId="4258D541" w14:textId="77777777" w:rsidTr="00AF67D1">
        <w:tc>
          <w:tcPr>
            <w:tcW w:w="1951" w:type="dxa"/>
            <w:shd w:val="clear" w:color="auto" w:fill="FFFFFF"/>
            <w:hideMark/>
          </w:tcPr>
          <w:p w14:paraId="61045D57" w14:textId="77777777" w:rsidR="00AF67D1" w:rsidRDefault="00AF67D1" w:rsidP="007B2CEA">
            <w:pPr>
              <w:spacing w:after="0" w:line="240" w:lineRule="auto"/>
              <w:jc w:val="both"/>
              <w:rPr>
                <w:rFonts w:ascii="Times New Roman" w:eastAsia="SimSun" w:hAnsi="Times New Roman"/>
                <w:b/>
                <w:bCs/>
                <w:sz w:val="24"/>
                <w:szCs w:val="24"/>
                <w:lang w:eastAsia="zh-CN"/>
              </w:rPr>
            </w:pPr>
            <w:r>
              <w:rPr>
                <w:rFonts w:ascii="Times New Roman" w:eastAsia="SimSun" w:hAnsi="Times New Roman"/>
                <w:iCs/>
                <w:sz w:val="24"/>
                <w:szCs w:val="24"/>
                <w:lang w:eastAsia="zh-CN"/>
              </w:rPr>
              <w:lastRenderedPageBreak/>
              <w:t>Глухие дети – это дети с глубоким, стойким двусторонним нарушением слуха, врожденным.</w:t>
            </w:r>
          </w:p>
        </w:tc>
        <w:tc>
          <w:tcPr>
            <w:tcW w:w="7972" w:type="dxa"/>
            <w:shd w:val="clear" w:color="auto" w:fill="FFFFFF"/>
            <w:hideMark/>
          </w:tcPr>
          <w:p w14:paraId="7F7DC937"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Специальная предметная среда  должна обеспечивать необходимые образовательные условия для развития полисенсорного восприятия:</w:t>
            </w:r>
          </w:p>
          <w:p w14:paraId="179D316D"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зрительного (формирование понятий «цвет», «величина», «форма», пространственных отношений и целостного восприятия предметов);</w:t>
            </w:r>
          </w:p>
          <w:p w14:paraId="047DF28D"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слухового (восприятие речевых и неречевых звуков, слов-звукоподражаний и слов в лепетной форме, звучания различных музыкальных инструментов);</w:t>
            </w:r>
          </w:p>
          <w:p w14:paraId="6ECEB76E"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тактильно-двигательного (определение формы, величины, материала и других свойств предметов на ощупь и по обводящему движению);</w:t>
            </w:r>
          </w:p>
          <w:p w14:paraId="0B5FD73F"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вибрационного восприятия (реакции на вибрационные раздражители);</w:t>
            </w:r>
          </w:p>
          <w:p w14:paraId="76D14F18"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двигательной активности;</w:t>
            </w:r>
          </w:p>
          <w:p w14:paraId="56D4494C"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мышления (наглядно-действенного, наглядно-образного, словесно-логического);</w:t>
            </w:r>
          </w:p>
          <w:p w14:paraId="290CD2EF"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понимания устной речи, элементов жестовой речи, внеситуативного понимания речи;</w:t>
            </w:r>
          </w:p>
          <w:p w14:paraId="6C04EAFF"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игровой деятельности (поэтапное формирование).</w:t>
            </w:r>
          </w:p>
          <w:p w14:paraId="13B8201E"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Для этого развивающая предметно-пространственная среда должна включать:</w:t>
            </w:r>
          </w:p>
          <w:p w14:paraId="19B4CC88"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игрушки, картинки, таблички для изучения пространственных понятий;</w:t>
            </w:r>
          </w:p>
          <w:p w14:paraId="481748A2"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схемы составления описательных рассказов, предложений;</w:t>
            </w:r>
          </w:p>
          <w:p w14:paraId="404A56C7"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схемы последовательных действий;</w:t>
            </w:r>
          </w:p>
          <w:p w14:paraId="7EEFE7A8"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 модели изучения лексических тем и др.</w:t>
            </w:r>
          </w:p>
          <w:p w14:paraId="5497104A" w14:textId="77777777" w:rsidR="00AF67D1" w:rsidRDefault="00AF67D1" w:rsidP="007B2CEA">
            <w:pPr>
              <w:spacing w:after="0" w:line="240" w:lineRule="auto"/>
              <w:jc w:val="both"/>
              <w:rPr>
                <w:rFonts w:ascii="Times New Roman" w:eastAsia="SimSun" w:hAnsi="Times New Roman"/>
                <w:iCs/>
                <w:sz w:val="24"/>
                <w:szCs w:val="24"/>
                <w:lang w:eastAsia="zh-CN"/>
              </w:rPr>
            </w:pPr>
            <w:r>
              <w:rPr>
                <w:rFonts w:ascii="Times New Roman" w:eastAsia="SimSun" w:hAnsi="Times New Roman"/>
                <w:iCs/>
                <w:sz w:val="24"/>
                <w:szCs w:val="24"/>
                <w:lang w:eastAsia="zh-CN"/>
              </w:rPr>
              <w:t>Развивающее пространство группы должно содержать достаточное количество игрового материала для развития полисенсорного восприятия: игры, где необходимо подбирать цвет и форму к изображениям реальных предметов, конструкторы с прилагаемыми схемами построек или поделок, игры с блоками Дьенеша, парные карточки, разрезные картинки, музыкальные инструменты, звучащие игрушки, шумовые коробочки, тактильное лото, тканевые мешочки с парными предметами, доски Сегена для определения формы и величины на ощупь и по обводящему движению, сенсорные дорожки и др.</w:t>
            </w:r>
          </w:p>
        </w:tc>
      </w:tr>
    </w:tbl>
    <w:p w14:paraId="64F9E771" w14:textId="77777777" w:rsidR="00AF67D1" w:rsidRDefault="00AF67D1" w:rsidP="007B2CEA">
      <w:pPr>
        <w:spacing w:after="0" w:line="240" w:lineRule="auto"/>
        <w:jc w:val="both"/>
        <w:rPr>
          <w:rFonts w:ascii="Times New Roman" w:hAnsi="Times New Roman"/>
          <w:b/>
          <w:sz w:val="24"/>
          <w:szCs w:val="24"/>
        </w:rPr>
      </w:pPr>
    </w:p>
    <w:p w14:paraId="6230C92B" w14:textId="77777777" w:rsidR="00AF67D1" w:rsidRDefault="00AF67D1" w:rsidP="007B2CEA">
      <w:pPr>
        <w:spacing w:after="0" w:line="240" w:lineRule="auto"/>
        <w:jc w:val="center"/>
        <w:rPr>
          <w:rFonts w:ascii="Times New Roman" w:hAnsi="Times New Roman"/>
          <w:b/>
          <w:sz w:val="24"/>
          <w:szCs w:val="24"/>
        </w:rPr>
      </w:pPr>
      <w:r>
        <w:rPr>
          <w:rFonts w:ascii="Times New Roman" w:hAnsi="Times New Roman"/>
          <w:b/>
          <w:sz w:val="24"/>
          <w:szCs w:val="24"/>
        </w:rPr>
        <w:lastRenderedPageBreak/>
        <w:t>Наполняемость групповых помещений для развития детей</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3"/>
      </w:tblGrid>
      <w:tr w:rsidR="00AF67D1" w14:paraId="641A97D6" w14:textId="77777777" w:rsidTr="00624388">
        <w:trPr>
          <w:trHeight w:val="413"/>
        </w:trPr>
        <w:tc>
          <w:tcPr>
            <w:tcW w:w="9243" w:type="dxa"/>
          </w:tcPr>
          <w:p w14:paraId="04A25EC6" w14:textId="77777777" w:rsidR="00AF67D1" w:rsidRDefault="00AF67D1" w:rsidP="007B2CEA">
            <w:pPr>
              <w:spacing w:after="0" w:line="240" w:lineRule="auto"/>
              <w:ind w:firstLine="459"/>
              <w:jc w:val="center"/>
              <w:rPr>
                <w:rFonts w:ascii="Times New Roman" w:hAnsi="Times New Roman"/>
                <w:b/>
                <w:sz w:val="24"/>
                <w:szCs w:val="24"/>
              </w:rPr>
            </w:pPr>
            <w:r>
              <w:rPr>
                <w:rFonts w:ascii="Times New Roman" w:hAnsi="Times New Roman"/>
                <w:b/>
                <w:sz w:val="24"/>
                <w:szCs w:val="24"/>
              </w:rPr>
              <w:t>Младший дошкольный возраст</w:t>
            </w:r>
          </w:p>
        </w:tc>
      </w:tr>
      <w:tr w:rsidR="00AF67D1" w14:paraId="0B66D4A3" w14:textId="77777777" w:rsidTr="00624388">
        <w:trPr>
          <w:trHeight w:val="235"/>
        </w:trPr>
        <w:tc>
          <w:tcPr>
            <w:tcW w:w="9243" w:type="dxa"/>
            <w:hideMark/>
          </w:tcPr>
          <w:p w14:paraId="6B3FD8A3" w14:textId="77777777" w:rsidR="00AF67D1" w:rsidRDefault="00AF67D1" w:rsidP="007B2CEA">
            <w:pPr>
              <w:spacing w:after="0" w:line="240" w:lineRule="auto"/>
              <w:ind w:firstLine="459"/>
              <w:jc w:val="center"/>
              <w:rPr>
                <w:rFonts w:ascii="Times New Roman" w:hAnsi="Times New Roman"/>
                <w:b/>
                <w:sz w:val="24"/>
                <w:szCs w:val="24"/>
              </w:rPr>
            </w:pPr>
            <w:r>
              <w:rPr>
                <w:rFonts w:ascii="Times New Roman" w:hAnsi="Times New Roman"/>
                <w:b/>
                <w:sz w:val="24"/>
                <w:szCs w:val="24"/>
              </w:rPr>
              <w:t>Социально-коммуникативное развитие</w:t>
            </w:r>
          </w:p>
        </w:tc>
      </w:tr>
      <w:tr w:rsidR="00AF67D1" w14:paraId="61885575" w14:textId="77777777" w:rsidTr="00624388">
        <w:trPr>
          <w:trHeight w:val="225"/>
        </w:trPr>
        <w:tc>
          <w:tcPr>
            <w:tcW w:w="9243" w:type="dxa"/>
          </w:tcPr>
          <w:p w14:paraId="02F82897"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Наличие игрового оборудования, игрушек из различных материалов, подбор масок, атрибутов.</w:t>
            </w:r>
          </w:p>
          <w:p w14:paraId="0539E540"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Предметы-заместители к играм. Дидактические и настольно-печатные игры. Наличие картотеки сюжетно-ролевых игр. Руководство взрослого игрой.</w:t>
            </w:r>
          </w:p>
          <w:p w14:paraId="191C8B2A"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Атрибуты для игры «Дом», «Семья». Куклы – «мальчики» и «девочки». Куклы в одежде представителей разных профессий. Комплекты одежды для кукол по сезонам, комплекты постельных принадлежностей для кукол, кукольная мебель (маленького размера); набор для кухни (плита, мойка, стиральная машина). Коляски для кукол. Атрибуты для 5-6 игр. Предметы – заместители.</w:t>
            </w:r>
          </w:p>
          <w:p w14:paraId="77139C97"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Атрибуты для ряжения. Зеркало. Книги с иллюстрациями, альбомы «Транспорт», «Профессии».</w:t>
            </w:r>
          </w:p>
          <w:p w14:paraId="466B55B6"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Фотоальбомы с фотографиями помещений и сотрудников (медсестра, повара, няня, воспитатель), участков детского сада. Иллюстрации или сюжетные картинки по теме «Семья», «Строительство», «Детский сад», «Магазин».</w:t>
            </w:r>
          </w:p>
          <w:p w14:paraId="1EC40B4C"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Настольно – печатные игры на развитие эмоций.</w:t>
            </w:r>
          </w:p>
          <w:p w14:paraId="61F236D4"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Русские народные сказки по возрасту.</w:t>
            </w:r>
          </w:p>
          <w:p w14:paraId="242E4327"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Сборники стихов Барто А, О. Высотской, Б.Заходера и т.д.</w:t>
            </w:r>
          </w:p>
          <w:p w14:paraId="1DD2E45F"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Фотографии семьи.</w:t>
            </w:r>
          </w:p>
          <w:p w14:paraId="3E8FC2A4"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Альбомы «Осень», «Зима», «Весна», «Лето», домашние (дикие) животныеРазнообразный природный материал для рассматривания (листья, камушки, ракушки и т.д.).</w:t>
            </w:r>
          </w:p>
          <w:p w14:paraId="2C2AD4E9"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Иллюстрации, репродукции животных,  природы в разное время года В. Сутеева, Е. Чарушина.</w:t>
            </w:r>
          </w:p>
          <w:p w14:paraId="0236C57E"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Центр детского экспериментирования.</w:t>
            </w:r>
          </w:p>
          <w:p w14:paraId="0A4313E5"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 xml:space="preserve">Оборудование для ухода за растениями: передники, лейки, палочки для рыхления, тряпочки, пульверизатор и т.д. Схемы способов ухода за растениями. Подборка литературы по сезонам, праздникам, о труде взрослых и детей. </w:t>
            </w:r>
          </w:p>
          <w:p w14:paraId="4A5EF69C" w14:textId="77777777" w:rsidR="00AF67D1" w:rsidRDefault="00AF67D1" w:rsidP="007B2CEA">
            <w:pPr>
              <w:spacing w:after="0" w:line="240" w:lineRule="auto"/>
              <w:ind w:firstLine="283"/>
              <w:jc w:val="both"/>
              <w:rPr>
                <w:rFonts w:ascii="Times New Roman" w:hAnsi="Times New Roman"/>
                <w:sz w:val="24"/>
                <w:szCs w:val="24"/>
              </w:rPr>
            </w:pPr>
            <w:r>
              <w:rPr>
                <w:rFonts w:ascii="Times New Roman" w:hAnsi="Times New Roman"/>
                <w:sz w:val="24"/>
                <w:szCs w:val="24"/>
              </w:rPr>
              <w:t xml:space="preserve">Фотоальбомы с фотографиями природы в разное время года, с семейными фотографиями детей группы в разное время года. </w:t>
            </w:r>
          </w:p>
          <w:p w14:paraId="382794E8" w14:textId="77777777" w:rsidR="00AF67D1" w:rsidRDefault="00AF67D1" w:rsidP="007B2CEA">
            <w:pPr>
              <w:tabs>
                <w:tab w:val="left" w:pos="720"/>
              </w:tabs>
              <w:spacing w:after="0" w:line="240" w:lineRule="auto"/>
              <w:ind w:firstLine="283"/>
              <w:jc w:val="both"/>
              <w:rPr>
                <w:rFonts w:ascii="Times New Roman" w:hAnsi="Times New Roman"/>
                <w:sz w:val="24"/>
                <w:szCs w:val="24"/>
              </w:rPr>
            </w:pPr>
            <w:r>
              <w:rPr>
                <w:rFonts w:ascii="Times New Roman" w:hAnsi="Times New Roman"/>
                <w:sz w:val="24"/>
                <w:szCs w:val="24"/>
              </w:rPr>
              <w:t>Иллюстрации «Профессии», «Инструменты».</w:t>
            </w:r>
          </w:p>
        </w:tc>
      </w:tr>
      <w:tr w:rsidR="00AF67D1" w14:paraId="1DFF92B2" w14:textId="77777777" w:rsidTr="00624388">
        <w:trPr>
          <w:trHeight w:val="229"/>
        </w:trPr>
        <w:tc>
          <w:tcPr>
            <w:tcW w:w="9243" w:type="dxa"/>
          </w:tcPr>
          <w:p w14:paraId="464346CA" w14:textId="77777777" w:rsidR="00AF67D1" w:rsidRDefault="00AF67D1" w:rsidP="007B2CEA">
            <w:pPr>
              <w:spacing w:after="0" w:line="240" w:lineRule="auto"/>
              <w:ind w:firstLine="250"/>
              <w:jc w:val="both"/>
              <w:rPr>
                <w:rFonts w:ascii="Times New Roman" w:hAnsi="Times New Roman"/>
                <w:sz w:val="24"/>
                <w:szCs w:val="24"/>
              </w:rPr>
            </w:pPr>
            <w:r>
              <w:rPr>
                <w:rFonts w:ascii="Times New Roman" w:hAnsi="Times New Roman"/>
                <w:sz w:val="24"/>
                <w:szCs w:val="24"/>
              </w:rPr>
              <w:t>Иллюстрации о правилах поведения в окружающей действительности. Дидактические игры по правилам уличной, личной, пожарной безопасности. Макет улицы с односторонним движением и тротуаром, макет светофора, наборы разных видов машин. Дорожный  знак «пешеходный переход», иллюстрации по ПДД, ПБ, познавательная  и художественная литература. Художественная литература о правилах поведения окружающей действительности.</w:t>
            </w:r>
          </w:p>
        </w:tc>
      </w:tr>
      <w:tr w:rsidR="00AF67D1" w14:paraId="7B58B5A5" w14:textId="77777777" w:rsidTr="00624388">
        <w:trPr>
          <w:trHeight w:val="215"/>
        </w:trPr>
        <w:tc>
          <w:tcPr>
            <w:tcW w:w="9243" w:type="dxa"/>
            <w:hideMark/>
          </w:tcPr>
          <w:p w14:paraId="70AB6BEF" w14:textId="77777777" w:rsidR="00AF67D1" w:rsidRDefault="00AF67D1" w:rsidP="007B2CEA">
            <w:pPr>
              <w:spacing w:after="0" w:line="240" w:lineRule="auto"/>
              <w:ind w:firstLine="459"/>
              <w:jc w:val="center"/>
              <w:rPr>
                <w:rFonts w:ascii="Times New Roman" w:hAnsi="Times New Roman"/>
                <w:b/>
                <w:sz w:val="24"/>
                <w:szCs w:val="24"/>
              </w:rPr>
            </w:pPr>
            <w:r>
              <w:rPr>
                <w:rFonts w:ascii="Times New Roman" w:hAnsi="Times New Roman"/>
                <w:b/>
                <w:sz w:val="24"/>
                <w:szCs w:val="24"/>
              </w:rPr>
              <w:t>Познавательное развитие</w:t>
            </w:r>
          </w:p>
        </w:tc>
      </w:tr>
      <w:tr w:rsidR="00AF67D1" w14:paraId="6E6C533A" w14:textId="77777777" w:rsidTr="00624388">
        <w:trPr>
          <w:trHeight w:val="724"/>
        </w:trPr>
        <w:tc>
          <w:tcPr>
            <w:tcW w:w="9243" w:type="dxa"/>
          </w:tcPr>
          <w:p w14:paraId="153D64AB" w14:textId="77777777" w:rsidR="00AF67D1" w:rsidRDefault="00AF67D1" w:rsidP="007B2CEA">
            <w:pPr>
              <w:tabs>
                <w:tab w:val="left" w:pos="1440"/>
              </w:tabs>
              <w:spacing w:after="0" w:line="240" w:lineRule="auto"/>
              <w:ind w:left="34" w:firstLine="283"/>
              <w:jc w:val="both"/>
              <w:rPr>
                <w:rFonts w:ascii="Times New Roman" w:hAnsi="Times New Roman"/>
                <w:sz w:val="24"/>
                <w:szCs w:val="24"/>
              </w:rPr>
            </w:pPr>
            <w:r>
              <w:rPr>
                <w:rFonts w:ascii="Times New Roman" w:hAnsi="Times New Roman"/>
                <w:sz w:val="24"/>
                <w:szCs w:val="24"/>
              </w:rPr>
              <w:t>Дидактические игры по познавательному развитию. Картинки-путаницы, картинки-загадки, картинки-перевертыши. Копилка («Подарки осени, весны, зимы, лета»).</w:t>
            </w:r>
          </w:p>
          <w:p w14:paraId="6F4BB2FC"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Настольно-печатные, дидактические игры природоведческого содержания. Природный материал. Календарь наблюдений за состоянием погоды, за растениями, животными. Литература природоведческого содержания (по изучаемой и изученной теме).</w:t>
            </w:r>
          </w:p>
          <w:p w14:paraId="461E5699"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 xml:space="preserve">Книги и иллюстрации о сезонных изменений природы, иллюстрации с животными (дикие и домашние, их детеныши). Сказки, потешки, стихи о животных, природе (С. Маршак, А. Барто и т.д.).  </w:t>
            </w:r>
          </w:p>
          <w:p w14:paraId="14ECF889"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lastRenderedPageBreak/>
              <w:t>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Кассеты с записью «голосов природы» (шум ветра, шум моря, шум дождя, пение птиц, голоса животных и т.д.)</w:t>
            </w:r>
          </w:p>
          <w:p w14:paraId="62076826"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 xml:space="preserve">Строительный материал крупный и мелкий. Мягкие модули. Всевозможные конструкторы: деревянный,  пластмассовый, металлический, </w:t>
            </w:r>
            <w:r>
              <w:rPr>
                <w:rFonts w:ascii="Times New Roman" w:hAnsi="Times New Roman"/>
                <w:sz w:val="24"/>
                <w:szCs w:val="24"/>
                <w:lang w:val="en-US"/>
              </w:rPr>
              <w:t>LEGO</w:t>
            </w:r>
            <w:r>
              <w:rPr>
                <w:rFonts w:ascii="Times New Roman" w:hAnsi="Times New Roman"/>
                <w:sz w:val="24"/>
                <w:szCs w:val="24"/>
              </w:rPr>
              <w:t>. Образцы. Мелкие игрушки. Наборы строителя разного цвета и размера (большой,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w:t>
            </w:r>
          </w:p>
          <w:p w14:paraId="5133657A"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Нетрадиционный строительный материал.</w:t>
            </w:r>
          </w:p>
          <w:p w14:paraId="3BC8D3D6"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Небольшие игрушки для обыгрывания построек.</w:t>
            </w:r>
          </w:p>
          <w:p w14:paraId="22737C68"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 xml:space="preserve">Транспорт (крупный, средний, мелкий) из различных материалов. Схемы построек и «алгоритмы» их выполнения. Настольно-печатные игры математического содержания. Коллективная аппликация «Город цветных человечков (жёлтый, синий, красный, белый, чёрный)»; «Домашние и дикие животные», «Транспорт», «Овощи и фрукты» и др.). </w:t>
            </w:r>
          </w:p>
          <w:p w14:paraId="43785615"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Дидактические игрушки (пирамидки, цилиндры, формы – вкладыши, матрёшки).</w:t>
            </w:r>
          </w:p>
          <w:p w14:paraId="7A8B3539"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Звучащие игрушки-заместители (маленькие пластиковые коробочки из-под фотопленки, киндер-сюрпризов и т.д. с различными наполнителями – горохом, фасолью, пшеном и пр.).</w:t>
            </w:r>
          </w:p>
          <w:p w14:paraId="4985C47E"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Книжки – раскладушки «Узнай по голосу» или крупные предметные картинки с изображениями животных и птиц.</w:t>
            </w:r>
          </w:p>
          <w:p w14:paraId="2BCFE81F"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Книжки-раскладушки «Что это?» или крупные предметные картинки с изображениями звучащих игрушек и предметов.</w:t>
            </w:r>
          </w:p>
          <w:p w14:paraId="6208B8A3"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Лото «Цвета» с простыми картинками и изображениями геометрических фигур, окрашенных в четыре основных цвета (красный, желтый, зеленый, синий), лото «Цветной фон».</w:t>
            </w:r>
          </w:p>
          <w:p w14:paraId="03A03B15"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Рамки – вкладыши для раскладывания предметов по размеру.</w:t>
            </w:r>
          </w:p>
          <w:p w14:paraId="35073D64" w14:textId="77777777" w:rsidR="00AF67D1" w:rsidRDefault="00AF67D1" w:rsidP="007B2CEA">
            <w:pPr>
              <w:tabs>
                <w:tab w:val="left" w:pos="1440"/>
              </w:tabs>
              <w:spacing w:after="0" w:line="240" w:lineRule="auto"/>
              <w:ind w:left="34" w:firstLine="283"/>
              <w:jc w:val="both"/>
              <w:rPr>
                <w:rFonts w:ascii="Times New Roman" w:hAnsi="Times New Roman"/>
                <w:sz w:val="24"/>
                <w:szCs w:val="24"/>
              </w:rPr>
            </w:pPr>
            <w:r>
              <w:rPr>
                <w:rFonts w:ascii="Times New Roman" w:hAnsi="Times New Roman"/>
                <w:sz w:val="24"/>
                <w:szCs w:val="24"/>
              </w:rPr>
              <w:t>Игра «Раскрась картинку» (закрашивание изображения определенным цветом).</w:t>
            </w:r>
          </w:p>
          <w:p w14:paraId="71CAF7F9"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Комплект геометрических фигур разных размеров, окрашенных в основные цвета.</w:t>
            </w:r>
          </w:p>
          <w:p w14:paraId="1297F2B6"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Предметы и изображения предметов различной геометрической формы, геометрические вкладыши.</w:t>
            </w:r>
          </w:p>
          <w:p w14:paraId="6A46EF48"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Объемные геометрические формы (кубы, шары разного размера и основных цветов).</w:t>
            </w:r>
          </w:p>
          <w:p w14:paraId="3E567BB7"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Трафареты-обводки (геометрические фигуры).</w:t>
            </w:r>
          </w:p>
          <w:p w14:paraId="16D4FE2A"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Разнообразный счетный материал (предметные картинки, мелкие игрушки и предметы, природный материал), счетные палочки.</w:t>
            </w:r>
          </w:p>
          <w:p w14:paraId="04274D34"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Счетный материал (игрушки, мелкие предметы, природный материал, предметные картинки).</w:t>
            </w:r>
          </w:p>
          <w:p w14:paraId="72C9835A"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Комплекты цифр и наборы геометрических фигур для магнитной доски.</w:t>
            </w:r>
          </w:p>
          <w:p w14:paraId="37C10E21"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Логико-математические  игры типа «Сложи узор», «Геометрический паровозик», «Геометрическая мозаика» «Кубики для всех», «Сложи квадрат», «Соты», «Крестики»,  «Найди пару», «Составь картинку», «Найди и назови», «Шнур-затейник», «Кораблик Плюх-плюх» и др.</w:t>
            </w:r>
          </w:p>
          <w:p w14:paraId="0447DA57"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Предметные картинки с изображением разного количества предметов, игрушек, животных, разного размера, цвета и т.д.</w:t>
            </w:r>
          </w:p>
          <w:p w14:paraId="538FE09F"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Стихи, рассказы, сказки, в которых присутствуют числа.</w:t>
            </w:r>
          </w:p>
          <w:p w14:paraId="51A90343"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Иллюстрации и картинки по времена года, частям суток.</w:t>
            </w:r>
          </w:p>
          <w:p w14:paraId="5BEEF076"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Книги, иллюстрации с изображением деятельности детей и взрослых в разное время суток и время года.</w:t>
            </w:r>
          </w:p>
          <w:p w14:paraId="788BD7E0"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Разрезные картинки.</w:t>
            </w:r>
          </w:p>
          <w:p w14:paraId="27E593A1"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lastRenderedPageBreak/>
              <w:t>Картинки-задания типа «Найди отличие», «Чем похожи».</w:t>
            </w:r>
          </w:p>
          <w:p w14:paraId="2D5D46A8" w14:textId="77777777" w:rsidR="00AF67D1" w:rsidRDefault="00AF67D1" w:rsidP="007B2CEA">
            <w:pPr>
              <w:tabs>
                <w:tab w:val="left" w:pos="720"/>
              </w:tabs>
              <w:spacing w:after="0" w:line="240" w:lineRule="auto"/>
              <w:ind w:left="34" w:firstLine="283"/>
              <w:jc w:val="both"/>
              <w:rPr>
                <w:rFonts w:ascii="Times New Roman" w:hAnsi="Times New Roman"/>
                <w:sz w:val="24"/>
                <w:szCs w:val="24"/>
              </w:rPr>
            </w:pPr>
          </w:p>
        </w:tc>
      </w:tr>
      <w:tr w:rsidR="00AF67D1" w14:paraId="3F263A22" w14:textId="77777777" w:rsidTr="00624388">
        <w:trPr>
          <w:trHeight w:val="243"/>
        </w:trPr>
        <w:tc>
          <w:tcPr>
            <w:tcW w:w="9243" w:type="dxa"/>
            <w:hideMark/>
          </w:tcPr>
          <w:p w14:paraId="4CC1BAC0" w14:textId="77777777" w:rsidR="00AF67D1" w:rsidRDefault="00AF67D1" w:rsidP="007B2CEA">
            <w:pPr>
              <w:tabs>
                <w:tab w:val="left" w:pos="720"/>
              </w:tabs>
              <w:spacing w:after="0" w:line="240" w:lineRule="auto"/>
              <w:ind w:left="34" w:firstLine="283"/>
              <w:jc w:val="center"/>
              <w:rPr>
                <w:rFonts w:ascii="Times New Roman" w:hAnsi="Times New Roman"/>
                <w:b/>
                <w:sz w:val="24"/>
                <w:szCs w:val="24"/>
              </w:rPr>
            </w:pPr>
            <w:r>
              <w:rPr>
                <w:rFonts w:ascii="Times New Roman" w:hAnsi="Times New Roman"/>
                <w:b/>
                <w:sz w:val="24"/>
                <w:szCs w:val="24"/>
              </w:rPr>
              <w:lastRenderedPageBreak/>
              <w:t>Речевое развитие</w:t>
            </w:r>
          </w:p>
        </w:tc>
      </w:tr>
      <w:tr w:rsidR="00AF67D1" w14:paraId="4EB246C0" w14:textId="77777777" w:rsidTr="00624388">
        <w:trPr>
          <w:trHeight w:val="243"/>
        </w:trPr>
        <w:tc>
          <w:tcPr>
            <w:tcW w:w="9243" w:type="dxa"/>
          </w:tcPr>
          <w:p w14:paraId="3890F0C9" w14:textId="77777777" w:rsidR="00AF67D1" w:rsidRDefault="00AF67D1" w:rsidP="007B2CEA">
            <w:pPr>
              <w:tabs>
                <w:tab w:val="left" w:pos="1440"/>
              </w:tabs>
              <w:spacing w:after="0" w:line="240" w:lineRule="auto"/>
              <w:ind w:left="34" w:firstLine="283"/>
              <w:jc w:val="both"/>
              <w:rPr>
                <w:rFonts w:ascii="Times New Roman" w:hAnsi="Times New Roman"/>
                <w:sz w:val="24"/>
                <w:szCs w:val="24"/>
              </w:rPr>
            </w:pPr>
            <w:r>
              <w:rPr>
                <w:rFonts w:ascii="Times New Roman" w:hAnsi="Times New Roman"/>
                <w:sz w:val="24"/>
                <w:szCs w:val="24"/>
              </w:rPr>
              <w:t>Дидактические игры по речевому  развитию (по звукопроизношению, лексике, граммстрою; развитию связной речи). Подбор дидактических игр, иллюстраций о животном и растительном мире, о человеке, о предметном мире.</w:t>
            </w:r>
          </w:p>
          <w:p w14:paraId="2B721EF8" w14:textId="77777777" w:rsidR="00AF67D1" w:rsidRDefault="00AF67D1" w:rsidP="007B2CEA">
            <w:pPr>
              <w:tabs>
                <w:tab w:val="left" w:pos="1440"/>
              </w:tabs>
              <w:spacing w:after="0" w:line="240" w:lineRule="auto"/>
              <w:ind w:left="34" w:firstLine="283"/>
              <w:jc w:val="both"/>
              <w:rPr>
                <w:rFonts w:ascii="Times New Roman" w:hAnsi="Times New Roman"/>
                <w:sz w:val="24"/>
                <w:szCs w:val="24"/>
              </w:rPr>
            </w:pPr>
            <w:r>
              <w:rPr>
                <w:rFonts w:ascii="Times New Roman" w:hAnsi="Times New Roman"/>
                <w:sz w:val="24"/>
                <w:szCs w:val="24"/>
              </w:rPr>
              <w:t>Иллюстрации к скороговоркам, поговоркам, пословицам, загадкам, стихотворениям. Подбор книг, игр, иллюстраций о видовых и родовых понятиях, об общественных праздниках. Наличие разнообразных пособий на выработку правильной воздушной струи.</w:t>
            </w:r>
          </w:p>
          <w:p w14:paraId="541AE2AA" w14:textId="77777777" w:rsidR="00AF67D1" w:rsidRDefault="00AF67D1" w:rsidP="007B2CEA">
            <w:pPr>
              <w:tabs>
                <w:tab w:val="left" w:pos="1440"/>
              </w:tabs>
              <w:spacing w:after="0" w:line="240" w:lineRule="auto"/>
              <w:ind w:left="34" w:firstLine="283"/>
              <w:jc w:val="both"/>
              <w:rPr>
                <w:rFonts w:ascii="Times New Roman" w:hAnsi="Times New Roman"/>
                <w:sz w:val="24"/>
                <w:szCs w:val="24"/>
              </w:rPr>
            </w:pPr>
            <w:r>
              <w:rPr>
                <w:rFonts w:ascii="Times New Roman" w:hAnsi="Times New Roman"/>
                <w:sz w:val="24"/>
                <w:szCs w:val="24"/>
              </w:rPr>
              <w:t>Различные виды театров: настольный, фланелеграф, театр варежек, пальчиковый театр и др.</w:t>
            </w:r>
          </w:p>
          <w:p w14:paraId="2676740B"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Игры типа «Чудесный мешочек», тактильные дощечки, пособия для развития слухового внимания (наполнены разными крупами, орехами и т.д.)</w:t>
            </w:r>
          </w:p>
          <w:p w14:paraId="294E8D22"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Картотека пальчиковых игр. Театр на прищебках.</w:t>
            </w:r>
          </w:p>
          <w:p w14:paraId="4589219A"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Игры для развития мелкой и крупной моторики. Игры для развития дыхания, артикуляционного аппарата. Массажные мячики, щетки. Занимательные игрушки для развития тактильных ощущений (плоскостные фигурки животных с различными поверхностями – меховой, бархатной и т.д., «Тактильные кубики», «тактильные коврики» и т.д.). «Волшебный мешочек» с мелкими деревянными игрушками или пластиковыми фигурками животных.</w:t>
            </w:r>
          </w:p>
          <w:p w14:paraId="38DAD907"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Дидактические игры «Сложи картинку» (из 4 кубиков), пазлы (на 10 – 15 элементов), шнуровки и вкладыши с изображением различных животных и их детенышей, предметов и игрушек разного цвета и размера.</w:t>
            </w:r>
          </w:p>
          <w:p w14:paraId="3EC4B158"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Книжный уголок: книжки-малышки, сказки, песенки, потешки, загадки, считалки; рассказы в картинках, книги писателей и поэтов.</w:t>
            </w:r>
          </w:p>
          <w:p w14:paraId="1AD4419B"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Портреты писателей. Подбор художественной литературы по жанрам, тематике соответствующей перспективному (тематическому) плану.</w:t>
            </w:r>
          </w:p>
          <w:p w14:paraId="5BE59978"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Дидактические игры. Иллюстрации. Произведения художественной литературы по программе. Познавательная литература. Любимые книжки детей.</w:t>
            </w:r>
          </w:p>
          <w:p w14:paraId="123D7959"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Книжки-игрушки. Книжки-картинки. Отдельные картинки с изображением предметов и несложных сюжетов. Энциклопедии типа «Что такое? Кто такой?». 2 постоянно сменяемых детских журнала</w:t>
            </w:r>
          </w:p>
          <w:p w14:paraId="5B64FC42"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Книжки малышки с произведениями   малых фольклорных  форм. Книжки-раскраски по изучаемым темам. Книжки – самоделки.</w:t>
            </w:r>
          </w:p>
          <w:p w14:paraId="4C2E6145"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Аудиокассеты с записью литературных произведений по программе и любимых детьми произведений.</w:t>
            </w:r>
          </w:p>
          <w:p w14:paraId="2A56601F" w14:textId="77777777" w:rsidR="00AF67D1" w:rsidRDefault="00AF67D1" w:rsidP="007B2CEA">
            <w:pPr>
              <w:tabs>
                <w:tab w:val="left" w:pos="720"/>
              </w:tabs>
              <w:spacing w:after="0" w:line="240" w:lineRule="auto"/>
              <w:ind w:firstLine="283"/>
              <w:jc w:val="both"/>
              <w:rPr>
                <w:rFonts w:ascii="Times New Roman" w:hAnsi="Times New Roman"/>
                <w:sz w:val="24"/>
                <w:szCs w:val="24"/>
              </w:rPr>
            </w:pPr>
            <w:r>
              <w:rPr>
                <w:rFonts w:ascii="Times New Roman" w:hAnsi="Times New Roman"/>
                <w:sz w:val="24"/>
                <w:szCs w:val="24"/>
              </w:rPr>
              <w:t>Открытки, иллюстрации с изображениями сюжетов из любимых сказок художников (например, Рачева, В. Сутеева).</w:t>
            </w:r>
          </w:p>
        </w:tc>
      </w:tr>
      <w:tr w:rsidR="00AF67D1" w14:paraId="4718FBD2" w14:textId="77777777" w:rsidTr="00624388">
        <w:trPr>
          <w:trHeight w:val="345"/>
        </w:trPr>
        <w:tc>
          <w:tcPr>
            <w:tcW w:w="9243" w:type="dxa"/>
            <w:hideMark/>
          </w:tcPr>
          <w:p w14:paraId="28510426" w14:textId="77777777" w:rsidR="00AF67D1" w:rsidRDefault="00AF67D1" w:rsidP="007B2CEA">
            <w:pPr>
              <w:spacing w:after="0" w:line="240" w:lineRule="auto"/>
              <w:jc w:val="center"/>
              <w:rPr>
                <w:rFonts w:ascii="Times New Roman" w:hAnsi="Times New Roman"/>
                <w:b/>
                <w:sz w:val="24"/>
                <w:szCs w:val="24"/>
              </w:rPr>
            </w:pPr>
            <w:r>
              <w:rPr>
                <w:rFonts w:ascii="Times New Roman" w:hAnsi="Times New Roman"/>
                <w:b/>
                <w:sz w:val="24"/>
                <w:szCs w:val="24"/>
              </w:rPr>
              <w:t>Художественно-эстетическое развитие</w:t>
            </w:r>
          </w:p>
        </w:tc>
      </w:tr>
      <w:tr w:rsidR="00AF67D1" w14:paraId="6FECE4DE" w14:textId="77777777" w:rsidTr="00411881">
        <w:trPr>
          <w:trHeight w:val="10054"/>
        </w:trPr>
        <w:tc>
          <w:tcPr>
            <w:tcW w:w="9243" w:type="dxa"/>
          </w:tcPr>
          <w:p w14:paraId="24819536"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lastRenderedPageBreak/>
              <w:t>Наличие демонстрационного материала по ознакомлению детей с разными видами и жанрами искусства, народно-декоративного и прикладного творчества.</w:t>
            </w:r>
          </w:p>
          <w:p w14:paraId="1A45FE01"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 xml:space="preserve">Наличие образцов рисования, лепки, вырезания. Детские рисунки. Мольберт. Тематические выставки всей группы,  коллективные панно. </w:t>
            </w:r>
          </w:p>
          <w:p w14:paraId="0A2E277C"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Наличие картин для оформление интерьера группы. Наличие образцов (игрушки, бытовые предметы, предметы народных промыслов).</w:t>
            </w:r>
          </w:p>
          <w:p w14:paraId="27AD7F96"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Использование детских работ (рисунков, аппликации, конструирование из бумаги, природного и бросового материала) в оформлении интерьера группы. 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w:t>
            </w:r>
          </w:p>
          <w:p w14:paraId="46047888"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Познавательная и художественная литература.</w:t>
            </w:r>
          </w:p>
          <w:p w14:paraId="3490C77C"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Обводки, трафареты с предметным изображением, геометрическими фигурами. Раскраски с разным количеством (размером) предметов, животных (один – много, длинный – короткий и т.д.).</w:t>
            </w:r>
          </w:p>
          <w:p w14:paraId="31419DDD"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треугольники.</w:t>
            </w:r>
          </w:p>
          <w:p w14:paraId="3D51FB81"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Восковые и акварельные мелки, цветной мел. Фломастеры. Гуашевые краски и кисти. Цветные карандаши. Пластилин. Палочки, стеки, клише, поролон, печатки, трафареты и обводки по лексическим темам. Рулон обоев для коллективного рисования. Маленькие доски для рисования мелом. Раскраски.</w:t>
            </w:r>
          </w:p>
          <w:p w14:paraId="0D2A6400"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Образцы декоративно-прикладного искусства (по возрасту  и по программе), иллюстрации и альбомы по данной теме для рассматривания.</w:t>
            </w:r>
          </w:p>
          <w:p w14:paraId="2E4B0933"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Музыкальные инструменты. Шумелки.</w:t>
            </w:r>
          </w:p>
          <w:p w14:paraId="0FACC205"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Портреты композиторов. Иллюстрации к песням, произведениям композиторов, музыкальных инструментов.</w:t>
            </w:r>
          </w:p>
          <w:p w14:paraId="719C0125"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Музыкально-дидактические игры. Художественная литература.</w:t>
            </w:r>
          </w:p>
          <w:p w14:paraId="08E4E5A6"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Барабаны. Ложки. Бубен. Колокольчики. Металлофон. Пианино детское. Игрушки-самоделки (неозвученные): гармошка, балалайка. Музыкальный волчок. Музыкальный молоточек. Магнитофон.</w:t>
            </w:r>
          </w:p>
          <w:p w14:paraId="504AD8DC"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Аудио кассеты, CD –диски.</w:t>
            </w:r>
          </w:p>
          <w:p w14:paraId="626E5BAB"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(песенки, музыкальные сказки, программный материал, «голоса природы»).</w:t>
            </w:r>
          </w:p>
          <w:p w14:paraId="3EBF909A"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Лесенка из 3-х ступенек. Звуковая книжка (звуковые картинки).</w:t>
            </w:r>
          </w:p>
          <w:p w14:paraId="561B49D9" w14:textId="77777777" w:rsidR="00AF67D1" w:rsidRDefault="00AF67D1" w:rsidP="007B2CEA">
            <w:pPr>
              <w:tabs>
                <w:tab w:val="left" w:pos="720"/>
              </w:tabs>
              <w:spacing w:after="0" w:line="240" w:lineRule="auto"/>
              <w:ind w:firstLine="283"/>
              <w:jc w:val="both"/>
              <w:rPr>
                <w:rFonts w:ascii="Times New Roman" w:hAnsi="Times New Roman"/>
                <w:sz w:val="24"/>
                <w:szCs w:val="24"/>
              </w:rPr>
            </w:pPr>
            <w:r>
              <w:rPr>
                <w:rFonts w:ascii="Times New Roman" w:hAnsi="Times New Roman"/>
                <w:sz w:val="24"/>
                <w:szCs w:val="24"/>
              </w:rPr>
              <w:t>Дидактические игры и упражнения типа: «Музыкальное окошко», «Чудесный мешочек», «Солнышко и дождик», «Музыкальный телефон», «Угадай-ка».</w:t>
            </w:r>
          </w:p>
        </w:tc>
      </w:tr>
      <w:tr w:rsidR="00AF67D1" w14:paraId="38A3E952" w14:textId="77777777" w:rsidTr="00624388">
        <w:trPr>
          <w:trHeight w:val="191"/>
        </w:trPr>
        <w:tc>
          <w:tcPr>
            <w:tcW w:w="9243" w:type="dxa"/>
            <w:hideMark/>
          </w:tcPr>
          <w:p w14:paraId="6E150D16" w14:textId="77777777" w:rsidR="00AF67D1" w:rsidRDefault="00AF67D1" w:rsidP="007B2CEA">
            <w:pPr>
              <w:spacing w:after="0" w:line="240" w:lineRule="auto"/>
              <w:ind w:firstLine="426"/>
              <w:jc w:val="center"/>
              <w:rPr>
                <w:rFonts w:ascii="Times New Roman" w:hAnsi="Times New Roman"/>
                <w:b/>
                <w:sz w:val="24"/>
                <w:szCs w:val="24"/>
              </w:rPr>
            </w:pPr>
            <w:r>
              <w:rPr>
                <w:rFonts w:ascii="Times New Roman" w:hAnsi="Times New Roman"/>
                <w:b/>
                <w:sz w:val="24"/>
                <w:szCs w:val="24"/>
              </w:rPr>
              <w:t>Физическое развитие</w:t>
            </w:r>
          </w:p>
        </w:tc>
      </w:tr>
      <w:tr w:rsidR="00AF67D1" w14:paraId="2946D91E" w14:textId="77777777" w:rsidTr="00624388">
        <w:trPr>
          <w:trHeight w:val="185"/>
        </w:trPr>
        <w:tc>
          <w:tcPr>
            <w:tcW w:w="9243" w:type="dxa"/>
          </w:tcPr>
          <w:p w14:paraId="033AD106"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Мягкие модули. Спортивный инвентарь: мячи, скакалки, султанчики, кегли, обручи и др. Предметное оснащение для самостоятельной двигательной деятельности. Для релаксации детей – многофункциональные мягкие модули.</w:t>
            </w:r>
          </w:p>
          <w:p w14:paraId="02718BAE"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Для укрепления здоровья детей – корригирующие дорожки для профилактики плоскостопия.</w:t>
            </w:r>
          </w:p>
          <w:p w14:paraId="5908440A"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Кубики маленькие и средние. Короткие скакалки. Мячи всех размеров. Вожжи. Обручи (3 – 4 шт.). Вертушки.  Модульные конструкции для подлезания, перелезания, пролезания.</w:t>
            </w:r>
          </w:p>
          <w:p w14:paraId="2D271C74" w14:textId="77777777" w:rsidR="00AF67D1" w:rsidRDefault="00AF67D1" w:rsidP="007B2CEA">
            <w:pPr>
              <w:spacing w:after="0" w:line="240" w:lineRule="auto"/>
              <w:ind w:left="34" w:firstLine="283"/>
              <w:rPr>
                <w:rFonts w:ascii="Times New Roman" w:hAnsi="Times New Roman"/>
                <w:sz w:val="24"/>
                <w:szCs w:val="24"/>
              </w:rPr>
            </w:pPr>
            <w:r>
              <w:rPr>
                <w:rFonts w:ascii="Times New Roman" w:hAnsi="Times New Roman"/>
                <w:sz w:val="24"/>
                <w:szCs w:val="24"/>
              </w:rPr>
              <w:t>Атрибуты для подвижных игр (шапочки, маски). Ленты, флажки (основных цветов). Массажные коврики и ребристые дорожки. Кольцеброс.  Гимнастические палки. Ленты разных цветов на кольцах. Кегли. Флажки разных цветов. Мишени на ковролиновой основе с набором мячиков на «липучке» (дартс).</w:t>
            </w:r>
          </w:p>
          <w:p w14:paraId="507B64C2" w14:textId="77777777" w:rsidR="00AF67D1" w:rsidRDefault="00AF67D1" w:rsidP="007B2CEA">
            <w:pPr>
              <w:spacing w:after="0" w:line="240" w:lineRule="auto"/>
              <w:ind w:left="34" w:firstLine="283"/>
              <w:jc w:val="both"/>
              <w:rPr>
                <w:rFonts w:ascii="Times New Roman" w:hAnsi="Times New Roman"/>
                <w:b/>
                <w:sz w:val="24"/>
                <w:szCs w:val="24"/>
              </w:rPr>
            </w:pPr>
            <w:r>
              <w:rPr>
                <w:rFonts w:ascii="Times New Roman" w:hAnsi="Times New Roman"/>
                <w:sz w:val="24"/>
                <w:szCs w:val="24"/>
              </w:rPr>
              <w:t>Иллюстрации, картинки по гигиене.</w:t>
            </w:r>
          </w:p>
          <w:p w14:paraId="28D53F6B" w14:textId="77777777" w:rsidR="00AF67D1" w:rsidRDefault="00AF67D1" w:rsidP="007B2CEA">
            <w:pPr>
              <w:spacing w:after="0" w:line="240" w:lineRule="auto"/>
              <w:ind w:left="34" w:firstLine="283"/>
              <w:jc w:val="both"/>
              <w:rPr>
                <w:rFonts w:ascii="Times New Roman" w:hAnsi="Times New Roman"/>
                <w:b/>
                <w:sz w:val="24"/>
                <w:szCs w:val="24"/>
              </w:rPr>
            </w:pPr>
            <w:r>
              <w:rPr>
                <w:rFonts w:ascii="Times New Roman" w:hAnsi="Times New Roman"/>
                <w:sz w:val="24"/>
                <w:szCs w:val="24"/>
              </w:rPr>
              <w:lastRenderedPageBreak/>
              <w:t>Сборники с потешками, стихами о культурно – гигиенических навыках.</w:t>
            </w:r>
          </w:p>
          <w:p w14:paraId="17EEB6A7" w14:textId="77777777" w:rsidR="00AF67D1" w:rsidRDefault="00AF67D1" w:rsidP="007B2CEA">
            <w:pPr>
              <w:spacing w:after="0" w:line="240" w:lineRule="auto"/>
              <w:ind w:left="34" w:firstLine="283"/>
              <w:jc w:val="both"/>
              <w:rPr>
                <w:rFonts w:ascii="Times New Roman" w:hAnsi="Times New Roman"/>
                <w:b/>
                <w:sz w:val="24"/>
                <w:szCs w:val="24"/>
              </w:rPr>
            </w:pPr>
            <w:r>
              <w:rPr>
                <w:rFonts w:ascii="Times New Roman" w:hAnsi="Times New Roman"/>
                <w:sz w:val="24"/>
                <w:szCs w:val="24"/>
              </w:rPr>
              <w:t>Настольно – печатные игры типа лото с картинками, изображающими предметы для содержания тела в чистоте.</w:t>
            </w:r>
          </w:p>
          <w:p w14:paraId="3BE1E2C9" w14:textId="77777777" w:rsidR="00AF67D1" w:rsidRDefault="00AF67D1" w:rsidP="007B2CEA">
            <w:pPr>
              <w:spacing w:after="0" w:line="240" w:lineRule="auto"/>
              <w:ind w:left="34" w:firstLine="283"/>
              <w:jc w:val="both"/>
              <w:rPr>
                <w:rFonts w:ascii="Times New Roman" w:hAnsi="Times New Roman"/>
                <w:b/>
                <w:sz w:val="24"/>
                <w:szCs w:val="24"/>
              </w:rPr>
            </w:pPr>
            <w:r>
              <w:rPr>
                <w:rFonts w:ascii="Times New Roman" w:hAnsi="Times New Roman"/>
                <w:sz w:val="24"/>
                <w:szCs w:val="24"/>
              </w:rPr>
              <w:t>Аудио – сборники с музыкальными сказками, стихами на тему «Мои помощники».</w:t>
            </w:r>
          </w:p>
          <w:p w14:paraId="63C602BF" w14:textId="77777777" w:rsidR="00AF67D1" w:rsidRDefault="00AF67D1" w:rsidP="007B2CEA">
            <w:pPr>
              <w:spacing w:after="0" w:line="240" w:lineRule="auto"/>
              <w:ind w:left="34" w:firstLine="283"/>
              <w:jc w:val="both"/>
              <w:rPr>
                <w:rFonts w:ascii="Times New Roman" w:hAnsi="Times New Roman"/>
                <w:sz w:val="24"/>
                <w:szCs w:val="24"/>
              </w:rPr>
            </w:pPr>
            <w:r>
              <w:rPr>
                <w:rFonts w:ascii="Times New Roman" w:hAnsi="Times New Roman"/>
                <w:sz w:val="24"/>
                <w:szCs w:val="24"/>
              </w:rPr>
              <w:t>Плакат «Что мы делаем в разное время дня» (режимные моменты, культурно – гигиенические навыки).</w:t>
            </w:r>
          </w:p>
          <w:p w14:paraId="3E644F66" w14:textId="77777777" w:rsidR="00AF67D1" w:rsidRDefault="00AF67D1" w:rsidP="007B2CEA">
            <w:pPr>
              <w:tabs>
                <w:tab w:val="left" w:pos="720"/>
              </w:tabs>
              <w:spacing w:after="0" w:line="240" w:lineRule="auto"/>
              <w:ind w:left="34" w:firstLine="283"/>
              <w:jc w:val="both"/>
              <w:rPr>
                <w:rFonts w:ascii="Times New Roman" w:hAnsi="Times New Roman"/>
                <w:sz w:val="24"/>
                <w:szCs w:val="24"/>
              </w:rPr>
            </w:pPr>
            <w:r>
              <w:rPr>
                <w:rFonts w:ascii="Times New Roman" w:hAnsi="Times New Roman"/>
                <w:sz w:val="24"/>
                <w:szCs w:val="24"/>
              </w:rPr>
              <w:t>Плакат «Что мы делаем в разное время дня» (режимные моменты, культурно – гигиенические навыки).</w:t>
            </w:r>
          </w:p>
        </w:tc>
      </w:tr>
    </w:tbl>
    <w:p w14:paraId="1E041E4E" w14:textId="77777777" w:rsidR="00AF67D1" w:rsidRDefault="00AF67D1" w:rsidP="007B2CEA">
      <w:pPr>
        <w:tabs>
          <w:tab w:val="left" w:pos="0"/>
        </w:tabs>
        <w:spacing w:after="0" w:line="240" w:lineRule="auto"/>
        <w:rPr>
          <w:rFonts w:ascii="Times New Roman" w:hAnsi="Times New Roman"/>
          <w:b/>
          <w:i/>
          <w:color w:val="000000"/>
          <w:sz w:val="24"/>
          <w:szCs w:val="24"/>
          <w:lang w:val="x-none"/>
        </w:rPr>
      </w:pPr>
    </w:p>
    <w:p w14:paraId="1F0B57FA" w14:textId="77777777" w:rsidR="00AF67D1" w:rsidRDefault="00AF67D1" w:rsidP="007B2CEA">
      <w:pPr>
        <w:tabs>
          <w:tab w:val="left" w:pos="0"/>
        </w:tabs>
        <w:spacing w:after="0" w:line="240" w:lineRule="auto"/>
        <w:jc w:val="center"/>
        <w:rPr>
          <w:rFonts w:ascii="Times New Roman" w:hAnsi="Times New Roman"/>
          <w:b/>
          <w:i/>
          <w:color w:val="000000"/>
          <w:sz w:val="24"/>
          <w:szCs w:val="24"/>
        </w:rPr>
      </w:pPr>
      <w:r>
        <w:rPr>
          <w:rFonts w:ascii="Times New Roman" w:hAnsi="Times New Roman"/>
          <w:b/>
          <w:i/>
          <w:color w:val="000000"/>
          <w:sz w:val="24"/>
          <w:szCs w:val="24"/>
          <w:lang w:val="x-none"/>
        </w:rPr>
        <w:t>Интерактивная информационно-развивающая среда как инновационный</w:t>
      </w:r>
    </w:p>
    <w:p w14:paraId="113AC9CC" w14:textId="77777777" w:rsidR="00AF67D1" w:rsidRDefault="00AF67D1" w:rsidP="007B2CEA">
      <w:pPr>
        <w:tabs>
          <w:tab w:val="left" w:pos="0"/>
        </w:tabs>
        <w:spacing w:after="0" w:line="240" w:lineRule="auto"/>
        <w:jc w:val="center"/>
        <w:rPr>
          <w:rFonts w:ascii="Times New Roman" w:hAnsi="Times New Roman"/>
          <w:b/>
          <w:i/>
          <w:color w:val="000000"/>
          <w:sz w:val="24"/>
          <w:szCs w:val="24"/>
        </w:rPr>
      </w:pPr>
      <w:r>
        <w:rPr>
          <w:rFonts w:ascii="Times New Roman" w:hAnsi="Times New Roman"/>
          <w:b/>
          <w:i/>
          <w:color w:val="000000"/>
          <w:sz w:val="24"/>
          <w:szCs w:val="24"/>
          <w:lang w:val="x-none"/>
        </w:rPr>
        <w:t>ресурс</w:t>
      </w:r>
      <w:r>
        <w:rPr>
          <w:rFonts w:ascii="Times New Roman" w:hAnsi="Times New Roman"/>
          <w:i/>
          <w:color w:val="000000"/>
          <w:sz w:val="24"/>
          <w:szCs w:val="24"/>
          <w:lang w:val="x-none"/>
        </w:rPr>
        <w:t xml:space="preserve"> </w:t>
      </w:r>
      <w:r>
        <w:rPr>
          <w:rFonts w:ascii="Times New Roman" w:hAnsi="Times New Roman"/>
          <w:b/>
          <w:i/>
          <w:color w:val="000000"/>
          <w:sz w:val="24"/>
          <w:szCs w:val="24"/>
          <w:lang w:val="x-none"/>
        </w:rPr>
        <w:t xml:space="preserve">реализации </w:t>
      </w:r>
      <w:r>
        <w:rPr>
          <w:rFonts w:ascii="Times New Roman" w:hAnsi="Times New Roman"/>
          <w:b/>
          <w:i/>
          <w:color w:val="000000"/>
          <w:sz w:val="24"/>
          <w:szCs w:val="24"/>
        </w:rPr>
        <w:t>Программы</w:t>
      </w:r>
    </w:p>
    <w:p w14:paraId="175C3E86" w14:textId="77777777" w:rsidR="00AF67D1" w:rsidRDefault="00AF67D1" w:rsidP="007B2CEA">
      <w:pPr>
        <w:tabs>
          <w:tab w:val="left" w:pos="0"/>
        </w:tabs>
        <w:spacing w:after="0" w:line="240" w:lineRule="auto"/>
        <w:ind w:firstLine="409"/>
        <w:rPr>
          <w:rFonts w:ascii="Times New Roman" w:hAnsi="Times New Roman"/>
          <w:color w:val="FF0000"/>
          <w:sz w:val="24"/>
          <w:szCs w:val="24"/>
          <w:lang w:val="x-none"/>
        </w:rPr>
      </w:pPr>
    </w:p>
    <w:p w14:paraId="48D762FC" w14:textId="77777777" w:rsidR="00AF67D1" w:rsidRDefault="00AF67D1" w:rsidP="007B2CEA">
      <w:pPr>
        <w:tabs>
          <w:tab w:val="left" w:pos="0"/>
        </w:tabs>
        <w:spacing w:after="0" w:line="240" w:lineRule="auto"/>
        <w:ind w:firstLine="720"/>
        <w:jc w:val="both"/>
        <w:rPr>
          <w:rFonts w:ascii="Times New Roman" w:hAnsi="Times New Roman"/>
          <w:color w:val="FF0000"/>
          <w:sz w:val="24"/>
          <w:szCs w:val="24"/>
          <w:lang w:val="x-none"/>
        </w:rPr>
      </w:pPr>
      <w:r>
        <w:rPr>
          <w:rFonts w:ascii="Times New Roman" w:hAnsi="Times New Roman"/>
          <w:b/>
          <w:bCs/>
          <w:iCs/>
          <w:color w:val="000000"/>
          <w:sz w:val="24"/>
          <w:szCs w:val="24"/>
          <w:lang w:val="x-none"/>
        </w:rPr>
        <w:t>Интерактивная доска</w:t>
      </w:r>
    </w:p>
    <w:p w14:paraId="09FD4241" w14:textId="77777777" w:rsidR="00AF67D1" w:rsidRDefault="00AF67D1" w:rsidP="007B2CEA">
      <w:pPr>
        <w:tabs>
          <w:tab w:val="left" w:pos="0"/>
        </w:tabs>
        <w:spacing w:after="0" w:line="240" w:lineRule="auto"/>
        <w:ind w:firstLine="720"/>
        <w:jc w:val="both"/>
        <w:rPr>
          <w:rFonts w:ascii="Times New Roman" w:hAnsi="Times New Roman"/>
          <w:color w:val="000000"/>
          <w:sz w:val="24"/>
          <w:szCs w:val="24"/>
          <w:lang w:val="x-none"/>
        </w:rPr>
      </w:pPr>
      <w:r>
        <w:rPr>
          <w:rFonts w:ascii="Times New Roman" w:hAnsi="Times New Roman"/>
          <w:color w:val="000000"/>
          <w:sz w:val="24"/>
          <w:szCs w:val="24"/>
          <w:lang w:val="x-none"/>
        </w:rPr>
        <w:t>Занятия с интерактивной доской проводят воспитатели и специалисты ДОУ в определенное</w:t>
      </w:r>
      <w:r>
        <w:rPr>
          <w:rFonts w:ascii="Times New Roman" w:hAnsi="Times New Roman"/>
          <w:color w:val="000000"/>
          <w:sz w:val="24"/>
          <w:szCs w:val="24"/>
        </w:rPr>
        <w:t xml:space="preserve"> Программой</w:t>
      </w:r>
      <w:r>
        <w:rPr>
          <w:rFonts w:ascii="Times New Roman" w:hAnsi="Times New Roman"/>
          <w:color w:val="000000"/>
          <w:sz w:val="24"/>
          <w:szCs w:val="24"/>
          <w:lang w:val="x-none"/>
        </w:rPr>
        <w:t xml:space="preserve"> время. Занятия детей с интерактивной доской включают в себя несколько взаимосвязанных компонентов:</w:t>
      </w:r>
    </w:p>
    <w:p w14:paraId="53E36FE2" w14:textId="77777777" w:rsidR="00AF67D1" w:rsidRDefault="00AF67D1" w:rsidP="007B2CEA">
      <w:pPr>
        <w:tabs>
          <w:tab w:val="left" w:pos="0"/>
        </w:tabs>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активное познание детьми окружающего мира с использованием соответствующих электронных образовательных ресурсов;</w:t>
      </w:r>
    </w:p>
    <w:p w14:paraId="57481AC0" w14:textId="77777777" w:rsidR="00AF67D1" w:rsidRDefault="00AF67D1" w:rsidP="007B2CEA">
      <w:pPr>
        <w:tabs>
          <w:tab w:val="left" w:pos="0"/>
        </w:tabs>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поэтапное усвоение все усложняющихся игровых способов и средств решения игровых задач;</w:t>
      </w:r>
    </w:p>
    <w:p w14:paraId="043715F0" w14:textId="77777777" w:rsidR="00AF67D1" w:rsidRDefault="00AF67D1" w:rsidP="007B2CEA">
      <w:pPr>
        <w:tabs>
          <w:tab w:val="left" w:pos="0"/>
        </w:tabs>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моделирование различных ситуаций и среды;</w:t>
      </w:r>
    </w:p>
    <w:p w14:paraId="50515807" w14:textId="77777777" w:rsidR="00AF67D1" w:rsidRDefault="00AF67D1" w:rsidP="007B2CEA">
      <w:pPr>
        <w:tabs>
          <w:tab w:val="left" w:pos="0"/>
        </w:tabs>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xml:space="preserve">- изменение предметно-знаковой среды, благодаря применению мультимедиа технологий; </w:t>
      </w:r>
    </w:p>
    <w:p w14:paraId="5BAAD517" w14:textId="77777777" w:rsidR="00AF67D1" w:rsidRDefault="00AF67D1" w:rsidP="007B2CEA">
      <w:pPr>
        <w:tabs>
          <w:tab w:val="left" w:pos="0"/>
        </w:tabs>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активизирующее общение ребенка с взрослыми и другими детьми с опорой на представленные изображения (герои, ситуации и т. п.);</w:t>
      </w:r>
    </w:p>
    <w:p w14:paraId="43BDB74F" w14:textId="77777777" w:rsidR="00AF67D1" w:rsidRDefault="00AF67D1" w:rsidP="007B2CEA">
      <w:pPr>
        <w:tabs>
          <w:tab w:val="left" w:pos="0"/>
        </w:tabs>
        <w:spacing w:after="0" w:line="240" w:lineRule="auto"/>
        <w:ind w:firstLine="709"/>
        <w:jc w:val="both"/>
        <w:rPr>
          <w:rFonts w:ascii="Times New Roman" w:hAnsi="Times New Roman"/>
          <w:color w:val="FF0000"/>
          <w:sz w:val="24"/>
          <w:szCs w:val="24"/>
          <w:lang w:val="x-none"/>
        </w:rPr>
      </w:pPr>
      <w:r>
        <w:rPr>
          <w:rFonts w:ascii="Times New Roman" w:hAnsi="Times New Roman"/>
          <w:color w:val="000000"/>
          <w:sz w:val="24"/>
          <w:szCs w:val="24"/>
          <w:lang w:val="x-none"/>
        </w:rPr>
        <w:t>- общение детей друг с другом. Дети общаются, советуются, помогают друг другу, пытаются наладить деловое сотрудничество, согласовать свои действия для достижения цели, что и составляет главное содержание потребности в общении, способствует обогащению речи.</w:t>
      </w:r>
    </w:p>
    <w:p w14:paraId="602E3760" w14:textId="77777777" w:rsidR="00AF67D1" w:rsidRDefault="00AF67D1" w:rsidP="007B2CEA">
      <w:pPr>
        <w:spacing w:after="0" w:line="240" w:lineRule="auto"/>
        <w:ind w:firstLine="709"/>
        <w:jc w:val="both"/>
        <w:rPr>
          <w:rFonts w:ascii="Times New Roman" w:hAnsi="Times New Roman"/>
          <w:iCs/>
          <w:color w:val="000000"/>
          <w:sz w:val="24"/>
          <w:szCs w:val="24"/>
          <w:lang w:val="x-none"/>
        </w:rPr>
      </w:pPr>
      <w:r>
        <w:rPr>
          <w:rFonts w:ascii="Times New Roman" w:hAnsi="Times New Roman"/>
          <w:b/>
          <w:iCs/>
          <w:color w:val="000000"/>
          <w:sz w:val="24"/>
          <w:szCs w:val="24"/>
          <w:lang w:val="x-none"/>
        </w:rPr>
        <w:t>Мобильн</w:t>
      </w:r>
      <w:r>
        <w:rPr>
          <w:rFonts w:ascii="Times New Roman" w:hAnsi="Times New Roman"/>
          <w:b/>
          <w:iCs/>
          <w:color w:val="000000"/>
          <w:sz w:val="24"/>
          <w:szCs w:val="24"/>
        </w:rPr>
        <w:t>ая</w:t>
      </w:r>
      <w:r>
        <w:rPr>
          <w:rFonts w:ascii="Times New Roman" w:hAnsi="Times New Roman"/>
          <w:b/>
          <w:iCs/>
          <w:color w:val="000000"/>
          <w:sz w:val="24"/>
          <w:szCs w:val="24"/>
          <w:lang w:val="x-none"/>
        </w:rPr>
        <w:t xml:space="preserve"> интерактивн</w:t>
      </w:r>
      <w:r>
        <w:rPr>
          <w:rFonts w:ascii="Times New Roman" w:hAnsi="Times New Roman"/>
          <w:b/>
          <w:iCs/>
          <w:color w:val="000000"/>
          <w:sz w:val="24"/>
          <w:szCs w:val="24"/>
        </w:rPr>
        <w:t>ая панель -</w:t>
      </w:r>
      <w:r>
        <w:rPr>
          <w:rFonts w:ascii="Times New Roman" w:hAnsi="Times New Roman"/>
          <w:b/>
          <w:i/>
          <w:iCs/>
          <w:color w:val="000000"/>
          <w:sz w:val="24"/>
          <w:szCs w:val="24"/>
          <w:lang w:val="x-none"/>
        </w:rPr>
        <w:t xml:space="preserve"> </w:t>
      </w:r>
      <w:r>
        <w:rPr>
          <w:rFonts w:ascii="Times New Roman" w:hAnsi="Times New Roman"/>
          <w:sz w:val="24"/>
          <w:szCs w:val="24"/>
          <w:shd w:val="clear" w:color="auto" w:fill="FFFFFF"/>
        </w:rPr>
        <w:t xml:space="preserve">это высокотехнологичное оборудование с сенсорным дисплеем, что позволяет управлять контентом без использования дополнительных устройств. Сенсорная оптика различает несколько точек касания, это открывает широкие возможности при работе с экраном, например, пользователь может масштабировать изображение, сводя и разводя пальцы (как на смартфоне), что </w:t>
      </w:r>
      <w:r>
        <w:rPr>
          <w:rFonts w:ascii="Times New Roman" w:hAnsi="Times New Roman"/>
          <w:iCs/>
          <w:color w:val="000000"/>
          <w:sz w:val="24"/>
          <w:szCs w:val="24"/>
          <w:lang w:val="x-none"/>
        </w:rPr>
        <w:t>вызывает у дошкольников положительные эмоции, повышает мотивацию, индивидуализирует процесс обучения, развивает интеллектуальные и творческие способности, создает благоприятный эмоциональный фон.</w:t>
      </w:r>
    </w:p>
    <w:p w14:paraId="680F4A5E" w14:textId="77777777" w:rsidR="00AF67D1" w:rsidRDefault="00AF67D1" w:rsidP="007B2CEA">
      <w:pPr>
        <w:tabs>
          <w:tab w:val="left" w:pos="993"/>
        </w:tabs>
        <w:spacing w:after="0" w:line="240" w:lineRule="auto"/>
        <w:ind w:firstLine="709"/>
        <w:jc w:val="both"/>
        <w:rPr>
          <w:rFonts w:ascii="Times New Roman" w:hAnsi="Times New Roman"/>
          <w:b/>
          <w:sz w:val="24"/>
          <w:szCs w:val="24"/>
        </w:rPr>
      </w:pPr>
      <w:r>
        <w:rPr>
          <w:rFonts w:ascii="Times New Roman" w:hAnsi="Times New Roman"/>
          <w:b/>
          <w:sz w:val="24"/>
          <w:szCs w:val="24"/>
        </w:rPr>
        <w:t xml:space="preserve">Развивающая игрушка </w:t>
      </w:r>
      <w:r>
        <w:rPr>
          <w:rFonts w:ascii="Times New Roman" w:hAnsi="Times New Roman"/>
          <w:b/>
          <w:sz w:val="24"/>
          <w:szCs w:val="24"/>
          <w:lang w:val="en-US"/>
        </w:rPr>
        <w:t>Robot</w:t>
      </w:r>
      <w:r w:rsidRPr="00495436">
        <w:rPr>
          <w:rFonts w:ascii="Times New Roman" w:hAnsi="Times New Roman"/>
          <w:b/>
          <w:sz w:val="24"/>
          <w:szCs w:val="24"/>
        </w:rPr>
        <w:t xml:space="preserve"> </w:t>
      </w:r>
      <w:r>
        <w:rPr>
          <w:rFonts w:ascii="Times New Roman" w:hAnsi="Times New Roman"/>
          <w:b/>
          <w:sz w:val="24"/>
          <w:szCs w:val="24"/>
          <w:lang w:val="en-US"/>
        </w:rPr>
        <w:t>Mouse</w:t>
      </w:r>
      <w:r>
        <w:rPr>
          <w:rFonts w:ascii="Times New Roman" w:hAnsi="Times New Roman"/>
          <w:b/>
          <w:sz w:val="24"/>
          <w:szCs w:val="24"/>
        </w:rPr>
        <w:t xml:space="preserve"> (интерактивная мышь)</w:t>
      </w:r>
    </w:p>
    <w:p w14:paraId="2DA4F8F4" w14:textId="77777777" w:rsidR="00AF67D1" w:rsidRDefault="00AF67D1" w:rsidP="007B2CEA">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С помощью данного устройства дети с легкостью изучают программирование, задают роботу план действий и разрабатывают  для него различные задания (приключения). Работа с</w:t>
      </w:r>
      <w:r>
        <w:rPr>
          <w:rFonts w:ascii="Times New Roman" w:hAnsi="Times New Roman"/>
          <w:b/>
          <w:sz w:val="24"/>
          <w:szCs w:val="24"/>
        </w:rPr>
        <w:t xml:space="preserve"> </w:t>
      </w:r>
      <w:r>
        <w:rPr>
          <w:rFonts w:ascii="Times New Roman" w:hAnsi="Times New Roman"/>
          <w:sz w:val="24"/>
          <w:szCs w:val="24"/>
          <w:lang w:val="en-US"/>
        </w:rPr>
        <w:t>Robot</w:t>
      </w:r>
      <w:r w:rsidRPr="00495436">
        <w:rPr>
          <w:rFonts w:ascii="Times New Roman" w:hAnsi="Times New Roman"/>
          <w:sz w:val="24"/>
          <w:szCs w:val="24"/>
        </w:rPr>
        <w:t xml:space="preserve"> </w:t>
      </w:r>
      <w:r>
        <w:rPr>
          <w:rFonts w:ascii="Times New Roman" w:hAnsi="Times New Roman"/>
          <w:sz w:val="24"/>
          <w:szCs w:val="24"/>
          <w:lang w:val="en-US"/>
        </w:rPr>
        <w:t>Mouse</w:t>
      </w:r>
      <w:r w:rsidRPr="00495436">
        <w:rPr>
          <w:rFonts w:ascii="Times New Roman" w:hAnsi="Times New Roman"/>
          <w:sz w:val="24"/>
          <w:szCs w:val="24"/>
        </w:rPr>
        <w:t xml:space="preserve"> </w:t>
      </w:r>
      <w:r>
        <w:rPr>
          <w:rFonts w:ascii="Times New Roman" w:hAnsi="Times New Roman"/>
          <w:sz w:val="24"/>
          <w:szCs w:val="24"/>
        </w:rPr>
        <w:t xml:space="preserve"> учит детей структурированной деятельности, развивает воображение и предлагает массу возможностей для изучения причинно-следственных связей.</w:t>
      </w:r>
    </w:p>
    <w:p w14:paraId="2CEF6556" w14:textId="77777777" w:rsidR="00AF67D1" w:rsidRDefault="00AF67D1" w:rsidP="007B2CEA">
      <w:pPr>
        <w:spacing w:after="0" w:line="240" w:lineRule="auto"/>
        <w:ind w:firstLine="709"/>
        <w:jc w:val="both"/>
        <w:rPr>
          <w:rFonts w:ascii="Times New Roman" w:hAnsi="Times New Roman"/>
          <w:b/>
          <w:sz w:val="24"/>
          <w:szCs w:val="24"/>
        </w:rPr>
      </w:pPr>
      <w:r>
        <w:rPr>
          <w:rFonts w:ascii="Times New Roman" w:hAnsi="Times New Roman"/>
          <w:b/>
          <w:sz w:val="24"/>
          <w:szCs w:val="24"/>
          <w:lang w:val="x-none"/>
        </w:rPr>
        <w:t>LEGO - конструктор</w:t>
      </w:r>
      <w:r>
        <w:rPr>
          <w:rFonts w:ascii="Times New Roman" w:hAnsi="Times New Roman"/>
          <w:b/>
          <w:sz w:val="24"/>
          <w:szCs w:val="24"/>
        </w:rPr>
        <w:t>ы</w:t>
      </w:r>
    </w:p>
    <w:p w14:paraId="770F4CA9" w14:textId="77777777" w:rsidR="00AF67D1" w:rsidRDefault="00AF67D1" w:rsidP="007B2CEA">
      <w:pPr>
        <w:spacing w:after="0" w:line="240" w:lineRule="auto"/>
        <w:ind w:firstLine="709"/>
        <w:jc w:val="both"/>
        <w:rPr>
          <w:rFonts w:ascii="Times New Roman" w:hAnsi="Times New Roman"/>
          <w:sz w:val="24"/>
          <w:szCs w:val="24"/>
        </w:rPr>
      </w:pPr>
      <w:r>
        <w:rPr>
          <w:rFonts w:ascii="Times New Roman" w:hAnsi="Times New Roman"/>
          <w:sz w:val="24"/>
          <w:szCs w:val="24"/>
        </w:rPr>
        <w:t xml:space="preserve">LEGO </w:t>
      </w:r>
      <w:r>
        <w:rPr>
          <w:rFonts w:ascii="Times New Roman" w:hAnsi="Times New Roman"/>
          <w:bCs/>
          <w:sz w:val="24"/>
          <w:szCs w:val="24"/>
        </w:rPr>
        <w:t>- конструирование и робототехника в ДОУ - первые шаги в приобщении дошкольников к   техническому творчеству.</w:t>
      </w:r>
      <w:r>
        <w:rPr>
          <w:rFonts w:ascii="Times New Roman" w:hAnsi="Times New Roman"/>
          <w:sz w:val="24"/>
          <w:szCs w:val="24"/>
        </w:rPr>
        <w:t xml:space="preserve"> </w:t>
      </w:r>
    </w:p>
    <w:p w14:paraId="20FCE6FB"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b/>
          <w:bCs/>
          <w:sz w:val="24"/>
          <w:szCs w:val="24"/>
          <w:lang w:val="x-none"/>
        </w:rPr>
        <w:t>Данные средства</w:t>
      </w:r>
      <w:r>
        <w:rPr>
          <w:rFonts w:ascii="Times New Roman" w:hAnsi="Times New Roman"/>
          <w:b/>
          <w:sz w:val="24"/>
          <w:szCs w:val="24"/>
          <w:lang w:val="x-none"/>
        </w:rPr>
        <w:t xml:space="preserve"> </w:t>
      </w:r>
      <w:r>
        <w:rPr>
          <w:rFonts w:ascii="Times New Roman" w:hAnsi="Times New Roman"/>
          <w:b/>
          <w:bCs/>
          <w:sz w:val="24"/>
          <w:szCs w:val="24"/>
          <w:lang w:val="x-none"/>
        </w:rPr>
        <w:t>являются значимыми для интеллектуального развития дошкольников, позволяют педагогу осуществлять обучение детей в виде</w:t>
      </w:r>
      <w:r>
        <w:rPr>
          <w:rFonts w:ascii="Times New Roman" w:hAnsi="Times New Roman"/>
          <w:sz w:val="24"/>
          <w:szCs w:val="24"/>
          <w:lang w:val="x-none"/>
        </w:rPr>
        <w:t xml:space="preserve"> игры, активной познавательной и исследовательской, творческой активности.</w:t>
      </w:r>
    </w:p>
    <w:p w14:paraId="21360121" w14:textId="77777777" w:rsidR="00AF67D1" w:rsidRDefault="00AF67D1" w:rsidP="007B2CEA">
      <w:pPr>
        <w:spacing w:after="0" w:line="240" w:lineRule="auto"/>
        <w:ind w:firstLine="709"/>
        <w:jc w:val="both"/>
        <w:rPr>
          <w:rFonts w:ascii="Times New Roman" w:hAnsi="Times New Roman"/>
          <w:sz w:val="24"/>
          <w:szCs w:val="24"/>
        </w:rPr>
      </w:pPr>
      <w:r>
        <w:rPr>
          <w:rFonts w:ascii="Times New Roman" w:hAnsi="Times New Roman"/>
          <w:sz w:val="24"/>
          <w:szCs w:val="24"/>
        </w:rPr>
        <w:t>LEGO</w:t>
      </w:r>
      <w:r>
        <w:rPr>
          <w:rFonts w:ascii="Times New Roman" w:hAnsi="Times New Roman"/>
          <w:bCs/>
          <w:sz w:val="24"/>
          <w:szCs w:val="24"/>
        </w:rPr>
        <w:t xml:space="preserve"> конструирование в ДОУ</w:t>
      </w:r>
      <w:r>
        <w:rPr>
          <w:rFonts w:ascii="Times New Roman" w:hAnsi="Times New Roman"/>
          <w:sz w:val="24"/>
          <w:szCs w:val="24"/>
        </w:rPr>
        <w:t xml:space="preserve"> дает возможность педагогу знакомить детей дошкольного возраста с основами строения технических объектов, </w:t>
      </w:r>
      <w:r>
        <w:rPr>
          <w:rFonts w:ascii="Times New Roman" w:hAnsi="Times New Roman"/>
          <w:b/>
          <w:bCs/>
          <w:sz w:val="24"/>
          <w:szCs w:val="24"/>
        </w:rPr>
        <w:t>привлечь детей и их родителей к совместному техническому творчеству.</w:t>
      </w:r>
    </w:p>
    <w:p w14:paraId="2FD60F94" w14:textId="77777777" w:rsidR="00AF67D1" w:rsidRDefault="00AF67D1" w:rsidP="007B2CEA">
      <w:pPr>
        <w:spacing w:after="0" w:line="240" w:lineRule="auto"/>
        <w:ind w:firstLine="709"/>
        <w:jc w:val="both"/>
        <w:rPr>
          <w:rFonts w:ascii="Times New Roman" w:hAnsi="Times New Roman"/>
          <w:bCs/>
          <w:sz w:val="24"/>
          <w:szCs w:val="24"/>
          <w:lang w:val="x-none"/>
        </w:rPr>
      </w:pPr>
      <w:r>
        <w:rPr>
          <w:rFonts w:ascii="Times New Roman" w:hAnsi="Times New Roman"/>
          <w:bCs/>
          <w:sz w:val="24"/>
          <w:szCs w:val="24"/>
          <w:lang w:val="x-none"/>
        </w:rPr>
        <w:t>Комплекты</w:t>
      </w:r>
      <w:r>
        <w:rPr>
          <w:rFonts w:ascii="Times New Roman" w:hAnsi="Times New Roman"/>
          <w:sz w:val="24"/>
          <w:szCs w:val="24"/>
        </w:rPr>
        <w:t xml:space="preserve"> LEGO развивают у детей любознательность, познавательный интерес, мотивацию, используя навыки конструирования, игровые материалы рассчитаны на </w:t>
      </w:r>
      <w:r>
        <w:rPr>
          <w:rFonts w:ascii="Times New Roman" w:hAnsi="Times New Roman"/>
          <w:sz w:val="24"/>
          <w:szCs w:val="24"/>
        </w:rPr>
        <w:lastRenderedPageBreak/>
        <w:t>формирование у детей первичных представлений о форме, размере, количестве, числе, части и целом, пространстве и времени, причинах и следствиях.</w:t>
      </w:r>
    </w:p>
    <w:p w14:paraId="42206A45" w14:textId="77777777" w:rsidR="00AF67D1" w:rsidRDefault="00AF67D1" w:rsidP="007B2CEA">
      <w:pPr>
        <w:spacing w:after="0" w:line="240" w:lineRule="auto"/>
        <w:ind w:firstLine="709"/>
        <w:jc w:val="both"/>
        <w:rPr>
          <w:rFonts w:ascii="Times New Roman" w:hAnsi="Times New Roman"/>
          <w:b/>
          <w:bCs/>
          <w:sz w:val="24"/>
          <w:szCs w:val="24"/>
        </w:rPr>
      </w:pPr>
      <w:r>
        <w:rPr>
          <w:rFonts w:ascii="Times New Roman" w:hAnsi="Times New Roman"/>
          <w:bCs/>
          <w:sz w:val="24"/>
          <w:szCs w:val="24"/>
          <w:lang w:val="x-none"/>
        </w:rPr>
        <w:t>Комплекты</w:t>
      </w:r>
      <w:r>
        <w:rPr>
          <w:rFonts w:ascii="Times New Roman" w:hAnsi="Times New Roman"/>
          <w:sz w:val="24"/>
          <w:szCs w:val="24"/>
        </w:rPr>
        <w:t xml:space="preserve"> LEGO способствуют обогащению активного словаря детей, развитию связной, грамматически правильной диалогической и монологической речи. Благодаря сочетанию игровых и конструктивных средств и оборудования в комплекте у ребенка формируется звуковая аналитико-синтетическая активность как предпосылка обучения грамоте.</w:t>
      </w:r>
    </w:p>
    <w:p w14:paraId="7099BA2C" w14:textId="77777777" w:rsidR="00AF67D1" w:rsidRDefault="00AF67D1" w:rsidP="007B2CEA">
      <w:pPr>
        <w:spacing w:after="0" w:line="240" w:lineRule="auto"/>
        <w:ind w:firstLine="709"/>
        <w:jc w:val="both"/>
        <w:rPr>
          <w:rFonts w:ascii="Times New Roman" w:hAnsi="Times New Roman"/>
          <w:b/>
          <w:sz w:val="24"/>
          <w:szCs w:val="24"/>
          <w:lang w:val="x-none"/>
        </w:rPr>
      </w:pPr>
      <w:r>
        <w:rPr>
          <w:rFonts w:ascii="Times New Roman" w:hAnsi="Times New Roman"/>
          <w:sz w:val="24"/>
          <w:szCs w:val="24"/>
          <w:lang w:val="x-none"/>
        </w:rPr>
        <w:t xml:space="preserve">Крупные LEGO </w:t>
      </w:r>
      <w:r>
        <w:rPr>
          <w:rFonts w:ascii="Times New Roman" w:hAnsi="Times New Roman"/>
          <w:bCs/>
          <w:sz w:val="24"/>
          <w:szCs w:val="24"/>
          <w:lang w:val="x-none"/>
        </w:rPr>
        <w:t>– конструкторы для малышей могут являться игровыми маркерами пространства, позволяющими разделить групповое помещение на зоны для активных и спокойных игр или непосредственно образовательной деятельности. Маркеры (знаки) игрового пространства  указывают на место действия, обстановку, в которой оно происходит.</w:t>
      </w:r>
    </w:p>
    <w:p w14:paraId="54881368"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sz w:val="24"/>
          <w:szCs w:val="24"/>
          <w:lang w:val="x-none"/>
        </w:rPr>
        <w:t xml:space="preserve">Таким образом, </w:t>
      </w:r>
      <w:r>
        <w:rPr>
          <w:rFonts w:ascii="Times New Roman" w:hAnsi="Times New Roman"/>
          <w:sz w:val="24"/>
          <w:szCs w:val="24"/>
        </w:rPr>
        <w:t xml:space="preserve">в </w:t>
      </w:r>
      <w:r>
        <w:rPr>
          <w:rFonts w:ascii="Times New Roman" w:hAnsi="Times New Roman"/>
          <w:sz w:val="24"/>
          <w:szCs w:val="24"/>
          <w:lang w:val="x-none"/>
        </w:rPr>
        <w:t xml:space="preserve">результате использования современного игрового, интерактивного мультимедийного оборудования создает развивающую предметно-пространственную среду, обладающую такими качествами как: </w:t>
      </w:r>
    </w:p>
    <w:p w14:paraId="035D6C81"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sz w:val="24"/>
          <w:szCs w:val="24"/>
          <w:lang w:val="x-none"/>
        </w:rPr>
        <w:t>- психологическая, физическая и функциональная безопасность;</w:t>
      </w:r>
    </w:p>
    <w:p w14:paraId="32183DAC"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sz w:val="24"/>
          <w:szCs w:val="24"/>
          <w:lang w:val="x-none"/>
        </w:rPr>
        <w:t>- правильная возрастная адресация;</w:t>
      </w:r>
    </w:p>
    <w:p w14:paraId="6702BAC9"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sz w:val="24"/>
          <w:szCs w:val="24"/>
          <w:lang w:val="x-none"/>
        </w:rPr>
        <w:t>- возможность многоцелевого использования (в том числе, для детей с ОВЗ);</w:t>
      </w:r>
    </w:p>
    <w:p w14:paraId="6EC49FE9"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sz w:val="24"/>
          <w:szCs w:val="24"/>
          <w:lang w:val="x-none"/>
        </w:rPr>
        <w:t>- функциональная (игровая) привлекательность;</w:t>
      </w:r>
    </w:p>
    <w:p w14:paraId="0837A742"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sz w:val="24"/>
          <w:szCs w:val="24"/>
          <w:lang w:val="x-none"/>
        </w:rPr>
        <w:t>- возможность организации коллективной деятельности;</w:t>
      </w:r>
    </w:p>
    <w:p w14:paraId="5A183AF5"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sz w:val="24"/>
          <w:szCs w:val="24"/>
          <w:lang w:val="x-none"/>
        </w:rPr>
        <w:t>- дидактическая ценность;</w:t>
      </w:r>
    </w:p>
    <w:p w14:paraId="6E9ABABE"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sz w:val="24"/>
          <w:szCs w:val="24"/>
          <w:lang w:val="x-none"/>
        </w:rPr>
        <w:t>- развивающие возможности;</w:t>
      </w:r>
    </w:p>
    <w:p w14:paraId="40FB00E3" w14:textId="77777777" w:rsidR="00AF67D1" w:rsidRDefault="00AF67D1" w:rsidP="007B2CEA">
      <w:pPr>
        <w:spacing w:after="0" w:line="240" w:lineRule="auto"/>
        <w:ind w:firstLine="709"/>
        <w:jc w:val="both"/>
        <w:rPr>
          <w:rFonts w:ascii="Times New Roman" w:hAnsi="Times New Roman"/>
          <w:sz w:val="24"/>
          <w:szCs w:val="24"/>
          <w:lang w:val="x-none"/>
        </w:rPr>
      </w:pPr>
      <w:r>
        <w:rPr>
          <w:rFonts w:ascii="Times New Roman" w:hAnsi="Times New Roman"/>
          <w:sz w:val="24"/>
          <w:szCs w:val="24"/>
          <w:lang w:val="x-none"/>
        </w:rPr>
        <w:t>- методическая обеспеченность;</w:t>
      </w:r>
    </w:p>
    <w:p w14:paraId="785DD3A9" w14:textId="77777777" w:rsidR="00AF67D1" w:rsidRDefault="00AF67D1" w:rsidP="007B2CEA">
      <w:pPr>
        <w:spacing w:after="0" w:line="240" w:lineRule="auto"/>
        <w:ind w:firstLine="709"/>
        <w:jc w:val="both"/>
        <w:rPr>
          <w:rFonts w:ascii="Times New Roman" w:hAnsi="Times New Roman"/>
          <w:sz w:val="24"/>
          <w:szCs w:val="24"/>
        </w:rPr>
      </w:pPr>
      <w:r>
        <w:rPr>
          <w:rFonts w:ascii="Times New Roman" w:hAnsi="Times New Roman"/>
          <w:sz w:val="24"/>
          <w:szCs w:val="24"/>
          <w:lang w:val="x-none"/>
        </w:rPr>
        <w:t>- долговечность.</w:t>
      </w:r>
    </w:p>
    <w:p w14:paraId="428DFA5F" w14:textId="77777777" w:rsidR="00AF67D1" w:rsidRDefault="00AF67D1" w:rsidP="007B2CEA">
      <w:pPr>
        <w:widowControl w:val="0"/>
        <w:tabs>
          <w:tab w:val="left" w:pos="0"/>
        </w:tabs>
        <w:autoSpaceDE w:val="0"/>
        <w:autoSpaceDN w:val="0"/>
        <w:spacing w:after="0" w:line="240" w:lineRule="auto"/>
        <w:rPr>
          <w:rFonts w:ascii="Times New Roman" w:hAnsi="Times New Roman"/>
          <w:b/>
          <w:sz w:val="24"/>
        </w:rPr>
      </w:pPr>
    </w:p>
    <w:p w14:paraId="5BCAF1A4" w14:textId="77777777" w:rsidR="00AF67D1" w:rsidRDefault="00AF67D1" w:rsidP="007B2CEA">
      <w:pPr>
        <w:widowControl w:val="0"/>
        <w:numPr>
          <w:ilvl w:val="2"/>
          <w:numId w:val="80"/>
        </w:numPr>
        <w:tabs>
          <w:tab w:val="left" w:pos="0"/>
        </w:tabs>
        <w:autoSpaceDE w:val="0"/>
        <w:autoSpaceDN w:val="0"/>
        <w:spacing w:after="0" w:line="240" w:lineRule="auto"/>
        <w:ind w:left="0" w:firstLine="709"/>
        <w:jc w:val="both"/>
        <w:rPr>
          <w:rFonts w:ascii="Times New Roman" w:hAnsi="Times New Roman"/>
          <w:b/>
          <w:sz w:val="24"/>
        </w:rPr>
      </w:pPr>
      <w:r>
        <w:rPr>
          <w:rFonts w:ascii="Times New Roman" w:hAnsi="Times New Roman"/>
          <w:b/>
          <w:sz w:val="24"/>
        </w:rPr>
        <w:t>Кадровые условия реализации программы</w:t>
      </w:r>
    </w:p>
    <w:p w14:paraId="13A50655" w14:textId="77777777" w:rsidR="00AF67D1" w:rsidRDefault="00AF67D1" w:rsidP="007B2CEA">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Укомплектованность, профессионализм и квалификация кадров являются значимыми в реализации поставленных в Программе целей и задач, достижении целевых ориентиров дошкольного образования.</w:t>
      </w:r>
    </w:p>
    <w:p w14:paraId="3CF0B7FB" w14:textId="77777777" w:rsidR="00AF67D1" w:rsidRDefault="00AF67D1" w:rsidP="007B2CEA">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ДОУ укомплектован квалифицированными кадрами (руководящими, педагогическими, учебно-вспомогательными, административно-хозяйственными работниками). </w:t>
      </w:r>
      <w:r>
        <w:rPr>
          <w:rFonts w:ascii="Times New Roman" w:hAnsi="Times New Roman"/>
          <w:iCs/>
          <w:sz w:val="24"/>
          <w:szCs w:val="24"/>
        </w:rPr>
        <w:t>Реализация Программы осуществляется:</w:t>
      </w:r>
    </w:p>
    <w:p w14:paraId="79CEEE7F" w14:textId="77777777" w:rsidR="00AF67D1" w:rsidRDefault="00AF67D1" w:rsidP="007B2CEA">
      <w:pPr>
        <w:tabs>
          <w:tab w:val="left" w:pos="567"/>
        </w:tabs>
        <w:spacing w:after="0" w:line="240" w:lineRule="auto"/>
        <w:ind w:firstLine="567"/>
        <w:jc w:val="both"/>
        <w:rPr>
          <w:rFonts w:ascii="Times New Roman" w:eastAsia="Arial Unicode MS" w:hAnsi="Times New Roman"/>
          <w:sz w:val="24"/>
          <w:szCs w:val="24"/>
        </w:rPr>
      </w:pPr>
      <w:r>
        <w:rPr>
          <w:rFonts w:ascii="Times New Roman" w:eastAsia="Arial Unicode MS" w:hAnsi="Times New Roman"/>
          <w:sz w:val="24"/>
          <w:szCs w:val="24"/>
        </w:rPr>
        <w:t xml:space="preserve">1) </w:t>
      </w:r>
      <w:r>
        <w:rPr>
          <w:rFonts w:ascii="Times New Roman" w:eastAsia="Arial Unicode MS" w:hAnsi="Times New Roman"/>
          <w:i/>
          <w:sz w:val="24"/>
          <w:szCs w:val="24"/>
        </w:rPr>
        <w:t>педагогическими работниками</w:t>
      </w:r>
      <w:r>
        <w:rPr>
          <w:rFonts w:ascii="Times New Roman" w:eastAsia="Arial Unicode MS" w:hAnsi="Times New Roman"/>
          <w:sz w:val="24"/>
          <w:szCs w:val="24"/>
        </w:rPr>
        <w:t xml:space="preserve"> в течение всего времени пребывания воспитанников в </w:t>
      </w:r>
      <w:r>
        <w:rPr>
          <w:rFonts w:ascii="Times New Roman" w:hAnsi="Times New Roman"/>
          <w:sz w:val="24"/>
          <w:szCs w:val="24"/>
        </w:rPr>
        <w:t>ДОУ</w:t>
      </w:r>
      <w:r>
        <w:rPr>
          <w:rFonts w:ascii="Times New Roman" w:eastAsia="Arial Unicode MS" w:hAnsi="Times New Roman"/>
          <w:sz w:val="24"/>
          <w:szCs w:val="24"/>
        </w:rPr>
        <w:t xml:space="preserve">. </w:t>
      </w:r>
    </w:p>
    <w:p w14:paraId="12A087EF" w14:textId="77777777" w:rsidR="00AF67D1" w:rsidRDefault="00AF67D1" w:rsidP="007B2CEA">
      <w:pPr>
        <w:tabs>
          <w:tab w:val="left" w:pos="567"/>
        </w:tabs>
        <w:spacing w:after="0" w:line="240" w:lineRule="auto"/>
        <w:ind w:firstLine="567"/>
        <w:jc w:val="both"/>
        <w:rPr>
          <w:rFonts w:ascii="Times New Roman" w:hAnsi="Times New Roman"/>
          <w:sz w:val="24"/>
          <w:szCs w:val="24"/>
        </w:rPr>
      </w:pPr>
      <w:r>
        <w:rPr>
          <w:rFonts w:ascii="Times New Roman" w:eastAsia="Arial Unicode MS" w:hAnsi="Times New Roman"/>
          <w:sz w:val="24"/>
          <w:szCs w:val="24"/>
        </w:rPr>
        <w:t xml:space="preserve">2) </w:t>
      </w:r>
      <w:r>
        <w:rPr>
          <w:rFonts w:ascii="Times New Roman" w:eastAsia="Arial Unicode MS" w:hAnsi="Times New Roman"/>
          <w:i/>
          <w:sz w:val="24"/>
          <w:szCs w:val="24"/>
        </w:rPr>
        <w:t>учебно-вспомогательными работниками</w:t>
      </w:r>
      <w:r>
        <w:rPr>
          <w:rFonts w:ascii="Times New Roman" w:eastAsia="Arial Unicode MS" w:hAnsi="Times New Roman"/>
          <w:sz w:val="24"/>
          <w:szCs w:val="24"/>
        </w:rPr>
        <w:t xml:space="preserve"> в группе в течение всего времени пребывания воспитанников в </w:t>
      </w:r>
      <w:r>
        <w:rPr>
          <w:rFonts w:ascii="Times New Roman" w:hAnsi="Times New Roman"/>
          <w:sz w:val="24"/>
          <w:szCs w:val="24"/>
        </w:rPr>
        <w:t>ДОУ</w:t>
      </w:r>
      <w:r>
        <w:rPr>
          <w:rFonts w:ascii="Times New Roman" w:eastAsia="Arial Unicode MS" w:hAnsi="Times New Roman"/>
          <w:sz w:val="24"/>
          <w:szCs w:val="24"/>
        </w:rPr>
        <w:t xml:space="preserve">. </w:t>
      </w:r>
    </w:p>
    <w:p w14:paraId="338B90CD" w14:textId="77777777" w:rsidR="00AF67D1" w:rsidRDefault="00AF67D1" w:rsidP="007B2CEA">
      <w:pPr>
        <w:tabs>
          <w:tab w:val="left" w:pos="567"/>
        </w:tabs>
        <w:spacing w:after="0" w:line="240" w:lineRule="auto"/>
        <w:ind w:firstLine="709"/>
        <w:jc w:val="both"/>
        <w:rPr>
          <w:rFonts w:ascii="Times New Roman" w:eastAsia="Arial Unicode MS" w:hAnsi="Times New Roman"/>
          <w:sz w:val="24"/>
          <w:szCs w:val="24"/>
        </w:rPr>
      </w:pPr>
      <w:r>
        <w:rPr>
          <w:rFonts w:ascii="Times New Roman" w:eastAsia="Arial Unicode MS" w:hAnsi="Times New Roman"/>
          <w:sz w:val="24"/>
          <w:szCs w:val="24"/>
        </w:rPr>
        <w:t>Каждая группа сопровождаться одним учебно-вспомогательным работником.</w:t>
      </w:r>
    </w:p>
    <w:p w14:paraId="0C3ECC10"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Для обеспечения качественных условий реализации Программы в </w:t>
      </w:r>
      <w:r>
        <w:rPr>
          <w:rFonts w:ascii="Times New Roman" w:hAnsi="Times New Roman"/>
          <w:sz w:val="24"/>
          <w:szCs w:val="24"/>
        </w:rPr>
        <w:t xml:space="preserve">ДОУ </w:t>
      </w:r>
      <w:r>
        <w:rPr>
          <w:rFonts w:ascii="Times New Roman" w:hAnsi="Times New Roman"/>
          <w:color w:val="000000"/>
          <w:sz w:val="24"/>
          <w:szCs w:val="24"/>
        </w:rPr>
        <w:t xml:space="preserve">работают педагоги - имеющие определенный уровень образования - обладающие значимыми профессиональными компетенциями, </w:t>
      </w:r>
      <w:r>
        <w:rPr>
          <w:rFonts w:ascii="Times New Roman" w:hAnsi="Times New Roman"/>
          <w:bCs/>
          <w:sz w:val="24"/>
          <w:szCs w:val="24"/>
        </w:rPr>
        <w:t>необходимыми для решения образовательных задач развития детей</w:t>
      </w:r>
      <w:r>
        <w:rPr>
          <w:rFonts w:ascii="Times New Roman" w:hAnsi="Times New Roman"/>
          <w:sz w:val="24"/>
          <w:szCs w:val="24"/>
        </w:rPr>
        <w:t xml:space="preserve"> дошкольного возраста </w:t>
      </w:r>
      <w:r>
        <w:rPr>
          <w:rFonts w:ascii="Times New Roman" w:hAnsi="Times New Roman"/>
          <w:bCs/>
          <w:sz w:val="24"/>
          <w:szCs w:val="24"/>
        </w:rPr>
        <w:t>с учетом их возрастных и индивидуальных особенностей.</w:t>
      </w:r>
    </w:p>
    <w:p w14:paraId="60272F24"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bCs/>
          <w:sz w:val="24"/>
          <w:szCs w:val="24"/>
          <w:u w:val="single"/>
        </w:rPr>
        <w:t>Осуществляющие трудовые действия:</w:t>
      </w:r>
    </w:p>
    <w:p w14:paraId="5A487428"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p w14:paraId="289D1AF1"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14:paraId="2E1F656C"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планирование и реализация образовательной работы в группе детей раннего и дошкольного возраста в соответствии с федеральными государственными образовательными стандартами и основными образовательными программами;</w:t>
      </w:r>
    </w:p>
    <w:p w14:paraId="058299DC"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организация и проведение педагогического мониторинга освоения детьми образовательной </w:t>
      </w:r>
      <w:r>
        <w:rPr>
          <w:rFonts w:ascii="Times New Roman" w:hAnsi="Times New Roman"/>
          <w:sz w:val="24"/>
          <w:szCs w:val="24"/>
        </w:rPr>
        <w:lastRenderedPageBreak/>
        <w:t>программы и анализ образовательной работы в группе детей раннего и дошкольного возраста;</w:t>
      </w:r>
    </w:p>
    <w:p w14:paraId="7E55342E"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участие в планировании и корректировке образовательных задач (совместно с педагогом-психологом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14:paraId="25BFCFCF"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реализация педагогических рекомендаций специалистов (педагога-психолога, учителя-логопеда, учителя-дефектолога и др.)  в работе с детьми, испытывающими трудности в освоении программы, а также с детьми с особыми образовательными потребностями;</w:t>
      </w:r>
    </w:p>
    <w:p w14:paraId="4A93FEDB"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14:paraId="2AA4FC6A"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формирование психологической готовности к школьному обучению;</w:t>
      </w:r>
    </w:p>
    <w:p w14:paraId="167434B8"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031731E4" w14:textId="77777777" w:rsidR="00AF67D1" w:rsidRDefault="00AF67D1" w:rsidP="007B2CEA">
      <w:pPr>
        <w:spacing w:after="0" w:line="240" w:lineRule="auto"/>
        <w:jc w:val="both"/>
        <w:rPr>
          <w:rFonts w:ascii="Times New Roman" w:hAnsi="Times New Roman"/>
          <w:bCs/>
          <w:sz w:val="24"/>
          <w:szCs w:val="24"/>
        </w:rPr>
      </w:pPr>
      <w:r>
        <w:rPr>
          <w:rFonts w:ascii="Times New Roman" w:hAnsi="Times New Roman"/>
          <w:sz w:val="24"/>
          <w:szCs w:val="24"/>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14:paraId="2BE1B067"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14:paraId="0C391838"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активное использование недирективной помощи и поддержка детской инициативы и самостоятельности в разных видах деятельности;</w:t>
      </w:r>
    </w:p>
    <w:p w14:paraId="0562DAB0"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организация образовательного процесса на основе непосредственного общения с каждым ребенком с учетом его особых образовательных потребностей.</w:t>
      </w:r>
    </w:p>
    <w:p w14:paraId="3C6C4A36" w14:textId="77777777" w:rsidR="00AF67D1" w:rsidRDefault="00AF67D1" w:rsidP="007B2CEA">
      <w:pPr>
        <w:widowControl w:val="0"/>
        <w:adjustRightInd w:val="0"/>
        <w:spacing w:after="0" w:line="240" w:lineRule="auto"/>
        <w:ind w:firstLine="709"/>
        <w:textAlignment w:val="baseline"/>
        <w:rPr>
          <w:rFonts w:ascii="Times New Roman" w:hAnsi="Times New Roman"/>
          <w:sz w:val="24"/>
          <w:szCs w:val="24"/>
          <w:u w:val="single"/>
        </w:rPr>
      </w:pPr>
      <w:r>
        <w:rPr>
          <w:rFonts w:ascii="Times New Roman" w:hAnsi="Times New Roman"/>
          <w:sz w:val="24"/>
          <w:szCs w:val="24"/>
          <w:u w:val="single"/>
        </w:rPr>
        <w:t>Обладающие необходимыми умениями:</w:t>
      </w:r>
    </w:p>
    <w:p w14:paraId="2167BCE8"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правилами),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14:paraId="23C6C81B"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14:paraId="1BF773A6"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p w14:paraId="7F1C77D9"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владеть всеми видами развивающих деятельностей дошкольника (игровой, продуктивной, познавательно-исследовательской);</w:t>
      </w:r>
    </w:p>
    <w:p w14:paraId="022ECA27"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p w14:paraId="580DF9A2"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2B2E8FED" w14:textId="77777777" w:rsidR="00AF67D1" w:rsidRDefault="00AF67D1" w:rsidP="007B2CEA">
      <w:pPr>
        <w:widowControl w:val="0"/>
        <w:adjustRightInd w:val="0"/>
        <w:spacing w:after="0" w:line="240" w:lineRule="auto"/>
        <w:ind w:firstLine="709"/>
        <w:jc w:val="both"/>
        <w:textAlignment w:val="baseline"/>
        <w:rPr>
          <w:rFonts w:ascii="Times New Roman" w:hAnsi="Times New Roman"/>
          <w:sz w:val="24"/>
          <w:szCs w:val="24"/>
          <w:u w:val="single"/>
        </w:rPr>
      </w:pPr>
      <w:r>
        <w:rPr>
          <w:rFonts w:ascii="Times New Roman" w:hAnsi="Times New Roman"/>
          <w:sz w:val="24"/>
          <w:szCs w:val="24"/>
          <w:u w:val="single"/>
        </w:rPr>
        <w:t>Опирающиеся на необходимые знания:</w:t>
      </w:r>
    </w:p>
    <w:p w14:paraId="345439EF"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 специфика дошкольного образования и особенностей организации работы с детьми раннего и дошкольного возраста;</w:t>
      </w:r>
    </w:p>
    <w:p w14:paraId="1E3F6091"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w:t>
      </w:r>
    </w:p>
    <w:p w14:paraId="00684CE2"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общие закономерности развития ребенка в раннем и дошкольном возраст;</w:t>
      </w:r>
    </w:p>
    <w:p w14:paraId="3C5A220A"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особенности становления и развития детских деятельностей в раннем и дошкольном возрасте</w:t>
      </w:r>
    </w:p>
    <w:p w14:paraId="68D8AC5A" w14:textId="77777777" w:rsidR="00AF67D1" w:rsidRDefault="00AF67D1" w:rsidP="007B2CEA">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lastRenderedPageBreak/>
        <w:t>- основы теории физического, познавательного и личностного развития детей раннего и дошкольного возраста;</w:t>
      </w:r>
    </w:p>
    <w:p w14:paraId="7EC7676E" w14:textId="3CC45892" w:rsidR="00AF67D1" w:rsidRDefault="00AF67D1" w:rsidP="007B2CEA">
      <w:pPr>
        <w:spacing w:after="0" w:line="240" w:lineRule="auto"/>
        <w:jc w:val="both"/>
        <w:rPr>
          <w:rFonts w:ascii="Times New Roman" w:hAnsi="Times New Roman"/>
          <w:bCs/>
          <w:sz w:val="24"/>
          <w:szCs w:val="24"/>
        </w:rPr>
      </w:pPr>
      <w:r>
        <w:rPr>
          <w:rFonts w:ascii="Times New Roman" w:hAnsi="Times New Roman"/>
          <w:sz w:val="24"/>
          <w:szCs w:val="24"/>
        </w:rPr>
        <w:t>- современные тенденции развития дошкольного образования.</w:t>
      </w:r>
    </w:p>
    <w:p w14:paraId="12BB1253" w14:textId="77777777" w:rsidR="00AF67D1" w:rsidRDefault="00AF67D1" w:rsidP="007B2CEA">
      <w:pPr>
        <w:tabs>
          <w:tab w:val="left" w:pos="567"/>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целях эффективной реализации Программы в ДОУ созданы условия для профессионального развития педагогических и руководящих работников в различных формах повышения квалификации, учитывающих особенности реализуемой основной образовательной программы дошкольного образования и профессиональные дефициты. </w:t>
      </w:r>
    </w:p>
    <w:p w14:paraId="2DBAA803" w14:textId="77777777" w:rsidR="00AF67D1" w:rsidRDefault="00AF67D1" w:rsidP="007B2CEA">
      <w:pPr>
        <w:tabs>
          <w:tab w:val="left" w:pos="567"/>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ДОУ предусмотрено организационно-методическое сопровождение педагогов как самостоятельно, так и с привлечением других организаций и социальных партнеров, с целью обеспечения консультативной поддержки руководящих и педагогических работников по вопросам образования детей, в том числе реализации программ инклюзивного образования дошкольников. </w:t>
      </w:r>
    </w:p>
    <w:p w14:paraId="6CCC34DB" w14:textId="77777777" w:rsidR="00AF67D1" w:rsidRDefault="00AF67D1" w:rsidP="007B2CEA">
      <w:pPr>
        <w:widowControl w:val="0"/>
        <w:tabs>
          <w:tab w:val="left" w:pos="0"/>
        </w:tabs>
        <w:autoSpaceDE w:val="0"/>
        <w:autoSpaceDN w:val="0"/>
        <w:spacing w:after="0" w:line="240" w:lineRule="auto"/>
        <w:ind w:left="709"/>
        <w:rPr>
          <w:rFonts w:ascii="Times New Roman" w:hAnsi="Times New Roman"/>
          <w:b/>
          <w:sz w:val="24"/>
        </w:rPr>
      </w:pPr>
    </w:p>
    <w:p w14:paraId="7114B77B" w14:textId="77777777" w:rsidR="00AF67D1" w:rsidRDefault="00AF67D1" w:rsidP="007B2CEA">
      <w:pPr>
        <w:widowControl w:val="0"/>
        <w:numPr>
          <w:ilvl w:val="2"/>
          <w:numId w:val="80"/>
        </w:numPr>
        <w:tabs>
          <w:tab w:val="left" w:pos="0"/>
        </w:tabs>
        <w:autoSpaceDE w:val="0"/>
        <w:autoSpaceDN w:val="0"/>
        <w:spacing w:after="0" w:line="240" w:lineRule="auto"/>
        <w:ind w:left="0" w:firstLine="709"/>
        <w:jc w:val="both"/>
        <w:rPr>
          <w:rFonts w:ascii="Times New Roman" w:hAnsi="Times New Roman"/>
          <w:b/>
          <w:sz w:val="24"/>
        </w:rPr>
      </w:pPr>
      <w:r>
        <w:rPr>
          <w:rFonts w:ascii="Times New Roman" w:hAnsi="Times New Roman"/>
          <w:b/>
          <w:sz w:val="24"/>
        </w:rPr>
        <w:t>Материально-техническое обеспечение</w:t>
      </w:r>
      <w:r>
        <w:rPr>
          <w:rFonts w:ascii="Times New Roman" w:hAnsi="Times New Roman"/>
          <w:b/>
          <w:spacing w:val="-1"/>
          <w:sz w:val="24"/>
        </w:rPr>
        <w:t xml:space="preserve"> </w:t>
      </w:r>
      <w:r>
        <w:rPr>
          <w:rFonts w:ascii="Times New Roman" w:hAnsi="Times New Roman"/>
          <w:b/>
          <w:sz w:val="24"/>
        </w:rPr>
        <w:t>программы.</w:t>
      </w:r>
    </w:p>
    <w:p w14:paraId="42CFE8B0" w14:textId="77777777" w:rsidR="00AF67D1" w:rsidRDefault="00AF67D1" w:rsidP="007B2CEA">
      <w:pPr>
        <w:tabs>
          <w:tab w:val="left" w:pos="567"/>
          <w:tab w:val="left" w:pos="709"/>
        </w:tabs>
        <w:autoSpaceDE w:val="0"/>
        <w:autoSpaceDN w:val="0"/>
        <w:adjustRightInd w:val="0"/>
        <w:spacing w:after="0" w:line="240" w:lineRule="auto"/>
        <w:ind w:left="142" w:firstLine="567"/>
        <w:jc w:val="both"/>
        <w:rPr>
          <w:rFonts w:ascii="Times New Roman" w:hAnsi="Times New Roman"/>
          <w:bCs/>
          <w:sz w:val="24"/>
          <w:szCs w:val="24"/>
        </w:rPr>
      </w:pPr>
      <w:r>
        <w:rPr>
          <w:rFonts w:ascii="Times New Roman" w:hAnsi="Times New Roman"/>
          <w:bCs/>
          <w:sz w:val="24"/>
          <w:szCs w:val="24"/>
        </w:rPr>
        <w:t xml:space="preserve">В </w:t>
      </w:r>
      <w:r>
        <w:rPr>
          <w:rFonts w:ascii="Times New Roman" w:hAnsi="Times New Roman"/>
          <w:sz w:val="24"/>
          <w:szCs w:val="24"/>
        </w:rPr>
        <w:t xml:space="preserve">ДОУ </w:t>
      </w:r>
      <w:r>
        <w:rPr>
          <w:rFonts w:ascii="Times New Roman" w:hAnsi="Times New Roman"/>
          <w:bCs/>
          <w:sz w:val="24"/>
          <w:szCs w:val="24"/>
        </w:rPr>
        <w:t>обеспечены материально-технические условия, позволяющие достичь обозначенные в Программе цели и выполнить задачи, а также:</w:t>
      </w:r>
    </w:p>
    <w:p w14:paraId="3D1E7D48" w14:textId="77777777" w:rsidR="00AF67D1" w:rsidRDefault="00AF67D1" w:rsidP="007B2CEA">
      <w:pPr>
        <w:tabs>
          <w:tab w:val="left" w:pos="567"/>
          <w:tab w:val="left" w:pos="709"/>
        </w:tabs>
        <w:autoSpaceDE w:val="0"/>
        <w:autoSpaceDN w:val="0"/>
        <w:adjustRightInd w:val="0"/>
        <w:spacing w:after="0" w:line="240" w:lineRule="auto"/>
        <w:ind w:left="142" w:firstLine="567"/>
        <w:jc w:val="both"/>
        <w:rPr>
          <w:rFonts w:ascii="Times New Roman" w:hAnsi="Times New Roman"/>
          <w:bCs/>
          <w:sz w:val="24"/>
          <w:szCs w:val="24"/>
        </w:rPr>
      </w:pPr>
      <w:r>
        <w:rPr>
          <w:rFonts w:ascii="Times New Roman" w:hAnsi="Times New Roman"/>
          <w:bCs/>
          <w:sz w:val="24"/>
          <w:szCs w:val="24"/>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55B908B9" w14:textId="77777777" w:rsidR="00AF67D1" w:rsidRDefault="00AF67D1" w:rsidP="007B2CEA">
      <w:pPr>
        <w:tabs>
          <w:tab w:val="left" w:pos="567"/>
          <w:tab w:val="left" w:pos="709"/>
        </w:tabs>
        <w:autoSpaceDE w:val="0"/>
        <w:autoSpaceDN w:val="0"/>
        <w:adjustRightInd w:val="0"/>
        <w:spacing w:after="0" w:line="240" w:lineRule="auto"/>
        <w:ind w:left="142" w:firstLine="567"/>
        <w:jc w:val="both"/>
        <w:rPr>
          <w:rFonts w:ascii="Times New Roman" w:hAnsi="Times New Roman"/>
          <w:bCs/>
          <w:sz w:val="24"/>
          <w:szCs w:val="24"/>
        </w:rPr>
      </w:pPr>
      <w:r>
        <w:rPr>
          <w:rFonts w:ascii="Times New Roman" w:hAnsi="Times New Roman"/>
          <w:bCs/>
          <w:sz w:val="24"/>
          <w:szCs w:val="24"/>
        </w:rPr>
        <w:t xml:space="preserve">─ </w:t>
      </w:r>
      <w:r>
        <w:rPr>
          <w:rFonts w:ascii="Times New Roman" w:eastAsia="SimSun" w:hAnsi="Times New Roman"/>
          <w:bCs/>
          <w:sz w:val="24"/>
          <w:szCs w:val="24"/>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и обсуждении Программы, в создании условий для ее реализации, а также мотивирующей образовательной среды осуществления образовательной деятельности;</w:t>
      </w:r>
    </w:p>
    <w:p w14:paraId="36908BAE" w14:textId="77777777" w:rsidR="00AF67D1" w:rsidRDefault="00AF67D1" w:rsidP="007B2CEA">
      <w:pPr>
        <w:tabs>
          <w:tab w:val="left" w:pos="567"/>
          <w:tab w:val="left" w:pos="709"/>
        </w:tabs>
        <w:autoSpaceDE w:val="0"/>
        <w:autoSpaceDN w:val="0"/>
        <w:adjustRightInd w:val="0"/>
        <w:spacing w:after="0" w:line="240" w:lineRule="auto"/>
        <w:ind w:left="142" w:firstLine="567"/>
        <w:jc w:val="both"/>
        <w:rPr>
          <w:rFonts w:ascii="Times New Roman" w:hAnsi="Times New Roman"/>
          <w:bCs/>
          <w:sz w:val="24"/>
          <w:szCs w:val="24"/>
        </w:rPr>
      </w:pPr>
      <w:r>
        <w:rPr>
          <w:rFonts w:ascii="Times New Roman" w:hAnsi="Times New Roman"/>
          <w:bCs/>
          <w:sz w:val="24"/>
          <w:szCs w:val="24"/>
        </w:rPr>
        <w:t xml:space="preserve">─ </w:t>
      </w:r>
      <w:r>
        <w:rPr>
          <w:rFonts w:ascii="Times New Roman" w:eastAsia="SimSun" w:hAnsi="Times New Roman"/>
          <w:bCs/>
          <w:sz w:val="24"/>
          <w:szCs w:val="24"/>
        </w:rPr>
        <w:t>использовать в образовательном процессе современные образовательные технологии (в т.ч. игровые, коммуникативные, проектные, интерактивные технологии и культурные практики социализации детей);</w:t>
      </w:r>
    </w:p>
    <w:p w14:paraId="624B7052" w14:textId="77777777" w:rsidR="00AF67D1" w:rsidRDefault="00AF67D1" w:rsidP="007B2CEA">
      <w:pPr>
        <w:tabs>
          <w:tab w:val="left" w:pos="567"/>
          <w:tab w:val="left" w:pos="709"/>
        </w:tabs>
        <w:autoSpaceDE w:val="0"/>
        <w:autoSpaceDN w:val="0"/>
        <w:adjustRightInd w:val="0"/>
        <w:spacing w:after="0" w:line="240" w:lineRule="auto"/>
        <w:ind w:left="142" w:firstLine="567"/>
        <w:jc w:val="both"/>
        <w:rPr>
          <w:rFonts w:ascii="Times New Roman" w:hAnsi="Times New Roman"/>
          <w:bCs/>
          <w:sz w:val="24"/>
          <w:szCs w:val="24"/>
        </w:rPr>
      </w:pPr>
      <w:r>
        <w:rPr>
          <w:rFonts w:ascii="Times New Roman" w:hAnsi="Times New Roman"/>
          <w:bCs/>
          <w:sz w:val="24"/>
          <w:szCs w:val="24"/>
        </w:rPr>
        <w:t xml:space="preserve">─ </w:t>
      </w:r>
      <w:r>
        <w:rPr>
          <w:rFonts w:ascii="Times New Roman" w:eastAsia="SimSun" w:hAnsi="Times New Roman"/>
          <w:bCs/>
          <w:sz w:val="24"/>
          <w:szCs w:val="24"/>
        </w:rPr>
        <w:t>обновлять содержание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14:paraId="0320D907" w14:textId="77777777" w:rsidR="00AF67D1" w:rsidRDefault="00AF67D1" w:rsidP="007B2CEA">
      <w:pPr>
        <w:tabs>
          <w:tab w:val="left" w:pos="567"/>
          <w:tab w:val="left" w:pos="709"/>
        </w:tabs>
        <w:autoSpaceDE w:val="0"/>
        <w:autoSpaceDN w:val="0"/>
        <w:adjustRightInd w:val="0"/>
        <w:spacing w:after="0" w:line="240" w:lineRule="auto"/>
        <w:ind w:left="142" w:firstLine="567"/>
        <w:jc w:val="both"/>
        <w:rPr>
          <w:rFonts w:ascii="Times New Roman" w:hAnsi="Times New Roman"/>
          <w:bCs/>
          <w:sz w:val="24"/>
          <w:szCs w:val="24"/>
        </w:rPr>
      </w:pPr>
      <w:r>
        <w:rPr>
          <w:rFonts w:ascii="Times New Roman" w:hAnsi="Times New Roman"/>
          <w:bCs/>
          <w:sz w:val="24"/>
          <w:szCs w:val="24"/>
        </w:rPr>
        <w:t xml:space="preserve">─ </w:t>
      </w:r>
      <w:r>
        <w:rPr>
          <w:rFonts w:ascii="Times New Roman" w:eastAsia="SimSun" w:hAnsi="Times New Roman"/>
          <w:bCs/>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w:t>
      </w:r>
      <w:r>
        <w:rPr>
          <w:rFonts w:ascii="Times New Roman" w:hAnsi="Times New Roman"/>
          <w:sz w:val="24"/>
          <w:szCs w:val="24"/>
        </w:rPr>
        <w:t>ДОУ</w:t>
      </w:r>
      <w:r>
        <w:rPr>
          <w:rFonts w:ascii="Times New Roman" w:eastAsia="SimSun" w:hAnsi="Times New Roman"/>
          <w:bCs/>
          <w:sz w:val="24"/>
          <w:szCs w:val="24"/>
        </w:rPr>
        <w:t>, для осуществления образовательной деятельности, повышения их профессиональной, коммуникативной, информационной, правовой компетентности и мастерства мотивирования детей;</w:t>
      </w:r>
    </w:p>
    <w:p w14:paraId="1E328FDA" w14:textId="77777777" w:rsidR="00AF67D1" w:rsidRDefault="00AF67D1" w:rsidP="007B2CEA">
      <w:pPr>
        <w:tabs>
          <w:tab w:val="left" w:pos="567"/>
          <w:tab w:val="left" w:pos="709"/>
        </w:tabs>
        <w:autoSpaceDE w:val="0"/>
        <w:autoSpaceDN w:val="0"/>
        <w:adjustRightInd w:val="0"/>
        <w:spacing w:after="0" w:line="240" w:lineRule="auto"/>
        <w:ind w:left="142" w:firstLine="567"/>
        <w:jc w:val="both"/>
        <w:rPr>
          <w:rFonts w:ascii="Times New Roman" w:hAnsi="Times New Roman"/>
          <w:bCs/>
          <w:color w:val="FF0000"/>
          <w:sz w:val="24"/>
          <w:szCs w:val="24"/>
        </w:rPr>
      </w:pPr>
      <w:r>
        <w:rPr>
          <w:rFonts w:ascii="Times New Roman" w:hAnsi="Times New Roman"/>
          <w:bCs/>
          <w:sz w:val="24"/>
          <w:szCs w:val="24"/>
        </w:rPr>
        <w:t xml:space="preserve">─ </w:t>
      </w:r>
      <w:r>
        <w:rPr>
          <w:rFonts w:ascii="Times New Roman" w:eastAsia="SimSun" w:hAnsi="Times New Roman"/>
          <w:bCs/>
          <w:sz w:val="24"/>
          <w:szCs w:val="24"/>
        </w:rPr>
        <w:t xml:space="preserve">эффективно управлять </w:t>
      </w:r>
      <w:r>
        <w:rPr>
          <w:rFonts w:ascii="Times New Roman" w:hAnsi="Times New Roman"/>
          <w:sz w:val="24"/>
          <w:szCs w:val="24"/>
        </w:rPr>
        <w:t>ДОУ</w:t>
      </w:r>
      <w:r>
        <w:rPr>
          <w:rFonts w:ascii="Times New Roman" w:eastAsia="SimSun" w:hAnsi="Times New Roman"/>
          <w:bCs/>
          <w:sz w:val="24"/>
          <w:szCs w:val="24"/>
        </w:rPr>
        <w:t>, осуществляющим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r>
        <w:rPr>
          <w:rFonts w:ascii="Times New Roman" w:eastAsia="SimSun" w:hAnsi="Times New Roman"/>
          <w:bCs/>
          <w:color w:val="FF0000"/>
          <w:sz w:val="24"/>
          <w:szCs w:val="24"/>
        </w:rPr>
        <w:t>.</w:t>
      </w:r>
    </w:p>
    <w:p w14:paraId="14C55B6B" w14:textId="77777777" w:rsidR="00AF67D1" w:rsidRDefault="00AF67D1" w:rsidP="007B2CEA">
      <w:pPr>
        <w:tabs>
          <w:tab w:val="left" w:pos="567"/>
          <w:tab w:val="left" w:pos="709"/>
        </w:tabs>
        <w:autoSpaceDE w:val="0"/>
        <w:autoSpaceDN w:val="0"/>
        <w:adjustRightInd w:val="0"/>
        <w:spacing w:after="0" w:line="240" w:lineRule="auto"/>
        <w:ind w:left="142" w:firstLine="567"/>
        <w:jc w:val="both"/>
        <w:rPr>
          <w:rFonts w:ascii="Times New Roman" w:hAnsi="Times New Roman"/>
          <w:bCs/>
          <w:color w:val="FF0000"/>
          <w:sz w:val="24"/>
          <w:szCs w:val="24"/>
        </w:rPr>
      </w:pPr>
      <w:r>
        <w:rPr>
          <w:rFonts w:ascii="Times New Roman" w:eastAsia="SimSun" w:hAnsi="Times New Roman"/>
          <w:bCs/>
          <w:color w:val="000000"/>
          <w:sz w:val="24"/>
          <w:szCs w:val="24"/>
        </w:rPr>
        <w:t>Материально-технические условия, обеспечивают:</w:t>
      </w:r>
    </w:p>
    <w:p w14:paraId="7250CB58" w14:textId="77777777" w:rsidR="00AF67D1" w:rsidRDefault="00AF67D1" w:rsidP="007B2CEA">
      <w:pPr>
        <w:numPr>
          <w:ilvl w:val="0"/>
          <w:numId w:val="87"/>
        </w:numPr>
        <w:tabs>
          <w:tab w:val="left" w:pos="567"/>
          <w:tab w:val="left" w:pos="709"/>
          <w:tab w:val="left" w:pos="1134"/>
        </w:tabs>
        <w:autoSpaceDE w:val="0"/>
        <w:autoSpaceDN w:val="0"/>
        <w:adjustRightInd w:val="0"/>
        <w:spacing w:after="0" w:line="240" w:lineRule="auto"/>
        <w:ind w:left="0" w:firstLine="709"/>
        <w:contextualSpacing/>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возможность достижения воспитанниками планируемых результатов освоения Программы; </w:t>
      </w:r>
    </w:p>
    <w:p w14:paraId="2095E702" w14:textId="77777777" w:rsidR="00AF67D1" w:rsidRDefault="00AF67D1" w:rsidP="007B2CEA">
      <w:pPr>
        <w:numPr>
          <w:ilvl w:val="0"/>
          <w:numId w:val="87"/>
        </w:numPr>
        <w:tabs>
          <w:tab w:val="left" w:pos="567"/>
          <w:tab w:val="left" w:pos="709"/>
          <w:tab w:val="left" w:pos="1134"/>
        </w:tabs>
        <w:autoSpaceDE w:val="0"/>
        <w:autoSpaceDN w:val="0"/>
        <w:adjustRightInd w:val="0"/>
        <w:spacing w:after="0" w:line="240" w:lineRule="auto"/>
        <w:ind w:left="0" w:firstLine="709"/>
        <w:contextualSpacing/>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выполнение ДОУ требований:</w:t>
      </w:r>
    </w:p>
    <w:p w14:paraId="31CBEAE7" w14:textId="77777777" w:rsidR="00AF67D1" w:rsidRDefault="00AF67D1" w:rsidP="007B2CEA">
      <w:pPr>
        <w:numPr>
          <w:ilvl w:val="0"/>
          <w:numId w:val="8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санитарно-эпидемиологических правил и нормативов: </w:t>
      </w:r>
    </w:p>
    <w:p w14:paraId="76FF7C14"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к условиям размещения организации, осуществляющей образовательную деятельность,</w:t>
      </w:r>
    </w:p>
    <w:p w14:paraId="4247F524"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оборудованию и содержанию территории,</w:t>
      </w:r>
    </w:p>
    <w:p w14:paraId="5D9432E1"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помещениям, их оборудованию и содержанию,</w:t>
      </w:r>
    </w:p>
    <w:p w14:paraId="1970C28C"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естественному и искусственному освещению помещений,</w:t>
      </w:r>
    </w:p>
    <w:p w14:paraId="15E4426A"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отоплению и вентиляции,</w:t>
      </w:r>
    </w:p>
    <w:p w14:paraId="70D48FE8"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водоснабжению и канализации,</w:t>
      </w:r>
    </w:p>
    <w:p w14:paraId="25A1A85A"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организации питания,</w:t>
      </w:r>
    </w:p>
    <w:p w14:paraId="45C43BEB"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медицинскому обеспечению,</w:t>
      </w:r>
    </w:p>
    <w:p w14:paraId="143B7B31"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lastRenderedPageBreak/>
        <w:t>приему детей в организацию, осуществляющую образовательную деятельность,</w:t>
      </w:r>
    </w:p>
    <w:p w14:paraId="48F1D1F4"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организации режима дня,</w:t>
      </w:r>
    </w:p>
    <w:p w14:paraId="00105E9A"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организации физического воспитания,</w:t>
      </w:r>
    </w:p>
    <w:p w14:paraId="0F09EF13" w14:textId="77777777" w:rsidR="00AF67D1" w:rsidRDefault="00AF67D1" w:rsidP="007B2CEA">
      <w:pPr>
        <w:numPr>
          <w:ilvl w:val="1"/>
          <w:numId w:val="89"/>
        </w:numPr>
        <w:tabs>
          <w:tab w:val="left" w:pos="284"/>
          <w:tab w:val="left" w:pos="993"/>
        </w:tabs>
        <w:autoSpaceDE w:val="0"/>
        <w:autoSpaceDN w:val="0"/>
        <w:adjustRightInd w:val="0"/>
        <w:spacing w:after="0" w:line="240" w:lineRule="auto"/>
        <w:ind w:left="0" w:firstLine="0"/>
        <w:jc w:val="both"/>
        <w:rPr>
          <w:rFonts w:ascii="Times New Roman" w:hAnsi="Times New Roman"/>
          <w:bCs/>
          <w:color w:val="000000"/>
          <w:sz w:val="24"/>
          <w:szCs w:val="24"/>
        </w:rPr>
      </w:pPr>
      <w:r>
        <w:rPr>
          <w:rFonts w:ascii="Times New Roman" w:hAnsi="Times New Roman"/>
          <w:bCs/>
          <w:color w:val="000000"/>
          <w:sz w:val="24"/>
          <w:szCs w:val="24"/>
        </w:rPr>
        <w:t>личной гигиене персонала;</w:t>
      </w:r>
    </w:p>
    <w:p w14:paraId="0B255711" w14:textId="77777777" w:rsidR="00AF67D1" w:rsidRDefault="00AF67D1" w:rsidP="007B2CEA">
      <w:pPr>
        <w:numPr>
          <w:ilvl w:val="0"/>
          <w:numId w:val="8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пожарной безопасности и электробезопасности;</w:t>
      </w:r>
    </w:p>
    <w:p w14:paraId="3289D9EC" w14:textId="77777777" w:rsidR="00AF67D1" w:rsidRDefault="00AF67D1" w:rsidP="007B2CEA">
      <w:pPr>
        <w:numPr>
          <w:ilvl w:val="0"/>
          <w:numId w:val="8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охране</w:t>
      </w:r>
      <w:r>
        <w:rPr>
          <w:rFonts w:ascii="Times New Roman" w:eastAsia="SimSun" w:hAnsi="Times New Roman"/>
          <w:bCs/>
          <w:color w:val="000000"/>
          <w:sz w:val="24"/>
          <w:szCs w:val="24"/>
        </w:rPr>
        <w:t xml:space="preserve"> здоровья воспитанников и </w:t>
      </w:r>
      <w:r>
        <w:rPr>
          <w:rFonts w:ascii="Times New Roman" w:eastAsia="Times New Roman" w:hAnsi="Times New Roman"/>
          <w:bCs/>
          <w:color w:val="000000"/>
          <w:sz w:val="24"/>
          <w:szCs w:val="24"/>
        </w:rPr>
        <w:t>охране труда</w:t>
      </w:r>
      <w:r>
        <w:rPr>
          <w:rFonts w:ascii="Times New Roman" w:eastAsia="SimSun" w:hAnsi="Times New Roman"/>
          <w:bCs/>
          <w:color w:val="000000"/>
          <w:sz w:val="24"/>
          <w:szCs w:val="24"/>
        </w:rPr>
        <w:t xml:space="preserve"> работников</w:t>
      </w:r>
      <w:r>
        <w:rPr>
          <w:rFonts w:ascii="Times New Roman" w:eastAsia="SimSun" w:hAnsi="Times New Roman"/>
          <w:b/>
          <w:bCs/>
          <w:color w:val="000000"/>
          <w:sz w:val="24"/>
          <w:szCs w:val="24"/>
        </w:rPr>
        <w:t xml:space="preserve"> </w:t>
      </w:r>
      <w:r>
        <w:rPr>
          <w:rFonts w:ascii="Times New Roman" w:eastAsia="SimSun" w:hAnsi="Times New Roman"/>
          <w:bCs/>
          <w:color w:val="000000"/>
          <w:sz w:val="24"/>
          <w:szCs w:val="24"/>
        </w:rPr>
        <w:t>ДОУ.</w:t>
      </w:r>
    </w:p>
    <w:p w14:paraId="6D7A0399" w14:textId="77777777" w:rsidR="00AF67D1" w:rsidRDefault="00AF67D1" w:rsidP="007B2CEA">
      <w:pPr>
        <w:widowControl w:val="0"/>
        <w:tabs>
          <w:tab w:val="left" w:pos="0"/>
        </w:tabs>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Материально-технические условия реализации Программы соответствуют санитарно-эпидемиологическим требованиям, что подтверждено актами и заключениями проверок условий размещения детского сада, соответствия оборудования и содержания территории детского сада, помещений, их оборудования и содержания:</w:t>
      </w:r>
    </w:p>
    <w:p w14:paraId="7CE8FC8A" w14:textId="77777777" w:rsidR="00AF67D1" w:rsidRDefault="00AF67D1" w:rsidP="007B2CEA">
      <w:pPr>
        <w:widowControl w:val="0"/>
        <w:numPr>
          <w:ilvl w:val="3"/>
          <w:numId w:val="80"/>
        </w:numPr>
        <w:tabs>
          <w:tab w:val="left" w:pos="0"/>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соответствие естественного и искусственного освещения помещений санитарно-эпидемиологическим требованиям подтверждено лабораторными испытаниями от 16.08.2020г.;</w:t>
      </w:r>
    </w:p>
    <w:p w14:paraId="112D32FF" w14:textId="77777777" w:rsidR="00AF67D1" w:rsidRDefault="00AF67D1" w:rsidP="007B2CEA">
      <w:pPr>
        <w:widowControl w:val="0"/>
        <w:numPr>
          <w:ilvl w:val="3"/>
          <w:numId w:val="80"/>
        </w:numPr>
        <w:tabs>
          <w:tab w:val="left" w:pos="0"/>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соответствие отопления и вентиляции санитарно-эпидемиологическим требованиям подтверждено актом № 8 проверки вентиляции от 23 июня 2020 года, акт № 12 проверки системы отопления от 23 июня</w:t>
      </w:r>
      <w:r>
        <w:rPr>
          <w:rFonts w:ascii="Times New Roman" w:hAnsi="Times New Roman"/>
          <w:spacing w:val="-3"/>
          <w:sz w:val="24"/>
        </w:rPr>
        <w:t xml:space="preserve"> </w:t>
      </w:r>
      <w:r>
        <w:rPr>
          <w:rFonts w:ascii="Times New Roman" w:hAnsi="Times New Roman"/>
          <w:sz w:val="24"/>
        </w:rPr>
        <w:t>2020;</w:t>
      </w:r>
    </w:p>
    <w:p w14:paraId="0E0A13AB" w14:textId="77777777" w:rsidR="00AF67D1" w:rsidRDefault="00AF67D1" w:rsidP="007B2CEA">
      <w:pPr>
        <w:widowControl w:val="0"/>
        <w:numPr>
          <w:ilvl w:val="3"/>
          <w:numId w:val="80"/>
        </w:numPr>
        <w:tabs>
          <w:tab w:val="left" w:pos="0"/>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соответствие водоснабжения и канализации санитарно-эпидемиологическим требованиям подтверждено актом проверки водоснабжения и канализации № 10, № 13от 23 июня 2015</w:t>
      </w:r>
      <w:r>
        <w:rPr>
          <w:rFonts w:ascii="Times New Roman" w:hAnsi="Times New Roman"/>
          <w:spacing w:val="-1"/>
          <w:sz w:val="24"/>
        </w:rPr>
        <w:t xml:space="preserve"> </w:t>
      </w:r>
      <w:r>
        <w:rPr>
          <w:rFonts w:ascii="Times New Roman" w:hAnsi="Times New Roman"/>
          <w:sz w:val="24"/>
        </w:rPr>
        <w:t>года;</w:t>
      </w:r>
    </w:p>
    <w:p w14:paraId="33A12EFC" w14:textId="77777777" w:rsidR="00AF67D1" w:rsidRDefault="00AF67D1" w:rsidP="007B2CEA">
      <w:pPr>
        <w:widowControl w:val="0"/>
        <w:numPr>
          <w:ilvl w:val="3"/>
          <w:numId w:val="80"/>
        </w:numPr>
        <w:tabs>
          <w:tab w:val="left" w:pos="0"/>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соответствие питания санитарно-эпидемиологическим требованиям подтверждено Санитарно-эпидемиологическими правилами и нормами СанПин</w:t>
      </w:r>
      <w:r>
        <w:rPr>
          <w:rFonts w:ascii="Times New Roman" w:hAnsi="Times New Roman"/>
          <w:spacing w:val="-6"/>
          <w:sz w:val="24"/>
        </w:rPr>
        <w:t xml:space="preserve"> </w:t>
      </w:r>
      <w:r>
        <w:rPr>
          <w:rFonts w:ascii="Times New Roman" w:hAnsi="Times New Roman"/>
          <w:sz w:val="24"/>
        </w:rPr>
        <w:t>2.4.1.3049-13;</w:t>
      </w:r>
    </w:p>
    <w:p w14:paraId="4994454D" w14:textId="550FDA0C" w:rsidR="00AF67D1" w:rsidRDefault="00AF67D1" w:rsidP="007B2CEA">
      <w:pPr>
        <w:widowControl w:val="0"/>
        <w:numPr>
          <w:ilvl w:val="3"/>
          <w:numId w:val="80"/>
        </w:numPr>
        <w:tabs>
          <w:tab w:val="left" w:pos="0"/>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 xml:space="preserve">соответствие режима дня санитарно-эпидемиологическим требованиям подтверждено </w:t>
      </w:r>
      <w:r w:rsidR="00E459C5" w:rsidRPr="00423CCD">
        <w:rPr>
          <w:rFonts w:ascii="Times New Roman" w:hAnsi="Times New Roman"/>
          <w:bCs/>
          <w:sz w:val="24"/>
          <w:szCs w:val="24"/>
        </w:rPr>
        <w:t xml:space="preserve">N СП 2.4.3648-20, 28, 2.4.3648-20 </w:t>
      </w:r>
      <w:r>
        <w:rPr>
          <w:rFonts w:ascii="Times New Roman" w:hAnsi="Times New Roman"/>
          <w:sz w:val="24"/>
        </w:rPr>
        <w:t>и Программой по каждой возрастной</w:t>
      </w:r>
      <w:r>
        <w:rPr>
          <w:rFonts w:ascii="Times New Roman" w:hAnsi="Times New Roman"/>
          <w:spacing w:val="-7"/>
          <w:sz w:val="24"/>
        </w:rPr>
        <w:t xml:space="preserve"> </w:t>
      </w:r>
      <w:r>
        <w:rPr>
          <w:rFonts w:ascii="Times New Roman" w:hAnsi="Times New Roman"/>
          <w:sz w:val="24"/>
        </w:rPr>
        <w:t>группе.</w:t>
      </w:r>
    </w:p>
    <w:p w14:paraId="583366F3" w14:textId="77777777" w:rsidR="00AF67D1" w:rsidRDefault="00AF67D1" w:rsidP="007B2CEA">
      <w:pPr>
        <w:widowControl w:val="0"/>
        <w:tabs>
          <w:tab w:val="left" w:pos="0"/>
          <w:tab w:val="left" w:pos="1807"/>
        </w:tabs>
        <w:autoSpaceDE w:val="0"/>
        <w:autoSpaceDN w:val="0"/>
        <w:spacing w:after="0" w:line="240" w:lineRule="auto"/>
        <w:ind w:right="3" w:firstLine="709"/>
        <w:jc w:val="both"/>
        <w:rPr>
          <w:rFonts w:ascii="Times New Roman" w:hAnsi="Times New Roman"/>
          <w:sz w:val="24"/>
        </w:rPr>
      </w:pPr>
      <w:r>
        <w:rPr>
          <w:rFonts w:ascii="Times New Roman" w:hAnsi="Times New Roman"/>
          <w:sz w:val="24"/>
        </w:rPr>
        <w:t>- соответствие количества и соотношения возрастных групп в детском саду, определено с учетом особенностей их психофизического развития и возможностей воспитанников по одновозрастному принципу подтверждено положением о комплектование детей в дошкольном учреждении</w:t>
      </w:r>
    </w:p>
    <w:p w14:paraId="47015929" w14:textId="77777777" w:rsidR="00AF67D1" w:rsidRDefault="00AF67D1" w:rsidP="007B2CEA">
      <w:pPr>
        <w:widowControl w:val="0"/>
        <w:tabs>
          <w:tab w:val="left" w:pos="0"/>
        </w:tabs>
        <w:autoSpaceDE w:val="0"/>
        <w:autoSpaceDN w:val="0"/>
        <w:spacing w:after="0" w:line="240" w:lineRule="auto"/>
        <w:ind w:right="3" w:firstLine="709"/>
        <w:jc w:val="both"/>
        <w:rPr>
          <w:rFonts w:ascii="Times New Roman" w:hAnsi="Times New Roman"/>
          <w:sz w:val="24"/>
        </w:rPr>
      </w:pPr>
      <w:r>
        <w:rPr>
          <w:rFonts w:ascii="Times New Roman" w:hAnsi="Times New Roman"/>
          <w:sz w:val="24"/>
        </w:rPr>
        <w:t>- медицинский блок (кабинет) имеет лицензию № ЛО-66-01-003460 от 16 июля</w:t>
      </w:r>
      <w:r>
        <w:rPr>
          <w:rFonts w:ascii="Times New Roman" w:hAnsi="Times New Roman"/>
          <w:spacing w:val="-9"/>
          <w:sz w:val="24"/>
        </w:rPr>
        <w:t xml:space="preserve"> </w:t>
      </w:r>
      <w:r>
        <w:rPr>
          <w:rFonts w:ascii="Times New Roman" w:hAnsi="Times New Roman"/>
          <w:sz w:val="24"/>
        </w:rPr>
        <w:t>2015</w:t>
      </w:r>
    </w:p>
    <w:p w14:paraId="19C64E6B" w14:textId="77777777" w:rsidR="00AF67D1" w:rsidRDefault="00AF67D1" w:rsidP="007B2CEA">
      <w:pPr>
        <w:widowControl w:val="0"/>
        <w:tabs>
          <w:tab w:val="left" w:pos="0"/>
        </w:tabs>
        <w:autoSpaceDE w:val="0"/>
        <w:autoSpaceDN w:val="0"/>
        <w:spacing w:after="0" w:line="240" w:lineRule="auto"/>
        <w:ind w:right="3"/>
        <w:jc w:val="both"/>
        <w:rPr>
          <w:rFonts w:ascii="Times New Roman" w:hAnsi="Times New Roman"/>
          <w:sz w:val="24"/>
          <w:szCs w:val="24"/>
        </w:rPr>
      </w:pPr>
      <w:r>
        <w:rPr>
          <w:rFonts w:ascii="Times New Roman" w:hAnsi="Times New Roman"/>
          <w:sz w:val="24"/>
          <w:szCs w:val="24"/>
        </w:rPr>
        <w:t>года;</w:t>
      </w:r>
    </w:p>
    <w:p w14:paraId="67BB0E26" w14:textId="77777777" w:rsidR="00AF67D1" w:rsidRDefault="00AF67D1" w:rsidP="007B2CEA">
      <w:pPr>
        <w:widowControl w:val="0"/>
        <w:tabs>
          <w:tab w:val="left" w:pos="0"/>
          <w:tab w:val="left" w:pos="1805"/>
        </w:tabs>
        <w:autoSpaceDE w:val="0"/>
        <w:autoSpaceDN w:val="0"/>
        <w:spacing w:after="0" w:line="240" w:lineRule="auto"/>
        <w:ind w:right="3" w:firstLine="709"/>
        <w:jc w:val="both"/>
        <w:rPr>
          <w:rFonts w:ascii="Times New Roman" w:hAnsi="Times New Roman"/>
          <w:sz w:val="24"/>
        </w:rPr>
      </w:pPr>
      <w:r>
        <w:rPr>
          <w:rFonts w:ascii="Times New Roman" w:hAnsi="Times New Roman"/>
          <w:sz w:val="24"/>
        </w:rPr>
        <w:t>- технологическое оборудование имеет допуск от 23 июня 2020 года акт № 2, № 7, №</w:t>
      </w:r>
      <w:r>
        <w:rPr>
          <w:rFonts w:ascii="Times New Roman" w:hAnsi="Times New Roman"/>
          <w:spacing w:val="-1"/>
          <w:sz w:val="24"/>
        </w:rPr>
        <w:t xml:space="preserve"> </w:t>
      </w:r>
      <w:r>
        <w:rPr>
          <w:rFonts w:ascii="Times New Roman" w:hAnsi="Times New Roman"/>
          <w:sz w:val="24"/>
        </w:rPr>
        <w:t>11</w:t>
      </w:r>
    </w:p>
    <w:p w14:paraId="0E1AB940" w14:textId="77777777" w:rsidR="00AF67D1" w:rsidRDefault="00AF67D1" w:rsidP="007B2CEA">
      <w:pPr>
        <w:widowControl w:val="0"/>
        <w:tabs>
          <w:tab w:val="left" w:pos="0"/>
        </w:tabs>
        <w:autoSpaceDE w:val="0"/>
        <w:autoSpaceDN w:val="0"/>
        <w:spacing w:after="0" w:line="240" w:lineRule="auto"/>
        <w:ind w:right="3"/>
        <w:jc w:val="both"/>
        <w:rPr>
          <w:rFonts w:ascii="Times New Roman" w:hAnsi="Times New Roman"/>
          <w:sz w:val="24"/>
          <w:szCs w:val="24"/>
        </w:rPr>
      </w:pPr>
      <w:r>
        <w:rPr>
          <w:rFonts w:ascii="Times New Roman" w:hAnsi="Times New Roman"/>
          <w:sz w:val="24"/>
          <w:szCs w:val="24"/>
        </w:rPr>
        <w:t>каждое оснащено инструкцией по соблюдению техники безопасности;</w:t>
      </w:r>
    </w:p>
    <w:p w14:paraId="32417FE0" w14:textId="77777777" w:rsidR="00AF67D1" w:rsidRDefault="00AF67D1" w:rsidP="007B2CEA">
      <w:pPr>
        <w:widowControl w:val="0"/>
        <w:numPr>
          <w:ilvl w:val="3"/>
          <w:numId w:val="80"/>
        </w:numPr>
        <w:tabs>
          <w:tab w:val="left" w:pos="0"/>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 xml:space="preserve">соответствие физкультурного, спортивного оборудования на участке детского сада и  в помещения детского сада подтверждены актами безопасности № 6, № 22, № 3от </w:t>
      </w:r>
      <w:r>
        <w:rPr>
          <w:rFonts w:ascii="Times New Roman" w:hAnsi="Times New Roman"/>
          <w:spacing w:val="4"/>
          <w:sz w:val="24"/>
        </w:rPr>
        <w:t xml:space="preserve">23 </w:t>
      </w:r>
      <w:r>
        <w:rPr>
          <w:rFonts w:ascii="Times New Roman" w:hAnsi="Times New Roman"/>
          <w:sz w:val="24"/>
        </w:rPr>
        <w:t>июня 2020</w:t>
      </w:r>
      <w:r>
        <w:rPr>
          <w:rFonts w:ascii="Times New Roman" w:hAnsi="Times New Roman"/>
          <w:spacing w:val="-1"/>
          <w:sz w:val="24"/>
        </w:rPr>
        <w:t xml:space="preserve"> </w:t>
      </w:r>
      <w:r>
        <w:rPr>
          <w:rFonts w:ascii="Times New Roman" w:hAnsi="Times New Roman"/>
          <w:sz w:val="24"/>
        </w:rPr>
        <w:t>года;</w:t>
      </w:r>
    </w:p>
    <w:p w14:paraId="15D393FD" w14:textId="5C2CF305" w:rsidR="00AF67D1" w:rsidRDefault="00AF67D1" w:rsidP="007B2CEA">
      <w:pPr>
        <w:widowControl w:val="0"/>
        <w:numPr>
          <w:ilvl w:val="3"/>
          <w:numId w:val="80"/>
        </w:numPr>
        <w:tabs>
          <w:tab w:val="left" w:pos="0"/>
          <w:tab w:val="left" w:pos="1882"/>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подбор мебели (стулья, столы, кровати) для детей проведен с учетом их роста согласно СанПиН</w:t>
      </w:r>
      <w:r>
        <w:rPr>
          <w:rFonts w:ascii="Times New Roman" w:hAnsi="Times New Roman"/>
          <w:spacing w:val="-1"/>
          <w:sz w:val="24"/>
        </w:rPr>
        <w:t xml:space="preserve"> </w:t>
      </w:r>
      <w:r w:rsidR="00E459C5" w:rsidRPr="00423CCD">
        <w:rPr>
          <w:rFonts w:ascii="Times New Roman" w:hAnsi="Times New Roman"/>
          <w:bCs/>
          <w:sz w:val="24"/>
          <w:szCs w:val="24"/>
        </w:rPr>
        <w:t>N СП 2.4.3648-20, 28, 2.4.3648-20</w:t>
      </w:r>
    </w:p>
    <w:p w14:paraId="70E0FBB1" w14:textId="77777777" w:rsidR="00AF67D1" w:rsidRDefault="00AF67D1" w:rsidP="007B2CEA">
      <w:pPr>
        <w:widowControl w:val="0"/>
        <w:numPr>
          <w:ilvl w:val="3"/>
          <w:numId w:val="80"/>
        </w:numPr>
        <w:tabs>
          <w:tab w:val="left" w:pos="0"/>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игрушки безвредны для здоровья детей отвечают санитарно -эпидемиологическим требования и подтверждены документами, подтверждающими их безопасность сертификатами</w:t>
      </w:r>
      <w:r>
        <w:rPr>
          <w:rFonts w:ascii="Times New Roman" w:hAnsi="Times New Roman"/>
          <w:spacing w:val="-1"/>
          <w:sz w:val="24"/>
        </w:rPr>
        <w:t xml:space="preserve"> </w:t>
      </w:r>
      <w:r>
        <w:rPr>
          <w:rFonts w:ascii="Times New Roman" w:hAnsi="Times New Roman"/>
          <w:sz w:val="24"/>
        </w:rPr>
        <w:t>соответствия;</w:t>
      </w:r>
    </w:p>
    <w:p w14:paraId="0224AAA5" w14:textId="77777777" w:rsidR="00AF67D1" w:rsidRDefault="00AF67D1" w:rsidP="007B2CEA">
      <w:pPr>
        <w:widowControl w:val="0"/>
        <w:numPr>
          <w:ilvl w:val="3"/>
          <w:numId w:val="80"/>
        </w:numPr>
        <w:tabs>
          <w:tab w:val="left" w:pos="0"/>
          <w:tab w:val="left" w:pos="2035"/>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выполнение требований правилам пожарной безопасности подтверждено утвержденной инструкцией ИДПБ- 01 заведующим МАДОУ детский сад №</w:t>
      </w:r>
      <w:r>
        <w:rPr>
          <w:rFonts w:ascii="Times New Roman" w:hAnsi="Times New Roman"/>
          <w:spacing w:val="-12"/>
          <w:sz w:val="24"/>
        </w:rPr>
        <w:t xml:space="preserve"> </w:t>
      </w:r>
      <w:r>
        <w:rPr>
          <w:rFonts w:ascii="Times New Roman" w:hAnsi="Times New Roman"/>
          <w:sz w:val="24"/>
        </w:rPr>
        <w:t>46;</w:t>
      </w:r>
    </w:p>
    <w:p w14:paraId="53B31A70" w14:textId="77777777" w:rsidR="00AF67D1" w:rsidRDefault="00AF67D1" w:rsidP="007B2CEA">
      <w:pPr>
        <w:widowControl w:val="0"/>
        <w:numPr>
          <w:ilvl w:val="3"/>
          <w:numId w:val="80"/>
        </w:numPr>
        <w:tabs>
          <w:tab w:val="left" w:pos="0"/>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выполнение требований электробезопасности подтверждено техническим отчетом № 125 от 19 июня</w:t>
      </w:r>
      <w:r>
        <w:rPr>
          <w:rFonts w:ascii="Times New Roman" w:hAnsi="Times New Roman"/>
          <w:spacing w:val="-1"/>
          <w:sz w:val="24"/>
        </w:rPr>
        <w:t xml:space="preserve"> </w:t>
      </w:r>
      <w:r>
        <w:rPr>
          <w:rFonts w:ascii="Times New Roman" w:hAnsi="Times New Roman"/>
          <w:sz w:val="24"/>
        </w:rPr>
        <w:t>2020г.</w:t>
      </w:r>
    </w:p>
    <w:p w14:paraId="190A11C2" w14:textId="77777777" w:rsidR="00AF67D1" w:rsidRDefault="00AF67D1" w:rsidP="007B2CEA">
      <w:pPr>
        <w:widowControl w:val="0"/>
        <w:tabs>
          <w:tab w:val="left" w:pos="0"/>
        </w:tabs>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Материально-технические условия реализации Программы позволяют достичь обозначенных целей и выполнить задачи Программы, обеспечивают комфортность и безопасность образовательной деятельности, предоставляют возможность детям достичь панируемых результатов освоения Программы.</w:t>
      </w:r>
    </w:p>
    <w:p w14:paraId="32580C81" w14:textId="77777777" w:rsidR="00AF67D1" w:rsidRDefault="00AF67D1" w:rsidP="007B2CEA">
      <w:pPr>
        <w:spacing w:after="0" w:line="240" w:lineRule="auto"/>
        <w:ind w:firstLine="709"/>
        <w:jc w:val="both"/>
        <w:rPr>
          <w:rFonts w:ascii="Times New Roman" w:hAnsi="Times New Roman"/>
          <w:sz w:val="24"/>
          <w:szCs w:val="24"/>
        </w:rPr>
      </w:pPr>
      <w:r>
        <w:rPr>
          <w:rFonts w:ascii="Times New Roman" w:hAnsi="Times New Roman"/>
          <w:sz w:val="24"/>
          <w:szCs w:val="24"/>
        </w:rPr>
        <w:t>В Организации сформирована материально-техническая база для реализации образовательных программ, жизнеобеспечения и развития детей. В структуру образовательного пространства входят следующие компоненты (Чехова, 49А):</w:t>
      </w:r>
    </w:p>
    <w:p w14:paraId="76E48036" w14:textId="77777777" w:rsidR="00AF67D1" w:rsidRDefault="00AF67D1" w:rsidP="007B2CEA">
      <w:pPr>
        <w:numPr>
          <w:ilvl w:val="0"/>
          <w:numId w:val="90"/>
        </w:numPr>
        <w:spacing w:after="0" w:line="240" w:lineRule="auto"/>
        <w:ind w:left="375" w:right="75" w:firstLine="709"/>
        <w:jc w:val="both"/>
        <w:rPr>
          <w:rFonts w:ascii="Times New Roman" w:hAnsi="Times New Roman"/>
          <w:sz w:val="24"/>
          <w:szCs w:val="24"/>
        </w:rPr>
      </w:pPr>
      <w:r>
        <w:rPr>
          <w:rFonts w:ascii="Times New Roman" w:hAnsi="Times New Roman"/>
          <w:sz w:val="24"/>
          <w:szCs w:val="24"/>
        </w:rPr>
        <w:t>групповые помещения - 8</w:t>
      </w:r>
    </w:p>
    <w:p w14:paraId="37177F2B" w14:textId="77777777" w:rsidR="00AF67D1" w:rsidRDefault="00AF67D1" w:rsidP="007B2CEA">
      <w:pPr>
        <w:numPr>
          <w:ilvl w:val="0"/>
          <w:numId w:val="90"/>
        </w:numPr>
        <w:spacing w:after="0" w:line="240" w:lineRule="auto"/>
        <w:ind w:left="375" w:right="75" w:firstLine="709"/>
        <w:jc w:val="both"/>
        <w:rPr>
          <w:rFonts w:ascii="Times New Roman" w:hAnsi="Times New Roman"/>
          <w:sz w:val="24"/>
          <w:szCs w:val="24"/>
        </w:rPr>
      </w:pPr>
      <w:r>
        <w:rPr>
          <w:rFonts w:ascii="Times New Roman" w:hAnsi="Times New Roman"/>
          <w:sz w:val="24"/>
          <w:szCs w:val="24"/>
        </w:rPr>
        <w:lastRenderedPageBreak/>
        <w:t>кабинет заведующего - 1</w:t>
      </w:r>
    </w:p>
    <w:p w14:paraId="1B766FA9" w14:textId="77777777" w:rsidR="00AF67D1" w:rsidRDefault="00AF67D1" w:rsidP="007B2CEA">
      <w:pPr>
        <w:numPr>
          <w:ilvl w:val="0"/>
          <w:numId w:val="90"/>
        </w:numPr>
        <w:spacing w:after="0" w:line="240" w:lineRule="auto"/>
        <w:ind w:left="375" w:right="75" w:firstLine="709"/>
        <w:jc w:val="both"/>
        <w:rPr>
          <w:rFonts w:ascii="Times New Roman" w:hAnsi="Times New Roman"/>
          <w:sz w:val="24"/>
          <w:szCs w:val="24"/>
        </w:rPr>
      </w:pPr>
      <w:r>
        <w:rPr>
          <w:rFonts w:ascii="Times New Roman" w:hAnsi="Times New Roman"/>
          <w:sz w:val="24"/>
          <w:szCs w:val="24"/>
        </w:rPr>
        <w:t>методический кабинет - 1</w:t>
      </w:r>
    </w:p>
    <w:p w14:paraId="29A67479" w14:textId="77777777" w:rsidR="00AF67D1" w:rsidRDefault="00AF67D1" w:rsidP="007B2CEA">
      <w:pPr>
        <w:numPr>
          <w:ilvl w:val="0"/>
          <w:numId w:val="90"/>
        </w:numPr>
        <w:spacing w:after="0" w:line="240" w:lineRule="auto"/>
        <w:ind w:left="375" w:right="75" w:firstLine="709"/>
        <w:jc w:val="both"/>
        <w:rPr>
          <w:rFonts w:ascii="Times New Roman" w:hAnsi="Times New Roman"/>
          <w:sz w:val="24"/>
          <w:szCs w:val="24"/>
        </w:rPr>
      </w:pPr>
      <w:r>
        <w:rPr>
          <w:rFonts w:ascii="Times New Roman" w:hAnsi="Times New Roman"/>
          <w:sz w:val="24"/>
          <w:szCs w:val="24"/>
        </w:rPr>
        <w:t>кабинет бухгалтерии - 2</w:t>
      </w:r>
    </w:p>
    <w:p w14:paraId="71CF03C5" w14:textId="77777777" w:rsidR="00AF67D1" w:rsidRDefault="00AF67D1" w:rsidP="007B2CEA">
      <w:pPr>
        <w:numPr>
          <w:ilvl w:val="0"/>
          <w:numId w:val="90"/>
        </w:numPr>
        <w:spacing w:after="0" w:line="240" w:lineRule="auto"/>
        <w:ind w:left="375" w:right="75" w:firstLine="709"/>
        <w:jc w:val="both"/>
        <w:rPr>
          <w:rFonts w:ascii="Times New Roman" w:hAnsi="Times New Roman"/>
          <w:sz w:val="24"/>
          <w:szCs w:val="24"/>
        </w:rPr>
      </w:pPr>
      <w:r>
        <w:rPr>
          <w:rFonts w:ascii="Times New Roman" w:hAnsi="Times New Roman"/>
          <w:sz w:val="24"/>
          <w:szCs w:val="24"/>
        </w:rPr>
        <w:t>музыкальный зал – 1</w:t>
      </w:r>
    </w:p>
    <w:p w14:paraId="2DD09727" w14:textId="77777777" w:rsidR="00AF67D1" w:rsidRDefault="00AF67D1" w:rsidP="007B2CEA">
      <w:pPr>
        <w:numPr>
          <w:ilvl w:val="0"/>
          <w:numId w:val="90"/>
        </w:numPr>
        <w:spacing w:after="0" w:line="240" w:lineRule="auto"/>
        <w:ind w:left="375" w:right="75" w:firstLine="709"/>
        <w:jc w:val="both"/>
        <w:rPr>
          <w:rFonts w:ascii="Times New Roman" w:hAnsi="Times New Roman"/>
          <w:sz w:val="24"/>
          <w:szCs w:val="24"/>
        </w:rPr>
      </w:pPr>
      <w:r>
        <w:rPr>
          <w:rFonts w:ascii="Times New Roman" w:hAnsi="Times New Roman"/>
          <w:sz w:val="24"/>
          <w:szCs w:val="24"/>
        </w:rPr>
        <w:t>физкультурный зал - 1</w:t>
      </w:r>
    </w:p>
    <w:p w14:paraId="36436CF0" w14:textId="77777777" w:rsidR="00AF67D1" w:rsidRDefault="00AF67D1" w:rsidP="007B2CEA">
      <w:pPr>
        <w:numPr>
          <w:ilvl w:val="0"/>
          <w:numId w:val="90"/>
        </w:numPr>
        <w:spacing w:after="0" w:line="240" w:lineRule="auto"/>
        <w:ind w:left="375" w:right="75" w:firstLine="709"/>
        <w:jc w:val="both"/>
        <w:rPr>
          <w:rFonts w:ascii="Times New Roman" w:hAnsi="Times New Roman"/>
          <w:sz w:val="24"/>
          <w:szCs w:val="24"/>
        </w:rPr>
      </w:pPr>
      <w:r>
        <w:rPr>
          <w:rFonts w:ascii="Times New Roman" w:hAnsi="Times New Roman"/>
          <w:sz w:val="24"/>
          <w:szCs w:val="24"/>
        </w:rPr>
        <w:t>пищеблок - 1</w:t>
      </w:r>
    </w:p>
    <w:p w14:paraId="53B70EC0" w14:textId="77777777" w:rsidR="00AF67D1" w:rsidRDefault="00AF67D1" w:rsidP="007B2CEA">
      <w:pPr>
        <w:numPr>
          <w:ilvl w:val="0"/>
          <w:numId w:val="90"/>
        </w:numPr>
        <w:spacing w:after="0" w:line="240" w:lineRule="auto"/>
        <w:ind w:left="375" w:right="75" w:firstLine="709"/>
        <w:jc w:val="both"/>
        <w:rPr>
          <w:rFonts w:ascii="Times New Roman" w:hAnsi="Times New Roman"/>
          <w:sz w:val="24"/>
          <w:szCs w:val="24"/>
        </w:rPr>
      </w:pPr>
      <w:r>
        <w:rPr>
          <w:rFonts w:ascii="Times New Roman" w:hAnsi="Times New Roman"/>
          <w:sz w:val="24"/>
          <w:szCs w:val="24"/>
        </w:rPr>
        <w:t>прачечная - 1</w:t>
      </w:r>
    </w:p>
    <w:p w14:paraId="30BDB43E" w14:textId="77777777" w:rsidR="00AF67D1" w:rsidRDefault="00AF67D1" w:rsidP="007B2CEA">
      <w:pPr>
        <w:numPr>
          <w:ilvl w:val="0"/>
          <w:numId w:val="90"/>
        </w:numPr>
        <w:spacing w:after="0" w:line="240" w:lineRule="auto"/>
        <w:ind w:left="375" w:right="75" w:firstLine="709"/>
        <w:jc w:val="both"/>
        <w:rPr>
          <w:rFonts w:ascii="Times New Roman" w:hAnsi="Times New Roman"/>
          <w:sz w:val="24"/>
          <w:szCs w:val="24"/>
        </w:rPr>
      </w:pPr>
      <w:r>
        <w:rPr>
          <w:rFonts w:ascii="Times New Roman" w:hAnsi="Times New Roman"/>
          <w:sz w:val="24"/>
          <w:szCs w:val="24"/>
        </w:rPr>
        <w:t>медицинский блок -1;</w:t>
      </w:r>
    </w:p>
    <w:p w14:paraId="63F5CD53" w14:textId="77777777" w:rsidR="00AF67D1" w:rsidRDefault="00AF67D1" w:rsidP="007B2CEA">
      <w:pPr>
        <w:spacing w:after="0" w:line="240" w:lineRule="auto"/>
        <w:ind w:firstLine="709"/>
        <w:jc w:val="both"/>
        <w:rPr>
          <w:rFonts w:ascii="Times New Roman" w:hAnsi="Times New Roman"/>
          <w:sz w:val="24"/>
          <w:szCs w:val="24"/>
        </w:rPr>
      </w:pPr>
      <w:r>
        <w:rPr>
          <w:rFonts w:ascii="Times New Roman" w:hAnsi="Times New Roman"/>
          <w:sz w:val="24"/>
          <w:szCs w:val="24"/>
        </w:rPr>
        <w:t>Материально-технические условия обеспечивают комфортность и безопасность образовательной деятельности, предоставляют возможность детям достичь планируемых результатов освоения образовательных программ.</w:t>
      </w:r>
    </w:p>
    <w:p w14:paraId="67D2E708" w14:textId="77777777" w:rsidR="00AF67D1" w:rsidRDefault="00AF67D1" w:rsidP="007B2CEA">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своей деятельности Организация создает условия для развития каждого ребенка в соответствии с его индивидуальной образовательной траекторией путем реализации личностно-ориентированного учебно-воспитательного процесса. </w:t>
      </w:r>
      <w:r>
        <w:rPr>
          <w:rFonts w:ascii="Times New Roman" w:eastAsia="Times New Roman" w:hAnsi="Times New Roman"/>
          <w:sz w:val="24"/>
          <w:szCs w:val="24"/>
        </w:rPr>
        <w:t>Оформлены и постоянно пополняются развивающие центры в группах: познавательно-исследовательский, художественно-театральный, сюжетно-ролевой игры, конструктивный, математический и другие.</w:t>
      </w:r>
    </w:p>
    <w:p w14:paraId="20F5FDBE" w14:textId="77777777" w:rsidR="00AF67D1" w:rsidRDefault="00AF67D1" w:rsidP="007B2CE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14:paraId="181421B7" w14:textId="7AF54D7E" w:rsidR="00AF67D1" w:rsidRDefault="00AF67D1" w:rsidP="000D07E5">
      <w:pPr>
        <w:widowControl w:val="0"/>
        <w:spacing w:after="0" w:line="240" w:lineRule="auto"/>
        <w:jc w:val="both"/>
        <w:rPr>
          <w:rFonts w:ascii="Times New Roman" w:hAnsi="Times New Roman"/>
          <w:sz w:val="24"/>
          <w:szCs w:val="24"/>
        </w:rPr>
      </w:pPr>
    </w:p>
    <w:tbl>
      <w:tblPr>
        <w:tblStyle w:val="a5"/>
        <w:tblW w:w="9918" w:type="dxa"/>
        <w:tblLayout w:type="fixed"/>
        <w:tblLook w:val="04A0" w:firstRow="1" w:lastRow="0" w:firstColumn="1" w:lastColumn="0" w:noHBand="0" w:noVBand="1"/>
      </w:tblPr>
      <w:tblGrid>
        <w:gridCol w:w="1555"/>
        <w:gridCol w:w="3118"/>
        <w:gridCol w:w="3119"/>
        <w:gridCol w:w="2126"/>
      </w:tblGrid>
      <w:tr w:rsidR="00414F2D" w14:paraId="647E0D64" w14:textId="77777777" w:rsidTr="00414F2D">
        <w:tc>
          <w:tcPr>
            <w:tcW w:w="1555" w:type="dxa"/>
          </w:tcPr>
          <w:p w14:paraId="7EC20E75" w14:textId="77777777" w:rsidR="00414F2D" w:rsidRPr="00495436" w:rsidRDefault="00414F2D" w:rsidP="00AE6308">
            <w:pPr>
              <w:ind w:right="159"/>
              <w:rPr>
                <w:rFonts w:ascii="Times New Roman" w:hAnsi="Times New Roman"/>
                <w:b/>
                <w:sz w:val="24"/>
              </w:rPr>
            </w:pPr>
            <w:r w:rsidRPr="00495436">
              <w:rPr>
                <w:rFonts w:ascii="Times New Roman" w:hAnsi="Times New Roman"/>
                <w:b/>
                <w:sz w:val="24"/>
              </w:rPr>
              <w:t>Элементы предметно</w:t>
            </w:r>
          </w:p>
          <w:p w14:paraId="75B19F4D" w14:textId="77777777" w:rsidR="00414F2D" w:rsidRPr="00495436" w:rsidRDefault="00414F2D" w:rsidP="00AE6308">
            <w:pPr>
              <w:rPr>
                <w:rFonts w:ascii="Times New Roman" w:hAnsi="Times New Roman"/>
                <w:b/>
                <w:sz w:val="24"/>
              </w:rPr>
            </w:pPr>
            <w:r w:rsidRPr="00495436">
              <w:rPr>
                <w:rFonts w:ascii="Times New Roman" w:hAnsi="Times New Roman"/>
                <w:b/>
                <w:sz w:val="24"/>
              </w:rPr>
              <w:t>-</w:t>
            </w:r>
          </w:p>
          <w:p w14:paraId="3A395677" w14:textId="77777777" w:rsidR="00414F2D" w:rsidRDefault="00414F2D" w:rsidP="00AE6308">
            <w:r>
              <w:rPr>
                <w:rFonts w:ascii="Times New Roman" w:hAnsi="Times New Roman"/>
                <w:b/>
                <w:sz w:val="24"/>
              </w:rPr>
              <w:t>пространст</w:t>
            </w:r>
            <w:r w:rsidRPr="00495436">
              <w:rPr>
                <w:rFonts w:ascii="Times New Roman" w:hAnsi="Times New Roman"/>
                <w:b/>
                <w:sz w:val="24"/>
              </w:rPr>
              <w:t>венной среды</w:t>
            </w:r>
          </w:p>
        </w:tc>
        <w:tc>
          <w:tcPr>
            <w:tcW w:w="3118" w:type="dxa"/>
          </w:tcPr>
          <w:p w14:paraId="44B6F90F" w14:textId="77777777" w:rsidR="00414F2D" w:rsidRDefault="00414F2D" w:rsidP="00AE6308">
            <w:r>
              <w:rPr>
                <w:rFonts w:ascii="Times New Roman" w:hAnsi="Times New Roman"/>
                <w:b/>
                <w:sz w:val="24"/>
              </w:rPr>
              <w:t>Минимальный уровень</w:t>
            </w:r>
          </w:p>
        </w:tc>
        <w:tc>
          <w:tcPr>
            <w:tcW w:w="3119" w:type="dxa"/>
          </w:tcPr>
          <w:p w14:paraId="3A7D8885" w14:textId="77777777" w:rsidR="00414F2D" w:rsidRDefault="00414F2D" w:rsidP="00AE6308">
            <w:r>
              <w:rPr>
                <w:rFonts w:ascii="Times New Roman" w:hAnsi="Times New Roman"/>
                <w:b/>
                <w:sz w:val="24"/>
              </w:rPr>
              <w:t>Базовый уровень</w:t>
            </w:r>
          </w:p>
        </w:tc>
        <w:tc>
          <w:tcPr>
            <w:tcW w:w="2126" w:type="dxa"/>
          </w:tcPr>
          <w:p w14:paraId="7CEB2882" w14:textId="77777777" w:rsidR="00414F2D" w:rsidRDefault="00414F2D" w:rsidP="00AE6308">
            <w:r>
              <w:rPr>
                <w:rFonts w:ascii="Times New Roman" w:hAnsi="Times New Roman"/>
                <w:b/>
                <w:sz w:val="24"/>
              </w:rPr>
              <w:t>Расширенный уровень</w:t>
            </w:r>
          </w:p>
        </w:tc>
      </w:tr>
      <w:tr w:rsidR="00414F2D" w14:paraId="71A0E7B7" w14:textId="77777777" w:rsidTr="00414F2D">
        <w:tc>
          <w:tcPr>
            <w:tcW w:w="9918" w:type="dxa"/>
            <w:gridSpan w:val="4"/>
          </w:tcPr>
          <w:p w14:paraId="52D4B36E" w14:textId="77777777" w:rsidR="00414F2D" w:rsidRPr="00495436" w:rsidRDefault="00414F2D" w:rsidP="00AE6308">
            <w:pPr>
              <w:rPr>
                <w:rFonts w:ascii="Times New Roman" w:hAnsi="Times New Roman"/>
                <w:b/>
                <w:sz w:val="24"/>
              </w:rPr>
            </w:pPr>
            <w:r w:rsidRPr="00495436">
              <w:rPr>
                <w:rFonts w:ascii="Times New Roman" w:hAnsi="Times New Roman"/>
                <w:b/>
                <w:sz w:val="24"/>
              </w:rPr>
              <w:t>Оборудование для физического развития</w:t>
            </w:r>
          </w:p>
          <w:p w14:paraId="44F477B3" w14:textId="77777777" w:rsidR="00414F2D" w:rsidRDefault="00414F2D" w:rsidP="00AE6308">
            <w:r w:rsidRPr="00495436">
              <w:rPr>
                <w:rFonts w:ascii="Times New Roman" w:hAnsi="Times New Roman"/>
                <w:b/>
              </w:rPr>
              <w:t>(модуля образовательной деятельности)</w:t>
            </w:r>
          </w:p>
        </w:tc>
      </w:tr>
      <w:tr w:rsidR="00414F2D" w14:paraId="7B44BD50" w14:textId="77777777" w:rsidTr="00414F2D">
        <w:tc>
          <w:tcPr>
            <w:tcW w:w="1555" w:type="dxa"/>
          </w:tcPr>
          <w:p w14:paraId="44E64194" w14:textId="77777777" w:rsidR="00414F2D" w:rsidRDefault="00414F2D" w:rsidP="00AE6308">
            <w:r>
              <w:rPr>
                <w:rFonts w:ascii="Times New Roman" w:hAnsi="Times New Roman"/>
                <w:sz w:val="24"/>
              </w:rPr>
              <w:t>Групповые</w:t>
            </w:r>
          </w:p>
        </w:tc>
        <w:tc>
          <w:tcPr>
            <w:tcW w:w="3118" w:type="dxa"/>
          </w:tcPr>
          <w:p w14:paraId="40D89288" w14:textId="6A4147B3" w:rsidR="00414F2D" w:rsidRPr="00495436" w:rsidRDefault="00414F2D" w:rsidP="00E85371">
            <w:pPr>
              <w:ind w:right="98"/>
              <w:jc w:val="both"/>
              <w:rPr>
                <w:rFonts w:ascii="Times New Roman" w:hAnsi="Times New Roman"/>
                <w:sz w:val="24"/>
              </w:rPr>
            </w:pPr>
            <w:r>
              <w:rPr>
                <w:rFonts w:ascii="Times New Roman" w:hAnsi="Times New Roman"/>
                <w:sz w:val="24"/>
              </w:rPr>
              <w:t>-</w:t>
            </w:r>
            <w:r w:rsidRPr="00495436">
              <w:rPr>
                <w:rFonts w:ascii="Times New Roman" w:hAnsi="Times New Roman"/>
                <w:sz w:val="24"/>
              </w:rPr>
              <w:t>массажные дорожки и коврики с разным покрытием;</w:t>
            </w:r>
            <w:r w:rsidR="00E85371">
              <w:rPr>
                <w:rFonts w:ascii="Times New Roman" w:hAnsi="Times New Roman"/>
                <w:sz w:val="24"/>
              </w:rPr>
              <w:t xml:space="preserve"> </w:t>
            </w:r>
            <w:r w:rsidRPr="00495436">
              <w:rPr>
                <w:rFonts w:ascii="Times New Roman" w:hAnsi="Times New Roman"/>
                <w:sz w:val="24"/>
              </w:rPr>
              <w:t>-кольцебросы;</w:t>
            </w:r>
          </w:p>
          <w:p w14:paraId="4F7A3E34" w14:textId="77777777" w:rsidR="00414F2D" w:rsidRPr="00495436" w:rsidRDefault="00414F2D" w:rsidP="00AE6308">
            <w:pPr>
              <w:rPr>
                <w:rFonts w:ascii="Times New Roman" w:hAnsi="Times New Roman"/>
                <w:sz w:val="24"/>
              </w:rPr>
            </w:pPr>
            <w:r w:rsidRPr="00495436">
              <w:rPr>
                <w:rFonts w:ascii="Times New Roman" w:hAnsi="Times New Roman"/>
                <w:sz w:val="24"/>
              </w:rPr>
              <w:t>-скакалки;</w:t>
            </w:r>
          </w:p>
          <w:p w14:paraId="1FB11FB8" w14:textId="77777777" w:rsidR="00414F2D" w:rsidRPr="00495436" w:rsidRDefault="00414F2D" w:rsidP="00AE6308">
            <w:pPr>
              <w:ind w:right="99"/>
              <w:rPr>
                <w:rFonts w:ascii="Times New Roman" w:hAnsi="Times New Roman"/>
                <w:sz w:val="24"/>
              </w:rPr>
            </w:pPr>
            <w:r w:rsidRPr="00495436">
              <w:rPr>
                <w:rFonts w:ascii="Times New Roman" w:hAnsi="Times New Roman"/>
                <w:sz w:val="24"/>
              </w:rPr>
              <w:t>-мячи разных размеров, в том числе массажные;</w:t>
            </w:r>
          </w:p>
          <w:p w14:paraId="691A8C9D" w14:textId="77777777" w:rsidR="00414F2D" w:rsidRPr="00495436" w:rsidRDefault="00414F2D" w:rsidP="00AE6308">
            <w:pPr>
              <w:rPr>
                <w:rFonts w:ascii="Times New Roman" w:hAnsi="Times New Roman"/>
                <w:sz w:val="24"/>
              </w:rPr>
            </w:pPr>
            <w:r w:rsidRPr="00495436">
              <w:rPr>
                <w:rFonts w:ascii="Times New Roman" w:hAnsi="Times New Roman"/>
                <w:sz w:val="24"/>
              </w:rPr>
              <w:t>-кегли;</w:t>
            </w:r>
          </w:p>
          <w:p w14:paraId="3A915AC5" w14:textId="77777777" w:rsidR="00414F2D" w:rsidRPr="00495436" w:rsidRDefault="00414F2D" w:rsidP="00AE6308">
            <w:pPr>
              <w:rPr>
                <w:rFonts w:ascii="Times New Roman" w:hAnsi="Times New Roman"/>
                <w:sz w:val="24"/>
              </w:rPr>
            </w:pPr>
            <w:r w:rsidRPr="00495436">
              <w:rPr>
                <w:rFonts w:ascii="Times New Roman" w:hAnsi="Times New Roman"/>
                <w:sz w:val="24"/>
              </w:rPr>
              <w:t>-обручи;</w:t>
            </w:r>
          </w:p>
          <w:p w14:paraId="75541B71" w14:textId="77777777" w:rsidR="00414F2D" w:rsidRPr="00495436" w:rsidRDefault="00414F2D" w:rsidP="00AE6308">
            <w:pPr>
              <w:rPr>
                <w:rFonts w:ascii="Times New Roman" w:hAnsi="Times New Roman"/>
                <w:sz w:val="24"/>
              </w:rPr>
            </w:pPr>
            <w:r w:rsidRPr="00495436">
              <w:rPr>
                <w:rFonts w:ascii="Times New Roman" w:hAnsi="Times New Roman"/>
                <w:sz w:val="24"/>
              </w:rPr>
              <w:t>-палки</w:t>
            </w:r>
            <w:r w:rsidRPr="00495436">
              <w:rPr>
                <w:rFonts w:ascii="Times New Roman" w:hAnsi="Times New Roman"/>
                <w:spacing w:val="57"/>
                <w:sz w:val="24"/>
              </w:rPr>
              <w:t xml:space="preserve"> </w:t>
            </w:r>
            <w:r w:rsidRPr="00495436">
              <w:rPr>
                <w:rFonts w:ascii="Times New Roman" w:hAnsi="Times New Roman"/>
                <w:sz w:val="24"/>
              </w:rPr>
              <w:t>гимнастические;</w:t>
            </w:r>
          </w:p>
          <w:p w14:paraId="36ADC320" w14:textId="77777777" w:rsidR="00414F2D" w:rsidRDefault="00414F2D" w:rsidP="00AE6308">
            <w:r w:rsidRPr="00495436">
              <w:rPr>
                <w:rFonts w:ascii="Times New Roman" w:hAnsi="Times New Roman"/>
                <w:sz w:val="24"/>
              </w:rPr>
              <w:t>-ракетки</w:t>
            </w:r>
          </w:p>
        </w:tc>
        <w:tc>
          <w:tcPr>
            <w:tcW w:w="3119" w:type="dxa"/>
          </w:tcPr>
          <w:p w14:paraId="43236CE1" w14:textId="77777777" w:rsidR="00414F2D" w:rsidRPr="00495436" w:rsidRDefault="00414F2D" w:rsidP="00AE6308">
            <w:pPr>
              <w:rPr>
                <w:rFonts w:ascii="Times New Roman" w:hAnsi="Times New Roman"/>
                <w:sz w:val="24"/>
              </w:rPr>
            </w:pPr>
            <w:r w:rsidRPr="00495436">
              <w:rPr>
                <w:rFonts w:ascii="Times New Roman" w:hAnsi="Times New Roman"/>
                <w:sz w:val="24"/>
              </w:rPr>
              <w:t>-люминесцентные лампы.</w:t>
            </w:r>
          </w:p>
          <w:p w14:paraId="4114CDCD" w14:textId="77777777" w:rsidR="00414F2D" w:rsidRPr="00495436" w:rsidRDefault="00414F2D" w:rsidP="00AE6308">
            <w:pPr>
              <w:rPr>
                <w:rFonts w:ascii="Times New Roman" w:hAnsi="Times New Roman"/>
                <w:sz w:val="24"/>
              </w:rPr>
            </w:pPr>
            <w:r w:rsidRPr="00495436">
              <w:rPr>
                <w:rFonts w:ascii="Times New Roman" w:hAnsi="Times New Roman"/>
                <w:sz w:val="24"/>
              </w:rPr>
              <w:t>-стойка для баскетбола,</w:t>
            </w:r>
          </w:p>
          <w:p w14:paraId="5628180C" w14:textId="77777777" w:rsidR="00414F2D" w:rsidRDefault="00414F2D" w:rsidP="00AE6308">
            <w:pPr>
              <w:tabs>
                <w:tab w:val="left" w:pos="2270"/>
              </w:tabs>
              <w:rPr>
                <w:rFonts w:ascii="Times New Roman" w:hAnsi="Times New Roman"/>
                <w:sz w:val="24"/>
              </w:rPr>
            </w:pPr>
            <w:r>
              <w:rPr>
                <w:rFonts w:ascii="Times New Roman" w:hAnsi="Times New Roman"/>
                <w:sz w:val="24"/>
              </w:rPr>
              <w:t>-универсальный набор</w:t>
            </w:r>
          </w:p>
          <w:p w14:paraId="5B2F77BF" w14:textId="77777777" w:rsidR="00414F2D" w:rsidRDefault="00414F2D" w:rsidP="00AE6308">
            <w:r>
              <w:rPr>
                <w:rFonts w:ascii="Times New Roman" w:hAnsi="Times New Roman"/>
                <w:sz w:val="24"/>
              </w:rPr>
              <w:t>«Двигательный навык».</w:t>
            </w:r>
          </w:p>
        </w:tc>
        <w:tc>
          <w:tcPr>
            <w:tcW w:w="2126" w:type="dxa"/>
          </w:tcPr>
          <w:p w14:paraId="4711D019" w14:textId="77777777" w:rsidR="00414F2D" w:rsidRPr="00495436" w:rsidRDefault="00414F2D" w:rsidP="00AE6308">
            <w:pPr>
              <w:tabs>
                <w:tab w:val="left" w:pos="1519"/>
              </w:tabs>
              <w:rPr>
                <w:rFonts w:ascii="Times New Roman" w:hAnsi="Times New Roman"/>
                <w:sz w:val="24"/>
              </w:rPr>
            </w:pPr>
            <w:r w:rsidRPr="00495436">
              <w:rPr>
                <w:rFonts w:ascii="Times New Roman" w:hAnsi="Times New Roman"/>
                <w:sz w:val="24"/>
              </w:rPr>
              <w:t>Тренажеры</w:t>
            </w:r>
            <w:r>
              <w:rPr>
                <w:rFonts w:ascii="Times New Roman" w:hAnsi="Times New Roman"/>
                <w:sz w:val="24"/>
              </w:rPr>
              <w:t xml:space="preserve"> </w:t>
            </w:r>
            <w:r w:rsidRPr="00495436">
              <w:rPr>
                <w:rFonts w:ascii="Times New Roman" w:hAnsi="Times New Roman"/>
                <w:sz w:val="24"/>
              </w:rPr>
              <w:t>(9шт):</w:t>
            </w:r>
          </w:p>
          <w:p w14:paraId="116936A3" w14:textId="77777777" w:rsidR="00414F2D" w:rsidRPr="00495436" w:rsidRDefault="00414F2D" w:rsidP="00AE6308">
            <w:pPr>
              <w:rPr>
                <w:rFonts w:ascii="Times New Roman" w:hAnsi="Times New Roman"/>
                <w:sz w:val="24"/>
              </w:rPr>
            </w:pPr>
            <w:r w:rsidRPr="00495436">
              <w:rPr>
                <w:rFonts w:ascii="Times New Roman" w:hAnsi="Times New Roman"/>
                <w:sz w:val="24"/>
              </w:rPr>
              <w:t>«наездник»,</w:t>
            </w:r>
          </w:p>
          <w:p w14:paraId="0C61BFBE" w14:textId="77777777" w:rsidR="00414F2D" w:rsidRPr="00495436" w:rsidRDefault="00414F2D" w:rsidP="00AE6308">
            <w:pPr>
              <w:rPr>
                <w:rFonts w:ascii="Times New Roman" w:hAnsi="Times New Roman"/>
                <w:sz w:val="24"/>
              </w:rPr>
            </w:pPr>
            <w:r w:rsidRPr="00495436">
              <w:rPr>
                <w:rFonts w:ascii="Times New Roman" w:hAnsi="Times New Roman"/>
                <w:sz w:val="24"/>
              </w:rPr>
              <w:t>«велотренажер»,</w:t>
            </w:r>
          </w:p>
          <w:p w14:paraId="1D059C2A" w14:textId="77777777" w:rsidR="00414F2D" w:rsidRDefault="00414F2D" w:rsidP="00AE6308">
            <w:r w:rsidRPr="00495436">
              <w:rPr>
                <w:rFonts w:ascii="Times New Roman" w:hAnsi="Times New Roman"/>
                <w:sz w:val="24"/>
              </w:rPr>
              <w:t>«беговая дорожка»</w:t>
            </w:r>
          </w:p>
        </w:tc>
      </w:tr>
      <w:tr w:rsidR="00414F2D" w14:paraId="1ECEE34D" w14:textId="77777777" w:rsidTr="00414F2D">
        <w:tc>
          <w:tcPr>
            <w:tcW w:w="9918" w:type="dxa"/>
            <w:gridSpan w:val="4"/>
          </w:tcPr>
          <w:p w14:paraId="171F9FE6" w14:textId="77777777" w:rsidR="00414F2D" w:rsidRPr="00495436" w:rsidRDefault="00414F2D" w:rsidP="00AE6308">
            <w:pPr>
              <w:rPr>
                <w:rFonts w:ascii="Times New Roman" w:hAnsi="Times New Roman"/>
                <w:b/>
                <w:sz w:val="24"/>
              </w:rPr>
            </w:pPr>
            <w:r w:rsidRPr="00495436">
              <w:rPr>
                <w:rFonts w:ascii="Times New Roman" w:hAnsi="Times New Roman"/>
                <w:b/>
                <w:sz w:val="24"/>
              </w:rPr>
              <w:t>Оборудование для познавательного развития</w:t>
            </w:r>
          </w:p>
          <w:p w14:paraId="3345FB85" w14:textId="77777777" w:rsidR="00414F2D" w:rsidRDefault="00414F2D" w:rsidP="00AE6308">
            <w:r w:rsidRPr="00495436">
              <w:rPr>
                <w:rFonts w:ascii="Times New Roman" w:hAnsi="Times New Roman"/>
                <w:b/>
              </w:rPr>
              <w:t>(модуля образовательной деятельности)</w:t>
            </w:r>
          </w:p>
        </w:tc>
      </w:tr>
      <w:tr w:rsidR="00414F2D" w14:paraId="0C00CD1F" w14:textId="77777777" w:rsidTr="00414F2D">
        <w:tc>
          <w:tcPr>
            <w:tcW w:w="1555" w:type="dxa"/>
          </w:tcPr>
          <w:p w14:paraId="01F2CD7B" w14:textId="77777777" w:rsidR="00414F2D" w:rsidRDefault="00414F2D" w:rsidP="00AE6308">
            <w:r>
              <w:rPr>
                <w:rFonts w:ascii="Times New Roman" w:hAnsi="Times New Roman"/>
                <w:sz w:val="24"/>
              </w:rPr>
              <w:t>Групповая</w:t>
            </w:r>
          </w:p>
        </w:tc>
        <w:tc>
          <w:tcPr>
            <w:tcW w:w="3118" w:type="dxa"/>
          </w:tcPr>
          <w:p w14:paraId="5AC18641" w14:textId="77777777" w:rsidR="00414F2D" w:rsidRPr="00495436" w:rsidRDefault="00414F2D" w:rsidP="00AE6308">
            <w:pPr>
              <w:jc w:val="both"/>
              <w:rPr>
                <w:rFonts w:ascii="Times New Roman" w:hAnsi="Times New Roman"/>
                <w:sz w:val="24"/>
              </w:rPr>
            </w:pPr>
            <w:r w:rsidRPr="00495436">
              <w:rPr>
                <w:rFonts w:ascii="Times New Roman" w:hAnsi="Times New Roman"/>
                <w:sz w:val="24"/>
              </w:rPr>
              <w:t>пирамидки и стержни для нанизывания с цветными элементами разнообразных форм для индивидуальных занятий,</w:t>
            </w:r>
          </w:p>
          <w:p w14:paraId="4D4849A6" w14:textId="77777777" w:rsidR="00414F2D" w:rsidRPr="00495436" w:rsidRDefault="00414F2D" w:rsidP="00AE6308">
            <w:pPr>
              <w:tabs>
                <w:tab w:val="left" w:pos="1950"/>
              </w:tabs>
              <w:ind w:right="99"/>
              <w:jc w:val="both"/>
              <w:rPr>
                <w:rFonts w:ascii="Times New Roman" w:hAnsi="Times New Roman"/>
                <w:sz w:val="24"/>
              </w:rPr>
            </w:pPr>
            <w:r w:rsidRPr="00495436">
              <w:rPr>
                <w:rFonts w:ascii="Times New Roman" w:hAnsi="Times New Roman"/>
                <w:sz w:val="24"/>
              </w:rPr>
              <w:t xml:space="preserve">-большая </w:t>
            </w:r>
            <w:r w:rsidRPr="00495436">
              <w:rPr>
                <w:rFonts w:ascii="Times New Roman" w:hAnsi="Times New Roman"/>
                <w:spacing w:val="-3"/>
                <w:sz w:val="24"/>
              </w:rPr>
              <w:t xml:space="preserve">напольная </w:t>
            </w:r>
            <w:r w:rsidRPr="00495436">
              <w:rPr>
                <w:rFonts w:ascii="Times New Roman" w:hAnsi="Times New Roman"/>
                <w:sz w:val="24"/>
              </w:rPr>
              <w:t>пирамида для совместных игр</w:t>
            </w:r>
            <w:r w:rsidRPr="00495436">
              <w:rPr>
                <w:rFonts w:ascii="Times New Roman" w:hAnsi="Times New Roman"/>
                <w:spacing w:val="-2"/>
                <w:sz w:val="24"/>
              </w:rPr>
              <w:t xml:space="preserve"> </w:t>
            </w:r>
            <w:r w:rsidRPr="00495436">
              <w:rPr>
                <w:rFonts w:ascii="Times New Roman" w:hAnsi="Times New Roman"/>
                <w:sz w:val="24"/>
              </w:rPr>
              <w:t>детей,</w:t>
            </w:r>
          </w:p>
          <w:p w14:paraId="693E5492" w14:textId="77777777" w:rsidR="00414F2D" w:rsidRPr="00495436" w:rsidRDefault="00414F2D" w:rsidP="00AE6308">
            <w:pPr>
              <w:rPr>
                <w:rFonts w:ascii="Times New Roman" w:hAnsi="Times New Roman"/>
                <w:sz w:val="24"/>
              </w:rPr>
            </w:pPr>
            <w:r w:rsidRPr="00495436">
              <w:rPr>
                <w:rFonts w:ascii="Times New Roman" w:hAnsi="Times New Roman"/>
                <w:sz w:val="24"/>
              </w:rPr>
              <w:t>-матрешки,</w:t>
            </w:r>
          </w:p>
          <w:p w14:paraId="173F5B21" w14:textId="77777777" w:rsidR="00414F2D" w:rsidRPr="00495436" w:rsidRDefault="00414F2D" w:rsidP="00AE6308">
            <w:pPr>
              <w:rPr>
                <w:rFonts w:ascii="Times New Roman" w:hAnsi="Times New Roman"/>
                <w:sz w:val="24"/>
              </w:rPr>
            </w:pPr>
            <w:r w:rsidRPr="00495436">
              <w:rPr>
                <w:rFonts w:ascii="Times New Roman" w:hAnsi="Times New Roman"/>
                <w:sz w:val="24"/>
              </w:rPr>
              <w:lastRenderedPageBreak/>
              <w:t>-наборы кубиков,</w:t>
            </w:r>
          </w:p>
          <w:p w14:paraId="7497BEA7" w14:textId="77777777" w:rsidR="00414F2D" w:rsidRPr="00495436" w:rsidRDefault="00414F2D" w:rsidP="00AE6308">
            <w:pPr>
              <w:tabs>
                <w:tab w:val="left" w:pos="1846"/>
                <w:tab w:val="left" w:pos="1935"/>
              </w:tabs>
              <w:ind w:right="98"/>
              <w:jc w:val="both"/>
              <w:rPr>
                <w:rFonts w:ascii="Times New Roman" w:hAnsi="Times New Roman"/>
                <w:sz w:val="24"/>
              </w:rPr>
            </w:pPr>
            <w:r w:rsidRPr="00495436">
              <w:rPr>
                <w:rFonts w:ascii="Times New Roman" w:hAnsi="Times New Roman"/>
                <w:sz w:val="24"/>
              </w:rPr>
              <w:t xml:space="preserve">-игрушки – </w:t>
            </w:r>
            <w:r w:rsidRPr="00495436">
              <w:rPr>
                <w:rFonts w:ascii="Times New Roman" w:hAnsi="Times New Roman"/>
                <w:spacing w:val="-3"/>
                <w:sz w:val="24"/>
              </w:rPr>
              <w:t xml:space="preserve">орудия </w:t>
            </w:r>
            <w:r w:rsidRPr="00495436">
              <w:rPr>
                <w:rFonts w:ascii="Times New Roman" w:hAnsi="Times New Roman"/>
                <w:sz w:val="24"/>
              </w:rPr>
              <w:t xml:space="preserve">(совочки, лопатки </w:t>
            </w:r>
            <w:r w:rsidRPr="00495436">
              <w:rPr>
                <w:rFonts w:ascii="Times New Roman" w:hAnsi="Times New Roman"/>
                <w:spacing w:val="-12"/>
                <w:sz w:val="24"/>
              </w:rPr>
              <w:t xml:space="preserve">с </w:t>
            </w:r>
            <w:r w:rsidRPr="00495436">
              <w:rPr>
                <w:rFonts w:ascii="Times New Roman" w:hAnsi="Times New Roman"/>
                <w:sz w:val="24"/>
              </w:rPr>
              <w:t xml:space="preserve">наборами </w:t>
            </w:r>
            <w:r w:rsidRPr="00495436">
              <w:rPr>
                <w:rFonts w:ascii="Times New Roman" w:hAnsi="Times New Roman"/>
                <w:spacing w:val="-3"/>
                <w:sz w:val="24"/>
              </w:rPr>
              <w:t xml:space="preserve">формочек, </w:t>
            </w:r>
            <w:r w:rsidRPr="00495436">
              <w:rPr>
                <w:rFonts w:ascii="Times New Roman" w:hAnsi="Times New Roman"/>
                <w:sz w:val="24"/>
              </w:rPr>
              <w:t xml:space="preserve">удочки, сачки, черпачки, грабельки, </w:t>
            </w:r>
            <w:r w:rsidRPr="00495436">
              <w:rPr>
                <w:rFonts w:ascii="Times New Roman" w:hAnsi="Times New Roman"/>
                <w:spacing w:val="-3"/>
                <w:sz w:val="24"/>
              </w:rPr>
              <w:t xml:space="preserve">молоточки, </w:t>
            </w:r>
            <w:r w:rsidRPr="00495436">
              <w:rPr>
                <w:rFonts w:ascii="Times New Roman" w:hAnsi="Times New Roman"/>
                <w:sz w:val="24"/>
              </w:rPr>
              <w:t>веера и</w:t>
            </w:r>
            <w:r w:rsidRPr="00495436">
              <w:rPr>
                <w:rFonts w:ascii="Times New Roman" w:hAnsi="Times New Roman"/>
                <w:spacing w:val="-2"/>
                <w:sz w:val="24"/>
              </w:rPr>
              <w:t xml:space="preserve"> </w:t>
            </w:r>
            <w:r w:rsidRPr="00495436">
              <w:rPr>
                <w:rFonts w:ascii="Times New Roman" w:hAnsi="Times New Roman"/>
                <w:sz w:val="24"/>
              </w:rPr>
              <w:t>др.);</w:t>
            </w:r>
          </w:p>
          <w:p w14:paraId="7C79F950" w14:textId="77777777" w:rsidR="00414F2D" w:rsidRPr="00495436" w:rsidRDefault="00414F2D" w:rsidP="00AE6308">
            <w:pPr>
              <w:tabs>
                <w:tab w:val="left" w:pos="1465"/>
              </w:tabs>
              <w:ind w:right="101"/>
              <w:jc w:val="both"/>
              <w:rPr>
                <w:rFonts w:ascii="Times New Roman" w:hAnsi="Times New Roman"/>
                <w:sz w:val="24"/>
              </w:rPr>
            </w:pPr>
            <w:r w:rsidRPr="00495436">
              <w:rPr>
                <w:rFonts w:ascii="Times New Roman" w:hAnsi="Times New Roman"/>
                <w:sz w:val="24"/>
              </w:rPr>
              <w:t xml:space="preserve">-набор </w:t>
            </w:r>
            <w:r w:rsidRPr="00495436">
              <w:rPr>
                <w:rFonts w:ascii="Times New Roman" w:hAnsi="Times New Roman"/>
                <w:spacing w:val="-1"/>
                <w:sz w:val="24"/>
              </w:rPr>
              <w:t xml:space="preserve">разнообразных </w:t>
            </w:r>
            <w:r w:rsidRPr="00495436">
              <w:rPr>
                <w:rFonts w:ascii="Times New Roman" w:hAnsi="Times New Roman"/>
                <w:sz w:val="24"/>
              </w:rPr>
              <w:t>объемных вкладышей,</w:t>
            </w:r>
          </w:p>
          <w:p w14:paraId="6E5E5A96" w14:textId="77777777" w:rsidR="00414F2D" w:rsidRPr="00495436" w:rsidRDefault="00414F2D" w:rsidP="00AE6308">
            <w:pPr>
              <w:tabs>
                <w:tab w:val="left" w:pos="1746"/>
              </w:tabs>
              <w:ind w:right="98"/>
              <w:jc w:val="both"/>
              <w:rPr>
                <w:rFonts w:ascii="Times New Roman" w:hAnsi="Times New Roman"/>
                <w:sz w:val="24"/>
              </w:rPr>
            </w:pPr>
            <w:r w:rsidRPr="00495436">
              <w:rPr>
                <w:rFonts w:ascii="Times New Roman" w:hAnsi="Times New Roman"/>
                <w:sz w:val="24"/>
              </w:rPr>
              <w:t xml:space="preserve">-мозаики, рамки </w:t>
            </w:r>
          </w:p>
          <w:p w14:paraId="34C61551" w14:textId="77777777" w:rsidR="00414F2D" w:rsidRPr="00495436" w:rsidRDefault="00414F2D" w:rsidP="00AE6308">
            <w:pPr>
              <w:tabs>
                <w:tab w:val="left" w:pos="1746"/>
              </w:tabs>
              <w:ind w:right="98"/>
              <w:jc w:val="both"/>
              <w:rPr>
                <w:rFonts w:ascii="Times New Roman" w:hAnsi="Times New Roman"/>
                <w:sz w:val="24"/>
              </w:rPr>
            </w:pPr>
            <w:r w:rsidRPr="00495436">
              <w:rPr>
                <w:rFonts w:ascii="Times New Roman" w:hAnsi="Times New Roman"/>
                <w:sz w:val="24"/>
              </w:rPr>
              <w:t xml:space="preserve">–вкладыши с </w:t>
            </w:r>
            <w:r w:rsidRPr="00495436">
              <w:rPr>
                <w:rFonts w:ascii="Times New Roman" w:hAnsi="Times New Roman"/>
                <w:spacing w:val="-3"/>
                <w:sz w:val="24"/>
              </w:rPr>
              <w:t>различными</w:t>
            </w:r>
          </w:p>
          <w:p w14:paraId="2E2CA2C3" w14:textId="77777777" w:rsidR="00414F2D" w:rsidRPr="00495436" w:rsidRDefault="00414F2D" w:rsidP="00AE6308">
            <w:pPr>
              <w:ind w:right="882"/>
              <w:rPr>
                <w:rFonts w:ascii="Times New Roman" w:hAnsi="Times New Roman"/>
                <w:sz w:val="24"/>
              </w:rPr>
            </w:pPr>
            <w:r w:rsidRPr="00495436">
              <w:rPr>
                <w:rFonts w:ascii="Times New Roman" w:hAnsi="Times New Roman"/>
                <w:sz w:val="24"/>
              </w:rPr>
              <w:t>геометрическими вкладышами, пазлы,</w:t>
            </w:r>
          </w:p>
          <w:p w14:paraId="016CE09F" w14:textId="77777777" w:rsidR="00414F2D" w:rsidRPr="00495436" w:rsidRDefault="00414F2D" w:rsidP="00AE6308">
            <w:pPr>
              <w:rPr>
                <w:rFonts w:ascii="Times New Roman" w:hAnsi="Times New Roman"/>
                <w:sz w:val="24"/>
              </w:rPr>
            </w:pPr>
            <w:r w:rsidRPr="00495436">
              <w:rPr>
                <w:rFonts w:ascii="Times New Roman" w:hAnsi="Times New Roman"/>
                <w:sz w:val="24"/>
              </w:rPr>
              <w:t>-конструкторы,</w:t>
            </w:r>
          </w:p>
          <w:p w14:paraId="48F1D5B4" w14:textId="77777777" w:rsidR="00414F2D" w:rsidRPr="00495436" w:rsidRDefault="00414F2D" w:rsidP="00AE6308">
            <w:pPr>
              <w:tabs>
                <w:tab w:val="left" w:pos="2230"/>
                <w:tab w:val="left" w:pos="2877"/>
              </w:tabs>
              <w:ind w:right="99"/>
              <w:rPr>
                <w:rFonts w:ascii="Times New Roman" w:hAnsi="Times New Roman"/>
                <w:sz w:val="24"/>
              </w:rPr>
            </w:pPr>
            <w:r w:rsidRPr="00495436">
              <w:rPr>
                <w:rFonts w:ascii="Times New Roman" w:hAnsi="Times New Roman"/>
                <w:sz w:val="24"/>
              </w:rPr>
              <w:t>-заводные игрушки (большие</w:t>
            </w:r>
            <w:r>
              <w:rPr>
                <w:rFonts w:ascii="Times New Roman" w:hAnsi="Times New Roman"/>
                <w:sz w:val="24"/>
              </w:rPr>
              <w:t xml:space="preserve"> </w:t>
            </w:r>
            <w:r w:rsidRPr="00495436">
              <w:rPr>
                <w:rFonts w:ascii="Times New Roman" w:hAnsi="Times New Roman"/>
                <w:spacing w:val="-16"/>
                <w:sz w:val="24"/>
              </w:rPr>
              <w:t xml:space="preserve">и </w:t>
            </w:r>
            <w:r w:rsidRPr="00495436">
              <w:rPr>
                <w:rFonts w:ascii="Times New Roman" w:hAnsi="Times New Roman"/>
                <w:sz w:val="24"/>
              </w:rPr>
              <w:t>маленькие</w:t>
            </w:r>
            <w:r>
              <w:rPr>
                <w:rFonts w:ascii="Times New Roman" w:hAnsi="Times New Roman"/>
                <w:sz w:val="24"/>
              </w:rPr>
              <w:t xml:space="preserve"> </w:t>
            </w:r>
            <w:r w:rsidRPr="00495436">
              <w:rPr>
                <w:rFonts w:ascii="Times New Roman" w:hAnsi="Times New Roman"/>
                <w:spacing w:val="-4"/>
                <w:sz w:val="24"/>
              </w:rPr>
              <w:t xml:space="preserve">волчки, </w:t>
            </w:r>
            <w:r w:rsidRPr="00495436">
              <w:rPr>
                <w:rFonts w:ascii="Times New Roman" w:hAnsi="Times New Roman"/>
                <w:sz w:val="24"/>
              </w:rPr>
              <w:t>машинки)</w:t>
            </w:r>
          </w:p>
          <w:p w14:paraId="00A03F19" w14:textId="77777777" w:rsidR="00414F2D" w:rsidRPr="00495436" w:rsidRDefault="00414F2D" w:rsidP="00AE6308">
            <w:pPr>
              <w:rPr>
                <w:rFonts w:ascii="Times New Roman" w:hAnsi="Times New Roman"/>
                <w:sz w:val="24"/>
              </w:rPr>
            </w:pPr>
            <w:r w:rsidRPr="00495436">
              <w:rPr>
                <w:rFonts w:ascii="Times New Roman" w:hAnsi="Times New Roman"/>
                <w:sz w:val="24"/>
              </w:rPr>
              <w:t>-кубики Никитина</w:t>
            </w:r>
          </w:p>
          <w:p w14:paraId="1EA165D2" w14:textId="77777777" w:rsidR="00414F2D" w:rsidRPr="00495436" w:rsidRDefault="00414F2D" w:rsidP="00AE6308">
            <w:pPr>
              <w:rPr>
                <w:rFonts w:ascii="Times New Roman" w:hAnsi="Times New Roman"/>
                <w:sz w:val="24"/>
              </w:rPr>
            </w:pPr>
            <w:r w:rsidRPr="00495436">
              <w:rPr>
                <w:rFonts w:ascii="Times New Roman" w:hAnsi="Times New Roman"/>
                <w:sz w:val="24"/>
              </w:rPr>
              <w:t>-палочки Кьюзинера,</w:t>
            </w:r>
          </w:p>
          <w:p w14:paraId="30CBE48F" w14:textId="77777777" w:rsidR="00414F2D" w:rsidRPr="00495436" w:rsidRDefault="00414F2D" w:rsidP="00AE6308">
            <w:pPr>
              <w:rPr>
                <w:rFonts w:ascii="Times New Roman" w:hAnsi="Times New Roman"/>
                <w:sz w:val="24"/>
              </w:rPr>
            </w:pPr>
            <w:r w:rsidRPr="00495436">
              <w:rPr>
                <w:rFonts w:ascii="Times New Roman" w:hAnsi="Times New Roman"/>
                <w:sz w:val="24"/>
              </w:rPr>
              <w:t>-геоконт</w:t>
            </w:r>
          </w:p>
          <w:p w14:paraId="190C1AEE" w14:textId="77777777" w:rsidR="00414F2D" w:rsidRDefault="00414F2D" w:rsidP="00AE6308">
            <w:r w:rsidRPr="00495436">
              <w:rPr>
                <w:rFonts w:ascii="Times New Roman" w:hAnsi="Times New Roman"/>
              </w:rPr>
              <w:t>-блоки Дьенеша.</w:t>
            </w:r>
          </w:p>
        </w:tc>
        <w:tc>
          <w:tcPr>
            <w:tcW w:w="3119" w:type="dxa"/>
          </w:tcPr>
          <w:p w14:paraId="0071D78C" w14:textId="77777777" w:rsidR="00414F2D" w:rsidRPr="00495436" w:rsidRDefault="00414F2D" w:rsidP="00AE6308">
            <w:pPr>
              <w:rPr>
                <w:rFonts w:ascii="Times New Roman" w:hAnsi="Times New Roman"/>
                <w:sz w:val="24"/>
              </w:rPr>
            </w:pPr>
            <w:r w:rsidRPr="00495436">
              <w:rPr>
                <w:rFonts w:ascii="Times New Roman" w:hAnsi="Times New Roman"/>
                <w:sz w:val="24"/>
              </w:rPr>
              <w:lastRenderedPageBreak/>
              <w:t>Демонстрационный</w:t>
            </w:r>
          </w:p>
          <w:p w14:paraId="2A66BEBC" w14:textId="77777777" w:rsidR="00414F2D" w:rsidRPr="00495436" w:rsidRDefault="00414F2D" w:rsidP="00AE6308">
            <w:pPr>
              <w:rPr>
                <w:rFonts w:ascii="Times New Roman" w:hAnsi="Times New Roman"/>
                <w:sz w:val="24"/>
              </w:rPr>
            </w:pPr>
            <w:r w:rsidRPr="00495436">
              <w:rPr>
                <w:rFonts w:ascii="Times New Roman" w:hAnsi="Times New Roman"/>
                <w:sz w:val="24"/>
              </w:rPr>
              <w:t>материал:</w:t>
            </w:r>
          </w:p>
          <w:p w14:paraId="42AFFC37" w14:textId="77777777" w:rsidR="00414F2D" w:rsidRPr="00495436" w:rsidRDefault="00414F2D" w:rsidP="00AE6308">
            <w:pPr>
              <w:rPr>
                <w:rFonts w:ascii="Times New Roman" w:hAnsi="Times New Roman"/>
                <w:sz w:val="24"/>
              </w:rPr>
            </w:pPr>
            <w:r w:rsidRPr="00495436">
              <w:rPr>
                <w:rFonts w:ascii="Times New Roman" w:hAnsi="Times New Roman"/>
                <w:sz w:val="24"/>
              </w:rPr>
              <w:t>-карта мира</w:t>
            </w:r>
          </w:p>
          <w:p w14:paraId="746BA35E" w14:textId="77777777" w:rsidR="00414F2D" w:rsidRPr="00495436" w:rsidRDefault="00414F2D" w:rsidP="00AE6308">
            <w:pPr>
              <w:tabs>
                <w:tab w:val="left" w:pos="1175"/>
                <w:tab w:val="left" w:pos="1769"/>
                <w:tab w:val="left" w:pos="2753"/>
              </w:tabs>
              <w:ind w:right="98"/>
              <w:rPr>
                <w:rFonts w:ascii="Times New Roman" w:hAnsi="Times New Roman"/>
                <w:sz w:val="24"/>
              </w:rPr>
            </w:pPr>
            <w:r w:rsidRPr="00495436">
              <w:rPr>
                <w:rFonts w:ascii="Times New Roman" w:hAnsi="Times New Roman"/>
                <w:sz w:val="24"/>
              </w:rPr>
              <w:t>-добро</w:t>
            </w:r>
            <w:r>
              <w:rPr>
                <w:rFonts w:ascii="Times New Roman" w:hAnsi="Times New Roman"/>
                <w:sz w:val="24"/>
              </w:rPr>
              <w:t xml:space="preserve">  </w:t>
            </w:r>
            <w:r w:rsidRPr="00495436">
              <w:rPr>
                <w:rFonts w:ascii="Times New Roman" w:hAnsi="Times New Roman"/>
                <w:sz w:val="24"/>
              </w:rPr>
              <w:t>пожаловать</w:t>
            </w:r>
            <w:r w:rsidRPr="00495436">
              <w:rPr>
                <w:rFonts w:ascii="Times New Roman" w:hAnsi="Times New Roman"/>
                <w:sz w:val="24"/>
              </w:rPr>
              <w:tab/>
            </w:r>
            <w:r w:rsidRPr="00495436">
              <w:rPr>
                <w:rFonts w:ascii="Times New Roman" w:hAnsi="Times New Roman"/>
                <w:spacing w:val="-18"/>
                <w:sz w:val="24"/>
              </w:rPr>
              <w:t xml:space="preserve">в </w:t>
            </w:r>
            <w:r w:rsidRPr="00495436">
              <w:rPr>
                <w:rFonts w:ascii="Times New Roman" w:hAnsi="Times New Roman"/>
                <w:sz w:val="24"/>
              </w:rPr>
              <w:t>экологию</w:t>
            </w:r>
            <w:r>
              <w:rPr>
                <w:rFonts w:ascii="Times New Roman" w:hAnsi="Times New Roman"/>
                <w:sz w:val="24"/>
              </w:rPr>
              <w:t>(</w:t>
            </w:r>
            <w:r w:rsidRPr="00495436">
              <w:rPr>
                <w:rFonts w:ascii="Times New Roman" w:hAnsi="Times New Roman"/>
                <w:spacing w:val="-3"/>
                <w:sz w:val="24"/>
              </w:rPr>
              <w:t>демонстр.</w:t>
            </w:r>
            <w:r>
              <w:rPr>
                <w:rFonts w:ascii="Times New Roman" w:hAnsi="Times New Roman"/>
                <w:spacing w:val="-3"/>
                <w:sz w:val="24"/>
              </w:rPr>
              <w:t xml:space="preserve">) </w:t>
            </w:r>
            <w:r w:rsidRPr="00495436">
              <w:rPr>
                <w:rFonts w:ascii="Times New Roman" w:hAnsi="Times New Roman"/>
                <w:sz w:val="24"/>
              </w:rPr>
              <w:t xml:space="preserve">Картинки, </w:t>
            </w:r>
            <w:r w:rsidRPr="00495436">
              <w:rPr>
                <w:rFonts w:ascii="Times New Roman" w:hAnsi="Times New Roman"/>
                <w:spacing w:val="-4"/>
                <w:sz w:val="24"/>
              </w:rPr>
              <w:t xml:space="preserve">динамич. </w:t>
            </w:r>
            <w:r w:rsidRPr="00495436">
              <w:rPr>
                <w:rFonts w:ascii="Times New Roman" w:hAnsi="Times New Roman"/>
                <w:sz w:val="24"/>
              </w:rPr>
              <w:t>Модели для занятий с детьми 6-7</w:t>
            </w:r>
            <w:r w:rsidRPr="00495436">
              <w:rPr>
                <w:rFonts w:ascii="Times New Roman" w:hAnsi="Times New Roman"/>
                <w:spacing w:val="-1"/>
                <w:sz w:val="24"/>
              </w:rPr>
              <w:t xml:space="preserve"> </w:t>
            </w:r>
            <w:r w:rsidRPr="00495436">
              <w:rPr>
                <w:rFonts w:ascii="Times New Roman" w:hAnsi="Times New Roman"/>
                <w:sz w:val="24"/>
              </w:rPr>
              <w:t>лет)</w:t>
            </w:r>
          </w:p>
          <w:p w14:paraId="606741BC" w14:textId="77777777" w:rsidR="00414F2D" w:rsidRPr="00495436" w:rsidRDefault="00414F2D" w:rsidP="00AE6308">
            <w:pPr>
              <w:ind w:right="99"/>
              <w:jc w:val="both"/>
              <w:rPr>
                <w:rFonts w:ascii="Times New Roman" w:hAnsi="Times New Roman"/>
                <w:sz w:val="24"/>
              </w:rPr>
            </w:pPr>
            <w:r w:rsidRPr="00495436">
              <w:rPr>
                <w:rFonts w:ascii="Times New Roman" w:hAnsi="Times New Roman"/>
                <w:sz w:val="24"/>
              </w:rPr>
              <w:lastRenderedPageBreak/>
              <w:t>-великая отечественная война</w:t>
            </w:r>
            <w:r w:rsidRPr="00495436">
              <w:rPr>
                <w:rFonts w:ascii="Times New Roman" w:hAnsi="Times New Roman"/>
                <w:spacing w:val="-2"/>
                <w:sz w:val="24"/>
              </w:rPr>
              <w:t xml:space="preserve"> </w:t>
            </w:r>
            <w:r w:rsidRPr="00495436">
              <w:rPr>
                <w:rFonts w:ascii="Times New Roman" w:hAnsi="Times New Roman"/>
                <w:sz w:val="24"/>
              </w:rPr>
              <w:t>1941-1945гг.</w:t>
            </w:r>
          </w:p>
          <w:p w14:paraId="7451BB69" w14:textId="77777777" w:rsidR="00414F2D" w:rsidRPr="00495436" w:rsidRDefault="00414F2D" w:rsidP="00AE6308">
            <w:pPr>
              <w:rPr>
                <w:rFonts w:ascii="Times New Roman" w:hAnsi="Times New Roman"/>
                <w:sz w:val="24"/>
              </w:rPr>
            </w:pPr>
            <w:r w:rsidRPr="00495436">
              <w:rPr>
                <w:rFonts w:ascii="Times New Roman" w:hAnsi="Times New Roman"/>
                <w:sz w:val="24"/>
              </w:rPr>
              <w:t>-календарь природы (карточки 200</w:t>
            </w:r>
            <w:r w:rsidRPr="00495436">
              <w:rPr>
                <w:rFonts w:ascii="Times New Roman" w:hAnsi="Times New Roman"/>
                <w:spacing w:val="-1"/>
                <w:sz w:val="24"/>
              </w:rPr>
              <w:t xml:space="preserve"> </w:t>
            </w:r>
            <w:r w:rsidRPr="00495436">
              <w:rPr>
                <w:rFonts w:ascii="Times New Roman" w:hAnsi="Times New Roman"/>
                <w:sz w:val="24"/>
              </w:rPr>
              <w:t>шт.)</w:t>
            </w:r>
          </w:p>
          <w:p w14:paraId="7E8F9D7B" w14:textId="0F8C2D03" w:rsidR="00414F2D" w:rsidRPr="00495436" w:rsidRDefault="00414F2D" w:rsidP="00AE6308">
            <w:pPr>
              <w:tabs>
                <w:tab w:val="left" w:pos="1339"/>
                <w:tab w:val="left" w:pos="1459"/>
                <w:tab w:val="left" w:pos="1987"/>
                <w:tab w:val="left" w:pos="2129"/>
                <w:tab w:val="left" w:pos="2737"/>
              </w:tabs>
              <w:ind w:right="98"/>
              <w:rPr>
                <w:rFonts w:ascii="Times New Roman" w:hAnsi="Times New Roman"/>
                <w:sz w:val="24"/>
              </w:rPr>
            </w:pPr>
            <w:r w:rsidRPr="00495436">
              <w:rPr>
                <w:rFonts w:ascii="Times New Roman" w:hAnsi="Times New Roman"/>
                <w:sz w:val="24"/>
              </w:rPr>
              <w:t xml:space="preserve">-демонстрационный материал к </w:t>
            </w:r>
            <w:r w:rsidRPr="00495436">
              <w:rPr>
                <w:rFonts w:ascii="Times New Roman" w:hAnsi="Times New Roman"/>
                <w:spacing w:val="-4"/>
                <w:sz w:val="24"/>
              </w:rPr>
              <w:t xml:space="preserve">счетным </w:t>
            </w:r>
            <w:r w:rsidRPr="00495436">
              <w:rPr>
                <w:rFonts w:ascii="Times New Roman" w:hAnsi="Times New Roman"/>
                <w:sz w:val="24"/>
              </w:rPr>
              <w:t>палочкам</w:t>
            </w:r>
            <w:r>
              <w:rPr>
                <w:rFonts w:ascii="Times New Roman" w:hAnsi="Times New Roman"/>
                <w:sz w:val="24"/>
              </w:rPr>
              <w:t xml:space="preserve"> </w:t>
            </w:r>
            <w:r w:rsidRPr="00495436">
              <w:rPr>
                <w:rFonts w:ascii="Times New Roman" w:hAnsi="Times New Roman"/>
                <w:sz w:val="24"/>
              </w:rPr>
              <w:t>Кьюзинера</w:t>
            </w:r>
            <w:r w:rsidR="00EC4E4E">
              <w:rPr>
                <w:rFonts w:ascii="Times New Roman" w:hAnsi="Times New Roman"/>
                <w:sz w:val="24"/>
              </w:rPr>
              <w:t xml:space="preserve"> </w:t>
            </w:r>
            <w:r w:rsidRPr="00495436">
              <w:rPr>
                <w:rFonts w:ascii="Times New Roman" w:hAnsi="Times New Roman"/>
                <w:spacing w:val="-17"/>
                <w:sz w:val="24"/>
              </w:rPr>
              <w:t xml:space="preserve">и </w:t>
            </w:r>
            <w:r w:rsidRPr="00495436">
              <w:rPr>
                <w:rFonts w:ascii="Times New Roman" w:hAnsi="Times New Roman"/>
                <w:sz w:val="24"/>
              </w:rPr>
              <w:t>логическим</w:t>
            </w:r>
            <w:r w:rsidRPr="00495436">
              <w:rPr>
                <w:rFonts w:ascii="Times New Roman" w:hAnsi="Times New Roman"/>
                <w:sz w:val="24"/>
              </w:rPr>
              <w:tab/>
            </w:r>
            <w:r w:rsidRPr="00495436">
              <w:rPr>
                <w:rFonts w:ascii="Times New Roman" w:hAnsi="Times New Roman"/>
                <w:spacing w:val="-3"/>
                <w:sz w:val="24"/>
              </w:rPr>
              <w:t xml:space="preserve">блокам </w:t>
            </w:r>
            <w:r w:rsidRPr="00495436">
              <w:rPr>
                <w:rFonts w:ascii="Times New Roman" w:hAnsi="Times New Roman"/>
                <w:sz w:val="24"/>
              </w:rPr>
              <w:t>Дьенеша,</w:t>
            </w:r>
          </w:p>
          <w:p w14:paraId="66997F14" w14:textId="77777777" w:rsidR="00414F2D" w:rsidRPr="00495436" w:rsidRDefault="00414F2D" w:rsidP="00AE6308">
            <w:pPr>
              <w:tabs>
                <w:tab w:val="left" w:pos="2177"/>
              </w:tabs>
              <w:ind w:right="100"/>
              <w:rPr>
                <w:rFonts w:ascii="Times New Roman" w:hAnsi="Times New Roman"/>
                <w:sz w:val="24"/>
              </w:rPr>
            </w:pPr>
            <w:r w:rsidRPr="00495436">
              <w:rPr>
                <w:rFonts w:ascii="Times New Roman" w:hAnsi="Times New Roman"/>
                <w:sz w:val="24"/>
              </w:rPr>
              <w:t xml:space="preserve">-стенд-гармошка </w:t>
            </w:r>
            <w:r w:rsidRPr="00495436">
              <w:rPr>
                <w:rFonts w:ascii="Times New Roman" w:hAnsi="Times New Roman"/>
                <w:spacing w:val="-5"/>
                <w:sz w:val="24"/>
              </w:rPr>
              <w:t xml:space="preserve">«Наша </w:t>
            </w:r>
            <w:r w:rsidRPr="00495436">
              <w:rPr>
                <w:rFonts w:ascii="Times New Roman" w:hAnsi="Times New Roman"/>
                <w:sz w:val="24"/>
              </w:rPr>
              <w:t>страна</w:t>
            </w:r>
            <w:r w:rsidRPr="00495436">
              <w:rPr>
                <w:rFonts w:ascii="Times New Roman" w:hAnsi="Times New Roman"/>
                <w:spacing w:val="-1"/>
                <w:sz w:val="24"/>
              </w:rPr>
              <w:t xml:space="preserve"> </w:t>
            </w:r>
            <w:r w:rsidRPr="00495436">
              <w:rPr>
                <w:rFonts w:ascii="Times New Roman" w:hAnsi="Times New Roman"/>
                <w:sz w:val="24"/>
              </w:rPr>
              <w:t>Россия»</w:t>
            </w:r>
          </w:p>
          <w:p w14:paraId="29AD04CC" w14:textId="77777777" w:rsidR="00414F2D" w:rsidRPr="00495436" w:rsidRDefault="00414F2D" w:rsidP="00AE6308">
            <w:pPr>
              <w:rPr>
                <w:rFonts w:ascii="Times New Roman" w:hAnsi="Times New Roman"/>
                <w:sz w:val="24"/>
              </w:rPr>
            </w:pPr>
            <w:r w:rsidRPr="00495436">
              <w:rPr>
                <w:rFonts w:ascii="Times New Roman" w:hAnsi="Times New Roman"/>
                <w:sz w:val="24"/>
              </w:rPr>
              <w:t>Библиотека:</w:t>
            </w:r>
          </w:p>
          <w:p w14:paraId="6D9DDA7A" w14:textId="77777777" w:rsidR="00414F2D" w:rsidRPr="00495436" w:rsidRDefault="00414F2D" w:rsidP="00AE6308">
            <w:pPr>
              <w:tabs>
                <w:tab w:val="left" w:pos="1418"/>
                <w:tab w:val="left" w:pos="2592"/>
              </w:tabs>
              <w:ind w:right="99"/>
              <w:rPr>
                <w:rFonts w:ascii="Times New Roman" w:hAnsi="Times New Roman"/>
                <w:sz w:val="24"/>
              </w:rPr>
            </w:pPr>
            <w:r w:rsidRPr="00495436">
              <w:rPr>
                <w:rFonts w:ascii="Times New Roman" w:hAnsi="Times New Roman"/>
                <w:sz w:val="24"/>
              </w:rPr>
              <w:t>-проект</w:t>
            </w:r>
            <w:r w:rsidRPr="00495436">
              <w:rPr>
                <w:rFonts w:ascii="Times New Roman" w:hAnsi="Times New Roman"/>
                <w:sz w:val="24"/>
              </w:rPr>
              <w:tab/>
              <w:t xml:space="preserve">2011г,   </w:t>
            </w:r>
            <w:r w:rsidRPr="00495436">
              <w:rPr>
                <w:rFonts w:ascii="Times New Roman" w:hAnsi="Times New Roman"/>
                <w:spacing w:val="-9"/>
                <w:sz w:val="24"/>
              </w:rPr>
              <w:t xml:space="preserve">М. </w:t>
            </w:r>
            <w:r w:rsidRPr="00495436">
              <w:rPr>
                <w:rFonts w:ascii="Times New Roman" w:hAnsi="Times New Roman"/>
                <w:sz w:val="24"/>
              </w:rPr>
              <w:t>Волшебный мир</w:t>
            </w:r>
            <w:r w:rsidRPr="00495436">
              <w:rPr>
                <w:rFonts w:ascii="Times New Roman" w:hAnsi="Times New Roman"/>
                <w:spacing w:val="-3"/>
                <w:sz w:val="24"/>
              </w:rPr>
              <w:t xml:space="preserve"> </w:t>
            </w:r>
            <w:r w:rsidRPr="00495436">
              <w:rPr>
                <w:rFonts w:ascii="Times New Roman" w:hAnsi="Times New Roman"/>
                <w:sz w:val="24"/>
              </w:rPr>
              <w:t>сказок,</w:t>
            </w:r>
          </w:p>
          <w:p w14:paraId="5BD36863" w14:textId="77777777" w:rsidR="00414F2D" w:rsidRPr="00495436" w:rsidRDefault="00414F2D" w:rsidP="00AE6308">
            <w:pPr>
              <w:ind w:right="98"/>
              <w:jc w:val="both"/>
              <w:rPr>
                <w:rFonts w:ascii="Times New Roman" w:hAnsi="Times New Roman"/>
                <w:sz w:val="24"/>
              </w:rPr>
            </w:pPr>
            <w:r w:rsidRPr="00495436">
              <w:rPr>
                <w:rFonts w:ascii="Times New Roman" w:hAnsi="Times New Roman"/>
                <w:sz w:val="24"/>
              </w:rPr>
              <w:t>-А. Усачев «Правила дорожного движения», 2011г.</w:t>
            </w:r>
          </w:p>
          <w:p w14:paraId="585897B9" w14:textId="77777777" w:rsidR="00414F2D" w:rsidRPr="00495436" w:rsidRDefault="00414F2D" w:rsidP="00AE6308">
            <w:pPr>
              <w:jc w:val="both"/>
              <w:rPr>
                <w:rFonts w:ascii="Times New Roman" w:hAnsi="Times New Roman"/>
                <w:sz w:val="24"/>
              </w:rPr>
            </w:pPr>
            <w:r w:rsidRPr="00495436">
              <w:rPr>
                <w:rFonts w:ascii="Times New Roman" w:hAnsi="Times New Roman"/>
                <w:sz w:val="24"/>
              </w:rPr>
              <w:t>- «форма и цвет» изд.</w:t>
            </w:r>
          </w:p>
          <w:p w14:paraId="59C1746A" w14:textId="77777777" w:rsidR="00414F2D" w:rsidRPr="00495436" w:rsidRDefault="00414F2D" w:rsidP="00AE6308">
            <w:pPr>
              <w:jc w:val="both"/>
              <w:rPr>
                <w:rFonts w:ascii="Times New Roman" w:hAnsi="Times New Roman"/>
                <w:sz w:val="24"/>
              </w:rPr>
            </w:pPr>
            <w:r w:rsidRPr="00495436">
              <w:rPr>
                <w:rFonts w:ascii="Times New Roman" w:hAnsi="Times New Roman"/>
                <w:sz w:val="24"/>
              </w:rPr>
              <w:t>«Эксмо»</w:t>
            </w:r>
            <w:r w:rsidRPr="00495436">
              <w:rPr>
                <w:rFonts w:ascii="Times New Roman" w:hAnsi="Times New Roman"/>
                <w:spacing w:val="-7"/>
                <w:sz w:val="24"/>
              </w:rPr>
              <w:t xml:space="preserve"> </w:t>
            </w:r>
            <w:r w:rsidRPr="00495436">
              <w:rPr>
                <w:rFonts w:ascii="Times New Roman" w:hAnsi="Times New Roman"/>
                <w:sz w:val="24"/>
              </w:rPr>
              <w:t>2011г.</w:t>
            </w:r>
          </w:p>
          <w:p w14:paraId="6D9BE909" w14:textId="77777777" w:rsidR="00414F2D" w:rsidRPr="00495436" w:rsidRDefault="00414F2D" w:rsidP="00AE6308">
            <w:pPr>
              <w:rPr>
                <w:rFonts w:ascii="Times New Roman" w:hAnsi="Times New Roman"/>
                <w:sz w:val="24"/>
              </w:rPr>
            </w:pPr>
            <w:r w:rsidRPr="00495436">
              <w:rPr>
                <w:rFonts w:ascii="Times New Roman" w:hAnsi="Times New Roman"/>
                <w:sz w:val="24"/>
              </w:rPr>
              <w:t>-Энциклопедия</w:t>
            </w:r>
          </w:p>
          <w:p w14:paraId="1147F901" w14:textId="77777777" w:rsidR="00414F2D" w:rsidRPr="00495436" w:rsidRDefault="00414F2D" w:rsidP="00AE6308">
            <w:pPr>
              <w:tabs>
                <w:tab w:val="left" w:pos="2047"/>
              </w:tabs>
              <w:ind w:right="94"/>
              <w:rPr>
                <w:rFonts w:ascii="Times New Roman" w:hAnsi="Times New Roman"/>
                <w:sz w:val="24"/>
              </w:rPr>
            </w:pPr>
            <w:r w:rsidRPr="00495436">
              <w:rPr>
                <w:rFonts w:ascii="Times New Roman" w:hAnsi="Times New Roman"/>
                <w:sz w:val="24"/>
              </w:rPr>
              <w:t>«Животные фермы» Епифанова О.А.,</w:t>
            </w:r>
            <w:r w:rsidRPr="00495436">
              <w:rPr>
                <w:rFonts w:ascii="Times New Roman" w:hAnsi="Times New Roman"/>
                <w:spacing w:val="-3"/>
                <w:sz w:val="24"/>
              </w:rPr>
              <w:t xml:space="preserve"> </w:t>
            </w:r>
            <w:r w:rsidRPr="00495436">
              <w:rPr>
                <w:rFonts w:ascii="Times New Roman" w:hAnsi="Times New Roman"/>
                <w:sz w:val="24"/>
              </w:rPr>
              <w:t>2012г.</w:t>
            </w:r>
          </w:p>
          <w:p w14:paraId="11286339" w14:textId="77777777" w:rsidR="00414F2D" w:rsidRPr="00495436" w:rsidRDefault="00414F2D" w:rsidP="00AE6308">
            <w:pPr>
              <w:ind w:right="96"/>
              <w:jc w:val="both"/>
              <w:rPr>
                <w:rFonts w:ascii="Times New Roman" w:hAnsi="Times New Roman"/>
                <w:sz w:val="24"/>
              </w:rPr>
            </w:pPr>
            <w:r w:rsidRPr="00495436">
              <w:rPr>
                <w:rFonts w:ascii="Times New Roman" w:hAnsi="Times New Roman"/>
                <w:sz w:val="24"/>
              </w:rPr>
              <w:t>-Большая книга русских сказок, Ю. Устиновой - М.:Эксмо, 2009,</w:t>
            </w:r>
          </w:p>
          <w:p w14:paraId="55733C9A" w14:textId="77777777" w:rsidR="00414F2D" w:rsidRPr="00495436" w:rsidRDefault="00414F2D" w:rsidP="00AE6308">
            <w:pPr>
              <w:rPr>
                <w:rFonts w:ascii="Times New Roman" w:hAnsi="Times New Roman"/>
                <w:sz w:val="24"/>
              </w:rPr>
            </w:pPr>
            <w:r w:rsidRPr="00495436">
              <w:rPr>
                <w:rFonts w:ascii="Times New Roman" w:hAnsi="Times New Roman"/>
                <w:sz w:val="24"/>
              </w:rPr>
              <w:t>Удивительная энциклопедия «природа» - М.: Эксмо 2014г.</w:t>
            </w:r>
          </w:p>
          <w:p w14:paraId="40E8B0F1" w14:textId="77777777" w:rsidR="00414F2D" w:rsidRPr="00495436" w:rsidRDefault="00414F2D" w:rsidP="00AE6308">
            <w:pPr>
              <w:tabs>
                <w:tab w:val="left" w:pos="2666"/>
              </w:tabs>
              <w:ind w:right="99"/>
              <w:jc w:val="both"/>
              <w:rPr>
                <w:rFonts w:ascii="Times New Roman" w:hAnsi="Times New Roman"/>
                <w:sz w:val="24"/>
              </w:rPr>
            </w:pPr>
            <w:r w:rsidRPr="00495436">
              <w:rPr>
                <w:rFonts w:ascii="Times New Roman" w:hAnsi="Times New Roman"/>
                <w:sz w:val="24"/>
              </w:rPr>
              <w:t>-</w:t>
            </w:r>
            <w:r>
              <w:rPr>
                <w:rFonts w:ascii="Times New Roman" w:hAnsi="Times New Roman"/>
                <w:sz w:val="24"/>
              </w:rPr>
              <w:t xml:space="preserve"> Р</w:t>
            </w:r>
            <w:r w:rsidRPr="00495436">
              <w:rPr>
                <w:rFonts w:ascii="Times New Roman" w:hAnsi="Times New Roman"/>
                <w:sz w:val="24"/>
              </w:rPr>
              <w:t>ечецветик»</w:t>
            </w:r>
            <w:r>
              <w:rPr>
                <w:rFonts w:ascii="Times New Roman" w:hAnsi="Times New Roman"/>
                <w:sz w:val="24"/>
              </w:rPr>
              <w:t xml:space="preserve"> </w:t>
            </w:r>
            <w:r w:rsidRPr="00495436">
              <w:rPr>
                <w:rFonts w:ascii="Times New Roman" w:hAnsi="Times New Roman"/>
                <w:spacing w:val="-9"/>
                <w:sz w:val="24"/>
              </w:rPr>
              <w:t xml:space="preserve">Г. </w:t>
            </w:r>
            <w:r w:rsidRPr="00495436">
              <w:rPr>
                <w:rFonts w:ascii="Times New Roman" w:hAnsi="Times New Roman"/>
                <w:sz w:val="24"/>
              </w:rPr>
              <w:t>Ванюхина. Екб. Изд Сократ</w:t>
            </w:r>
            <w:r w:rsidRPr="00495436">
              <w:rPr>
                <w:rFonts w:ascii="Times New Roman" w:hAnsi="Times New Roman"/>
                <w:spacing w:val="-1"/>
                <w:sz w:val="24"/>
              </w:rPr>
              <w:t xml:space="preserve"> </w:t>
            </w:r>
            <w:r w:rsidRPr="00495436">
              <w:rPr>
                <w:rFonts w:ascii="Times New Roman" w:hAnsi="Times New Roman"/>
                <w:sz w:val="24"/>
              </w:rPr>
              <w:t>2009г.</w:t>
            </w:r>
          </w:p>
          <w:p w14:paraId="39D8F4F4" w14:textId="77777777" w:rsidR="00414F2D" w:rsidRPr="00495436" w:rsidRDefault="00414F2D" w:rsidP="00AE6308">
            <w:pPr>
              <w:ind w:right="99"/>
              <w:jc w:val="both"/>
              <w:rPr>
                <w:rFonts w:ascii="Times New Roman" w:hAnsi="Times New Roman"/>
                <w:sz w:val="24"/>
              </w:rPr>
            </w:pPr>
            <w:r w:rsidRPr="00495436">
              <w:rPr>
                <w:rFonts w:ascii="Times New Roman" w:hAnsi="Times New Roman"/>
                <w:sz w:val="24"/>
              </w:rPr>
              <w:t>Тетради с заданиями для детей.</w:t>
            </w:r>
          </w:p>
          <w:p w14:paraId="533A0197" w14:textId="77777777" w:rsidR="00414F2D" w:rsidRDefault="00414F2D" w:rsidP="00414F2D">
            <w:pPr>
              <w:widowControl w:val="0"/>
              <w:numPr>
                <w:ilvl w:val="0"/>
                <w:numId w:val="91"/>
              </w:numPr>
              <w:tabs>
                <w:tab w:val="left" w:pos="252"/>
              </w:tabs>
              <w:autoSpaceDE w:val="0"/>
              <w:autoSpaceDN w:val="0"/>
              <w:ind w:left="251" w:hanging="145"/>
              <w:rPr>
                <w:rFonts w:ascii="Times New Roman" w:hAnsi="Times New Roman"/>
                <w:sz w:val="24"/>
              </w:rPr>
            </w:pPr>
            <w:r>
              <w:rPr>
                <w:rFonts w:ascii="Times New Roman" w:hAnsi="Times New Roman"/>
                <w:sz w:val="24"/>
              </w:rPr>
              <w:t>«Познаю</w:t>
            </w:r>
            <w:r>
              <w:rPr>
                <w:rFonts w:ascii="Times New Roman" w:hAnsi="Times New Roman"/>
                <w:spacing w:val="-1"/>
                <w:sz w:val="24"/>
              </w:rPr>
              <w:t xml:space="preserve"> </w:t>
            </w:r>
            <w:r>
              <w:rPr>
                <w:rFonts w:ascii="Times New Roman" w:hAnsi="Times New Roman"/>
                <w:sz w:val="24"/>
              </w:rPr>
              <w:t>мир»,</w:t>
            </w:r>
          </w:p>
          <w:p w14:paraId="735BEC99" w14:textId="77777777" w:rsidR="00414F2D" w:rsidRDefault="00414F2D" w:rsidP="00414F2D">
            <w:pPr>
              <w:widowControl w:val="0"/>
              <w:numPr>
                <w:ilvl w:val="0"/>
                <w:numId w:val="91"/>
              </w:numPr>
              <w:tabs>
                <w:tab w:val="left" w:pos="252"/>
              </w:tabs>
              <w:autoSpaceDE w:val="0"/>
              <w:autoSpaceDN w:val="0"/>
              <w:ind w:left="251" w:hanging="145"/>
              <w:rPr>
                <w:rFonts w:ascii="Times New Roman" w:hAnsi="Times New Roman"/>
                <w:sz w:val="24"/>
              </w:rPr>
            </w:pPr>
            <w:r>
              <w:rPr>
                <w:rFonts w:ascii="Times New Roman" w:hAnsi="Times New Roman"/>
                <w:spacing w:val="-3"/>
                <w:sz w:val="24"/>
              </w:rPr>
              <w:t>«Моя</w:t>
            </w:r>
            <w:r>
              <w:rPr>
                <w:rFonts w:ascii="Times New Roman" w:hAnsi="Times New Roman"/>
                <w:spacing w:val="1"/>
                <w:sz w:val="24"/>
              </w:rPr>
              <w:t xml:space="preserve"> </w:t>
            </w:r>
            <w:r>
              <w:rPr>
                <w:rFonts w:ascii="Times New Roman" w:hAnsi="Times New Roman"/>
                <w:sz w:val="24"/>
              </w:rPr>
              <w:t>математика»,</w:t>
            </w:r>
          </w:p>
          <w:p w14:paraId="28909541" w14:textId="77777777" w:rsidR="00414F2D" w:rsidRDefault="00414F2D" w:rsidP="00414F2D">
            <w:pPr>
              <w:widowControl w:val="0"/>
              <w:numPr>
                <w:ilvl w:val="0"/>
                <w:numId w:val="91"/>
              </w:numPr>
              <w:tabs>
                <w:tab w:val="left" w:pos="252"/>
              </w:tabs>
              <w:autoSpaceDE w:val="0"/>
              <w:autoSpaceDN w:val="0"/>
              <w:ind w:left="251" w:hanging="145"/>
              <w:rPr>
                <w:rFonts w:ascii="Times New Roman" w:hAnsi="Times New Roman"/>
                <w:sz w:val="24"/>
              </w:rPr>
            </w:pPr>
            <w:r>
              <w:rPr>
                <w:rFonts w:ascii="Times New Roman" w:hAnsi="Times New Roman"/>
                <w:sz w:val="24"/>
              </w:rPr>
              <w:t>«Сделаю</w:t>
            </w:r>
            <w:r>
              <w:rPr>
                <w:rFonts w:ascii="Times New Roman" w:hAnsi="Times New Roman"/>
                <w:spacing w:val="-1"/>
                <w:sz w:val="24"/>
              </w:rPr>
              <w:t xml:space="preserve"> </w:t>
            </w:r>
            <w:r>
              <w:rPr>
                <w:rFonts w:ascii="Times New Roman" w:hAnsi="Times New Roman"/>
                <w:sz w:val="24"/>
              </w:rPr>
              <w:t>сам»,</w:t>
            </w:r>
          </w:p>
          <w:p w14:paraId="4DBAB933" w14:textId="77777777" w:rsidR="00414F2D" w:rsidRDefault="00414F2D" w:rsidP="00414F2D">
            <w:pPr>
              <w:widowControl w:val="0"/>
              <w:numPr>
                <w:ilvl w:val="0"/>
                <w:numId w:val="91"/>
              </w:numPr>
              <w:tabs>
                <w:tab w:val="left" w:pos="252"/>
              </w:tabs>
              <w:autoSpaceDE w:val="0"/>
              <w:autoSpaceDN w:val="0"/>
              <w:ind w:left="251" w:hanging="145"/>
              <w:rPr>
                <w:rFonts w:ascii="Times New Roman" w:hAnsi="Times New Roman"/>
                <w:sz w:val="24"/>
              </w:rPr>
            </w:pPr>
            <w:r>
              <w:rPr>
                <w:rFonts w:ascii="Times New Roman" w:hAnsi="Times New Roman"/>
                <w:spacing w:val="-4"/>
                <w:sz w:val="24"/>
              </w:rPr>
              <w:t>«Я</w:t>
            </w:r>
            <w:r>
              <w:rPr>
                <w:rFonts w:ascii="Times New Roman" w:hAnsi="Times New Roman"/>
                <w:spacing w:val="-1"/>
                <w:sz w:val="24"/>
              </w:rPr>
              <w:t xml:space="preserve"> </w:t>
            </w:r>
            <w:r>
              <w:rPr>
                <w:rFonts w:ascii="Times New Roman" w:hAnsi="Times New Roman"/>
                <w:sz w:val="24"/>
              </w:rPr>
              <w:t>рисую»,</w:t>
            </w:r>
          </w:p>
          <w:p w14:paraId="0F5FCA86" w14:textId="77777777" w:rsidR="00414F2D" w:rsidRDefault="00414F2D" w:rsidP="00414F2D">
            <w:pPr>
              <w:widowControl w:val="0"/>
              <w:numPr>
                <w:ilvl w:val="0"/>
                <w:numId w:val="91"/>
              </w:numPr>
              <w:tabs>
                <w:tab w:val="left" w:pos="252"/>
              </w:tabs>
              <w:autoSpaceDE w:val="0"/>
              <w:autoSpaceDN w:val="0"/>
              <w:ind w:left="251" w:hanging="145"/>
              <w:rPr>
                <w:rFonts w:ascii="Times New Roman" w:hAnsi="Times New Roman"/>
                <w:sz w:val="24"/>
              </w:rPr>
            </w:pPr>
            <w:r>
              <w:rPr>
                <w:rFonts w:ascii="Times New Roman" w:hAnsi="Times New Roman"/>
                <w:sz w:val="24"/>
              </w:rPr>
              <w:t>«Учусь</w:t>
            </w:r>
            <w:r>
              <w:rPr>
                <w:rFonts w:ascii="Times New Roman" w:hAnsi="Times New Roman"/>
                <w:spacing w:val="-2"/>
                <w:sz w:val="24"/>
              </w:rPr>
              <w:t xml:space="preserve"> </w:t>
            </w:r>
            <w:r>
              <w:rPr>
                <w:rFonts w:ascii="Times New Roman" w:hAnsi="Times New Roman"/>
                <w:sz w:val="24"/>
              </w:rPr>
              <w:t>говорить»,</w:t>
            </w:r>
          </w:p>
          <w:p w14:paraId="538497E4" w14:textId="63F8391F" w:rsidR="00414F2D" w:rsidRPr="00DF6920" w:rsidRDefault="00414F2D" w:rsidP="00DF6920">
            <w:pPr>
              <w:tabs>
                <w:tab w:val="left" w:pos="1108"/>
              </w:tabs>
              <w:ind w:left="107" w:right="99"/>
              <w:rPr>
                <w:rFonts w:ascii="Times New Roman" w:hAnsi="Times New Roman"/>
                <w:sz w:val="24"/>
              </w:rPr>
            </w:pPr>
            <w:r>
              <w:rPr>
                <w:rFonts w:ascii="Times New Roman" w:hAnsi="Times New Roman"/>
                <w:spacing w:val="-1"/>
                <w:sz w:val="24"/>
              </w:rPr>
              <w:t xml:space="preserve">- «Геометрическая </w:t>
            </w:r>
            <w:r w:rsidR="00DF6920">
              <w:rPr>
                <w:rFonts w:ascii="Times New Roman" w:hAnsi="Times New Roman"/>
                <w:sz w:val="24"/>
              </w:rPr>
              <w:t>аппликация»</w:t>
            </w:r>
          </w:p>
        </w:tc>
        <w:tc>
          <w:tcPr>
            <w:tcW w:w="2126" w:type="dxa"/>
          </w:tcPr>
          <w:p w14:paraId="20C3FB18" w14:textId="77777777" w:rsidR="00414F2D" w:rsidRDefault="00414F2D" w:rsidP="00AE6308">
            <w:pPr>
              <w:rPr>
                <w:rFonts w:ascii="Times New Roman" w:hAnsi="Times New Roman"/>
                <w:sz w:val="24"/>
              </w:rPr>
            </w:pPr>
            <w:r>
              <w:rPr>
                <w:rFonts w:ascii="Times New Roman" w:hAnsi="Times New Roman"/>
                <w:sz w:val="24"/>
              </w:rPr>
              <w:lastRenderedPageBreak/>
              <w:t>Интерактивная</w:t>
            </w:r>
          </w:p>
          <w:p w14:paraId="19848576" w14:textId="77777777" w:rsidR="00414F2D" w:rsidRDefault="00414F2D" w:rsidP="00AE6308">
            <w:r>
              <w:rPr>
                <w:rFonts w:ascii="Times New Roman" w:hAnsi="Times New Roman"/>
                <w:sz w:val="24"/>
              </w:rPr>
              <w:t>доска (2 шт.)</w:t>
            </w:r>
          </w:p>
        </w:tc>
      </w:tr>
      <w:tr w:rsidR="00414F2D" w14:paraId="7C0F9F5A" w14:textId="77777777" w:rsidTr="00414F2D">
        <w:tc>
          <w:tcPr>
            <w:tcW w:w="9918" w:type="dxa"/>
            <w:gridSpan w:val="4"/>
          </w:tcPr>
          <w:p w14:paraId="15C9DC28" w14:textId="77777777" w:rsidR="00414F2D" w:rsidRDefault="00414F2D" w:rsidP="00AE6308">
            <w:r w:rsidRPr="00E85371">
              <w:rPr>
                <w:rFonts w:ascii="Times New Roman" w:hAnsi="Times New Roman" w:cs="Times New Roman"/>
                <w:sz w:val="24"/>
                <w:szCs w:val="24"/>
              </w:rPr>
              <w:t>Оборудование для художественно-эстетического развития( модуля образовательной деятельности</w:t>
            </w:r>
            <w:r>
              <w:t>)</w:t>
            </w:r>
          </w:p>
        </w:tc>
      </w:tr>
      <w:tr w:rsidR="00414F2D" w14:paraId="3467F4AA" w14:textId="77777777" w:rsidTr="00414F2D">
        <w:tc>
          <w:tcPr>
            <w:tcW w:w="1555" w:type="dxa"/>
          </w:tcPr>
          <w:p w14:paraId="7E614211" w14:textId="77777777" w:rsidR="00414F2D" w:rsidRDefault="00414F2D" w:rsidP="00AE6308">
            <w:r>
              <w:t>Изобразительная деятельность</w:t>
            </w:r>
          </w:p>
        </w:tc>
        <w:tc>
          <w:tcPr>
            <w:tcW w:w="3118" w:type="dxa"/>
          </w:tcPr>
          <w:p w14:paraId="74308879" w14:textId="77777777" w:rsidR="00414F2D" w:rsidRDefault="00414F2D" w:rsidP="00AE6308">
            <w:pPr>
              <w:tabs>
                <w:tab w:val="left" w:pos="2031"/>
              </w:tabs>
              <w:rPr>
                <w:rFonts w:ascii="Times New Roman" w:hAnsi="Times New Roman"/>
                <w:sz w:val="24"/>
              </w:rPr>
            </w:pPr>
            <w:r>
              <w:rPr>
                <w:rFonts w:ascii="Times New Roman" w:hAnsi="Times New Roman"/>
                <w:sz w:val="24"/>
              </w:rPr>
              <w:t>Самодельные звучащие</w:t>
            </w:r>
          </w:p>
          <w:p w14:paraId="04F0855E" w14:textId="77777777" w:rsidR="00414F2D" w:rsidRDefault="00414F2D" w:rsidP="00AE6308">
            <w:pPr>
              <w:rPr>
                <w:rFonts w:ascii="Times New Roman" w:hAnsi="Times New Roman"/>
                <w:sz w:val="24"/>
              </w:rPr>
            </w:pPr>
            <w:r>
              <w:rPr>
                <w:rFonts w:ascii="Times New Roman" w:hAnsi="Times New Roman"/>
                <w:sz w:val="24"/>
              </w:rPr>
              <w:t>предметы,</w:t>
            </w:r>
          </w:p>
          <w:p w14:paraId="1A3920EC" w14:textId="77777777" w:rsidR="00414F2D" w:rsidRPr="00495436" w:rsidRDefault="00414F2D" w:rsidP="00AE6308">
            <w:pPr>
              <w:tabs>
                <w:tab w:val="left" w:pos="2655"/>
              </w:tabs>
              <w:ind w:right="98"/>
              <w:jc w:val="both"/>
              <w:rPr>
                <w:rFonts w:ascii="Times New Roman" w:hAnsi="Times New Roman"/>
                <w:sz w:val="24"/>
              </w:rPr>
            </w:pPr>
            <w:r w:rsidRPr="00495436">
              <w:rPr>
                <w:rFonts w:ascii="Times New Roman" w:hAnsi="Times New Roman"/>
                <w:sz w:val="24"/>
              </w:rPr>
              <w:t xml:space="preserve">-емкость для </w:t>
            </w:r>
            <w:r w:rsidRPr="00495436">
              <w:rPr>
                <w:rFonts w:ascii="Times New Roman" w:hAnsi="Times New Roman"/>
                <w:spacing w:val="-3"/>
                <w:sz w:val="24"/>
              </w:rPr>
              <w:t xml:space="preserve">хранения </w:t>
            </w:r>
            <w:r w:rsidRPr="00495436">
              <w:rPr>
                <w:rFonts w:ascii="Times New Roman" w:hAnsi="Times New Roman"/>
                <w:sz w:val="24"/>
              </w:rPr>
              <w:t xml:space="preserve">материалов </w:t>
            </w:r>
            <w:r w:rsidRPr="00495436">
              <w:rPr>
                <w:rFonts w:ascii="Times New Roman" w:hAnsi="Times New Roman"/>
                <w:spacing w:val="-6"/>
                <w:sz w:val="24"/>
              </w:rPr>
              <w:t xml:space="preserve">для </w:t>
            </w:r>
            <w:r w:rsidRPr="00495436">
              <w:rPr>
                <w:rFonts w:ascii="Times New Roman" w:hAnsi="Times New Roman"/>
                <w:sz w:val="24"/>
              </w:rPr>
              <w:t>изобразительной</w:t>
            </w:r>
          </w:p>
          <w:p w14:paraId="1CB0B2F0" w14:textId="77777777" w:rsidR="00414F2D" w:rsidRPr="00495436" w:rsidRDefault="00414F2D" w:rsidP="00AE6308">
            <w:pPr>
              <w:rPr>
                <w:rFonts w:ascii="Times New Roman" w:hAnsi="Times New Roman"/>
                <w:sz w:val="24"/>
              </w:rPr>
            </w:pPr>
            <w:r w:rsidRPr="00495436">
              <w:rPr>
                <w:rFonts w:ascii="Times New Roman" w:hAnsi="Times New Roman"/>
                <w:sz w:val="24"/>
              </w:rPr>
              <w:t>деятельности.</w:t>
            </w:r>
          </w:p>
          <w:p w14:paraId="41CD5351" w14:textId="77777777" w:rsidR="00414F2D" w:rsidRPr="00495436" w:rsidRDefault="00414F2D" w:rsidP="00AE6308">
            <w:pPr>
              <w:tabs>
                <w:tab w:val="left" w:pos="2145"/>
              </w:tabs>
              <w:ind w:right="100"/>
              <w:jc w:val="both"/>
              <w:rPr>
                <w:rFonts w:ascii="Times New Roman" w:hAnsi="Times New Roman"/>
                <w:sz w:val="24"/>
              </w:rPr>
            </w:pPr>
            <w:r w:rsidRPr="00495436">
              <w:rPr>
                <w:rFonts w:ascii="Times New Roman" w:hAnsi="Times New Roman"/>
                <w:sz w:val="24"/>
              </w:rPr>
              <w:t xml:space="preserve">-набор </w:t>
            </w:r>
            <w:r w:rsidRPr="00495436">
              <w:rPr>
                <w:rFonts w:ascii="Times New Roman" w:hAnsi="Times New Roman"/>
                <w:spacing w:val="-3"/>
                <w:sz w:val="24"/>
              </w:rPr>
              <w:t xml:space="preserve">цветных </w:t>
            </w:r>
            <w:r w:rsidRPr="00495436">
              <w:rPr>
                <w:rFonts w:ascii="Times New Roman" w:hAnsi="Times New Roman"/>
                <w:sz w:val="24"/>
              </w:rPr>
              <w:t>карандашей, фломастеров, разноцветных</w:t>
            </w:r>
            <w:r w:rsidRPr="00495436">
              <w:rPr>
                <w:rFonts w:ascii="Times New Roman" w:hAnsi="Times New Roman"/>
                <w:spacing w:val="1"/>
                <w:sz w:val="24"/>
              </w:rPr>
              <w:t xml:space="preserve"> </w:t>
            </w:r>
            <w:r w:rsidRPr="00495436">
              <w:rPr>
                <w:rFonts w:ascii="Times New Roman" w:hAnsi="Times New Roman"/>
                <w:sz w:val="24"/>
              </w:rPr>
              <w:t>мелков,</w:t>
            </w:r>
          </w:p>
          <w:p w14:paraId="7D0211C1" w14:textId="77777777" w:rsidR="00414F2D" w:rsidRPr="00495436" w:rsidRDefault="00414F2D" w:rsidP="00AE6308">
            <w:pPr>
              <w:ind w:right="100"/>
              <w:jc w:val="both"/>
              <w:rPr>
                <w:rFonts w:ascii="Times New Roman" w:hAnsi="Times New Roman"/>
                <w:sz w:val="24"/>
              </w:rPr>
            </w:pPr>
            <w:r w:rsidRPr="00495436">
              <w:rPr>
                <w:rFonts w:ascii="Times New Roman" w:hAnsi="Times New Roman"/>
                <w:sz w:val="24"/>
              </w:rPr>
              <w:lastRenderedPageBreak/>
              <w:t>-краски (гуашь, акварель, пищевые красители),</w:t>
            </w:r>
          </w:p>
          <w:p w14:paraId="53701651" w14:textId="77777777" w:rsidR="00414F2D" w:rsidRPr="00495436" w:rsidRDefault="00414F2D" w:rsidP="00AE6308">
            <w:pPr>
              <w:jc w:val="both"/>
              <w:rPr>
                <w:rFonts w:ascii="Times New Roman" w:hAnsi="Times New Roman"/>
                <w:sz w:val="24"/>
              </w:rPr>
            </w:pPr>
            <w:r w:rsidRPr="00495436">
              <w:rPr>
                <w:rFonts w:ascii="Times New Roman" w:hAnsi="Times New Roman"/>
                <w:sz w:val="24"/>
              </w:rPr>
              <w:t>-кисти для рисования, клея.</w:t>
            </w:r>
          </w:p>
          <w:p w14:paraId="0E150F59" w14:textId="77777777" w:rsidR="00414F2D" w:rsidRPr="00495436" w:rsidRDefault="00414F2D" w:rsidP="00AE6308">
            <w:pPr>
              <w:ind w:right="99"/>
              <w:jc w:val="both"/>
              <w:rPr>
                <w:rFonts w:ascii="Times New Roman" w:hAnsi="Times New Roman"/>
                <w:sz w:val="24"/>
              </w:rPr>
            </w:pPr>
            <w:r w:rsidRPr="00495436">
              <w:rPr>
                <w:rFonts w:ascii="Times New Roman" w:hAnsi="Times New Roman"/>
                <w:sz w:val="24"/>
              </w:rPr>
              <w:t>-палитра, емкости для воды, красок,</w:t>
            </w:r>
            <w:r w:rsidRPr="00495436">
              <w:rPr>
                <w:rFonts w:ascii="Times New Roman" w:hAnsi="Times New Roman"/>
                <w:spacing w:val="-1"/>
                <w:sz w:val="24"/>
              </w:rPr>
              <w:t xml:space="preserve"> </w:t>
            </w:r>
            <w:r w:rsidRPr="00495436">
              <w:rPr>
                <w:rFonts w:ascii="Times New Roman" w:hAnsi="Times New Roman"/>
                <w:sz w:val="24"/>
              </w:rPr>
              <w:t>клея,</w:t>
            </w:r>
          </w:p>
          <w:p w14:paraId="58FA8EB7" w14:textId="77777777" w:rsidR="00414F2D" w:rsidRPr="00495436" w:rsidRDefault="00414F2D" w:rsidP="00AE6308">
            <w:pPr>
              <w:ind w:right="99"/>
              <w:jc w:val="both"/>
              <w:rPr>
                <w:rFonts w:ascii="Times New Roman" w:hAnsi="Times New Roman"/>
                <w:sz w:val="24"/>
              </w:rPr>
            </w:pPr>
            <w:r w:rsidRPr="00495436">
              <w:rPr>
                <w:rFonts w:ascii="Times New Roman" w:hAnsi="Times New Roman"/>
                <w:sz w:val="24"/>
              </w:rPr>
              <w:t xml:space="preserve">-салфетки для </w:t>
            </w:r>
            <w:r w:rsidRPr="00495436">
              <w:rPr>
                <w:rFonts w:ascii="Times New Roman" w:hAnsi="Times New Roman"/>
                <w:spacing w:val="-3"/>
                <w:sz w:val="24"/>
              </w:rPr>
              <w:t xml:space="preserve">вытирания </w:t>
            </w:r>
            <w:r w:rsidRPr="00495436">
              <w:rPr>
                <w:rFonts w:ascii="Times New Roman" w:hAnsi="Times New Roman"/>
                <w:sz w:val="24"/>
              </w:rPr>
              <w:t>рук и</w:t>
            </w:r>
            <w:r w:rsidRPr="00495436">
              <w:rPr>
                <w:rFonts w:ascii="Times New Roman" w:hAnsi="Times New Roman"/>
                <w:spacing w:val="-1"/>
                <w:sz w:val="24"/>
              </w:rPr>
              <w:t xml:space="preserve"> </w:t>
            </w:r>
            <w:r w:rsidRPr="00495436">
              <w:rPr>
                <w:rFonts w:ascii="Times New Roman" w:hAnsi="Times New Roman"/>
                <w:sz w:val="24"/>
              </w:rPr>
              <w:t>красок,</w:t>
            </w:r>
          </w:p>
          <w:p w14:paraId="1F41E3F7" w14:textId="77777777" w:rsidR="00414F2D" w:rsidRPr="00495436" w:rsidRDefault="00414F2D" w:rsidP="00AE6308">
            <w:pPr>
              <w:ind w:right="98"/>
              <w:jc w:val="both"/>
              <w:rPr>
                <w:rFonts w:ascii="Times New Roman" w:hAnsi="Times New Roman"/>
                <w:sz w:val="24"/>
              </w:rPr>
            </w:pPr>
            <w:r w:rsidRPr="00495436">
              <w:rPr>
                <w:rFonts w:ascii="Times New Roman" w:hAnsi="Times New Roman"/>
                <w:sz w:val="24"/>
              </w:rPr>
              <w:t>-бумага разных форматов, цветов и фактур, картон для рисования и аппликации,</w:t>
            </w:r>
          </w:p>
          <w:p w14:paraId="3DD33A45" w14:textId="77777777" w:rsidR="00414F2D" w:rsidRPr="00495436" w:rsidRDefault="00414F2D" w:rsidP="00AE6308">
            <w:pPr>
              <w:ind w:right="99"/>
              <w:jc w:val="both"/>
              <w:rPr>
                <w:rFonts w:ascii="Times New Roman" w:hAnsi="Times New Roman"/>
                <w:sz w:val="24"/>
              </w:rPr>
            </w:pPr>
            <w:r w:rsidRPr="00495436">
              <w:rPr>
                <w:rFonts w:ascii="Times New Roman" w:hAnsi="Times New Roman"/>
                <w:sz w:val="24"/>
              </w:rPr>
              <w:t>-глина, пластилин (не липнущий к рукам),</w:t>
            </w:r>
          </w:p>
          <w:p w14:paraId="6B6F441A" w14:textId="77777777" w:rsidR="00414F2D" w:rsidRPr="00495436" w:rsidRDefault="00414F2D" w:rsidP="00AE6308">
            <w:pPr>
              <w:ind w:right="96"/>
              <w:jc w:val="both"/>
              <w:rPr>
                <w:rFonts w:ascii="Times New Roman" w:hAnsi="Times New Roman"/>
                <w:sz w:val="24"/>
              </w:rPr>
            </w:pPr>
            <w:r w:rsidRPr="00495436">
              <w:rPr>
                <w:rFonts w:ascii="Times New Roman" w:hAnsi="Times New Roman"/>
                <w:sz w:val="24"/>
              </w:rPr>
              <w:t>-перчатки, губки, ватные тампоны для нанесения узоров,</w:t>
            </w:r>
          </w:p>
          <w:p w14:paraId="26948DE3" w14:textId="77777777" w:rsidR="00414F2D" w:rsidRPr="00495436" w:rsidRDefault="00414F2D" w:rsidP="00AE6308">
            <w:pPr>
              <w:tabs>
                <w:tab w:val="left" w:pos="2067"/>
                <w:tab w:val="left" w:pos="2225"/>
                <w:tab w:val="left" w:pos="2655"/>
              </w:tabs>
              <w:ind w:right="97"/>
              <w:jc w:val="both"/>
              <w:rPr>
                <w:rFonts w:ascii="Times New Roman" w:hAnsi="Times New Roman"/>
                <w:sz w:val="24"/>
              </w:rPr>
            </w:pPr>
            <w:r w:rsidRPr="00495436">
              <w:rPr>
                <w:rFonts w:ascii="Times New Roman" w:hAnsi="Times New Roman"/>
                <w:sz w:val="24"/>
              </w:rPr>
              <w:t xml:space="preserve">-трафареты </w:t>
            </w:r>
            <w:r w:rsidRPr="00495436">
              <w:rPr>
                <w:rFonts w:ascii="Times New Roman" w:hAnsi="Times New Roman"/>
                <w:spacing w:val="-6"/>
                <w:sz w:val="24"/>
              </w:rPr>
              <w:t xml:space="preserve">для </w:t>
            </w:r>
            <w:r w:rsidRPr="00495436">
              <w:rPr>
                <w:rFonts w:ascii="Times New Roman" w:hAnsi="Times New Roman"/>
                <w:sz w:val="24"/>
              </w:rPr>
              <w:t xml:space="preserve">закрашивания, доски для рисования </w:t>
            </w:r>
            <w:r w:rsidRPr="00495436">
              <w:rPr>
                <w:rFonts w:ascii="Times New Roman" w:hAnsi="Times New Roman"/>
                <w:spacing w:val="-3"/>
                <w:sz w:val="24"/>
              </w:rPr>
              <w:t xml:space="preserve">мелками, </w:t>
            </w:r>
            <w:r w:rsidRPr="00495436">
              <w:rPr>
                <w:rFonts w:ascii="Times New Roman" w:hAnsi="Times New Roman"/>
                <w:sz w:val="24"/>
              </w:rPr>
              <w:t xml:space="preserve">подставки для работы с пластилином, </w:t>
            </w:r>
            <w:r w:rsidRPr="00495436">
              <w:rPr>
                <w:rFonts w:ascii="Times New Roman" w:hAnsi="Times New Roman"/>
                <w:spacing w:val="-3"/>
                <w:sz w:val="24"/>
              </w:rPr>
              <w:t xml:space="preserve">глиной, </w:t>
            </w:r>
            <w:r w:rsidRPr="00495436">
              <w:rPr>
                <w:rFonts w:ascii="Times New Roman" w:hAnsi="Times New Roman"/>
                <w:sz w:val="24"/>
              </w:rPr>
              <w:t>тестом,</w:t>
            </w:r>
          </w:p>
          <w:p w14:paraId="2C13FB6F" w14:textId="77777777" w:rsidR="00414F2D" w:rsidRPr="00495436" w:rsidRDefault="00414F2D" w:rsidP="00AE6308">
            <w:pPr>
              <w:rPr>
                <w:rFonts w:ascii="Times New Roman" w:hAnsi="Times New Roman"/>
                <w:sz w:val="24"/>
              </w:rPr>
            </w:pPr>
            <w:r w:rsidRPr="00495436">
              <w:rPr>
                <w:rFonts w:ascii="Times New Roman" w:hAnsi="Times New Roman"/>
                <w:sz w:val="24"/>
              </w:rPr>
              <w:t>-мольберты,</w:t>
            </w:r>
          </w:p>
          <w:p w14:paraId="15A18D1F" w14:textId="77777777" w:rsidR="00414F2D" w:rsidRDefault="00414F2D" w:rsidP="00AE6308">
            <w:r w:rsidRPr="00495436">
              <w:rPr>
                <w:rFonts w:ascii="Times New Roman" w:hAnsi="Times New Roman"/>
                <w:sz w:val="24"/>
              </w:rPr>
              <w:t>-фартуки</w:t>
            </w:r>
            <w:r w:rsidRPr="00495436">
              <w:rPr>
                <w:rFonts w:ascii="Times New Roman" w:hAnsi="Times New Roman"/>
                <w:sz w:val="24"/>
              </w:rPr>
              <w:tab/>
              <w:t xml:space="preserve">и </w:t>
            </w:r>
            <w:r w:rsidRPr="00495436">
              <w:rPr>
                <w:rFonts w:ascii="Times New Roman" w:hAnsi="Times New Roman"/>
                <w:spacing w:val="-3"/>
                <w:sz w:val="24"/>
              </w:rPr>
              <w:t xml:space="preserve">нарукавники </w:t>
            </w:r>
            <w:r w:rsidRPr="00495436">
              <w:rPr>
                <w:rFonts w:ascii="Times New Roman" w:hAnsi="Times New Roman"/>
                <w:sz w:val="24"/>
              </w:rPr>
              <w:t>для</w:t>
            </w:r>
            <w:r w:rsidRPr="00495436">
              <w:rPr>
                <w:rFonts w:ascii="Times New Roman" w:hAnsi="Times New Roman"/>
                <w:spacing w:val="-1"/>
                <w:sz w:val="24"/>
              </w:rPr>
              <w:t xml:space="preserve"> </w:t>
            </w:r>
            <w:r w:rsidRPr="00495436">
              <w:rPr>
                <w:rFonts w:ascii="Times New Roman" w:hAnsi="Times New Roman"/>
                <w:sz w:val="24"/>
              </w:rPr>
              <w:t>детей.</w:t>
            </w:r>
          </w:p>
        </w:tc>
        <w:tc>
          <w:tcPr>
            <w:tcW w:w="3119" w:type="dxa"/>
          </w:tcPr>
          <w:p w14:paraId="71AF8FC9" w14:textId="77777777" w:rsidR="00414F2D" w:rsidRPr="00495436" w:rsidRDefault="00414F2D" w:rsidP="00AE6308">
            <w:pPr>
              <w:tabs>
                <w:tab w:val="left" w:pos="1145"/>
                <w:tab w:val="left" w:pos="1605"/>
              </w:tabs>
              <w:rPr>
                <w:rFonts w:ascii="Times New Roman" w:hAnsi="Times New Roman"/>
                <w:sz w:val="24"/>
              </w:rPr>
            </w:pPr>
            <w:r w:rsidRPr="00495436">
              <w:rPr>
                <w:rFonts w:ascii="Times New Roman" w:hAnsi="Times New Roman"/>
                <w:sz w:val="24"/>
              </w:rPr>
              <w:lastRenderedPageBreak/>
              <w:t>-книги</w:t>
            </w:r>
            <w:r w:rsidRPr="00495436">
              <w:rPr>
                <w:rFonts w:ascii="Times New Roman" w:hAnsi="Times New Roman"/>
                <w:sz w:val="24"/>
              </w:rPr>
              <w:tab/>
              <w:t>с красочными</w:t>
            </w:r>
          </w:p>
          <w:p w14:paraId="772C14B1" w14:textId="77777777" w:rsidR="00414F2D" w:rsidRPr="00495436" w:rsidRDefault="00414F2D" w:rsidP="00AE6308">
            <w:pPr>
              <w:ind w:right="1147"/>
              <w:rPr>
                <w:rFonts w:ascii="Times New Roman" w:hAnsi="Times New Roman"/>
                <w:sz w:val="24"/>
              </w:rPr>
            </w:pPr>
            <w:r w:rsidRPr="00495436">
              <w:rPr>
                <w:rFonts w:ascii="Times New Roman" w:hAnsi="Times New Roman"/>
                <w:sz w:val="24"/>
              </w:rPr>
              <w:t>иллюстрациями, репродукции,</w:t>
            </w:r>
          </w:p>
          <w:p w14:paraId="7122C21C" w14:textId="77777777" w:rsidR="00414F2D" w:rsidRPr="00495436" w:rsidRDefault="00414F2D" w:rsidP="00AE6308">
            <w:pPr>
              <w:tabs>
                <w:tab w:val="left" w:pos="1405"/>
                <w:tab w:val="left" w:pos="1841"/>
              </w:tabs>
              <w:ind w:right="99"/>
              <w:rPr>
                <w:rFonts w:ascii="Times New Roman" w:hAnsi="Times New Roman"/>
                <w:sz w:val="24"/>
              </w:rPr>
            </w:pPr>
            <w:r w:rsidRPr="00495436">
              <w:rPr>
                <w:rFonts w:ascii="Times New Roman" w:hAnsi="Times New Roman"/>
                <w:sz w:val="24"/>
              </w:rPr>
              <w:t>-альбомы</w:t>
            </w:r>
            <w:r w:rsidRPr="00495436">
              <w:rPr>
                <w:rFonts w:ascii="Times New Roman" w:hAnsi="Times New Roman"/>
                <w:sz w:val="24"/>
              </w:rPr>
              <w:tab/>
              <w:t xml:space="preserve">с </w:t>
            </w:r>
            <w:r w:rsidRPr="00495436">
              <w:rPr>
                <w:rFonts w:ascii="Times New Roman" w:hAnsi="Times New Roman"/>
                <w:spacing w:val="-3"/>
                <w:sz w:val="24"/>
              </w:rPr>
              <w:t xml:space="preserve">цветными </w:t>
            </w:r>
            <w:r w:rsidRPr="00495436">
              <w:rPr>
                <w:rFonts w:ascii="Times New Roman" w:hAnsi="Times New Roman"/>
                <w:sz w:val="24"/>
              </w:rPr>
              <w:t>фотографиями</w:t>
            </w:r>
          </w:p>
          <w:p w14:paraId="5D7D9718" w14:textId="77777777" w:rsidR="00414F2D" w:rsidRPr="00495436" w:rsidRDefault="00414F2D" w:rsidP="00AE6308">
            <w:pPr>
              <w:rPr>
                <w:rFonts w:ascii="Times New Roman" w:hAnsi="Times New Roman"/>
                <w:sz w:val="24"/>
              </w:rPr>
            </w:pPr>
            <w:r w:rsidRPr="00495436">
              <w:rPr>
                <w:rFonts w:ascii="Times New Roman" w:hAnsi="Times New Roman"/>
                <w:sz w:val="24"/>
              </w:rPr>
              <w:t>произведений</w:t>
            </w:r>
          </w:p>
          <w:p w14:paraId="361A555A" w14:textId="77777777" w:rsidR="00414F2D" w:rsidRPr="00495436" w:rsidRDefault="00414F2D" w:rsidP="00AE6308">
            <w:pPr>
              <w:ind w:right="164"/>
              <w:rPr>
                <w:rFonts w:ascii="Times New Roman" w:hAnsi="Times New Roman"/>
                <w:sz w:val="24"/>
              </w:rPr>
            </w:pPr>
            <w:r w:rsidRPr="00495436">
              <w:rPr>
                <w:rFonts w:ascii="Times New Roman" w:hAnsi="Times New Roman"/>
                <w:sz w:val="24"/>
              </w:rPr>
              <w:t>декаротивно-прикладного искусства,</w:t>
            </w:r>
          </w:p>
          <w:p w14:paraId="2B492B2C" w14:textId="77777777" w:rsidR="00414F2D" w:rsidRPr="00495436" w:rsidRDefault="00414F2D" w:rsidP="00AE6308">
            <w:pPr>
              <w:rPr>
                <w:rFonts w:ascii="Times New Roman" w:hAnsi="Times New Roman"/>
                <w:sz w:val="24"/>
              </w:rPr>
            </w:pPr>
            <w:r w:rsidRPr="00495436">
              <w:rPr>
                <w:rFonts w:ascii="Times New Roman" w:hAnsi="Times New Roman"/>
                <w:sz w:val="24"/>
              </w:rPr>
              <w:lastRenderedPageBreak/>
              <w:t>-альбомы с фотографиями музыкальных инструментов,</w:t>
            </w:r>
          </w:p>
          <w:p w14:paraId="310A09C8" w14:textId="77777777" w:rsidR="00414F2D" w:rsidRPr="00495436" w:rsidRDefault="00414F2D" w:rsidP="00AE6308">
            <w:pPr>
              <w:ind w:right="390"/>
              <w:rPr>
                <w:rFonts w:ascii="Times New Roman" w:hAnsi="Times New Roman"/>
                <w:sz w:val="24"/>
              </w:rPr>
            </w:pPr>
            <w:r w:rsidRPr="00495436">
              <w:rPr>
                <w:rFonts w:ascii="Times New Roman" w:hAnsi="Times New Roman"/>
                <w:sz w:val="24"/>
              </w:rPr>
              <w:t>-музыкальные инструменты (пианино),</w:t>
            </w:r>
          </w:p>
          <w:p w14:paraId="69260C7B" w14:textId="77777777" w:rsidR="00414F2D" w:rsidRDefault="00414F2D" w:rsidP="00AE6308">
            <w:r w:rsidRPr="00495436">
              <w:rPr>
                <w:rFonts w:ascii="Times New Roman" w:hAnsi="Times New Roman"/>
                <w:sz w:val="24"/>
              </w:rPr>
              <w:t>-стенд для демонстрации детских рисунков и поделок</w:t>
            </w:r>
          </w:p>
        </w:tc>
        <w:tc>
          <w:tcPr>
            <w:tcW w:w="2126" w:type="dxa"/>
          </w:tcPr>
          <w:p w14:paraId="73B9A7D1" w14:textId="77777777" w:rsidR="00414F2D" w:rsidRDefault="00414F2D" w:rsidP="00AE6308"/>
        </w:tc>
      </w:tr>
      <w:tr w:rsidR="00414F2D" w14:paraId="493DE28E" w14:textId="77777777" w:rsidTr="00414F2D">
        <w:tc>
          <w:tcPr>
            <w:tcW w:w="1555" w:type="dxa"/>
          </w:tcPr>
          <w:p w14:paraId="1321DB6D" w14:textId="77777777" w:rsidR="00414F2D" w:rsidRDefault="00414F2D" w:rsidP="00AE6308">
            <w:r>
              <w:t>Музыкальное развитие</w:t>
            </w:r>
          </w:p>
        </w:tc>
        <w:tc>
          <w:tcPr>
            <w:tcW w:w="3118" w:type="dxa"/>
          </w:tcPr>
          <w:p w14:paraId="14EBAAE2" w14:textId="77777777" w:rsidR="00414F2D" w:rsidRDefault="00414F2D" w:rsidP="00414F2D">
            <w:pPr>
              <w:widowControl w:val="0"/>
              <w:numPr>
                <w:ilvl w:val="0"/>
                <w:numId w:val="92"/>
              </w:numPr>
              <w:tabs>
                <w:tab w:val="left" w:pos="826"/>
              </w:tabs>
              <w:autoSpaceDE w:val="0"/>
              <w:autoSpaceDN w:val="0"/>
              <w:rPr>
                <w:rFonts w:ascii="Times New Roman" w:hAnsi="Times New Roman"/>
                <w:sz w:val="24"/>
              </w:rPr>
            </w:pPr>
            <w:r>
              <w:rPr>
                <w:rFonts w:ascii="Times New Roman" w:hAnsi="Times New Roman"/>
                <w:sz w:val="24"/>
              </w:rPr>
              <w:t>Раздаточный</w:t>
            </w:r>
          </w:p>
          <w:p w14:paraId="3007621D" w14:textId="77777777" w:rsidR="00414F2D" w:rsidRDefault="00414F2D" w:rsidP="00AE6308">
            <w:pPr>
              <w:rPr>
                <w:rFonts w:ascii="Times New Roman" w:hAnsi="Times New Roman"/>
                <w:sz w:val="24"/>
              </w:rPr>
            </w:pPr>
            <w:r>
              <w:rPr>
                <w:rFonts w:ascii="Times New Roman" w:hAnsi="Times New Roman"/>
                <w:sz w:val="24"/>
              </w:rPr>
              <w:t>материал</w:t>
            </w:r>
          </w:p>
          <w:p w14:paraId="264BCD5A" w14:textId="77777777" w:rsidR="00414F2D" w:rsidRDefault="00414F2D" w:rsidP="00414F2D">
            <w:pPr>
              <w:widowControl w:val="0"/>
              <w:numPr>
                <w:ilvl w:val="0"/>
                <w:numId w:val="93"/>
              </w:numPr>
              <w:tabs>
                <w:tab w:val="left" w:pos="826"/>
              </w:tabs>
              <w:autoSpaceDE w:val="0"/>
              <w:autoSpaceDN w:val="0"/>
              <w:ind w:firstLine="360"/>
              <w:rPr>
                <w:rFonts w:ascii="Times New Roman" w:hAnsi="Times New Roman"/>
                <w:sz w:val="24"/>
              </w:rPr>
            </w:pPr>
            <w:r>
              <w:rPr>
                <w:rFonts w:ascii="Times New Roman" w:hAnsi="Times New Roman"/>
                <w:spacing w:val="-3"/>
                <w:sz w:val="24"/>
              </w:rPr>
              <w:t xml:space="preserve">Атрибуты: </w:t>
            </w:r>
            <w:r>
              <w:rPr>
                <w:rFonts w:ascii="Times New Roman" w:hAnsi="Times New Roman"/>
                <w:sz w:val="24"/>
              </w:rPr>
              <w:t>Ветряки - 20</w:t>
            </w:r>
          </w:p>
          <w:p w14:paraId="4511AEDE" w14:textId="77777777" w:rsidR="00414F2D" w:rsidRPr="00495436" w:rsidRDefault="00414F2D" w:rsidP="00AE6308">
            <w:pPr>
              <w:ind w:right="882"/>
              <w:rPr>
                <w:rFonts w:ascii="Times New Roman" w:hAnsi="Times New Roman"/>
                <w:sz w:val="24"/>
              </w:rPr>
            </w:pPr>
            <w:r w:rsidRPr="00495436">
              <w:rPr>
                <w:rFonts w:ascii="Times New Roman" w:hAnsi="Times New Roman"/>
                <w:sz w:val="24"/>
              </w:rPr>
              <w:t xml:space="preserve">Звенящие палочки - 10 Разноцветные </w:t>
            </w:r>
            <w:r w:rsidRPr="00495436">
              <w:rPr>
                <w:rFonts w:ascii="Times New Roman" w:hAnsi="Times New Roman"/>
                <w:spacing w:val="-3"/>
                <w:sz w:val="24"/>
              </w:rPr>
              <w:t xml:space="preserve">атласные </w:t>
            </w:r>
            <w:r w:rsidRPr="00495436">
              <w:rPr>
                <w:rFonts w:ascii="Times New Roman" w:hAnsi="Times New Roman"/>
                <w:sz w:val="24"/>
              </w:rPr>
              <w:t>ленты -</w:t>
            </w:r>
            <w:r w:rsidRPr="00495436">
              <w:rPr>
                <w:rFonts w:ascii="Times New Roman" w:hAnsi="Times New Roman"/>
                <w:spacing w:val="-2"/>
                <w:sz w:val="24"/>
              </w:rPr>
              <w:t xml:space="preserve"> </w:t>
            </w:r>
            <w:r w:rsidRPr="00495436">
              <w:rPr>
                <w:rFonts w:ascii="Times New Roman" w:hAnsi="Times New Roman"/>
                <w:sz w:val="24"/>
              </w:rPr>
              <w:t>20 Платочки - 20 Осенние листья - 40 Шляпки грибов - 10</w:t>
            </w:r>
          </w:p>
          <w:p w14:paraId="526E44D4" w14:textId="77777777" w:rsidR="00414F2D" w:rsidRDefault="00414F2D" w:rsidP="00414F2D">
            <w:pPr>
              <w:widowControl w:val="0"/>
              <w:numPr>
                <w:ilvl w:val="0"/>
                <w:numId w:val="96"/>
              </w:numPr>
              <w:tabs>
                <w:tab w:val="left" w:pos="564"/>
                <w:tab w:val="left" w:pos="1752"/>
              </w:tabs>
              <w:autoSpaceDE w:val="0"/>
              <w:autoSpaceDN w:val="0"/>
              <w:ind w:right="103"/>
              <w:rPr>
                <w:rFonts w:ascii="Times New Roman" w:hAnsi="Times New Roman"/>
                <w:sz w:val="24"/>
              </w:rPr>
            </w:pPr>
            <w:r>
              <w:rPr>
                <w:rFonts w:ascii="Times New Roman" w:hAnsi="Times New Roman"/>
                <w:sz w:val="24"/>
              </w:rPr>
              <w:t>Костюмы</w:t>
            </w:r>
            <w:r>
              <w:rPr>
                <w:rFonts w:ascii="Times New Roman" w:hAnsi="Times New Roman"/>
                <w:sz w:val="24"/>
              </w:rPr>
              <w:tab/>
              <w:t xml:space="preserve">(взрослые </w:t>
            </w:r>
            <w:r>
              <w:rPr>
                <w:rFonts w:ascii="Times New Roman" w:hAnsi="Times New Roman"/>
                <w:spacing w:val="-15"/>
                <w:sz w:val="24"/>
              </w:rPr>
              <w:t xml:space="preserve">и </w:t>
            </w:r>
            <w:r>
              <w:rPr>
                <w:rFonts w:ascii="Times New Roman" w:hAnsi="Times New Roman"/>
                <w:sz w:val="24"/>
              </w:rPr>
              <w:t>детские)</w:t>
            </w:r>
          </w:p>
          <w:p w14:paraId="6B534C1C" w14:textId="77777777" w:rsidR="00414F2D" w:rsidRPr="00495436" w:rsidRDefault="00414F2D" w:rsidP="00AE6308">
            <w:pPr>
              <w:ind w:right="35"/>
              <w:rPr>
                <w:rFonts w:ascii="Times New Roman" w:hAnsi="Times New Roman"/>
                <w:sz w:val="24"/>
              </w:rPr>
            </w:pPr>
            <w:r>
              <w:rPr>
                <w:rFonts w:ascii="Times New Roman" w:hAnsi="Times New Roman"/>
                <w:sz w:val="24"/>
              </w:rPr>
              <w:t>Зая</w:t>
            </w:r>
            <w:r w:rsidRPr="00495436">
              <w:rPr>
                <w:rFonts w:ascii="Times New Roman" w:hAnsi="Times New Roman"/>
                <w:sz w:val="24"/>
              </w:rPr>
              <w:t>ц Собака Козёл Поросята Волк Кошка Лиса Лягушка Ёж</w:t>
            </w:r>
          </w:p>
          <w:p w14:paraId="759BB8DE" w14:textId="77777777" w:rsidR="00414F2D" w:rsidRPr="00495436" w:rsidRDefault="00414F2D" w:rsidP="00AE6308">
            <w:pPr>
              <w:rPr>
                <w:rFonts w:ascii="Times New Roman" w:hAnsi="Times New Roman"/>
                <w:sz w:val="24"/>
              </w:rPr>
            </w:pPr>
            <w:r w:rsidRPr="00495436">
              <w:rPr>
                <w:rFonts w:ascii="Times New Roman" w:hAnsi="Times New Roman"/>
                <w:sz w:val="24"/>
              </w:rPr>
              <w:t>Белка Медведь</w:t>
            </w:r>
          </w:p>
          <w:p w14:paraId="72100FA9" w14:textId="77777777" w:rsidR="00414F2D" w:rsidRPr="00495436" w:rsidRDefault="00414F2D" w:rsidP="00AE6308">
            <w:pPr>
              <w:ind w:right="-107"/>
              <w:rPr>
                <w:rFonts w:ascii="Times New Roman" w:hAnsi="Times New Roman"/>
                <w:sz w:val="24"/>
              </w:rPr>
            </w:pPr>
            <w:r w:rsidRPr="00495436">
              <w:rPr>
                <w:rFonts w:ascii="Times New Roman" w:hAnsi="Times New Roman"/>
                <w:sz w:val="24"/>
              </w:rPr>
              <w:t>Красная шапочка Король</w:t>
            </w:r>
          </w:p>
          <w:p w14:paraId="6D35BFB3" w14:textId="77777777" w:rsidR="00414F2D" w:rsidRPr="00495436" w:rsidRDefault="00414F2D" w:rsidP="00AE6308">
            <w:pPr>
              <w:rPr>
                <w:rFonts w:ascii="Times New Roman" w:hAnsi="Times New Roman"/>
                <w:sz w:val="24"/>
              </w:rPr>
            </w:pPr>
            <w:r w:rsidRPr="00495436">
              <w:rPr>
                <w:rFonts w:ascii="Times New Roman" w:hAnsi="Times New Roman"/>
                <w:sz w:val="24"/>
              </w:rPr>
              <w:t>Гном</w:t>
            </w:r>
          </w:p>
          <w:p w14:paraId="4208393A" w14:textId="77777777" w:rsidR="00414F2D" w:rsidRPr="00495436" w:rsidRDefault="00414F2D" w:rsidP="00AE6308">
            <w:pPr>
              <w:ind w:right="-107"/>
              <w:rPr>
                <w:rFonts w:ascii="Times New Roman" w:hAnsi="Times New Roman"/>
                <w:sz w:val="24"/>
              </w:rPr>
            </w:pPr>
            <w:r w:rsidRPr="00495436">
              <w:rPr>
                <w:rFonts w:ascii="Times New Roman" w:hAnsi="Times New Roman"/>
                <w:sz w:val="24"/>
              </w:rPr>
              <w:t>Кот в сапогах Ванюша</w:t>
            </w:r>
          </w:p>
          <w:p w14:paraId="50884202" w14:textId="77777777" w:rsidR="00414F2D" w:rsidRPr="00495436" w:rsidRDefault="00414F2D" w:rsidP="00AE6308">
            <w:pPr>
              <w:ind w:right="35"/>
              <w:rPr>
                <w:rFonts w:ascii="Times New Roman" w:hAnsi="Times New Roman"/>
                <w:sz w:val="24"/>
              </w:rPr>
            </w:pPr>
            <w:r w:rsidRPr="00495436">
              <w:rPr>
                <w:rFonts w:ascii="Times New Roman" w:hAnsi="Times New Roman"/>
                <w:sz w:val="24"/>
              </w:rPr>
              <w:t>Марья-искусница Скоморох</w:t>
            </w:r>
          </w:p>
          <w:p w14:paraId="16591BB3" w14:textId="77777777" w:rsidR="00414F2D" w:rsidRPr="00495436" w:rsidRDefault="00414F2D" w:rsidP="00AE6308">
            <w:pPr>
              <w:rPr>
                <w:rFonts w:ascii="Times New Roman" w:hAnsi="Times New Roman"/>
                <w:sz w:val="24"/>
              </w:rPr>
            </w:pPr>
            <w:r w:rsidRPr="00495436">
              <w:rPr>
                <w:rFonts w:ascii="Times New Roman" w:hAnsi="Times New Roman"/>
                <w:sz w:val="24"/>
              </w:rPr>
              <w:t>Клоун</w:t>
            </w:r>
          </w:p>
          <w:p w14:paraId="738854C0" w14:textId="77777777" w:rsidR="00414F2D" w:rsidRPr="00495436" w:rsidRDefault="00414F2D" w:rsidP="00AE6308">
            <w:pPr>
              <w:rPr>
                <w:rFonts w:ascii="Times New Roman" w:hAnsi="Times New Roman"/>
                <w:sz w:val="24"/>
              </w:rPr>
            </w:pPr>
            <w:r w:rsidRPr="00495436">
              <w:rPr>
                <w:rFonts w:ascii="Times New Roman" w:hAnsi="Times New Roman"/>
                <w:sz w:val="24"/>
              </w:rPr>
              <w:t>Фея Мечты Снеговик Снегурочка</w:t>
            </w:r>
          </w:p>
          <w:p w14:paraId="502848D4" w14:textId="77777777" w:rsidR="00414F2D" w:rsidRPr="00495436" w:rsidRDefault="00414F2D" w:rsidP="00AE6308">
            <w:pPr>
              <w:ind w:right="679"/>
              <w:rPr>
                <w:rFonts w:ascii="Times New Roman" w:hAnsi="Times New Roman"/>
                <w:sz w:val="24"/>
              </w:rPr>
            </w:pPr>
            <w:r w:rsidRPr="00495436">
              <w:rPr>
                <w:rFonts w:ascii="Times New Roman" w:hAnsi="Times New Roman"/>
                <w:sz w:val="24"/>
              </w:rPr>
              <w:lastRenderedPageBreak/>
              <w:t>Дед Мороз (взрослый) Колпак шута</w:t>
            </w:r>
          </w:p>
          <w:p w14:paraId="347EC941" w14:textId="77777777" w:rsidR="00414F2D" w:rsidRPr="00495436" w:rsidRDefault="00414F2D" w:rsidP="00AE6308">
            <w:pPr>
              <w:rPr>
                <w:rFonts w:ascii="Times New Roman" w:hAnsi="Times New Roman"/>
                <w:sz w:val="24"/>
              </w:rPr>
            </w:pPr>
            <w:r w:rsidRPr="00495436">
              <w:rPr>
                <w:rFonts w:ascii="Times New Roman" w:hAnsi="Times New Roman"/>
                <w:sz w:val="24"/>
              </w:rPr>
              <w:t>Колпак волшебника</w:t>
            </w:r>
          </w:p>
          <w:p w14:paraId="7EFB8D17" w14:textId="77777777" w:rsidR="00414F2D" w:rsidRPr="00495436" w:rsidRDefault="00414F2D" w:rsidP="00AE6308">
            <w:pPr>
              <w:tabs>
                <w:tab w:val="left" w:pos="1770"/>
              </w:tabs>
              <w:ind w:right="98"/>
              <w:rPr>
                <w:rFonts w:ascii="Times New Roman" w:hAnsi="Times New Roman"/>
                <w:sz w:val="24"/>
              </w:rPr>
            </w:pPr>
            <w:r>
              <w:rPr>
                <w:rFonts w:ascii="Times New Roman" w:hAnsi="Times New Roman"/>
                <w:sz w:val="24"/>
              </w:rPr>
              <w:t xml:space="preserve">Шляпа </w:t>
            </w:r>
            <w:r w:rsidRPr="00495436">
              <w:rPr>
                <w:rFonts w:ascii="Times New Roman" w:hAnsi="Times New Roman"/>
                <w:spacing w:val="-3"/>
                <w:sz w:val="24"/>
              </w:rPr>
              <w:t xml:space="preserve">серебристая </w:t>
            </w:r>
            <w:r w:rsidRPr="00495436">
              <w:rPr>
                <w:rFonts w:ascii="Times New Roman" w:hAnsi="Times New Roman"/>
                <w:sz w:val="24"/>
              </w:rPr>
              <w:t>артистическая</w:t>
            </w:r>
          </w:p>
          <w:p w14:paraId="13609A54" w14:textId="77777777" w:rsidR="00414F2D" w:rsidRPr="00495436" w:rsidRDefault="00414F2D" w:rsidP="00AE6308">
            <w:pPr>
              <w:ind w:right="191"/>
              <w:rPr>
                <w:rFonts w:ascii="Times New Roman" w:hAnsi="Times New Roman"/>
                <w:sz w:val="24"/>
              </w:rPr>
            </w:pPr>
            <w:r w:rsidRPr="00495436">
              <w:rPr>
                <w:rFonts w:ascii="Times New Roman" w:hAnsi="Times New Roman"/>
                <w:sz w:val="24"/>
              </w:rPr>
              <w:t>Блестящие парики клоунов Баба Яга (взрослый)</w:t>
            </w:r>
          </w:p>
          <w:p w14:paraId="7C0D3C70" w14:textId="77777777" w:rsidR="00414F2D" w:rsidRPr="00495436" w:rsidRDefault="00414F2D" w:rsidP="00AE6308">
            <w:pPr>
              <w:tabs>
                <w:tab w:val="left" w:pos="2181"/>
              </w:tabs>
              <w:ind w:right="97"/>
              <w:rPr>
                <w:rFonts w:ascii="Times New Roman" w:hAnsi="Times New Roman"/>
                <w:sz w:val="24"/>
              </w:rPr>
            </w:pPr>
            <w:r>
              <w:rPr>
                <w:rFonts w:ascii="Times New Roman" w:hAnsi="Times New Roman"/>
                <w:sz w:val="24"/>
              </w:rPr>
              <w:t xml:space="preserve">Сарафан </w:t>
            </w:r>
            <w:r w:rsidRPr="00495436">
              <w:rPr>
                <w:rFonts w:ascii="Times New Roman" w:hAnsi="Times New Roman"/>
                <w:spacing w:val="-4"/>
                <w:sz w:val="24"/>
              </w:rPr>
              <w:t xml:space="preserve">русский </w:t>
            </w:r>
            <w:r w:rsidRPr="00495436">
              <w:rPr>
                <w:rFonts w:ascii="Times New Roman" w:hAnsi="Times New Roman"/>
                <w:sz w:val="24"/>
              </w:rPr>
              <w:t>(взрослый)</w:t>
            </w:r>
          </w:p>
          <w:p w14:paraId="22D4902C" w14:textId="77777777" w:rsidR="00414F2D" w:rsidRPr="00495436" w:rsidRDefault="00414F2D" w:rsidP="00AE6308">
            <w:pPr>
              <w:tabs>
                <w:tab w:val="left" w:pos="2100"/>
              </w:tabs>
              <w:ind w:right="97"/>
              <w:rPr>
                <w:rFonts w:ascii="Times New Roman" w:hAnsi="Times New Roman"/>
                <w:sz w:val="24"/>
              </w:rPr>
            </w:pPr>
            <w:r>
              <w:rPr>
                <w:rFonts w:ascii="Times New Roman" w:hAnsi="Times New Roman"/>
                <w:sz w:val="24"/>
              </w:rPr>
              <w:t>Бескозырки,</w:t>
            </w:r>
            <w:r w:rsidRPr="00495436">
              <w:rPr>
                <w:rFonts w:ascii="Times New Roman" w:hAnsi="Times New Roman"/>
                <w:spacing w:val="-3"/>
                <w:sz w:val="24"/>
              </w:rPr>
              <w:t xml:space="preserve">пилотки, </w:t>
            </w:r>
            <w:r w:rsidRPr="00495436">
              <w:rPr>
                <w:rFonts w:ascii="Times New Roman" w:hAnsi="Times New Roman"/>
                <w:sz w:val="24"/>
              </w:rPr>
              <w:t>фуражки</w:t>
            </w:r>
          </w:p>
          <w:p w14:paraId="4FABA8A6" w14:textId="77777777" w:rsidR="00414F2D" w:rsidRDefault="00414F2D" w:rsidP="00AE6308">
            <w:pPr>
              <w:rPr>
                <w:rFonts w:ascii="Times New Roman" w:hAnsi="Times New Roman"/>
                <w:sz w:val="24"/>
              </w:rPr>
            </w:pPr>
            <w:r>
              <w:rPr>
                <w:rFonts w:ascii="Times New Roman" w:hAnsi="Times New Roman"/>
                <w:sz w:val="24"/>
              </w:rPr>
              <w:t>Детали народного костюма:</w:t>
            </w:r>
          </w:p>
          <w:p w14:paraId="0771B8C8" w14:textId="77777777" w:rsidR="00414F2D" w:rsidRDefault="00414F2D" w:rsidP="00414F2D">
            <w:pPr>
              <w:widowControl w:val="0"/>
              <w:numPr>
                <w:ilvl w:val="0"/>
                <w:numId w:val="97"/>
              </w:numPr>
              <w:tabs>
                <w:tab w:val="left" w:pos="245"/>
              </w:tabs>
              <w:autoSpaceDE w:val="0"/>
              <w:autoSpaceDN w:val="0"/>
              <w:rPr>
                <w:rFonts w:ascii="Times New Roman" w:hAnsi="Times New Roman"/>
                <w:sz w:val="24"/>
              </w:rPr>
            </w:pPr>
            <w:r>
              <w:rPr>
                <w:rFonts w:ascii="Times New Roman" w:hAnsi="Times New Roman"/>
                <w:sz w:val="24"/>
              </w:rPr>
              <w:t>рубашки</w:t>
            </w:r>
          </w:p>
          <w:p w14:paraId="30CA8748" w14:textId="77777777" w:rsidR="00414F2D" w:rsidRDefault="00414F2D" w:rsidP="00414F2D">
            <w:pPr>
              <w:widowControl w:val="0"/>
              <w:numPr>
                <w:ilvl w:val="0"/>
                <w:numId w:val="97"/>
              </w:numPr>
              <w:tabs>
                <w:tab w:val="left" w:pos="245"/>
              </w:tabs>
              <w:autoSpaceDE w:val="0"/>
              <w:autoSpaceDN w:val="0"/>
              <w:rPr>
                <w:rFonts w:ascii="Times New Roman" w:hAnsi="Times New Roman"/>
                <w:sz w:val="24"/>
              </w:rPr>
            </w:pPr>
            <w:r>
              <w:rPr>
                <w:rFonts w:ascii="Times New Roman" w:hAnsi="Times New Roman"/>
                <w:sz w:val="24"/>
              </w:rPr>
              <w:t>юбки</w:t>
            </w:r>
          </w:p>
          <w:p w14:paraId="64B49897" w14:textId="77777777" w:rsidR="00414F2D" w:rsidRDefault="00414F2D" w:rsidP="00414F2D">
            <w:pPr>
              <w:widowControl w:val="0"/>
              <w:numPr>
                <w:ilvl w:val="0"/>
                <w:numId w:val="97"/>
              </w:numPr>
              <w:tabs>
                <w:tab w:val="left" w:pos="245"/>
              </w:tabs>
              <w:autoSpaceDE w:val="0"/>
              <w:autoSpaceDN w:val="0"/>
              <w:rPr>
                <w:rFonts w:ascii="Times New Roman" w:hAnsi="Times New Roman"/>
                <w:sz w:val="24"/>
              </w:rPr>
            </w:pPr>
            <w:r>
              <w:rPr>
                <w:rFonts w:ascii="Times New Roman" w:hAnsi="Times New Roman"/>
                <w:sz w:val="24"/>
              </w:rPr>
              <w:t>косынки</w:t>
            </w:r>
          </w:p>
          <w:p w14:paraId="7F4EC4F9" w14:textId="77777777" w:rsidR="00414F2D" w:rsidRDefault="00414F2D" w:rsidP="00414F2D">
            <w:pPr>
              <w:widowControl w:val="0"/>
              <w:numPr>
                <w:ilvl w:val="0"/>
                <w:numId w:val="97"/>
              </w:numPr>
              <w:tabs>
                <w:tab w:val="left" w:pos="245"/>
              </w:tabs>
              <w:autoSpaceDE w:val="0"/>
              <w:autoSpaceDN w:val="0"/>
              <w:rPr>
                <w:rFonts w:ascii="Times New Roman" w:hAnsi="Times New Roman"/>
                <w:sz w:val="24"/>
              </w:rPr>
            </w:pPr>
            <w:r>
              <w:rPr>
                <w:rFonts w:ascii="Times New Roman" w:hAnsi="Times New Roman"/>
                <w:sz w:val="24"/>
              </w:rPr>
              <w:t>кокошники</w:t>
            </w:r>
          </w:p>
          <w:p w14:paraId="0BE788C9" w14:textId="77777777" w:rsidR="00414F2D" w:rsidRDefault="00414F2D" w:rsidP="00414F2D">
            <w:pPr>
              <w:widowControl w:val="0"/>
              <w:numPr>
                <w:ilvl w:val="0"/>
                <w:numId w:val="97"/>
              </w:numPr>
              <w:tabs>
                <w:tab w:val="left" w:pos="245"/>
              </w:tabs>
              <w:autoSpaceDE w:val="0"/>
              <w:autoSpaceDN w:val="0"/>
              <w:rPr>
                <w:rFonts w:ascii="Times New Roman" w:hAnsi="Times New Roman"/>
                <w:sz w:val="24"/>
              </w:rPr>
            </w:pPr>
            <w:r>
              <w:rPr>
                <w:rFonts w:ascii="Times New Roman" w:hAnsi="Times New Roman"/>
                <w:sz w:val="24"/>
              </w:rPr>
              <w:t>фартуки</w:t>
            </w:r>
          </w:p>
          <w:p w14:paraId="4C77321A" w14:textId="77777777" w:rsidR="00414F2D" w:rsidRDefault="00414F2D" w:rsidP="00414F2D">
            <w:pPr>
              <w:widowControl w:val="0"/>
              <w:numPr>
                <w:ilvl w:val="0"/>
                <w:numId w:val="97"/>
              </w:numPr>
              <w:tabs>
                <w:tab w:val="left" w:pos="245"/>
              </w:tabs>
              <w:autoSpaceDE w:val="0"/>
              <w:autoSpaceDN w:val="0"/>
              <w:rPr>
                <w:rFonts w:ascii="Times New Roman" w:hAnsi="Times New Roman"/>
                <w:sz w:val="24"/>
              </w:rPr>
            </w:pPr>
            <w:r>
              <w:rPr>
                <w:rFonts w:ascii="Times New Roman" w:hAnsi="Times New Roman"/>
                <w:sz w:val="24"/>
              </w:rPr>
              <w:t>кушаки</w:t>
            </w:r>
          </w:p>
          <w:p w14:paraId="13C9FA4C" w14:textId="77777777" w:rsidR="00414F2D" w:rsidRDefault="00414F2D" w:rsidP="00414F2D">
            <w:pPr>
              <w:widowControl w:val="0"/>
              <w:numPr>
                <w:ilvl w:val="0"/>
                <w:numId w:val="97"/>
              </w:numPr>
              <w:tabs>
                <w:tab w:val="left" w:pos="245"/>
              </w:tabs>
              <w:autoSpaceDE w:val="0"/>
              <w:autoSpaceDN w:val="0"/>
              <w:rPr>
                <w:rFonts w:ascii="Times New Roman" w:hAnsi="Times New Roman"/>
                <w:sz w:val="24"/>
              </w:rPr>
            </w:pPr>
            <w:r>
              <w:rPr>
                <w:rFonts w:ascii="Times New Roman" w:hAnsi="Times New Roman"/>
                <w:sz w:val="24"/>
              </w:rPr>
              <w:t>лапти</w:t>
            </w:r>
          </w:p>
          <w:p w14:paraId="4693E9D6" w14:textId="39FA1DE0" w:rsidR="00414F2D" w:rsidRDefault="00564261" w:rsidP="00414F2D">
            <w:pPr>
              <w:widowControl w:val="0"/>
              <w:numPr>
                <w:ilvl w:val="1"/>
                <w:numId w:val="97"/>
              </w:numPr>
              <w:tabs>
                <w:tab w:val="left" w:pos="826"/>
              </w:tabs>
              <w:autoSpaceDE w:val="0"/>
              <w:autoSpaceDN w:val="0"/>
              <w:rPr>
                <w:rFonts w:ascii="Times New Roman" w:hAnsi="Times New Roman"/>
                <w:sz w:val="24"/>
              </w:rPr>
            </w:pPr>
            <w:r>
              <w:rPr>
                <w:rFonts w:ascii="Times New Roman" w:hAnsi="Times New Roman"/>
                <w:sz w:val="24"/>
              </w:rPr>
              <w:t>Ма</w:t>
            </w:r>
            <w:r w:rsidR="00414F2D">
              <w:rPr>
                <w:rFonts w:ascii="Times New Roman" w:hAnsi="Times New Roman"/>
                <w:sz w:val="24"/>
              </w:rPr>
              <w:t>ски:</w:t>
            </w:r>
          </w:p>
          <w:p w14:paraId="337E815F" w14:textId="77777777" w:rsidR="00414F2D" w:rsidRDefault="00414F2D" w:rsidP="00414F2D">
            <w:pPr>
              <w:widowControl w:val="0"/>
              <w:numPr>
                <w:ilvl w:val="0"/>
                <w:numId w:val="97"/>
              </w:numPr>
              <w:tabs>
                <w:tab w:val="left" w:pos="245"/>
              </w:tabs>
              <w:autoSpaceDE w:val="0"/>
              <w:autoSpaceDN w:val="0"/>
              <w:jc w:val="both"/>
              <w:rPr>
                <w:rFonts w:ascii="Times New Roman" w:hAnsi="Times New Roman"/>
                <w:sz w:val="24"/>
              </w:rPr>
            </w:pPr>
            <w:r>
              <w:rPr>
                <w:rFonts w:ascii="Times New Roman" w:hAnsi="Times New Roman"/>
                <w:sz w:val="24"/>
              </w:rPr>
              <w:t>Животные,</w:t>
            </w:r>
            <w:r>
              <w:rPr>
                <w:rFonts w:ascii="Times New Roman" w:hAnsi="Times New Roman"/>
                <w:spacing w:val="-1"/>
                <w:sz w:val="24"/>
              </w:rPr>
              <w:t xml:space="preserve"> </w:t>
            </w:r>
            <w:r>
              <w:rPr>
                <w:rFonts w:ascii="Times New Roman" w:hAnsi="Times New Roman"/>
                <w:sz w:val="24"/>
              </w:rPr>
              <w:t>птицы</w:t>
            </w:r>
          </w:p>
          <w:p w14:paraId="1735F00F" w14:textId="77777777" w:rsidR="00414F2D" w:rsidRDefault="00414F2D" w:rsidP="00AE6308">
            <w:pPr>
              <w:rPr>
                <w:rFonts w:ascii="Times New Roman" w:hAnsi="Times New Roman"/>
                <w:sz w:val="24"/>
              </w:rPr>
            </w:pPr>
            <w:r w:rsidRPr="00495436">
              <w:rPr>
                <w:rFonts w:ascii="Times New Roman" w:hAnsi="Times New Roman"/>
                <w:sz w:val="24"/>
              </w:rPr>
              <w:t>(собака, кошка, телёнок, козлята, поросята, корова, бык, мышь, верблюд, тигр,</w:t>
            </w:r>
          </w:p>
          <w:p w14:paraId="0B471B10" w14:textId="77777777" w:rsidR="00414F2D" w:rsidRPr="00495436" w:rsidRDefault="00414F2D" w:rsidP="00AE6308">
            <w:pPr>
              <w:ind w:right="99"/>
              <w:rPr>
                <w:rFonts w:ascii="Times New Roman" w:hAnsi="Times New Roman"/>
                <w:sz w:val="24"/>
              </w:rPr>
            </w:pPr>
            <w:r w:rsidRPr="00495436">
              <w:rPr>
                <w:rFonts w:ascii="Times New Roman" w:hAnsi="Times New Roman"/>
                <w:sz w:val="24"/>
              </w:rPr>
              <w:t>лев, заяц, медведь, волк и др.)</w:t>
            </w:r>
          </w:p>
          <w:p w14:paraId="41E5DD59" w14:textId="77777777" w:rsidR="00414F2D" w:rsidRPr="00495436" w:rsidRDefault="00414F2D" w:rsidP="00414F2D">
            <w:pPr>
              <w:widowControl w:val="0"/>
              <w:numPr>
                <w:ilvl w:val="0"/>
                <w:numId w:val="103"/>
              </w:numPr>
              <w:tabs>
                <w:tab w:val="left" w:pos="245"/>
                <w:tab w:val="left" w:pos="1119"/>
                <w:tab w:val="left" w:pos="2309"/>
              </w:tabs>
              <w:autoSpaceDE w:val="0"/>
              <w:autoSpaceDN w:val="0"/>
              <w:ind w:right="99" w:firstLine="0"/>
              <w:rPr>
                <w:rFonts w:ascii="Times New Roman" w:hAnsi="Times New Roman"/>
                <w:sz w:val="24"/>
              </w:rPr>
            </w:pPr>
            <w:r w:rsidRPr="00495436">
              <w:rPr>
                <w:rFonts w:ascii="Times New Roman" w:hAnsi="Times New Roman"/>
                <w:sz w:val="24"/>
              </w:rPr>
              <w:t>Насекомые, земноводные (мухи,</w:t>
            </w:r>
            <w:r w:rsidRPr="00495436">
              <w:rPr>
                <w:rFonts w:ascii="Times New Roman" w:hAnsi="Times New Roman"/>
                <w:sz w:val="24"/>
              </w:rPr>
              <w:tab/>
              <w:t>комары,</w:t>
            </w:r>
            <w:r w:rsidRPr="00495436">
              <w:rPr>
                <w:rFonts w:ascii="Times New Roman" w:hAnsi="Times New Roman"/>
                <w:sz w:val="24"/>
              </w:rPr>
              <w:tab/>
            </w:r>
            <w:r w:rsidRPr="00495436">
              <w:rPr>
                <w:rFonts w:ascii="Times New Roman" w:hAnsi="Times New Roman"/>
                <w:spacing w:val="-4"/>
                <w:sz w:val="24"/>
              </w:rPr>
              <w:t xml:space="preserve">пчёлы, </w:t>
            </w:r>
            <w:r w:rsidRPr="00495436">
              <w:rPr>
                <w:rFonts w:ascii="Times New Roman" w:hAnsi="Times New Roman"/>
                <w:sz w:val="24"/>
              </w:rPr>
              <w:t>жуки, муравьи, лягушки и др.)</w:t>
            </w:r>
          </w:p>
          <w:p w14:paraId="2A698370" w14:textId="77777777" w:rsidR="00414F2D" w:rsidRPr="00495436" w:rsidRDefault="00414F2D" w:rsidP="00414F2D">
            <w:pPr>
              <w:widowControl w:val="0"/>
              <w:numPr>
                <w:ilvl w:val="0"/>
                <w:numId w:val="103"/>
              </w:numPr>
              <w:tabs>
                <w:tab w:val="left" w:pos="245"/>
                <w:tab w:val="left" w:pos="1237"/>
                <w:tab w:val="left" w:pos="1433"/>
                <w:tab w:val="left" w:pos="1465"/>
                <w:tab w:val="left" w:pos="2141"/>
                <w:tab w:val="left" w:pos="2232"/>
                <w:tab w:val="left" w:pos="2278"/>
              </w:tabs>
              <w:autoSpaceDE w:val="0"/>
              <w:autoSpaceDN w:val="0"/>
              <w:ind w:right="96" w:firstLine="0"/>
              <w:rPr>
                <w:rFonts w:ascii="Times New Roman" w:hAnsi="Times New Roman"/>
                <w:sz w:val="24"/>
              </w:rPr>
            </w:pPr>
            <w:r w:rsidRPr="00495436">
              <w:rPr>
                <w:rFonts w:ascii="Times New Roman" w:hAnsi="Times New Roman"/>
                <w:sz w:val="24"/>
              </w:rPr>
              <w:t>Овощи, фрукты, ягоды (капуста,</w:t>
            </w:r>
            <w:r w:rsidRPr="00495436">
              <w:rPr>
                <w:rFonts w:ascii="Times New Roman" w:hAnsi="Times New Roman"/>
                <w:sz w:val="24"/>
              </w:rPr>
              <w:tab/>
            </w:r>
            <w:r w:rsidRPr="00495436">
              <w:rPr>
                <w:rFonts w:ascii="Times New Roman" w:hAnsi="Times New Roman"/>
                <w:sz w:val="24"/>
              </w:rPr>
              <w:tab/>
              <w:t>лук,</w:t>
            </w:r>
            <w:r w:rsidRPr="00495436">
              <w:rPr>
                <w:rFonts w:ascii="Times New Roman" w:hAnsi="Times New Roman"/>
                <w:sz w:val="24"/>
              </w:rPr>
              <w:tab/>
            </w:r>
            <w:r w:rsidRPr="00495436">
              <w:rPr>
                <w:rFonts w:ascii="Times New Roman" w:hAnsi="Times New Roman"/>
                <w:sz w:val="24"/>
              </w:rPr>
              <w:tab/>
              <w:t>огурец, кабачок,</w:t>
            </w:r>
            <w:r w:rsidRPr="00495436">
              <w:rPr>
                <w:rFonts w:ascii="Times New Roman" w:hAnsi="Times New Roman"/>
                <w:sz w:val="24"/>
              </w:rPr>
              <w:tab/>
              <w:t>горох,</w:t>
            </w:r>
            <w:r w:rsidRPr="00495436">
              <w:rPr>
                <w:rFonts w:ascii="Times New Roman" w:hAnsi="Times New Roman"/>
                <w:sz w:val="24"/>
              </w:rPr>
              <w:tab/>
            </w:r>
            <w:r w:rsidRPr="00495436">
              <w:rPr>
                <w:rFonts w:ascii="Times New Roman" w:hAnsi="Times New Roman"/>
                <w:spacing w:val="-3"/>
                <w:sz w:val="24"/>
              </w:rPr>
              <w:t xml:space="preserve">редиска, </w:t>
            </w:r>
            <w:r w:rsidRPr="00495436">
              <w:rPr>
                <w:rFonts w:ascii="Times New Roman" w:hAnsi="Times New Roman"/>
                <w:sz w:val="24"/>
              </w:rPr>
              <w:t>картошка,</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z w:val="24"/>
              </w:rPr>
              <w:tab/>
              <w:t>свёкла, помидоры,</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z w:val="24"/>
              </w:rPr>
              <w:tab/>
              <w:t>репа,</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pacing w:val="-3"/>
                <w:sz w:val="24"/>
              </w:rPr>
              <w:t xml:space="preserve">яблоки, </w:t>
            </w:r>
            <w:r w:rsidRPr="00495436">
              <w:rPr>
                <w:rFonts w:ascii="Times New Roman" w:hAnsi="Times New Roman"/>
                <w:sz w:val="24"/>
              </w:rPr>
              <w:t>груши, виноград, слива, малина, виктория, ежевика и др.)</w:t>
            </w:r>
          </w:p>
          <w:p w14:paraId="2CE42CF1" w14:textId="77777777" w:rsidR="00414F2D" w:rsidRDefault="00414F2D" w:rsidP="00414F2D">
            <w:pPr>
              <w:widowControl w:val="0"/>
              <w:numPr>
                <w:ilvl w:val="0"/>
                <w:numId w:val="103"/>
              </w:numPr>
              <w:tabs>
                <w:tab w:val="left" w:pos="245"/>
              </w:tabs>
              <w:autoSpaceDE w:val="0"/>
              <w:autoSpaceDN w:val="0"/>
              <w:ind w:left="244"/>
              <w:jc w:val="both"/>
              <w:rPr>
                <w:rFonts w:ascii="Times New Roman" w:hAnsi="Times New Roman"/>
                <w:sz w:val="24"/>
              </w:rPr>
            </w:pPr>
            <w:r>
              <w:rPr>
                <w:rFonts w:ascii="Times New Roman" w:hAnsi="Times New Roman"/>
                <w:sz w:val="24"/>
              </w:rPr>
              <w:t>Цветы</w:t>
            </w:r>
          </w:p>
          <w:p w14:paraId="489CD771" w14:textId="77777777" w:rsidR="00414F2D" w:rsidRPr="00495436" w:rsidRDefault="00414F2D" w:rsidP="00AE6308">
            <w:pPr>
              <w:ind w:right="101"/>
              <w:jc w:val="both"/>
              <w:rPr>
                <w:rFonts w:ascii="Times New Roman" w:hAnsi="Times New Roman"/>
                <w:sz w:val="24"/>
              </w:rPr>
            </w:pPr>
            <w:r w:rsidRPr="00495436">
              <w:rPr>
                <w:rFonts w:ascii="Times New Roman" w:hAnsi="Times New Roman"/>
                <w:sz w:val="24"/>
              </w:rPr>
              <w:t>(мак, ромашка подсолнух, незабудка, одуванчик  и др.)</w:t>
            </w:r>
          </w:p>
          <w:p w14:paraId="4401E53D" w14:textId="77777777" w:rsidR="00414F2D" w:rsidRDefault="00414F2D" w:rsidP="00414F2D">
            <w:pPr>
              <w:widowControl w:val="0"/>
              <w:numPr>
                <w:ilvl w:val="1"/>
                <w:numId w:val="103"/>
              </w:numPr>
              <w:tabs>
                <w:tab w:val="left" w:pos="564"/>
              </w:tabs>
              <w:autoSpaceDE w:val="0"/>
              <w:autoSpaceDN w:val="0"/>
              <w:jc w:val="both"/>
              <w:rPr>
                <w:rFonts w:ascii="Times New Roman" w:hAnsi="Times New Roman"/>
                <w:sz w:val="24"/>
              </w:rPr>
            </w:pPr>
            <w:r>
              <w:rPr>
                <w:rFonts w:ascii="Times New Roman" w:hAnsi="Times New Roman"/>
                <w:sz w:val="24"/>
              </w:rPr>
              <w:t>Оборудование</w:t>
            </w:r>
          </w:p>
          <w:p w14:paraId="17C4312D" w14:textId="77777777" w:rsidR="00414F2D" w:rsidRDefault="00414F2D" w:rsidP="00414F2D">
            <w:pPr>
              <w:widowControl w:val="0"/>
              <w:numPr>
                <w:ilvl w:val="0"/>
                <w:numId w:val="104"/>
              </w:numPr>
              <w:tabs>
                <w:tab w:val="left" w:pos="564"/>
              </w:tabs>
              <w:autoSpaceDE w:val="0"/>
              <w:autoSpaceDN w:val="0"/>
              <w:ind w:hanging="426"/>
              <w:rPr>
                <w:rFonts w:ascii="Times New Roman" w:hAnsi="Times New Roman"/>
                <w:sz w:val="24"/>
              </w:rPr>
            </w:pPr>
            <w:r>
              <w:rPr>
                <w:rFonts w:ascii="Times New Roman" w:hAnsi="Times New Roman"/>
                <w:sz w:val="24"/>
              </w:rPr>
              <w:t>Демонстрационное</w:t>
            </w:r>
          </w:p>
          <w:p w14:paraId="5C9F40EC" w14:textId="65C0763D" w:rsidR="00414F2D" w:rsidRDefault="00414F2D" w:rsidP="00AE6308">
            <w:pPr>
              <w:tabs>
                <w:tab w:val="left" w:pos="1170"/>
                <w:tab w:val="left" w:pos="1839"/>
              </w:tabs>
              <w:ind w:right="99"/>
              <w:rPr>
                <w:rFonts w:ascii="Times New Roman" w:hAnsi="Times New Roman"/>
                <w:sz w:val="24"/>
              </w:rPr>
            </w:pPr>
            <w:r>
              <w:rPr>
                <w:rFonts w:ascii="Times New Roman" w:hAnsi="Times New Roman"/>
                <w:sz w:val="24"/>
              </w:rPr>
              <w:t>Ширма</w:t>
            </w:r>
            <w:r>
              <w:rPr>
                <w:rFonts w:ascii="Times New Roman" w:hAnsi="Times New Roman"/>
                <w:sz w:val="24"/>
              </w:rPr>
              <w:tab/>
              <w:t>для</w:t>
            </w:r>
            <w:r w:rsidR="005207DC">
              <w:rPr>
                <w:rFonts w:ascii="Times New Roman" w:hAnsi="Times New Roman"/>
                <w:sz w:val="24"/>
              </w:rPr>
              <w:t xml:space="preserve"> </w:t>
            </w:r>
            <w:r>
              <w:rPr>
                <w:rFonts w:ascii="Times New Roman" w:hAnsi="Times New Roman"/>
                <w:spacing w:val="-3"/>
                <w:sz w:val="24"/>
              </w:rPr>
              <w:t xml:space="preserve">кукольного </w:t>
            </w:r>
            <w:r>
              <w:rPr>
                <w:rFonts w:ascii="Times New Roman" w:hAnsi="Times New Roman"/>
                <w:sz w:val="24"/>
              </w:rPr>
              <w:t>театра</w:t>
            </w:r>
          </w:p>
          <w:p w14:paraId="648A72B3" w14:textId="77777777" w:rsidR="00414F2D" w:rsidRDefault="00414F2D" w:rsidP="00AE6308">
            <w:pPr>
              <w:rPr>
                <w:rFonts w:ascii="Times New Roman" w:hAnsi="Times New Roman"/>
                <w:sz w:val="24"/>
              </w:rPr>
            </w:pPr>
            <w:r>
              <w:rPr>
                <w:rFonts w:ascii="Times New Roman" w:hAnsi="Times New Roman"/>
                <w:sz w:val="24"/>
              </w:rPr>
              <w:t>Фланелеграф</w:t>
            </w:r>
          </w:p>
          <w:p w14:paraId="16A01367" w14:textId="78BA691D" w:rsidR="00414F2D" w:rsidRDefault="005207DC" w:rsidP="005207DC">
            <w:pPr>
              <w:widowControl w:val="0"/>
              <w:tabs>
                <w:tab w:val="left" w:pos="514"/>
              </w:tabs>
              <w:autoSpaceDE w:val="0"/>
              <w:autoSpaceDN w:val="0"/>
              <w:ind w:left="513"/>
              <w:rPr>
                <w:rFonts w:ascii="Times New Roman" w:hAnsi="Times New Roman"/>
                <w:sz w:val="24"/>
              </w:rPr>
            </w:pPr>
            <w:r>
              <w:rPr>
                <w:rFonts w:ascii="Times New Roman" w:hAnsi="Times New Roman"/>
                <w:sz w:val="24"/>
              </w:rPr>
              <w:lastRenderedPageBreak/>
              <w:t>П</w:t>
            </w:r>
            <w:r w:rsidR="00414F2D">
              <w:rPr>
                <w:rFonts w:ascii="Times New Roman" w:hAnsi="Times New Roman"/>
                <w:sz w:val="24"/>
              </w:rPr>
              <w:t>алочки</w:t>
            </w:r>
            <w:r>
              <w:rPr>
                <w:rFonts w:ascii="Times New Roman" w:hAnsi="Times New Roman"/>
                <w:sz w:val="24"/>
              </w:rPr>
              <w:t xml:space="preserve">, </w:t>
            </w:r>
            <w:r w:rsidR="00414F2D">
              <w:rPr>
                <w:rFonts w:ascii="Times New Roman" w:hAnsi="Times New Roman"/>
                <w:sz w:val="24"/>
              </w:rPr>
              <w:t>султанчики</w:t>
            </w:r>
            <w:r>
              <w:rPr>
                <w:rFonts w:ascii="Times New Roman" w:hAnsi="Times New Roman"/>
                <w:sz w:val="24"/>
              </w:rPr>
              <w:t>,</w:t>
            </w:r>
          </w:p>
          <w:p w14:paraId="558660EA" w14:textId="578B7038" w:rsidR="00414F2D" w:rsidRPr="00495436" w:rsidRDefault="005207DC" w:rsidP="008616C0">
            <w:pPr>
              <w:widowControl w:val="0"/>
              <w:tabs>
                <w:tab w:val="left" w:pos="514"/>
              </w:tabs>
              <w:autoSpaceDE w:val="0"/>
              <w:autoSpaceDN w:val="0"/>
              <w:rPr>
                <w:rFonts w:ascii="Times New Roman" w:hAnsi="Times New Roman"/>
                <w:sz w:val="24"/>
              </w:rPr>
            </w:pPr>
            <w:r>
              <w:rPr>
                <w:rFonts w:ascii="Times New Roman" w:hAnsi="Times New Roman"/>
                <w:sz w:val="24"/>
              </w:rPr>
              <w:t>Ф</w:t>
            </w:r>
            <w:r w:rsidR="00414F2D">
              <w:rPr>
                <w:rFonts w:ascii="Times New Roman" w:hAnsi="Times New Roman"/>
                <w:sz w:val="24"/>
              </w:rPr>
              <w:t>лажки</w:t>
            </w:r>
            <w:r>
              <w:rPr>
                <w:rFonts w:ascii="Times New Roman" w:hAnsi="Times New Roman"/>
                <w:sz w:val="24"/>
              </w:rPr>
              <w:t xml:space="preserve">, </w:t>
            </w:r>
            <w:r w:rsidR="00414F2D" w:rsidRPr="005207DC">
              <w:rPr>
                <w:rFonts w:ascii="Times New Roman" w:hAnsi="Times New Roman"/>
                <w:sz w:val="24"/>
              </w:rPr>
              <w:t>платочки Музыкальн</w:t>
            </w:r>
            <w:r w:rsidRPr="005207DC">
              <w:rPr>
                <w:rFonts w:ascii="Times New Roman" w:hAnsi="Times New Roman"/>
                <w:sz w:val="24"/>
              </w:rPr>
              <w:t>ы</w:t>
            </w:r>
            <w:r w:rsidR="00414F2D" w:rsidRPr="005207DC">
              <w:rPr>
                <w:rFonts w:ascii="Times New Roman" w:hAnsi="Times New Roman"/>
                <w:sz w:val="24"/>
              </w:rPr>
              <w:t>е</w:t>
            </w:r>
            <w:r w:rsidRPr="005207DC">
              <w:rPr>
                <w:rFonts w:ascii="Times New Roman" w:hAnsi="Times New Roman"/>
                <w:sz w:val="24"/>
              </w:rPr>
              <w:t xml:space="preserve"> </w:t>
            </w:r>
            <w:r w:rsidR="00414F2D" w:rsidRPr="005207DC">
              <w:rPr>
                <w:rFonts w:ascii="Times New Roman" w:hAnsi="Times New Roman"/>
                <w:sz w:val="24"/>
              </w:rPr>
              <w:t>инструменты:</w:t>
            </w:r>
            <w:r w:rsidR="00A25B36">
              <w:rPr>
                <w:rFonts w:ascii="Times New Roman" w:hAnsi="Times New Roman"/>
                <w:sz w:val="24"/>
              </w:rPr>
              <w:t xml:space="preserve"> </w:t>
            </w:r>
            <w:r w:rsidR="00414F2D">
              <w:rPr>
                <w:rFonts w:ascii="Times New Roman" w:hAnsi="Times New Roman"/>
                <w:sz w:val="24"/>
              </w:rPr>
              <w:t>бубен</w:t>
            </w:r>
            <w:r w:rsidR="00A25B36">
              <w:rPr>
                <w:rFonts w:ascii="Times New Roman" w:hAnsi="Times New Roman"/>
                <w:sz w:val="24"/>
              </w:rPr>
              <w:t>,</w:t>
            </w:r>
            <w:r w:rsidR="008616C0">
              <w:rPr>
                <w:rFonts w:ascii="Times New Roman" w:hAnsi="Times New Roman"/>
                <w:sz w:val="24"/>
              </w:rPr>
              <w:t xml:space="preserve"> </w:t>
            </w:r>
            <w:r w:rsidR="00414F2D">
              <w:rPr>
                <w:rFonts w:ascii="Times New Roman" w:hAnsi="Times New Roman"/>
                <w:sz w:val="24"/>
              </w:rPr>
              <w:t>барабан</w:t>
            </w:r>
            <w:r w:rsidR="00A25B36">
              <w:rPr>
                <w:rFonts w:ascii="Times New Roman" w:hAnsi="Times New Roman"/>
                <w:sz w:val="24"/>
              </w:rPr>
              <w:t>,</w:t>
            </w:r>
            <w:r w:rsidR="008616C0">
              <w:rPr>
                <w:rFonts w:ascii="Times New Roman" w:hAnsi="Times New Roman"/>
                <w:sz w:val="24"/>
              </w:rPr>
              <w:t xml:space="preserve"> </w:t>
            </w:r>
            <w:r w:rsidR="00414F2D">
              <w:rPr>
                <w:rFonts w:ascii="Times New Roman" w:hAnsi="Times New Roman"/>
                <w:sz w:val="24"/>
              </w:rPr>
              <w:t>металлофон</w:t>
            </w:r>
            <w:r w:rsidR="00A25B36">
              <w:rPr>
                <w:rFonts w:ascii="Times New Roman" w:hAnsi="Times New Roman"/>
                <w:sz w:val="24"/>
              </w:rPr>
              <w:t>,</w:t>
            </w:r>
            <w:r w:rsidR="008616C0">
              <w:rPr>
                <w:rFonts w:ascii="Times New Roman" w:hAnsi="Times New Roman"/>
                <w:sz w:val="24"/>
              </w:rPr>
              <w:t xml:space="preserve"> </w:t>
            </w:r>
            <w:r w:rsidR="00414F2D">
              <w:rPr>
                <w:rFonts w:ascii="Times New Roman" w:hAnsi="Times New Roman"/>
                <w:sz w:val="24"/>
              </w:rPr>
              <w:t>свирели,</w:t>
            </w:r>
            <w:r w:rsidR="00414F2D">
              <w:rPr>
                <w:rFonts w:ascii="Times New Roman" w:hAnsi="Times New Roman"/>
                <w:spacing w:val="-1"/>
                <w:sz w:val="24"/>
              </w:rPr>
              <w:t xml:space="preserve"> </w:t>
            </w:r>
            <w:r w:rsidR="008616C0">
              <w:rPr>
                <w:rFonts w:ascii="Times New Roman" w:hAnsi="Times New Roman"/>
                <w:spacing w:val="-1"/>
                <w:sz w:val="24"/>
              </w:rPr>
              <w:t>д</w:t>
            </w:r>
            <w:r w:rsidR="00414F2D">
              <w:rPr>
                <w:rFonts w:ascii="Times New Roman" w:hAnsi="Times New Roman"/>
                <w:sz w:val="24"/>
              </w:rPr>
              <w:t>удочки</w:t>
            </w:r>
            <w:r w:rsidR="00A25B36">
              <w:rPr>
                <w:rFonts w:ascii="Times New Roman" w:hAnsi="Times New Roman"/>
                <w:sz w:val="24"/>
              </w:rPr>
              <w:t>,</w:t>
            </w:r>
            <w:r w:rsidR="008616C0">
              <w:rPr>
                <w:rFonts w:ascii="Times New Roman" w:hAnsi="Times New Roman"/>
                <w:sz w:val="24"/>
              </w:rPr>
              <w:t xml:space="preserve"> </w:t>
            </w:r>
            <w:r w:rsidR="00414F2D">
              <w:rPr>
                <w:rFonts w:ascii="Times New Roman" w:hAnsi="Times New Roman"/>
                <w:sz w:val="24"/>
              </w:rPr>
              <w:t>погремушки</w:t>
            </w:r>
            <w:r w:rsidR="008616C0">
              <w:rPr>
                <w:rFonts w:ascii="Times New Roman" w:hAnsi="Times New Roman"/>
                <w:sz w:val="24"/>
              </w:rPr>
              <w:t xml:space="preserve">, </w:t>
            </w:r>
            <w:r w:rsidR="00414F2D">
              <w:rPr>
                <w:rFonts w:ascii="Times New Roman" w:hAnsi="Times New Roman"/>
                <w:sz w:val="24"/>
              </w:rPr>
              <w:t>гармошка</w:t>
            </w:r>
            <w:r w:rsidR="008616C0">
              <w:rPr>
                <w:rFonts w:ascii="Times New Roman" w:hAnsi="Times New Roman"/>
                <w:sz w:val="24"/>
              </w:rPr>
              <w:t xml:space="preserve">, </w:t>
            </w:r>
            <w:r w:rsidR="00414F2D">
              <w:rPr>
                <w:rFonts w:ascii="Times New Roman" w:hAnsi="Times New Roman"/>
                <w:spacing w:val="-1"/>
                <w:sz w:val="24"/>
              </w:rPr>
              <w:t xml:space="preserve">музыкальный </w:t>
            </w:r>
            <w:r w:rsidR="00414F2D">
              <w:rPr>
                <w:rFonts w:ascii="Times New Roman" w:hAnsi="Times New Roman"/>
                <w:sz w:val="24"/>
              </w:rPr>
              <w:t>молоточек</w:t>
            </w:r>
            <w:r w:rsidR="008616C0">
              <w:rPr>
                <w:rFonts w:ascii="Times New Roman" w:hAnsi="Times New Roman"/>
                <w:sz w:val="24"/>
              </w:rPr>
              <w:t xml:space="preserve">, </w:t>
            </w:r>
            <w:r w:rsidR="00414F2D">
              <w:rPr>
                <w:rFonts w:ascii="Times New Roman" w:hAnsi="Times New Roman"/>
                <w:sz w:val="24"/>
              </w:rPr>
              <w:t>звуковая книжка Заводные</w:t>
            </w:r>
            <w:r w:rsidR="00414F2D">
              <w:rPr>
                <w:rFonts w:ascii="Times New Roman" w:hAnsi="Times New Roman"/>
                <w:spacing w:val="-10"/>
                <w:sz w:val="24"/>
              </w:rPr>
              <w:t xml:space="preserve"> </w:t>
            </w:r>
            <w:r w:rsidR="00414F2D">
              <w:rPr>
                <w:rFonts w:ascii="Times New Roman" w:hAnsi="Times New Roman"/>
                <w:sz w:val="24"/>
              </w:rPr>
              <w:t>игрушки:</w:t>
            </w:r>
            <w:r w:rsidR="008616C0">
              <w:rPr>
                <w:rFonts w:ascii="Times New Roman" w:hAnsi="Times New Roman"/>
                <w:sz w:val="24"/>
              </w:rPr>
              <w:t xml:space="preserve"> </w:t>
            </w:r>
            <w:r w:rsidR="00414F2D" w:rsidRPr="00495436">
              <w:rPr>
                <w:rFonts w:ascii="Times New Roman" w:hAnsi="Times New Roman"/>
                <w:sz w:val="24"/>
              </w:rPr>
              <w:t>пляшущие</w:t>
            </w:r>
            <w:r w:rsidR="00414F2D" w:rsidRPr="00495436">
              <w:rPr>
                <w:rFonts w:ascii="Times New Roman" w:hAnsi="Times New Roman"/>
                <w:sz w:val="24"/>
              </w:rPr>
              <w:tab/>
            </w:r>
            <w:r w:rsidR="00414F2D" w:rsidRPr="00495436">
              <w:rPr>
                <w:rFonts w:ascii="Times New Roman" w:hAnsi="Times New Roman"/>
                <w:spacing w:val="-3"/>
                <w:sz w:val="24"/>
              </w:rPr>
              <w:t xml:space="preserve">игрушки, </w:t>
            </w:r>
            <w:r w:rsidR="00414F2D" w:rsidRPr="00495436">
              <w:rPr>
                <w:rFonts w:ascii="Times New Roman" w:hAnsi="Times New Roman"/>
                <w:sz w:val="24"/>
              </w:rPr>
              <w:t>поющие птички и</w:t>
            </w:r>
            <w:r w:rsidR="00414F2D" w:rsidRPr="00495436">
              <w:rPr>
                <w:rFonts w:ascii="Times New Roman" w:hAnsi="Times New Roman"/>
                <w:spacing w:val="-4"/>
                <w:sz w:val="24"/>
              </w:rPr>
              <w:t xml:space="preserve"> </w:t>
            </w:r>
            <w:r w:rsidR="00414F2D" w:rsidRPr="00495436">
              <w:rPr>
                <w:rFonts w:ascii="Times New Roman" w:hAnsi="Times New Roman"/>
                <w:sz w:val="24"/>
              </w:rPr>
              <w:t>т.п.</w:t>
            </w:r>
          </w:p>
          <w:p w14:paraId="1F40DCC2" w14:textId="77777777" w:rsidR="00414F2D" w:rsidRDefault="00414F2D" w:rsidP="00AE6308">
            <w:pPr>
              <w:rPr>
                <w:rFonts w:ascii="Times New Roman" w:hAnsi="Times New Roman"/>
                <w:sz w:val="24"/>
              </w:rPr>
            </w:pPr>
            <w:r>
              <w:rPr>
                <w:rFonts w:ascii="Times New Roman" w:hAnsi="Times New Roman"/>
                <w:sz w:val="24"/>
              </w:rPr>
              <w:t>Дидактические игры:</w:t>
            </w:r>
          </w:p>
          <w:p w14:paraId="1661B999" w14:textId="77777777" w:rsidR="00414F2D" w:rsidRDefault="00414F2D" w:rsidP="00414F2D">
            <w:pPr>
              <w:widowControl w:val="0"/>
              <w:numPr>
                <w:ilvl w:val="0"/>
                <w:numId w:val="106"/>
              </w:numPr>
              <w:tabs>
                <w:tab w:val="left" w:pos="514"/>
                <w:tab w:val="left" w:pos="1587"/>
                <w:tab w:val="left" w:pos="1922"/>
              </w:tabs>
              <w:autoSpaceDE w:val="0"/>
              <w:autoSpaceDN w:val="0"/>
              <w:ind w:right="98"/>
              <w:rPr>
                <w:rFonts w:ascii="Times New Roman" w:hAnsi="Times New Roman"/>
                <w:sz w:val="24"/>
              </w:rPr>
            </w:pPr>
            <w:r>
              <w:rPr>
                <w:rFonts w:ascii="Times New Roman" w:hAnsi="Times New Roman"/>
                <w:sz w:val="24"/>
              </w:rPr>
              <w:t>«Птичка</w:t>
            </w:r>
            <w:r>
              <w:rPr>
                <w:rFonts w:ascii="Times New Roman" w:hAnsi="Times New Roman"/>
                <w:sz w:val="24"/>
              </w:rPr>
              <w:tab/>
              <w:t>и</w:t>
            </w:r>
            <w:r>
              <w:rPr>
                <w:rFonts w:ascii="Times New Roman" w:hAnsi="Times New Roman"/>
                <w:sz w:val="24"/>
              </w:rPr>
              <w:tab/>
            </w:r>
            <w:r>
              <w:rPr>
                <w:rFonts w:ascii="Times New Roman" w:hAnsi="Times New Roman"/>
                <w:spacing w:val="-3"/>
                <w:sz w:val="24"/>
              </w:rPr>
              <w:t xml:space="preserve">птенчики» </w:t>
            </w:r>
            <w:r>
              <w:rPr>
                <w:rFonts w:ascii="Times New Roman" w:hAnsi="Times New Roman"/>
                <w:sz w:val="24"/>
              </w:rPr>
              <w:t>Е.Тиличеевой</w:t>
            </w:r>
          </w:p>
          <w:p w14:paraId="3E19E21F" w14:textId="77777777" w:rsidR="00414F2D" w:rsidRDefault="00414F2D" w:rsidP="00414F2D">
            <w:pPr>
              <w:widowControl w:val="0"/>
              <w:numPr>
                <w:ilvl w:val="0"/>
                <w:numId w:val="106"/>
              </w:numPr>
              <w:tabs>
                <w:tab w:val="left" w:pos="514"/>
              </w:tabs>
              <w:autoSpaceDE w:val="0"/>
              <w:autoSpaceDN w:val="0"/>
              <w:ind w:hanging="285"/>
              <w:rPr>
                <w:rFonts w:ascii="Times New Roman" w:hAnsi="Times New Roman"/>
                <w:sz w:val="24"/>
              </w:rPr>
            </w:pPr>
            <w:r>
              <w:rPr>
                <w:rFonts w:ascii="Times New Roman" w:hAnsi="Times New Roman"/>
                <w:sz w:val="24"/>
              </w:rPr>
              <w:t>«Где мои</w:t>
            </w:r>
            <w:r>
              <w:rPr>
                <w:rFonts w:ascii="Times New Roman" w:hAnsi="Times New Roman"/>
                <w:spacing w:val="-2"/>
                <w:sz w:val="24"/>
              </w:rPr>
              <w:t xml:space="preserve"> </w:t>
            </w:r>
            <w:r>
              <w:rPr>
                <w:rFonts w:ascii="Times New Roman" w:hAnsi="Times New Roman"/>
                <w:sz w:val="24"/>
              </w:rPr>
              <w:t>детки?»</w:t>
            </w:r>
          </w:p>
          <w:p w14:paraId="02049A4E" w14:textId="77777777" w:rsidR="00414F2D" w:rsidRDefault="00414F2D" w:rsidP="00414F2D">
            <w:pPr>
              <w:widowControl w:val="0"/>
              <w:numPr>
                <w:ilvl w:val="0"/>
                <w:numId w:val="106"/>
              </w:numPr>
              <w:tabs>
                <w:tab w:val="left" w:pos="514"/>
              </w:tabs>
              <w:autoSpaceDE w:val="0"/>
              <w:autoSpaceDN w:val="0"/>
              <w:ind w:hanging="285"/>
              <w:rPr>
                <w:rFonts w:ascii="Times New Roman" w:hAnsi="Times New Roman"/>
                <w:sz w:val="24"/>
              </w:rPr>
            </w:pPr>
            <w:r>
              <w:rPr>
                <w:rFonts w:ascii="Times New Roman" w:hAnsi="Times New Roman"/>
                <w:sz w:val="24"/>
              </w:rPr>
              <w:t>«Мышка и</w:t>
            </w:r>
            <w:r>
              <w:rPr>
                <w:rFonts w:ascii="Times New Roman" w:hAnsi="Times New Roman"/>
                <w:spacing w:val="-1"/>
                <w:sz w:val="24"/>
              </w:rPr>
              <w:t xml:space="preserve"> </w:t>
            </w:r>
            <w:r>
              <w:rPr>
                <w:rFonts w:ascii="Times New Roman" w:hAnsi="Times New Roman"/>
                <w:sz w:val="24"/>
              </w:rPr>
              <w:t>мишка»</w:t>
            </w:r>
          </w:p>
          <w:p w14:paraId="05A04A0D" w14:textId="77777777" w:rsidR="00414F2D" w:rsidRDefault="00414F2D" w:rsidP="00414F2D">
            <w:pPr>
              <w:widowControl w:val="0"/>
              <w:numPr>
                <w:ilvl w:val="0"/>
                <w:numId w:val="106"/>
              </w:numPr>
              <w:tabs>
                <w:tab w:val="left" w:pos="514"/>
                <w:tab w:val="left" w:pos="2215"/>
              </w:tabs>
              <w:autoSpaceDE w:val="0"/>
              <w:autoSpaceDN w:val="0"/>
              <w:ind w:right="101"/>
              <w:rPr>
                <w:rFonts w:ascii="Times New Roman" w:hAnsi="Times New Roman"/>
                <w:sz w:val="24"/>
              </w:rPr>
            </w:pPr>
            <w:r>
              <w:rPr>
                <w:rFonts w:ascii="Times New Roman" w:hAnsi="Times New Roman"/>
                <w:sz w:val="24"/>
              </w:rPr>
              <w:t>Музыкальная</w:t>
            </w:r>
            <w:r>
              <w:rPr>
                <w:rFonts w:ascii="Times New Roman" w:hAnsi="Times New Roman"/>
                <w:sz w:val="24"/>
              </w:rPr>
              <w:tab/>
            </w:r>
            <w:r>
              <w:rPr>
                <w:rFonts w:ascii="Times New Roman" w:hAnsi="Times New Roman"/>
                <w:spacing w:val="-4"/>
                <w:sz w:val="24"/>
              </w:rPr>
              <w:t xml:space="preserve">лесенка </w:t>
            </w:r>
            <w:r>
              <w:rPr>
                <w:rFonts w:ascii="Times New Roman" w:hAnsi="Times New Roman"/>
                <w:sz w:val="24"/>
              </w:rPr>
              <w:t>из 3-х ступеней</w:t>
            </w:r>
          </w:p>
          <w:p w14:paraId="7145928A" w14:textId="77777777" w:rsidR="00414F2D" w:rsidRDefault="00414F2D" w:rsidP="00AE6308">
            <w:pPr>
              <w:rPr>
                <w:rFonts w:ascii="Times New Roman" w:hAnsi="Times New Roman"/>
                <w:sz w:val="24"/>
              </w:rPr>
            </w:pPr>
            <w:r>
              <w:rPr>
                <w:rFonts w:ascii="Times New Roman" w:hAnsi="Times New Roman"/>
                <w:sz w:val="24"/>
              </w:rPr>
              <w:t>Театр:</w:t>
            </w:r>
          </w:p>
          <w:p w14:paraId="1513A359" w14:textId="77777777" w:rsidR="00414F2D" w:rsidRDefault="00414F2D" w:rsidP="00414F2D">
            <w:pPr>
              <w:widowControl w:val="0"/>
              <w:numPr>
                <w:ilvl w:val="0"/>
                <w:numId w:val="108"/>
              </w:numPr>
              <w:tabs>
                <w:tab w:val="left" w:pos="514"/>
                <w:tab w:val="left" w:pos="2465"/>
              </w:tabs>
              <w:autoSpaceDE w:val="0"/>
              <w:autoSpaceDN w:val="0"/>
              <w:ind w:right="101"/>
              <w:rPr>
                <w:rFonts w:ascii="Times New Roman" w:hAnsi="Times New Roman"/>
                <w:sz w:val="24"/>
              </w:rPr>
            </w:pPr>
            <w:r>
              <w:rPr>
                <w:rFonts w:ascii="Times New Roman" w:hAnsi="Times New Roman"/>
                <w:sz w:val="24"/>
              </w:rPr>
              <w:t>настольный</w:t>
            </w:r>
            <w:r>
              <w:rPr>
                <w:rFonts w:ascii="Times New Roman" w:hAnsi="Times New Roman"/>
                <w:sz w:val="24"/>
              </w:rPr>
              <w:tab/>
            </w:r>
            <w:r>
              <w:rPr>
                <w:rFonts w:ascii="Times New Roman" w:hAnsi="Times New Roman"/>
                <w:spacing w:val="-5"/>
                <w:sz w:val="24"/>
              </w:rPr>
              <w:t xml:space="preserve">театр </w:t>
            </w:r>
            <w:r>
              <w:rPr>
                <w:rFonts w:ascii="Times New Roman" w:hAnsi="Times New Roman"/>
                <w:sz w:val="24"/>
              </w:rPr>
              <w:t>(картинок,</w:t>
            </w:r>
            <w:r>
              <w:rPr>
                <w:rFonts w:ascii="Times New Roman" w:hAnsi="Times New Roman"/>
                <w:spacing w:val="-2"/>
                <w:sz w:val="24"/>
              </w:rPr>
              <w:t xml:space="preserve"> </w:t>
            </w:r>
            <w:r>
              <w:rPr>
                <w:rFonts w:ascii="Times New Roman" w:hAnsi="Times New Roman"/>
                <w:sz w:val="24"/>
              </w:rPr>
              <w:t>игрушек)</w:t>
            </w:r>
          </w:p>
          <w:p w14:paraId="2D6E5531" w14:textId="77777777" w:rsidR="00414F2D" w:rsidRDefault="00414F2D" w:rsidP="00414F2D">
            <w:pPr>
              <w:widowControl w:val="0"/>
              <w:numPr>
                <w:ilvl w:val="0"/>
                <w:numId w:val="108"/>
              </w:numPr>
              <w:tabs>
                <w:tab w:val="left" w:pos="514"/>
              </w:tabs>
              <w:autoSpaceDE w:val="0"/>
              <w:autoSpaceDN w:val="0"/>
              <w:ind w:hanging="285"/>
              <w:rPr>
                <w:rFonts w:ascii="Times New Roman" w:hAnsi="Times New Roman"/>
                <w:sz w:val="24"/>
              </w:rPr>
            </w:pPr>
            <w:r>
              <w:rPr>
                <w:rFonts w:ascii="Times New Roman" w:hAnsi="Times New Roman"/>
                <w:sz w:val="24"/>
              </w:rPr>
              <w:t>фланелеграф</w:t>
            </w:r>
          </w:p>
          <w:p w14:paraId="7CC6F3B1" w14:textId="77777777" w:rsidR="00414F2D" w:rsidRDefault="00414F2D" w:rsidP="00414F2D">
            <w:pPr>
              <w:widowControl w:val="0"/>
              <w:numPr>
                <w:ilvl w:val="0"/>
                <w:numId w:val="108"/>
              </w:numPr>
              <w:tabs>
                <w:tab w:val="left" w:pos="514"/>
              </w:tabs>
              <w:autoSpaceDE w:val="0"/>
              <w:autoSpaceDN w:val="0"/>
              <w:ind w:hanging="285"/>
              <w:rPr>
                <w:rFonts w:ascii="Times New Roman" w:hAnsi="Times New Roman"/>
                <w:sz w:val="24"/>
              </w:rPr>
            </w:pPr>
            <w:r>
              <w:rPr>
                <w:rFonts w:ascii="Times New Roman" w:hAnsi="Times New Roman"/>
                <w:sz w:val="24"/>
              </w:rPr>
              <w:t>кукольный</w:t>
            </w:r>
            <w:r>
              <w:rPr>
                <w:rFonts w:ascii="Times New Roman" w:hAnsi="Times New Roman"/>
                <w:spacing w:val="-1"/>
                <w:sz w:val="24"/>
              </w:rPr>
              <w:t xml:space="preserve"> </w:t>
            </w:r>
            <w:r>
              <w:rPr>
                <w:rFonts w:ascii="Times New Roman" w:hAnsi="Times New Roman"/>
                <w:sz w:val="24"/>
              </w:rPr>
              <w:t>театр</w:t>
            </w:r>
          </w:p>
          <w:p w14:paraId="777FC4A9" w14:textId="77777777" w:rsidR="00414F2D" w:rsidRDefault="00414F2D" w:rsidP="00414F2D">
            <w:pPr>
              <w:widowControl w:val="0"/>
              <w:numPr>
                <w:ilvl w:val="0"/>
                <w:numId w:val="108"/>
              </w:numPr>
              <w:tabs>
                <w:tab w:val="left" w:pos="514"/>
              </w:tabs>
              <w:autoSpaceDE w:val="0"/>
              <w:autoSpaceDN w:val="0"/>
              <w:ind w:hanging="285"/>
              <w:rPr>
                <w:rFonts w:ascii="Times New Roman" w:hAnsi="Times New Roman"/>
                <w:sz w:val="24"/>
              </w:rPr>
            </w:pPr>
            <w:r>
              <w:rPr>
                <w:rFonts w:ascii="Times New Roman" w:hAnsi="Times New Roman"/>
                <w:sz w:val="24"/>
              </w:rPr>
              <w:t>пальчиковый</w:t>
            </w:r>
            <w:r>
              <w:rPr>
                <w:rFonts w:ascii="Times New Roman" w:hAnsi="Times New Roman"/>
                <w:spacing w:val="-3"/>
                <w:sz w:val="24"/>
              </w:rPr>
              <w:t xml:space="preserve"> </w:t>
            </w:r>
            <w:r>
              <w:rPr>
                <w:rFonts w:ascii="Times New Roman" w:hAnsi="Times New Roman"/>
                <w:sz w:val="24"/>
              </w:rPr>
              <w:t>театр</w:t>
            </w:r>
          </w:p>
          <w:p w14:paraId="7BA86EDE" w14:textId="77777777" w:rsidR="00414F2D" w:rsidRDefault="00414F2D" w:rsidP="00414F2D">
            <w:pPr>
              <w:widowControl w:val="0"/>
              <w:numPr>
                <w:ilvl w:val="0"/>
                <w:numId w:val="108"/>
              </w:numPr>
              <w:tabs>
                <w:tab w:val="left" w:pos="514"/>
              </w:tabs>
              <w:autoSpaceDE w:val="0"/>
              <w:autoSpaceDN w:val="0"/>
              <w:ind w:hanging="285"/>
              <w:rPr>
                <w:rFonts w:ascii="Times New Roman" w:hAnsi="Times New Roman"/>
                <w:sz w:val="24"/>
              </w:rPr>
            </w:pPr>
            <w:r>
              <w:rPr>
                <w:rFonts w:ascii="Times New Roman" w:hAnsi="Times New Roman"/>
                <w:sz w:val="24"/>
              </w:rPr>
              <w:t>ширма</w:t>
            </w:r>
          </w:p>
          <w:p w14:paraId="07B23503" w14:textId="16D2BA3D" w:rsidR="00414F2D" w:rsidRPr="00495436" w:rsidRDefault="00414F2D" w:rsidP="00AE6308">
            <w:pPr>
              <w:tabs>
                <w:tab w:val="left" w:pos="2000"/>
              </w:tabs>
              <w:ind w:right="99"/>
              <w:rPr>
                <w:rFonts w:ascii="Times New Roman" w:hAnsi="Times New Roman"/>
                <w:sz w:val="24"/>
              </w:rPr>
            </w:pPr>
            <w:r w:rsidRPr="00495436">
              <w:rPr>
                <w:rFonts w:ascii="Times New Roman" w:hAnsi="Times New Roman"/>
                <w:sz w:val="24"/>
              </w:rPr>
              <w:t>Атрибуты для ряжения: маски,</w:t>
            </w:r>
            <w:r w:rsidR="00FC2C9F">
              <w:rPr>
                <w:rFonts w:ascii="Times New Roman" w:hAnsi="Times New Roman"/>
                <w:sz w:val="24"/>
              </w:rPr>
              <w:t xml:space="preserve"> </w:t>
            </w:r>
            <w:r w:rsidRPr="00495436">
              <w:rPr>
                <w:rFonts w:ascii="Times New Roman" w:hAnsi="Times New Roman"/>
                <w:spacing w:val="-3"/>
                <w:sz w:val="24"/>
              </w:rPr>
              <w:t>платочки,</w:t>
            </w:r>
          </w:p>
          <w:p w14:paraId="5AA85907" w14:textId="77777777" w:rsidR="00414F2D" w:rsidRPr="00495436" w:rsidRDefault="00414F2D" w:rsidP="00AE6308">
            <w:pPr>
              <w:rPr>
                <w:rFonts w:ascii="Times New Roman" w:hAnsi="Times New Roman"/>
                <w:sz w:val="24"/>
              </w:rPr>
            </w:pPr>
            <w:r w:rsidRPr="00495436">
              <w:rPr>
                <w:rFonts w:ascii="Times New Roman" w:hAnsi="Times New Roman"/>
                <w:sz w:val="24"/>
              </w:rPr>
              <w:t>косынки, шапочки и</w:t>
            </w:r>
            <w:r w:rsidRPr="00495436">
              <w:rPr>
                <w:rFonts w:ascii="Times New Roman" w:hAnsi="Times New Roman"/>
                <w:spacing w:val="-5"/>
                <w:sz w:val="24"/>
              </w:rPr>
              <w:t xml:space="preserve"> </w:t>
            </w:r>
            <w:r w:rsidRPr="00495436">
              <w:rPr>
                <w:rFonts w:ascii="Times New Roman" w:hAnsi="Times New Roman"/>
                <w:sz w:val="24"/>
              </w:rPr>
              <w:t>др.</w:t>
            </w:r>
          </w:p>
          <w:p w14:paraId="076C5071" w14:textId="77777777" w:rsidR="00414F2D" w:rsidRPr="00495436" w:rsidRDefault="00414F2D" w:rsidP="00AE6308">
            <w:pPr>
              <w:tabs>
                <w:tab w:val="left" w:pos="2878"/>
              </w:tabs>
              <w:ind w:right="99"/>
              <w:jc w:val="both"/>
              <w:rPr>
                <w:rFonts w:ascii="Times New Roman" w:hAnsi="Times New Roman"/>
                <w:sz w:val="24"/>
              </w:rPr>
            </w:pPr>
            <w:r w:rsidRPr="00495436">
              <w:rPr>
                <w:rFonts w:ascii="Times New Roman" w:hAnsi="Times New Roman"/>
                <w:sz w:val="24"/>
              </w:rPr>
              <w:t>Аудиозаписи</w:t>
            </w:r>
            <w:r w:rsidRPr="00495436">
              <w:rPr>
                <w:rFonts w:ascii="Times New Roman" w:hAnsi="Times New Roman"/>
                <w:sz w:val="24"/>
              </w:rPr>
              <w:tab/>
            </w:r>
            <w:r w:rsidRPr="00495436">
              <w:rPr>
                <w:rFonts w:ascii="Times New Roman" w:hAnsi="Times New Roman"/>
                <w:spacing w:val="-17"/>
                <w:sz w:val="24"/>
              </w:rPr>
              <w:t xml:space="preserve">и </w:t>
            </w:r>
            <w:r w:rsidRPr="00495436">
              <w:rPr>
                <w:rFonts w:ascii="Times New Roman" w:hAnsi="Times New Roman"/>
                <w:sz w:val="24"/>
              </w:rPr>
              <w:t>фонограммы:</w:t>
            </w:r>
          </w:p>
          <w:p w14:paraId="6156ABEE" w14:textId="5957F9A8" w:rsidR="00414F2D" w:rsidRPr="00495436" w:rsidRDefault="00414F2D" w:rsidP="00AE6308">
            <w:pPr>
              <w:tabs>
                <w:tab w:val="left" w:pos="2654"/>
              </w:tabs>
              <w:ind w:right="99"/>
              <w:jc w:val="both"/>
              <w:rPr>
                <w:rFonts w:ascii="Times New Roman" w:hAnsi="Times New Roman"/>
                <w:sz w:val="24"/>
              </w:rPr>
            </w:pPr>
            <w:r w:rsidRPr="00495436">
              <w:rPr>
                <w:rFonts w:ascii="Times New Roman" w:hAnsi="Times New Roman"/>
                <w:sz w:val="24"/>
              </w:rPr>
              <w:t>Аудиозаписи</w:t>
            </w:r>
            <w:r w:rsidR="008616C0">
              <w:rPr>
                <w:rFonts w:ascii="Times New Roman" w:hAnsi="Times New Roman"/>
                <w:sz w:val="24"/>
              </w:rPr>
              <w:t xml:space="preserve"> </w:t>
            </w:r>
            <w:r w:rsidRPr="00495436">
              <w:rPr>
                <w:rFonts w:ascii="Times New Roman" w:hAnsi="Times New Roman"/>
                <w:spacing w:val="-6"/>
                <w:sz w:val="24"/>
              </w:rPr>
              <w:t xml:space="preserve">для </w:t>
            </w:r>
            <w:r w:rsidRPr="00495436">
              <w:rPr>
                <w:rFonts w:ascii="Times New Roman" w:hAnsi="Times New Roman"/>
                <w:sz w:val="24"/>
              </w:rPr>
              <w:t xml:space="preserve">слушания музыки </w:t>
            </w:r>
            <w:r w:rsidRPr="00495436">
              <w:rPr>
                <w:rFonts w:ascii="Times New Roman" w:hAnsi="Times New Roman"/>
                <w:spacing w:val="-11"/>
                <w:sz w:val="24"/>
              </w:rPr>
              <w:t xml:space="preserve">и </w:t>
            </w:r>
            <w:r w:rsidRPr="00495436">
              <w:rPr>
                <w:rFonts w:ascii="Times New Roman" w:hAnsi="Times New Roman"/>
                <w:sz w:val="24"/>
              </w:rPr>
              <w:t xml:space="preserve">подпевания </w:t>
            </w:r>
            <w:r w:rsidRPr="00495436">
              <w:rPr>
                <w:rFonts w:ascii="Times New Roman" w:hAnsi="Times New Roman"/>
                <w:spacing w:val="-3"/>
                <w:sz w:val="24"/>
              </w:rPr>
              <w:t xml:space="preserve">согласно </w:t>
            </w:r>
            <w:r w:rsidRPr="00495436">
              <w:rPr>
                <w:rFonts w:ascii="Times New Roman" w:hAnsi="Times New Roman"/>
                <w:sz w:val="24"/>
              </w:rPr>
              <w:t>тематическому</w:t>
            </w:r>
            <w:r w:rsidRPr="00495436">
              <w:rPr>
                <w:rFonts w:ascii="Times New Roman" w:hAnsi="Times New Roman"/>
                <w:spacing w:val="-7"/>
                <w:sz w:val="24"/>
              </w:rPr>
              <w:t xml:space="preserve"> </w:t>
            </w:r>
            <w:r w:rsidRPr="00495436">
              <w:rPr>
                <w:rFonts w:ascii="Times New Roman" w:hAnsi="Times New Roman"/>
                <w:sz w:val="24"/>
              </w:rPr>
              <w:t>плану;</w:t>
            </w:r>
          </w:p>
          <w:p w14:paraId="550EC218" w14:textId="77777777" w:rsidR="00414F2D" w:rsidRPr="00495436" w:rsidRDefault="00414F2D" w:rsidP="00AE6308">
            <w:pPr>
              <w:ind w:right="86"/>
              <w:rPr>
                <w:rFonts w:ascii="Times New Roman" w:hAnsi="Times New Roman"/>
                <w:sz w:val="24"/>
              </w:rPr>
            </w:pPr>
            <w:r w:rsidRPr="00495436">
              <w:rPr>
                <w:rFonts w:ascii="Times New Roman" w:hAnsi="Times New Roman"/>
                <w:sz w:val="24"/>
              </w:rPr>
              <w:t>Русские народные плясовые мелодии,</w:t>
            </w:r>
          </w:p>
          <w:p w14:paraId="3238FD7E" w14:textId="77777777" w:rsidR="00414F2D" w:rsidRPr="00495436" w:rsidRDefault="00414F2D" w:rsidP="00AE6308">
            <w:pPr>
              <w:rPr>
                <w:rFonts w:ascii="Times New Roman" w:hAnsi="Times New Roman"/>
                <w:sz w:val="24"/>
              </w:rPr>
            </w:pPr>
            <w:r w:rsidRPr="00495436">
              <w:rPr>
                <w:rFonts w:ascii="Times New Roman" w:hAnsi="Times New Roman"/>
                <w:sz w:val="24"/>
              </w:rPr>
              <w:t>инструментальные</w:t>
            </w:r>
          </w:p>
          <w:p w14:paraId="4F619E65" w14:textId="77777777" w:rsidR="00414F2D" w:rsidRDefault="00414F2D" w:rsidP="00AE6308">
            <w:r w:rsidRPr="00495436">
              <w:rPr>
                <w:rFonts w:ascii="Times New Roman" w:hAnsi="Times New Roman"/>
                <w:sz w:val="24"/>
              </w:rPr>
              <w:t>обработки детских песен.</w:t>
            </w:r>
          </w:p>
        </w:tc>
        <w:tc>
          <w:tcPr>
            <w:tcW w:w="3119" w:type="dxa"/>
          </w:tcPr>
          <w:p w14:paraId="6F065770" w14:textId="77777777" w:rsidR="00414F2D" w:rsidRPr="009F2C15" w:rsidRDefault="00414F2D" w:rsidP="00AE6308">
            <w:pPr>
              <w:rPr>
                <w:rFonts w:ascii="Times New Roman" w:hAnsi="Times New Roman" w:cs="Times New Roman"/>
                <w:sz w:val="24"/>
                <w:szCs w:val="24"/>
              </w:rPr>
            </w:pPr>
            <w:r>
              <w:lastRenderedPageBreak/>
              <w:t>•</w:t>
            </w:r>
            <w:r w:rsidRPr="009F2C15">
              <w:rPr>
                <w:rFonts w:ascii="Times New Roman" w:hAnsi="Times New Roman" w:cs="Times New Roman"/>
                <w:sz w:val="24"/>
                <w:szCs w:val="24"/>
              </w:rPr>
              <w:t>Иллюстративно-</w:t>
            </w:r>
          </w:p>
          <w:p w14:paraId="61556037"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наглядный материал</w:t>
            </w:r>
          </w:p>
          <w:p w14:paraId="235919FD"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Тематические</w:t>
            </w:r>
          </w:p>
          <w:p w14:paraId="2C46C9FD"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иллюстрации</w:t>
            </w:r>
            <w:r w:rsidRPr="009F2C15">
              <w:rPr>
                <w:rFonts w:ascii="Times New Roman" w:hAnsi="Times New Roman" w:cs="Times New Roman"/>
                <w:sz w:val="24"/>
                <w:szCs w:val="24"/>
              </w:rPr>
              <w:tab/>
              <w:t>к</w:t>
            </w:r>
          </w:p>
          <w:p w14:paraId="32BFC8E6"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содержанию песен:</w:t>
            </w:r>
          </w:p>
          <w:p w14:paraId="028AFF2B"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 «Транспорт» - «Времена года»</w:t>
            </w:r>
          </w:p>
          <w:p w14:paraId="296BBF68"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 «Праздники»</w:t>
            </w:r>
          </w:p>
          <w:p w14:paraId="259AC7C3"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 «Игрушки»</w:t>
            </w:r>
          </w:p>
          <w:p w14:paraId="3DEE3930"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 «Животные»</w:t>
            </w:r>
          </w:p>
          <w:p w14:paraId="7714CCDD"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Портреты зарубежных и</w:t>
            </w:r>
          </w:p>
          <w:p w14:paraId="74041FBC"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русских композиторов</w:t>
            </w:r>
          </w:p>
          <w:p w14:paraId="586BD6DE" w14:textId="01D1CFEB"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Игрушки</w:t>
            </w:r>
            <w:r w:rsidRPr="009F2C15">
              <w:rPr>
                <w:rFonts w:ascii="Times New Roman" w:hAnsi="Times New Roman" w:cs="Times New Roman"/>
                <w:sz w:val="24"/>
                <w:szCs w:val="24"/>
              </w:rPr>
              <w:tab/>
              <w:t>мягкие</w:t>
            </w:r>
            <w:r w:rsidRPr="009F2C15">
              <w:rPr>
                <w:rFonts w:ascii="Times New Roman" w:hAnsi="Times New Roman" w:cs="Times New Roman"/>
                <w:sz w:val="24"/>
                <w:szCs w:val="24"/>
              </w:rPr>
              <w:tab/>
              <w:t>и</w:t>
            </w:r>
            <w:r w:rsidR="009F2C15">
              <w:rPr>
                <w:rFonts w:ascii="Times New Roman" w:hAnsi="Times New Roman" w:cs="Times New Roman"/>
                <w:sz w:val="24"/>
                <w:szCs w:val="24"/>
              </w:rPr>
              <w:t xml:space="preserve"> </w:t>
            </w:r>
            <w:r w:rsidRPr="009F2C15">
              <w:rPr>
                <w:rFonts w:ascii="Times New Roman" w:hAnsi="Times New Roman" w:cs="Times New Roman"/>
                <w:sz w:val="24"/>
                <w:szCs w:val="24"/>
              </w:rPr>
              <w:t>озвученные:</w:t>
            </w:r>
          </w:p>
          <w:p w14:paraId="3C1EE34E"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 Медведь</w:t>
            </w:r>
          </w:p>
          <w:p w14:paraId="08030D51"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 Кошка</w:t>
            </w:r>
          </w:p>
          <w:p w14:paraId="78229811"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 Кукла</w:t>
            </w:r>
          </w:p>
          <w:p w14:paraId="6230B47E"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 Паровоз</w:t>
            </w:r>
          </w:p>
          <w:p w14:paraId="01892A68"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 Машина</w:t>
            </w:r>
          </w:p>
          <w:p w14:paraId="062C8917" w14:textId="77777777" w:rsidR="00414F2D" w:rsidRPr="009F2C15" w:rsidRDefault="00414F2D" w:rsidP="00AE6308">
            <w:pPr>
              <w:rPr>
                <w:rFonts w:ascii="Times New Roman" w:hAnsi="Times New Roman" w:cs="Times New Roman"/>
                <w:sz w:val="24"/>
                <w:szCs w:val="24"/>
              </w:rPr>
            </w:pPr>
          </w:p>
          <w:p w14:paraId="7593D866"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w:t>
            </w:r>
            <w:r w:rsidRPr="009F2C15">
              <w:rPr>
                <w:rFonts w:ascii="Times New Roman" w:hAnsi="Times New Roman" w:cs="Times New Roman"/>
                <w:sz w:val="24"/>
                <w:szCs w:val="24"/>
              </w:rPr>
              <w:tab/>
              <w:t>Дидактический</w:t>
            </w:r>
          </w:p>
          <w:p w14:paraId="43E1AA5D"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материал</w:t>
            </w:r>
          </w:p>
          <w:p w14:paraId="43517C30"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w:t>
            </w:r>
            <w:r w:rsidRPr="009F2C15">
              <w:rPr>
                <w:rFonts w:ascii="Times New Roman" w:hAnsi="Times New Roman" w:cs="Times New Roman"/>
                <w:sz w:val="24"/>
                <w:szCs w:val="24"/>
              </w:rPr>
              <w:tab/>
              <w:t>Музыкально-</w:t>
            </w:r>
          </w:p>
          <w:p w14:paraId="28162571"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дидактические игры</w:t>
            </w:r>
          </w:p>
          <w:p w14:paraId="74A71805"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«Угадай, на чём играю?»</w:t>
            </w:r>
          </w:p>
          <w:p w14:paraId="49516BF4"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lastRenderedPageBreak/>
              <w:t>«Музыкальное лото»</w:t>
            </w:r>
          </w:p>
          <w:p w14:paraId="53A75E75"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«Музыкальные</w:t>
            </w:r>
          </w:p>
          <w:p w14:paraId="56DFA125"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инструменты»</w:t>
            </w:r>
          </w:p>
          <w:p w14:paraId="5C35DED5"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«Что делают в домике»</w:t>
            </w:r>
          </w:p>
          <w:p w14:paraId="19B27BC8"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«Мама</w:t>
            </w:r>
            <w:r w:rsidRPr="009F2C15">
              <w:rPr>
                <w:rFonts w:ascii="Times New Roman" w:hAnsi="Times New Roman" w:cs="Times New Roman"/>
                <w:sz w:val="24"/>
                <w:szCs w:val="24"/>
              </w:rPr>
              <w:tab/>
              <w:t>и</w:t>
            </w:r>
            <w:r w:rsidRPr="009F2C15">
              <w:rPr>
                <w:rFonts w:ascii="Times New Roman" w:hAnsi="Times New Roman" w:cs="Times New Roman"/>
                <w:sz w:val="24"/>
                <w:szCs w:val="24"/>
              </w:rPr>
              <w:tab/>
              <w:t>папа</w:t>
            </w:r>
          </w:p>
          <w:p w14:paraId="6F43586F"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разговаривают»</w:t>
            </w:r>
          </w:p>
          <w:p w14:paraId="05A47DAF"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«Весело-грустно»</w:t>
            </w:r>
          </w:p>
          <w:p w14:paraId="127650A9"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«3 медведя»</w:t>
            </w:r>
          </w:p>
          <w:p w14:paraId="60010BB4"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w:t>
            </w:r>
            <w:r w:rsidRPr="009F2C15">
              <w:rPr>
                <w:rFonts w:ascii="Times New Roman" w:hAnsi="Times New Roman" w:cs="Times New Roman"/>
                <w:sz w:val="24"/>
                <w:szCs w:val="24"/>
              </w:rPr>
              <w:tab/>
              <w:t>Аудиозаписи:</w:t>
            </w:r>
          </w:p>
          <w:p w14:paraId="232AEDF5"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«100</w:t>
            </w:r>
            <w:r w:rsidRPr="009F2C15">
              <w:rPr>
                <w:rFonts w:ascii="Times New Roman" w:hAnsi="Times New Roman" w:cs="Times New Roman"/>
                <w:sz w:val="24"/>
                <w:szCs w:val="24"/>
              </w:rPr>
              <w:tab/>
              <w:t>лучших</w:t>
            </w:r>
            <w:r w:rsidRPr="009F2C15">
              <w:rPr>
                <w:rFonts w:ascii="Times New Roman" w:hAnsi="Times New Roman" w:cs="Times New Roman"/>
                <w:sz w:val="24"/>
                <w:szCs w:val="24"/>
              </w:rPr>
              <w:tab/>
              <w:t>детских</w:t>
            </w:r>
          </w:p>
          <w:p w14:paraId="40F78341"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песен»</w:t>
            </w:r>
          </w:p>
          <w:p w14:paraId="727337BE"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«Караоке для детей»</w:t>
            </w:r>
          </w:p>
          <w:p w14:paraId="492E59C7"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«Чебурашка»</w:t>
            </w:r>
          </w:p>
          <w:p w14:paraId="1236F48C"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«П.И.Чайковский</w:t>
            </w:r>
          </w:p>
          <w:p w14:paraId="61505CC0"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«Времена года»</w:t>
            </w:r>
          </w:p>
          <w:p w14:paraId="63030CF0"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Романсы</w:t>
            </w:r>
          </w:p>
          <w:p w14:paraId="07142F34"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«Голоса</w:t>
            </w:r>
            <w:r w:rsidRPr="009F2C15">
              <w:rPr>
                <w:rFonts w:ascii="Times New Roman" w:hAnsi="Times New Roman" w:cs="Times New Roman"/>
                <w:sz w:val="24"/>
                <w:szCs w:val="24"/>
              </w:rPr>
              <w:tab/>
              <w:t>птиц</w:t>
            </w:r>
            <w:r w:rsidRPr="009F2C15">
              <w:rPr>
                <w:rFonts w:ascii="Times New Roman" w:hAnsi="Times New Roman" w:cs="Times New Roman"/>
                <w:sz w:val="24"/>
                <w:szCs w:val="24"/>
              </w:rPr>
              <w:tab/>
              <w:t>и</w:t>
            </w:r>
          </w:p>
          <w:p w14:paraId="2C639377"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окружающего мира»</w:t>
            </w:r>
          </w:p>
          <w:p w14:paraId="031D1134"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«Тропический рай. Звуки</w:t>
            </w:r>
          </w:p>
          <w:p w14:paraId="0D29AA9F"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живой природы»</w:t>
            </w:r>
          </w:p>
          <w:p w14:paraId="1283481E"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«К. Дебюсси «Мелодии и</w:t>
            </w:r>
          </w:p>
          <w:p w14:paraId="517273C4"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звуки мира»</w:t>
            </w:r>
          </w:p>
          <w:p w14:paraId="2ECFFEBB"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Сборники</w:t>
            </w:r>
            <w:r w:rsidRPr="009F2C15">
              <w:rPr>
                <w:rFonts w:ascii="Times New Roman" w:hAnsi="Times New Roman" w:cs="Times New Roman"/>
                <w:sz w:val="24"/>
                <w:szCs w:val="24"/>
              </w:rPr>
              <w:tab/>
              <w:t>музыкальных</w:t>
            </w:r>
          </w:p>
          <w:p w14:paraId="7C6C29E4"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фрагментов</w:t>
            </w:r>
          </w:p>
          <w:p w14:paraId="5C90077D"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w:t>
            </w:r>
            <w:r w:rsidRPr="009F2C15">
              <w:rPr>
                <w:rFonts w:ascii="Times New Roman" w:hAnsi="Times New Roman" w:cs="Times New Roman"/>
                <w:sz w:val="24"/>
                <w:szCs w:val="24"/>
              </w:rPr>
              <w:tab/>
              <w:t>CD- записи</w:t>
            </w:r>
          </w:p>
          <w:p w14:paraId="1C7C2366"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«Волшебные сказки»</w:t>
            </w:r>
          </w:p>
          <w:p w14:paraId="6166C37D"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«Мамина музыка»</w:t>
            </w:r>
          </w:p>
          <w:p w14:paraId="3E667E88"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«Музыкальный карнавал»</w:t>
            </w:r>
          </w:p>
          <w:p w14:paraId="7D11055D"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«Музыкальный календарь</w:t>
            </w:r>
          </w:p>
          <w:p w14:paraId="1107B873"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природы»</w:t>
            </w:r>
          </w:p>
          <w:p w14:paraId="703BCA66"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«Маримба» (2ч.)</w:t>
            </w:r>
          </w:p>
          <w:p w14:paraId="40D094DB"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«Колыбельные песни для детей»</w:t>
            </w:r>
          </w:p>
          <w:p w14:paraId="1CEB5B52"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«Русские народные песни для детей»</w:t>
            </w:r>
          </w:p>
          <w:p w14:paraId="0C1B1064" w14:textId="77777777" w:rsidR="00414F2D" w:rsidRPr="009F2C15" w:rsidRDefault="00414F2D" w:rsidP="00AE6308">
            <w:pPr>
              <w:tabs>
                <w:tab w:val="left" w:pos="2111"/>
              </w:tabs>
              <w:ind w:right="99"/>
              <w:rPr>
                <w:rFonts w:ascii="Times New Roman" w:hAnsi="Times New Roman" w:cs="Times New Roman"/>
                <w:sz w:val="24"/>
                <w:szCs w:val="24"/>
              </w:rPr>
            </w:pPr>
            <w:r w:rsidRPr="009F2C15">
              <w:rPr>
                <w:rFonts w:ascii="Times New Roman" w:hAnsi="Times New Roman" w:cs="Times New Roman"/>
                <w:sz w:val="24"/>
                <w:szCs w:val="24"/>
              </w:rPr>
              <w:t xml:space="preserve">«Успокаивающая </w:t>
            </w:r>
            <w:r w:rsidRPr="009F2C15">
              <w:rPr>
                <w:rFonts w:ascii="Times New Roman" w:hAnsi="Times New Roman" w:cs="Times New Roman"/>
                <w:spacing w:val="-3"/>
                <w:sz w:val="24"/>
                <w:szCs w:val="24"/>
              </w:rPr>
              <w:t xml:space="preserve">музыка </w:t>
            </w:r>
            <w:r w:rsidRPr="009F2C15">
              <w:rPr>
                <w:rFonts w:ascii="Times New Roman" w:hAnsi="Times New Roman" w:cs="Times New Roman"/>
                <w:sz w:val="24"/>
                <w:szCs w:val="24"/>
              </w:rPr>
              <w:t>для малышей»</w:t>
            </w:r>
            <w:r w:rsidRPr="009F2C15">
              <w:rPr>
                <w:rFonts w:ascii="Times New Roman" w:hAnsi="Times New Roman" w:cs="Times New Roman"/>
                <w:spacing w:val="-7"/>
                <w:sz w:val="24"/>
                <w:szCs w:val="24"/>
              </w:rPr>
              <w:t xml:space="preserve"> </w:t>
            </w:r>
            <w:r w:rsidRPr="009F2C15">
              <w:rPr>
                <w:rFonts w:ascii="Times New Roman" w:hAnsi="Times New Roman" w:cs="Times New Roman"/>
                <w:sz w:val="24"/>
                <w:szCs w:val="24"/>
              </w:rPr>
              <w:t>А.Герра</w:t>
            </w:r>
          </w:p>
          <w:p w14:paraId="05507744" w14:textId="77777777" w:rsidR="00414F2D" w:rsidRPr="009F2C15" w:rsidRDefault="00414F2D" w:rsidP="00AE6308">
            <w:pPr>
              <w:rPr>
                <w:rFonts w:ascii="Times New Roman" w:hAnsi="Times New Roman" w:cs="Times New Roman"/>
                <w:sz w:val="24"/>
                <w:szCs w:val="24"/>
              </w:rPr>
            </w:pPr>
            <w:r w:rsidRPr="009F2C15">
              <w:rPr>
                <w:rFonts w:ascii="Times New Roman" w:hAnsi="Times New Roman" w:cs="Times New Roman"/>
                <w:sz w:val="24"/>
                <w:szCs w:val="24"/>
              </w:rPr>
              <w:t>«Военные песни и марши»</w:t>
            </w:r>
          </w:p>
          <w:p w14:paraId="7AFC223F" w14:textId="77777777" w:rsidR="00414F2D" w:rsidRPr="00495436" w:rsidRDefault="00414F2D" w:rsidP="00AE6308">
            <w:pPr>
              <w:rPr>
                <w:rFonts w:ascii="Times New Roman" w:hAnsi="Times New Roman"/>
                <w:sz w:val="24"/>
              </w:rPr>
            </w:pPr>
            <w:r w:rsidRPr="00495436">
              <w:rPr>
                <w:rFonts w:ascii="Times New Roman" w:hAnsi="Times New Roman"/>
                <w:sz w:val="24"/>
              </w:rPr>
              <w:t>«Музыка для танцев»</w:t>
            </w:r>
          </w:p>
          <w:p w14:paraId="35BAD415" w14:textId="77777777" w:rsidR="00414F2D" w:rsidRPr="00495436" w:rsidRDefault="00414F2D" w:rsidP="00AE6308">
            <w:pPr>
              <w:rPr>
                <w:rFonts w:ascii="Times New Roman" w:hAnsi="Times New Roman"/>
                <w:sz w:val="24"/>
              </w:rPr>
            </w:pPr>
            <w:r w:rsidRPr="00495436">
              <w:rPr>
                <w:rFonts w:ascii="Times New Roman" w:hAnsi="Times New Roman"/>
                <w:sz w:val="24"/>
              </w:rPr>
              <w:t>«Пальчиковая гимнастика под музыку»</w:t>
            </w:r>
            <w:r w:rsidRPr="00495436">
              <w:rPr>
                <w:rFonts w:ascii="Times New Roman" w:hAnsi="Times New Roman"/>
                <w:spacing w:val="-7"/>
                <w:sz w:val="24"/>
              </w:rPr>
              <w:t xml:space="preserve"> </w:t>
            </w:r>
            <w:r w:rsidRPr="00495436">
              <w:rPr>
                <w:rFonts w:ascii="Times New Roman" w:hAnsi="Times New Roman"/>
                <w:sz w:val="24"/>
              </w:rPr>
              <w:t>Железнова</w:t>
            </w:r>
          </w:p>
          <w:p w14:paraId="5B66F395" w14:textId="77777777" w:rsidR="00414F2D" w:rsidRPr="00495436" w:rsidRDefault="00414F2D" w:rsidP="00AE6308">
            <w:pPr>
              <w:tabs>
                <w:tab w:val="left" w:pos="1689"/>
              </w:tabs>
              <w:ind w:right="96"/>
              <w:rPr>
                <w:rFonts w:ascii="Times New Roman" w:hAnsi="Times New Roman"/>
                <w:sz w:val="24"/>
              </w:rPr>
            </w:pPr>
            <w:r w:rsidRPr="00495436">
              <w:rPr>
                <w:rFonts w:ascii="Times New Roman" w:hAnsi="Times New Roman"/>
                <w:sz w:val="24"/>
              </w:rPr>
              <w:t>«Утренняя</w:t>
            </w:r>
            <w:r>
              <w:rPr>
                <w:rFonts w:ascii="Times New Roman" w:hAnsi="Times New Roman"/>
                <w:sz w:val="24"/>
              </w:rPr>
              <w:t xml:space="preserve"> </w:t>
            </w:r>
            <w:r w:rsidRPr="00495436">
              <w:rPr>
                <w:rFonts w:ascii="Times New Roman" w:hAnsi="Times New Roman"/>
                <w:spacing w:val="-3"/>
                <w:sz w:val="24"/>
              </w:rPr>
              <w:t xml:space="preserve">гимнастика </w:t>
            </w:r>
            <w:r w:rsidRPr="00495436">
              <w:rPr>
                <w:rFonts w:ascii="Times New Roman" w:hAnsi="Times New Roman"/>
                <w:sz w:val="24"/>
              </w:rPr>
              <w:t>под музыку»</w:t>
            </w:r>
            <w:r w:rsidRPr="00495436">
              <w:rPr>
                <w:rFonts w:ascii="Times New Roman" w:hAnsi="Times New Roman"/>
                <w:spacing w:val="-7"/>
                <w:sz w:val="24"/>
              </w:rPr>
              <w:t xml:space="preserve"> </w:t>
            </w:r>
            <w:r w:rsidRPr="00495436">
              <w:rPr>
                <w:rFonts w:ascii="Times New Roman" w:hAnsi="Times New Roman"/>
                <w:sz w:val="24"/>
              </w:rPr>
              <w:t>Железнова</w:t>
            </w:r>
          </w:p>
          <w:p w14:paraId="179B7FAF" w14:textId="77777777" w:rsidR="00414F2D" w:rsidRPr="00495436" w:rsidRDefault="00414F2D" w:rsidP="00AE6308">
            <w:pPr>
              <w:tabs>
                <w:tab w:val="left" w:pos="1889"/>
              </w:tabs>
              <w:ind w:right="95"/>
              <w:rPr>
                <w:rFonts w:ascii="Times New Roman" w:hAnsi="Times New Roman"/>
                <w:sz w:val="24"/>
              </w:rPr>
            </w:pPr>
            <w:r w:rsidRPr="00495436">
              <w:rPr>
                <w:rFonts w:ascii="Times New Roman" w:hAnsi="Times New Roman"/>
                <w:sz w:val="24"/>
              </w:rPr>
              <w:t>«Музыкальная</w:t>
            </w:r>
            <w:r>
              <w:rPr>
                <w:rFonts w:ascii="Times New Roman" w:hAnsi="Times New Roman"/>
                <w:sz w:val="24"/>
              </w:rPr>
              <w:t xml:space="preserve"> </w:t>
            </w:r>
            <w:r w:rsidRPr="00495436">
              <w:rPr>
                <w:rFonts w:ascii="Times New Roman" w:hAnsi="Times New Roman"/>
                <w:spacing w:val="-1"/>
                <w:sz w:val="24"/>
              </w:rPr>
              <w:t xml:space="preserve">ритмика» </w:t>
            </w:r>
            <w:r w:rsidRPr="00495436">
              <w:rPr>
                <w:rFonts w:ascii="Times New Roman" w:hAnsi="Times New Roman"/>
                <w:sz w:val="24"/>
              </w:rPr>
              <w:t>вып. 1-5</w:t>
            </w:r>
            <w:r w:rsidRPr="00495436">
              <w:rPr>
                <w:rFonts w:ascii="Times New Roman" w:hAnsi="Times New Roman"/>
                <w:spacing w:val="-2"/>
                <w:sz w:val="24"/>
              </w:rPr>
              <w:t xml:space="preserve"> </w:t>
            </w:r>
            <w:r w:rsidRPr="00495436">
              <w:rPr>
                <w:rFonts w:ascii="Times New Roman" w:hAnsi="Times New Roman"/>
                <w:sz w:val="24"/>
              </w:rPr>
              <w:t>Т.Суворовой</w:t>
            </w:r>
          </w:p>
          <w:p w14:paraId="437E2D46" w14:textId="77777777" w:rsidR="00414F2D" w:rsidRPr="00495436" w:rsidRDefault="00414F2D" w:rsidP="00AE6308">
            <w:pPr>
              <w:rPr>
                <w:rFonts w:ascii="Times New Roman" w:hAnsi="Times New Roman"/>
                <w:sz w:val="24"/>
              </w:rPr>
            </w:pPr>
            <w:r w:rsidRPr="00495436">
              <w:rPr>
                <w:rFonts w:ascii="Times New Roman" w:hAnsi="Times New Roman"/>
                <w:sz w:val="24"/>
              </w:rPr>
              <w:t>«Песни для пап и мам»</w:t>
            </w:r>
          </w:p>
          <w:p w14:paraId="5A9BA1F5" w14:textId="77777777" w:rsidR="00414F2D" w:rsidRDefault="00414F2D" w:rsidP="00AE6308">
            <w:r>
              <w:rPr>
                <w:rFonts w:ascii="Times New Roman" w:hAnsi="Times New Roman"/>
                <w:sz w:val="24"/>
              </w:rPr>
              <w:t>Сборники</w:t>
            </w:r>
            <w:r>
              <w:rPr>
                <w:rFonts w:ascii="Times New Roman" w:hAnsi="Times New Roman"/>
                <w:sz w:val="24"/>
              </w:rPr>
              <w:tab/>
            </w:r>
            <w:r>
              <w:rPr>
                <w:rFonts w:ascii="Times New Roman" w:hAnsi="Times New Roman"/>
                <w:spacing w:val="-4"/>
                <w:sz w:val="24"/>
              </w:rPr>
              <w:t xml:space="preserve">детских </w:t>
            </w:r>
            <w:r>
              <w:rPr>
                <w:rFonts w:ascii="Times New Roman" w:hAnsi="Times New Roman"/>
                <w:sz w:val="24"/>
              </w:rPr>
              <w:t>современных</w:t>
            </w:r>
            <w:r>
              <w:rPr>
                <w:rFonts w:ascii="Times New Roman" w:hAnsi="Times New Roman"/>
                <w:spacing w:val="-2"/>
                <w:sz w:val="24"/>
              </w:rPr>
              <w:t xml:space="preserve"> </w:t>
            </w:r>
            <w:r>
              <w:rPr>
                <w:rFonts w:ascii="Times New Roman" w:hAnsi="Times New Roman"/>
                <w:sz w:val="24"/>
              </w:rPr>
              <w:t>песен</w:t>
            </w:r>
          </w:p>
        </w:tc>
        <w:tc>
          <w:tcPr>
            <w:tcW w:w="2126" w:type="dxa"/>
          </w:tcPr>
          <w:p w14:paraId="1FA11171" w14:textId="77777777" w:rsidR="00414F2D" w:rsidRDefault="00414F2D" w:rsidP="00AE6308">
            <w:r>
              <w:lastRenderedPageBreak/>
              <w:t>•Музыкальные</w:t>
            </w:r>
          </w:p>
          <w:p w14:paraId="0126E2F0" w14:textId="77777777" w:rsidR="00414F2D" w:rsidRDefault="00414F2D" w:rsidP="00AE6308">
            <w:r>
              <w:t>инструменты:</w:t>
            </w:r>
          </w:p>
          <w:p w14:paraId="4BDCBE38" w14:textId="77777777" w:rsidR="00414F2D" w:rsidRDefault="00414F2D" w:rsidP="00AE6308">
            <w:r>
              <w:t>Аккордеон</w:t>
            </w:r>
          </w:p>
          <w:p w14:paraId="6E7A4A8D" w14:textId="77777777" w:rsidR="00414F2D" w:rsidRDefault="00414F2D" w:rsidP="00AE6308">
            <w:r>
              <w:t>1</w:t>
            </w:r>
          </w:p>
          <w:p w14:paraId="648AF137" w14:textId="77777777" w:rsidR="00414F2D" w:rsidRDefault="00414F2D" w:rsidP="00AE6308">
            <w:r>
              <w:t>Барабан</w:t>
            </w:r>
          </w:p>
          <w:p w14:paraId="4154BDB2" w14:textId="77777777" w:rsidR="00414F2D" w:rsidRDefault="00414F2D" w:rsidP="00AE6308">
            <w:r>
              <w:t>1</w:t>
            </w:r>
          </w:p>
          <w:p w14:paraId="6AFE3306" w14:textId="77777777" w:rsidR="00414F2D" w:rsidRPr="00495436" w:rsidRDefault="00414F2D" w:rsidP="00AE6308">
            <w:pPr>
              <w:rPr>
                <w:rFonts w:ascii="Times New Roman" w:hAnsi="Times New Roman"/>
                <w:sz w:val="24"/>
              </w:rPr>
            </w:pPr>
            <w:r w:rsidRPr="00495436">
              <w:rPr>
                <w:rFonts w:ascii="Times New Roman" w:hAnsi="Times New Roman"/>
                <w:sz w:val="24"/>
              </w:rPr>
              <w:t>Бубен - 2</w:t>
            </w:r>
          </w:p>
          <w:p w14:paraId="34F85375" w14:textId="77777777" w:rsidR="00414F2D" w:rsidRPr="00495436" w:rsidRDefault="00414F2D" w:rsidP="00AE6308">
            <w:pPr>
              <w:rPr>
                <w:rFonts w:ascii="Times New Roman" w:hAnsi="Times New Roman"/>
                <w:sz w:val="24"/>
              </w:rPr>
            </w:pPr>
            <w:r w:rsidRPr="00495436">
              <w:rPr>
                <w:rFonts w:ascii="Times New Roman" w:hAnsi="Times New Roman"/>
                <w:sz w:val="24"/>
              </w:rPr>
              <w:t>Бубенцы - 3</w:t>
            </w:r>
          </w:p>
          <w:p w14:paraId="35A68719" w14:textId="77777777" w:rsidR="00414F2D" w:rsidRPr="00495436" w:rsidRDefault="00414F2D" w:rsidP="00AE6308">
            <w:pPr>
              <w:rPr>
                <w:rFonts w:ascii="Times New Roman" w:hAnsi="Times New Roman"/>
                <w:sz w:val="24"/>
              </w:rPr>
            </w:pPr>
            <w:r w:rsidRPr="00495436">
              <w:rPr>
                <w:rFonts w:ascii="Times New Roman" w:hAnsi="Times New Roman"/>
                <w:sz w:val="24"/>
              </w:rPr>
              <w:t>Арфа - 1</w:t>
            </w:r>
          </w:p>
          <w:p w14:paraId="50998A85" w14:textId="77777777" w:rsidR="00414F2D" w:rsidRPr="00495436" w:rsidRDefault="00414F2D" w:rsidP="00AE6308">
            <w:pPr>
              <w:rPr>
                <w:rFonts w:ascii="Times New Roman" w:hAnsi="Times New Roman"/>
                <w:sz w:val="24"/>
              </w:rPr>
            </w:pPr>
            <w:r w:rsidRPr="00495436">
              <w:rPr>
                <w:rFonts w:ascii="Times New Roman" w:hAnsi="Times New Roman"/>
                <w:sz w:val="24"/>
              </w:rPr>
              <w:t>Колокольчики - 20</w:t>
            </w:r>
          </w:p>
          <w:p w14:paraId="2D63F240" w14:textId="77777777" w:rsidR="00414F2D" w:rsidRPr="00495436" w:rsidRDefault="00414F2D" w:rsidP="00AE6308">
            <w:pPr>
              <w:rPr>
                <w:rFonts w:ascii="Times New Roman" w:hAnsi="Times New Roman"/>
                <w:sz w:val="24"/>
              </w:rPr>
            </w:pPr>
            <w:r w:rsidRPr="00495436">
              <w:rPr>
                <w:rFonts w:ascii="Times New Roman" w:hAnsi="Times New Roman"/>
                <w:sz w:val="24"/>
              </w:rPr>
              <w:t>Ксилофон - 3</w:t>
            </w:r>
          </w:p>
          <w:p w14:paraId="6E51443C" w14:textId="77777777" w:rsidR="00414F2D" w:rsidRPr="00495436" w:rsidRDefault="00414F2D" w:rsidP="00AE6308">
            <w:pPr>
              <w:rPr>
                <w:rFonts w:ascii="Times New Roman" w:hAnsi="Times New Roman"/>
                <w:sz w:val="24"/>
              </w:rPr>
            </w:pPr>
            <w:r w:rsidRPr="00495436">
              <w:rPr>
                <w:rFonts w:ascii="Times New Roman" w:hAnsi="Times New Roman"/>
                <w:sz w:val="24"/>
              </w:rPr>
              <w:t>Ложки деревянные</w:t>
            </w:r>
          </w:p>
          <w:p w14:paraId="3EB39A79" w14:textId="77777777" w:rsidR="00414F2D" w:rsidRPr="00495436" w:rsidRDefault="00414F2D" w:rsidP="00AE6308">
            <w:pPr>
              <w:rPr>
                <w:rFonts w:ascii="Times New Roman" w:hAnsi="Times New Roman"/>
                <w:sz w:val="24"/>
              </w:rPr>
            </w:pPr>
            <w:r w:rsidRPr="00495436">
              <w:rPr>
                <w:rFonts w:ascii="Times New Roman" w:hAnsi="Times New Roman"/>
                <w:sz w:val="24"/>
              </w:rPr>
              <w:t>- 20</w:t>
            </w:r>
          </w:p>
          <w:p w14:paraId="0B39E45C" w14:textId="77777777" w:rsidR="00414F2D" w:rsidRPr="00495436" w:rsidRDefault="00414F2D" w:rsidP="00AE6308">
            <w:pPr>
              <w:rPr>
                <w:rFonts w:ascii="Times New Roman" w:hAnsi="Times New Roman"/>
                <w:sz w:val="24"/>
              </w:rPr>
            </w:pPr>
            <w:r w:rsidRPr="00495436">
              <w:rPr>
                <w:rFonts w:ascii="Times New Roman" w:hAnsi="Times New Roman"/>
                <w:sz w:val="24"/>
              </w:rPr>
              <w:t>Металлофон - 8</w:t>
            </w:r>
          </w:p>
          <w:p w14:paraId="46FA4D14" w14:textId="77777777" w:rsidR="00414F2D" w:rsidRPr="00495436" w:rsidRDefault="00414F2D" w:rsidP="00AE6308">
            <w:pPr>
              <w:tabs>
                <w:tab w:val="left" w:pos="1327"/>
              </w:tabs>
              <w:rPr>
                <w:rFonts w:ascii="Times New Roman" w:hAnsi="Times New Roman"/>
                <w:sz w:val="24"/>
              </w:rPr>
            </w:pPr>
            <w:r w:rsidRPr="00495436">
              <w:rPr>
                <w:rFonts w:ascii="Times New Roman" w:hAnsi="Times New Roman"/>
                <w:sz w:val="24"/>
              </w:rPr>
              <w:t>Маракас</w:t>
            </w:r>
            <w:r w:rsidRPr="00495436">
              <w:rPr>
                <w:rFonts w:ascii="Times New Roman" w:hAnsi="Times New Roman"/>
                <w:sz w:val="24"/>
              </w:rPr>
              <w:tab/>
              <w:t>(малый)</w:t>
            </w:r>
          </w:p>
          <w:p w14:paraId="0B6BBFD3" w14:textId="77777777" w:rsidR="00414F2D" w:rsidRPr="00495436" w:rsidRDefault="00414F2D" w:rsidP="00AE6308">
            <w:pPr>
              <w:rPr>
                <w:rFonts w:ascii="Times New Roman" w:hAnsi="Times New Roman"/>
                <w:sz w:val="24"/>
              </w:rPr>
            </w:pPr>
            <w:r w:rsidRPr="00495436">
              <w:rPr>
                <w:rFonts w:ascii="Times New Roman" w:hAnsi="Times New Roman"/>
                <w:sz w:val="24"/>
              </w:rPr>
              <w:t>- 30</w:t>
            </w:r>
          </w:p>
          <w:p w14:paraId="3FAAC709" w14:textId="77777777" w:rsidR="00414F2D" w:rsidRPr="00495436" w:rsidRDefault="00414F2D" w:rsidP="00AE6308">
            <w:pPr>
              <w:rPr>
                <w:rFonts w:ascii="Times New Roman" w:hAnsi="Times New Roman"/>
                <w:sz w:val="24"/>
              </w:rPr>
            </w:pPr>
            <w:r w:rsidRPr="00495436">
              <w:rPr>
                <w:rFonts w:ascii="Times New Roman" w:hAnsi="Times New Roman"/>
                <w:sz w:val="24"/>
              </w:rPr>
              <w:t>Погремушка - 20</w:t>
            </w:r>
          </w:p>
          <w:p w14:paraId="15A285C1" w14:textId="77777777" w:rsidR="00414F2D" w:rsidRPr="00495436" w:rsidRDefault="00414F2D" w:rsidP="00AE6308">
            <w:pPr>
              <w:rPr>
                <w:rFonts w:ascii="Times New Roman" w:hAnsi="Times New Roman"/>
                <w:sz w:val="24"/>
              </w:rPr>
            </w:pPr>
            <w:r w:rsidRPr="00495436">
              <w:rPr>
                <w:rFonts w:ascii="Times New Roman" w:hAnsi="Times New Roman"/>
                <w:sz w:val="24"/>
              </w:rPr>
              <w:t>Румба - 2</w:t>
            </w:r>
          </w:p>
          <w:p w14:paraId="16F1FCA8" w14:textId="77777777" w:rsidR="00414F2D" w:rsidRPr="00495436" w:rsidRDefault="00414F2D" w:rsidP="00AE6308">
            <w:pPr>
              <w:rPr>
                <w:rFonts w:ascii="Times New Roman" w:hAnsi="Times New Roman"/>
                <w:sz w:val="24"/>
              </w:rPr>
            </w:pPr>
            <w:r w:rsidRPr="00495436">
              <w:rPr>
                <w:rFonts w:ascii="Times New Roman" w:hAnsi="Times New Roman"/>
                <w:sz w:val="24"/>
              </w:rPr>
              <w:t>Сосулька - 10</w:t>
            </w:r>
          </w:p>
          <w:p w14:paraId="5C766DB4" w14:textId="77777777" w:rsidR="00414F2D" w:rsidRPr="00495436" w:rsidRDefault="00414F2D" w:rsidP="00AE6308">
            <w:pPr>
              <w:rPr>
                <w:rFonts w:ascii="Times New Roman" w:hAnsi="Times New Roman"/>
                <w:sz w:val="24"/>
              </w:rPr>
            </w:pPr>
            <w:r w:rsidRPr="00495436">
              <w:rPr>
                <w:rFonts w:ascii="Times New Roman" w:hAnsi="Times New Roman"/>
                <w:sz w:val="24"/>
              </w:rPr>
              <w:t>Треугольник музыкальный - 2</w:t>
            </w:r>
          </w:p>
          <w:p w14:paraId="465B86D4" w14:textId="77777777" w:rsidR="00414F2D" w:rsidRPr="00495436" w:rsidRDefault="00414F2D" w:rsidP="00AE6308">
            <w:pPr>
              <w:ind w:right="700"/>
              <w:rPr>
                <w:rFonts w:ascii="Times New Roman" w:hAnsi="Times New Roman"/>
                <w:sz w:val="24"/>
              </w:rPr>
            </w:pPr>
            <w:r w:rsidRPr="00495436">
              <w:rPr>
                <w:rFonts w:ascii="Times New Roman" w:hAnsi="Times New Roman"/>
                <w:sz w:val="24"/>
              </w:rPr>
              <w:lastRenderedPageBreak/>
              <w:t>Маракас (большой) - 3 Кастаньеты - 3</w:t>
            </w:r>
          </w:p>
          <w:p w14:paraId="40505732" w14:textId="77777777" w:rsidR="00414F2D" w:rsidRPr="00495436" w:rsidRDefault="00414F2D" w:rsidP="00AE6308">
            <w:pPr>
              <w:rPr>
                <w:rFonts w:ascii="Times New Roman" w:hAnsi="Times New Roman"/>
                <w:sz w:val="24"/>
              </w:rPr>
            </w:pPr>
            <w:r w:rsidRPr="00495436">
              <w:rPr>
                <w:rFonts w:ascii="Times New Roman" w:hAnsi="Times New Roman"/>
                <w:sz w:val="24"/>
              </w:rPr>
              <w:t>Гармоника - 1</w:t>
            </w:r>
          </w:p>
          <w:p w14:paraId="652DED62" w14:textId="77777777" w:rsidR="00414F2D" w:rsidRPr="00495436" w:rsidRDefault="00414F2D" w:rsidP="00AE6308">
            <w:pPr>
              <w:rPr>
                <w:rFonts w:ascii="Times New Roman" w:hAnsi="Times New Roman"/>
                <w:sz w:val="24"/>
              </w:rPr>
            </w:pPr>
            <w:r w:rsidRPr="00495436">
              <w:rPr>
                <w:rFonts w:ascii="Times New Roman" w:hAnsi="Times New Roman"/>
                <w:sz w:val="24"/>
              </w:rPr>
              <w:t>Гармошка - 1</w:t>
            </w:r>
          </w:p>
          <w:p w14:paraId="2DF8A8BC" w14:textId="77777777" w:rsidR="00414F2D" w:rsidRDefault="00414F2D" w:rsidP="00AE6308">
            <w:pPr>
              <w:rPr>
                <w:rFonts w:ascii="Times New Roman" w:hAnsi="Times New Roman"/>
                <w:sz w:val="24"/>
              </w:rPr>
            </w:pPr>
            <w:r>
              <w:rPr>
                <w:rFonts w:ascii="Times New Roman" w:hAnsi="Times New Roman"/>
                <w:sz w:val="24"/>
              </w:rPr>
              <w:t>Трещотки -1</w:t>
            </w:r>
          </w:p>
          <w:p w14:paraId="376E0FDC" w14:textId="77777777" w:rsidR="00414F2D" w:rsidRDefault="00414F2D" w:rsidP="00414F2D">
            <w:pPr>
              <w:widowControl w:val="0"/>
              <w:numPr>
                <w:ilvl w:val="0"/>
                <w:numId w:val="98"/>
              </w:numPr>
              <w:tabs>
                <w:tab w:val="left" w:pos="882"/>
              </w:tabs>
              <w:autoSpaceDE w:val="0"/>
              <w:autoSpaceDN w:val="0"/>
              <w:ind w:hanging="361"/>
              <w:rPr>
                <w:rFonts w:ascii="Times New Roman" w:hAnsi="Times New Roman"/>
                <w:sz w:val="24"/>
              </w:rPr>
            </w:pPr>
            <w:r>
              <w:rPr>
                <w:rFonts w:ascii="Times New Roman" w:hAnsi="Times New Roman"/>
                <w:sz w:val="24"/>
              </w:rPr>
              <w:t>ТСО</w:t>
            </w:r>
          </w:p>
          <w:p w14:paraId="1463436A" w14:textId="77777777" w:rsidR="00414F2D" w:rsidRDefault="00414F2D" w:rsidP="00AE6308">
            <w:pPr>
              <w:rPr>
                <w:rFonts w:ascii="Times New Roman" w:hAnsi="Times New Roman"/>
                <w:sz w:val="24"/>
              </w:rPr>
            </w:pPr>
            <w:r>
              <w:rPr>
                <w:rFonts w:ascii="Times New Roman" w:hAnsi="Times New Roman"/>
                <w:sz w:val="24"/>
              </w:rPr>
              <w:t>Магнитофон</w:t>
            </w:r>
          </w:p>
          <w:p w14:paraId="3F1E00D7" w14:textId="77777777" w:rsidR="00414F2D" w:rsidRDefault="00414F2D" w:rsidP="00AE6308">
            <w:pPr>
              <w:ind w:right="551"/>
              <w:rPr>
                <w:rFonts w:ascii="Times New Roman" w:hAnsi="Times New Roman"/>
                <w:sz w:val="24"/>
              </w:rPr>
            </w:pPr>
            <w:r>
              <w:rPr>
                <w:rFonts w:ascii="Times New Roman" w:hAnsi="Times New Roman"/>
                <w:sz w:val="24"/>
              </w:rPr>
              <w:t>«Panasonic» Проигрыватель DVD</w:t>
            </w:r>
          </w:p>
          <w:p w14:paraId="7D130EF2" w14:textId="77777777" w:rsidR="00414F2D" w:rsidRDefault="00414F2D" w:rsidP="00AE6308">
            <w:pPr>
              <w:ind w:right="1020"/>
              <w:rPr>
                <w:rFonts w:ascii="Times New Roman" w:hAnsi="Times New Roman"/>
                <w:sz w:val="24"/>
              </w:rPr>
            </w:pPr>
            <w:r>
              <w:rPr>
                <w:rFonts w:ascii="Times New Roman" w:hAnsi="Times New Roman"/>
                <w:sz w:val="24"/>
              </w:rPr>
              <w:t>Домашний кинотеатр</w:t>
            </w:r>
          </w:p>
          <w:p w14:paraId="5F3147C2" w14:textId="77777777" w:rsidR="00414F2D" w:rsidRDefault="00414F2D" w:rsidP="00AE6308">
            <w:pPr>
              <w:rPr>
                <w:rFonts w:ascii="Times New Roman" w:hAnsi="Times New Roman"/>
                <w:sz w:val="24"/>
              </w:rPr>
            </w:pPr>
            <w:r>
              <w:rPr>
                <w:rFonts w:ascii="Times New Roman" w:hAnsi="Times New Roman"/>
                <w:sz w:val="24"/>
              </w:rPr>
              <w:t>« SONY»</w:t>
            </w:r>
          </w:p>
          <w:p w14:paraId="009AC269" w14:textId="77777777" w:rsidR="00414F2D" w:rsidRDefault="00414F2D" w:rsidP="00AE6308">
            <w:pPr>
              <w:ind w:right="673"/>
              <w:rPr>
                <w:rFonts w:ascii="Times New Roman" w:hAnsi="Times New Roman"/>
                <w:sz w:val="24"/>
              </w:rPr>
            </w:pPr>
            <w:r>
              <w:rPr>
                <w:rFonts w:ascii="Times New Roman" w:hAnsi="Times New Roman"/>
                <w:sz w:val="24"/>
              </w:rPr>
              <w:t>Музыкальный центр Микрофон</w:t>
            </w:r>
          </w:p>
          <w:p w14:paraId="4C20DCF5" w14:textId="77777777" w:rsidR="00414F2D" w:rsidRPr="00495436" w:rsidRDefault="00414F2D" w:rsidP="00AE6308">
            <w:pPr>
              <w:tabs>
                <w:tab w:val="left" w:pos="2027"/>
              </w:tabs>
              <w:ind w:right="100"/>
              <w:rPr>
                <w:rFonts w:ascii="Times New Roman" w:hAnsi="Times New Roman"/>
                <w:sz w:val="24"/>
              </w:rPr>
            </w:pPr>
            <w:r w:rsidRPr="00495436">
              <w:rPr>
                <w:rFonts w:ascii="Times New Roman" w:hAnsi="Times New Roman"/>
                <w:sz w:val="24"/>
              </w:rPr>
              <w:t>Карнавальные</w:t>
            </w:r>
            <w:r w:rsidRPr="00495436">
              <w:rPr>
                <w:rFonts w:ascii="Times New Roman" w:hAnsi="Times New Roman"/>
                <w:sz w:val="24"/>
              </w:rPr>
              <w:tab/>
            </w:r>
            <w:r w:rsidRPr="00495436">
              <w:rPr>
                <w:rFonts w:ascii="Times New Roman" w:hAnsi="Times New Roman"/>
                <w:spacing w:val="-17"/>
                <w:sz w:val="24"/>
              </w:rPr>
              <w:t xml:space="preserve">и </w:t>
            </w:r>
            <w:r w:rsidRPr="00495436">
              <w:rPr>
                <w:rFonts w:ascii="Times New Roman" w:hAnsi="Times New Roman"/>
                <w:sz w:val="24"/>
              </w:rPr>
              <w:t>театральные костюмы: Заяц Собака</w:t>
            </w:r>
          </w:p>
          <w:p w14:paraId="23C9804B" w14:textId="77777777" w:rsidR="00414F2D" w:rsidRPr="00495436" w:rsidRDefault="00414F2D" w:rsidP="00AE6308">
            <w:pPr>
              <w:ind w:right="1171"/>
              <w:rPr>
                <w:rFonts w:ascii="Times New Roman" w:hAnsi="Times New Roman"/>
                <w:sz w:val="24"/>
              </w:rPr>
            </w:pPr>
            <w:r>
              <w:rPr>
                <w:rFonts w:ascii="Times New Roman" w:hAnsi="Times New Roman"/>
                <w:sz w:val="24"/>
              </w:rPr>
              <w:t xml:space="preserve">Козёл </w:t>
            </w:r>
            <w:r w:rsidRPr="00495436">
              <w:rPr>
                <w:rFonts w:ascii="Times New Roman" w:hAnsi="Times New Roman"/>
                <w:sz w:val="24"/>
              </w:rPr>
              <w:t>Поросята Волк Кошка Лиса Лягушка Ёж</w:t>
            </w:r>
          </w:p>
          <w:p w14:paraId="044B81A9" w14:textId="77777777" w:rsidR="00414F2D" w:rsidRPr="00495436" w:rsidRDefault="00414F2D" w:rsidP="00AE6308">
            <w:pPr>
              <w:ind w:right="1239"/>
              <w:rPr>
                <w:rFonts w:ascii="Times New Roman" w:hAnsi="Times New Roman"/>
                <w:sz w:val="24"/>
              </w:rPr>
            </w:pPr>
            <w:r w:rsidRPr="00495436">
              <w:rPr>
                <w:rFonts w:ascii="Times New Roman" w:hAnsi="Times New Roman"/>
                <w:sz w:val="24"/>
              </w:rPr>
              <w:t>Белка Медведь</w:t>
            </w:r>
          </w:p>
          <w:p w14:paraId="5FB9DDA6" w14:textId="77777777" w:rsidR="00414F2D" w:rsidRPr="00495436" w:rsidRDefault="00414F2D" w:rsidP="00AE6308">
            <w:pPr>
              <w:ind w:right="350"/>
              <w:rPr>
                <w:rFonts w:ascii="Times New Roman" w:hAnsi="Times New Roman"/>
                <w:sz w:val="24"/>
              </w:rPr>
            </w:pPr>
            <w:r w:rsidRPr="00495436">
              <w:rPr>
                <w:rFonts w:ascii="Times New Roman" w:hAnsi="Times New Roman"/>
                <w:sz w:val="24"/>
              </w:rPr>
              <w:t>Красная шапочка Король</w:t>
            </w:r>
          </w:p>
          <w:p w14:paraId="78791E6A" w14:textId="77777777" w:rsidR="00414F2D" w:rsidRPr="00495436" w:rsidRDefault="00414F2D" w:rsidP="00AE6308">
            <w:pPr>
              <w:rPr>
                <w:rFonts w:ascii="Times New Roman" w:hAnsi="Times New Roman"/>
                <w:sz w:val="24"/>
              </w:rPr>
            </w:pPr>
            <w:r w:rsidRPr="00495436">
              <w:rPr>
                <w:rFonts w:ascii="Times New Roman" w:hAnsi="Times New Roman"/>
                <w:sz w:val="24"/>
              </w:rPr>
              <w:t>Гном</w:t>
            </w:r>
          </w:p>
          <w:p w14:paraId="5990C50A" w14:textId="77777777" w:rsidR="00414F2D" w:rsidRPr="00495436" w:rsidRDefault="00414F2D" w:rsidP="00AE6308">
            <w:pPr>
              <w:ind w:right="728"/>
              <w:rPr>
                <w:rFonts w:ascii="Times New Roman" w:hAnsi="Times New Roman"/>
                <w:sz w:val="24"/>
              </w:rPr>
            </w:pPr>
            <w:r w:rsidRPr="00495436">
              <w:rPr>
                <w:rFonts w:ascii="Times New Roman" w:hAnsi="Times New Roman"/>
                <w:sz w:val="24"/>
              </w:rPr>
              <w:t>Кот в сапогах Ванюша</w:t>
            </w:r>
          </w:p>
          <w:p w14:paraId="21E3E647" w14:textId="77777777" w:rsidR="00414F2D" w:rsidRPr="00495436" w:rsidRDefault="00414F2D" w:rsidP="00AE6308">
            <w:pPr>
              <w:ind w:right="323"/>
              <w:rPr>
                <w:rFonts w:ascii="Times New Roman" w:hAnsi="Times New Roman"/>
                <w:sz w:val="24"/>
              </w:rPr>
            </w:pPr>
            <w:r w:rsidRPr="00495436">
              <w:rPr>
                <w:rFonts w:ascii="Times New Roman" w:hAnsi="Times New Roman"/>
                <w:sz w:val="24"/>
              </w:rPr>
              <w:t>Марья-искусница Скоморох</w:t>
            </w:r>
          </w:p>
          <w:p w14:paraId="3F05FCDF" w14:textId="77777777" w:rsidR="00414F2D" w:rsidRPr="00495436" w:rsidRDefault="00414F2D" w:rsidP="00AE6308">
            <w:pPr>
              <w:rPr>
                <w:rFonts w:ascii="Times New Roman" w:hAnsi="Times New Roman"/>
                <w:sz w:val="24"/>
              </w:rPr>
            </w:pPr>
            <w:r w:rsidRPr="00495436">
              <w:rPr>
                <w:rFonts w:ascii="Times New Roman" w:hAnsi="Times New Roman"/>
                <w:sz w:val="24"/>
              </w:rPr>
              <w:t>Клоун</w:t>
            </w:r>
          </w:p>
          <w:p w14:paraId="63C2D100" w14:textId="77777777" w:rsidR="00414F2D" w:rsidRPr="00495436" w:rsidRDefault="00414F2D" w:rsidP="00AE6308">
            <w:pPr>
              <w:ind w:right="935"/>
              <w:rPr>
                <w:rFonts w:ascii="Times New Roman" w:hAnsi="Times New Roman"/>
                <w:sz w:val="24"/>
              </w:rPr>
            </w:pPr>
            <w:r w:rsidRPr="00495436">
              <w:rPr>
                <w:rFonts w:ascii="Times New Roman" w:hAnsi="Times New Roman"/>
                <w:sz w:val="24"/>
              </w:rPr>
              <w:t xml:space="preserve">Фея Мечты </w:t>
            </w:r>
            <w:r w:rsidRPr="00495436">
              <w:rPr>
                <w:rFonts w:ascii="Times New Roman" w:hAnsi="Times New Roman"/>
                <w:sz w:val="24"/>
              </w:rPr>
              <w:lastRenderedPageBreak/>
              <w:t>Снеговик Снегурочка</w:t>
            </w:r>
          </w:p>
          <w:p w14:paraId="43D8CC9C" w14:textId="288B35A5" w:rsidR="00414F2D" w:rsidRPr="00495436" w:rsidRDefault="00414F2D" w:rsidP="00AE6308">
            <w:pPr>
              <w:tabs>
                <w:tab w:val="left" w:pos="1488"/>
              </w:tabs>
              <w:ind w:right="100"/>
              <w:rPr>
                <w:rFonts w:ascii="Times New Roman" w:hAnsi="Times New Roman"/>
                <w:sz w:val="24"/>
              </w:rPr>
            </w:pPr>
            <w:r w:rsidRPr="00495436">
              <w:rPr>
                <w:rFonts w:ascii="Times New Roman" w:hAnsi="Times New Roman"/>
                <w:sz w:val="24"/>
              </w:rPr>
              <w:t>Дед</w:t>
            </w:r>
            <w:r w:rsidRPr="00495436">
              <w:rPr>
                <w:rFonts w:ascii="Times New Roman" w:hAnsi="Times New Roman"/>
                <w:spacing w:val="-4"/>
                <w:sz w:val="24"/>
              </w:rPr>
              <w:t xml:space="preserve">Мороз </w:t>
            </w:r>
            <w:r w:rsidRPr="00495436">
              <w:rPr>
                <w:rFonts w:ascii="Times New Roman" w:hAnsi="Times New Roman"/>
                <w:sz w:val="24"/>
              </w:rPr>
              <w:t>(взрослый)</w:t>
            </w:r>
          </w:p>
          <w:p w14:paraId="6F2E4DD1" w14:textId="77777777" w:rsidR="00414F2D" w:rsidRPr="00495436" w:rsidRDefault="00414F2D" w:rsidP="00AE6308">
            <w:pPr>
              <w:ind w:right="805"/>
              <w:rPr>
                <w:rFonts w:ascii="Times New Roman" w:hAnsi="Times New Roman"/>
                <w:sz w:val="24"/>
              </w:rPr>
            </w:pPr>
            <w:r w:rsidRPr="00495436">
              <w:rPr>
                <w:rFonts w:ascii="Times New Roman" w:hAnsi="Times New Roman"/>
                <w:sz w:val="24"/>
              </w:rPr>
              <w:t>Колпак шута Колпак волшебника</w:t>
            </w:r>
          </w:p>
          <w:p w14:paraId="5E6C4043" w14:textId="77777777" w:rsidR="00414F2D" w:rsidRPr="00495436" w:rsidRDefault="00414F2D" w:rsidP="00AE6308">
            <w:pPr>
              <w:tabs>
                <w:tab w:val="left" w:pos="1428"/>
              </w:tabs>
              <w:ind w:right="98"/>
              <w:rPr>
                <w:rFonts w:ascii="Times New Roman" w:hAnsi="Times New Roman"/>
                <w:sz w:val="24"/>
              </w:rPr>
            </w:pPr>
            <w:r w:rsidRPr="00495436">
              <w:rPr>
                <w:rFonts w:ascii="Times New Roman" w:hAnsi="Times New Roman"/>
                <w:sz w:val="24"/>
              </w:rPr>
              <w:t xml:space="preserve">Шляпа </w:t>
            </w:r>
            <w:r w:rsidRPr="00495436">
              <w:rPr>
                <w:rFonts w:ascii="Times New Roman" w:hAnsi="Times New Roman"/>
                <w:spacing w:val="-3"/>
                <w:sz w:val="24"/>
              </w:rPr>
              <w:t xml:space="preserve">серебристая </w:t>
            </w:r>
            <w:r w:rsidRPr="00495436">
              <w:rPr>
                <w:rFonts w:ascii="Times New Roman" w:hAnsi="Times New Roman"/>
                <w:sz w:val="24"/>
              </w:rPr>
              <w:t>артистическая Блестящие</w:t>
            </w:r>
            <w:r>
              <w:rPr>
                <w:rFonts w:ascii="Times New Roman" w:hAnsi="Times New Roman"/>
                <w:sz w:val="24"/>
              </w:rPr>
              <w:t xml:space="preserve"> </w:t>
            </w:r>
            <w:r w:rsidRPr="00495436">
              <w:rPr>
                <w:rFonts w:ascii="Times New Roman" w:hAnsi="Times New Roman"/>
                <w:spacing w:val="-4"/>
                <w:sz w:val="24"/>
              </w:rPr>
              <w:t xml:space="preserve">парики </w:t>
            </w:r>
            <w:r w:rsidRPr="00495436">
              <w:rPr>
                <w:rFonts w:ascii="Times New Roman" w:hAnsi="Times New Roman"/>
                <w:sz w:val="24"/>
              </w:rPr>
              <w:t>клоунов</w:t>
            </w:r>
          </w:p>
          <w:p w14:paraId="79EA358F" w14:textId="77777777" w:rsidR="00414F2D" w:rsidRPr="00495436" w:rsidRDefault="00414F2D" w:rsidP="00AE6308">
            <w:pPr>
              <w:tabs>
                <w:tab w:val="left" w:pos="1791"/>
              </w:tabs>
              <w:rPr>
                <w:rFonts w:ascii="Times New Roman" w:hAnsi="Times New Roman"/>
                <w:sz w:val="24"/>
              </w:rPr>
            </w:pPr>
            <w:r w:rsidRPr="00495436">
              <w:rPr>
                <w:rFonts w:ascii="Times New Roman" w:hAnsi="Times New Roman"/>
                <w:sz w:val="24"/>
              </w:rPr>
              <w:t>Баба</w:t>
            </w:r>
            <w:r>
              <w:rPr>
                <w:rFonts w:ascii="Times New Roman" w:hAnsi="Times New Roman"/>
                <w:sz w:val="24"/>
              </w:rPr>
              <w:t xml:space="preserve"> </w:t>
            </w:r>
            <w:r w:rsidRPr="00495436">
              <w:rPr>
                <w:rFonts w:ascii="Times New Roman" w:hAnsi="Times New Roman"/>
                <w:sz w:val="24"/>
              </w:rPr>
              <w:t>Яга</w:t>
            </w:r>
          </w:p>
          <w:p w14:paraId="2915AC62" w14:textId="77777777" w:rsidR="00414F2D" w:rsidRPr="00495436" w:rsidRDefault="00414F2D" w:rsidP="00AE6308">
            <w:pPr>
              <w:rPr>
                <w:rFonts w:ascii="Times New Roman" w:hAnsi="Times New Roman"/>
                <w:sz w:val="24"/>
              </w:rPr>
            </w:pPr>
            <w:r w:rsidRPr="00495436">
              <w:rPr>
                <w:rFonts w:ascii="Times New Roman" w:hAnsi="Times New Roman"/>
                <w:sz w:val="24"/>
              </w:rPr>
              <w:t>(взрослый)</w:t>
            </w:r>
          </w:p>
          <w:p w14:paraId="3F82E1C6" w14:textId="77777777" w:rsidR="00414F2D" w:rsidRPr="00495436" w:rsidRDefault="00414F2D" w:rsidP="00AE6308">
            <w:pPr>
              <w:tabs>
                <w:tab w:val="left" w:pos="1330"/>
              </w:tabs>
              <w:ind w:right="100"/>
              <w:rPr>
                <w:rFonts w:ascii="Times New Roman" w:hAnsi="Times New Roman"/>
                <w:sz w:val="24"/>
              </w:rPr>
            </w:pPr>
            <w:r w:rsidRPr="00495436">
              <w:rPr>
                <w:rFonts w:ascii="Times New Roman" w:hAnsi="Times New Roman"/>
                <w:sz w:val="24"/>
              </w:rPr>
              <w:t>Сарафан</w:t>
            </w:r>
            <w:r>
              <w:rPr>
                <w:rFonts w:ascii="Times New Roman" w:hAnsi="Times New Roman"/>
                <w:sz w:val="24"/>
              </w:rPr>
              <w:t xml:space="preserve"> </w:t>
            </w:r>
            <w:r w:rsidRPr="00495436">
              <w:rPr>
                <w:rFonts w:ascii="Times New Roman" w:hAnsi="Times New Roman"/>
                <w:spacing w:val="-4"/>
                <w:sz w:val="24"/>
              </w:rPr>
              <w:t xml:space="preserve">русский </w:t>
            </w:r>
            <w:r w:rsidRPr="00495436">
              <w:rPr>
                <w:rFonts w:ascii="Times New Roman" w:hAnsi="Times New Roman"/>
                <w:sz w:val="24"/>
              </w:rPr>
              <w:t>(взрослый)</w:t>
            </w:r>
          </w:p>
          <w:p w14:paraId="1B1C4F49" w14:textId="77777777" w:rsidR="00414F2D" w:rsidRPr="00495436" w:rsidRDefault="00414F2D" w:rsidP="00AE6308">
            <w:pPr>
              <w:tabs>
                <w:tab w:val="left" w:pos="1094"/>
              </w:tabs>
              <w:ind w:right="97"/>
              <w:rPr>
                <w:rFonts w:ascii="Times New Roman" w:hAnsi="Times New Roman"/>
                <w:sz w:val="24"/>
              </w:rPr>
            </w:pPr>
            <w:r w:rsidRPr="00495436">
              <w:rPr>
                <w:rFonts w:ascii="Times New Roman" w:hAnsi="Times New Roman"/>
                <w:sz w:val="24"/>
              </w:rPr>
              <w:t>Бескозырки, пилотки, фуражки Детали</w:t>
            </w:r>
            <w:r>
              <w:rPr>
                <w:rFonts w:ascii="Times New Roman" w:hAnsi="Times New Roman"/>
                <w:sz w:val="24"/>
              </w:rPr>
              <w:t xml:space="preserve"> </w:t>
            </w:r>
            <w:r w:rsidRPr="00495436">
              <w:rPr>
                <w:rFonts w:ascii="Times New Roman" w:hAnsi="Times New Roman"/>
                <w:spacing w:val="-1"/>
                <w:sz w:val="24"/>
              </w:rPr>
              <w:t xml:space="preserve">народного </w:t>
            </w:r>
            <w:r w:rsidRPr="00495436">
              <w:rPr>
                <w:rFonts w:ascii="Times New Roman" w:hAnsi="Times New Roman"/>
                <w:sz w:val="24"/>
              </w:rPr>
              <w:t>костюма:</w:t>
            </w:r>
          </w:p>
          <w:p w14:paraId="281A5BA5" w14:textId="77777777" w:rsidR="00414F2D" w:rsidRDefault="00414F2D" w:rsidP="00414F2D">
            <w:pPr>
              <w:widowControl w:val="0"/>
              <w:numPr>
                <w:ilvl w:val="0"/>
                <w:numId w:val="107"/>
              </w:numPr>
              <w:tabs>
                <w:tab w:val="left" w:pos="246"/>
              </w:tabs>
              <w:autoSpaceDE w:val="0"/>
              <w:autoSpaceDN w:val="0"/>
              <w:rPr>
                <w:rFonts w:ascii="Times New Roman" w:hAnsi="Times New Roman"/>
                <w:sz w:val="24"/>
              </w:rPr>
            </w:pPr>
            <w:r>
              <w:rPr>
                <w:rFonts w:ascii="Times New Roman" w:hAnsi="Times New Roman"/>
                <w:sz w:val="24"/>
              </w:rPr>
              <w:t>рубашки</w:t>
            </w:r>
          </w:p>
          <w:p w14:paraId="163A7E4B" w14:textId="77777777" w:rsidR="00414F2D" w:rsidRDefault="00414F2D" w:rsidP="00414F2D">
            <w:pPr>
              <w:widowControl w:val="0"/>
              <w:numPr>
                <w:ilvl w:val="0"/>
                <w:numId w:val="107"/>
              </w:numPr>
              <w:tabs>
                <w:tab w:val="left" w:pos="246"/>
              </w:tabs>
              <w:autoSpaceDE w:val="0"/>
              <w:autoSpaceDN w:val="0"/>
              <w:rPr>
                <w:rFonts w:ascii="Times New Roman" w:hAnsi="Times New Roman"/>
                <w:sz w:val="24"/>
              </w:rPr>
            </w:pPr>
            <w:r>
              <w:rPr>
                <w:rFonts w:ascii="Times New Roman" w:hAnsi="Times New Roman"/>
                <w:sz w:val="24"/>
              </w:rPr>
              <w:t>юбки</w:t>
            </w:r>
          </w:p>
          <w:p w14:paraId="5D0BC34F" w14:textId="77777777" w:rsidR="00414F2D" w:rsidRDefault="00414F2D" w:rsidP="00414F2D">
            <w:pPr>
              <w:widowControl w:val="0"/>
              <w:numPr>
                <w:ilvl w:val="0"/>
                <w:numId w:val="107"/>
              </w:numPr>
              <w:tabs>
                <w:tab w:val="left" w:pos="246"/>
              </w:tabs>
              <w:autoSpaceDE w:val="0"/>
              <w:autoSpaceDN w:val="0"/>
              <w:rPr>
                <w:rFonts w:ascii="Times New Roman" w:hAnsi="Times New Roman"/>
                <w:sz w:val="24"/>
              </w:rPr>
            </w:pPr>
            <w:r>
              <w:rPr>
                <w:rFonts w:ascii="Times New Roman" w:hAnsi="Times New Roman"/>
                <w:sz w:val="24"/>
              </w:rPr>
              <w:t>косынки</w:t>
            </w:r>
          </w:p>
          <w:p w14:paraId="27509327" w14:textId="77777777" w:rsidR="00414F2D" w:rsidRDefault="00414F2D" w:rsidP="00414F2D">
            <w:pPr>
              <w:widowControl w:val="0"/>
              <w:numPr>
                <w:ilvl w:val="0"/>
                <w:numId w:val="107"/>
              </w:numPr>
              <w:tabs>
                <w:tab w:val="left" w:pos="246"/>
              </w:tabs>
              <w:autoSpaceDE w:val="0"/>
              <w:autoSpaceDN w:val="0"/>
              <w:rPr>
                <w:rFonts w:ascii="Times New Roman" w:hAnsi="Times New Roman"/>
                <w:sz w:val="24"/>
              </w:rPr>
            </w:pPr>
            <w:r>
              <w:rPr>
                <w:rFonts w:ascii="Times New Roman" w:hAnsi="Times New Roman"/>
                <w:sz w:val="24"/>
              </w:rPr>
              <w:t>кокошники</w:t>
            </w:r>
          </w:p>
          <w:p w14:paraId="592A16C2" w14:textId="77777777" w:rsidR="00414F2D" w:rsidRDefault="00414F2D" w:rsidP="00414F2D">
            <w:pPr>
              <w:widowControl w:val="0"/>
              <w:numPr>
                <w:ilvl w:val="0"/>
                <w:numId w:val="107"/>
              </w:numPr>
              <w:tabs>
                <w:tab w:val="left" w:pos="246"/>
              </w:tabs>
              <w:autoSpaceDE w:val="0"/>
              <w:autoSpaceDN w:val="0"/>
              <w:rPr>
                <w:rFonts w:ascii="Times New Roman" w:hAnsi="Times New Roman"/>
                <w:sz w:val="24"/>
              </w:rPr>
            </w:pPr>
            <w:r>
              <w:rPr>
                <w:rFonts w:ascii="Times New Roman" w:hAnsi="Times New Roman"/>
                <w:sz w:val="24"/>
              </w:rPr>
              <w:t>фартуки</w:t>
            </w:r>
          </w:p>
          <w:p w14:paraId="3EB7F747" w14:textId="77777777" w:rsidR="00414F2D" w:rsidRDefault="00414F2D" w:rsidP="00414F2D">
            <w:pPr>
              <w:widowControl w:val="0"/>
              <w:numPr>
                <w:ilvl w:val="0"/>
                <w:numId w:val="107"/>
              </w:numPr>
              <w:tabs>
                <w:tab w:val="left" w:pos="246"/>
              </w:tabs>
              <w:autoSpaceDE w:val="0"/>
              <w:autoSpaceDN w:val="0"/>
              <w:rPr>
                <w:rFonts w:ascii="Times New Roman" w:hAnsi="Times New Roman"/>
                <w:sz w:val="24"/>
              </w:rPr>
            </w:pPr>
            <w:r>
              <w:rPr>
                <w:rFonts w:ascii="Times New Roman" w:hAnsi="Times New Roman"/>
                <w:sz w:val="24"/>
              </w:rPr>
              <w:t>кушаки</w:t>
            </w:r>
          </w:p>
          <w:p w14:paraId="329640BA" w14:textId="77777777" w:rsidR="00414F2D" w:rsidRDefault="00414F2D" w:rsidP="00AE6308">
            <w:r>
              <w:rPr>
                <w:rFonts w:ascii="Times New Roman" w:hAnsi="Times New Roman"/>
                <w:sz w:val="24"/>
              </w:rPr>
              <w:t>лапти</w:t>
            </w:r>
          </w:p>
        </w:tc>
      </w:tr>
      <w:tr w:rsidR="00414F2D" w14:paraId="3EDC94CF" w14:textId="77777777" w:rsidTr="00414F2D">
        <w:tc>
          <w:tcPr>
            <w:tcW w:w="9918" w:type="dxa"/>
            <w:gridSpan w:val="4"/>
          </w:tcPr>
          <w:p w14:paraId="66294A42" w14:textId="77777777" w:rsidR="00414F2D" w:rsidRPr="00495436" w:rsidRDefault="00414F2D" w:rsidP="00AE6308">
            <w:pPr>
              <w:rPr>
                <w:rFonts w:ascii="Times New Roman" w:hAnsi="Times New Roman"/>
                <w:b/>
                <w:sz w:val="24"/>
              </w:rPr>
            </w:pPr>
            <w:r w:rsidRPr="00495436">
              <w:rPr>
                <w:rFonts w:ascii="Times New Roman" w:hAnsi="Times New Roman"/>
                <w:b/>
                <w:sz w:val="24"/>
              </w:rPr>
              <w:lastRenderedPageBreak/>
              <w:t>Оборудование для социально-коммуникативного развития</w:t>
            </w:r>
          </w:p>
          <w:p w14:paraId="5912BCA9" w14:textId="77777777" w:rsidR="00414F2D" w:rsidRDefault="00414F2D" w:rsidP="00AE6308">
            <w:r w:rsidRPr="00495436">
              <w:rPr>
                <w:rFonts w:ascii="Times New Roman" w:hAnsi="Times New Roman"/>
                <w:b/>
                <w:sz w:val="24"/>
              </w:rPr>
              <w:t>(модуля образовательной деятельности)</w:t>
            </w:r>
          </w:p>
        </w:tc>
      </w:tr>
      <w:tr w:rsidR="00414F2D" w14:paraId="34FAC7E3" w14:textId="77777777" w:rsidTr="00414F2D">
        <w:tc>
          <w:tcPr>
            <w:tcW w:w="1555" w:type="dxa"/>
          </w:tcPr>
          <w:p w14:paraId="2F4594E1" w14:textId="77777777" w:rsidR="00414F2D" w:rsidRDefault="00414F2D" w:rsidP="00AE6308">
            <w:r>
              <w:rPr>
                <w:rFonts w:ascii="Times New Roman" w:hAnsi="Times New Roman"/>
                <w:sz w:val="24"/>
              </w:rPr>
              <w:t>Групповая</w:t>
            </w:r>
          </w:p>
        </w:tc>
        <w:tc>
          <w:tcPr>
            <w:tcW w:w="3118" w:type="dxa"/>
          </w:tcPr>
          <w:p w14:paraId="1B6D40C0" w14:textId="77777777" w:rsidR="00414F2D" w:rsidRPr="00495436" w:rsidRDefault="00414F2D" w:rsidP="00AE6308">
            <w:pPr>
              <w:tabs>
                <w:tab w:val="left" w:pos="1946"/>
              </w:tabs>
              <w:jc w:val="both"/>
              <w:rPr>
                <w:rFonts w:ascii="Times New Roman" w:hAnsi="Times New Roman"/>
                <w:sz w:val="24"/>
              </w:rPr>
            </w:pPr>
            <w:r w:rsidRPr="00495436">
              <w:rPr>
                <w:rFonts w:ascii="Times New Roman" w:hAnsi="Times New Roman"/>
                <w:sz w:val="24"/>
              </w:rPr>
              <w:t>игрушки</w:t>
            </w:r>
            <w:r w:rsidRPr="00495436">
              <w:rPr>
                <w:rFonts w:ascii="Times New Roman" w:hAnsi="Times New Roman"/>
                <w:sz w:val="24"/>
              </w:rPr>
              <w:tab/>
              <w:t>сюжетные</w:t>
            </w:r>
          </w:p>
          <w:p w14:paraId="4959C464" w14:textId="77777777" w:rsidR="00414F2D" w:rsidRPr="00495436" w:rsidRDefault="00414F2D" w:rsidP="00AE6308">
            <w:pPr>
              <w:jc w:val="both"/>
              <w:rPr>
                <w:rFonts w:ascii="Times New Roman" w:hAnsi="Times New Roman"/>
                <w:sz w:val="24"/>
              </w:rPr>
            </w:pPr>
            <w:r w:rsidRPr="00495436">
              <w:rPr>
                <w:rFonts w:ascii="Times New Roman" w:hAnsi="Times New Roman"/>
                <w:sz w:val="24"/>
              </w:rPr>
              <w:t>(куклы, машины)</w:t>
            </w:r>
          </w:p>
          <w:p w14:paraId="13D0047A" w14:textId="77777777" w:rsidR="00414F2D" w:rsidRPr="00495436" w:rsidRDefault="00414F2D" w:rsidP="00AE6308">
            <w:pPr>
              <w:tabs>
                <w:tab w:val="left" w:pos="2218"/>
              </w:tabs>
              <w:ind w:right="99"/>
              <w:jc w:val="both"/>
              <w:rPr>
                <w:rFonts w:ascii="Times New Roman" w:hAnsi="Times New Roman"/>
                <w:sz w:val="24"/>
              </w:rPr>
            </w:pPr>
            <w:r w:rsidRPr="00495436">
              <w:rPr>
                <w:rFonts w:ascii="Times New Roman" w:hAnsi="Times New Roman"/>
                <w:sz w:val="24"/>
              </w:rPr>
              <w:t>-игрушки</w:t>
            </w:r>
            <w:r>
              <w:rPr>
                <w:rFonts w:ascii="Times New Roman" w:hAnsi="Times New Roman"/>
                <w:sz w:val="24"/>
              </w:rPr>
              <w:t xml:space="preserve"> </w:t>
            </w:r>
            <w:r w:rsidRPr="00495436">
              <w:rPr>
                <w:rFonts w:ascii="Times New Roman" w:hAnsi="Times New Roman"/>
                <w:spacing w:val="-4"/>
                <w:sz w:val="24"/>
              </w:rPr>
              <w:t xml:space="preserve">разного </w:t>
            </w:r>
            <w:r w:rsidRPr="00495436">
              <w:rPr>
                <w:rFonts w:ascii="Times New Roman" w:hAnsi="Times New Roman"/>
                <w:sz w:val="24"/>
              </w:rPr>
              <w:t>назначения</w:t>
            </w:r>
            <w:r w:rsidRPr="00495436">
              <w:rPr>
                <w:rFonts w:ascii="Times New Roman" w:hAnsi="Times New Roman"/>
                <w:spacing w:val="2"/>
                <w:sz w:val="24"/>
              </w:rPr>
              <w:t xml:space="preserve"> </w:t>
            </w:r>
            <w:r w:rsidRPr="00495436">
              <w:rPr>
                <w:rFonts w:ascii="Times New Roman" w:hAnsi="Times New Roman"/>
                <w:sz w:val="24"/>
              </w:rPr>
              <w:t>(«пожарная»,</w:t>
            </w:r>
            <w:r>
              <w:rPr>
                <w:rFonts w:ascii="Times New Roman" w:hAnsi="Times New Roman"/>
                <w:sz w:val="24"/>
              </w:rPr>
              <w:t xml:space="preserve"> </w:t>
            </w:r>
            <w:r w:rsidRPr="00495436">
              <w:rPr>
                <w:rFonts w:ascii="Times New Roman" w:hAnsi="Times New Roman"/>
                <w:sz w:val="24"/>
              </w:rPr>
              <w:lastRenderedPageBreak/>
              <w:t>«скорая помощь», полиция, амфибия,</w:t>
            </w:r>
            <w:r>
              <w:rPr>
                <w:rFonts w:ascii="Times New Roman" w:hAnsi="Times New Roman"/>
                <w:sz w:val="24"/>
              </w:rPr>
              <w:t xml:space="preserve"> </w:t>
            </w:r>
            <w:r w:rsidRPr="00495436">
              <w:rPr>
                <w:rFonts w:ascii="Times New Roman" w:hAnsi="Times New Roman"/>
                <w:spacing w:val="-3"/>
                <w:sz w:val="24"/>
              </w:rPr>
              <w:t xml:space="preserve">грузовики, </w:t>
            </w:r>
            <w:r w:rsidRPr="00495436">
              <w:rPr>
                <w:rFonts w:ascii="Times New Roman" w:hAnsi="Times New Roman"/>
                <w:sz w:val="24"/>
              </w:rPr>
              <w:t>экскаватор)</w:t>
            </w:r>
          </w:p>
          <w:p w14:paraId="2E486F20" w14:textId="77777777" w:rsidR="00414F2D" w:rsidRPr="00495436" w:rsidRDefault="00414F2D" w:rsidP="00AE6308">
            <w:pPr>
              <w:ind w:right="97"/>
              <w:jc w:val="both"/>
              <w:rPr>
                <w:rFonts w:ascii="Times New Roman" w:hAnsi="Times New Roman"/>
                <w:sz w:val="24"/>
              </w:rPr>
            </w:pPr>
            <w:r w:rsidRPr="00495436">
              <w:rPr>
                <w:rFonts w:ascii="Times New Roman" w:hAnsi="Times New Roman"/>
                <w:sz w:val="24"/>
              </w:rPr>
              <w:t>-самолеты, катера, лодки, корабли,</w:t>
            </w:r>
          </w:p>
          <w:p w14:paraId="2BDBD7F2" w14:textId="77777777" w:rsidR="00414F2D" w:rsidRPr="00495436" w:rsidRDefault="00414F2D" w:rsidP="00AE6308">
            <w:pPr>
              <w:jc w:val="both"/>
              <w:rPr>
                <w:rFonts w:ascii="Times New Roman" w:hAnsi="Times New Roman"/>
                <w:sz w:val="24"/>
              </w:rPr>
            </w:pPr>
            <w:r w:rsidRPr="00495436">
              <w:rPr>
                <w:rFonts w:ascii="Times New Roman" w:hAnsi="Times New Roman"/>
                <w:sz w:val="24"/>
              </w:rPr>
              <w:t>-наборы игровой посуды,</w:t>
            </w:r>
          </w:p>
          <w:p w14:paraId="2BF83708" w14:textId="77777777" w:rsidR="00414F2D" w:rsidRPr="00495436" w:rsidRDefault="00414F2D" w:rsidP="00AE6308">
            <w:pPr>
              <w:ind w:right="100"/>
              <w:jc w:val="both"/>
              <w:rPr>
                <w:rFonts w:ascii="Times New Roman" w:hAnsi="Times New Roman"/>
                <w:sz w:val="24"/>
              </w:rPr>
            </w:pPr>
            <w:r w:rsidRPr="00495436">
              <w:rPr>
                <w:rFonts w:ascii="Times New Roman" w:hAnsi="Times New Roman"/>
                <w:sz w:val="24"/>
              </w:rPr>
              <w:t xml:space="preserve">-игровые наборы </w:t>
            </w:r>
            <w:r w:rsidRPr="00495436">
              <w:rPr>
                <w:rFonts w:ascii="Times New Roman" w:hAnsi="Times New Roman"/>
                <w:spacing w:val="-11"/>
                <w:sz w:val="24"/>
              </w:rPr>
              <w:t xml:space="preserve">с </w:t>
            </w:r>
            <w:r w:rsidRPr="00495436">
              <w:rPr>
                <w:rFonts w:ascii="Times New Roman" w:hAnsi="Times New Roman"/>
                <w:sz w:val="24"/>
              </w:rPr>
              <w:t>орудиями</w:t>
            </w:r>
            <w:r w:rsidRPr="00495436">
              <w:rPr>
                <w:rFonts w:ascii="Times New Roman" w:hAnsi="Times New Roman"/>
                <w:spacing w:val="-1"/>
                <w:sz w:val="24"/>
              </w:rPr>
              <w:t xml:space="preserve"> </w:t>
            </w:r>
            <w:r w:rsidRPr="00495436">
              <w:rPr>
                <w:rFonts w:ascii="Times New Roman" w:hAnsi="Times New Roman"/>
                <w:sz w:val="24"/>
              </w:rPr>
              <w:t>труда,</w:t>
            </w:r>
          </w:p>
          <w:p w14:paraId="6C63F8C2" w14:textId="77777777" w:rsidR="00414F2D" w:rsidRPr="00495436" w:rsidRDefault="00414F2D" w:rsidP="00AE6308">
            <w:pPr>
              <w:tabs>
                <w:tab w:val="left" w:pos="2499"/>
              </w:tabs>
              <w:ind w:right="99"/>
              <w:jc w:val="both"/>
              <w:rPr>
                <w:rFonts w:ascii="Times New Roman" w:hAnsi="Times New Roman"/>
                <w:sz w:val="24"/>
              </w:rPr>
            </w:pPr>
            <w:r w:rsidRPr="00495436">
              <w:rPr>
                <w:rFonts w:ascii="Times New Roman" w:hAnsi="Times New Roman"/>
                <w:sz w:val="24"/>
              </w:rPr>
              <w:t>-настольные</w:t>
            </w:r>
            <w:r>
              <w:rPr>
                <w:rFonts w:ascii="Times New Roman" w:hAnsi="Times New Roman"/>
                <w:sz w:val="24"/>
              </w:rPr>
              <w:t xml:space="preserve"> </w:t>
            </w:r>
            <w:r w:rsidRPr="00495436">
              <w:rPr>
                <w:rFonts w:ascii="Times New Roman" w:hAnsi="Times New Roman"/>
                <w:spacing w:val="-5"/>
                <w:sz w:val="24"/>
              </w:rPr>
              <w:t xml:space="preserve">игры </w:t>
            </w:r>
            <w:r w:rsidRPr="00495436">
              <w:rPr>
                <w:rFonts w:ascii="Times New Roman" w:hAnsi="Times New Roman"/>
                <w:sz w:val="24"/>
              </w:rPr>
              <w:t>шансовые,</w:t>
            </w:r>
          </w:p>
          <w:p w14:paraId="524B15EC" w14:textId="77777777" w:rsidR="00414F2D" w:rsidRPr="00495436" w:rsidRDefault="00414F2D" w:rsidP="00AE6308">
            <w:pPr>
              <w:tabs>
                <w:tab w:val="left" w:pos="2499"/>
              </w:tabs>
              <w:ind w:right="99"/>
              <w:jc w:val="both"/>
              <w:rPr>
                <w:rFonts w:ascii="Times New Roman" w:hAnsi="Times New Roman"/>
                <w:sz w:val="24"/>
              </w:rPr>
            </w:pPr>
            <w:r w:rsidRPr="00495436">
              <w:rPr>
                <w:rFonts w:ascii="Times New Roman" w:hAnsi="Times New Roman"/>
                <w:sz w:val="24"/>
              </w:rPr>
              <w:t>-настольные</w:t>
            </w:r>
            <w:r>
              <w:rPr>
                <w:rFonts w:ascii="Times New Roman" w:hAnsi="Times New Roman"/>
                <w:sz w:val="24"/>
              </w:rPr>
              <w:t xml:space="preserve"> </w:t>
            </w:r>
            <w:r w:rsidRPr="00495436">
              <w:rPr>
                <w:rFonts w:ascii="Times New Roman" w:hAnsi="Times New Roman"/>
                <w:spacing w:val="-5"/>
                <w:sz w:val="24"/>
              </w:rPr>
              <w:t xml:space="preserve">игры </w:t>
            </w:r>
            <w:r w:rsidRPr="00495436">
              <w:rPr>
                <w:rFonts w:ascii="Times New Roman" w:hAnsi="Times New Roman"/>
                <w:sz w:val="24"/>
              </w:rPr>
              <w:t>интеллектуальные,</w:t>
            </w:r>
          </w:p>
          <w:p w14:paraId="2594EADC" w14:textId="77777777" w:rsidR="00414F2D" w:rsidRPr="00495436" w:rsidRDefault="00414F2D" w:rsidP="00AE6308">
            <w:pPr>
              <w:jc w:val="both"/>
              <w:rPr>
                <w:rFonts w:ascii="Times New Roman" w:hAnsi="Times New Roman"/>
                <w:sz w:val="24"/>
              </w:rPr>
            </w:pPr>
            <w:r w:rsidRPr="00495436">
              <w:rPr>
                <w:rFonts w:ascii="Times New Roman" w:hAnsi="Times New Roman"/>
                <w:sz w:val="24"/>
              </w:rPr>
              <w:t>-символы государства</w:t>
            </w:r>
          </w:p>
          <w:p w14:paraId="5D02B184" w14:textId="77777777" w:rsidR="00414F2D" w:rsidRPr="00495436" w:rsidRDefault="00414F2D" w:rsidP="00AE6308">
            <w:pPr>
              <w:tabs>
                <w:tab w:val="left" w:pos="2381"/>
              </w:tabs>
              <w:ind w:right="99"/>
              <w:jc w:val="both"/>
              <w:rPr>
                <w:rFonts w:ascii="Times New Roman" w:hAnsi="Times New Roman"/>
                <w:sz w:val="24"/>
              </w:rPr>
            </w:pPr>
            <w:r w:rsidRPr="00495436">
              <w:rPr>
                <w:rFonts w:ascii="Times New Roman" w:hAnsi="Times New Roman"/>
                <w:sz w:val="24"/>
              </w:rPr>
              <w:t>-фотографии</w:t>
            </w:r>
            <w:r w:rsidRPr="00495436">
              <w:rPr>
                <w:rFonts w:ascii="Times New Roman" w:hAnsi="Times New Roman"/>
                <w:sz w:val="24"/>
              </w:rPr>
              <w:tab/>
            </w:r>
            <w:r w:rsidRPr="00495436">
              <w:rPr>
                <w:rFonts w:ascii="Times New Roman" w:hAnsi="Times New Roman"/>
                <w:spacing w:val="-4"/>
                <w:sz w:val="24"/>
              </w:rPr>
              <w:t xml:space="preserve">детей, </w:t>
            </w:r>
            <w:r w:rsidRPr="00495436">
              <w:rPr>
                <w:rFonts w:ascii="Times New Roman" w:hAnsi="Times New Roman"/>
                <w:sz w:val="24"/>
              </w:rPr>
              <w:t>семейные</w:t>
            </w:r>
            <w:r w:rsidRPr="00495436">
              <w:rPr>
                <w:rFonts w:ascii="Times New Roman" w:hAnsi="Times New Roman"/>
                <w:spacing w:val="-3"/>
                <w:sz w:val="24"/>
              </w:rPr>
              <w:t xml:space="preserve"> </w:t>
            </w:r>
            <w:r w:rsidRPr="00495436">
              <w:rPr>
                <w:rFonts w:ascii="Times New Roman" w:hAnsi="Times New Roman"/>
                <w:sz w:val="24"/>
              </w:rPr>
              <w:t>альбомы,</w:t>
            </w:r>
          </w:p>
          <w:p w14:paraId="4B610C9D" w14:textId="77777777" w:rsidR="00414F2D" w:rsidRPr="00495436" w:rsidRDefault="00414F2D" w:rsidP="00AE6308">
            <w:pPr>
              <w:ind w:right="98"/>
              <w:jc w:val="both"/>
              <w:rPr>
                <w:rFonts w:ascii="Times New Roman" w:hAnsi="Times New Roman"/>
                <w:sz w:val="24"/>
              </w:rPr>
            </w:pPr>
            <w:r w:rsidRPr="00495436">
              <w:rPr>
                <w:rFonts w:ascii="Times New Roman" w:hAnsi="Times New Roman"/>
                <w:sz w:val="24"/>
              </w:rPr>
              <w:t>-фотографии, альбомы, отражающие жизнь группы в ДОУ наглядные пособия, отражающие разнообразное занятие детей и взрослых,</w:t>
            </w:r>
            <w:r>
              <w:rPr>
                <w:rFonts w:ascii="Times New Roman" w:hAnsi="Times New Roman"/>
                <w:sz w:val="24"/>
              </w:rPr>
              <w:t xml:space="preserve"> </w:t>
            </w:r>
            <w:r w:rsidRPr="00495436">
              <w:rPr>
                <w:rFonts w:ascii="Times New Roman" w:hAnsi="Times New Roman"/>
                <w:sz w:val="24"/>
              </w:rPr>
              <w:t>-картинки и фотографии, отражающие</w:t>
            </w:r>
            <w:r w:rsidRPr="00495436">
              <w:rPr>
                <w:rFonts w:ascii="Times New Roman" w:hAnsi="Times New Roman"/>
                <w:sz w:val="24"/>
              </w:rPr>
              <w:tab/>
            </w:r>
            <w:r w:rsidRPr="00495436">
              <w:rPr>
                <w:rFonts w:ascii="Times New Roman" w:hAnsi="Times New Roman"/>
                <w:spacing w:val="-3"/>
                <w:sz w:val="24"/>
              </w:rPr>
              <w:t xml:space="preserve">разные </w:t>
            </w:r>
            <w:r w:rsidRPr="00495436">
              <w:rPr>
                <w:rFonts w:ascii="Times New Roman" w:hAnsi="Times New Roman"/>
                <w:sz w:val="24"/>
              </w:rPr>
              <w:t>эмоциональные состояния людей (весёлый, грустный, смеющийся, плачущий, сердитый, удивлённый,</w:t>
            </w:r>
            <w:r>
              <w:rPr>
                <w:rFonts w:ascii="Times New Roman" w:hAnsi="Times New Roman"/>
                <w:sz w:val="24"/>
              </w:rPr>
              <w:t xml:space="preserve"> </w:t>
            </w:r>
            <w:r w:rsidRPr="00495436">
              <w:rPr>
                <w:rFonts w:ascii="Times New Roman" w:hAnsi="Times New Roman"/>
                <w:sz w:val="24"/>
              </w:rPr>
              <w:t>испуганный и др.), их действия,</w:t>
            </w:r>
            <w:r w:rsidRPr="00495436">
              <w:rPr>
                <w:rFonts w:ascii="Times New Roman" w:hAnsi="Times New Roman"/>
                <w:sz w:val="24"/>
              </w:rPr>
              <w:tab/>
            </w:r>
            <w:r w:rsidRPr="00495436">
              <w:rPr>
                <w:rFonts w:ascii="Times New Roman" w:hAnsi="Times New Roman"/>
                <w:spacing w:val="-3"/>
                <w:sz w:val="24"/>
              </w:rPr>
              <w:t xml:space="preserve">различные </w:t>
            </w:r>
            <w:r w:rsidRPr="00495436">
              <w:rPr>
                <w:rFonts w:ascii="Times New Roman" w:hAnsi="Times New Roman"/>
                <w:sz w:val="24"/>
              </w:rPr>
              <w:t>житейские</w:t>
            </w:r>
            <w:r w:rsidRPr="00495436">
              <w:rPr>
                <w:rFonts w:ascii="Times New Roman" w:hAnsi="Times New Roman"/>
                <w:spacing w:val="-2"/>
                <w:sz w:val="24"/>
              </w:rPr>
              <w:t xml:space="preserve"> </w:t>
            </w:r>
            <w:r w:rsidRPr="00495436">
              <w:rPr>
                <w:rFonts w:ascii="Times New Roman" w:hAnsi="Times New Roman"/>
                <w:sz w:val="24"/>
              </w:rPr>
              <w:t>ситуации.</w:t>
            </w:r>
          </w:p>
          <w:p w14:paraId="652DBFF2" w14:textId="77777777" w:rsidR="00414F2D" w:rsidRDefault="00414F2D" w:rsidP="00AE6308"/>
        </w:tc>
        <w:tc>
          <w:tcPr>
            <w:tcW w:w="3119" w:type="dxa"/>
          </w:tcPr>
          <w:p w14:paraId="272989BF" w14:textId="77777777" w:rsidR="00414F2D" w:rsidRPr="00495436" w:rsidRDefault="00414F2D" w:rsidP="00AE6308">
            <w:pPr>
              <w:rPr>
                <w:rFonts w:ascii="Times New Roman" w:hAnsi="Times New Roman"/>
                <w:sz w:val="24"/>
              </w:rPr>
            </w:pPr>
            <w:r w:rsidRPr="00495436">
              <w:rPr>
                <w:rFonts w:ascii="Times New Roman" w:hAnsi="Times New Roman"/>
                <w:sz w:val="24"/>
              </w:rPr>
              <w:lastRenderedPageBreak/>
              <w:t>-игровая мебель по росту</w:t>
            </w:r>
            <w:r>
              <w:rPr>
                <w:rFonts w:ascii="Times New Roman" w:hAnsi="Times New Roman"/>
                <w:sz w:val="24"/>
              </w:rPr>
              <w:t xml:space="preserve"> </w:t>
            </w:r>
            <w:r w:rsidRPr="00495436">
              <w:rPr>
                <w:rFonts w:ascii="Times New Roman" w:hAnsi="Times New Roman"/>
                <w:sz w:val="24"/>
              </w:rPr>
              <w:t>ребенка,</w:t>
            </w:r>
          </w:p>
          <w:p w14:paraId="7F962E43" w14:textId="77777777" w:rsidR="00414F2D" w:rsidRDefault="00414F2D" w:rsidP="00AE6308">
            <w:pPr>
              <w:ind w:right="97"/>
              <w:jc w:val="both"/>
              <w:rPr>
                <w:rFonts w:ascii="Times New Roman" w:hAnsi="Times New Roman"/>
                <w:sz w:val="24"/>
              </w:rPr>
            </w:pPr>
            <w:r w:rsidRPr="00495436">
              <w:rPr>
                <w:rFonts w:ascii="Times New Roman" w:hAnsi="Times New Roman"/>
                <w:sz w:val="24"/>
              </w:rPr>
              <w:t>-кухня, мастерская – сервис,</w:t>
            </w:r>
            <w:r>
              <w:rPr>
                <w:rFonts w:ascii="Times New Roman" w:hAnsi="Times New Roman"/>
                <w:sz w:val="24"/>
              </w:rPr>
              <w:t xml:space="preserve"> </w:t>
            </w:r>
          </w:p>
          <w:p w14:paraId="3F79C44A" w14:textId="77777777" w:rsidR="00414F2D" w:rsidRPr="00495436" w:rsidRDefault="00414F2D" w:rsidP="00AE6308">
            <w:pPr>
              <w:ind w:right="97"/>
              <w:jc w:val="both"/>
              <w:rPr>
                <w:rFonts w:ascii="Times New Roman" w:hAnsi="Times New Roman"/>
                <w:sz w:val="24"/>
              </w:rPr>
            </w:pPr>
            <w:r w:rsidRPr="00495436">
              <w:rPr>
                <w:rFonts w:ascii="Times New Roman" w:hAnsi="Times New Roman"/>
                <w:sz w:val="24"/>
              </w:rPr>
              <w:t>-набор</w:t>
            </w:r>
            <w:r w:rsidRPr="00495436">
              <w:rPr>
                <w:rFonts w:ascii="Times New Roman" w:hAnsi="Times New Roman"/>
                <w:sz w:val="24"/>
              </w:rPr>
              <w:tab/>
            </w:r>
            <w:r w:rsidRPr="00495436">
              <w:rPr>
                <w:rFonts w:ascii="Times New Roman" w:hAnsi="Times New Roman"/>
                <w:spacing w:val="-3"/>
                <w:sz w:val="24"/>
              </w:rPr>
              <w:t xml:space="preserve">элементов </w:t>
            </w:r>
            <w:r w:rsidRPr="00495436">
              <w:rPr>
                <w:rFonts w:ascii="Times New Roman" w:hAnsi="Times New Roman"/>
                <w:sz w:val="24"/>
              </w:rPr>
              <w:t xml:space="preserve">костюмов для врача, пожарного, </w:t>
            </w:r>
            <w:r w:rsidRPr="00495436">
              <w:rPr>
                <w:rFonts w:ascii="Times New Roman" w:hAnsi="Times New Roman"/>
                <w:sz w:val="24"/>
              </w:rPr>
              <w:lastRenderedPageBreak/>
              <w:t>инспектора по пдд, продавца,</w:t>
            </w:r>
            <w:r w:rsidRPr="00495436">
              <w:rPr>
                <w:rFonts w:ascii="Times New Roman" w:hAnsi="Times New Roman"/>
                <w:spacing w:val="-2"/>
                <w:sz w:val="24"/>
              </w:rPr>
              <w:t xml:space="preserve"> </w:t>
            </w:r>
            <w:r w:rsidRPr="00495436">
              <w:rPr>
                <w:rFonts w:ascii="Times New Roman" w:hAnsi="Times New Roman"/>
                <w:sz w:val="24"/>
              </w:rPr>
              <w:t>повара.</w:t>
            </w:r>
          </w:p>
          <w:p w14:paraId="3D6C1FC7" w14:textId="77777777" w:rsidR="00414F2D" w:rsidRPr="00495436" w:rsidRDefault="00414F2D" w:rsidP="00AE6308">
            <w:pPr>
              <w:rPr>
                <w:rFonts w:ascii="Times New Roman" w:hAnsi="Times New Roman"/>
                <w:sz w:val="24"/>
              </w:rPr>
            </w:pPr>
            <w:r w:rsidRPr="00495436">
              <w:rPr>
                <w:rFonts w:ascii="Times New Roman" w:hAnsi="Times New Roman"/>
                <w:sz w:val="24"/>
              </w:rPr>
              <w:t>-настольные</w:t>
            </w:r>
          </w:p>
          <w:p w14:paraId="780BE769" w14:textId="77777777" w:rsidR="00414F2D" w:rsidRPr="00495436" w:rsidRDefault="00414F2D" w:rsidP="00AE6308">
            <w:pPr>
              <w:rPr>
                <w:rFonts w:ascii="Times New Roman" w:hAnsi="Times New Roman"/>
                <w:sz w:val="24"/>
              </w:rPr>
            </w:pPr>
            <w:r w:rsidRPr="00495436">
              <w:rPr>
                <w:rFonts w:ascii="Times New Roman" w:hAnsi="Times New Roman"/>
                <w:sz w:val="24"/>
              </w:rPr>
              <w:t>дидактические игры:</w:t>
            </w:r>
          </w:p>
          <w:p w14:paraId="7BB9AA57" w14:textId="77777777" w:rsidR="00414F2D" w:rsidRPr="00495436" w:rsidRDefault="00414F2D" w:rsidP="00AE6308">
            <w:pPr>
              <w:tabs>
                <w:tab w:val="left" w:pos="1867"/>
              </w:tabs>
              <w:rPr>
                <w:rFonts w:ascii="Times New Roman" w:hAnsi="Times New Roman"/>
                <w:sz w:val="24"/>
              </w:rPr>
            </w:pPr>
            <w:r w:rsidRPr="00495436">
              <w:rPr>
                <w:rFonts w:ascii="Times New Roman" w:hAnsi="Times New Roman"/>
                <w:sz w:val="24"/>
              </w:rPr>
              <w:t>«четвертый</w:t>
            </w:r>
            <w:r>
              <w:rPr>
                <w:rFonts w:ascii="Times New Roman" w:hAnsi="Times New Roman"/>
                <w:sz w:val="24"/>
              </w:rPr>
              <w:t xml:space="preserve"> </w:t>
            </w:r>
            <w:r w:rsidRPr="00495436">
              <w:rPr>
                <w:rFonts w:ascii="Times New Roman" w:hAnsi="Times New Roman"/>
                <w:sz w:val="24"/>
              </w:rPr>
              <w:t>лишний»,</w:t>
            </w:r>
          </w:p>
          <w:p w14:paraId="1CC8CDE9" w14:textId="77777777" w:rsidR="00414F2D" w:rsidRPr="00495436" w:rsidRDefault="00414F2D" w:rsidP="00AE6308">
            <w:pPr>
              <w:rPr>
                <w:rFonts w:ascii="Times New Roman" w:hAnsi="Times New Roman"/>
                <w:sz w:val="24"/>
              </w:rPr>
            </w:pPr>
            <w:r w:rsidRPr="00495436">
              <w:rPr>
                <w:rFonts w:ascii="Times New Roman" w:hAnsi="Times New Roman"/>
                <w:sz w:val="24"/>
              </w:rPr>
              <w:t>«азбука», «играя учись».</w:t>
            </w:r>
          </w:p>
          <w:p w14:paraId="5E901253" w14:textId="77777777" w:rsidR="00414F2D" w:rsidRPr="00495436" w:rsidRDefault="00414F2D" w:rsidP="00AE6308">
            <w:pPr>
              <w:tabs>
                <w:tab w:val="left" w:pos="1361"/>
                <w:tab w:val="left" w:pos="1910"/>
              </w:tabs>
              <w:ind w:right="99"/>
              <w:rPr>
                <w:rFonts w:ascii="Times New Roman" w:hAnsi="Times New Roman"/>
                <w:sz w:val="24"/>
              </w:rPr>
            </w:pPr>
            <w:r w:rsidRPr="00495436">
              <w:rPr>
                <w:rFonts w:ascii="Times New Roman" w:hAnsi="Times New Roman"/>
                <w:sz w:val="24"/>
              </w:rPr>
              <w:t>игрушки-</w:t>
            </w:r>
            <w:r>
              <w:rPr>
                <w:rFonts w:ascii="Times New Roman" w:hAnsi="Times New Roman"/>
                <w:sz w:val="24"/>
              </w:rPr>
              <w:t xml:space="preserve">  п</w:t>
            </w:r>
            <w:r w:rsidRPr="00495436">
              <w:rPr>
                <w:rFonts w:ascii="Times New Roman" w:hAnsi="Times New Roman"/>
                <w:sz w:val="24"/>
              </w:rPr>
              <w:t xml:space="preserve">ерсонажи: куклы разных размеров в одежде, которую </w:t>
            </w:r>
            <w:r w:rsidRPr="00495436">
              <w:rPr>
                <w:rFonts w:ascii="Times New Roman" w:hAnsi="Times New Roman"/>
                <w:spacing w:val="-3"/>
                <w:sz w:val="24"/>
              </w:rPr>
              <w:t xml:space="preserve">можно </w:t>
            </w:r>
            <w:r w:rsidRPr="00495436">
              <w:rPr>
                <w:rFonts w:ascii="Times New Roman" w:hAnsi="Times New Roman"/>
                <w:sz w:val="24"/>
              </w:rPr>
              <w:t>снимать</w:t>
            </w:r>
            <w:r w:rsidRPr="00495436">
              <w:rPr>
                <w:rFonts w:ascii="Times New Roman" w:hAnsi="Times New Roman"/>
                <w:sz w:val="24"/>
              </w:rPr>
              <w:tab/>
              <w:t>и</w:t>
            </w:r>
            <w:r>
              <w:rPr>
                <w:rFonts w:ascii="Times New Roman" w:hAnsi="Times New Roman"/>
                <w:sz w:val="24"/>
              </w:rPr>
              <w:t xml:space="preserve"> </w:t>
            </w:r>
            <w:r w:rsidRPr="00495436">
              <w:rPr>
                <w:rFonts w:ascii="Times New Roman" w:hAnsi="Times New Roman"/>
                <w:spacing w:val="-3"/>
                <w:sz w:val="24"/>
              </w:rPr>
              <w:t xml:space="preserve">надевать, </w:t>
            </w:r>
            <w:r w:rsidRPr="00495436">
              <w:rPr>
                <w:rFonts w:ascii="Times New Roman" w:hAnsi="Times New Roman"/>
                <w:sz w:val="24"/>
              </w:rPr>
              <w:t>куклы-голыши, антропоморфные (очеловеченные)</w:t>
            </w:r>
          </w:p>
          <w:p w14:paraId="581BDA36" w14:textId="77777777" w:rsidR="00414F2D" w:rsidRDefault="00414F2D" w:rsidP="00AE6308">
            <w:pPr>
              <w:tabs>
                <w:tab w:val="left" w:pos="2014"/>
              </w:tabs>
              <w:ind w:right="97"/>
              <w:jc w:val="both"/>
              <w:rPr>
                <w:rFonts w:ascii="Times New Roman" w:hAnsi="Times New Roman"/>
                <w:sz w:val="24"/>
              </w:rPr>
            </w:pPr>
            <w:r w:rsidRPr="00495436">
              <w:rPr>
                <w:rFonts w:ascii="Times New Roman" w:hAnsi="Times New Roman"/>
                <w:sz w:val="24"/>
              </w:rPr>
              <w:t>животные из разных материалов</w:t>
            </w:r>
            <w:r>
              <w:rPr>
                <w:rFonts w:ascii="Times New Roman" w:hAnsi="Times New Roman"/>
                <w:sz w:val="24"/>
              </w:rPr>
              <w:t xml:space="preserve"> </w:t>
            </w:r>
            <w:r w:rsidRPr="00495436">
              <w:rPr>
                <w:rFonts w:ascii="Times New Roman" w:hAnsi="Times New Roman"/>
                <w:spacing w:val="-3"/>
                <w:sz w:val="24"/>
              </w:rPr>
              <w:t xml:space="preserve">(мишки, </w:t>
            </w:r>
            <w:r w:rsidRPr="00495436">
              <w:rPr>
                <w:rFonts w:ascii="Times New Roman" w:hAnsi="Times New Roman"/>
                <w:sz w:val="24"/>
              </w:rPr>
              <w:t>собачки, кошечки и т.</w:t>
            </w:r>
            <w:r w:rsidRPr="00495436">
              <w:rPr>
                <w:rFonts w:ascii="Times New Roman" w:hAnsi="Times New Roman"/>
                <w:spacing w:val="-6"/>
                <w:sz w:val="24"/>
              </w:rPr>
              <w:t xml:space="preserve"> </w:t>
            </w:r>
            <w:r w:rsidRPr="00495436">
              <w:rPr>
                <w:rFonts w:ascii="Times New Roman" w:hAnsi="Times New Roman"/>
                <w:sz w:val="24"/>
              </w:rPr>
              <w:t>д.);</w:t>
            </w:r>
          </w:p>
          <w:p w14:paraId="3F8F1E36" w14:textId="77777777" w:rsidR="00414F2D" w:rsidRPr="00495436" w:rsidRDefault="00414F2D" w:rsidP="00AE6308">
            <w:pPr>
              <w:ind w:right="99"/>
              <w:jc w:val="both"/>
              <w:rPr>
                <w:rFonts w:ascii="Times New Roman" w:hAnsi="Times New Roman"/>
                <w:sz w:val="24"/>
              </w:rPr>
            </w:pPr>
            <w:r w:rsidRPr="00495436">
              <w:rPr>
                <w:rFonts w:ascii="Times New Roman" w:hAnsi="Times New Roman"/>
                <w:sz w:val="24"/>
              </w:rPr>
              <w:t>- стационарная и настольная кукольная</w:t>
            </w:r>
          </w:p>
          <w:p w14:paraId="7086DA3A" w14:textId="77777777" w:rsidR="00414F2D" w:rsidRPr="00495436" w:rsidRDefault="00414F2D" w:rsidP="00AE6308">
            <w:pPr>
              <w:tabs>
                <w:tab w:val="left" w:pos="2107"/>
                <w:tab w:val="left" w:pos="2738"/>
              </w:tabs>
              <w:ind w:right="98"/>
              <w:jc w:val="both"/>
              <w:rPr>
                <w:rFonts w:ascii="Times New Roman" w:hAnsi="Times New Roman"/>
                <w:sz w:val="24"/>
              </w:rPr>
            </w:pPr>
            <w:r w:rsidRPr="00495436">
              <w:rPr>
                <w:rFonts w:ascii="Times New Roman" w:hAnsi="Times New Roman"/>
                <w:sz w:val="24"/>
              </w:rPr>
              <w:t>Мебель</w:t>
            </w:r>
            <w:r>
              <w:rPr>
                <w:rFonts w:ascii="Times New Roman" w:hAnsi="Times New Roman"/>
                <w:sz w:val="24"/>
              </w:rPr>
              <w:t xml:space="preserve"> </w:t>
            </w:r>
            <w:r w:rsidRPr="00495436">
              <w:rPr>
                <w:rFonts w:ascii="Times New Roman" w:hAnsi="Times New Roman"/>
                <w:spacing w:val="-3"/>
                <w:sz w:val="24"/>
              </w:rPr>
              <w:t xml:space="preserve">(столики, </w:t>
            </w:r>
            <w:r w:rsidRPr="00495436">
              <w:rPr>
                <w:rFonts w:ascii="Times New Roman" w:hAnsi="Times New Roman"/>
                <w:sz w:val="24"/>
              </w:rPr>
              <w:t>стульчики, скамеечки, шкаф, кроватки и</w:t>
            </w:r>
            <w:r w:rsidRPr="00495436">
              <w:rPr>
                <w:rFonts w:ascii="Times New Roman" w:hAnsi="Times New Roman"/>
                <w:spacing w:val="-3"/>
                <w:sz w:val="24"/>
              </w:rPr>
              <w:t xml:space="preserve"> </w:t>
            </w:r>
            <w:r w:rsidRPr="00495436">
              <w:rPr>
                <w:rFonts w:ascii="Times New Roman" w:hAnsi="Times New Roman"/>
                <w:sz w:val="24"/>
              </w:rPr>
              <w:t>пр.);</w:t>
            </w:r>
          </w:p>
          <w:p w14:paraId="006ED065" w14:textId="77777777" w:rsidR="00414F2D" w:rsidRPr="00495436" w:rsidRDefault="00414F2D" w:rsidP="00AE6308">
            <w:pPr>
              <w:tabs>
                <w:tab w:val="left" w:pos="2107"/>
                <w:tab w:val="left" w:pos="2738"/>
              </w:tabs>
              <w:ind w:right="98"/>
              <w:jc w:val="both"/>
              <w:rPr>
                <w:rFonts w:ascii="Times New Roman" w:hAnsi="Times New Roman"/>
                <w:sz w:val="24"/>
              </w:rPr>
            </w:pPr>
            <w:r>
              <w:rPr>
                <w:rFonts w:ascii="Times New Roman" w:hAnsi="Times New Roman"/>
                <w:sz w:val="24"/>
              </w:rPr>
              <w:t>----ста</w:t>
            </w:r>
            <w:r w:rsidRPr="00495436">
              <w:rPr>
                <w:rFonts w:ascii="Times New Roman" w:hAnsi="Times New Roman"/>
                <w:sz w:val="24"/>
              </w:rPr>
              <w:t>ционарные</w:t>
            </w:r>
            <w:r>
              <w:rPr>
                <w:rFonts w:ascii="Times New Roman" w:hAnsi="Times New Roman"/>
                <w:sz w:val="24"/>
              </w:rPr>
              <w:t xml:space="preserve">  </w:t>
            </w:r>
            <w:r w:rsidRPr="00495436">
              <w:rPr>
                <w:rFonts w:ascii="Times New Roman" w:hAnsi="Times New Roman"/>
                <w:spacing w:val="-18"/>
                <w:sz w:val="24"/>
              </w:rPr>
              <w:t xml:space="preserve">и </w:t>
            </w:r>
            <w:r w:rsidRPr="00495436">
              <w:rPr>
                <w:rFonts w:ascii="Times New Roman" w:hAnsi="Times New Roman"/>
                <w:sz w:val="24"/>
              </w:rPr>
              <w:t>настольные</w:t>
            </w:r>
            <w:r>
              <w:rPr>
                <w:rFonts w:ascii="Times New Roman" w:hAnsi="Times New Roman"/>
                <w:sz w:val="24"/>
              </w:rPr>
              <w:t xml:space="preserve"> </w:t>
            </w:r>
            <w:r w:rsidRPr="00495436">
              <w:rPr>
                <w:rFonts w:ascii="Times New Roman" w:hAnsi="Times New Roman"/>
                <w:spacing w:val="-4"/>
                <w:sz w:val="24"/>
              </w:rPr>
              <w:t>наборы</w:t>
            </w:r>
          </w:p>
          <w:p w14:paraId="363D66C4" w14:textId="77777777" w:rsidR="00414F2D" w:rsidRPr="00495436" w:rsidRDefault="00414F2D" w:rsidP="00AE6308">
            <w:pPr>
              <w:tabs>
                <w:tab w:val="left" w:pos="2198"/>
              </w:tabs>
              <w:ind w:right="97"/>
              <w:jc w:val="both"/>
              <w:rPr>
                <w:rFonts w:ascii="Times New Roman" w:hAnsi="Times New Roman"/>
                <w:sz w:val="24"/>
              </w:rPr>
            </w:pPr>
            <w:r w:rsidRPr="00495436">
              <w:rPr>
                <w:rFonts w:ascii="Times New Roman" w:hAnsi="Times New Roman"/>
                <w:sz w:val="24"/>
              </w:rPr>
              <w:t xml:space="preserve">«кухня» (плита, стол, </w:t>
            </w:r>
            <w:r>
              <w:rPr>
                <w:rFonts w:ascii="Times New Roman" w:hAnsi="Times New Roman"/>
                <w:sz w:val="24"/>
              </w:rPr>
              <w:t xml:space="preserve"> х</w:t>
            </w:r>
            <w:r w:rsidRPr="00495436">
              <w:rPr>
                <w:rFonts w:ascii="Times New Roman" w:hAnsi="Times New Roman"/>
                <w:sz w:val="24"/>
              </w:rPr>
              <w:t>олодильник,</w:t>
            </w:r>
            <w:r w:rsidRPr="00495436">
              <w:rPr>
                <w:rFonts w:ascii="Times New Roman" w:hAnsi="Times New Roman"/>
                <w:sz w:val="24"/>
              </w:rPr>
              <w:tab/>
            </w:r>
            <w:r w:rsidRPr="00495436">
              <w:rPr>
                <w:rFonts w:ascii="Times New Roman" w:hAnsi="Times New Roman"/>
                <w:spacing w:val="-4"/>
                <w:sz w:val="24"/>
              </w:rPr>
              <w:t xml:space="preserve">буфет, </w:t>
            </w:r>
            <w:r w:rsidRPr="00495436">
              <w:rPr>
                <w:rFonts w:ascii="Times New Roman" w:hAnsi="Times New Roman"/>
                <w:sz w:val="24"/>
              </w:rPr>
              <w:t xml:space="preserve">дощечки для </w:t>
            </w:r>
            <w:r w:rsidRPr="00495436">
              <w:rPr>
                <w:rFonts w:ascii="Times New Roman" w:hAnsi="Times New Roman"/>
                <w:spacing w:val="-3"/>
                <w:sz w:val="24"/>
              </w:rPr>
              <w:t xml:space="preserve">нарезания </w:t>
            </w:r>
            <w:r w:rsidRPr="00495436">
              <w:rPr>
                <w:rFonts w:ascii="Times New Roman" w:hAnsi="Times New Roman"/>
                <w:sz w:val="24"/>
              </w:rPr>
              <w:t>продуктов и</w:t>
            </w:r>
            <w:r w:rsidRPr="00495436">
              <w:rPr>
                <w:rFonts w:ascii="Times New Roman" w:hAnsi="Times New Roman"/>
                <w:spacing w:val="-1"/>
                <w:sz w:val="24"/>
              </w:rPr>
              <w:t xml:space="preserve"> </w:t>
            </w:r>
            <w:r w:rsidRPr="00495436">
              <w:rPr>
                <w:rFonts w:ascii="Times New Roman" w:hAnsi="Times New Roman"/>
                <w:sz w:val="24"/>
              </w:rPr>
              <w:t>пр.);</w:t>
            </w:r>
            <w:r>
              <w:rPr>
                <w:rFonts w:ascii="Times New Roman" w:hAnsi="Times New Roman"/>
                <w:sz w:val="24"/>
              </w:rPr>
              <w:t xml:space="preserve"> </w:t>
            </w:r>
          </w:p>
          <w:p w14:paraId="6C9C5042" w14:textId="77777777" w:rsidR="00414F2D" w:rsidRPr="00495436" w:rsidRDefault="00414F2D" w:rsidP="00AE6308">
            <w:pPr>
              <w:tabs>
                <w:tab w:val="left" w:pos="2513"/>
              </w:tabs>
              <w:jc w:val="both"/>
              <w:rPr>
                <w:rFonts w:ascii="Times New Roman" w:hAnsi="Times New Roman"/>
                <w:sz w:val="24"/>
              </w:rPr>
            </w:pPr>
            <w:r>
              <w:rPr>
                <w:rFonts w:ascii="Times New Roman" w:hAnsi="Times New Roman"/>
                <w:sz w:val="24"/>
              </w:rPr>
              <w:t>-и</w:t>
            </w:r>
            <w:r w:rsidRPr="00495436">
              <w:rPr>
                <w:rFonts w:ascii="Times New Roman" w:hAnsi="Times New Roman"/>
                <w:sz w:val="24"/>
              </w:rPr>
              <w:t>грушки</w:t>
            </w:r>
            <w:r>
              <w:rPr>
                <w:rFonts w:ascii="Times New Roman" w:hAnsi="Times New Roman"/>
                <w:sz w:val="24"/>
              </w:rPr>
              <w:t xml:space="preserve"> </w:t>
            </w:r>
            <w:r w:rsidRPr="00495436">
              <w:rPr>
                <w:rFonts w:ascii="Times New Roman" w:hAnsi="Times New Roman"/>
                <w:sz w:val="24"/>
              </w:rPr>
              <w:t>для</w:t>
            </w:r>
          </w:p>
          <w:p w14:paraId="43BFDE3A" w14:textId="77777777" w:rsidR="00414F2D" w:rsidRPr="00495436" w:rsidRDefault="00414F2D" w:rsidP="00AE6308">
            <w:pPr>
              <w:tabs>
                <w:tab w:val="left" w:pos="1764"/>
              </w:tabs>
              <w:ind w:right="97"/>
              <w:jc w:val="both"/>
              <w:rPr>
                <w:rFonts w:ascii="Times New Roman" w:hAnsi="Times New Roman"/>
                <w:sz w:val="24"/>
              </w:rPr>
            </w:pPr>
            <w:r w:rsidRPr="00495436">
              <w:rPr>
                <w:rFonts w:ascii="Times New Roman" w:hAnsi="Times New Roman"/>
                <w:sz w:val="24"/>
              </w:rPr>
              <w:t>разыгрывания различных сюжетов:</w:t>
            </w:r>
            <w:r>
              <w:rPr>
                <w:rFonts w:ascii="Times New Roman" w:hAnsi="Times New Roman"/>
                <w:sz w:val="24"/>
              </w:rPr>
              <w:t xml:space="preserve"> </w:t>
            </w:r>
            <w:r w:rsidRPr="00495436">
              <w:rPr>
                <w:rFonts w:ascii="Times New Roman" w:hAnsi="Times New Roman"/>
                <w:spacing w:val="-3"/>
                <w:sz w:val="24"/>
              </w:rPr>
              <w:t xml:space="preserve">кормления </w:t>
            </w:r>
            <w:r w:rsidRPr="00495436">
              <w:rPr>
                <w:rFonts w:ascii="Times New Roman" w:hAnsi="Times New Roman"/>
                <w:sz w:val="24"/>
              </w:rPr>
              <w:t>кукол (посуда,</w:t>
            </w:r>
            <w:r w:rsidRPr="00495436">
              <w:rPr>
                <w:rFonts w:ascii="Times New Roman" w:hAnsi="Times New Roman"/>
                <w:spacing w:val="-2"/>
                <w:sz w:val="24"/>
              </w:rPr>
              <w:t xml:space="preserve"> </w:t>
            </w:r>
            <w:r w:rsidRPr="00495436">
              <w:rPr>
                <w:rFonts w:ascii="Times New Roman" w:hAnsi="Times New Roman"/>
                <w:sz w:val="24"/>
              </w:rPr>
              <w:t>столовые</w:t>
            </w:r>
          </w:p>
          <w:p w14:paraId="32BD206D" w14:textId="77777777" w:rsidR="00414F2D" w:rsidRPr="00495436" w:rsidRDefault="00414F2D" w:rsidP="00AE6308">
            <w:pPr>
              <w:tabs>
                <w:tab w:val="left" w:pos="1579"/>
                <w:tab w:val="left" w:pos="1761"/>
              </w:tabs>
              <w:ind w:right="97"/>
              <w:jc w:val="both"/>
              <w:rPr>
                <w:rFonts w:ascii="Times New Roman" w:hAnsi="Times New Roman"/>
                <w:sz w:val="24"/>
              </w:rPr>
            </w:pPr>
            <w:r w:rsidRPr="00495436">
              <w:rPr>
                <w:rFonts w:ascii="Times New Roman" w:hAnsi="Times New Roman"/>
                <w:sz w:val="24"/>
              </w:rPr>
              <w:t>приборы), укладывания спать</w:t>
            </w:r>
            <w:r>
              <w:rPr>
                <w:rFonts w:ascii="Times New Roman" w:hAnsi="Times New Roman"/>
                <w:sz w:val="24"/>
              </w:rPr>
              <w:t xml:space="preserve"> </w:t>
            </w:r>
            <w:r w:rsidRPr="00495436">
              <w:rPr>
                <w:rFonts w:ascii="Times New Roman" w:hAnsi="Times New Roman"/>
                <w:spacing w:val="-3"/>
                <w:sz w:val="24"/>
              </w:rPr>
              <w:t xml:space="preserve">(подушечки, </w:t>
            </w:r>
            <w:r w:rsidRPr="00495436">
              <w:rPr>
                <w:rFonts w:ascii="Times New Roman" w:hAnsi="Times New Roman"/>
                <w:sz w:val="24"/>
              </w:rPr>
              <w:t>простынки, одеяльца), купания</w:t>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pacing w:val="-3"/>
                <w:sz w:val="24"/>
              </w:rPr>
              <w:t>(ванночки,</w:t>
            </w:r>
          </w:p>
          <w:p w14:paraId="1C91C8C5" w14:textId="77777777" w:rsidR="00414F2D" w:rsidRPr="00495436" w:rsidRDefault="00414F2D" w:rsidP="00AE6308">
            <w:pPr>
              <w:tabs>
                <w:tab w:val="left" w:pos="2220"/>
              </w:tabs>
              <w:jc w:val="both"/>
              <w:rPr>
                <w:rFonts w:ascii="Times New Roman" w:hAnsi="Times New Roman"/>
                <w:sz w:val="24"/>
              </w:rPr>
            </w:pPr>
            <w:r w:rsidRPr="00495436">
              <w:rPr>
                <w:rFonts w:ascii="Times New Roman" w:hAnsi="Times New Roman"/>
                <w:sz w:val="24"/>
              </w:rPr>
              <w:t>флаконы,</w:t>
            </w:r>
            <w:r>
              <w:rPr>
                <w:rFonts w:ascii="Times New Roman" w:hAnsi="Times New Roman"/>
                <w:sz w:val="24"/>
              </w:rPr>
              <w:t xml:space="preserve"> </w:t>
            </w:r>
            <w:r w:rsidRPr="00495436">
              <w:rPr>
                <w:rFonts w:ascii="Times New Roman" w:hAnsi="Times New Roman"/>
                <w:sz w:val="24"/>
              </w:rPr>
              <w:t>губки,</w:t>
            </w:r>
          </w:p>
          <w:p w14:paraId="1FCFF8DF" w14:textId="77777777" w:rsidR="00414F2D" w:rsidRPr="00495436" w:rsidRDefault="00414F2D" w:rsidP="00AE6308">
            <w:pPr>
              <w:tabs>
                <w:tab w:val="left" w:pos="2045"/>
                <w:tab w:val="left" w:pos="2175"/>
              </w:tabs>
              <w:ind w:right="98"/>
              <w:jc w:val="both"/>
              <w:rPr>
                <w:rFonts w:ascii="Times New Roman" w:hAnsi="Times New Roman"/>
                <w:sz w:val="24"/>
              </w:rPr>
            </w:pPr>
            <w:r w:rsidRPr="00495436">
              <w:rPr>
                <w:rFonts w:ascii="Times New Roman" w:hAnsi="Times New Roman"/>
                <w:sz w:val="24"/>
              </w:rPr>
              <w:t>салфетки),</w:t>
            </w:r>
            <w:r>
              <w:rPr>
                <w:rFonts w:ascii="Times New Roman" w:hAnsi="Times New Roman"/>
                <w:sz w:val="24"/>
              </w:rPr>
              <w:t xml:space="preserve"> </w:t>
            </w:r>
            <w:r w:rsidRPr="00495436">
              <w:rPr>
                <w:rFonts w:ascii="Times New Roman" w:hAnsi="Times New Roman"/>
                <w:spacing w:val="-3"/>
                <w:sz w:val="24"/>
              </w:rPr>
              <w:t xml:space="preserve">лечения </w:t>
            </w:r>
            <w:r w:rsidRPr="00495436">
              <w:rPr>
                <w:rFonts w:ascii="Times New Roman" w:hAnsi="Times New Roman"/>
                <w:sz w:val="24"/>
              </w:rPr>
              <w:t xml:space="preserve">(игрушечные наборы, </w:t>
            </w:r>
            <w:r w:rsidRPr="00495436">
              <w:rPr>
                <w:rFonts w:ascii="Times New Roman" w:hAnsi="Times New Roman"/>
                <w:spacing w:val="-13"/>
                <w:sz w:val="24"/>
              </w:rPr>
              <w:t xml:space="preserve">в </w:t>
            </w:r>
            <w:r w:rsidRPr="00495436">
              <w:rPr>
                <w:rFonts w:ascii="Times New Roman" w:hAnsi="Times New Roman"/>
                <w:sz w:val="24"/>
              </w:rPr>
              <w:t>которые</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pacing w:val="-4"/>
                <w:sz w:val="24"/>
              </w:rPr>
              <w:t>входят</w:t>
            </w:r>
          </w:p>
          <w:p w14:paraId="088B4B8C" w14:textId="77777777" w:rsidR="00414F2D" w:rsidRPr="00495436" w:rsidRDefault="00414F2D" w:rsidP="00AE6308">
            <w:pPr>
              <w:tabs>
                <w:tab w:val="left" w:pos="2114"/>
              </w:tabs>
              <w:jc w:val="both"/>
              <w:rPr>
                <w:rFonts w:ascii="Times New Roman" w:hAnsi="Times New Roman"/>
                <w:sz w:val="24"/>
              </w:rPr>
            </w:pPr>
            <w:r w:rsidRPr="00495436">
              <w:rPr>
                <w:rFonts w:ascii="Times New Roman" w:hAnsi="Times New Roman"/>
                <w:sz w:val="24"/>
              </w:rPr>
              <w:t>градусник,</w:t>
            </w:r>
            <w:r>
              <w:rPr>
                <w:rFonts w:ascii="Times New Roman" w:hAnsi="Times New Roman"/>
                <w:sz w:val="24"/>
              </w:rPr>
              <w:t xml:space="preserve"> </w:t>
            </w:r>
            <w:r w:rsidRPr="00495436">
              <w:rPr>
                <w:rFonts w:ascii="Times New Roman" w:hAnsi="Times New Roman"/>
                <w:sz w:val="24"/>
              </w:rPr>
              <w:t>шприц,</w:t>
            </w:r>
          </w:p>
          <w:p w14:paraId="62DDE6BD" w14:textId="463712E1" w:rsidR="00D748E1" w:rsidRPr="00495436" w:rsidRDefault="00414F2D" w:rsidP="00D748E1">
            <w:pPr>
              <w:tabs>
                <w:tab w:val="left" w:pos="2511"/>
              </w:tabs>
              <w:rPr>
                <w:rFonts w:ascii="Times New Roman" w:hAnsi="Times New Roman"/>
                <w:sz w:val="24"/>
              </w:rPr>
            </w:pPr>
            <w:r w:rsidRPr="00495436">
              <w:rPr>
                <w:rFonts w:ascii="Times New Roman" w:hAnsi="Times New Roman"/>
                <w:sz w:val="24"/>
              </w:rPr>
              <w:t>трубочка</w:t>
            </w:r>
            <w:r>
              <w:rPr>
                <w:rFonts w:ascii="Times New Roman" w:hAnsi="Times New Roman"/>
                <w:sz w:val="24"/>
              </w:rPr>
              <w:t xml:space="preserve">  </w:t>
            </w:r>
          </w:p>
          <w:p w14:paraId="2741FD05" w14:textId="24D6F876" w:rsidR="00414F2D" w:rsidRPr="00495436" w:rsidRDefault="00414F2D" w:rsidP="00566B91">
            <w:pPr>
              <w:tabs>
                <w:tab w:val="left" w:pos="2013"/>
              </w:tabs>
              <w:ind w:right="97"/>
              <w:jc w:val="both"/>
              <w:rPr>
                <w:rFonts w:ascii="Times New Roman" w:hAnsi="Times New Roman"/>
                <w:sz w:val="24"/>
              </w:rPr>
            </w:pPr>
            <w:r w:rsidRPr="00495436">
              <w:rPr>
                <w:rFonts w:ascii="Times New Roman" w:hAnsi="Times New Roman"/>
                <w:sz w:val="24"/>
              </w:rPr>
              <w:t>ния, кусочки ваты,</w:t>
            </w:r>
            <w:r>
              <w:rPr>
                <w:rFonts w:ascii="Times New Roman" w:hAnsi="Times New Roman"/>
                <w:sz w:val="24"/>
              </w:rPr>
              <w:t xml:space="preserve"> </w:t>
            </w:r>
            <w:r w:rsidRPr="00495436">
              <w:rPr>
                <w:rFonts w:ascii="Times New Roman" w:hAnsi="Times New Roman"/>
                <w:sz w:val="24"/>
              </w:rPr>
              <w:t>бинтик</w:t>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z w:val="24"/>
              </w:rPr>
              <w:t>и</w:t>
            </w:r>
            <w:r>
              <w:rPr>
                <w:rFonts w:ascii="Times New Roman" w:hAnsi="Times New Roman"/>
                <w:sz w:val="24"/>
              </w:rPr>
              <w:t xml:space="preserve"> </w:t>
            </w:r>
            <w:r w:rsidRPr="00495436">
              <w:rPr>
                <w:rFonts w:ascii="Times New Roman" w:hAnsi="Times New Roman"/>
                <w:spacing w:val="-4"/>
                <w:sz w:val="24"/>
              </w:rPr>
              <w:t>пр.),</w:t>
            </w:r>
            <w:r>
              <w:rPr>
                <w:rFonts w:ascii="Times New Roman" w:hAnsi="Times New Roman"/>
                <w:spacing w:val="-4"/>
                <w:sz w:val="24"/>
              </w:rPr>
              <w:t xml:space="preserve"> </w:t>
            </w:r>
            <w:r w:rsidRPr="00495436">
              <w:rPr>
                <w:rFonts w:ascii="Times New Roman" w:hAnsi="Times New Roman"/>
                <w:sz w:val="24"/>
              </w:rPr>
              <w:t>прогулок</w:t>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z w:val="24"/>
              </w:rPr>
              <w:t>(коляски</w:t>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16"/>
                <w:sz w:val="24"/>
              </w:rPr>
              <w:t xml:space="preserve">с </w:t>
            </w:r>
            <w:r w:rsidR="00D748E1">
              <w:rPr>
                <w:rFonts w:ascii="Times New Roman" w:hAnsi="Times New Roman"/>
                <w:sz w:val="24"/>
              </w:rPr>
              <w:t>подушечкой и одеяльцем,</w:t>
            </w:r>
            <w:r>
              <w:rPr>
                <w:rFonts w:ascii="Times New Roman" w:hAnsi="Times New Roman"/>
                <w:sz w:val="24"/>
              </w:rPr>
              <w:t xml:space="preserve"> </w:t>
            </w:r>
            <w:r w:rsidRPr="00495436">
              <w:rPr>
                <w:rFonts w:ascii="Times New Roman" w:hAnsi="Times New Roman"/>
                <w:sz w:val="24"/>
              </w:rPr>
              <w:t>машинки), уборки (губка, мыло,</w:t>
            </w:r>
            <w:r w:rsidR="00D748E1">
              <w:rPr>
                <w:rFonts w:ascii="Times New Roman" w:hAnsi="Times New Roman"/>
                <w:sz w:val="24"/>
              </w:rPr>
              <w:t xml:space="preserve"> </w:t>
            </w:r>
            <w:r w:rsidRPr="00495436">
              <w:rPr>
                <w:rFonts w:ascii="Times New Roman" w:hAnsi="Times New Roman"/>
                <w:sz w:val="24"/>
              </w:rPr>
              <w:t>мисочка</w:t>
            </w:r>
            <w:r>
              <w:rPr>
                <w:rFonts w:ascii="Times New Roman" w:hAnsi="Times New Roman"/>
                <w:sz w:val="24"/>
              </w:rPr>
              <w:t xml:space="preserve"> </w:t>
            </w:r>
            <w:r w:rsidRPr="00495436">
              <w:rPr>
                <w:rFonts w:ascii="Times New Roman" w:hAnsi="Times New Roman"/>
                <w:spacing w:val="-5"/>
                <w:sz w:val="24"/>
              </w:rPr>
              <w:t xml:space="preserve">или </w:t>
            </w:r>
            <w:r w:rsidRPr="00495436">
              <w:rPr>
                <w:rFonts w:ascii="Times New Roman" w:hAnsi="Times New Roman"/>
                <w:sz w:val="24"/>
              </w:rPr>
              <w:lastRenderedPageBreak/>
              <w:t>ра</w:t>
            </w:r>
            <w:r w:rsidR="00D748E1">
              <w:rPr>
                <w:rFonts w:ascii="Times New Roman" w:hAnsi="Times New Roman"/>
                <w:sz w:val="24"/>
              </w:rPr>
              <w:t>ковина, совок, веник, салфетки)</w:t>
            </w:r>
            <w:r>
              <w:rPr>
                <w:rFonts w:ascii="Times New Roman" w:hAnsi="Times New Roman"/>
                <w:sz w:val="24"/>
              </w:rPr>
              <w:t xml:space="preserve"> </w:t>
            </w:r>
            <w:r w:rsidRPr="00495436">
              <w:rPr>
                <w:rFonts w:ascii="Times New Roman" w:hAnsi="Times New Roman"/>
                <w:sz w:val="24"/>
              </w:rPr>
              <w:t>игры</w:t>
            </w:r>
            <w:r w:rsidR="00566B91">
              <w:rPr>
                <w:rFonts w:ascii="Times New Roman" w:hAnsi="Times New Roman"/>
                <w:sz w:val="24"/>
              </w:rPr>
              <w:t xml:space="preserve"> </w:t>
            </w:r>
            <w:r w:rsidRPr="00495436">
              <w:rPr>
                <w:rFonts w:ascii="Times New Roman" w:hAnsi="Times New Roman"/>
                <w:spacing w:val="-16"/>
                <w:sz w:val="24"/>
              </w:rPr>
              <w:t xml:space="preserve">в </w:t>
            </w:r>
            <w:r w:rsidRPr="00495436">
              <w:rPr>
                <w:rFonts w:ascii="Times New Roman" w:hAnsi="Times New Roman"/>
                <w:sz w:val="24"/>
              </w:rPr>
              <w:t>парикмахерскую (зеркало,</w:t>
            </w:r>
            <w:r>
              <w:rPr>
                <w:rFonts w:ascii="Times New Roman" w:hAnsi="Times New Roman"/>
                <w:sz w:val="24"/>
              </w:rPr>
              <w:t xml:space="preserve">  </w:t>
            </w:r>
            <w:r w:rsidRPr="00495436">
              <w:rPr>
                <w:rFonts w:ascii="Times New Roman" w:hAnsi="Times New Roman"/>
                <w:spacing w:val="-3"/>
                <w:sz w:val="24"/>
              </w:rPr>
              <w:t>расчёска,</w:t>
            </w:r>
            <w:r w:rsidR="00566B91">
              <w:rPr>
                <w:rFonts w:ascii="Times New Roman" w:hAnsi="Times New Roman"/>
                <w:spacing w:val="-3"/>
                <w:sz w:val="24"/>
              </w:rPr>
              <w:t xml:space="preserve"> </w:t>
            </w:r>
            <w:r w:rsidRPr="00495436">
              <w:rPr>
                <w:rFonts w:ascii="Times New Roman" w:hAnsi="Times New Roman"/>
                <w:sz w:val="24"/>
              </w:rPr>
              <w:t>ленточки, флаконы), игры в магазин (весы, игрушечный</w:t>
            </w:r>
          </w:p>
          <w:p w14:paraId="29947C83" w14:textId="77777777" w:rsidR="00414F2D" w:rsidRPr="00495436" w:rsidRDefault="00414F2D" w:rsidP="00AE6308">
            <w:pPr>
              <w:tabs>
                <w:tab w:val="left" w:pos="2261"/>
              </w:tabs>
              <w:jc w:val="both"/>
              <w:rPr>
                <w:rFonts w:ascii="Times New Roman" w:hAnsi="Times New Roman"/>
                <w:sz w:val="24"/>
              </w:rPr>
            </w:pPr>
            <w:r w:rsidRPr="00495436">
              <w:rPr>
                <w:rFonts w:ascii="Times New Roman" w:hAnsi="Times New Roman"/>
                <w:sz w:val="24"/>
              </w:rPr>
              <w:t>калькулятор,</w:t>
            </w:r>
            <w:r>
              <w:rPr>
                <w:rFonts w:ascii="Times New Roman" w:hAnsi="Times New Roman"/>
                <w:sz w:val="24"/>
              </w:rPr>
              <w:t xml:space="preserve"> </w:t>
            </w:r>
            <w:r w:rsidRPr="00495436">
              <w:rPr>
                <w:rFonts w:ascii="Times New Roman" w:hAnsi="Times New Roman"/>
                <w:sz w:val="24"/>
              </w:rPr>
              <w:t>касса,</w:t>
            </w:r>
          </w:p>
          <w:p w14:paraId="4079834F" w14:textId="26BFE8A2" w:rsidR="00414F2D" w:rsidRPr="00495436" w:rsidRDefault="00414F2D" w:rsidP="00AE6308">
            <w:pPr>
              <w:tabs>
                <w:tab w:val="left" w:pos="2071"/>
              </w:tabs>
              <w:ind w:right="98"/>
              <w:jc w:val="both"/>
              <w:rPr>
                <w:rFonts w:ascii="Times New Roman" w:hAnsi="Times New Roman"/>
                <w:sz w:val="24"/>
              </w:rPr>
            </w:pPr>
            <w:r w:rsidRPr="00495436">
              <w:rPr>
                <w:rFonts w:ascii="Times New Roman" w:hAnsi="Times New Roman"/>
                <w:sz w:val="24"/>
              </w:rPr>
              <w:t>деньги,</w:t>
            </w:r>
            <w:r>
              <w:rPr>
                <w:rFonts w:ascii="Times New Roman" w:hAnsi="Times New Roman"/>
                <w:sz w:val="24"/>
              </w:rPr>
              <w:t xml:space="preserve"> </w:t>
            </w:r>
            <w:r w:rsidRPr="00495436">
              <w:rPr>
                <w:rFonts w:ascii="Times New Roman" w:hAnsi="Times New Roman"/>
                <w:spacing w:val="-4"/>
                <w:sz w:val="24"/>
              </w:rPr>
              <w:t xml:space="preserve">муляжи </w:t>
            </w:r>
            <w:r w:rsidRPr="00495436">
              <w:rPr>
                <w:rFonts w:ascii="Times New Roman" w:hAnsi="Times New Roman"/>
                <w:sz w:val="24"/>
              </w:rPr>
              <w:t>продуктов и др.), игры в цирк (заводны</w:t>
            </w:r>
            <w:r w:rsidR="00D748E1">
              <w:rPr>
                <w:rFonts w:ascii="Times New Roman" w:hAnsi="Times New Roman"/>
                <w:sz w:val="24"/>
              </w:rPr>
              <w:t xml:space="preserve">е игрушки: обезьянка, курочка, </w:t>
            </w:r>
            <w:r w:rsidRPr="00495436">
              <w:rPr>
                <w:rFonts w:ascii="Times New Roman" w:hAnsi="Times New Roman"/>
                <w:sz w:val="24"/>
              </w:rPr>
              <w:t xml:space="preserve">заяц с барабаном; </w:t>
            </w:r>
            <w:r w:rsidR="00D748E1">
              <w:rPr>
                <w:rFonts w:ascii="Times New Roman" w:hAnsi="Times New Roman"/>
                <w:spacing w:val="-3"/>
                <w:sz w:val="24"/>
              </w:rPr>
              <w:t xml:space="preserve">перча - </w:t>
            </w:r>
            <w:r w:rsidRPr="00495436">
              <w:rPr>
                <w:rFonts w:ascii="Times New Roman" w:hAnsi="Times New Roman"/>
                <w:sz w:val="24"/>
              </w:rPr>
              <w:t xml:space="preserve">точные куклы, маски), игры в </w:t>
            </w:r>
            <w:r w:rsidRPr="00495436">
              <w:rPr>
                <w:rFonts w:ascii="Times New Roman" w:hAnsi="Times New Roman"/>
                <w:spacing w:val="-3"/>
                <w:sz w:val="24"/>
              </w:rPr>
              <w:t xml:space="preserve">солдатиков </w:t>
            </w:r>
            <w:r w:rsidRPr="00495436">
              <w:rPr>
                <w:rFonts w:ascii="Times New Roman" w:hAnsi="Times New Roman"/>
                <w:sz w:val="24"/>
              </w:rPr>
              <w:t>(соответствующие</w:t>
            </w:r>
          </w:p>
          <w:p w14:paraId="10AF3FC0" w14:textId="77777777" w:rsidR="00414F2D" w:rsidRPr="00495436" w:rsidRDefault="00414F2D" w:rsidP="00AE6308">
            <w:pPr>
              <w:jc w:val="both"/>
              <w:rPr>
                <w:rFonts w:ascii="Times New Roman" w:hAnsi="Times New Roman"/>
                <w:sz w:val="24"/>
              </w:rPr>
            </w:pPr>
            <w:r w:rsidRPr="00495436">
              <w:rPr>
                <w:rFonts w:ascii="Times New Roman" w:hAnsi="Times New Roman"/>
                <w:sz w:val="24"/>
              </w:rPr>
              <w:t>наборы игрушек) и др.;</w:t>
            </w:r>
          </w:p>
          <w:p w14:paraId="66F517C9" w14:textId="77777777" w:rsidR="00414F2D" w:rsidRDefault="00414F2D" w:rsidP="00AE6308">
            <w:pPr>
              <w:rPr>
                <w:rFonts w:ascii="Times New Roman" w:hAnsi="Times New Roman"/>
                <w:sz w:val="24"/>
              </w:rPr>
            </w:pPr>
            <w:r w:rsidRPr="00495436">
              <w:rPr>
                <w:rFonts w:ascii="Times New Roman" w:hAnsi="Times New Roman"/>
                <w:sz w:val="24"/>
              </w:rPr>
              <w:t>-портреты деятелей науки и искусства</w:t>
            </w:r>
          </w:p>
          <w:p w14:paraId="2E2D5842" w14:textId="77777777" w:rsidR="00FC2C9F" w:rsidRDefault="00FC2C9F" w:rsidP="00AE6308"/>
        </w:tc>
        <w:tc>
          <w:tcPr>
            <w:tcW w:w="2126" w:type="dxa"/>
          </w:tcPr>
          <w:p w14:paraId="1C9F9599" w14:textId="77777777" w:rsidR="00414F2D" w:rsidRDefault="00414F2D" w:rsidP="00AE6308">
            <w:pPr>
              <w:rPr>
                <w:rFonts w:ascii="Times New Roman" w:hAnsi="Times New Roman"/>
                <w:sz w:val="24"/>
              </w:rPr>
            </w:pPr>
            <w:r>
              <w:rPr>
                <w:rFonts w:ascii="Times New Roman" w:hAnsi="Times New Roman"/>
                <w:sz w:val="24"/>
              </w:rPr>
              <w:lastRenderedPageBreak/>
              <w:t>Праздничное</w:t>
            </w:r>
          </w:p>
          <w:p w14:paraId="313ADC35" w14:textId="77777777" w:rsidR="00414F2D" w:rsidRDefault="00414F2D" w:rsidP="00AE6308">
            <w:pPr>
              <w:tabs>
                <w:tab w:val="left" w:pos="1804"/>
              </w:tabs>
              <w:ind w:right="99"/>
              <w:rPr>
                <w:rFonts w:ascii="Times New Roman" w:hAnsi="Times New Roman"/>
                <w:sz w:val="24"/>
              </w:rPr>
            </w:pPr>
            <w:r>
              <w:rPr>
                <w:rFonts w:ascii="Times New Roman" w:hAnsi="Times New Roman"/>
                <w:sz w:val="24"/>
              </w:rPr>
              <w:t xml:space="preserve">Оформление </w:t>
            </w:r>
            <w:r>
              <w:rPr>
                <w:rFonts w:ascii="Times New Roman" w:hAnsi="Times New Roman"/>
                <w:spacing w:val="-6"/>
                <w:sz w:val="24"/>
              </w:rPr>
              <w:t xml:space="preserve">для </w:t>
            </w:r>
            <w:r>
              <w:rPr>
                <w:rFonts w:ascii="Times New Roman" w:hAnsi="Times New Roman"/>
                <w:sz w:val="24"/>
              </w:rPr>
              <w:t>зала:</w:t>
            </w:r>
          </w:p>
          <w:p w14:paraId="3A1EBDFD" w14:textId="77777777" w:rsidR="00414F2D" w:rsidRDefault="00414F2D" w:rsidP="00414F2D">
            <w:pPr>
              <w:widowControl w:val="0"/>
              <w:numPr>
                <w:ilvl w:val="0"/>
                <w:numId w:val="109"/>
              </w:numPr>
              <w:tabs>
                <w:tab w:val="left" w:pos="388"/>
                <w:tab w:val="left" w:pos="1466"/>
              </w:tabs>
              <w:autoSpaceDE w:val="0"/>
              <w:autoSpaceDN w:val="0"/>
              <w:ind w:right="94" w:firstLine="0"/>
              <w:rPr>
                <w:rFonts w:ascii="Times New Roman" w:hAnsi="Times New Roman"/>
                <w:sz w:val="24"/>
              </w:rPr>
            </w:pPr>
            <w:r>
              <w:rPr>
                <w:rFonts w:ascii="Times New Roman" w:hAnsi="Times New Roman"/>
                <w:sz w:val="24"/>
              </w:rPr>
              <w:t xml:space="preserve">«Осенняя </w:t>
            </w:r>
            <w:r>
              <w:rPr>
                <w:rFonts w:ascii="Times New Roman" w:hAnsi="Times New Roman"/>
                <w:spacing w:val="-3"/>
                <w:sz w:val="24"/>
              </w:rPr>
              <w:t xml:space="preserve">пора» </w:t>
            </w:r>
            <w:r>
              <w:rPr>
                <w:rFonts w:ascii="Times New Roman" w:hAnsi="Times New Roman"/>
                <w:sz w:val="24"/>
              </w:rPr>
              <w:t>(тучи, грибы,</w:t>
            </w:r>
          </w:p>
          <w:p w14:paraId="486B597E" w14:textId="77777777" w:rsidR="00414F2D" w:rsidRDefault="00414F2D" w:rsidP="00AE6308">
            <w:pPr>
              <w:tabs>
                <w:tab w:val="left" w:pos="1456"/>
              </w:tabs>
              <w:ind w:right="99"/>
              <w:rPr>
                <w:rFonts w:ascii="Times New Roman" w:hAnsi="Times New Roman"/>
                <w:sz w:val="24"/>
              </w:rPr>
            </w:pPr>
            <w:r>
              <w:rPr>
                <w:rFonts w:ascii="Times New Roman" w:hAnsi="Times New Roman"/>
                <w:sz w:val="24"/>
              </w:rPr>
              <w:lastRenderedPageBreak/>
              <w:t xml:space="preserve">журавли,  </w:t>
            </w:r>
            <w:r>
              <w:rPr>
                <w:rFonts w:ascii="Times New Roman" w:hAnsi="Times New Roman"/>
                <w:spacing w:val="-3"/>
                <w:sz w:val="24"/>
              </w:rPr>
              <w:t xml:space="preserve">дождь, </w:t>
            </w:r>
            <w:r>
              <w:rPr>
                <w:rFonts w:ascii="Times New Roman" w:hAnsi="Times New Roman"/>
                <w:sz w:val="24"/>
              </w:rPr>
              <w:t>пеньки,</w:t>
            </w:r>
          </w:p>
          <w:p w14:paraId="595514A8" w14:textId="77777777" w:rsidR="00414F2D" w:rsidRDefault="00414F2D" w:rsidP="00AE6308">
            <w:pPr>
              <w:rPr>
                <w:rFonts w:ascii="Times New Roman" w:hAnsi="Times New Roman"/>
                <w:sz w:val="24"/>
              </w:rPr>
            </w:pPr>
            <w:r>
              <w:rPr>
                <w:rFonts w:ascii="Times New Roman" w:hAnsi="Times New Roman"/>
                <w:sz w:val="24"/>
              </w:rPr>
              <w:t>зонтики, листочки, гирлянды)</w:t>
            </w:r>
          </w:p>
          <w:p w14:paraId="300661BA" w14:textId="77777777" w:rsidR="00414F2D" w:rsidRPr="00495436" w:rsidRDefault="00414F2D" w:rsidP="00414F2D">
            <w:pPr>
              <w:widowControl w:val="0"/>
              <w:numPr>
                <w:ilvl w:val="0"/>
                <w:numId w:val="109"/>
              </w:numPr>
              <w:tabs>
                <w:tab w:val="left" w:pos="539"/>
                <w:tab w:val="left" w:pos="1459"/>
              </w:tabs>
              <w:autoSpaceDE w:val="0"/>
              <w:autoSpaceDN w:val="0"/>
              <w:ind w:right="94" w:firstLine="0"/>
              <w:jc w:val="both"/>
              <w:rPr>
                <w:rFonts w:ascii="Times New Roman" w:hAnsi="Times New Roman"/>
                <w:sz w:val="24"/>
              </w:rPr>
            </w:pPr>
            <w:r>
              <w:rPr>
                <w:rFonts w:ascii="Times New Roman" w:hAnsi="Times New Roman"/>
                <w:sz w:val="24"/>
              </w:rPr>
              <w:t xml:space="preserve"> «Н</w:t>
            </w:r>
            <w:r w:rsidRPr="00495436">
              <w:rPr>
                <w:rFonts w:ascii="Times New Roman" w:hAnsi="Times New Roman"/>
                <w:sz w:val="24"/>
              </w:rPr>
              <w:t>овый год» (свечи,</w:t>
            </w:r>
            <w:r>
              <w:rPr>
                <w:rFonts w:ascii="Times New Roman" w:hAnsi="Times New Roman"/>
                <w:sz w:val="24"/>
              </w:rPr>
              <w:t xml:space="preserve"> </w:t>
            </w:r>
            <w:r w:rsidRPr="00495436">
              <w:rPr>
                <w:rFonts w:ascii="Times New Roman" w:hAnsi="Times New Roman"/>
                <w:spacing w:val="-3"/>
                <w:sz w:val="24"/>
              </w:rPr>
              <w:t xml:space="preserve">домик, </w:t>
            </w:r>
            <w:r w:rsidRPr="00495436">
              <w:rPr>
                <w:rFonts w:ascii="Times New Roman" w:hAnsi="Times New Roman"/>
                <w:sz w:val="24"/>
              </w:rPr>
              <w:t>снеговики, шары, гирлянды,</w:t>
            </w:r>
            <w:r w:rsidRPr="00495436">
              <w:rPr>
                <w:rFonts w:ascii="Times New Roman" w:hAnsi="Times New Roman"/>
                <w:spacing w:val="-3"/>
                <w:sz w:val="24"/>
              </w:rPr>
              <w:t xml:space="preserve"> </w:t>
            </w:r>
            <w:r w:rsidRPr="00495436">
              <w:rPr>
                <w:rFonts w:ascii="Times New Roman" w:hAnsi="Times New Roman"/>
                <w:sz w:val="24"/>
              </w:rPr>
              <w:t>мишура)</w:t>
            </w:r>
          </w:p>
          <w:p w14:paraId="7FDFD73C" w14:textId="77777777" w:rsidR="00414F2D" w:rsidRDefault="00414F2D" w:rsidP="00414F2D">
            <w:pPr>
              <w:widowControl w:val="0"/>
              <w:numPr>
                <w:ilvl w:val="0"/>
                <w:numId w:val="109"/>
              </w:numPr>
              <w:tabs>
                <w:tab w:val="left" w:pos="671"/>
              </w:tabs>
              <w:autoSpaceDE w:val="0"/>
              <w:autoSpaceDN w:val="0"/>
              <w:ind w:left="670" w:hanging="565"/>
              <w:jc w:val="both"/>
              <w:rPr>
                <w:rFonts w:ascii="Times New Roman" w:hAnsi="Times New Roman"/>
                <w:sz w:val="24"/>
              </w:rPr>
            </w:pPr>
            <w:r>
              <w:rPr>
                <w:rFonts w:ascii="Times New Roman" w:hAnsi="Times New Roman"/>
                <w:spacing w:val="-4"/>
                <w:sz w:val="24"/>
              </w:rPr>
              <w:t xml:space="preserve"> «8</w:t>
            </w:r>
            <w:r>
              <w:rPr>
                <w:rFonts w:ascii="Times New Roman" w:hAnsi="Times New Roman"/>
                <w:spacing w:val="29"/>
                <w:sz w:val="24"/>
              </w:rPr>
              <w:t xml:space="preserve">  М</w:t>
            </w:r>
            <w:r>
              <w:rPr>
                <w:rFonts w:ascii="Times New Roman" w:hAnsi="Times New Roman"/>
                <w:sz w:val="24"/>
              </w:rPr>
              <w:t>арта»</w:t>
            </w:r>
          </w:p>
          <w:p w14:paraId="4951219E" w14:textId="77777777" w:rsidR="00414F2D" w:rsidRDefault="00414F2D" w:rsidP="00AE6308">
            <w:pPr>
              <w:jc w:val="both"/>
              <w:rPr>
                <w:rFonts w:ascii="Times New Roman" w:hAnsi="Times New Roman"/>
                <w:sz w:val="24"/>
              </w:rPr>
            </w:pPr>
            <w:r>
              <w:rPr>
                <w:rFonts w:ascii="Times New Roman" w:hAnsi="Times New Roman"/>
                <w:sz w:val="24"/>
              </w:rPr>
              <w:t>(цветы, ленты,</w:t>
            </w:r>
          </w:p>
          <w:p w14:paraId="488377F3" w14:textId="77777777" w:rsidR="00414F2D" w:rsidRDefault="00414F2D" w:rsidP="00AE6308">
            <w:pPr>
              <w:ind w:right="102"/>
              <w:jc w:val="both"/>
              <w:rPr>
                <w:rFonts w:ascii="Times New Roman" w:hAnsi="Times New Roman"/>
                <w:sz w:val="24"/>
              </w:rPr>
            </w:pPr>
            <w:r>
              <w:rPr>
                <w:rFonts w:ascii="Times New Roman" w:hAnsi="Times New Roman"/>
                <w:sz w:val="24"/>
              </w:rPr>
              <w:t>букеты, буквы, растяжки)</w:t>
            </w:r>
          </w:p>
          <w:p w14:paraId="769D7F0A" w14:textId="77777777" w:rsidR="00414F2D" w:rsidRDefault="00414F2D" w:rsidP="00414F2D">
            <w:pPr>
              <w:widowControl w:val="0"/>
              <w:numPr>
                <w:ilvl w:val="0"/>
                <w:numId w:val="109"/>
              </w:numPr>
              <w:tabs>
                <w:tab w:val="left" w:pos="779"/>
              </w:tabs>
              <w:autoSpaceDE w:val="0"/>
              <w:autoSpaceDN w:val="0"/>
              <w:ind w:right="94" w:firstLine="60"/>
              <w:jc w:val="both"/>
              <w:rPr>
                <w:rFonts w:ascii="Times New Roman" w:hAnsi="Times New Roman"/>
                <w:sz w:val="24"/>
              </w:rPr>
            </w:pPr>
            <w:r>
              <w:rPr>
                <w:rFonts w:ascii="Times New Roman" w:hAnsi="Times New Roman"/>
                <w:spacing w:val="-1"/>
                <w:sz w:val="24"/>
              </w:rPr>
              <w:t xml:space="preserve">  «Масленица» </w:t>
            </w:r>
            <w:r>
              <w:rPr>
                <w:rFonts w:ascii="Times New Roman" w:hAnsi="Times New Roman"/>
                <w:sz w:val="24"/>
              </w:rPr>
              <w:t xml:space="preserve">(растяжка, флажки, ленты) </w:t>
            </w:r>
          </w:p>
          <w:p w14:paraId="131F93B4" w14:textId="77777777" w:rsidR="00414F2D" w:rsidRDefault="00414F2D" w:rsidP="00414F2D">
            <w:pPr>
              <w:widowControl w:val="0"/>
              <w:numPr>
                <w:ilvl w:val="0"/>
                <w:numId w:val="109"/>
              </w:numPr>
              <w:tabs>
                <w:tab w:val="left" w:pos="664"/>
              </w:tabs>
              <w:autoSpaceDE w:val="0"/>
              <w:autoSpaceDN w:val="0"/>
              <w:ind w:right="101" w:firstLine="0"/>
              <w:jc w:val="both"/>
              <w:rPr>
                <w:rFonts w:ascii="Times New Roman" w:hAnsi="Times New Roman"/>
                <w:sz w:val="24"/>
              </w:rPr>
            </w:pPr>
            <w:r>
              <w:rPr>
                <w:rFonts w:ascii="Times New Roman" w:hAnsi="Times New Roman"/>
                <w:sz w:val="24"/>
              </w:rPr>
              <w:t xml:space="preserve">«Выпуск </w:t>
            </w:r>
            <w:r>
              <w:rPr>
                <w:rFonts w:ascii="Times New Roman" w:hAnsi="Times New Roman"/>
                <w:spacing w:val="-15"/>
                <w:sz w:val="24"/>
              </w:rPr>
              <w:t xml:space="preserve">в </w:t>
            </w:r>
            <w:r>
              <w:rPr>
                <w:rFonts w:ascii="Times New Roman" w:hAnsi="Times New Roman"/>
                <w:sz w:val="24"/>
              </w:rPr>
              <w:t>школу»</w:t>
            </w:r>
          </w:p>
          <w:p w14:paraId="3D72179D" w14:textId="77777777" w:rsidR="00414F2D" w:rsidRDefault="00414F2D" w:rsidP="00AE6308">
            <w:pPr>
              <w:rPr>
                <w:rFonts w:ascii="Times New Roman" w:hAnsi="Times New Roman"/>
                <w:sz w:val="24"/>
              </w:rPr>
            </w:pPr>
            <w:r>
              <w:rPr>
                <w:rFonts w:ascii="Times New Roman" w:hAnsi="Times New Roman"/>
                <w:sz w:val="24"/>
              </w:rPr>
              <w:t xml:space="preserve">(растяжка) </w:t>
            </w:r>
          </w:p>
          <w:p w14:paraId="5D00B6DA" w14:textId="77777777" w:rsidR="00414F2D" w:rsidRPr="00495436" w:rsidRDefault="00414F2D" w:rsidP="00AE6308">
            <w:pPr>
              <w:tabs>
                <w:tab w:val="left" w:pos="1353"/>
                <w:tab w:val="left" w:pos="1806"/>
              </w:tabs>
              <w:ind w:right="97"/>
              <w:rPr>
                <w:rFonts w:ascii="Times New Roman" w:hAnsi="Times New Roman"/>
                <w:sz w:val="24"/>
              </w:rPr>
            </w:pPr>
            <w:r w:rsidRPr="00495436">
              <w:rPr>
                <w:rFonts w:ascii="Times New Roman" w:hAnsi="Times New Roman"/>
                <w:sz w:val="24"/>
              </w:rPr>
              <w:t>- Подборка</w:t>
            </w:r>
            <w:r>
              <w:rPr>
                <w:rFonts w:ascii="Times New Roman" w:hAnsi="Times New Roman"/>
                <w:sz w:val="24"/>
              </w:rPr>
              <w:t xml:space="preserve"> </w:t>
            </w:r>
            <w:r w:rsidRPr="00495436">
              <w:rPr>
                <w:rFonts w:ascii="Times New Roman" w:hAnsi="Times New Roman"/>
                <w:spacing w:val="-3"/>
                <w:sz w:val="24"/>
              </w:rPr>
              <w:t xml:space="preserve">детских </w:t>
            </w:r>
            <w:r w:rsidRPr="00495436">
              <w:rPr>
                <w:rFonts w:ascii="Times New Roman" w:hAnsi="Times New Roman"/>
                <w:sz w:val="24"/>
              </w:rPr>
              <w:t>презентаций</w:t>
            </w:r>
            <w:r>
              <w:rPr>
                <w:rFonts w:ascii="Times New Roman" w:hAnsi="Times New Roman"/>
                <w:sz w:val="24"/>
              </w:rPr>
              <w:t xml:space="preserve"> </w:t>
            </w:r>
            <w:r w:rsidRPr="00495436">
              <w:rPr>
                <w:rFonts w:ascii="Times New Roman" w:hAnsi="Times New Roman"/>
                <w:spacing w:val="-6"/>
                <w:sz w:val="24"/>
              </w:rPr>
              <w:t xml:space="preserve">для </w:t>
            </w:r>
            <w:r w:rsidRPr="00495436">
              <w:rPr>
                <w:rFonts w:ascii="Times New Roman" w:hAnsi="Times New Roman"/>
                <w:sz w:val="24"/>
              </w:rPr>
              <w:t>мультимедийной установки:</w:t>
            </w:r>
          </w:p>
          <w:p w14:paraId="7F73BAB5" w14:textId="3321AF88" w:rsidR="00414F2D" w:rsidRPr="00495436" w:rsidRDefault="00D748E1" w:rsidP="00AE6308">
            <w:pPr>
              <w:rPr>
                <w:rFonts w:ascii="Times New Roman" w:hAnsi="Times New Roman"/>
                <w:sz w:val="24"/>
              </w:rPr>
            </w:pPr>
            <w:r>
              <w:rPr>
                <w:rFonts w:ascii="Times New Roman" w:hAnsi="Times New Roman"/>
                <w:sz w:val="24"/>
              </w:rPr>
              <w:t xml:space="preserve">Цикл </w:t>
            </w:r>
            <w:r w:rsidR="00414F2D" w:rsidRPr="00495436">
              <w:rPr>
                <w:rFonts w:ascii="Times New Roman" w:hAnsi="Times New Roman"/>
                <w:spacing w:val="-4"/>
                <w:sz w:val="24"/>
              </w:rPr>
              <w:t xml:space="preserve">«Времена </w:t>
            </w:r>
            <w:r w:rsidR="00414F2D" w:rsidRPr="00495436">
              <w:rPr>
                <w:rFonts w:ascii="Times New Roman" w:hAnsi="Times New Roman"/>
                <w:sz w:val="24"/>
              </w:rPr>
              <w:t>года» с</w:t>
            </w:r>
            <w:r w:rsidR="00414F2D" w:rsidRPr="00495436">
              <w:rPr>
                <w:rFonts w:ascii="Times New Roman" w:hAnsi="Times New Roman"/>
                <w:spacing w:val="36"/>
                <w:sz w:val="24"/>
              </w:rPr>
              <w:t xml:space="preserve"> </w:t>
            </w:r>
            <w:r w:rsidR="00414F2D" w:rsidRPr="00495436">
              <w:rPr>
                <w:rFonts w:ascii="Times New Roman" w:hAnsi="Times New Roman"/>
                <w:sz w:val="24"/>
              </w:rPr>
              <w:t>картинами</w:t>
            </w:r>
          </w:p>
          <w:p w14:paraId="15CEB914" w14:textId="77777777" w:rsidR="00414F2D" w:rsidRPr="00495436" w:rsidRDefault="00414F2D" w:rsidP="00AE6308">
            <w:pPr>
              <w:rPr>
                <w:rFonts w:ascii="Times New Roman" w:hAnsi="Times New Roman"/>
                <w:sz w:val="24"/>
              </w:rPr>
            </w:pPr>
            <w:r w:rsidRPr="00495436">
              <w:rPr>
                <w:rFonts w:ascii="Times New Roman" w:hAnsi="Times New Roman"/>
                <w:sz w:val="24"/>
              </w:rPr>
              <w:t>русских</w:t>
            </w:r>
          </w:p>
          <w:p w14:paraId="369EE98A" w14:textId="77777777" w:rsidR="00414F2D" w:rsidRDefault="00414F2D" w:rsidP="00AE6308">
            <w:pPr>
              <w:rPr>
                <w:rFonts w:ascii="Times New Roman" w:hAnsi="Times New Roman"/>
                <w:sz w:val="24"/>
              </w:rPr>
            </w:pPr>
            <w:r>
              <w:rPr>
                <w:rFonts w:ascii="Times New Roman" w:hAnsi="Times New Roman"/>
                <w:sz w:val="24"/>
              </w:rPr>
              <w:t>художников;</w:t>
            </w:r>
          </w:p>
          <w:p w14:paraId="09723298" w14:textId="61BFCEB4" w:rsidR="00414F2D" w:rsidRPr="00495436" w:rsidRDefault="00414F2D" w:rsidP="00414F2D">
            <w:pPr>
              <w:widowControl w:val="0"/>
              <w:numPr>
                <w:ilvl w:val="0"/>
                <w:numId w:val="110"/>
              </w:numPr>
              <w:tabs>
                <w:tab w:val="left" w:pos="402"/>
              </w:tabs>
              <w:autoSpaceDE w:val="0"/>
              <w:autoSpaceDN w:val="0"/>
              <w:ind w:right="98" w:firstLine="0"/>
              <w:jc w:val="both"/>
              <w:rPr>
                <w:rFonts w:ascii="Times New Roman" w:hAnsi="Times New Roman"/>
                <w:sz w:val="24"/>
              </w:rPr>
            </w:pPr>
            <w:r w:rsidRPr="00495436">
              <w:rPr>
                <w:rFonts w:ascii="Times New Roman" w:hAnsi="Times New Roman"/>
                <w:sz w:val="24"/>
              </w:rPr>
              <w:t>Цикл «Времена года» на музыку А.Вивальди;</w:t>
            </w:r>
          </w:p>
          <w:p w14:paraId="7D0BB46D" w14:textId="77777777" w:rsidR="00414F2D" w:rsidRDefault="00414F2D" w:rsidP="00414F2D">
            <w:pPr>
              <w:widowControl w:val="0"/>
              <w:numPr>
                <w:ilvl w:val="0"/>
                <w:numId w:val="110"/>
              </w:numPr>
              <w:tabs>
                <w:tab w:val="left" w:pos="426"/>
                <w:tab w:val="left" w:pos="1209"/>
              </w:tabs>
              <w:autoSpaceDE w:val="0"/>
              <w:autoSpaceDN w:val="0"/>
              <w:ind w:right="98" w:firstLine="0"/>
              <w:rPr>
                <w:rFonts w:ascii="Times New Roman" w:hAnsi="Times New Roman"/>
                <w:sz w:val="24"/>
              </w:rPr>
            </w:pPr>
            <w:r>
              <w:rPr>
                <w:rFonts w:ascii="Times New Roman" w:hAnsi="Times New Roman"/>
                <w:sz w:val="24"/>
              </w:rPr>
              <w:t xml:space="preserve">Цикл </w:t>
            </w:r>
            <w:r>
              <w:rPr>
                <w:rFonts w:ascii="Times New Roman" w:hAnsi="Times New Roman"/>
                <w:spacing w:val="-4"/>
                <w:sz w:val="24"/>
              </w:rPr>
              <w:t xml:space="preserve">«Детские </w:t>
            </w:r>
            <w:r>
              <w:rPr>
                <w:rFonts w:ascii="Times New Roman" w:hAnsi="Times New Roman"/>
                <w:sz w:val="24"/>
              </w:rPr>
              <w:t>музыкальные инструменты»</w:t>
            </w:r>
          </w:p>
          <w:p w14:paraId="4515B72D" w14:textId="77777777" w:rsidR="00414F2D" w:rsidRDefault="00414F2D" w:rsidP="00414F2D">
            <w:pPr>
              <w:widowControl w:val="0"/>
              <w:numPr>
                <w:ilvl w:val="0"/>
                <w:numId w:val="110"/>
              </w:numPr>
              <w:tabs>
                <w:tab w:val="left" w:pos="422"/>
                <w:tab w:val="left" w:pos="1226"/>
                <w:tab w:val="left" w:pos="2039"/>
              </w:tabs>
              <w:autoSpaceDE w:val="0"/>
              <w:autoSpaceDN w:val="0"/>
              <w:ind w:right="97" w:firstLine="0"/>
              <w:rPr>
                <w:rFonts w:ascii="Times New Roman" w:hAnsi="Times New Roman"/>
                <w:sz w:val="24"/>
              </w:rPr>
            </w:pPr>
            <w:r>
              <w:rPr>
                <w:rFonts w:ascii="Times New Roman" w:hAnsi="Times New Roman"/>
                <w:spacing w:val="-3"/>
                <w:sz w:val="24"/>
              </w:rPr>
              <w:t>«Мой</w:t>
            </w:r>
            <w:r>
              <w:rPr>
                <w:rFonts w:ascii="Times New Roman" w:hAnsi="Times New Roman"/>
                <w:spacing w:val="-3"/>
                <w:sz w:val="24"/>
              </w:rPr>
              <w:tab/>
            </w:r>
            <w:r>
              <w:rPr>
                <w:rFonts w:ascii="Times New Roman" w:hAnsi="Times New Roman"/>
                <w:sz w:val="24"/>
              </w:rPr>
              <w:t>город</w:t>
            </w:r>
            <w:r>
              <w:rPr>
                <w:rFonts w:ascii="Times New Roman" w:hAnsi="Times New Roman"/>
                <w:sz w:val="24"/>
              </w:rPr>
              <w:tab/>
            </w:r>
            <w:r>
              <w:rPr>
                <w:rFonts w:ascii="Times New Roman" w:hAnsi="Times New Roman"/>
                <w:spacing w:val="-17"/>
                <w:sz w:val="24"/>
              </w:rPr>
              <w:t xml:space="preserve">– </w:t>
            </w:r>
            <w:r>
              <w:rPr>
                <w:rFonts w:ascii="Times New Roman" w:hAnsi="Times New Roman"/>
                <w:sz w:val="24"/>
              </w:rPr>
              <w:t>Ревда»</w:t>
            </w:r>
          </w:p>
          <w:p w14:paraId="6D2123AB" w14:textId="77777777" w:rsidR="00414F2D" w:rsidRDefault="00414F2D" w:rsidP="00414F2D">
            <w:pPr>
              <w:widowControl w:val="0"/>
              <w:numPr>
                <w:ilvl w:val="0"/>
                <w:numId w:val="110"/>
              </w:numPr>
              <w:tabs>
                <w:tab w:val="left" w:pos="251"/>
              </w:tabs>
              <w:autoSpaceDE w:val="0"/>
              <w:autoSpaceDN w:val="0"/>
              <w:ind w:left="250" w:hanging="145"/>
              <w:rPr>
                <w:rFonts w:ascii="Times New Roman" w:hAnsi="Times New Roman"/>
                <w:sz w:val="24"/>
              </w:rPr>
            </w:pPr>
            <w:r>
              <w:rPr>
                <w:rFonts w:ascii="Times New Roman" w:hAnsi="Times New Roman"/>
                <w:sz w:val="24"/>
              </w:rPr>
              <w:t>«ПДД,</w:t>
            </w:r>
            <w:r>
              <w:rPr>
                <w:rFonts w:ascii="Times New Roman" w:hAnsi="Times New Roman"/>
                <w:spacing w:val="-1"/>
                <w:sz w:val="24"/>
              </w:rPr>
              <w:t xml:space="preserve"> </w:t>
            </w:r>
            <w:r>
              <w:rPr>
                <w:rFonts w:ascii="Times New Roman" w:hAnsi="Times New Roman"/>
                <w:sz w:val="24"/>
              </w:rPr>
              <w:t>ППБ»</w:t>
            </w:r>
          </w:p>
          <w:p w14:paraId="2B624DA9" w14:textId="77777777" w:rsidR="00414F2D" w:rsidRPr="00495436" w:rsidRDefault="00414F2D" w:rsidP="00AE6308">
            <w:pPr>
              <w:tabs>
                <w:tab w:val="left" w:pos="1649"/>
              </w:tabs>
              <w:ind w:right="99"/>
              <w:jc w:val="both"/>
              <w:rPr>
                <w:rFonts w:ascii="Times New Roman" w:hAnsi="Times New Roman"/>
                <w:sz w:val="24"/>
              </w:rPr>
            </w:pPr>
            <w:r>
              <w:rPr>
                <w:rFonts w:ascii="Times New Roman" w:hAnsi="Times New Roman"/>
                <w:sz w:val="24"/>
              </w:rPr>
              <w:t xml:space="preserve">Цикл </w:t>
            </w:r>
            <w:r w:rsidRPr="00495436">
              <w:rPr>
                <w:rFonts w:ascii="Times New Roman" w:hAnsi="Times New Roman"/>
                <w:sz w:val="24"/>
              </w:rPr>
              <w:t xml:space="preserve"> «Праздники» (8 Марта,</w:t>
            </w:r>
            <w:r w:rsidRPr="00495436">
              <w:rPr>
                <w:rFonts w:ascii="Times New Roman" w:hAnsi="Times New Roman"/>
                <w:sz w:val="24"/>
              </w:rPr>
              <w:tab/>
            </w:r>
            <w:r w:rsidRPr="00495436">
              <w:rPr>
                <w:rFonts w:ascii="Times New Roman" w:hAnsi="Times New Roman"/>
                <w:spacing w:val="-5"/>
                <w:sz w:val="24"/>
              </w:rPr>
              <w:t xml:space="preserve">День </w:t>
            </w:r>
            <w:r w:rsidRPr="00495436">
              <w:rPr>
                <w:rFonts w:ascii="Times New Roman" w:hAnsi="Times New Roman"/>
                <w:sz w:val="24"/>
              </w:rPr>
              <w:t xml:space="preserve">матери, Масленица, </w:t>
            </w:r>
            <w:r w:rsidRPr="00495436">
              <w:rPr>
                <w:rFonts w:ascii="Times New Roman" w:hAnsi="Times New Roman"/>
                <w:sz w:val="24"/>
              </w:rPr>
              <w:lastRenderedPageBreak/>
              <w:t xml:space="preserve">Новый год, </w:t>
            </w:r>
            <w:r w:rsidRPr="00495436">
              <w:rPr>
                <w:rFonts w:ascii="Times New Roman" w:hAnsi="Times New Roman"/>
                <w:spacing w:val="-11"/>
                <w:sz w:val="24"/>
              </w:rPr>
              <w:t xml:space="preserve">1 </w:t>
            </w:r>
            <w:r w:rsidRPr="00495436">
              <w:rPr>
                <w:rFonts w:ascii="Times New Roman" w:hAnsi="Times New Roman"/>
                <w:sz w:val="24"/>
              </w:rPr>
              <w:t>сентября и др.)</w:t>
            </w:r>
          </w:p>
          <w:p w14:paraId="754A0DA7" w14:textId="77777777" w:rsidR="00414F2D" w:rsidRDefault="00414F2D" w:rsidP="00AE6308">
            <w:r>
              <w:rPr>
                <w:rFonts w:ascii="Times New Roman" w:hAnsi="Times New Roman"/>
                <w:spacing w:val="-3"/>
                <w:sz w:val="24"/>
              </w:rPr>
              <w:t xml:space="preserve">«Моя </w:t>
            </w:r>
            <w:r>
              <w:rPr>
                <w:rFonts w:ascii="Times New Roman" w:hAnsi="Times New Roman"/>
                <w:sz w:val="24"/>
              </w:rPr>
              <w:t>армия» Интерактивная доска</w:t>
            </w:r>
          </w:p>
        </w:tc>
      </w:tr>
      <w:tr w:rsidR="00414F2D" w14:paraId="1B388C6F" w14:textId="77777777" w:rsidTr="00414F2D">
        <w:tc>
          <w:tcPr>
            <w:tcW w:w="9918" w:type="dxa"/>
            <w:gridSpan w:val="4"/>
          </w:tcPr>
          <w:p w14:paraId="13D33200" w14:textId="77777777" w:rsidR="00414F2D" w:rsidRDefault="00414F2D" w:rsidP="00AE6308">
            <w:pPr>
              <w:rPr>
                <w:rFonts w:ascii="Times New Roman" w:hAnsi="Times New Roman"/>
                <w:b/>
                <w:sz w:val="24"/>
              </w:rPr>
            </w:pPr>
            <w:r>
              <w:rPr>
                <w:rFonts w:ascii="Times New Roman" w:hAnsi="Times New Roman"/>
                <w:b/>
                <w:sz w:val="24"/>
              </w:rPr>
              <w:lastRenderedPageBreak/>
              <w:t>Оборудование для речевого развития</w:t>
            </w:r>
          </w:p>
          <w:p w14:paraId="2831D802" w14:textId="77777777" w:rsidR="00414F2D" w:rsidRDefault="00414F2D" w:rsidP="00AE6308">
            <w:r>
              <w:rPr>
                <w:rFonts w:ascii="Times New Roman" w:hAnsi="Times New Roman"/>
                <w:b/>
                <w:sz w:val="24"/>
              </w:rPr>
              <w:t>(модуля образовательной деятельности)</w:t>
            </w:r>
          </w:p>
        </w:tc>
      </w:tr>
      <w:tr w:rsidR="00414F2D" w14:paraId="66556D44" w14:textId="77777777" w:rsidTr="00414F2D">
        <w:tc>
          <w:tcPr>
            <w:tcW w:w="1555" w:type="dxa"/>
          </w:tcPr>
          <w:p w14:paraId="637051A5" w14:textId="77777777" w:rsidR="00414F2D" w:rsidRDefault="00414F2D" w:rsidP="00AE6308">
            <w:r>
              <w:rPr>
                <w:rFonts w:ascii="Times New Roman" w:hAnsi="Times New Roman"/>
                <w:sz w:val="24"/>
              </w:rPr>
              <w:t>Групповая</w:t>
            </w:r>
          </w:p>
        </w:tc>
        <w:tc>
          <w:tcPr>
            <w:tcW w:w="3118" w:type="dxa"/>
          </w:tcPr>
          <w:p w14:paraId="66F9002E" w14:textId="77777777" w:rsidR="00414F2D" w:rsidRDefault="00414F2D" w:rsidP="00AE6308">
            <w:pPr>
              <w:tabs>
                <w:tab w:val="left" w:pos="1206"/>
              </w:tabs>
              <w:rPr>
                <w:rFonts w:ascii="Times New Roman" w:hAnsi="Times New Roman"/>
                <w:sz w:val="24"/>
              </w:rPr>
            </w:pPr>
            <w:r>
              <w:rPr>
                <w:rFonts w:ascii="Times New Roman" w:hAnsi="Times New Roman"/>
                <w:sz w:val="24"/>
              </w:rPr>
              <w:t>Наборы</w:t>
            </w:r>
            <w:r>
              <w:rPr>
                <w:rFonts w:ascii="Times New Roman" w:hAnsi="Times New Roman"/>
                <w:sz w:val="24"/>
              </w:rPr>
              <w:tab/>
              <w:t>иллюстративного</w:t>
            </w:r>
          </w:p>
          <w:p w14:paraId="7988CB5C" w14:textId="77777777" w:rsidR="00414F2D" w:rsidRPr="00495436" w:rsidRDefault="00414F2D" w:rsidP="00AE6308">
            <w:pPr>
              <w:ind w:right="97"/>
              <w:jc w:val="both"/>
              <w:rPr>
                <w:rFonts w:ascii="Times New Roman" w:hAnsi="Times New Roman"/>
                <w:sz w:val="24"/>
              </w:rPr>
            </w:pPr>
            <w:r>
              <w:rPr>
                <w:rFonts w:ascii="Times New Roman" w:hAnsi="Times New Roman"/>
                <w:sz w:val="24"/>
              </w:rPr>
              <w:t>материала.</w:t>
            </w:r>
            <w:r w:rsidRPr="00495436">
              <w:rPr>
                <w:rFonts w:ascii="Times New Roman" w:hAnsi="Times New Roman"/>
                <w:sz w:val="24"/>
              </w:rPr>
              <w:t xml:space="preserve"> Предметные картинки в наборах: (игрушки, посуда, мебель, одежда, транспорт и т.д.); - разрезные кубики с сюжетными картинками-6-8 частей для воспроизведения сюжета и</w:t>
            </w:r>
            <w:r w:rsidRPr="00495436">
              <w:rPr>
                <w:rFonts w:ascii="Times New Roman" w:hAnsi="Times New Roman"/>
                <w:spacing w:val="-2"/>
                <w:sz w:val="24"/>
              </w:rPr>
              <w:t xml:space="preserve"> </w:t>
            </w:r>
            <w:r w:rsidRPr="00495436">
              <w:rPr>
                <w:rFonts w:ascii="Times New Roman" w:hAnsi="Times New Roman"/>
                <w:sz w:val="24"/>
              </w:rPr>
              <w:t>текста;</w:t>
            </w:r>
          </w:p>
          <w:p w14:paraId="0FEE82C8" w14:textId="77777777" w:rsidR="00414F2D" w:rsidRPr="00495436" w:rsidRDefault="00414F2D" w:rsidP="00AE6308">
            <w:pPr>
              <w:ind w:right="99"/>
              <w:jc w:val="both"/>
              <w:rPr>
                <w:rFonts w:ascii="Times New Roman" w:hAnsi="Times New Roman"/>
                <w:sz w:val="24"/>
              </w:rPr>
            </w:pPr>
            <w:r w:rsidRPr="00495436">
              <w:rPr>
                <w:rFonts w:ascii="Times New Roman" w:hAnsi="Times New Roman"/>
                <w:sz w:val="24"/>
              </w:rPr>
              <w:t>-мнемотаблицы, схемы для обучения рассказыванию;</w:t>
            </w:r>
          </w:p>
          <w:p w14:paraId="4C1BFDF5" w14:textId="1C2E40BD" w:rsidR="00414F2D" w:rsidRDefault="00414F2D" w:rsidP="00AE6308">
            <w:pPr>
              <w:tabs>
                <w:tab w:val="left" w:pos="2379"/>
              </w:tabs>
              <w:ind w:right="99"/>
              <w:jc w:val="both"/>
              <w:rPr>
                <w:rFonts w:ascii="Times New Roman" w:hAnsi="Times New Roman"/>
                <w:sz w:val="24"/>
              </w:rPr>
            </w:pPr>
            <w:r>
              <w:rPr>
                <w:rFonts w:ascii="Times New Roman" w:hAnsi="Times New Roman"/>
                <w:sz w:val="24"/>
              </w:rPr>
              <w:t>-</w:t>
            </w:r>
            <w:r>
              <w:rPr>
                <w:rFonts w:ascii="Times New Roman" w:hAnsi="Times New Roman"/>
                <w:color w:val="221F1F"/>
                <w:sz w:val="24"/>
              </w:rPr>
              <w:t xml:space="preserve">Фотографии </w:t>
            </w:r>
            <w:r>
              <w:rPr>
                <w:rFonts w:ascii="Times New Roman" w:hAnsi="Times New Roman"/>
                <w:color w:val="221F1F"/>
                <w:spacing w:val="-4"/>
                <w:sz w:val="24"/>
              </w:rPr>
              <w:t xml:space="preserve">детей, </w:t>
            </w:r>
            <w:r>
              <w:rPr>
                <w:rFonts w:ascii="Times New Roman" w:hAnsi="Times New Roman"/>
                <w:color w:val="221F1F"/>
                <w:sz w:val="24"/>
              </w:rPr>
              <w:t>семейные</w:t>
            </w:r>
            <w:r>
              <w:rPr>
                <w:rFonts w:ascii="Times New Roman" w:hAnsi="Times New Roman"/>
                <w:color w:val="221F1F"/>
                <w:spacing w:val="-3"/>
                <w:sz w:val="24"/>
              </w:rPr>
              <w:t xml:space="preserve"> </w:t>
            </w:r>
            <w:r>
              <w:rPr>
                <w:rFonts w:ascii="Times New Roman" w:hAnsi="Times New Roman"/>
                <w:color w:val="221F1F"/>
                <w:sz w:val="24"/>
              </w:rPr>
              <w:t>альбомы;</w:t>
            </w:r>
          </w:p>
          <w:p w14:paraId="68EA8EE5" w14:textId="357666BB" w:rsidR="00414F2D" w:rsidRPr="00495436" w:rsidRDefault="00414F2D" w:rsidP="00414F2D">
            <w:pPr>
              <w:widowControl w:val="0"/>
              <w:numPr>
                <w:ilvl w:val="0"/>
                <w:numId w:val="111"/>
              </w:numPr>
              <w:tabs>
                <w:tab w:val="left" w:pos="639"/>
                <w:tab w:val="left" w:pos="1577"/>
              </w:tabs>
              <w:autoSpaceDE w:val="0"/>
              <w:autoSpaceDN w:val="0"/>
              <w:ind w:right="97" w:firstLine="0"/>
              <w:jc w:val="both"/>
              <w:rPr>
                <w:rFonts w:ascii="Times New Roman" w:hAnsi="Times New Roman"/>
                <w:sz w:val="24"/>
              </w:rPr>
            </w:pPr>
            <w:r w:rsidRPr="00495436">
              <w:rPr>
                <w:rFonts w:ascii="Times New Roman" w:hAnsi="Times New Roman"/>
                <w:color w:val="221F1F"/>
                <w:sz w:val="24"/>
              </w:rPr>
              <w:t>наглядные пособия (книги,</w:t>
            </w:r>
            <w:r>
              <w:rPr>
                <w:rFonts w:ascii="Times New Roman" w:hAnsi="Times New Roman"/>
                <w:color w:val="221F1F"/>
                <w:sz w:val="24"/>
              </w:rPr>
              <w:t xml:space="preserve"> </w:t>
            </w:r>
            <w:r w:rsidRPr="00495436">
              <w:rPr>
                <w:rFonts w:ascii="Times New Roman" w:hAnsi="Times New Roman"/>
                <w:color w:val="221F1F"/>
                <w:spacing w:val="-1"/>
                <w:sz w:val="24"/>
              </w:rPr>
              <w:t xml:space="preserve">иллюстрации, </w:t>
            </w:r>
            <w:r w:rsidRPr="00495436">
              <w:rPr>
                <w:rFonts w:ascii="Times New Roman" w:hAnsi="Times New Roman"/>
                <w:color w:val="221F1F"/>
                <w:sz w:val="24"/>
              </w:rPr>
              <w:t xml:space="preserve">фотографии), </w:t>
            </w:r>
            <w:r>
              <w:rPr>
                <w:rFonts w:ascii="Times New Roman" w:hAnsi="Times New Roman"/>
                <w:color w:val="221F1F"/>
                <w:sz w:val="24"/>
              </w:rPr>
              <w:t xml:space="preserve"> </w:t>
            </w:r>
            <w:r w:rsidRPr="00495436">
              <w:rPr>
                <w:rFonts w:ascii="Times New Roman" w:hAnsi="Times New Roman"/>
                <w:color w:val="221F1F"/>
                <w:spacing w:val="-3"/>
                <w:sz w:val="24"/>
              </w:rPr>
              <w:t xml:space="preserve">отражающие </w:t>
            </w:r>
            <w:r w:rsidRPr="00495436">
              <w:rPr>
                <w:rFonts w:ascii="Times New Roman" w:hAnsi="Times New Roman"/>
                <w:color w:val="221F1F"/>
                <w:sz w:val="24"/>
              </w:rPr>
              <w:t>разнообразные занятия детей и</w:t>
            </w:r>
            <w:r w:rsidRPr="00495436">
              <w:rPr>
                <w:rFonts w:ascii="Times New Roman" w:hAnsi="Times New Roman"/>
                <w:color w:val="221F1F"/>
                <w:spacing w:val="1"/>
                <w:sz w:val="24"/>
              </w:rPr>
              <w:t xml:space="preserve"> </w:t>
            </w:r>
            <w:r w:rsidRPr="00495436">
              <w:rPr>
                <w:rFonts w:ascii="Times New Roman" w:hAnsi="Times New Roman"/>
                <w:color w:val="221F1F"/>
                <w:sz w:val="24"/>
              </w:rPr>
              <w:t>взрослых;</w:t>
            </w:r>
          </w:p>
          <w:p w14:paraId="0978E0CE" w14:textId="77777777" w:rsidR="00414F2D" w:rsidRPr="00495436" w:rsidRDefault="00414F2D" w:rsidP="00AE6308">
            <w:pPr>
              <w:ind w:right="97"/>
              <w:jc w:val="both"/>
              <w:rPr>
                <w:rFonts w:ascii="Times New Roman" w:hAnsi="Times New Roman"/>
                <w:sz w:val="24"/>
              </w:rPr>
            </w:pPr>
            <w:r w:rsidRPr="00495436">
              <w:rPr>
                <w:rFonts w:ascii="Times New Roman" w:hAnsi="Times New Roman"/>
                <w:color w:val="221F1F"/>
                <w:sz w:val="24"/>
              </w:rPr>
              <w:t>-предметные картинки по темам (Животные, Одежда, Обувь, Праздники);</w:t>
            </w:r>
          </w:p>
          <w:p w14:paraId="7D54EABE" w14:textId="77777777" w:rsidR="00414F2D" w:rsidRDefault="00414F2D" w:rsidP="00414F2D">
            <w:pPr>
              <w:widowControl w:val="0"/>
              <w:numPr>
                <w:ilvl w:val="0"/>
                <w:numId w:val="111"/>
              </w:numPr>
              <w:tabs>
                <w:tab w:val="left" w:pos="1114"/>
              </w:tabs>
              <w:autoSpaceDE w:val="0"/>
              <w:autoSpaceDN w:val="0"/>
              <w:ind w:left="1113" w:hanging="1009"/>
              <w:jc w:val="both"/>
              <w:rPr>
                <w:rFonts w:ascii="Times New Roman" w:hAnsi="Times New Roman"/>
                <w:sz w:val="24"/>
              </w:rPr>
            </w:pPr>
            <w:r>
              <w:rPr>
                <w:rFonts w:ascii="Times New Roman" w:hAnsi="Times New Roman"/>
                <w:sz w:val="24"/>
              </w:rPr>
              <w:t>Картинки</w:t>
            </w:r>
            <w:r>
              <w:rPr>
                <w:rFonts w:ascii="Times New Roman" w:hAnsi="Times New Roman"/>
                <w:spacing w:val="6"/>
                <w:sz w:val="24"/>
              </w:rPr>
              <w:t xml:space="preserve"> </w:t>
            </w:r>
            <w:r>
              <w:rPr>
                <w:rFonts w:ascii="Times New Roman" w:hAnsi="Times New Roman"/>
                <w:sz w:val="24"/>
              </w:rPr>
              <w:t>серии</w:t>
            </w:r>
          </w:p>
          <w:p w14:paraId="3DBE65CC" w14:textId="77777777" w:rsidR="00414F2D" w:rsidRPr="00495436" w:rsidRDefault="00414F2D" w:rsidP="00AE6308">
            <w:pPr>
              <w:ind w:right="1491"/>
              <w:rPr>
                <w:rFonts w:ascii="Times New Roman" w:hAnsi="Times New Roman"/>
                <w:sz w:val="24"/>
              </w:rPr>
            </w:pPr>
            <w:r w:rsidRPr="00495436">
              <w:rPr>
                <w:rFonts w:ascii="Times New Roman" w:hAnsi="Times New Roman"/>
                <w:sz w:val="24"/>
              </w:rPr>
              <w:t xml:space="preserve">«Книголюб»: Продукты Овощи </w:t>
            </w:r>
            <w:r w:rsidRPr="00495436">
              <w:rPr>
                <w:rFonts w:ascii="Times New Roman" w:hAnsi="Times New Roman"/>
                <w:sz w:val="24"/>
              </w:rPr>
              <w:lastRenderedPageBreak/>
              <w:t>Фрукты Профессии Времена года Транспорт</w:t>
            </w:r>
          </w:p>
          <w:p w14:paraId="4C5416CE" w14:textId="77777777" w:rsidR="00414F2D" w:rsidRPr="00495436" w:rsidRDefault="00414F2D" w:rsidP="00AE6308">
            <w:pPr>
              <w:ind w:right="805"/>
              <w:rPr>
                <w:rFonts w:ascii="Times New Roman" w:hAnsi="Times New Roman"/>
                <w:sz w:val="24"/>
              </w:rPr>
            </w:pPr>
            <w:r w:rsidRPr="00495436">
              <w:rPr>
                <w:rFonts w:ascii="Times New Roman" w:hAnsi="Times New Roman"/>
                <w:sz w:val="24"/>
              </w:rPr>
              <w:t>Домашние животные Дикие животные Армия</w:t>
            </w:r>
          </w:p>
          <w:p w14:paraId="50FBB28E" w14:textId="77777777" w:rsidR="00414F2D" w:rsidRPr="00495436" w:rsidRDefault="00414F2D" w:rsidP="00AE6308">
            <w:pPr>
              <w:ind w:right="1473"/>
              <w:rPr>
                <w:rFonts w:ascii="Times New Roman" w:hAnsi="Times New Roman"/>
                <w:sz w:val="24"/>
              </w:rPr>
            </w:pPr>
            <w:r w:rsidRPr="00495436">
              <w:rPr>
                <w:rFonts w:ascii="Times New Roman" w:hAnsi="Times New Roman"/>
                <w:sz w:val="24"/>
              </w:rPr>
              <w:t>Города России Я и мое тело</w:t>
            </w:r>
          </w:p>
          <w:p w14:paraId="62FDC3A1" w14:textId="77777777" w:rsidR="00414F2D" w:rsidRPr="00495436" w:rsidRDefault="00414F2D" w:rsidP="00AE6308">
            <w:pPr>
              <w:tabs>
                <w:tab w:val="left" w:pos="2270"/>
              </w:tabs>
              <w:ind w:right="99"/>
              <w:rPr>
                <w:rFonts w:ascii="Times New Roman" w:hAnsi="Times New Roman"/>
                <w:sz w:val="24"/>
              </w:rPr>
            </w:pPr>
            <w:r w:rsidRPr="00495436">
              <w:rPr>
                <w:rFonts w:ascii="Times New Roman" w:hAnsi="Times New Roman"/>
                <w:sz w:val="24"/>
              </w:rPr>
              <w:t>Внутренние</w:t>
            </w:r>
            <w:r>
              <w:rPr>
                <w:rFonts w:ascii="Times New Roman" w:hAnsi="Times New Roman"/>
                <w:sz w:val="24"/>
              </w:rPr>
              <w:t xml:space="preserve">  </w:t>
            </w:r>
            <w:r w:rsidRPr="00495436">
              <w:rPr>
                <w:rFonts w:ascii="Times New Roman" w:hAnsi="Times New Roman"/>
                <w:spacing w:val="-3"/>
                <w:sz w:val="24"/>
              </w:rPr>
              <w:t xml:space="preserve">органы </w:t>
            </w:r>
            <w:r w:rsidRPr="00495436">
              <w:rPr>
                <w:rFonts w:ascii="Times New Roman" w:hAnsi="Times New Roman"/>
                <w:sz w:val="24"/>
              </w:rPr>
              <w:t>человека</w:t>
            </w:r>
            <w:r>
              <w:rPr>
                <w:rFonts w:ascii="Times New Roman" w:hAnsi="Times New Roman"/>
                <w:sz w:val="24"/>
              </w:rPr>
              <w:t xml:space="preserve"> </w:t>
            </w:r>
            <w:r w:rsidRPr="00495436">
              <w:rPr>
                <w:rFonts w:ascii="Times New Roman" w:hAnsi="Times New Roman"/>
                <w:color w:val="221F1F"/>
                <w:sz w:val="24"/>
              </w:rPr>
              <w:t>-</w:t>
            </w:r>
            <w:r>
              <w:rPr>
                <w:rFonts w:ascii="Times New Roman" w:hAnsi="Times New Roman"/>
                <w:color w:val="221F1F"/>
                <w:sz w:val="24"/>
              </w:rPr>
              <w:t xml:space="preserve">  с</w:t>
            </w:r>
            <w:r w:rsidRPr="00495436">
              <w:rPr>
                <w:rFonts w:ascii="Times New Roman" w:hAnsi="Times New Roman"/>
                <w:color w:val="221F1F"/>
                <w:sz w:val="24"/>
              </w:rPr>
              <w:t>южетные</w:t>
            </w:r>
            <w:r>
              <w:rPr>
                <w:rFonts w:ascii="Times New Roman" w:hAnsi="Times New Roman"/>
                <w:color w:val="221F1F"/>
                <w:sz w:val="24"/>
              </w:rPr>
              <w:t xml:space="preserve"> </w:t>
            </w:r>
            <w:r w:rsidRPr="00495436">
              <w:rPr>
                <w:rFonts w:ascii="Times New Roman" w:hAnsi="Times New Roman"/>
                <w:color w:val="221F1F"/>
                <w:sz w:val="24"/>
              </w:rPr>
              <w:t>картинки</w:t>
            </w:r>
            <w:r w:rsidRPr="00495436">
              <w:rPr>
                <w:rFonts w:ascii="Times New Roman" w:hAnsi="Times New Roman"/>
                <w:color w:val="221F1F"/>
                <w:sz w:val="24"/>
              </w:rPr>
              <w:tab/>
            </w:r>
            <w:r w:rsidRPr="00495436">
              <w:rPr>
                <w:rFonts w:ascii="Times New Roman" w:hAnsi="Times New Roman"/>
                <w:color w:val="221F1F"/>
                <w:spacing w:val="-17"/>
                <w:sz w:val="24"/>
              </w:rPr>
              <w:t xml:space="preserve">и </w:t>
            </w:r>
            <w:r w:rsidRPr="00495436">
              <w:rPr>
                <w:rFonts w:ascii="Times New Roman" w:hAnsi="Times New Roman"/>
                <w:color w:val="221F1F"/>
                <w:sz w:val="24"/>
              </w:rPr>
              <w:t>серии сюжетных</w:t>
            </w:r>
            <w:r w:rsidRPr="00495436">
              <w:rPr>
                <w:rFonts w:ascii="Times New Roman" w:hAnsi="Times New Roman"/>
                <w:color w:val="221F1F"/>
                <w:spacing w:val="-4"/>
                <w:sz w:val="24"/>
              </w:rPr>
              <w:t xml:space="preserve"> </w:t>
            </w:r>
            <w:r w:rsidRPr="00495436">
              <w:rPr>
                <w:rFonts w:ascii="Times New Roman" w:hAnsi="Times New Roman"/>
                <w:color w:val="221F1F"/>
                <w:sz w:val="24"/>
              </w:rPr>
              <w:t>картинок;</w:t>
            </w:r>
          </w:p>
          <w:p w14:paraId="3C46F3B8" w14:textId="77777777" w:rsidR="00414F2D" w:rsidRPr="00495436" w:rsidRDefault="00414F2D" w:rsidP="00AE6308">
            <w:pPr>
              <w:tabs>
                <w:tab w:val="left" w:pos="1028"/>
                <w:tab w:val="left" w:pos="1196"/>
                <w:tab w:val="left" w:pos="1711"/>
                <w:tab w:val="left" w:pos="2288"/>
                <w:tab w:val="left" w:pos="2323"/>
              </w:tabs>
              <w:ind w:right="97"/>
              <w:rPr>
                <w:rFonts w:ascii="Times New Roman" w:hAnsi="Times New Roman"/>
                <w:sz w:val="24"/>
              </w:rPr>
            </w:pPr>
            <w:r w:rsidRPr="00495436">
              <w:rPr>
                <w:rFonts w:ascii="Times New Roman" w:hAnsi="Times New Roman"/>
                <w:color w:val="221F1F"/>
                <w:spacing w:val="-1"/>
                <w:sz w:val="24"/>
              </w:rPr>
              <w:t>-картинки,</w:t>
            </w:r>
            <w:r w:rsidRPr="00495436">
              <w:rPr>
                <w:rFonts w:ascii="Times New Roman" w:hAnsi="Times New Roman"/>
                <w:color w:val="221F1F"/>
                <w:spacing w:val="-1"/>
                <w:sz w:val="24"/>
              </w:rPr>
              <w:tab/>
            </w:r>
            <w:r w:rsidRPr="00495436">
              <w:rPr>
                <w:rFonts w:ascii="Times New Roman" w:hAnsi="Times New Roman"/>
                <w:color w:val="221F1F"/>
                <w:sz w:val="24"/>
              </w:rPr>
              <w:t>фотографии, отражающие</w:t>
            </w:r>
            <w:r w:rsidRPr="00495436">
              <w:rPr>
                <w:rFonts w:ascii="Times New Roman" w:hAnsi="Times New Roman"/>
                <w:color w:val="221F1F"/>
                <w:sz w:val="24"/>
              </w:rPr>
              <w:tab/>
            </w:r>
            <w:r>
              <w:rPr>
                <w:rFonts w:ascii="Times New Roman" w:hAnsi="Times New Roman"/>
                <w:color w:val="221F1F"/>
                <w:sz w:val="24"/>
              </w:rPr>
              <w:t xml:space="preserve"> </w:t>
            </w:r>
            <w:r w:rsidRPr="00495436">
              <w:rPr>
                <w:rFonts w:ascii="Times New Roman" w:hAnsi="Times New Roman"/>
                <w:color w:val="221F1F"/>
                <w:spacing w:val="-3"/>
                <w:sz w:val="24"/>
              </w:rPr>
              <w:t xml:space="preserve">разные </w:t>
            </w:r>
            <w:r w:rsidRPr="00495436">
              <w:rPr>
                <w:rFonts w:ascii="Times New Roman" w:hAnsi="Times New Roman"/>
                <w:color w:val="221F1F"/>
                <w:sz w:val="24"/>
              </w:rPr>
              <w:t xml:space="preserve">эмоциональные состояния. </w:t>
            </w:r>
            <w:r w:rsidRPr="00495436">
              <w:rPr>
                <w:rFonts w:ascii="Times New Roman" w:hAnsi="Times New Roman"/>
                <w:sz w:val="24"/>
              </w:rPr>
              <w:t>Серии</w:t>
            </w:r>
            <w:r>
              <w:rPr>
                <w:rFonts w:ascii="Times New Roman" w:hAnsi="Times New Roman"/>
                <w:sz w:val="24"/>
              </w:rPr>
              <w:t xml:space="preserve"> </w:t>
            </w:r>
            <w:r w:rsidRPr="00495436">
              <w:rPr>
                <w:rFonts w:ascii="Times New Roman" w:hAnsi="Times New Roman"/>
                <w:spacing w:val="-1"/>
                <w:sz w:val="24"/>
              </w:rPr>
              <w:t xml:space="preserve">демонстрационных </w:t>
            </w:r>
            <w:r w:rsidRPr="00495436">
              <w:rPr>
                <w:rFonts w:ascii="Times New Roman" w:hAnsi="Times New Roman"/>
                <w:sz w:val="24"/>
              </w:rPr>
              <w:t>картин</w:t>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z w:val="24"/>
              </w:rPr>
              <w:tab/>
              <w:t>«Мамы</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pacing w:val="-3"/>
                <w:sz w:val="24"/>
              </w:rPr>
              <w:t xml:space="preserve">всякие </w:t>
            </w:r>
            <w:r w:rsidRPr="00495436">
              <w:rPr>
                <w:rFonts w:ascii="Times New Roman" w:hAnsi="Times New Roman"/>
                <w:sz w:val="24"/>
              </w:rPr>
              <w:t>нужны»,</w:t>
            </w:r>
          </w:p>
          <w:p w14:paraId="0900B9D5" w14:textId="77777777" w:rsidR="00414F2D" w:rsidRPr="00495436" w:rsidRDefault="00414F2D" w:rsidP="00AE6308">
            <w:pPr>
              <w:rPr>
                <w:rFonts w:ascii="Times New Roman" w:hAnsi="Times New Roman"/>
                <w:sz w:val="24"/>
              </w:rPr>
            </w:pPr>
            <w:r w:rsidRPr="00495436">
              <w:rPr>
                <w:rFonts w:ascii="Times New Roman" w:hAnsi="Times New Roman"/>
                <w:sz w:val="24"/>
              </w:rPr>
              <w:t>«Времена года в городе, в деревне, в природе»,</w:t>
            </w:r>
          </w:p>
          <w:p w14:paraId="7BE5C7A3" w14:textId="77777777" w:rsidR="00414F2D" w:rsidRPr="00495436" w:rsidRDefault="00414F2D" w:rsidP="00AE6308">
            <w:pPr>
              <w:rPr>
                <w:rFonts w:ascii="Times New Roman" w:hAnsi="Times New Roman"/>
                <w:sz w:val="24"/>
              </w:rPr>
            </w:pPr>
            <w:r w:rsidRPr="00495436">
              <w:rPr>
                <w:rFonts w:ascii="Times New Roman" w:hAnsi="Times New Roman"/>
                <w:sz w:val="24"/>
              </w:rPr>
              <w:t>«Транспорт», «Живопись»</w:t>
            </w:r>
          </w:p>
          <w:p w14:paraId="3928BF50" w14:textId="77777777" w:rsidR="00414F2D" w:rsidRDefault="00414F2D" w:rsidP="00AE6308">
            <w:pPr>
              <w:rPr>
                <w:rFonts w:ascii="Times New Roman" w:hAnsi="Times New Roman"/>
                <w:sz w:val="24"/>
              </w:rPr>
            </w:pPr>
            <w:r w:rsidRPr="00495436">
              <w:rPr>
                <w:rFonts w:ascii="Times New Roman" w:hAnsi="Times New Roman"/>
                <w:sz w:val="24"/>
              </w:rPr>
              <w:t>«Профессии» и др</w:t>
            </w:r>
            <w:r>
              <w:rPr>
                <w:rFonts w:ascii="Times New Roman" w:hAnsi="Times New Roman"/>
                <w:sz w:val="24"/>
              </w:rPr>
              <w:t xml:space="preserve"> </w:t>
            </w:r>
          </w:p>
          <w:p w14:paraId="6B4026B8" w14:textId="77777777" w:rsidR="00414F2D" w:rsidRPr="00495436" w:rsidRDefault="00414F2D" w:rsidP="00AE6308">
            <w:pPr>
              <w:ind w:right="745"/>
              <w:rPr>
                <w:rFonts w:ascii="Times New Roman" w:hAnsi="Times New Roman"/>
                <w:sz w:val="24"/>
              </w:rPr>
            </w:pPr>
            <w:r w:rsidRPr="00495436">
              <w:rPr>
                <w:rFonts w:ascii="Times New Roman" w:hAnsi="Times New Roman"/>
                <w:sz w:val="24"/>
              </w:rPr>
              <w:t>Предметные игрушки</w:t>
            </w:r>
          </w:p>
          <w:p w14:paraId="171A45B3" w14:textId="77777777" w:rsidR="00414F2D" w:rsidRPr="00495436" w:rsidRDefault="00414F2D" w:rsidP="00AE6308">
            <w:pPr>
              <w:ind w:right="745"/>
              <w:rPr>
                <w:rFonts w:ascii="Times New Roman" w:hAnsi="Times New Roman"/>
                <w:sz w:val="24"/>
              </w:rPr>
            </w:pPr>
            <w:r w:rsidRPr="00495436">
              <w:rPr>
                <w:rFonts w:ascii="Times New Roman" w:hAnsi="Times New Roman"/>
                <w:sz w:val="24"/>
              </w:rPr>
              <w:t>Куклы.</w:t>
            </w:r>
          </w:p>
          <w:p w14:paraId="43F68362" w14:textId="77777777" w:rsidR="00027C8F" w:rsidRDefault="00414F2D" w:rsidP="00AE6308">
            <w:pPr>
              <w:tabs>
                <w:tab w:val="left" w:pos="1867"/>
              </w:tabs>
              <w:ind w:right="97"/>
              <w:rPr>
                <w:rFonts w:ascii="Times New Roman" w:hAnsi="Times New Roman"/>
                <w:sz w:val="24"/>
              </w:rPr>
            </w:pPr>
            <w:r w:rsidRPr="00495436">
              <w:rPr>
                <w:rFonts w:ascii="Times New Roman" w:hAnsi="Times New Roman"/>
                <w:sz w:val="24"/>
              </w:rPr>
              <w:t>Мячи (разных</w:t>
            </w:r>
            <w:r w:rsidRPr="00495436">
              <w:rPr>
                <w:rFonts w:ascii="Times New Roman" w:hAnsi="Times New Roman"/>
                <w:sz w:val="24"/>
              </w:rPr>
              <w:tab/>
              <w:t>цветов</w:t>
            </w:r>
            <w:r w:rsidRPr="00495436">
              <w:rPr>
                <w:rFonts w:ascii="Times New Roman" w:hAnsi="Times New Roman"/>
                <w:spacing w:val="-14"/>
                <w:sz w:val="24"/>
              </w:rPr>
              <w:t xml:space="preserve">и </w:t>
            </w:r>
            <w:r w:rsidRPr="00495436">
              <w:rPr>
                <w:rFonts w:ascii="Times New Roman" w:hAnsi="Times New Roman"/>
                <w:sz w:val="24"/>
              </w:rPr>
              <w:t>размеров).</w:t>
            </w:r>
          </w:p>
          <w:p w14:paraId="65F0AA62" w14:textId="21C40BB8" w:rsidR="00414F2D" w:rsidRPr="00495436" w:rsidRDefault="00414F2D" w:rsidP="00AE6308">
            <w:pPr>
              <w:tabs>
                <w:tab w:val="left" w:pos="1867"/>
              </w:tabs>
              <w:ind w:right="97"/>
              <w:rPr>
                <w:rFonts w:ascii="Times New Roman" w:hAnsi="Times New Roman"/>
                <w:sz w:val="24"/>
              </w:rPr>
            </w:pPr>
            <w:r w:rsidRPr="00495436">
              <w:rPr>
                <w:rFonts w:ascii="Times New Roman" w:hAnsi="Times New Roman"/>
                <w:sz w:val="24"/>
              </w:rPr>
              <w:t>Машинки.</w:t>
            </w:r>
          </w:p>
          <w:p w14:paraId="5CC560F2" w14:textId="67D98492" w:rsidR="00414F2D" w:rsidRPr="00495436" w:rsidRDefault="00414F2D" w:rsidP="00AE6308">
            <w:pPr>
              <w:tabs>
                <w:tab w:val="left" w:pos="1867"/>
              </w:tabs>
              <w:ind w:right="97"/>
              <w:rPr>
                <w:rFonts w:ascii="Times New Roman" w:hAnsi="Times New Roman"/>
                <w:sz w:val="24"/>
              </w:rPr>
            </w:pPr>
            <w:r w:rsidRPr="00495436">
              <w:rPr>
                <w:rFonts w:ascii="Times New Roman" w:hAnsi="Times New Roman"/>
                <w:sz w:val="24"/>
              </w:rPr>
              <w:t>Пирамидки.</w:t>
            </w:r>
            <w:r w:rsidR="00027C8F">
              <w:rPr>
                <w:rFonts w:ascii="Times New Roman" w:hAnsi="Times New Roman"/>
                <w:sz w:val="24"/>
              </w:rPr>
              <w:t xml:space="preserve"> </w:t>
            </w:r>
            <w:r w:rsidRPr="00495436">
              <w:rPr>
                <w:rFonts w:ascii="Times New Roman" w:hAnsi="Times New Roman"/>
                <w:spacing w:val="-3"/>
                <w:sz w:val="24"/>
              </w:rPr>
              <w:t xml:space="preserve">Матрешки. </w:t>
            </w:r>
            <w:r w:rsidRPr="00495436">
              <w:rPr>
                <w:rFonts w:ascii="Times New Roman" w:hAnsi="Times New Roman"/>
                <w:sz w:val="24"/>
              </w:rPr>
              <w:t>Животные.</w:t>
            </w:r>
          </w:p>
          <w:p w14:paraId="1B24FA9C" w14:textId="77777777" w:rsidR="00414F2D" w:rsidRPr="00495436" w:rsidRDefault="00414F2D" w:rsidP="00AE6308">
            <w:pPr>
              <w:rPr>
                <w:rFonts w:ascii="Times New Roman" w:hAnsi="Times New Roman"/>
                <w:sz w:val="24"/>
              </w:rPr>
            </w:pPr>
            <w:r w:rsidRPr="00495436">
              <w:rPr>
                <w:rFonts w:ascii="Times New Roman" w:hAnsi="Times New Roman"/>
                <w:sz w:val="24"/>
              </w:rPr>
              <w:t>Транспорт.</w:t>
            </w:r>
          </w:p>
          <w:p w14:paraId="74AEEC37" w14:textId="77777777" w:rsidR="00414F2D" w:rsidRPr="00495436" w:rsidRDefault="00414F2D" w:rsidP="00AE6308">
            <w:pPr>
              <w:rPr>
                <w:rFonts w:ascii="Times New Roman" w:hAnsi="Times New Roman"/>
                <w:sz w:val="24"/>
              </w:rPr>
            </w:pPr>
            <w:r w:rsidRPr="00495436">
              <w:rPr>
                <w:rFonts w:ascii="Times New Roman" w:hAnsi="Times New Roman"/>
                <w:sz w:val="24"/>
              </w:rPr>
              <w:t>Люди разных профессий и др.</w:t>
            </w:r>
          </w:p>
          <w:p w14:paraId="75A8E700" w14:textId="77777777" w:rsidR="00414F2D" w:rsidRPr="00495436" w:rsidRDefault="00414F2D" w:rsidP="00AE6308">
            <w:pPr>
              <w:tabs>
                <w:tab w:val="left" w:pos="2878"/>
              </w:tabs>
              <w:ind w:right="100"/>
              <w:rPr>
                <w:rFonts w:ascii="Times New Roman" w:hAnsi="Times New Roman"/>
                <w:sz w:val="24"/>
              </w:rPr>
            </w:pPr>
            <w:r w:rsidRPr="00495436">
              <w:rPr>
                <w:rFonts w:ascii="Times New Roman" w:hAnsi="Times New Roman"/>
                <w:sz w:val="24"/>
              </w:rPr>
              <w:t>Дидактические</w:t>
            </w:r>
            <w:r w:rsidRPr="00495436">
              <w:rPr>
                <w:rFonts w:ascii="Times New Roman" w:hAnsi="Times New Roman"/>
                <w:sz w:val="24"/>
              </w:rPr>
              <w:tab/>
            </w:r>
            <w:r w:rsidRPr="00495436">
              <w:rPr>
                <w:rFonts w:ascii="Times New Roman" w:hAnsi="Times New Roman"/>
                <w:spacing w:val="-18"/>
                <w:sz w:val="24"/>
              </w:rPr>
              <w:t xml:space="preserve">и </w:t>
            </w:r>
            <w:r w:rsidRPr="00495436">
              <w:rPr>
                <w:rFonts w:ascii="Times New Roman" w:hAnsi="Times New Roman"/>
                <w:sz w:val="24"/>
              </w:rPr>
              <w:t>развивающие</w:t>
            </w:r>
            <w:r w:rsidRPr="00495436">
              <w:rPr>
                <w:rFonts w:ascii="Times New Roman" w:hAnsi="Times New Roman"/>
                <w:spacing w:val="-2"/>
                <w:sz w:val="24"/>
              </w:rPr>
              <w:t xml:space="preserve"> </w:t>
            </w:r>
            <w:r w:rsidRPr="00495436">
              <w:rPr>
                <w:rFonts w:ascii="Times New Roman" w:hAnsi="Times New Roman"/>
                <w:sz w:val="24"/>
              </w:rPr>
              <w:t>игры</w:t>
            </w:r>
          </w:p>
          <w:p w14:paraId="6BB2CFED" w14:textId="70A6A258" w:rsidR="00414F2D" w:rsidRPr="00495436" w:rsidRDefault="00414F2D" w:rsidP="00AE6308">
            <w:pPr>
              <w:tabs>
                <w:tab w:val="left" w:pos="469"/>
                <w:tab w:val="left" w:pos="832"/>
                <w:tab w:val="left" w:pos="1076"/>
                <w:tab w:val="left" w:pos="1157"/>
                <w:tab w:val="left" w:pos="1285"/>
                <w:tab w:val="left" w:pos="2017"/>
                <w:tab w:val="left" w:pos="2069"/>
                <w:tab w:val="left" w:pos="2160"/>
                <w:tab w:val="left" w:pos="2292"/>
                <w:tab w:val="left" w:pos="2439"/>
                <w:tab w:val="left" w:pos="2654"/>
              </w:tabs>
              <w:ind w:right="94"/>
              <w:rPr>
                <w:rFonts w:ascii="Times New Roman" w:hAnsi="Times New Roman"/>
                <w:sz w:val="24"/>
              </w:rPr>
            </w:pPr>
            <w:r w:rsidRPr="00495436">
              <w:rPr>
                <w:rFonts w:ascii="Times New Roman" w:hAnsi="Times New Roman"/>
                <w:sz w:val="24"/>
              </w:rPr>
              <w:t>Наборы</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z w:val="24"/>
              </w:rPr>
              <w:tab/>
              <w:t>для</w:t>
            </w:r>
            <w:r w:rsidR="00FC2C9F">
              <w:rPr>
                <w:rFonts w:ascii="Times New Roman" w:hAnsi="Times New Roman"/>
                <w:sz w:val="24"/>
              </w:rPr>
              <w:t xml:space="preserve"> </w:t>
            </w:r>
            <w:r w:rsidRPr="00495436">
              <w:rPr>
                <w:rFonts w:ascii="Times New Roman" w:hAnsi="Times New Roman"/>
                <w:spacing w:val="-3"/>
                <w:sz w:val="24"/>
              </w:rPr>
              <w:t xml:space="preserve">сюжетно- </w:t>
            </w:r>
            <w:r w:rsidRPr="00495436">
              <w:rPr>
                <w:rFonts w:ascii="Times New Roman" w:hAnsi="Times New Roman"/>
                <w:sz w:val="24"/>
              </w:rPr>
              <w:t>ролевых игр (Кухня. Дом. Школа.</w:t>
            </w:r>
            <w:r w:rsidRPr="00495436">
              <w:rPr>
                <w:rFonts w:ascii="Times New Roman" w:hAnsi="Times New Roman"/>
                <w:sz w:val="24"/>
              </w:rPr>
              <w:tab/>
              <w:t>Дорога.</w:t>
            </w:r>
            <w:r w:rsidRPr="00495436">
              <w:rPr>
                <w:rFonts w:ascii="Times New Roman" w:hAnsi="Times New Roman"/>
                <w:sz w:val="24"/>
              </w:rPr>
              <w:tab/>
            </w:r>
            <w:r w:rsidR="00FC2C9F">
              <w:rPr>
                <w:rFonts w:ascii="Times New Roman" w:hAnsi="Times New Roman"/>
                <w:sz w:val="24"/>
              </w:rPr>
              <w:t xml:space="preserve"> </w:t>
            </w:r>
            <w:r w:rsidRPr="00495436">
              <w:rPr>
                <w:rFonts w:ascii="Times New Roman" w:hAnsi="Times New Roman"/>
                <w:sz w:val="24"/>
              </w:rPr>
              <w:t>Магазин. Больница. Строитель и др.) Настольно-печатные</w:t>
            </w:r>
            <w:r w:rsidRPr="00495436">
              <w:rPr>
                <w:rFonts w:ascii="Times New Roman" w:hAnsi="Times New Roman"/>
                <w:sz w:val="24"/>
              </w:rPr>
              <w:tab/>
            </w:r>
            <w:r w:rsidR="00FC2C9F">
              <w:rPr>
                <w:rFonts w:ascii="Times New Roman" w:hAnsi="Times New Roman"/>
                <w:sz w:val="24"/>
              </w:rPr>
              <w:t xml:space="preserve"> </w:t>
            </w:r>
            <w:r w:rsidRPr="00495436">
              <w:rPr>
                <w:rFonts w:ascii="Times New Roman" w:hAnsi="Times New Roman"/>
                <w:sz w:val="24"/>
              </w:rPr>
              <w:t>игры. Конструкторы (пластмассовые, металлические, деревянные и</w:t>
            </w:r>
            <w:r w:rsidRPr="00495436">
              <w:rPr>
                <w:rFonts w:ascii="Times New Roman" w:hAnsi="Times New Roman"/>
                <w:sz w:val="24"/>
              </w:rPr>
              <w:tab/>
              <w:t>др.)</w:t>
            </w:r>
            <w:r w:rsidRPr="00495436">
              <w:rPr>
                <w:rFonts w:ascii="Times New Roman" w:hAnsi="Times New Roman"/>
                <w:sz w:val="24"/>
              </w:rPr>
              <w:tab/>
              <w:t>Мозаики.</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z w:val="24"/>
              </w:rPr>
              <w:tab/>
              <w:t>Пазлы. Наборы</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z w:val="24"/>
              </w:rPr>
              <w:tab/>
              <w:t>лего.</w:t>
            </w:r>
            <w:r w:rsidRPr="00495436">
              <w:rPr>
                <w:rFonts w:ascii="Times New Roman" w:hAnsi="Times New Roman"/>
                <w:sz w:val="24"/>
              </w:rPr>
              <w:tab/>
              <w:t xml:space="preserve">Кубики. Набор </w:t>
            </w:r>
            <w:r w:rsidRPr="00495436">
              <w:rPr>
                <w:rFonts w:ascii="Times New Roman" w:hAnsi="Times New Roman"/>
                <w:sz w:val="24"/>
              </w:rPr>
              <w:lastRenderedPageBreak/>
              <w:t>кубиков с буквами для</w:t>
            </w:r>
            <w:r w:rsidRPr="00495436">
              <w:rPr>
                <w:rFonts w:ascii="Times New Roman" w:hAnsi="Times New Roman"/>
                <w:sz w:val="24"/>
              </w:rPr>
              <w:tab/>
            </w:r>
            <w:r w:rsidRPr="00495436">
              <w:rPr>
                <w:rFonts w:ascii="Times New Roman" w:hAnsi="Times New Roman"/>
                <w:sz w:val="24"/>
              </w:rPr>
              <w:tab/>
              <w:t>обучения</w:t>
            </w:r>
            <w:r w:rsidR="00027C8F">
              <w:rPr>
                <w:rFonts w:ascii="Times New Roman" w:hAnsi="Times New Roman"/>
                <w:sz w:val="24"/>
              </w:rPr>
              <w:t xml:space="preserve">  </w:t>
            </w:r>
            <w:r w:rsidRPr="00495436">
              <w:rPr>
                <w:rFonts w:ascii="Times New Roman" w:hAnsi="Times New Roman"/>
                <w:sz w:val="24"/>
              </w:rPr>
              <w:tab/>
              <w:t>основам грамоты. Набор пластин из разных</w:t>
            </w:r>
            <w:r w:rsidRPr="00495436">
              <w:rPr>
                <w:rFonts w:ascii="Times New Roman" w:hAnsi="Times New Roman"/>
                <w:sz w:val="24"/>
              </w:rPr>
              <w:tab/>
            </w:r>
            <w:r w:rsidRPr="00495436">
              <w:rPr>
                <w:rFonts w:ascii="Times New Roman" w:hAnsi="Times New Roman"/>
                <w:sz w:val="24"/>
              </w:rPr>
              <w:tab/>
              <w:t>материалов</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pacing w:val="-4"/>
                <w:sz w:val="24"/>
              </w:rPr>
              <w:t xml:space="preserve">для </w:t>
            </w:r>
            <w:r w:rsidRPr="00495436">
              <w:rPr>
                <w:rFonts w:ascii="Times New Roman" w:hAnsi="Times New Roman"/>
                <w:sz w:val="24"/>
              </w:rPr>
              <w:t>обогащения и активизации словаря и</w:t>
            </w:r>
            <w:r w:rsidRPr="00495436">
              <w:rPr>
                <w:rFonts w:ascii="Times New Roman" w:hAnsi="Times New Roman"/>
                <w:spacing w:val="-1"/>
                <w:sz w:val="24"/>
              </w:rPr>
              <w:t xml:space="preserve"> </w:t>
            </w:r>
            <w:r w:rsidRPr="00495436">
              <w:rPr>
                <w:rFonts w:ascii="Times New Roman" w:hAnsi="Times New Roman"/>
                <w:sz w:val="24"/>
              </w:rPr>
              <w:t>др.</w:t>
            </w:r>
          </w:p>
          <w:p w14:paraId="45DFAAB6" w14:textId="77777777" w:rsidR="00414F2D" w:rsidRPr="00495436" w:rsidRDefault="00414F2D" w:rsidP="00AE6308">
            <w:pPr>
              <w:tabs>
                <w:tab w:val="left" w:pos="2878"/>
              </w:tabs>
              <w:rPr>
                <w:rFonts w:ascii="Times New Roman" w:hAnsi="Times New Roman"/>
                <w:sz w:val="24"/>
              </w:rPr>
            </w:pPr>
            <w:r w:rsidRPr="00495436">
              <w:rPr>
                <w:rFonts w:ascii="Times New Roman" w:hAnsi="Times New Roman"/>
                <w:sz w:val="24"/>
              </w:rPr>
              <w:t>Настольные</w:t>
            </w:r>
            <w:r>
              <w:rPr>
                <w:rFonts w:ascii="Times New Roman" w:hAnsi="Times New Roman"/>
                <w:sz w:val="24"/>
              </w:rPr>
              <w:t xml:space="preserve"> </w:t>
            </w:r>
            <w:r w:rsidRPr="00495436">
              <w:rPr>
                <w:rFonts w:ascii="Times New Roman" w:hAnsi="Times New Roman"/>
                <w:sz w:val="24"/>
              </w:rPr>
              <w:t>и</w:t>
            </w:r>
          </w:p>
          <w:p w14:paraId="30A4EC73" w14:textId="77777777" w:rsidR="00414F2D" w:rsidRPr="00495436" w:rsidRDefault="00414F2D" w:rsidP="00AE6308">
            <w:pPr>
              <w:rPr>
                <w:rFonts w:ascii="Times New Roman" w:hAnsi="Times New Roman"/>
                <w:sz w:val="24"/>
              </w:rPr>
            </w:pPr>
            <w:r w:rsidRPr="00495436">
              <w:rPr>
                <w:rFonts w:ascii="Times New Roman" w:hAnsi="Times New Roman"/>
                <w:sz w:val="24"/>
              </w:rPr>
              <w:t>дидактические игры</w:t>
            </w:r>
          </w:p>
          <w:p w14:paraId="420FB392" w14:textId="77777777" w:rsidR="00414F2D" w:rsidRPr="00495436" w:rsidRDefault="00414F2D" w:rsidP="00AE6308">
            <w:pPr>
              <w:rPr>
                <w:rFonts w:ascii="Times New Roman" w:hAnsi="Times New Roman"/>
                <w:sz w:val="24"/>
              </w:rPr>
            </w:pPr>
            <w:r w:rsidRPr="00495436">
              <w:rPr>
                <w:rFonts w:ascii="Times New Roman" w:hAnsi="Times New Roman"/>
                <w:sz w:val="24"/>
              </w:rPr>
              <w:t>«Дорожное движение»,</w:t>
            </w:r>
          </w:p>
          <w:p w14:paraId="6F68BFED" w14:textId="77777777" w:rsidR="00414F2D" w:rsidRPr="00495436" w:rsidRDefault="00414F2D" w:rsidP="00AE6308">
            <w:pPr>
              <w:rPr>
                <w:rFonts w:ascii="Times New Roman" w:hAnsi="Times New Roman"/>
                <w:sz w:val="24"/>
              </w:rPr>
            </w:pPr>
            <w:r w:rsidRPr="00495436">
              <w:rPr>
                <w:rFonts w:ascii="Times New Roman" w:hAnsi="Times New Roman"/>
                <w:sz w:val="24"/>
              </w:rPr>
              <w:t>«Говорящие знаки»,</w:t>
            </w:r>
          </w:p>
          <w:p w14:paraId="2097E9C6" w14:textId="77777777" w:rsidR="00414F2D" w:rsidRPr="00495436" w:rsidRDefault="00414F2D" w:rsidP="00AE6308">
            <w:pPr>
              <w:ind w:right="1023"/>
              <w:rPr>
                <w:rFonts w:ascii="Times New Roman" w:hAnsi="Times New Roman"/>
                <w:sz w:val="24"/>
              </w:rPr>
            </w:pPr>
            <w:r w:rsidRPr="00495436">
              <w:rPr>
                <w:rFonts w:ascii="Times New Roman" w:hAnsi="Times New Roman"/>
                <w:sz w:val="24"/>
              </w:rPr>
              <w:t>«Дорожные знаки» Лото</w:t>
            </w:r>
          </w:p>
          <w:p w14:paraId="7EF02260" w14:textId="77777777" w:rsidR="00414F2D" w:rsidRPr="00495436" w:rsidRDefault="00414F2D" w:rsidP="00AE6308">
            <w:pPr>
              <w:rPr>
                <w:rFonts w:ascii="Times New Roman" w:hAnsi="Times New Roman"/>
                <w:sz w:val="24"/>
              </w:rPr>
            </w:pPr>
            <w:r w:rsidRPr="00495436">
              <w:rPr>
                <w:rFonts w:ascii="Times New Roman" w:hAnsi="Times New Roman"/>
                <w:sz w:val="24"/>
              </w:rPr>
              <w:t>«Ярмарка»</w:t>
            </w:r>
          </w:p>
          <w:p w14:paraId="5D63A7B9" w14:textId="77777777" w:rsidR="00414F2D" w:rsidRPr="00495436" w:rsidRDefault="00414F2D" w:rsidP="00AE6308">
            <w:pPr>
              <w:tabs>
                <w:tab w:val="left" w:pos="1457"/>
                <w:tab w:val="left" w:pos="2148"/>
              </w:tabs>
              <w:ind w:right="99"/>
              <w:rPr>
                <w:rFonts w:ascii="Times New Roman" w:hAnsi="Times New Roman"/>
                <w:sz w:val="24"/>
              </w:rPr>
            </w:pPr>
            <w:r w:rsidRPr="00495436">
              <w:rPr>
                <w:rFonts w:ascii="Times New Roman" w:hAnsi="Times New Roman"/>
                <w:sz w:val="24"/>
              </w:rPr>
              <w:t>«Живая</w:t>
            </w:r>
            <w:r w:rsidRPr="00495436">
              <w:rPr>
                <w:rFonts w:ascii="Times New Roman" w:hAnsi="Times New Roman"/>
                <w:sz w:val="24"/>
              </w:rPr>
              <w:tab/>
              <w:t>и</w:t>
            </w:r>
            <w:r>
              <w:rPr>
                <w:rFonts w:ascii="Times New Roman" w:hAnsi="Times New Roman"/>
                <w:sz w:val="24"/>
              </w:rPr>
              <w:t xml:space="preserve"> </w:t>
            </w:r>
            <w:r w:rsidRPr="00495436">
              <w:rPr>
                <w:rFonts w:ascii="Times New Roman" w:hAnsi="Times New Roman"/>
                <w:spacing w:val="-3"/>
                <w:sz w:val="24"/>
              </w:rPr>
              <w:t xml:space="preserve">неживая </w:t>
            </w:r>
            <w:r w:rsidRPr="00495436">
              <w:rPr>
                <w:rFonts w:ascii="Times New Roman" w:hAnsi="Times New Roman"/>
                <w:sz w:val="24"/>
              </w:rPr>
              <w:t>природа»</w:t>
            </w:r>
          </w:p>
          <w:p w14:paraId="53263EF2" w14:textId="77777777" w:rsidR="00414F2D" w:rsidRPr="00495436" w:rsidRDefault="00414F2D" w:rsidP="00AE6308">
            <w:pPr>
              <w:rPr>
                <w:rFonts w:ascii="Times New Roman" w:hAnsi="Times New Roman"/>
                <w:sz w:val="24"/>
              </w:rPr>
            </w:pPr>
            <w:r w:rsidRPr="00495436">
              <w:rPr>
                <w:rFonts w:ascii="Times New Roman" w:hAnsi="Times New Roman"/>
                <w:sz w:val="24"/>
              </w:rPr>
              <w:t>«Играем в профессии»</w:t>
            </w:r>
          </w:p>
          <w:p w14:paraId="7D49A27A" w14:textId="77777777" w:rsidR="00414F2D" w:rsidRPr="00495436" w:rsidRDefault="00414F2D" w:rsidP="00AE6308">
            <w:pPr>
              <w:rPr>
                <w:rFonts w:ascii="Times New Roman" w:hAnsi="Times New Roman"/>
                <w:sz w:val="24"/>
              </w:rPr>
            </w:pPr>
            <w:r w:rsidRPr="00495436">
              <w:rPr>
                <w:rFonts w:ascii="Times New Roman" w:hAnsi="Times New Roman"/>
                <w:sz w:val="24"/>
              </w:rPr>
              <w:t>«Животный мир»</w:t>
            </w:r>
          </w:p>
          <w:p w14:paraId="0CEB16FD" w14:textId="77777777" w:rsidR="00414F2D" w:rsidRPr="00495436" w:rsidRDefault="00414F2D" w:rsidP="00AE6308">
            <w:pPr>
              <w:rPr>
                <w:rFonts w:ascii="Times New Roman" w:hAnsi="Times New Roman"/>
                <w:sz w:val="24"/>
              </w:rPr>
            </w:pPr>
            <w:r w:rsidRPr="00495436">
              <w:rPr>
                <w:rFonts w:ascii="Times New Roman" w:hAnsi="Times New Roman"/>
                <w:sz w:val="24"/>
              </w:rPr>
              <w:t>«Во саду ли, в огороде»</w:t>
            </w:r>
          </w:p>
          <w:p w14:paraId="31DD9458" w14:textId="77777777" w:rsidR="00414F2D" w:rsidRPr="00495436" w:rsidRDefault="00414F2D" w:rsidP="00AE6308">
            <w:pPr>
              <w:ind w:right="99"/>
              <w:rPr>
                <w:rFonts w:ascii="Times New Roman" w:hAnsi="Times New Roman"/>
                <w:sz w:val="24"/>
              </w:rPr>
            </w:pPr>
            <w:r w:rsidRPr="00495436">
              <w:rPr>
                <w:rFonts w:ascii="Times New Roman" w:hAnsi="Times New Roman"/>
                <w:sz w:val="24"/>
              </w:rPr>
              <w:t>«Тайны Екатеринбурга» и др.</w:t>
            </w:r>
          </w:p>
          <w:p w14:paraId="1C90C2CC" w14:textId="77777777" w:rsidR="00414F2D" w:rsidRPr="00495436" w:rsidRDefault="00414F2D" w:rsidP="00AE6308">
            <w:pPr>
              <w:ind w:right="717"/>
              <w:rPr>
                <w:rFonts w:ascii="Times New Roman" w:hAnsi="Times New Roman"/>
                <w:sz w:val="24"/>
              </w:rPr>
            </w:pPr>
            <w:r w:rsidRPr="00495436">
              <w:rPr>
                <w:rFonts w:ascii="Times New Roman" w:hAnsi="Times New Roman"/>
                <w:sz w:val="24"/>
              </w:rPr>
              <w:t>Учебно-методические материалы</w:t>
            </w:r>
            <w:r>
              <w:rPr>
                <w:rFonts w:ascii="Times New Roman" w:hAnsi="Times New Roman"/>
                <w:sz w:val="24"/>
              </w:rPr>
              <w:t xml:space="preserve"> </w:t>
            </w:r>
            <w:r w:rsidRPr="00495436">
              <w:rPr>
                <w:rFonts w:ascii="Times New Roman" w:hAnsi="Times New Roman"/>
                <w:sz w:val="24"/>
              </w:rPr>
              <w:t>Карта России Карта мира</w:t>
            </w:r>
          </w:p>
          <w:p w14:paraId="788DC2E1" w14:textId="77777777" w:rsidR="00414F2D" w:rsidRPr="00495436" w:rsidRDefault="00414F2D" w:rsidP="00AE6308">
            <w:pPr>
              <w:tabs>
                <w:tab w:val="left" w:pos="1561"/>
              </w:tabs>
              <w:ind w:right="100"/>
              <w:rPr>
                <w:rFonts w:ascii="Times New Roman" w:hAnsi="Times New Roman"/>
                <w:sz w:val="24"/>
              </w:rPr>
            </w:pPr>
            <w:r w:rsidRPr="00495436">
              <w:rPr>
                <w:rFonts w:ascii="Times New Roman" w:hAnsi="Times New Roman"/>
                <w:sz w:val="24"/>
              </w:rPr>
              <w:t>Карта</w:t>
            </w:r>
            <w:r>
              <w:rPr>
                <w:rFonts w:ascii="Times New Roman" w:hAnsi="Times New Roman"/>
                <w:sz w:val="24"/>
              </w:rPr>
              <w:t xml:space="preserve"> </w:t>
            </w:r>
            <w:r w:rsidRPr="00495436">
              <w:rPr>
                <w:rFonts w:ascii="Times New Roman" w:hAnsi="Times New Roman"/>
                <w:spacing w:val="-3"/>
                <w:sz w:val="24"/>
              </w:rPr>
              <w:t xml:space="preserve">Свердловской </w:t>
            </w:r>
            <w:r w:rsidRPr="00495436">
              <w:rPr>
                <w:rFonts w:ascii="Times New Roman" w:hAnsi="Times New Roman"/>
                <w:sz w:val="24"/>
              </w:rPr>
              <w:t>области</w:t>
            </w:r>
          </w:p>
          <w:p w14:paraId="717A2979" w14:textId="77777777" w:rsidR="00414F2D" w:rsidRPr="00495436" w:rsidRDefault="00414F2D" w:rsidP="00AE6308">
            <w:pPr>
              <w:tabs>
                <w:tab w:val="left" w:pos="2105"/>
              </w:tabs>
              <w:ind w:right="101"/>
              <w:rPr>
                <w:rFonts w:ascii="Times New Roman" w:hAnsi="Times New Roman"/>
                <w:sz w:val="24"/>
              </w:rPr>
            </w:pPr>
            <w:r w:rsidRPr="00495436">
              <w:rPr>
                <w:rFonts w:ascii="Times New Roman" w:hAnsi="Times New Roman"/>
                <w:sz w:val="24"/>
              </w:rPr>
              <w:t>Государственные</w:t>
            </w:r>
            <w:r>
              <w:rPr>
                <w:rFonts w:ascii="Times New Roman" w:hAnsi="Times New Roman"/>
                <w:sz w:val="24"/>
              </w:rPr>
              <w:t xml:space="preserve"> </w:t>
            </w:r>
            <w:r w:rsidRPr="00495436">
              <w:rPr>
                <w:rFonts w:ascii="Times New Roman" w:hAnsi="Times New Roman"/>
                <w:spacing w:val="-3"/>
                <w:sz w:val="24"/>
              </w:rPr>
              <w:t xml:space="preserve">символы </w:t>
            </w:r>
            <w:r w:rsidRPr="00495436">
              <w:rPr>
                <w:rFonts w:ascii="Times New Roman" w:hAnsi="Times New Roman"/>
                <w:sz w:val="24"/>
              </w:rPr>
              <w:t>России</w:t>
            </w:r>
          </w:p>
          <w:p w14:paraId="7695EAFC" w14:textId="77777777" w:rsidR="00414F2D" w:rsidRPr="00495436" w:rsidRDefault="00414F2D" w:rsidP="00AE6308">
            <w:pPr>
              <w:rPr>
                <w:rFonts w:ascii="Times New Roman" w:hAnsi="Times New Roman"/>
                <w:sz w:val="24"/>
              </w:rPr>
            </w:pPr>
            <w:r w:rsidRPr="00495436">
              <w:rPr>
                <w:rFonts w:ascii="Times New Roman" w:hAnsi="Times New Roman"/>
                <w:sz w:val="24"/>
              </w:rPr>
              <w:t>Глобус</w:t>
            </w:r>
          </w:p>
          <w:p w14:paraId="7064B244" w14:textId="77777777" w:rsidR="00414F2D" w:rsidRPr="00495436" w:rsidRDefault="00414F2D" w:rsidP="00AE6308">
            <w:pPr>
              <w:tabs>
                <w:tab w:val="left" w:pos="2462"/>
              </w:tabs>
              <w:ind w:right="102"/>
              <w:rPr>
                <w:rFonts w:ascii="Times New Roman" w:hAnsi="Times New Roman"/>
                <w:sz w:val="24"/>
              </w:rPr>
            </w:pPr>
            <w:r w:rsidRPr="00495436">
              <w:rPr>
                <w:rFonts w:ascii="Times New Roman" w:hAnsi="Times New Roman"/>
                <w:sz w:val="24"/>
              </w:rPr>
              <w:t>Куклы «бибабо» Пальчиковый</w:t>
            </w:r>
            <w:r>
              <w:rPr>
                <w:rFonts w:ascii="Times New Roman" w:hAnsi="Times New Roman"/>
                <w:sz w:val="24"/>
              </w:rPr>
              <w:t xml:space="preserve"> </w:t>
            </w:r>
            <w:r w:rsidRPr="00495436">
              <w:rPr>
                <w:rFonts w:ascii="Times New Roman" w:hAnsi="Times New Roman"/>
                <w:spacing w:val="-5"/>
                <w:sz w:val="24"/>
              </w:rPr>
              <w:t>театр</w:t>
            </w:r>
          </w:p>
          <w:p w14:paraId="6217CA1F" w14:textId="77777777" w:rsidR="00414F2D" w:rsidRPr="00495436" w:rsidRDefault="00414F2D" w:rsidP="00AE6308">
            <w:pPr>
              <w:tabs>
                <w:tab w:val="left" w:pos="2352"/>
              </w:tabs>
              <w:rPr>
                <w:rFonts w:ascii="Times New Roman" w:hAnsi="Times New Roman"/>
                <w:sz w:val="24"/>
              </w:rPr>
            </w:pPr>
            <w:r w:rsidRPr="00495436">
              <w:rPr>
                <w:rFonts w:ascii="Times New Roman" w:hAnsi="Times New Roman"/>
                <w:sz w:val="24"/>
              </w:rPr>
              <w:t>(«Курочка</w:t>
            </w:r>
            <w:r>
              <w:rPr>
                <w:rFonts w:ascii="Times New Roman" w:hAnsi="Times New Roman"/>
                <w:sz w:val="24"/>
              </w:rPr>
              <w:t xml:space="preserve"> </w:t>
            </w:r>
            <w:r w:rsidRPr="00495436">
              <w:rPr>
                <w:rFonts w:ascii="Times New Roman" w:hAnsi="Times New Roman"/>
                <w:sz w:val="24"/>
              </w:rPr>
              <w:t>Ряба»,</w:t>
            </w:r>
          </w:p>
          <w:p w14:paraId="45B1E4FF" w14:textId="77777777" w:rsidR="00414F2D" w:rsidRPr="00495436" w:rsidRDefault="00414F2D" w:rsidP="00AE6308">
            <w:pPr>
              <w:rPr>
                <w:rFonts w:ascii="Times New Roman" w:hAnsi="Times New Roman"/>
                <w:sz w:val="24"/>
              </w:rPr>
            </w:pPr>
            <w:r w:rsidRPr="00495436">
              <w:rPr>
                <w:rFonts w:ascii="Times New Roman" w:hAnsi="Times New Roman"/>
                <w:sz w:val="24"/>
              </w:rPr>
              <w:t>«Колобок»,  «Три</w:t>
            </w:r>
            <w:r w:rsidRPr="00495436">
              <w:rPr>
                <w:rFonts w:ascii="Times New Roman" w:hAnsi="Times New Roman"/>
                <w:spacing w:val="6"/>
                <w:sz w:val="24"/>
              </w:rPr>
              <w:t xml:space="preserve"> </w:t>
            </w:r>
            <w:r w:rsidRPr="00495436">
              <w:rPr>
                <w:rFonts w:ascii="Times New Roman" w:hAnsi="Times New Roman"/>
                <w:sz w:val="24"/>
              </w:rPr>
              <w:t>медведя»,</w:t>
            </w:r>
          </w:p>
          <w:p w14:paraId="54AAED64" w14:textId="77777777" w:rsidR="00414F2D" w:rsidRPr="00495436" w:rsidRDefault="00414F2D" w:rsidP="00AE6308">
            <w:pPr>
              <w:rPr>
                <w:rFonts w:ascii="Times New Roman" w:hAnsi="Times New Roman"/>
                <w:sz w:val="24"/>
              </w:rPr>
            </w:pPr>
            <w:r w:rsidRPr="00495436">
              <w:rPr>
                <w:rFonts w:ascii="Times New Roman" w:hAnsi="Times New Roman"/>
                <w:sz w:val="24"/>
              </w:rPr>
              <w:t>«Три поросенка» и т.д.)</w:t>
            </w:r>
          </w:p>
          <w:p w14:paraId="3C61FE9A" w14:textId="77777777" w:rsidR="00414F2D" w:rsidRPr="00495436" w:rsidRDefault="00414F2D" w:rsidP="00AE6308">
            <w:pPr>
              <w:ind w:right="1102"/>
              <w:jc w:val="both"/>
              <w:rPr>
                <w:rFonts w:ascii="Times New Roman" w:hAnsi="Times New Roman"/>
                <w:sz w:val="24"/>
              </w:rPr>
            </w:pPr>
            <w:r w:rsidRPr="00495436">
              <w:rPr>
                <w:rFonts w:ascii="Times New Roman" w:hAnsi="Times New Roman"/>
                <w:sz w:val="24"/>
              </w:rPr>
              <w:t>Кукольный театр Варежковый театр</w:t>
            </w:r>
          </w:p>
          <w:p w14:paraId="16713BA8" w14:textId="77777777" w:rsidR="00414F2D" w:rsidRPr="00495436" w:rsidRDefault="00414F2D" w:rsidP="00AE6308">
            <w:pPr>
              <w:ind w:right="98"/>
              <w:jc w:val="both"/>
              <w:rPr>
                <w:rFonts w:ascii="Times New Roman" w:hAnsi="Times New Roman"/>
                <w:sz w:val="24"/>
              </w:rPr>
            </w:pPr>
            <w:r w:rsidRPr="00495436">
              <w:rPr>
                <w:rFonts w:ascii="Times New Roman" w:hAnsi="Times New Roman"/>
                <w:sz w:val="24"/>
              </w:rPr>
              <w:t>Маски – шапки для драматизации</w:t>
            </w:r>
          </w:p>
          <w:p w14:paraId="110A4A1E" w14:textId="77777777" w:rsidR="00414F2D" w:rsidRPr="00495436" w:rsidRDefault="00414F2D" w:rsidP="00AE6308">
            <w:pPr>
              <w:ind w:right="97"/>
              <w:jc w:val="both"/>
              <w:rPr>
                <w:rFonts w:ascii="Times New Roman" w:hAnsi="Times New Roman"/>
                <w:sz w:val="24"/>
              </w:rPr>
            </w:pPr>
            <w:r w:rsidRPr="00495436">
              <w:rPr>
                <w:rFonts w:ascii="Times New Roman" w:hAnsi="Times New Roman"/>
                <w:sz w:val="24"/>
              </w:rPr>
              <w:t>Настольный – плоскостной театр</w:t>
            </w:r>
          </w:p>
          <w:p w14:paraId="52CA0936" w14:textId="77777777" w:rsidR="00414F2D" w:rsidRPr="00495436" w:rsidRDefault="00414F2D" w:rsidP="00AE6308">
            <w:pPr>
              <w:ind w:right="98"/>
              <w:jc w:val="both"/>
              <w:rPr>
                <w:rFonts w:ascii="Times New Roman" w:hAnsi="Times New Roman"/>
                <w:sz w:val="24"/>
              </w:rPr>
            </w:pPr>
            <w:r w:rsidRPr="00495436">
              <w:rPr>
                <w:rFonts w:ascii="Times New Roman" w:hAnsi="Times New Roman"/>
                <w:sz w:val="24"/>
              </w:rPr>
              <w:t>Картотека пальчиковых, подвижных, хороводных игр</w:t>
            </w:r>
          </w:p>
          <w:p w14:paraId="2BD02BD1" w14:textId="77777777" w:rsidR="00414F2D" w:rsidRPr="00495436" w:rsidRDefault="00414F2D" w:rsidP="00AE6308">
            <w:pPr>
              <w:tabs>
                <w:tab w:val="left" w:pos="2887"/>
              </w:tabs>
              <w:ind w:right="99"/>
              <w:jc w:val="both"/>
              <w:rPr>
                <w:rFonts w:ascii="Times New Roman" w:hAnsi="Times New Roman"/>
                <w:sz w:val="24"/>
              </w:rPr>
            </w:pPr>
            <w:r w:rsidRPr="00495436">
              <w:rPr>
                <w:rFonts w:ascii="Times New Roman" w:hAnsi="Times New Roman"/>
                <w:sz w:val="24"/>
              </w:rPr>
              <w:t>Информационно</w:t>
            </w:r>
            <w:r w:rsidRPr="00495436">
              <w:rPr>
                <w:rFonts w:ascii="Times New Roman" w:hAnsi="Times New Roman"/>
                <w:sz w:val="24"/>
              </w:rPr>
              <w:tab/>
            </w:r>
            <w:r w:rsidRPr="00495436">
              <w:rPr>
                <w:rFonts w:ascii="Times New Roman" w:hAnsi="Times New Roman"/>
                <w:spacing w:val="-17"/>
                <w:sz w:val="24"/>
              </w:rPr>
              <w:t xml:space="preserve">– </w:t>
            </w:r>
            <w:r w:rsidRPr="00495436">
              <w:rPr>
                <w:rFonts w:ascii="Times New Roman" w:hAnsi="Times New Roman"/>
                <w:sz w:val="24"/>
              </w:rPr>
              <w:t>дидактический</w:t>
            </w:r>
            <w:r w:rsidRPr="00495436">
              <w:rPr>
                <w:rFonts w:ascii="Times New Roman" w:hAnsi="Times New Roman"/>
                <w:spacing w:val="-3"/>
                <w:sz w:val="24"/>
              </w:rPr>
              <w:t xml:space="preserve"> </w:t>
            </w:r>
            <w:r w:rsidRPr="00495436">
              <w:rPr>
                <w:rFonts w:ascii="Times New Roman" w:hAnsi="Times New Roman"/>
                <w:sz w:val="24"/>
              </w:rPr>
              <w:t>комплексы</w:t>
            </w:r>
          </w:p>
          <w:p w14:paraId="6C2DCA8A" w14:textId="77777777" w:rsidR="00414F2D" w:rsidRPr="00495436" w:rsidRDefault="00414F2D" w:rsidP="00AE6308">
            <w:pPr>
              <w:tabs>
                <w:tab w:val="left" w:pos="2458"/>
              </w:tabs>
              <w:ind w:right="98"/>
              <w:jc w:val="both"/>
              <w:rPr>
                <w:rFonts w:ascii="Times New Roman" w:hAnsi="Times New Roman"/>
                <w:sz w:val="24"/>
              </w:rPr>
            </w:pPr>
            <w:r w:rsidRPr="00495436">
              <w:rPr>
                <w:rFonts w:ascii="Times New Roman" w:hAnsi="Times New Roman"/>
                <w:sz w:val="24"/>
              </w:rPr>
              <w:lastRenderedPageBreak/>
              <w:t>«Правила</w:t>
            </w:r>
            <w:r>
              <w:rPr>
                <w:rFonts w:ascii="Times New Roman" w:hAnsi="Times New Roman"/>
                <w:sz w:val="24"/>
              </w:rPr>
              <w:t xml:space="preserve"> </w:t>
            </w:r>
            <w:r w:rsidRPr="00495436">
              <w:rPr>
                <w:rFonts w:ascii="Times New Roman" w:hAnsi="Times New Roman"/>
                <w:spacing w:val="-5"/>
                <w:sz w:val="24"/>
              </w:rPr>
              <w:t xml:space="preserve">наши </w:t>
            </w:r>
            <w:r w:rsidRPr="00495436">
              <w:rPr>
                <w:rFonts w:ascii="Times New Roman" w:hAnsi="Times New Roman"/>
                <w:sz w:val="24"/>
              </w:rPr>
              <w:t>помощники» (дорожное движение).</w:t>
            </w:r>
          </w:p>
          <w:p w14:paraId="33BFF344" w14:textId="77777777" w:rsidR="00414F2D" w:rsidRPr="00495436" w:rsidRDefault="00414F2D" w:rsidP="00AE6308">
            <w:pPr>
              <w:ind w:right="99"/>
              <w:jc w:val="both"/>
              <w:rPr>
                <w:rFonts w:ascii="Times New Roman" w:hAnsi="Times New Roman"/>
                <w:sz w:val="24"/>
              </w:rPr>
            </w:pPr>
            <w:r w:rsidRPr="00495436">
              <w:rPr>
                <w:rFonts w:ascii="Times New Roman" w:hAnsi="Times New Roman"/>
                <w:sz w:val="24"/>
              </w:rPr>
              <w:t>Пособие «Как много интересного вокруг»</w:t>
            </w:r>
          </w:p>
          <w:p w14:paraId="65E4372A" w14:textId="77777777" w:rsidR="00414F2D" w:rsidRPr="00495436" w:rsidRDefault="00414F2D" w:rsidP="00AE6308">
            <w:pPr>
              <w:tabs>
                <w:tab w:val="left" w:pos="2887"/>
              </w:tabs>
              <w:ind w:right="99"/>
              <w:jc w:val="both"/>
              <w:rPr>
                <w:rFonts w:ascii="Times New Roman" w:hAnsi="Times New Roman"/>
                <w:sz w:val="24"/>
              </w:rPr>
            </w:pPr>
            <w:r w:rsidRPr="00495436">
              <w:rPr>
                <w:rFonts w:ascii="Times New Roman" w:hAnsi="Times New Roman"/>
                <w:sz w:val="24"/>
              </w:rPr>
              <w:t>Информационно</w:t>
            </w:r>
            <w:r w:rsidRPr="00495436">
              <w:rPr>
                <w:rFonts w:ascii="Times New Roman" w:hAnsi="Times New Roman"/>
                <w:sz w:val="24"/>
              </w:rPr>
              <w:tab/>
            </w:r>
            <w:r w:rsidRPr="00495436">
              <w:rPr>
                <w:rFonts w:ascii="Times New Roman" w:hAnsi="Times New Roman"/>
                <w:spacing w:val="-17"/>
                <w:sz w:val="24"/>
              </w:rPr>
              <w:t xml:space="preserve">– </w:t>
            </w:r>
            <w:r w:rsidRPr="00495436">
              <w:rPr>
                <w:rFonts w:ascii="Times New Roman" w:hAnsi="Times New Roman"/>
                <w:sz w:val="24"/>
              </w:rPr>
              <w:t>дидактический</w:t>
            </w:r>
            <w:r w:rsidRPr="00495436">
              <w:rPr>
                <w:rFonts w:ascii="Times New Roman" w:hAnsi="Times New Roman"/>
                <w:spacing w:val="29"/>
                <w:sz w:val="24"/>
              </w:rPr>
              <w:t xml:space="preserve"> </w:t>
            </w:r>
            <w:r w:rsidRPr="00495436">
              <w:rPr>
                <w:rFonts w:ascii="Times New Roman" w:hAnsi="Times New Roman"/>
                <w:sz w:val="24"/>
              </w:rPr>
              <w:t>комплекс</w:t>
            </w:r>
          </w:p>
          <w:p w14:paraId="7F2540B0" w14:textId="77777777" w:rsidR="00414F2D" w:rsidRPr="00495436" w:rsidRDefault="00414F2D" w:rsidP="00AE6308">
            <w:pPr>
              <w:rPr>
                <w:rFonts w:ascii="Times New Roman" w:hAnsi="Times New Roman"/>
                <w:sz w:val="24"/>
              </w:rPr>
            </w:pPr>
            <w:r w:rsidRPr="00495436">
              <w:rPr>
                <w:rFonts w:ascii="Times New Roman" w:hAnsi="Times New Roman"/>
                <w:sz w:val="24"/>
              </w:rPr>
              <w:t>«Космос»</w:t>
            </w:r>
          </w:p>
          <w:p w14:paraId="532F987F" w14:textId="77777777" w:rsidR="00414F2D" w:rsidRPr="00495436" w:rsidRDefault="00414F2D" w:rsidP="00AE6308">
            <w:pPr>
              <w:tabs>
                <w:tab w:val="left" w:pos="2887"/>
              </w:tabs>
              <w:ind w:right="99"/>
              <w:jc w:val="both"/>
              <w:rPr>
                <w:rFonts w:ascii="Times New Roman" w:hAnsi="Times New Roman"/>
                <w:sz w:val="24"/>
              </w:rPr>
            </w:pPr>
            <w:r w:rsidRPr="00495436">
              <w:rPr>
                <w:rFonts w:ascii="Times New Roman" w:hAnsi="Times New Roman"/>
                <w:sz w:val="24"/>
              </w:rPr>
              <w:t>Информационно</w:t>
            </w:r>
            <w:r w:rsidRPr="00495436">
              <w:rPr>
                <w:rFonts w:ascii="Times New Roman" w:hAnsi="Times New Roman"/>
                <w:sz w:val="24"/>
              </w:rPr>
              <w:tab/>
            </w:r>
            <w:r w:rsidRPr="00495436">
              <w:rPr>
                <w:rFonts w:ascii="Times New Roman" w:hAnsi="Times New Roman"/>
                <w:spacing w:val="-17"/>
                <w:sz w:val="24"/>
              </w:rPr>
              <w:t xml:space="preserve">– </w:t>
            </w:r>
            <w:r w:rsidRPr="00495436">
              <w:rPr>
                <w:rFonts w:ascii="Times New Roman" w:hAnsi="Times New Roman"/>
                <w:sz w:val="24"/>
              </w:rPr>
              <w:t>дидактический</w:t>
            </w:r>
            <w:r w:rsidRPr="00495436">
              <w:rPr>
                <w:rFonts w:ascii="Times New Roman" w:hAnsi="Times New Roman"/>
                <w:spacing w:val="29"/>
                <w:sz w:val="24"/>
              </w:rPr>
              <w:t xml:space="preserve"> </w:t>
            </w:r>
            <w:r w:rsidRPr="00495436">
              <w:rPr>
                <w:rFonts w:ascii="Times New Roman" w:hAnsi="Times New Roman"/>
                <w:sz w:val="24"/>
              </w:rPr>
              <w:t>комплекс</w:t>
            </w:r>
          </w:p>
          <w:p w14:paraId="63FA2404" w14:textId="77777777" w:rsidR="00414F2D" w:rsidRPr="00495436" w:rsidRDefault="00414F2D" w:rsidP="00AE6308">
            <w:pPr>
              <w:jc w:val="both"/>
              <w:rPr>
                <w:rFonts w:ascii="Times New Roman" w:hAnsi="Times New Roman"/>
                <w:sz w:val="24"/>
              </w:rPr>
            </w:pPr>
            <w:r w:rsidRPr="00495436">
              <w:rPr>
                <w:rFonts w:ascii="Times New Roman" w:hAnsi="Times New Roman"/>
                <w:sz w:val="24"/>
              </w:rPr>
              <w:t>«Детям о победе» и др.</w:t>
            </w:r>
          </w:p>
          <w:p w14:paraId="0E448C2A" w14:textId="77777777" w:rsidR="00414F2D" w:rsidRPr="00495436" w:rsidRDefault="00414F2D" w:rsidP="00AE6308">
            <w:pPr>
              <w:ind w:right="98"/>
              <w:jc w:val="both"/>
              <w:rPr>
                <w:rFonts w:ascii="Times New Roman" w:hAnsi="Times New Roman"/>
                <w:sz w:val="24"/>
              </w:rPr>
            </w:pPr>
            <w:r w:rsidRPr="00495436">
              <w:rPr>
                <w:rFonts w:ascii="Times New Roman" w:hAnsi="Times New Roman"/>
                <w:sz w:val="24"/>
              </w:rPr>
              <w:t>Информационно – деловое оснащение:</w:t>
            </w:r>
          </w:p>
          <w:p w14:paraId="76C1F182" w14:textId="77777777" w:rsidR="00414F2D" w:rsidRPr="00495436" w:rsidRDefault="00414F2D" w:rsidP="00AE6308">
            <w:pPr>
              <w:tabs>
                <w:tab w:val="left" w:pos="2655"/>
              </w:tabs>
              <w:ind w:right="98"/>
              <w:jc w:val="both"/>
              <w:rPr>
                <w:rFonts w:ascii="Times New Roman" w:hAnsi="Times New Roman"/>
                <w:sz w:val="24"/>
              </w:rPr>
            </w:pPr>
            <w:r w:rsidRPr="00495436">
              <w:rPr>
                <w:rFonts w:ascii="Times New Roman" w:hAnsi="Times New Roman"/>
                <w:sz w:val="24"/>
              </w:rPr>
              <w:t xml:space="preserve">«Один дома или </w:t>
            </w:r>
            <w:r w:rsidRPr="00495436">
              <w:rPr>
                <w:rFonts w:ascii="Times New Roman" w:hAnsi="Times New Roman"/>
                <w:spacing w:val="-4"/>
                <w:sz w:val="24"/>
              </w:rPr>
              <w:t xml:space="preserve">дом </w:t>
            </w:r>
            <w:r w:rsidRPr="00495436">
              <w:rPr>
                <w:rFonts w:ascii="Times New Roman" w:hAnsi="Times New Roman"/>
                <w:sz w:val="24"/>
              </w:rPr>
              <w:t>безопасный</w:t>
            </w:r>
            <w:r>
              <w:rPr>
                <w:rFonts w:ascii="Times New Roman" w:hAnsi="Times New Roman"/>
                <w:sz w:val="24"/>
              </w:rPr>
              <w:t xml:space="preserve"> </w:t>
            </w:r>
            <w:r w:rsidRPr="00495436">
              <w:rPr>
                <w:rFonts w:ascii="Times New Roman" w:hAnsi="Times New Roman"/>
                <w:spacing w:val="-6"/>
                <w:sz w:val="24"/>
              </w:rPr>
              <w:t xml:space="preserve">для </w:t>
            </w:r>
            <w:r w:rsidRPr="00495436">
              <w:rPr>
                <w:rFonts w:ascii="Times New Roman" w:hAnsi="Times New Roman"/>
                <w:sz w:val="24"/>
              </w:rPr>
              <w:t>дошкольника»</w:t>
            </w:r>
          </w:p>
          <w:p w14:paraId="095B08A8" w14:textId="77777777" w:rsidR="00414F2D" w:rsidRPr="00495436" w:rsidRDefault="00414F2D" w:rsidP="00AE6308">
            <w:pPr>
              <w:jc w:val="both"/>
              <w:rPr>
                <w:rFonts w:ascii="Times New Roman" w:hAnsi="Times New Roman"/>
                <w:sz w:val="24"/>
              </w:rPr>
            </w:pPr>
            <w:r w:rsidRPr="00495436">
              <w:rPr>
                <w:rFonts w:ascii="Times New Roman" w:hAnsi="Times New Roman"/>
                <w:sz w:val="24"/>
              </w:rPr>
              <w:t>«Опасные ситуации»</w:t>
            </w:r>
          </w:p>
          <w:p w14:paraId="0467D566" w14:textId="77777777" w:rsidR="00414F2D" w:rsidRPr="00495436" w:rsidRDefault="00414F2D" w:rsidP="00AE6308">
            <w:pPr>
              <w:ind w:right="104"/>
              <w:jc w:val="both"/>
              <w:rPr>
                <w:rFonts w:ascii="Times New Roman" w:hAnsi="Times New Roman"/>
                <w:sz w:val="24"/>
              </w:rPr>
            </w:pPr>
            <w:r w:rsidRPr="00495436">
              <w:rPr>
                <w:rFonts w:ascii="Times New Roman" w:hAnsi="Times New Roman"/>
                <w:sz w:val="24"/>
              </w:rPr>
              <w:t>«Контакты с незнакомыми людьми»</w:t>
            </w:r>
          </w:p>
          <w:p w14:paraId="1E725EA8" w14:textId="77777777" w:rsidR="00414F2D" w:rsidRPr="00495436" w:rsidRDefault="00414F2D" w:rsidP="00AE6308">
            <w:pPr>
              <w:ind w:right="1200"/>
              <w:rPr>
                <w:rFonts w:ascii="Times New Roman" w:hAnsi="Times New Roman"/>
                <w:sz w:val="24"/>
              </w:rPr>
            </w:pPr>
            <w:r w:rsidRPr="00495436">
              <w:rPr>
                <w:rFonts w:ascii="Times New Roman" w:hAnsi="Times New Roman"/>
                <w:sz w:val="24"/>
              </w:rPr>
              <w:t>«Пожароопасные предметы»</w:t>
            </w:r>
          </w:p>
          <w:p w14:paraId="24A61A24" w14:textId="77777777" w:rsidR="00414F2D" w:rsidRPr="00495436" w:rsidRDefault="00414F2D" w:rsidP="00AE6308">
            <w:pPr>
              <w:tabs>
                <w:tab w:val="left" w:pos="1832"/>
              </w:tabs>
              <w:ind w:right="98"/>
              <w:rPr>
                <w:rFonts w:ascii="Times New Roman" w:hAnsi="Times New Roman"/>
                <w:sz w:val="24"/>
              </w:rPr>
            </w:pPr>
            <w:r w:rsidRPr="00495436">
              <w:rPr>
                <w:rFonts w:ascii="Times New Roman" w:hAnsi="Times New Roman"/>
                <w:sz w:val="24"/>
              </w:rPr>
              <w:t>«Предметы,</w:t>
            </w:r>
            <w:r>
              <w:rPr>
                <w:rFonts w:ascii="Times New Roman" w:hAnsi="Times New Roman"/>
                <w:sz w:val="24"/>
              </w:rPr>
              <w:t xml:space="preserve"> </w:t>
            </w:r>
            <w:r w:rsidRPr="00495436">
              <w:rPr>
                <w:rFonts w:ascii="Times New Roman" w:hAnsi="Times New Roman"/>
                <w:spacing w:val="-1"/>
                <w:sz w:val="24"/>
              </w:rPr>
              <w:t xml:space="preserve">требующие </w:t>
            </w:r>
            <w:r w:rsidRPr="00495436">
              <w:rPr>
                <w:rFonts w:ascii="Times New Roman" w:hAnsi="Times New Roman"/>
                <w:sz w:val="24"/>
              </w:rPr>
              <w:t>осторожного</w:t>
            </w:r>
            <w:r w:rsidRPr="00495436">
              <w:rPr>
                <w:rFonts w:ascii="Times New Roman" w:hAnsi="Times New Roman"/>
                <w:spacing w:val="-1"/>
                <w:sz w:val="24"/>
              </w:rPr>
              <w:t xml:space="preserve"> </w:t>
            </w:r>
            <w:r w:rsidRPr="00495436">
              <w:rPr>
                <w:rFonts w:ascii="Times New Roman" w:hAnsi="Times New Roman"/>
                <w:sz w:val="24"/>
              </w:rPr>
              <w:t>обращения»</w:t>
            </w:r>
          </w:p>
          <w:p w14:paraId="13459905" w14:textId="77777777" w:rsidR="00414F2D" w:rsidRPr="00495436" w:rsidRDefault="00414F2D" w:rsidP="00AE6308">
            <w:pPr>
              <w:rPr>
                <w:rFonts w:ascii="Times New Roman" w:hAnsi="Times New Roman"/>
                <w:sz w:val="24"/>
              </w:rPr>
            </w:pPr>
            <w:r w:rsidRPr="00495436">
              <w:rPr>
                <w:rFonts w:ascii="Times New Roman" w:hAnsi="Times New Roman"/>
                <w:sz w:val="24"/>
              </w:rPr>
              <w:t>«Использование и хранение опасных предметов»</w:t>
            </w:r>
          </w:p>
          <w:p w14:paraId="700C024C" w14:textId="77777777" w:rsidR="00414F2D" w:rsidRPr="00495436" w:rsidRDefault="00414F2D" w:rsidP="00AE6308">
            <w:pPr>
              <w:rPr>
                <w:rFonts w:ascii="Times New Roman" w:hAnsi="Times New Roman"/>
                <w:sz w:val="24"/>
              </w:rPr>
            </w:pPr>
            <w:r w:rsidRPr="00495436">
              <w:rPr>
                <w:rFonts w:ascii="Times New Roman" w:hAnsi="Times New Roman"/>
                <w:sz w:val="24"/>
              </w:rPr>
              <w:t>«Опасности на природе»</w:t>
            </w:r>
          </w:p>
          <w:p w14:paraId="17C10144" w14:textId="77777777" w:rsidR="00414F2D" w:rsidRPr="00495436" w:rsidRDefault="00414F2D" w:rsidP="00AE6308">
            <w:pPr>
              <w:tabs>
                <w:tab w:val="left" w:pos="1891"/>
              </w:tabs>
              <w:ind w:right="99"/>
              <w:rPr>
                <w:rFonts w:ascii="Times New Roman" w:hAnsi="Times New Roman"/>
                <w:sz w:val="24"/>
              </w:rPr>
            </w:pPr>
            <w:r w:rsidRPr="00495436">
              <w:rPr>
                <w:rFonts w:ascii="Times New Roman" w:hAnsi="Times New Roman"/>
                <w:sz w:val="24"/>
              </w:rPr>
              <w:t>«Безопасность</w:t>
            </w:r>
            <w:r>
              <w:rPr>
                <w:rFonts w:ascii="Times New Roman" w:hAnsi="Times New Roman"/>
                <w:sz w:val="24"/>
              </w:rPr>
              <w:t xml:space="preserve"> </w:t>
            </w:r>
            <w:r w:rsidRPr="00495436">
              <w:rPr>
                <w:rFonts w:ascii="Times New Roman" w:hAnsi="Times New Roman"/>
                <w:spacing w:val="-1"/>
                <w:sz w:val="24"/>
              </w:rPr>
              <w:t xml:space="preserve">дорожного </w:t>
            </w:r>
            <w:r w:rsidRPr="00495436">
              <w:rPr>
                <w:rFonts w:ascii="Times New Roman" w:hAnsi="Times New Roman"/>
                <w:sz w:val="24"/>
              </w:rPr>
              <w:t>движения»</w:t>
            </w:r>
          </w:p>
          <w:p w14:paraId="625A57A8" w14:textId="77777777" w:rsidR="00414F2D" w:rsidRPr="00495436" w:rsidRDefault="00414F2D" w:rsidP="00AE6308">
            <w:pPr>
              <w:rPr>
                <w:rFonts w:ascii="Times New Roman" w:hAnsi="Times New Roman"/>
                <w:sz w:val="24"/>
              </w:rPr>
            </w:pPr>
            <w:r w:rsidRPr="00495436">
              <w:rPr>
                <w:rFonts w:ascii="Times New Roman" w:hAnsi="Times New Roman"/>
                <w:sz w:val="24"/>
              </w:rPr>
              <w:t>«Не играй с огнем»</w:t>
            </w:r>
          </w:p>
          <w:p w14:paraId="3EE1AC96" w14:textId="77777777" w:rsidR="00414F2D" w:rsidRPr="00495436" w:rsidRDefault="00414F2D" w:rsidP="00AE6308">
            <w:pPr>
              <w:rPr>
                <w:rFonts w:ascii="Times New Roman" w:hAnsi="Times New Roman"/>
                <w:sz w:val="24"/>
              </w:rPr>
            </w:pPr>
            <w:r w:rsidRPr="00495436">
              <w:rPr>
                <w:rFonts w:ascii="Times New Roman" w:hAnsi="Times New Roman"/>
                <w:sz w:val="24"/>
              </w:rPr>
              <w:t>«Пожарная</w:t>
            </w:r>
            <w:r w:rsidRPr="00495436">
              <w:rPr>
                <w:rFonts w:ascii="Times New Roman" w:hAnsi="Times New Roman"/>
                <w:spacing w:val="-4"/>
                <w:sz w:val="24"/>
              </w:rPr>
              <w:t xml:space="preserve"> </w:t>
            </w:r>
            <w:r w:rsidRPr="00495436">
              <w:rPr>
                <w:rFonts w:ascii="Times New Roman" w:hAnsi="Times New Roman"/>
                <w:sz w:val="24"/>
              </w:rPr>
              <w:t>безопасность»</w:t>
            </w:r>
          </w:p>
          <w:p w14:paraId="72A6C730" w14:textId="77777777" w:rsidR="00414F2D" w:rsidRPr="00495436" w:rsidRDefault="00414F2D" w:rsidP="00AE6308">
            <w:pPr>
              <w:rPr>
                <w:rFonts w:ascii="Times New Roman" w:hAnsi="Times New Roman"/>
                <w:sz w:val="24"/>
              </w:rPr>
            </w:pPr>
            <w:r w:rsidRPr="00495436">
              <w:rPr>
                <w:rFonts w:ascii="Times New Roman" w:hAnsi="Times New Roman"/>
                <w:sz w:val="24"/>
              </w:rPr>
              <w:t>«Безопасность на</w:t>
            </w:r>
            <w:r w:rsidRPr="00495436">
              <w:rPr>
                <w:rFonts w:ascii="Times New Roman" w:hAnsi="Times New Roman"/>
                <w:spacing w:val="-4"/>
                <w:sz w:val="24"/>
              </w:rPr>
              <w:t xml:space="preserve"> </w:t>
            </w:r>
            <w:r w:rsidRPr="00495436">
              <w:rPr>
                <w:rFonts w:ascii="Times New Roman" w:hAnsi="Times New Roman"/>
                <w:sz w:val="24"/>
              </w:rPr>
              <w:t>дороге»</w:t>
            </w:r>
          </w:p>
          <w:p w14:paraId="03346E55" w14:textId="77777777" w:rsidR="00414F2D" w:rsidRPr="00495436" w:rsidRDefault="00414F2D" w:rsidP="00AE6308">
            <w:pPr>
              <w:rPr>
                <w:rFonts w:ascii="Times New Roman" w:hAnsi="Times New Roman"/>
                <w:sz w:val="24"/>
              </w:rPr>
            </w:pPr>
            <w:r w:rsidRPr="00495436">
              <w:rPr>
                <w:rFonts w:ascii="Times New Roman" w:hAnsi="Times New Roman"/>
                <w:sz w:val="24"/>
              </w:rPr>
              <w:t>«Если малыш поранился»</w:t>
            </w:r>
          </w:p>
          <w:p w14:paraId="0D7969F4" w14:textId="77777777" w:rsidR="00414F2D" w:rsidRPr="00495436" w:rsidRDefault="00414F2D" w:rsidP="00AE6308">
            <w:pPr>
              <w:rPr>
                <w:rFonts w:ascii="Times New Roman" w:hAnsi="Times New Roman"/>
                <w:sz w:val="24"/>
              </w:rPr>
            </w:pPr>
            <w:r w:rsidRPr="00495436">
              <w:rPr>
                <w:rFonts w:ascii="Times New Roman" w:hAnsi="Times New Roman"/>
                <w:sz w:val="24"/>
              </w:rPr>
              <w:t>Рабочие</w:t>
            </w:r>
            <w:r w:rsidRPr="00495436">
              <w:rPr>
                <w:rFonts w:ascii="Times New Roman" w:hAnsi="Times New Roman"/>
                <w:sz w:val="24"/>
              </w:rPr>
              <w:tab/>
              <w:t>тетради</w:t>
            </w:r>
            <w:r w:rsidRPr="00495436">
              <w:rPr>
                <w:rFonts w:ascii="Times New Roman" w:hAnsi="Times New Roman"/>
                <w:sz w:val="24"/>
              </w:rPr>
              <w:tab/>
            </w:r>
            <w:r w:rsidRPr="00495436">
              <w:rPr>
                <w:rFonts w:ascii="Times New Roman" w:hAnsi="Times New Roman"/>
                <w:spacing w:val="-17"/>
                <w:sz w:val="24"/>
              </w:rPr>
              <w:t xml:space="preserve">и </w:t>
            </w:r>
            <w:r w:rsidRPr="00495436">
              <w:rPr>
                <w:rFonts w:ascii="Times New Roman" w:hAnsi="Times New Roman"/>
                <w:sz w:val="24"/>
              </w:rPr>
              <w:t>конспекты</w:t>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3"/>
                <w:sz w:val="24"/>
              </w:rPr>
              <w:t xml:space="preserve">сценарии </w:t>
            </w:r>
            <w:r w:rsidRPr="00495436">
              <w:rPr>
                <w:rFonts w:ascii="Times New Roman" w:hAnsi="Times New Roman"/>
                <w:sz w:val="24"/>
              </w:rPr>
              <w:t>занятий:</w:t>
            </w:r>
            <w:r>
              <w:rPr>
                <w:rFonts w:ascii="Times New Roman" w:hAnsi="Times New Roman"/>
                <w:sz w:val="24"/>
              </w:rPr>
              <w:t xml:space="preserve"> «Разговор о</w:t>
            </w:r>
            <w:r>
              <w:rPr>
                <w:rFonts w:ascii="Times New Roman" w:hAnsi="Times New Roman"/>
                <w:sz w:val="24"/>
              </w:rPr>
              <w:tab/>
              <w:t xml:space="preserve"> </w:t>
            </w:r>
            <w:r>
              <w:rPr>
                <w:rFonts w:ascii="Times New Roman" w:hAnsi="Times New Roman"/>
                <w:spacing w:val="-3"/>
                <w:sz w:val="24"/>
              </w:rPr>
              <w:t xml:space="preserve">правильном </w:t>
            </w:r>
            <w:r>
              <w:rPr>
                <w:rFonts w:ascii="Times New Roman" w:hAnsi="Times New Roman"/>
                <w:sz w:val="24"/>
              </w:rPr>
              <w:t xml:space="preserve">питании» </w:t>
            </w:r>
            <w:r w:rsidRPr="00495436">
              <w:rPr>
                <w:rFonts w:ascii="Times New Roman" w:hAnsi="Times New Roman"/>
                <w:sz w:val="24"/>
              </w:rPr>
              <w:t>Детям о здоровье»</w:t>
            </w:r>
          </w:p>
          <w:p w14:paraId="05E27C87" w14:textId="77777777" w:rsidR="00414F2D" w:rsidRPr="00495436" w:rsidRDefault="00414F2D" w:rsidP="00AE6308">
            <w:pPr>
              <w:tabs>
                <w:tab w:val="left" w:pos="1460"/>
                <w:tab w:val="left" w:pos="2894"/>
              </w:tabs>
              <w:ind w:right="99"/>
              <w:rPr>
                <w:rFonts w:ascii="Times New Roman" w:hAnsi="Times New Roman"/>
                <w:sz w:val="24"/>
              </w:rPr>
            </w:pPr>
            <w:r w:rsidRPr="00495436">
              <w:rPr>
                <w:rFonts w:ascii="Times New Roman" w:hAnsi="Times New Roman"/>
                <w:sz w:val="24"/>
              </w:rPr>
              <w:t>«Правила</w:t>
            </w:r>
            <w:r w:rsidRPr="00495436">
              <w:rPr>
                <w:rFonts w:ascii="Times New Roman" w:hAnsi="Times New Roman"/>
                <w:sz w:val="24"/>
              </w:rPr>
              <w:tab/>
              <w:t>поведения</w:t>
            </w:r>
            <w:r w:rsidRPr="00495436">
              <w:rPr>
                <w:rFonts w:ascii="Times New Roman" w:hAnsi="Times New Roman"/>
                <w:sz w:val="24"/>
              </w:rPr>
              <w:tab/>
            </w:r>
            <w:r w:rsidRPr="00495436">
              <w:rPr>
                <w:rFonts w:ascii="Times New Roman" w:hAnsi="Times New Roman"/>
                <w:spacing w:val="-18"/>
                <w:sz w:val="24"/>
              </w:rPr>
              <w:t xml:space="preserve">в </w:t>
            </w:r>
            <w:r w:rsidRPr="00495436">
              <w:rPr>
                <w:rFonts w:ascii="Times New Roman" w:hAnsi="Times New Roman"/>
                <w:sz w:val="24"/>
              </w:rPr>
              <w:t>сложных ситуациях»</w:t>
            </w:r>
          </w:p>
          <w:p w14:paraId="5CD00B14" w14:textId="77777777" w:rsidR="00414F2D" w:rsidRPr="00495436" w:rsidRDefault="00414F2D" w:rsidP="00AE6308">
            <w:pPr>
              <w:rPr>
                <w:rFonts w:ascii="Times New Roman" w:hAnsi="Times New Roman"/>
                <w:sz w:val="24"/>
              </w:rPr>
            </w:pPr>
            <w:r w:rsidRPr="00495436">
              <w:rPr>
                <w:rFonts w:ascii="Times New Roman" w:hAnsi="Times New Roman"/>
                <w:sz w:val="24"/>
              </w:rPr>
              <w:t>«Чтоб не ссорится с огнем»</w:t>
            </w:r>
          </w:p>
          <w:p w14:paraId="3445D569" w14:textId="77777777" w:rsidR="00414F2D" w:rsidRPr="00495436" w:rsidRDefault="00414F2D" w:rsidP="00AE6308">
            <w:pPr>
              <w:tabs>
                <w:tab w:val="left" w:pos="1988"/>
              </w:tabs>
              <w:rPr>
                <w:rFonts w:ascii="Times New Roman" w:hAnsi="Times New Roman"/>
                <w:sz w:val="24"/>
              </w:rPr>
            </w:pPr>
            <w:r w:rsidRPr="00495436">
              <w:rPr>
                <w:rFonts w:ascii="Times New Roman" w:hAnsi="Times New Roman"/>
                <w:sz w:val="24"/>
              </w:rPr>
              <w:t>«По</w:t>
            </w:r>
            <w:r>
              <w:rPr>
                <w:rFonts w:ascii="Times New Roman" w:hAnsi="Times New Roman"/>
                <w:sz w:val="24"/>
              </w:rPr>
              <w:t xml:space="preserve"> </w:t>
            </w:r>
            <w:r w:rsidRPr="00495436">
              <w:rPr>
                <w:rFonts w:ascii="Times New Roman" w:hAnsi="Times New Roman"/>
                <w:sz w:val="24"/>
              </w:rPr>
              <w:t>пожарной</w:t>
            </w:r>
          </w:p>
          <w:p w14:paraId="7618DA22" w14:textId="77777777" w:rsidR="00414F2D" w:rsidRPr="00495436" w:rsidRDefault="00414F2D" w:rsidP="00AE6308">
            <w:pPr>
              <w:rPr>
                <w:rFonts w:ascii="Times New Roman" w:hAnsi="Times New Roman"/>
                <w:sz w:val="24"/>
              </w:rPr>
            </w:pPr>
            <w:r w:rsidRPr="00495436">
              <w:rPr>
                <w:rFonts w:ascii="Times New Roman" w:hAnsi="Times New Roman"/>
                <w:sz w:val="24"/>
              </w:rPr>
              <w:t>безопасности»</w:t>
            </w:r>
          </w:p>
          <w:p w14:paraId="32754503" w14:textId="77777777" w:rsidR="00414F2D" w:rsidRPr="00495436" w:rsidRDefault="00414F2D" w:rsidP="00AE6308">
            <w:pPr>
              <w:tabs>
                <w:tab w:val="left" w:pos="716"/>
              </w:tabs>
              <w:ind w:right="99"/>
              <w:rPr>
                <w:rFonts w:ascii="Times New Roman" w:hAnsi="Times New Roman"/>
                <w:sz w:val="24"/>
              </w:rPr>
            </w:pPr>
            <w:r w:rsidRPr="00495436">
              <w:rPr>
                <w:rFonts w:ascii="Times New Roman" w:hAnsi="Times New Roman"/>
                <w:sz w:val="24"/>
              </w:rPr>
              <w:t>«По</w:t>
            </w:r>
            <w:r w:rsidRPr="00495436">
              <w:rPr>
                <w:rFonts w:ascii="Times New Roman" w:hAnsi="Times New Roman"/>
                <w:sz w:val="24"/>
              </w:rPr>
              <w:tab/>
              <w:t>правилам дорожного движения»</w:t>
            </w:r>
          </w:p>
          <w:p w14:paraId="57E544E7" w14:textId="77777777" w:rsidR="00414F2D" w:rsidRPr="00495436" w:rsidRDefault="00414F2D" w:rsidP="00AE6308">
            <w:pPr>
              <w:ind w:right="743"/>
              <w:rPr>
                <w:rFonts w:ascii="Times New Roman" w:hAnsi="Times New Roman"/>
                <w:sz w:val="24"/>
              </w:rPr>
            </w:pPr>
            <w:r w:rsidRPr="00495436">
              <w:rPr>
                <w:rFonts w:ascii="Times New Roman" w:hAnsi="Times New Roman"/>
                <w:sz w:val="24"/>
              </w:rPr>
              <w:t>«Ребенок на улице» Художественная литература для детей Сказки народов мира.</w:t>
            </w:r>
          </w:p>
          <w:p w14:paraId="11913055" w14:textId="77777777" w:rsidR="00414F2D" w:rsidRPr="00495436" w:rsidRDefault="00414F2D" w:rsidP="00AE6308">
            <w:pPr>
              <w:tabs>
                <w:tab w:val="left" w:pos="2653"/>
              </w:tabs>
              <w:ind w:right="98"/>
              <w:rPr>
                <w:rFonts w:ascii="Times New Roman" w:hAnsi="Times New Roman"/>
                <w:sz w:val="24"/>
              </w:rPr>
            </w:pPr>
            <w:r w:rsidRPr="00495436">
              <w:rPr>
                <w:rFonts w:ascii="Times New Roman" w:hAnsi="Times New Roman"/>
                <w:sz w:val="24"/>
              </w:rPr>
              <w:lastRenderedPageBreak/>
              <w:t>Русские народные сказки. Рассказы</w:t>
            </w:r>
            <w:r>
              <w:rPr>
                <w:rFonts w:ascii="Times New Roman" w:hAnsi="Times New Roman"/>
                <w:sz w:val="24"/>
              </w:rPr>
              <w:t xml:space="preserve"> </w:t>
            </w:r>
            <w:r w:rsidRPr="00495436">
              <w:rPr>
                <w:rFonts w:ascii="Times New Roman" w:hAnsi="Times New Roman"/>
                <w:spacing w:val="-5"/>
                <w:sz w:val="24"/>
              </w:rPr>
              <w:t>для</w:t>
            </w:r>
          </w:p>
          <w:p w14:paraId="09F7DB43" w14:textId="77777777" w:rsidR="00414F2D" w:rsidRDefault="00414F2D" w:rsidP="00AE6308">
            <w:pPr>
              <w:tabs>
                <w:tab w:val="left" w:pos="2055"/>
                <w:tab w:val="left" w:pos="2436"/>
              </w:tabs>
              <w:ind w:right="101"/>
              <w:rPr>
                <w:rFonts w:ascii="Times New Roman" w:hAnsi="Times New Roman"/>
                <w:sz w:val="24"/>
              </w:rPr>
            </w:pPr>
            <w:r>
              <w:rPr>
                <w:rFonts w:ascii="Times New Roman" w:hAnsi="Times New Roman"/>
                <w:sz w:val="24"/>
              </w:rPr>
              <w:t>дошкольников. Энциклопедии</w:t>
            </w:r>
            <w:r>
              <w:rPr>
                <w:rFonts w:ascii="Times New Roman" w:hAnsi="Times New Roman"/>
                <w:sz w:val="24"/>
              </w:rPr>
              <w:tab/>
            </w:r>
            <w:r w:rsidRPr="00495436">
              <w:rPr>
                <w:rFonts w:ascii="Times New Roman" w:hAnsi="Times New Roman"/>
                <w:spacing w:val="-5"/>
                <w:sz w:val="24"/>
              </w:rPr>
              <w:t xml:space="preserve">(Тело </w:t>
            </w:r>
            <w:r>
              <w:rPr>
                <w:rFonts w:ascii="Times New Roman" w:hAnsi="Times New Roman"/>
                <w:sz w:val="24"/>
              </w:rPr>
              <w:t>человека.</w:t>
            </w:r>
          </w:p>
          <w:p w14:paraId="04A35D87" w14:textId="77777777" w:rsidR="00414F2D" w:rsidRPr="00495436" w:rsidRDefault="00414F2D" w:rsidP="00AE6308">
            <w:pPr>
              <w:tabs>
                <w:tab w:val="left" w:pos="2055"/>
                <w:tab w:val="left" w:pos="2436"/>
              </w:tabs>
              <w:ind w:right="101"/>
              <w:rPr>
                <w:rFonts w:ascii="Times New Roman" w:hAnsi="Times New Roman"/>
                <w:sz w:val="24"/>
              </w:rPr>
            </w:pPr>
            <w:r w:rsidRPr="00495436">
              <w:rPr>
                <w:rFonts w:ascii="Times New Roman" w:hAnsi="Times New Roman"/>
                <w:spacing w:val="-3"/>
                <w:sz w:val="24"/>
              </w:rPr>
              <w:t>Природа.</w:t>
            </w:r>
          </w:p>
          <w:p w14:paraId="0A47C2C3" w14:textId="77777777" w:rsidR="00414F2D" w:rsidRDefault="00414F2D" w:rsidP="00AE6308">
            <w:pPr>
              <w:tabs>
                <w:tab w:val="left" w:pos="2184"/>
              </w:tabs>
              <w:ind w:right="100"/>
              <w:jc w:val="both"/>
              <w:rPr>
                <w:rFonts w:ascii="Times New Roman" w:hAnsi="Times New Roman"/>
                <w:sz w:val="24"/>
              </w:rPr>
            </w:pPr>
            <w:r>
              <w:rPr>
                <w:rFonts w:ascii="Times New Roman" w:hAnsi="Times New Roman"/>
                <w:sz w:val="24"/>
              </w:rPr>
              <w:t>Животные.</w:t>
            </w:r>
          </w:p>
          <w:p w14:paraId="7E076796" w14:textId="77777777" w:rsidR="00414F2D" w:rsidRPr="00495436" w:rsidRDefault="00414F2D" w:rsidP="00AE6308">
            <w:pPr>
              <w:tabs>
                <w:tab w:val="left" w:pos="2184"/>
              </w:tabs>
              <w:ind w:right="100"/>
              <w:jc w:val="both"/>
              <w:rPr>
                <w:rFonts w:ascii="Times New Roman" w:hAnsi="Times New Roman"/>
                <w:sz w:val="24"/>
              </w:rPr>
            </w:pPr>
            <w:r w:rsidRPr="00495436">
              <w:rPr>
                <w:rFonts w:ascii="Times New Roman" w:hAnsi="Times New Roman"/>
                <w:spacing w:val="-3"/>
                <w:sz w:val="24"/>
              </w:rPr>
              <w:t xml:space="preserve">Космос. </w:t>
            </w:r>
            <w:r w:rsidRPr="00495436">
              <w:rPr>
                <w:rFonts w:ascii="Times New Roman" w:hAnsi="Times New Roman"/>
                <w:sz w:val="24"/>
              </w:rPr>
              <w:t>Живопись. Транспорт. и др.).</w:t>
            </w:r>
          </w:p>
          <w:p w14:paraId="7D1DE0E5" w14:textId="77777777" w:rsidR="00414F2D" w:rsidRPr="00495436" w:rsidRDefault="00414F2D" w:rsidP="00AE6308">
            <w:pPr>
              <w:tabs>
                <w:tab w:val="left" w:pos="1647"/>
                <w:tab w:val="left" w:pos="2317"/>
              </w:tabs>
              <w:ind w:right="95"/>
              <w:jc w:val="both"/>
              <w:rPr>
                <w:rFonts w:ascii="Times New Roman" w:hAnsi="Times New Roman"/>
                <w:sz w:val="24"/>
              </w:rPr>
            </w:pPr>
            <w:r>
              <w:rPr>
                <w:rFonts w:ascii="Times New Roman" w:hAnsi="Times New Roman"/>
                <w:sz w:val="24"/>
              </w:rPr>
              <w:t xml:space="preserve">Сборник </w:t>
            </w:r>
            <w:r w:rsidRPr="00495436">
              <w:rPr>
                <w:rFonts w:ascii="Times New Roman" w:hAnsi="Times New Roman"/>
                <w:spacing w:val="-4"/>
                <w:sz w:val="24"/>
              </w:rPr>
              <w:t xml:space="preserve">стихов </w:t>
            </w:r>
            <w:r>
              <w:rPr>
                <w:rFonts w:ascii="Times New Roman" w:hAnsi="Times New Roman"/>
                <w:sz w:val="24"/>
              </w:rPr>
              <w:t xml:space="preserve">отечественных поэтов для детей </w:t>
            </w:r>
            <w:r w:rsidRPr="00495436">
              <w:rPr>
                <w:rFonts w:ascii="Times New Roman" w:hAnsi="Times New Roman"/>
                <w:spacing w:val="-3"/>
                <w:sz w:val="24"/>
              </w:rPr>
              <w:t xml:space="preserve">дошкольного </w:t>
            </w:r>
            <w:r w:rsidRPr="00495436">
              <w:rPr>
                <w:rFonts w:ascii="Times New Roman" w:hAnsi="Times New Roman"/>
                <w:sz w:val="24"/>
              </w:rPr>
              <w:t>возраста.</w:t>
            </w:r>
          </w:p>
          <w:p w14:paraId="7E49B7AF" w14:textId="77777777" w:rsidR="00414F2D" w:rsidRPr="00495436" w:rsidRDefault="00414F2D" w:rsidP="00AE6308">
            <w:pPr>
              <w:rPr>
                <w:rFonts w:ascii="Times New Roman" w:hAnsi="Times New Roman"/>
                <w:sz w:val="24"/>
              </w:rPr>
            </w:pPr>
            <w:r w:rsidRPr="00495436">
              <w:rPr>
                <w:rFonts w:ascii="Times New Roman" w:hAnsi="Times New Roman"/>
                <w:sz w:val="24"/>
              </w:rPr>
              <w:t>Потешки.</w:t>
            </w:r>
          </w:p>
          <w:p w14:paraId="6D18B693" w14:textId="77777777" w:rsidR="00414F2D" w:rsidRDefault="00414F2D" w:rsidP="00AE6308">
            <w:pPr>
              <w:tabs>
                <w:tab w:val="left" w:pos="1513"/>
                <w:tab w:val="left" w:pos="2054"/>
                <w:tab w:val="left" w:pos="2878"/>
              </w:tabs>
              <w:ind w:right="99"/>
              <w:rPr>
                <w:rFonts w:ascii="Times New Roman" w:hAnsi="Times New Roman"/>
                <w:sz w:val="24"/>
              </w:rPr>
            </w:pPr>
            <w:r w:rsidRPr="00495436">
              <w:rPr>
                <w:rFonts w:ascii="Times New Roman" w:hAnsi="Times New Roman"/>
                <w:sz w:val="24"/>
              </w:rPr>
              <w:t>Пословицы и поговорки. Колыбельные песенки и др.</w:t>
            </w:r>
          </w:p>
          <w:p w14:paraId="682104EF" w14:textId="77777777" w:rsidR="00414F2D" w:rsidRDefault="00414F2D" w:rsidP="00AE6308">
            <w:r>
              <w:t xml:space="preserve"> </w:t>
            </w:r>
          </w:p>
        </w:tc>
        <w:tc>
          <w:tcPr>
            <w:tcW w:w="3119" w:type="dxa"/>
          </w:tcPr>
          <w:p w14:paraId="55C73571" w14:textId="77777777" w:rsidR="00414F2D" w:rsidRDefault="00414F2D" w:rsidP="00AE6308">
            <w:pPr>
              <w:rPr>
                <w:rFonts w:ascii="Times New Roman" w:hAnsi="Times New Roman"/>
                <w:sz w:val="24"/>
              </w:rPr>
            </w:pPr>
            <w:r>
              <w:rPr>
                <w:rFonts w:ascii="Times New Roman" w:hAnsi="Times New Roman"/>
                <w:sz w:val="24"/>
              </w:rPr>
              <w:lastRenderedPageBreak/>
              <w:t>Наборы иллюстративного</w:t>
            </w:r>
          </w:p>
          <w:p w14:paraId="565A0A1D" w14:textId="77777777" w:rsidR="00414F2D" w:rsidRPr="00495436" w:rsidRDefault="00414F2D" w:rsidP="00AE6308">
            <w:pPr>
              <w:tabs>
                <w:tab w:val="left" w:pos="1805"/>
                <w:tab w:val="left" w:pos="2277"/>
              </w:tabs>
              <w:ind w:right="97"/>
              <w:jc w:val="both"/>
              <w:rPr>
                <w:rFonts w:ascii="Times New Roman" w:hAnsi="Times New Roman"/>
                <w:sz w:val="24"/>
              </w:rPr>
            </w:pPr>
            <w:r>
              <w:rPr>
                <w:rFonts w:ascii="Times New Roman" w:hAnsi="Times New Roman"/>
                <w:sz w:val="24"/>
              </w:rPr>
              <w:t>материала.</w:t>
            </w:r>
            <w:r w:rsidRPr="00495436">
              <w:rPr>
                <w:rFonts w:ascii="Times New Roman" w:hAnsi="Times New Roman"/>
                <w:sz w:val="24"/>
              </w:rPr>
              <w:t xml:space="preserve"> (предметные картинки по темам,</w:t>
            </w:r>
            <w:r>
              <w:rPr>
                <w:rFonts w:ascii="Times New Roman" w:hAnsi="Times New Roman"/>
                <w:sz w:val="24"/>
              </w:rPr>
              <w:t xml:space="preserve"> </w:t>
            </w:r>
            <w:r w:rsidRPr="00495436">
              <w:rPr>
                <w:rFonts w:ascii="Times New Roman" w:hAnsi="Times New Roman"/>
                <w:spacing w:val="-3"/>
                <w:sz w:val="24"/>
              </w:rPr>
              <w:t xml:space="preserve">сюжетные </w:t>
            </w:r>
            <w:r w:rsidRPr="00495436">
              <w:rPr>
                <w:rFonts w:ascii="Times New Roman" w:hAnsi="Times New Roman"/>
                <w:sz w:val="24"/>
              </w:rPr>
              <w:t>картинки,</w:t>
            </w:r>
            <w:r>
              <w:rPr>
                <w:rFonts w:ascii="Times New Roman" w:hAnsi="Times New Roman"/>
                <w:sz w:val="24"/>
              </w:rPr>
              <w:t xml:space="preserve"> </w:t>
            </w:r>
            <w:r w:rsidRPr="00495436">
              <w:rPr>
                <w:rFonts w:ascii="Times New Roman" w:hAnsi="Times New Roman"/>
                <w:spacing w:val="-4"/>
                <w:sz w:val="24"/>
              </w:rPr>
              <w:t xml:space="preserve">серии </w:t>
            </w:r>
            <w:r w:rsidRPr="00495436">
              <w:rPr>
                <w:rFonts w:ascii="Times New Roman" w:hAnsi="Times New Roman"/>
                <w:sz w:val="24"/>
              </w:rPr>
              <w:t xml:space="preserve">сюжетных картинок </w:t>
            </w:r>
            <w:r w:rsidRPr="00495436">
              <w:rPr>
                <w:rFonts w:ascii="Times New Roman" w:hAnsi="Times New Roman"/>
                <w:spacing w:val="-12"/>
                <w:sz w:val="24"/>
              </w:rPr>
              <w:t xml:space="preserve">и </w:t>
            </w:r>
            <w:r w:rsidRPr="00495436">
              <w:rPr>
                <w:rFonts w:ascii="Times New Roman" w:hAnsi="Times New Roman"/>
                <w:sz w:val="24"/>
              </w:rPr>
              <w:t>т.п.).</w:t>
            </w:r>
          </w:p>
          <w:p w14:paraId="5742E11C" w14:textId="585569C1" w:rsidR="00414F2D" w:rsidRPr="00495436" w:rsidRDefault="00414F2D" w:rsidP="00AE6308">
            <w:pPr>
              <w:tabs>
                <w:tab w:val="left" w:pos="2157"/>
              </w:tabs>
              <w:ind w:right="98"/>
              <w:jc w:val="both"/>
              <w:rPr>
                <w:rFonts w:ascii="Times New Roman" w:hAnsi="Times New Roman"/>
                <w:sz w:val="24"/>
              </w:rPr>
            </w:pPr>
            <w:r w:rsidRPr="00495436">
              <w:rPr>
                <w:rFonts w:ascii="Times New Roman" w:hAnsi="Times New Roman"/>
                <w:sz w:val="24"/>
              </w:rPr>
              <w:t xml:space="preserve">Картинный материал </w:t>
            </w:r>
            <w:r w:rsidRPr="00495436">
              <w:rPr>
                <w:rFonts w:ascii="Times New Roman" w:hAnsi="Times New Roman"/>
                <w:spacing w:val="-4"/>
                <w:sz w:val="24"/>
              </w:rPr>
              <w:t xml:space="preserve">для </w:t>
            </w:r>
            <w:r w:rsidRPr="00495436">
              <w:rPr>
                <w:rFonts w:ascii="Times New Roman" w:hAnsi="Times New Roman"/>
                <w:sz w:val="24"/>
              </w:rPr>
              <w:t>диагностики</w:t>
            </w:r>
            <w:r w:rsidR="00B45A95">
              <w:rPr>
                <w:rFonts w:ascii="Times New Roman" w:hAnsi="Times New Roman"/>
                <w:sz w:val="24"/>
              </w:rPr>
              <w:t xml:space="preserve"> </w:t>
            </w:r>
            <w:r w:rsidRPr="00495436">
              <w:rPr>
                <w:rFonts w:ascii="Times New Roman" w:hAnsi="Times New Roman"/>
                <w:spacing w:val="-5"/>
                <w:sz w:val="24"/>
              </w:rPr>
              <w:t xml:space="preserve">уровня </w:t>
            </w:r>
            <w:r w:rsidRPr="00495436">
              <w:rPr>
                <w:rFonts w:ascii="Times New Roman" w:hAnsi="Times New Roman"/>
                <w:sz w:val="24"/>
              </w:rPr>
              <w:t xml:space="preserve">речевого развития детей дошкольного возраста. </w:t>
            </w:r>
            <w:r w:rsidRPr="00495436">
              <w:rPr>
                <w:rFonts w:ascii="Times New Roman" w:hAnsi="Times New Roman"/>
                <w:spacing w:val="-12"/>
                <w:sz w:val="24"/>
              </w:rPr>
              <w:t xml:space="preserve">И </w:t>
            </w:r>
            <w:r w:rsidRPr="00495436">
              <w:rPr>
                <w:rFonts w:ascii="Times New Roman" w:hAnsi="Times New Roman"/>
                <w:sz w:val="24"/>
              </w:rPr>
              <w:t>др.</w:t>
            </w:r>
          </w:p>
          <w:p w14:paraId="3BC2E290" w14:textId="77777777" w:rsidR="00414F2D" w:rsidRPr="00495436" w:rsidRDefault="00414F2D" w:rsidP="00AE6308">
            <w:pPr>
              <w:ind w:right="98"/>
              <w:jc w:val="both"/>
              <w:rPr>
                <w:rFonts w:ascii="Times New Roman" w:hAnsi="Times New Roman"/>
                <w:sz w:val="24"/>
              </w:rPr>
            </w:pPr>
            <w:r w:rsidRPr="00495436">
              <w:rPr>
                <w:rFonts w:ascii="Times New Roman" w:hAnsi="Times New Roman"/>
                <w:sz w:val="24"/>
              </w:rPr>
              <w:t>Схемы артикуляционных укладов для звуков русской речи.</w:t>
            </w:r>
          </w:p>
          <w:p w14:paraId="3E7A7DA9" w14:textId="77777777" w:rsidR="00414F2D" w:rsidRPr="00495436" w:rsidRDefault="00414F2D" w:rsidP="00AE6308">
            <w:pPr>
              <w:tabs>
                <w:tab w:val="left" w:pos="2009"/>
              </w:tabs>
              <w:ind w:right="99"/>
              <w:jc w:val="both"/>
              <w:rPr>
                <w:rFonts w:ascii="Times New Roman" w:hAnsi="Times New Roman"/>
                <w:sz w:val="24"/>
              </w:rPr>
            </w:pPr>
            <w:r w:rsidRPr="00495436">
              <w:rPr>
                <w:rFonts w:ascii="Times New Roman" w:hAnsi="Times New Roman"/>
                <w:sz w:val="24"/>
              </w:rPr>
              <w:t xml:space="preserve">Схемы </w:t>
            </w:r>
            <w:r w:rsidRPr="00495436">
              <w:rPr>
                <w:rFonts w:ascii="Times New Roman" w:hAnsi="Times New Roman"/>
                <w:spacing w:val="-3"/>
                <w:sz w:val="24"/>
              </w:rPr>
              <w:t xml:space="preserve">«Город </w:t>
            </w:r>
            <w:r w:rsidRPr="00495436">
              <w:rPr>
                <w:rFonts w:ascii="Times New Roman" w:hAnsi="Times New Roman"/>
                <w:sz w:val="24"/>
              </w:rPr>
              <w:t>Гласных и согласных</w:t>
            </w:r>
            <w:r>
              <w:rPr>
                <w:rFonts w:ascii="Times New Roman" w:hAnsi="Times New Roman"/>
                <w:sz w:val="24"/>
              </w:rPr>
              <w:t xml:space="preserve"> </w:t>
            </w:r>
            <w:r w:rsidRPr="00495436">
              <w:rPr>
                <w:rFonts w:ascii="Times New Roman" w:hAnsi="Times New Roman"/>
                <w:spacing w:val="-3"/>
                <w:sz w:val="24"/>
              </w:rPr>
              <w:t>звуков»,</w:t>
            </w:r>
          </w:p>
          <w:p w14:paraId="7C33A3F1" w14:textId="77777777" w:rsidR="00414F2D" w:rsidRPr="00495436" w:rsidRDefault="00414F2D" w:rsidP="00AE6308">
            <w:pPr>
              <w:ind w:right="874"/>
              <w:jc w:val="both"/>
              <w:rPr>
                <w:rFonts w:ascii="Times New Roman" w:hAnsi="Times New Roman"/>
                <w:sz w:val="24"/>
              </w:rPr>
            </w:pPr>
            <w:r w:rsidRPr="00495436">
              <w:rPr>
                <w:rFonts w:ascii="Times New Roman" w:hAnsi="Times New Roman"/>
                <w:sz w:val="24"/>
              </w:rPr>
              <w:t>«Согласные звуки» и др.</w:t>
            </w:r>
          </w:p>
          <w:p w14:paraId="642555CD" w14:textId="77777777" w:rsidR="00414F2D" w:rsidRPr="00495436" w:rsidRDefault="00414F2D" w:rsidP="00AE6308">
            <w:pPr>
              <w:widowControl w:val="0"/>
              <w:autoSpaceDE w:val="0"/>
              <w:autoSpaceDN w:val="0"/>
              <w:rPr>
                <w:rFonts w:ascii="Times New Roman" w:hAnsi="Times New Roman"/>
                <w:sz w:val="24"/>
              </w:rPr>
            </w:pPr>
            <w:r>
              <w:rPr>
                <w:rFonts w:ascii="Times New Roman" w:hAnsi="Times New Roman"/>
              </w:rPr>
              <w:t xml:space="preserve"> </w:t>
            </w:r>
            <w:r w:rsidRPr="00495436">
              <w:rPr>
                <w:rFonts w:ascii="Times New Roman" w:hAnsi="Times New Roman"/>
                <w:sz w:val="24"/>
              </w:rPr>
              <w:t>Предметные игрушки Мячи</w:t>
            </w:r>
          </w:p>
          <w:p w14:paraId="0759800E" w14:textId="77777777" w:rsidR="00414F2D" w:rsidRPr="00495436" w:rsidRDefault="00414F2D" w:rsidP="00AE6308">
            <w:pPr>
              <w:rPr>
                <w:rFonts w:ascii="Times New Roman" w:hAnsi="Times New Roman"/>
                <w:sz w:val="24"/>
              </w:rPr>
            </w:pPr>
            <w:r w:rsidRPr="00495436">
              <w:rPr>
                <w:rFonts w:ascii="Times New Roman" w:hAnsi="Times New Roman"/>
                <w:sz w:val="24"/>
              </w:rPr>
              <w:t>Попрыгунчики</w:t>
            </w:r>
          </w:p>
          <w:p w14:paraId="0F923FC1" w14:textId="77777777" w:rsidR="00414F2D" w:rsidRPr="00495436" w:rsidRDefault="00414F2D" w:rsidP="00AE6308">
            <w:pPr>
              <w:tabs>
                <w:tab w:val="left" w:pos="1931"/>
              </w:tabs>
              <w:ind w:right="98"/>
              <w:rPr>
                <w:rFonts w:ascii="Times New Roman" w:hAnsi="Times New Roman"/>
                <w:sz w:val="24"/>
              </w:rPr>
            </w:pPr>
            <w:r w:rsidRPr="00495436">
              <w:rPr>
                <w:rFonts w:ascii="Times New Roman" w:hAnsi="Times New Roman"/>
                <w:sz w:val="24"/>
              </w:rPr>
              <w:t>Наборы</w:t>
            </w:r>
            <w:r>
              <w:rPr>
                <w:rFonts w:ascii="Times New Roman" w:hAnsi="Times New Roman"/>
                <w:sz w:val="24"/>
              </w:rPr>
              <w:t xml:space="preserve"> </w:t>
            </w:r>
            <w:r w:rsidRPr="00495436">
              <w:rPr>
                <w:rFonts w:ascii="Times New Roman" w:hAnsi="Times New Roman"/>
                <w:spacing w:val="-3"/>
                <w:sz w:val="24"/>
              </w:rPr>
              <w:t xml:space="preserve">игрушек, </w:t>
            </w:r>
            <w:r w:rsidRPr="00495436">
              <w:rPr>
                <w:rFonts w:ascii="Times New Roman" w:hAnsi="Times New Roman"/>
                <w:sz w:val="24"/>
              </w:rPr>
              <w:t>изображающих животных Автопарк</w:t>
            </w:r>
          </w:p>
          <w:p w14:paraId="78A47819" w14:textId="77777777" w:rsidR="00414F2D" w:rsidRDefault="00414F2D" w:rsidP="00AE6308">
            <w:pPr>
              <w:ind w:right="1261"/>
              <w:jc w:val="both"/>
              <w:rPr>
                <w:rFonts w:ascii="Times New Roman" w:hAnsi="Times New Roman"/>
                <w:sz w:val="24"/>
              </w:rPr>
            </w:pPr>
            <w:r w:rsidRPr="00495436">
              <w:rPr>
                <w:rFonts w:ascii="Times New Roman" w:hAnsi="Times New Roman"/>
                <w:sz w:val="24"/>
              </w:rPr>
              <w:t xml:space="preserve">Самолет </w:t>
            </w:r>
            <w:r>
              <w:rPr>
                <w:rFonts w:ascii="Times New Roman" w:hAnsi="Times New Roman"/>
                <w:sz w:val="24"/>
              </w:rPr>
              <w:t xml:space="preserve"> </w:t>
            </w:r>
          </w:p>
          <w:p w14:paraId="58A03EA2" w14:textId="77777777" w:rsidR="00414F2D" w:rsidRPr="00495436" w:rsidRDefault="00414F2D" w:rsidP="00AE6308">
            <w:pPr>
              <w:ind w:right="1261"/>
              <w:jc w:val="both"/>
              <w:rPr>
                <w:rFonts w:ascii="Times New Roman" w:hAnsi="Times New Roman"/>
                <w:sz w:val="24"/>
              </w:rPr>
            </w:pPr>
            <w:r>
              <w:rPr>
                <w:rFonts w:ascii="Times New Roman" w:hAnsi="Times New Roman"/>
                <w:sz w:val="24"/>
              </w:rPr>
              <w:t xml:space="preserve">Насекомые </w:t>
            </w:r>
            <w:r w:rsidRPr="00495436">
              <w:rPr>
                <w:rFonts w:ascii="Times New Roman" w:hAnsi="Times New Roman"/>
                <w:sz w:val="24"/>
              </w:rPr>
              <w:t>Песочны</w:t>
            </w:r>
            <w:r>
              <w:rPr>
                <w:rFonts w:ascii="Times New Roman" w:hAnsi="Times New Roman"/>
                <w:sz w:val="24"/>
              </w:rPr>
              <w:t>е  ч</w:t>
            </w:r>
            <w:r w:rsidRPr="00495436">
              <w:rPr>
                <w:rFonts w:ascii="Times New Roman" w:hAnsi="Times New Roman"/>
                <w:sz w:val="24"/>
              </w:rPr>
              <w:t>асы и др</w:t>
            </w:r>
          </w:p>
          <w:p w14:paraId="168FA7E4" w14:textId="77777777" w:rsidR="00414F2D" w:rsidRPr="00495436" w:rsidRDefault="00414F2D" w:rsidP="00AE6308">
            <w:pPr>
              <w:ind w:right="1733"/>
              <w:jc w:val="both"/>
              <w:rPr>
                <w:rFonts w:ascii="Times New Roman" w:hAnsi="Times New Roman"/>
                <w:sz w:val="24"/>
              </w:rPr>
            </w:pPr>
            <w:r w:rsidRPr="00495436">
              <w:rPr>
                <w:rFonts w:ascii="Times New Roman" w:hAnsi="Times New Roman"/>
                <w:sz w:val="24"/>
              </w:rPr>
              <w:t>Картот</w:t>
            </w:r>
            <w:r>
              <w:rPr>
                <w:rFonts w:ascii="Times New Roman" w:hAnsi="Times New Roman"/>
                <w:sz w:val="24"/>
              </w:rPr>
              <w:t xml:space="preserve">  </w:t>
            </w:r>
            <w:r w:rsidRPr="00495436">
              <w:rPr>
                <w:rFonts w:ascii="Times New Roman" w:hAnsi="Times New Roman"/>
                <w:sz w:val="24"/>
              </w:rPr>
              <w:t>ки Картотека</w:t>
            </w:r>
            <w:r>
              <w:rPr>
                <w:rFonts w:ascii="Times New Roman" w:hAnsi="Times New Roman"/>
                <w:sz w:val="24"/>
              </w:rPr>
              <w:t xml:space="preserve">  </w:t>
            </w:r>
          </w:p>
          <w:p w14:paraId="2028A3E8" w14:textId="77777777" w:rsidR="00414F2D" w:rsidRPr="00495436" w:rsidRDefault="00414F2D" w:rsidP="00AE6308">
            <w:pPr>
              <w:tabs>
                <w:tab w:val="left" w:pos="2169"/>
                <w:tab w:val="left" w:pos="2735"/>
              </w:tabs>
              <w:ind w:right="101"/>
              <w:jc w:val="both"/>
              <w:rPr>
                <w:rFonts w:ascii="Times New Roman" w:hAnsi="Times New Roman"/>
                <w:sz w:val="24"/>
              </w:rPr>
            </w:pPr>
            <w:r w:rsidRPr="00495436">
              <w:rPr>
                <w:rFonts w:ascii="Times New Roman" w:hAnsi="Times New Roman"/>
                <w:sz w:val="24"/>
              </w:rPr>
              <w:lastRenderedPageBreak/>
              <w:t>артикуляционных</w:t>
            </w:r>
            <w:r w:rsidRPr="00495436">
              <w:rPr>
                <w:rFonts w:ascii="Times New Roman" w:hAnsi="Times New Roman"/>
                <w:sz w:val="24"/>
              </w:rPr>
              <w:tab/>
              <w:t>игр</w:t>
            </w:r>
            <w:r>
              <w:rPr>
                <w:rFonts w:ascii="Times New Roman" w:hAnsi="Times New Roman"/>
                <w:sz w:val="24"/>
              </w:rPr>
              <w:t xml:space="preserve"> </w:t>
            </w:r>
            <w:r w:rsidRPr="00495436">
              <w:rPr>
                <w:rFonts w:ascii="Times New Roman" w:hAnsi="Times New Roman"/>
                <w:spacing w:val="-18"/>
                <w:sz w:val="24"/>
              </w:rPr>
              <w:t xml:space="preserve">и </w:t>
            </w:r>
            <w:r w:rsidRPr="00495436">
              <w:rPr>
                <w:rFonts w:ascii="Times New Roman" w:hAnsi="Times New Roman"/>
                <w:sz w:val="24"/>
              </w:rPr>
              <w:t>упражнений.</w:t>
            </w:r>
          </w:p>
          <w:p w14:paraId="5224B919" w14:textId="77777777" w:rsidR="00414F2D" w:rsidRPr="00495436" w:rsidRDefault="00414F2D" w:rsidP="00AE6308">
            <w:pPr>
              <w:tabs>
                <w:tab w:val="left" w:pos="1805"/>
                <w:tab w:val="left" w:pos="2513"/>
              </w:tabs>
              <w:ind w:right="98"/>
              <w:rPr>
                <w:rFonts w:ascii="Times New Roman" w:hAnsi="Times New Roman"/>
                <w:sz w:val="24"/>
              </w:rPr>
            </w:pPr>
            <w:r w:rsidRPr="00495436">
              <w:rPr>
                <w:rFonts w:ascii="Times New Roman" w:hAnsi="Times New Roman"/>
                <w:sz w:val="24"/>
              </w:rPr>
              <w:t>Картотека</w:t>
            </w:r>
            <w:r>
              <w:rPr>
                <w:rFonts w:ascii="Times New Roman" w:hAnsi="Times New Roman"/>
                <w:sz w:val="24"/>
              </w:rPr>
              <w:t xml:space="preserve"> </w:t>
            </w:r>
            <w:r w:rsidRPr="00495436">
              <w:rPr>
                <w:rFonts w:ascii="Times New Roman" w:hAnsi="Times New Roman"/>
                <w:spacing w:val="-3"/>
                <w:sz w:val="24"/>
              </w:rPr>
              <w:t xml:space="preserve">домашних </w:t>
            </w:r>
            <w:r w:rsidRPr="00495436">
              <w:rPr>
                <w:rFonts w:ascii="Times New Roman" w:hAnsi="Times New Roman"/>
                <w:sz w:val="24"/>
              </w:rPr>
              <w:t>заданий</w:t>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6"/>
                <w:sz w:val="24"/>
              </w:rPr>
              <w:t>для</w:t>
            </w:r>
          </w:p>
          <w:p w14:paraId="65DDC84D" w14:textId="77777777" w:rsidR="00414F2D" w:rsidRPr="00495436" w:rsidRDefault="00414F2D" w:rsidP="00AE6308">
            <w:pPr>
              <w:tabs>
                <w:tab w:val="left" w:pos="1337"/>
                <w:tab w:val="left" w:pos="1820"/>
                <w:tab w:val="left" w:pos="2188"/>
              </w:tabs>
              <w:ind w:right="97"/>
              <w:rPr>
                <w:rFonts w:ascii="Times New Roman" w:hAnsi="Times New Roman"/>
                <w:sz w:val="24"/>
              </w:rPr>
            </w:pPr>
            <w:r w:rsidRPr="00495436">
              <w:rPr>
                <w:rFonts w:ascii="Times New Roman" w:hAnsi="Times New Roman"/>
                <w:sz w:val="24"/>
              </w:rPr>
              <w:t>автоматизации звуков Каталог</w:t>
            </w:r>
            <w:r>
              <w:rPr>
                <w:rFonts w:ascii="Times New Roman" w:hAnsi="Times New Roman"/>
                <w:sz w:val="24"/>
              </w:rPr>
              <w:t xml:space="preserve"> </w:t>
            </w:r>
            <w:r w:rsidRPr="00495436">
              <w:rPr>
                <w:rFonts w:ascii="Times New Roman" w:hAnsi="Times New Roman"/>
                <w:sz w:val="24"/>
              </w:rPr>
              <w:t>дидактических игр по автоматизации и дифференциации</w:t>
            </w:r>
            <w:r w:rsidRPr="00495436">
              <w:rPr>
                <w:rFonts w:ascii="Times New Roman" w:hAnsi="Times New Roman"/>
                <w:sz w:val="24"/>
              </w:rPr>
              <w:tab/>
            </w:r>
            <w:r w:rsidRPr="00495436">
              <w:rPr>
                <w:rFonts w:ascii="Times New Roman" w:hAnsi="Times New Roman"/>
                <w:spacing w:val="-3"/>
                <w:sz w:val="24"/>
              </w:rPr>
              <w:t xml:space="preserve">звуков </w:t>
            </w:r>
            <w:r w:rsidRPr="00495436">
              <w:rPr>
                <w:rFonts w:ascii="Times New Roman" w:hAnsi="Times New Roman"/>
                <w:sz w:val="24"/>
              </w:rPr>
              <w:t>речи</w:t>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3"/>
                <w:sz w:val="24"/>
              </w:rPr>
              <w:t xml:space="preserve">Картотека </w:t>
            </w:r>
            <w:r w:rsidRPr="00495436">
              <w:rPr>
                <w:rFonts w:ascii="Times New Roman" w:hAnsi="Times New Roman"/>
                <w:sz w:val="24"/>
              </w:rPr>
              <w:t>физминуток.</w:t>
            </w:r>
          </w:p>
          <w:p w14:paraId="085A121C" w14:textId="77777777" w:rsidR="00414F2D" w:rsidRPr="00495436" w:rsidRDefault="00414F2D" w:rsidP="00AE6308">
            <w:pPr>
              <w:ind w:right="98"/>
              <w:jc w:val="both"/>
              <w:rPr>
                <w:rFonts w:ascii="Times New Roman" w:hAnsi="Times New Roman"/>
                <w:sz w:val="24"/>
              </w:rPr>
            </w:pPr>
            <w:r w:rsidRPr="00495436">
              <w:rPr>
                <w:rFonts w:ascii="Times New Roman" w:hAnsi="Times New Roman"/>
                <w:sz w:val="24"/>
              </w:rPr>
              <w:t>Картотека пальчиковых игр для развития мелкой моторики пальцев рук.</w:t>
            </w:r>
          </w:p>
          <w:p w14:paraId="02757160" w14:textId="77777777" w:rsidR="00414F2D" w:rsidRDefault="00414F2D" w:rsidP="00AE6308">
            <w:pPr>
              <w:ind w:right="99"/>
              <w:jc w:val="both"/>
              <w:rPr>
                <w:rFonts w:ascii="Times New Roman" w:hAnsi="Times New Roman"/>
                <w:sz w:val="24"/>
              </w:rPr>
            </w:pPr>
            <w:r>
              <w:rPr>
                <w:rFonts w:ascii="Times New Roman" w:hAnsi="Times New Roman"/>
                <w:sz w:val="24"/>
              </w:rPr>
              <w:t>Картотека дыхательных упражнений.</w:t>
            </w:r>
          </w:p>
          <w:p w14:paraId="6E8B2200" w14:textId="77777777" w:rsidR="00414F2D" w:rsidRPr="00495436" w:rsidRDefault="00414F2D" w:rsidP="00AE6308">
            <w:pPr>
              <w:ind w:right="99"/>
              <w:jc w:val="both"/>
              <w:rPr>
                <w:rFonts w:ascii="Times New Roman" w:hAnsi="Times New Roman"/>
                <w:sz w:val="24"/>
              </w:rPr>
            </w:pPr>
            <w:r w:rsidRPr="00495436">
              <w:rPr>
                <w:rFonts w:ascii="Times New Roman" w:hAnsi="Times New Roman"/>
                <w:sz w:val="24"/>
              </w:rPr>
              <w:t>Картотека игр для автоматизации звуков речи.</w:t>
            </w:r>
          </w:p>
          <w:p w14:paraId="6AA447B2" w14:textId="77777777" w:rsidR="00414F2D" w:rsidRPr="00495436" w:rsidRDefault="00414F2D" w:rsidP="00AE6308">
            <w:pPr>
              <w:rPr>
                <w:rFonts w:ascii="Times New Roman" w:hAnsi="Times New Roman"/>
                <w:sz w:val="24"/>
              </w:rPr>
            </w:pPr>
            <w:r w:rsidRPr="00495436">
              <w:rPr>
                <w:rFonts w:ascii="Times New Roman" w:hAnsi="Times New Roman"/>
                <w:sz w:val="24"/>
              </w:rPr>
              <w:t>Картотека игр для дифференциации звуков</w:t>
            </w:r>
          </w:p>
          <w:p w14:paraId="3B5F6596" w14:textId="77777777" w:rsidR="00414F2D" w:rsidRPr="00495436" w:rsidRDefault="00414F2D" w:rsidP="00AE6308">
            <w:pPr>
              <w:rPr>
                <w:rFonts w:ascii="Times New Roman" w:hAnsi="Times New Roman"/>
                <w:sz w:val="24"/>
              </w:rPr>
            </w:pPr>
            <w:r w:rsidRPr="00495436">
              <w:rPr>
                <w:rFonts w:ascii="Times New Roman" w:hAnsi="Times New Roman"/>
                <w:sz w:val="24"/>
              </w:rPr>
              <w:t>речи.</w:t>
            </w:r>
          </w:p>
          <w:p w14:paraId="55C8F0E0" w14:textId="77777777" w:rsidR="00414F2D" w:rsidRPr="00495436" w:rsidRDefault="00414F2D" w:rsidP="00AE6308">
            <w:pPr>
              <w:tabs>
                <w:tab w:val="left" w:pos="1023"/>
                <w:tab w:val="left" w:pos="1493"/>
                <w:tab w:val="left" w:pos="2513"/>
              </w:tabs>
              <w:ind w:right="100"/>
              <w:rPr>
                <w:rFonts w:ascii="Times New Roman" w:hAnsi="Times New Roman"/>
                <w:sz w:val="24"/>
              </w:rPr>
            </w:pPr>
            <w:r w:rsidRPr="00495436">
              <w:rPr>
                <w:rFonts w:ascii="Times New Roman" w:hAnsi="Times New Roman"/>
                <w:sz w:val="24"/>
              </w:rPr>
              <w:t>Игры</w:t>
            </w:r>
            <w:r w:rsidRPr="00495436">
              <w:rPr>
                <w:rFonts w:ascii="Times New Roman" w:hAnsi="Times New Roman"/>
                <w:sz w:val="24"/>
              </w:rPr>
              <w:tab/>
              <w:t>с</w:t>
            </w:r>
            <w:r w:rsidRPr="00495436">
              <w:rPr>
                <w:rFonts w:ascii="Times New Roman" w:hAnsi="Times New Roman"/>
                <w:sz w:val="24"/>
              </w:rPr>
              <w:tab/>
              <w:t>мячом</w:t>
            </w:r>
            <w:r>
              <w:rPr>
                <w:rFonts w:ascii="Times New Roman" w:hAnsi="Times New Roman"/>
                <w:sz w:val="24"/>
              </w:rPr>
              <w:t xml:space="preserve"> </w:t>
            </w:r>
            <w:r w:rsidRPr="00495436">
              <w:rPr>
                <w:rFonts w:ascii="Times New Roman" w:hAnsi="Times New Roman"/>
                <w:spacing w:val="-7"/>
                <w:sz w:val="24"/>
              </w:rPr>
              <w:t xml:space="preserve">для </w:t>
            </w:r>
            <w:r w:rsidRPr="00495436">
              <w:rPr>
                <w:rFonts w:ascii="Times New Roman" w:hAnsi="Times New Roman"/>
                <w:sz w:val="24"/>
              </w:rPr>
              <w:t>развития</w:t>
            </w:r>
            <w:r w:rsidRPr="00495436">
              <w:rPr>
                <w:rFonts w:ascii="Times New Roman" w:hAnsi="Times New Roman"/>
                <w:spacing w:val="-1"/>
                <w:sz w:val="24"/>
              </w:rPr>
              <w:t xml:space="preserve"> </w:t>
            </w:r>
            <w:r w:rsidRPr="00495436">
              <w:rPr>
                <w:rFonts w:ascii="Times New Roman" w:hAnsi="Times New Roman"/>
                <w:sz w:val="24"/>
              </w:rPr>
              <w:t>речи.</w:t>
            </w:r>
          </w:p>
          <w:p w14:paraId="18CDA2DC" w14:textId="77777777" w:rsidR="00414F2D" w:rsidRPr="00495436" w:rsidRDefault="00414F2D" w:rsidP="00AE6308">
            <w:pPr>
              <w:rPr>
                <w:rFonts w:ascii="Times New Roman" w:hAnsi="Times New Roman"/>
                <w:sz w:val="24"/>
              </w:rPr>
            </w:pPr>
            <w:r w:rsidRPr="00495436">
              <w:rPr>
                <w:rFonts w:ascii="Times New Roman" w:hAnsi="Times New Roman"/>
                <w:sz w:val="24"/>
              </w:rPr>
              <w:t>Картотека</w:t>
            </w:r>
          </w:p>
          <w:p w14:paraId="23ED9177" w14:textId="77777777" w:rsidR="00414F2D" w:rsidRPr="00495436" w:rsidRDefault="00414F2D" w:rsidP="00AE6308">
            <w:pPr>
              <w:tabs>
                <w:tab w:val="left" w:pos="1670"/>
                <w:tab w:val="left" w:pos="2129"/>
                <w:tab w:val="left" w:pos="2188"/>
                <w:tab w:val="left" w:pos="2512"/>
              </w:tabs>
              <w:ind w:right="96"/>
              <w:rPr>
                <w:rFonts w:ascii="Times New Roman" w:hAnsi="Times New Roman"/>
                <w:sz w:val="24"/>
              </w:rPr>
            </w:pPr>
            <w:r w:rsidRPr="00495436">
              <w:rPr>
                <w:rFonts w:ascii="Times New Roman" w:hAnsi="Times New Roman"/>
                <w:sz w:val="24"/>
              </w:rPr>
              <w:t>фонематических потешек Картотеки</w:t>
            </w:r>
            <w:r w:rsidRPr="00495436">
              <w:rPr>
                <w:rFonts w:ascii="Times New Roman" w:hAnsi="Times New Roman"/>
                <w:sz w:val="24"/>
              </w:rPr>
              <w:tab/>
              <w:t>игр</w:t>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pacing w:val="-5"/>
                <w:sz w:val="24"/>
              </w:rPr>
              <w:t xml:space="preserve">для </w:t>
            </w:r>
            <w:r w:rsidRPr="00495436">
              <w:rPr>
                <w:rFonts w:ascii="Times New Roman" w:hAnsi="Times New Roman"/>
                <w:sz w:val="24"/>
              </w:rPr>
              <w:t>автоматизации</w:t>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3"/>
                <w:sz w:val="24"/>
              </w:rPr>
              <w:t xml:space="preserve">звуков </w:t>
            </w:r>
            <w:r w:rsidRPr="00495436">
              <w:rPr>
                <w:rFonts w:ascii="Times New Roman" w:hAnsi="Times New Roman"/>
                <w:sz w:val="24"/>
              </w:rPr>
              <w:t>речи (свистящих звуков, шипящих</w:t>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3"/>
                <w:sz w:val="24"/>
              </w:rPr>
              <w:t xml:space="preserve">звуков, </w:t>
            </w:r>
            <w:r w:rsidRPr="00495436">
              <w:rPr>
                <w:rFonts w:ascii="Times New Roman" w:hAnsi="Times New Roman"/>
                <w:sz w:val="24"/>
              </w:rPr>
              <w:t>соноров).</w:t>
            </w:r>
          </w:p>
          <w:p w14:paraId="6BF236E7" w14:textId="77777777" w:rsidR="00414F2D" w:rsidRPr="00495436" w:rsidRDefault="00414F2D" w:rsidP="00AE6308">
            <w:pPr>
              <w:rPr>
                <w:rFonts w:ascii="Times New Roman" w:hAnsi="Times New Roman"/>
                <w:sz w:val="24"/>
              </w:rPr>
            </w:pPr>
            <w:r w:rsidRPr="00495436">
              <w:rPr>
                <w:rFonts w:ascii="Times New Roman" w:hAnsi="Times New Roman"/>
                <w:sz w:val="24"/>
              </w:rPr>
              <w:t>Комплексы упражнений с массажным мячом.</w:t>
            </w:r>
          </w:p>
          <w:p w14:paraId="4631305B" w14:textId="77777777" w:rsidR="00414F2D" w:rsidRPr="00495436" w:rsidRDefault="00414F2D" w:rsidP="00AE6308">
            <w:pPr>
              <w:rPr>
                <w:rFonts w:ascii="Times New Roman" w:hAnsi="Times New Roman"/>
                <w:sz w:val="24"/>
              </w:rPr>
            </w:pPr>
            <w:r w:rsidRPr="00495436">
              <w:rPr>
                <w:rFonts w:ascii="Times New Roman" w:hAnsi="Times New Roman"/>
                <w:sz w:val="24"/>
              </w:rPr>
              <w:t>и др.</w:t>
            </w:r>
            <w:r>
              <w:rPr>
                <w:rFonts w:ascii="Times New Roman" w:hAnsi="Times New Roman"/>
                <w:sz w:val="24"/>
              </w:rPr>
              <w:t xml:space="preserve"> </w:t>
            </w:r>
          </w:p>
          <w:p w14:paraId="6818F763" w14:textId="77777777" w:rsidR="00414F2D" w:rsidRPr="00495436" w:rsidRDefault="00414F2D" w:rsidP="00AE6308">
            <w:pPr>
              <w:rPr>
                <w:rFonts w:ascii="Times New Roman" w:hAnsi="Times New Roman"/>
                <w:sz w:val="24"/>
              </w:rPr>
            </w:pPr>
            <w:r w:rsidRPr="00495436">
              <w:rPr>
                <w:rFonts w:ascii="Times New Roman" w:hAnsi="Times New Roman"/>
                <w:sz w:val="24"/>
              </w:rPr>
              <w:t>Музыкальные и звучащие игрушки</w:t>
            </w:r>
          </w:p>
          <w:p w14:paraId="20D77320" w14:textId="77777777" w:rsidR="00414F2D" w:rsidRPr="00495436" w:rsidRDefault="00414F2D" w:rsidP="00AE6308">
            <w:pPr>
              <w:ind w:right="1541"/>
              <w:rPr>
                <w:rFonts w:ascii="Times New Roman" w:hAnsi="Times New Roman"/>
                <w:sz w:val="24"/>
              </w:rPr>
            </w:pPr>
            <w:r w:rsidRPr="00495436">
              <w:rPr>
                <w:rFonts w:ascii="Times New Roman" w:hAnsi="Times New Roman"/>
                <w:sz w:val="24"/>
              </w:rPr>
              <w:t>Барабан Бубен Погремушка Хлопушки Трещотка Пищалка</w:t>
            </w:r>
          </w:p>
          <w:p w14:paraId="04684428" w14:textId="77777777" w:rsidR="00414F2D" w:rsidRPr="00495436" w:rsidRDefault="00414F2D" w:rsidP="00AE6308">
            <w:pPr>
              <w:rPr>
                <w:rFonts w:ascii="Times New Roman" w:hAnsi="Times New Roman"/>
                <w:sz w:val="24"/>
              </w:rPr>
            </w:pPr>
            <w:r w:rsidRPr="00495436">
              <w:rPr>
                <w:rFonts w:ascii="Times New Roman" w:hAnsi="Times New Roman"/>
                <w:sz w:val="24"/>
              </w:rPr>
              <w:t>и др.</w:t>
            </w:r>
          </w:p>
          <w:p w14:paraId="63B40821" w14:textId="332EC0C7" w:rsidR="00414F2D" w:rsidRPr="00495436" w:rsidRDefault="00E85371" w:rsidP="00E85371">
            <w:pPr>
              <w:widowControl w:val="0"/>
              <w:autoSpaceDE w:val="0"/>
              <w:autoSpaceDN w:val="0"/>
              <w:rPr>
                <w:rFonts w:ascii="Times New Roman" w:hAnsi="Times New Roman"/>
                <w:sz w:val="24"/>
              </w:rPr>
            </w:pPr>
            <w:r>
              <w:rPr>
                <w:rFonts w:ascii="Times New Roman" w:hAnsi="Times New Roman"/>
                <w:sz w:val="24"/>
              </w:rPr>
              <w:t xml:space="preserve"> </w:t>
            </w:r>
            <w:r w:rsidR="00414F2D" w:rsidRPr="00495436">
              <w:rPr>
                <w:rFonts w:ascii="Times New Roman" w:hAnsi="Times New Roman"/>
                <w:sz w:val="24"/>
              </w:rPr>
              <w:t>Пособия для развития мелкой моторики пальцев рук</w:t>
            </w:r>
          </w:p>
          <w:p w14:paraId="0CA8C4D7" w14:textId="77777777" w:rsidR="00414F2D" w:rsidRPr="00495436" w:rsidRDefault="00414F2D" w:rsidP="00AE6308">
            <w:pPr>
              <w:rPr>
                <w:rFonts w:ascii="Times New Roman" w:hAnsi="Times New Roman"/>
                <w:sz w:val="24"/>
              </w:rPr>
            </w:pPr>
            <w:r w:rsidRPr="00495436">
              <w:rPr>
                <w:rFonts w:ascii="Times New Roman" w:hAnsi="Times New Roman"/>
                <w:sz w:val="24"/>
              </w:rPr>
              <w:t>Веселый клоун Пазлы Логодорожки</w:t>
            </w:r>
          </w:p>
          <w:p w14:paraId="41942055" w14:textId="77777777" w:rsidR="00414F2D" w:rsidRPr="00495436" w:rsidRDefault="00414F2D" w:rsidP="00AE6308">
            <w:pPr>
              <w:ind w:right="1751"/>
              <w:rPr>
                <w:rFonts w:ascii="Times New Roman" w:hAnsi="Times New Roman"/>
                <w:sz w:val="24"/>
              </w:rPr>
            </w:pPr>
            <w:r w:rsidRPr="00495436">
              <w:rPr>
                <w:rFonts w:ascii="Times New Roman" w:hAnsi="Times New Roman"/>
                <w:sz w:val="24"/>
              </w:rPr>
              <w:t xml:space="preserve">Шнуровки Волчки </w:t>
            </w:r>
            <w:r w:rsidRPr="00495436">
              <w:rPr>
                <w:rFonts w:ascii="Times New Roman" w:hAnsi="Times New Roman"/>
                <w:sz w:val="24"/>
              </w:rPr>
              <w:lastRenderedPageBreak/>
              <w:t>Резиночки Бусы</w:t>
            </w:r>
          </w:p>
          <w:p w14:paraId="6AA92781" w14:textId="77777777" w:rsidR="00414F2D" w:rsidRPr="00495436" w:rsidRDefault="00414F2D" w:rsidP="00AE6308">
            <w:pPr>
              <w:ind w:right="1064"/>
              <w:rPr>
                <w:rFonts w:ascii="Times New Roman" w:hAnsi="Times New Roman"/>
                <w:sz w:val="24"/>
              </w:rPr>
            </w:pPr>
            <w:r w:rsidRPr="00495436">
              <w:rPr>
                <w:rFonts w:ascii="Times New Roman" w:hAnsi="Times New Roman"/>
                <w:sz w:val="24"/>
              </w:rPr>
              <w:t>Игры-вкладыши Головоломки Массажные мячи Крестики-нолики Кубики</w:t>
            </w:r>
          </w:p>
          <w:p w14:paraId="765D7CC4" w14:textId="77777777" w:rsidR="00414F2D" w:rsidRPr="00495436" w:rsidRDefault="00414F2D" w:rsidP="00AE6308">
            <w:pPr>
              <w:ind w:right="182"/>
              <w:rPr>
                <w:rFonts w:ascii="Times New Roman" w:hAnsi="Times New Roman"/>
                <w:sz w:val="24"/>
              </w:rPr>
            </w:pPr>
            <w:r w:rsidRPr="00495436">
              <w:rPr>
                <w:rFonts w:ascii="Times New Roman" w:hAnsi="Times New Roman"/>
                <w:sz w:val="24"/>
              </w:rPr>
              <w:t>«Волшебные подушечки» и др.</w:t>
            </w:r>
          </w:p>
          <w:p w14:paraId="7B886389" w14:textId="77777777" w:rsidR="00414F2D" w:rsidRPr="00495436" w:rsidRDefault="00414F2D" w:rsidP="00AE6308">
            <w:pPr>
              <w:widowControl w:val="0"/>
              <w:autoSpaceDE w:val="0"/>
              <w:autoSpaceDN w:val="0"/>
              <w:rPr>
                <w:rFonts w:ascii="Times New Roman" w:hAnsi="Times New Roman"/>
                <w:sz w:val="24"/>
              </w:rPr>
            </w:pPr>
            <w:r>
              <w:rPr>
                <w:rFonts w:ascii="Times New Roman" w:hAnsi="Times New Roman"/>
                <w:sz w:val="24"/>
              </w:rPr>
              <w:t xml:space="preserve"> </w:t>
            </w:r>
            <w:r w:rsidRPr="00495436">
              <w:rPr>
                <w:rFonts w:ascii="Times New Roman" w:hAnsi="Times New Roman"/>
                <w:sz w:val="24"/>
              </w:rPr>
              <w:t>Пособия</w:t>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z w:val="24"/>
              </w:rPr>
              <w:t>для</w:t>
            </w:r>
            <w:r>
              <w:rPr>
                <w:rFonts w:ascii="Times New Roman" w:hAnsi="Times New Roman"/>
                <w:sz w:val="24"/>
              </w:rPr>
              <w:t xml:space="preserve"> </w:t>
            </w:r>
            <w:r w:rsidRPr="00495436">
              <w:rPr>
                <w:rFonts w:ascii="Times New Roman" w:hAnsi="Times New Roman"/>
                <w:spacing w:val="-3"/>
                <w:sz w:val="24"/>
              </w:rPr>
              <w:t xml:space="preserve">развития </w:t>
            </w:r>
            <w:r w:rsidRPr="00495436">
              <w:rPr>
                <w:rFonts w:ascii="Times New Roman" w:hAnsi="Times New Roman"/>
                <w:sz w:val="24"/>
              </w:rPr>
              <w:t>силы</w:t>
            </w:r>
            <w:r w:rsidRPr="00495436">
              <w:rPr>
                <w:rFonts w:ascii="Times New Roman" w:hAnsi="Times New Roman"/>
                <w:sz w:val="24"/>
              </w:rPr>
              <w:tab/>
              <w:t>и</w:t>
            </w:r>
            <w:r>
              <w:rPr>
                <w:rFonts w:ascii="Times New Roman" w:hAnsi="Times New Roman"/>
                <w:sz w:val="24"/>
              </w:rPr>
              <w:t xml:space="preserve"> </w:t>
            </w:r>
            <w:r w:rsidRPr="00495436">
              <w:rPr>
                <w:rFonts w:ascii="Times New Roman" w:hAnsi="Times New Roman"/>
                <w:spacing w:val="-1"/>
                <w:sz w:val="24"/>
              </w:rPr>
              <w:t xml:space="preserve">направленности </w:t>
            </w:r>
            <w:r w:rsidRPr="00495436">
              <w:rPr>
                <w:rFonts w:ascii="Times New Roman" w:hAnsi="Times New Roman"/>
                <w:sz w:val="24"/>
              </w:rPr>
              <w:t>воздушной струи Воздушные</w:t>
            </w:r>
            <w:r w:rsidRPr="00495436">
              <w:rPr>
                <w:rFonts w:ascii="Times New Roman" w:hAnsi="Times New Roman"/>
                <w:spacing w:val="-3"/>
                <w:sz w:val="24"/>
              </w:rPr>
              <w:t xml:space="preserve"> </w:t>
            </w:r>
            <w:r w:rsidRPr="00495436">
              <w:rPr>
                <w:rFonts w:ascii="Times New Roman" w:hAnsi="Times New Roman"/>
                <w:sz w:val="24"/>
              </w:rPr>
              <w:t>шары</w:t>
            </w:r>
          </w:p>
          <w:p w14:paraId="3A5F742F" w14:textId="77777777" w:rsidR="00414F2D" w:rsidRPr="00495436" w:rsidRDefault="00414F2D" w:rsidP="00AE6308">
            <w:pPr>
              <w:rPr>
                <w:rFonts w:ascii="Times New Roman" w:hAnsi="Times New Roman"/>
                <w:sz w:val="24"/>
              </w:rPr>
            </w:pPr>
            <w:r w:rsidRPr="00495436">
              <w:rPr>
                <w:rFonts w:ascii="Times New Roman" w:hAnsi="Times New Roman"/>
                <w:sz w:val="24"/>
              </w:rPr>
              <w:t>«Паучок»</w:t>
            </w:r>
          </w:p>
          <w:p w14:paraId="7AF8FAD3" w14:textId="77777777" w:rsidR="00414F2D" w:rsidRPr="00495436" w:rsidRDefault="00414F2D" w:rsidP="00AE6308">
            <w:pPr>
              <w:ind w:right="408"/>
              <w:rPr>
                <w:rFonts w:ascii="Times New Roman" w:hAnsi="Times New Roman"/>
                <w:sz w:val="24"/>
              </w:rPr>
            </w:pPr>
            <w:r w:rsidRPr="00495436">
              <w:rPr>
                <w:rFonts w:ascii="Times New Roman" w:hAnsi="Times New Roman"/>
                <w:sz w:val="24"/>
              </w:rPr>
              <w:t>«Волшебный фонарь» Мыльные пузыри Пособия на поддувание</w:t>
            </w:r>
          </w:p>
          <w:p w14:paraId="3CBB62FE" w14:textId="77777777" w:rsidR="00414F2D" w:rsidRPr="00495436" w:rsidRDefault="00414F2D" w:rsidP="00AE6308">
            <w:pPr>
              <w:ind w:right="1680"/>
              <w:rPr>
                <w:rFonts w:ascii="Times New Roman" w:hAnsi="Times New Roman"/>
                <w:sz w:val="24"/>
              </w:rPr>
            </w:pPr>
            <w:r w:rsidRPr="00495436">
              <w:rPr>
                <w:rFonts w:ascii="Times New Roman" w:hAnsi="Times New Roman"/>
                <w:sz w:val="24"/>
              </w:rPr>
              <w:t>«Ромашка» и др.</w:t>
            </w:r>
          </w:p>
          <w:p w14:paraId="7BD18B4D" w14:textId="77777777" w:rsidR="00414F2D" w:rsidRPr="00495436" w:rsidRDefault="00414F2D" w:rsidP="00AE6308">
            <w:pPr>
              <w:tabs>
                <w:tab w:val="left" w:pos="1296"/>
                <w:tab w:val="left" w:pos="1959"/>
              </w:tabs>
              <w:ind w:right="97"/>
              <w:rPr>
                <w:rFonts w:ascii="Times New Roman" w:hAnsi="Times New Roman"/>
                <w:sz w:val="24"/>
              </w:rPr>
            </w:pPr>
            <w:r w:rsidRPr="00495436">
              <w:rPr>
                <w:rFonts w:ascii="Times New Roman" w:hAnsi="Times New Roman"/>
                <w:sz w:val="24"/>
              </w:rPr>
              <w:t>Пособия</w:t>
            </w:r>
            <w:r w:rsidRPr="00495436">
              <w:rPr>
                <w:rFonts w:ascii="Times New Roman" w:hAnsi="Times New Roman"/>
                <w:sz w:val="24"/>
              </w:rPr>
              <w:tab/>
              <w:t>для</w:t>
            </w:r>
            <w:r>
              <w:rPr>
                <w:rFonts w:ascii="Times New Roman" w:hAnsi="Times New Roman"/>
                <w:sz w:val="24"/>
              </w:rPr>
              <w:t xml:space="preserve"> </w:t>
            </w:r>
            <w:r w:rsidRPr="00495436">
              <w:rPr>
                <w:rFonts w:ascii="Times New Roman" w:hAnsi="Times New Roman"/>
                <w:spacing w:val="-3"/>
                <w:sz w:val="24"/>
              </w:rPr>
              <w:t xml:space="preserve">развития </w:t>
            </w:r>
            <w:r w:rsidRPr="00495436">
              <w:rPr>
                <w:rFonts w:ascii="Times New Roman" w:hAnsi="Times New Roman"/>
                <w:sz w:val="24"/>
              </w:rPr>
              <w:t>мимических мышц Веселый</w:t>
            </w:r>
            <w:r w:rsidRPr="00495436">
              <w:rPr>
                <w:rFonts w:ascii="Times New Roman" w:hAnsi="Times New Roman"/>
                <w:spacing w:val="-1"/>
                <w:sz w:val="24"/>
              </w:rPr>
              <w:t xml:space="preserve"> </w:t>
            </w:r>
            <w:r w:rsidRPr="00495436">
              <w:rPr>
                <w:rFonts w:ascii="Times New Roman" w:hAnsi="Times New Roman"/>
                <w:sz w:val="24"/>
              </w:rPr>
              <w:t>кубик</w:t>
            </w:r>
          </w:p>
          <w:p w14:paraId="30DA11CB" w14:textId="77777777" w:rsidR="00414F2D" w:rsidRPr="00495436" w:rsidRDefault="00414F2D" w:rsidP="00AE6308">
            <w:pPr>
              <w:ind w:right="221"/>
              <w:rPr>
                <w:rFonts w:ascii="Times New Roman" w:hAnsi="Times New Roman"/>
                <w:sz w:val="24"/>
              </w:rPr>
            </w:pPr>
            <w:r w:rsidRPr="00495436">
              <w:rPr>
                <w:rFonts w:ascii="Times New Roman" w:hAnsi="Times New Roman"/>
                <w:sz w:val="24"/>
              </w:rPr>
              <w:t>Игра «Назови и повтори» Игра «Эмоции»</w:t>
            </w:r>
          </w:p>
          <w:p w14:paraId="38E9664C" w14:textId="77777777" w:rsidR="00414F2D" w:rsidRPr="00495436" w:rsidRDefault="00414F2D" w:rsidP="00AE6308">
            <w:pPr>
              <w:rPr>
                <w:rFonts w:ascii="Times New Roman" w:hAnsi="Times New Roman"/>
                <w:sz w:val="24"/>
              </w:rPr>
            </w:pPr>
            <w:r w:rsidRPr="00495436">
              <w:rPr>
                <w:rFonts w:ascii="Times New Roman" w:hAnsi="Times New Roman"/>
                <w:sz w:val="24"/>
              </w:rPr>
              <w:t>Коврик «Настроение»</w:t>
            </w:r>
          </w:p>
          <w:p w14:paraId="6D064B5F" w14:textId="77777777" w:rsidR="00414F2D" w:rsidRPr="00495436" w:rsidRDefault="00414F2D" w:rsidP="00AE6308">
            <w:pPr>
              <w:ind w:right="646"/>
              <w:rPr>
                <w:rFonts w:ascii="Times New Roman" w:hAnsi="Times New Roman"/>
              </w:rPr>
            </w:pPr>
            <w:r w:rsidRPr="00495436">
              <w:rPr>
                <w:rFonts w:ascii="Times New Roman" w:hAnsi="Times New Roman"/>
                <w:sz w:val="24"/>
              </w:rPr>
              <w:t>«Азбука настроения» и др.</w:t>
            </w:r>
            <w:r>
              <w:rPr>
                <w:rFonts w:ascii="Times New Roman" w:hAnsi="Times New Roman"/>
                <w:sz w:val="24"/>
              </w:rPr>
              <w:t xml:space="preserve"> </w:t>
            </w:r>
          </w:p>
          <w:p w14:paraId="25866C95" w14:textId="77777777" w:rsidR="00414F2D" w:rsidRPr="00495436" w:rsidRDefault="00414F2D" w:rsidP="00AE6308">
            <w:pPr>
              <w:tabs>
                <w:tab w:val="left" w:pos="1946"/>
                <w:tab w:val="left" w:pos="2513"/>
                <w:tab w:val="left" w:pos="2735"/>
              </w:tabs>
              <w:ind w:right="98"/>
              <w:rPr>
                <w:rFonts w:ascii="Times New Roman" w:hAnsi="Times New Roman"/>
                <w:sz w:val="24"/>
              </w:rPr>
            </w:pPr>
            <w:r w:rsidRPr="00495436">
              <w:rPr>
                <w:rFonts w:ascii="Times New Roman" w:hAnsi="Times New Roman"/>
                <w:sz w:val="24"/>
              </w:rPr>
              <w:t>Дидактические</w:t>
            </w:r>
            <w:r w:rsidRPr="00495436">
              <w:rPr>
                <w:rFonts w:ascii="Times New Roman" w:hAnsi="Times New Roman"/>
                <w:sz w:val="24"/>
              </w:rPr>
              <w:tab/>
              <w:t>игры</w:t>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pacing w:val="-15"/>
                <w:sz w:val="24"/>
              </w:rPr>
              <w:t xml:space="preserve">и </w:t>
            </w:r>
            <w:r w:rsidRPr="00495436">
              <w:rPr>
                <w:rFonts w:ascii="Times New Roman" w:hAnsi="Times New Roman"/>
                <w:sz w:val="24"/>
              </w:rPr>
              <w:t>пособия</w:t>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pacing w:val="-6"/>
                <w:sz w:val="24"/>
              </w:rPr>
              <w:t>для</w:t>
            </w:r>
          </w:p>
          <w:p w14:paraId="3100475A" w14:textId="77777777" w:rsidR="00414F2D" w:rsidRPr="00495436" w:rsidRDefault="00414F2D" w:rsidP="00AE6308">
            <w:pPr>
              <w:tabs>
                <w:tab w:val="left" w:pos="2188"/>
              </w:tabs>
              <w:ind w:right="101"/>
              <w:rPr>
                <w:rFonts w:ascii="Times New Roman" w:hAnsi="Times New Roman"/>
                <w:sz w:val="24"/>
              </w:rPr>
            </w:pPr>
            <w:r w:rsidRPr="00495436">
              <w:rPr>
                <w:rFonts w:ascii="Times New Roman" w:hAnsi="Times New Roman"/>
                <w:sz w:val="24"/>
              </w:rPr>
              <w:t>Автоматизации</w:t>
            </w:r>
            <w:r>
              <w:rPr>
                <w:rFonts w:ascii="Times New Roman" w:hAnsi="Times New Roman"/>
                <w:sz w:val="24"/>
              </w:rPr>
              <w:t xml:space="preserve"> </w:t>
            </w:r>
            <w:r w:rsidRPr="00495436">
              <w:rPr>
                <w:rFonts w:ascii="Times New Roman" w:hAnsi="Times New Roman"/>
                <w:spacing w:val="-4"/>
                <w:sz w:val="24"/>
              </w:rPr>
              <w:t xml:space="preserve">звуков </w:t>
            </w:r>
            <w:r w:rsidRPr="00495436">
              <w:rPr>
                <w:rFonts w:ascii="Times New Roman" w:hAnsi="Times New Roman"/>
                <w:sz w:val="24"/>
              </w:rPr>
              <w:t>речи</w:t>
            </w:r>
          </w:p>
          <w:p w14:paraId="72BE1C83" w14:textId="77777777" w:rsidR="00414F2D" w:rsidRPr="00495436" w:rsidRDefault="00414F2D" w:rsidP="00AE6308">
            <w:pPr>
              <w:ind w:right="651"/>
              <w:rPr>
                <w:rFonts w:ascii="Times New Roman" w:hAnsi="Times New Roman"/>
                <w:sz w:val="24"/>
              </w:rPr>
            </w:pPr>
            <w:r w:rsidRPr="00495436">
              <w:rPr>
                <w:rFonts w:ascii="Times New Roman" w:hAnsi="Times New Roman"/>
                <w:sz w:val="24"/>
              </w:rPr>
              <w:t>Игры-бродилки Логопедическое лото Парочки</w:t>
            </w:r>
          </w:p>
          <w:p w14:paraId="0258BF1C" w14:textId="77777777" w:rsidR="00414F2D" w:rsidRPr="00495436" w:rsidRDefault="00414F2D" w:rsidP="00AE6308">
            <w:pPr>
              <w:ind w:right="1052"/>
              <w:rPr>
                <w:rFonts w:ascii="Times New Roman" w:hAnsi="Times New Roman"/>
                <w:sz w:val="24"/>
              </w:rPr>
            </w:pPr>
            <w:r w:rsidRPr="00495436">
              <w:rPr>
                <w:rFonts w:ascii="Times New Roman" w:hAnsi="Times New Roman"/>
                <w:sz w:val="24"/>
              </w:rPr>
              <w:t>Развиваем речь Украшаем шапки Паровозик Вагончики</w:t>
            </w:r>
          </w:p>
          <w:p w14:paraId="21A84FD8" w14:textId="77777777" w:rsidR="00414F2D" w:rsidRPr="00495436" w:rsidRDefault="00414F2D" w:rsidP="00AE6308">
            <w:pPr>
              <w:ind w:right="497"/>
              <w:rPr>
                <w:rFonts w:ascii="Times New Roman" w:hAnsi="Times New Roman"/>
                <w:sz w:val="24"/>
              </w:rPr>
            </w:pPr>
            <w:r w:rsidRPr="00495436">
              <w:rPr>
                <w:rFonts w:ascii="Times New Roman" w:hAnsi="Times New Roman"/>
                <w:sz w:val="24"/>
              </w:rPr>
              <w:t>Логопедические пазлы Собери букву</w:t>
            </w:r>
          </w:p>
          <w:p w14:paraId="510BCD90" w14:textId="77777777" w:rsidR="00414F2D" w:rsidRPr="00495436" w:rsidRDefault="00414F2D" w:rsidP="00AE6308">
            <w:pPr>
              <w:ind w:right="329"/>
              <w:rPr>
                <w:rFonts w:ascii="Times New Roman" w:hAnsi="Times New Roman"/>
                <w:sz w:val="24"/>
              </w:rPr>
            </w:pPr>
            <w:r w:rsidRPr="00495436">
              <w:rPr>
                <w:rFonts w:ascii="Times New Roman" w:hAnsi="Times New Roman"/>
                <w:sz w:val="24"/>
              </w:rPr>
              <w:t>Логопедические улитки. Найди и назови</w:t>
            </w:r>
          </w:p>
          <w:p w14:paraId="4CD9F1B7" w14:textId="77777777" w:rsidR="00414F2D" w:rsidRPr="00495436" w:rsidRDefault="00414F2D" w:rsidP="00AE6308">
            <w:pPr>
              <w:ind w:right="1202"/>
              <w:rPr>
                <w:rFonts w:ascii="Times New Roman" w:hAnsi="Times New Roman"/>
                <w:sz w:val="24"/>
              </w:rPr>
            </w:pPr>
            <w:r w:rsidRPr="00495436">
              <w:rPr>
                <w:rFonts w:ascii="Times New Roman" w:hAnsi="Times New Roman"/>
                <w:sz w:val="24"/>
              </w:rPr>
              <w:t>Речевое домино Учим буквы</w:t>
            </w:r>
          </w:p>
          <w:p w14:paraId="601AE29A" w14:textId="77777777" w:rsidR="00414F2D" w:rsidRPr="00495436" w:rsidRDefault="00414F2D" w:rsidP="00AE6308">
            <w:pPr>
              <w:rPr>
                <w:rFonts w:ascii="Times New Roman" w:hAnsi="Times New Roman"/>
                <w:sz w:val="24"/>
              </w:rPr>
            </w:pPr>
            <w:r w:rsidRPr="00495436">
              <w:rPr>
                <w:rFonts w:ascii="Times New Roman" w:hAnsi="Times New Roman"/>
                <w:sz w:val="24"/>
              </w:rPr>
              <w:t>и др.</w:t>
            </w:r>
          </w:p>
          <w:p w14:paraId="02742815" w14:textId="77777777" w:rsidR="00414F2D" w:rsidRPr="00495436" w:rsidRDefault="00414F2D" w:rsidP="00AE6308">
            <w:pPr>
              <w:tabs>
                <w:tab w:val="left" w:pos="1946"/>
                <w:tab w:val="left" w:pos="2513"/>
                <w:tab w:val="left" w:pos="2735"/>
              </w:tabs>
              <w:ind w:right="98"/>
              <w:rPr>
                <w:rFonts w:ascii="Times New Roman" w:hAnsi="Times New Roman"/>
                <w:sz w:val="24"/>
              </w:rPr>
            </w:pPr>
            <w:r w:rsidRPr="00495436">
              <w:rPr>
                <w:rFonts w:ascii="Times New Roman" w:hAnsi="Times New Roman"/>
                <w:sz w:val="24"/>
              </w:rPr>
              <w:t>Дидактические</w:t>
            </w:r>
            <w:r w:rsidRPr="00495436">
              <w:rPr>
                <w:rFonts w:ascii="Times New Roman" w:hAnsi="Times New Roman"/>
                <w:sz w:val="24"/>
              </w:rPr>
              <w:tab/>
            </w:r>
            <w:r>
              <w:rPr>
                <w:rFonts w:ascii="Times New Roman" w:hAnsi="Times New Roman"/>
                <w:sz w:val="24"/>
              </w:rPr>
              <w:t xml:space="preserve"> и</w:t>
            </w:r>
            <w:r w:rsidRPr="00495436">
              <w:rPr>
                <w:rFonts w:ascii="Times New Roman" w:hAnsi="Times New Roman"/>
                <w:sz w:val="24"/>
              </w:rPr>
              <w:t>гры</w:t>
            </w:r>
            <w:r>
              <w:rPr>
                <w:rFonts w:ascii="Times New Roman" w:hAnsi="Times New Roman"/>
                <w:sz w:val="24"/>
              </w:rPr>
              <w:t xml:space="preserve"> </w:t>
            </w:r>
            <w:r w:rsidRPr="00495436">
              <w:rPr>
                <w:rFonts w:ascii="Times New Roman" w:hAnsi="Times New Roman"/>
                <w:spacing w:val="-15"/>
                <w:sz w:val="24"/>
              </w:rPr>
              <w:t xml:space="preserve">и </w:t>
            </w:r>
            <w:r w:rsidRPr="00495436">
              <w:rPr>
                <w:rFonts w:ascii="Times New Roman" w:hAnsi="Times New Roman"/>
                <w:sz w:val="24"/>
              </w:rPr>
              <w:t>пособия</w:t>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6"/>
                <w:sz w:val="24"/>
              </w:rPr>
              <w:t>для</w:t>
            </w:r>
          </w:p>
          <w:p w14:paraId="3D3263F4" w14:textId="77777777" w:rsidR="00414F2D" w:rsidRPr="00495436" w:rsidRDefault="00414F2D" w:rsidP="00AE6308">
            <w:pPr>
              <w:tabs>
                <w:tab w:val="left" w:pos="2188"/>
              </w:tabs>
              <w:ind w:right="99"/>
              <w:rPr>
                <w:rFonts w:ascii="Times New Roman" w:hAnsi="Times New Roman"/>
                <w:sz w:val="24"/>
              </w:rPr>
            </w:pPr>
            <w:r w:rsidRPr="00495436">
              <w:rPr>
                <w:rFonts w:ascii="Times New Roman" w:hAnsi="Times New Roman"/>
                <w:sz w:val="24"/>
              </w:rPr>
              <w:t>Дифференциации</w:t>
            </w:r>
            <w:r>
              <w:rPr>
                <w:rFonts w:ascii="Times New Roman" w:hAnsi="Times New Roman"/>
                <w:sz w:val="24"/>
              </w:rPr>
              <w:t xml:space="preserve"> </w:t>
            </w:r>
            <w:r w:rsidRPr="00495436">
              <w:rPr>
                <w:rFonts w:ascii="Times New Roman" w:hAnsi="Times New Roman"/>
                <w:spacing w:val="-4"/>
                <w:sz w:val="24"/>
              </w:rPr>
              <w:t xml:space="preserve">звуков </w:t>
            </w:r>
            <w:r w:rsidRPr="00495436">
              <w:rPr>
                <w:rFonts w:ascii="Times New Roman" w:hAnsi="Times New Roman"/>
                <w:sz w:val="24"/>
              </w:rPr>
              <w:t>речи</w:t>
            </w:r>
          </w:p>
          <w:p w14:paraId="51315591" w14:textId="77777777" w:rsidR="00414F2D" w:rsidRPr="00495436" w:rsidRDefault="00414F2D" w:rsidP="00AE6308">
            <w:pPr>
              <w:ind w:right="950"/>
              <w:rPr>
                <w:rFonts w:ascii="Times New Roman" w:hAnsi="Times New Roman"/>
                <w:sz w:val="24"/>
              </w:rPr>
            </w:pPr>
            <w:r w:rsidRPr="00495436">
              <w:rPr>
                <w:rFonts w:ascii="Times New Roman" w:hAnsi="Times New Roman"/>
                <w:sz w:val="24"/>
              </w:rPr>
              <w:lastRenderedPageBreak/>
              <w:t>Умные животные Вагончики Поможем слонику Зонтики для ежат</w:t>
            </w:r>
          </w:p>
          <w:p w14:paraId="6CAC88EB" w14:textId="77777777" w:rsidR="00414F2D" w:rsidRPr="00495436" w:rsidRDefault="00414F2D" w:rsidP="00AE6308">
            <w:pPr>
              <w:ind w:right="130"/>
              <w:rPr>
                <w:rFonts w:ascii="Times New Roman" w:hAnsi="Times New Roman"/>
                <w:sz w:val="24"/>
              </w:rPr>
            </w:pPr>
            <w:r w:rsidRPr="00495436">
              <w:rPr>
                <w:rFonts w:ascii="Times New Roman" w:hAnsi="Times New Roman"/>
                <w:sz w:val="24"/>
              </w:rPr>
              <w:t>Логопедическое лото Логопедические бродилки Речевое домино Непослушные звуки</w:t>
            </w:r>
          </w:p>
          <w:p w14:paraId="320D9921" w14:textId="77777777" w:rsidR="00414F2D" w:rsidRPr="00495436" w:rsidRDefault="00414F2D" w:rsidP="00AE6308">
            <w:pPr>
              <w:rPr>
                <w:rFonts w:ascii="Times New Roman" w:hAnsi="Times New Roman"/>
                <w:sz w:val="24"/>
              </w:rPr>
            </w:pPr>
            <w:r w:rsidRPr="00495436">
              <w:rPr>
                <w:rFonts w:ascii="Times New Roman" w:hAnsi="Times New Roman"/>
                <w:sz w:val="24"/>
              </w:rPr>
              <w:t>и др.</w:t>
            </w:r>
          </w:p>
          <w:p w14:paraId="4EB86745" w14:textId="77777777" w:rsidR="00414F2D" w:rsidRPr="00495436" w:rsidRDefault="00414F2D" w:rsidP="00AE6308">
            <w:pPr>
              <w:tabs>
                <w:tab w:val="left" w:pos="1939"/>
              </w:tabs>
              <w:ind w:right="99"/>
              <w:rPr>
                <w:rFonts w:ascii="Times New Roman" w:hAnsi="Times New Roman"/>
                <w:spacing w:val="-4"/>
                <w:sz w:val="24"/>
              </w:rPr>
            </w:pPr>
            <w:r w:rsidRPr="00495436">
              <w:rPr>
                <w:rFonts w:ascii="Times New Roman" w:hAnsi="Times New Roman"/>
                <w:sz w:val="24"/>
              </w:rPr>
              <w:t>Дидактические</w:t>
            </w:r>
            <w:r w:rsidRPr="00495436">
              <w:rPr>
                <w:rFonts w:ascii="Times New Roman" w:hAnsi="Times New Roman"/>
                <w:sz w:val="24"/>
              </w:rPr>
              <w:tab/>
              <w:t>игры</w:t>
            </w:r>
            <w:r>
              <w:rPr>
                <w:rFonts w:ascii="Times New Roman" w:hAnsi="Times New Roman"/>
                <w:sz w:val="24"/>
              </w:rPr>
              <w:t xml:space="preserve">  </w:t>
            </w:r>
            <w:r w:rsidRPr="00495436">
              <w:rPr>
                <w:rFonts w:ascii="Times New Roman" w:hAnsi="Times New Roman"/>
                <w:spacing w:val="-15"/>
                <w:sz w:val="24"/>
              </w:rPr>
              <w:t xml:space="preserve">и </w:t>
            </w:r>
            <w:r w:rsidRPr="00495436">
              <w:rPr>
                <w:rFonts w:ascii="Times New Roman" w:hAnsi="Times New Roman"/>
                <w:sz w:val="24"/>
              </w:rPr>
              <w:t xml:space="preserve">пособия </w:t>
            </w:r>
            <w:r w:rsidRPr="00495436">
              <w:rPr>
                <w:rFonts w:ascii="Times New Roman" w:hAnsi="Times New Roman"/>
                <w:spacing w:val="-6"/>
                <w:sz w:val="24"/>
              </w:rPr>
              <w:t>для</w:t>
            </w:r>
            <w:r>
              <w:rPr>
                <w:rFonts w:ascii="Times New Roman" w:hAnsi="Times New Roman"/>
                <w:spacing w:val="-6"/>
                <w:sz w:val="24"/>
              </w:rPr>
              <w:t xml:space="preserve"> </w:t>
            </w:r>
            <w:r>
              <w:rPr>
                <w:rFonts w:ascii="Times New Roman" w:hAnsi="Times New Roman"/>
                <w:sz w:val="24"/>
              </w:rPr>
              <w:t xml:space="preserve">формирования </w:t>
            </w:r>
            <w:r>
              <w:rPr>
                <w:rFonts w:ascii="Times New Roman" w:hAnsi="Times New Roman"/>
                <w:spacing w:val="-3"/>
                <w:sz w:val="24"/>
              </w:rPr>
              <w:t xml:space="preserve">слоговой </w:t>
            </w:r>
            <w:r>
              <w:rPr>
                <w:rFonts w:ascii="Times New Roman" w:hAnsi="Times New Roman"/>
                <w:sz w:val="24"/>
              </w:rPr>
              <w:t>структуры слова</w:t>
            </w:r>
            <w:r w:rsidRPr="00495436">
              <w:rPr>
                <w:rFonts w:ascii="Times New Roman" w:hAnsi="Times New Roman"/>
                <w:sz w:val="24"/>
              </w:rPr>
              <w:t xml:space="preserve"> Картинный материал </w:t>
            </w:r>
            <w:r w:rsidRPr="00495436">
              <w:rPr>
                <w:rFonts w:ascii="Times New Roman" w:hAnsi="Times New Roman"/>
                <w:spacing w:val="-4"/>
                <w:sz w:val="24"/>
              </w:rPr>
              <w:t xml:space="preserve">для </w:t>
            </w:r>
            <w:r w:rsidRPr="00495436">
              <w:rPr>
                <w:rFonts w:ascii="Times New Roman" w:hAnsi="Times New Roman"/>
                <w:sz w:val="24"/>
              </w:rPr>
              <w:t>усвоения</w:t>
            </w:r>
            <w:r>
              <w:rPr>
                <w:rFonts w:ascii="Times New Roman" w:hAnsi="Times New Roman"/>
                <w:sz w:val="24"/>
              </w:rPr>
              <w:t xml:space="preserve"> </w:t>
            </w:r>
            <w:r w:rsidRPr="00495436">
              <w:rPr>
                <w:rFonts w:ascii="Times New Roman" w:hAnsi="Times New Roman"/>
                <w:spacing w:val="-4"/>
                <w:sz w:val="24"/>
              </w:rPr>
              <w:t>слоговой</w:t>
            </w:r>
          </w:p>
          <w:p w14:paraId="135EAB92" w14:textId="77777777" w:rsidR="00414F2D" w:rsidRPr="00495436" w:rsidRDefault="00414F2D" w:rsidP="00AE6308">
            <w:pPr>
              <w:tabs>
                <w:tab w:val="left" w:pos="2299"/>
              </w:tabs>
              <w:rPr>
                <w:rFonts w:ascii="Times New Roman" w:hAnsi="Times New Roman"/>
                <w:sz w:val="24"/>
              </w:rPr>
            </w:pPr>
            <w:r w:rsidRPr="00495436">
              <w:rPr>
                <w:rFonts w:ascii="Times New Roman" w:hAnsi="Times New Roman"/>
                <w:sz w:val="24"/>
              </w:rPr>
              <w:t>структуры</w:t>
            </w:r>
            <w:r w:rsidRPr="00495436">
              <w:rPr>
                <w:rFonts w:ascii="Times New Roman" w:hAnsi="Times New Roman"/>
                <w:sz w:val="24"/>
              </w:rPr>
              <w:tab/>
              <w:t>слова</w:t>
            </w:r>
          </w:p>
          <w:p w14:paraId="31E8A9ED" w14:textId="77777777" w:rsidR="00414F2D" w:rsidRPr="00495436" w:rsidRDefault="00414F2D" w:rsidP="00AE6308">
            <w:pPr>
              <w:tabs>
                <w:tab w:val="left" w:pos="2119"/>
              </w:tabs>
              <w:rPr>
                <w:rFonts w:ascii="Times New Roman" w:hAnsi="Times New Roman"/>
                <w:sz w:val="24"/>
              </w:rPr>
            </w:pPr>
            <w:r w:rsidRPr="00495436">
              <w:rPr>
                <w:rFonts w:ascii="Times New Roman" w:hAnsi="Times New Roman"/>
                <w:sz w:val="24"/>
              </w:rPr>
              <w:t>«Односложные</w:t>
            </w:r>
            <w:r w:rsidRPr="00495436">
              <w:rPr>
                <w:rFonts w:ascii="Times New Roman" w:hAnsi="Times New Roman"/>
                <w:sz w:val="24"/>
              </w:rPr>
              <w:tab/>
              <w:t>слова»,</w:t>
            </w:r>
          </w:p>
          <w:p w14:paraId="45CBB12E" w14:textId="77777777" w:rsidR="00414F2D" w:rsidRPr="00495436" w:rsidRDefault="00414F2D" w:rsidP="00AE6308">
            <w:pPr>
              <w:tabs>
                <w:tab w:val="left" w:pos="1920"/>
                <w:tab w:val="left" w:pos="1971"/>
                <w:tab w:val="left" w:pos="2759"/>
              </w:tabs>
              <w:ind w:right="98"/>
              <w:rPr>
                <w:rFonts w:ascii="Times New Roman" w:hAnsi="Times New Roman"/>
                <w:sz w:val="24"/>
              </w:rPr>
            </w:pPr>
            <w:r w:rsidRPr="00495436">
              <w:rPr>
                <w:rFonts w:ascii="Times New Roman" w:hAnsi="Times New Roman"/>
                <w:sz w:val="24"/>
              </w:rPr>
              <w:t>«Двухсложные</w:t>
            </w:r>
            <w:r w:rsidRPr="00495436">
              <w:rPr>
                <w:rFonts w:ascii="Times New Roman" w:hAnsi="Times New Roman"/>
                <w:sz w:val="24"/>
              </w:rPr>
              <w:tab/>
              <w:t>слова</w:t>
            </w:r>
            <w:r>
              <w:rPr>
                <w:rFonts w:ascii="Times New Roman" w:hAnsi="Times New Roman"/>
                <w:sz w:val="24"/>
              </w:rPr>
              <w:t xml:space="preserve"> с </w:t>
            </w:r>
            <w:r w:rsidRPr="00495436">
              <w:rPr>
                <w:rFonts w:ascii="Times New Roman" w:hAnsi="Times New Roman"/>
                <w:spacing w:val="-17"/>
                <w:sz w:val="24"/>
              </w:rPr>
              <w:t xml:space="preserve"> </w:t>
            </w:r>
            <w:r w:rsidRPr="00495436">
              <w:rPr>
                <w:rFonts w:ascii="Times New Roman" w:hAnsi="Times New Roman"/>
                <w:sz w:val="24"/>
              </w:rPr>
              <w:t>открытым</w:t>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3"/>
                <w:sz w:val="24"/>
              </w:rPr>
              <w:t>слогом»,</w:t>
            </w:r>
          </w:p>
          <w:p w14:paraId="32590183" w14:textId="77777777" w:rsidR="00414F2D" w:rsidRPr="00495436" w:rsidRDefault="00414F2D" w:rsidP="00AE6308">
            <w:pPr>
              <w:tabs>
                <w:tab w:val="left" w:pos="1373"/>
                <w:tab w:val="left" w:pos="2051"/>
              </w:tabs>
              <w:rPr>
                <w:rFonts w:ascii="Times New Roman" w:hAnsi="Times New Roman"/>
                <w:sz w:val="24"/>
              </w:rPr>
            </w:pPr>
            <w:r w:rsidRPr="00495436">
              <w:rPr>
                <w:rFonts w:ascii="Times New Roman" w:hAnsi="Times New Roman"/>
                <w:sz w:val="24"/>
              </w:rPr>
              <w:t>«Звуки</w:t>
            </w:r>
            <w:r w:rsidRPr="00495436">
              <w:rPr>
                <w:rFonts w:ascii="Times New Roman" w:hAnsi="Times New Roman"/>
                <w:sz w:val="24"/>
              </w:rPr>
              <w:tab/>
              <w:t>и</w:t>
            </w:r>
            <w:r w:rsidRPr="00495436">
              <w:rPr>
                <w:rFonts w:ascii="Times New Roman" w:hAnsi="Times New Roman"/>
                <w:sz w:val="24"/>
              </w:rPr>
              <w:tab/>
              <w:t>буквы»,</w:t>
            </w:r>
          </w:p>
          <w:p w14:paraId="1B9BC33A" w14:textId="77777777" w:rsidR="00414F2D" w:rsidRPr="00495436" w:rsidRDefault="00414F2D" w:rsidP="00AE6308">
            <w:pPr>
              <w:tabs>
                <w:tab w:val="left" w:pos="2119"/>
              </w:tabs>
              <w:rPr>
                <w:rFonts w:ascii="Times New Roman" w:hAnsi="Times New Roman"/>
                <w:sz w:val="24"/>
              </w:rPr>
            </w:pPr>
            <w:r w:rsidRPr="00495436">
              <w:rPr>
                <w:rFonts w:ascii="Times New Roman" w:hAnsi="Times New Roman"/>
                <w:sz w:val="24"/>
              </w:rPr>
              <w:t>«Многосложные</w:t>
            </w:r>
            <w:r w:rsidRPr="00495436">
              <w:rPr>
                <w:rFonts w:ascii="Times New Roman" w:hAnsi="Times New Roman"/>
                <w:sz w:val="24"/>
              </w:rPr>
              <w:tab/>
              <w:t>слова»,</w:t>
            </w:r>
          </w:p>
          <w:p w14:paraId="419D4A3B" w14:textId="77777777" w:rsidR="00414F2D" w:rsidRPr="00495436" w:rsidRDefault="00414F2D" w:rsidP="00AE6308">
            <w:pPr>
              <w:tabs>
                <w:tab w:val="left" w:pos="1210"/>
                <w:tab w:val="left" w:pos="1805"/>
              </w:tabs>
              <w:ind w:right="98"/>
              <w:rPr>
                <w:rFonts w:ascii="Times New Roman" w:hAnsi="Times New Roman"/>
                <w:sz w:val="24"/>
              </w:rPr>
            </w:pPr>
            <w:r w:rsidRPr="00495436">
              <w:rPr>
                <w:rFonts w:ascii="Times New Roman" w:hAnsi="Times New Roman"/>
                <w:sz w:val="24"/>
              </w:rPr>
              <w:t>«Слова</w:t>
            </w:r>
            <w:r w:rsidRPr="00495436">
              <w:rPr>
                <w:rFonts w:ascii="Times New Roman" w:hAnsi="Times New Roman"/>
                <w:sz w:val="24"/>
              </w:rPr>
              <w:tab/>
              <w:t>со</w:t>
            </w:r>
            <w:r>
              <w:rPr>
                <w:rFonts w:ascii="Times New Roman" w:hAnsi="Times New Roman"/>
                <w:sz w:val="24"/>
              </w:rPr>
              <w:t xml:space="preserve"> </w:t>
            </w:r>
            <w:r w:rsidRPr="00495436">
              <w:rPr>
                <w:rFonts w:ascii="Times New Roman" w:hAnsi="Times New Roman"/>
                <w:spacing w:val="-3"/>
                <w:sz w:val="24"/>
              </w:rPr>
              <w:t xml:space="preserve">стечением </w:t>
            </w:r>
            <w:r w:rsidRPr="00495436">
              <w:rPr>
                <w:rFonts w:ascii="Times New Roman" w:hAnsi="Times New Roman"/>
                <w:sz w:val="24"/>
              </w:rPr>
              <w:t>согласных звуков».</w:t>
            </w:r>
          </w:p>
          <w:p w14:paraId="4A35A22F" w14:textId="77777777" w:rsidR="00414F2D" w:rsidRPr="00495436" w:rsidRDefault="00414F2D" w:rsidP="00AE6308">
            <w:pPr>
              <w:rPr>
                <w:rFonts w:ascii="Times New Roman" w:hAnsi="Times New Roman"/>
                <w:sz w:val="24"/>
              </w:rPr>
            </w:pPr>
            <w:r w:rsidRPr="00495436">
              <w:rPr>
                <w:rFonts w:ascii="Times New Roman" w:hAnsi="Times New Roman"/>
                <w:sz w:val="24"/>
              </w:rPr>
              <w:t>и др.</w:t>
            </w:r>
          </w:p>
          <w:p w14:paraId="069BBC5F" w14:textId="77777777" w:rsidR="00414F2D" w:rsidRPr="00495436" w:rsidRDefault="00414F2D" w:rsidP="00AE6308">
            <w:pPr>
              <w:widowControl w:val="0"/>
              <w:autoSpaceDE w:val="0"/>
              <w:autoSpaceDN w:val="0"/>
              <w:rPr>
                <w:rFonts w:ascii="Times New Roman" w:hAnsi="Times New Roman"/>
                <w:sz w:val="24"/>
              </w:rPr>
            </w:pPr>
            <w:r>
              <w:rPr>
                <w:rFonts w:ascii="Times New Roman" w:hAnsi="Times New Roman"/>
                <w:sz w:val="24"/>
              </w:rPr>
              <w:t xml:space="preserve"> </w:t>
            </w:r>
            <w:r w:rsidRPr="00495436">
              <w:rPr>
                <w:rFonts w:ascii="Times New Roman" w:hAnsi="Times New Roman"/>
                <w:sz w:val="24"/>
              </w:rPr>
              <w:t xml:space="preserve">Дидактические игры и пособия для </w:t>
            </w:r>
            <w:r w:rsidRPr="00495436">
              <w:rPr>
                <w:rFonts w:ascii="Times New Roman" w:hAnsi="Times New Roman"/>
                <w:spacing w:val="-3"/>
                <w:sz w:val="24"/>
              </w:rPr>
              <w:t xml:space="preserve">развития </w:t>
            </w:r>
            <w:r w:rsidRPr="00495436">
              <w:rPr>
                <w:rFonts w:ascii="Times New Roman" w:hAnsi="Times New Roman"/>
                <w:sz w:val="24"/>
              </w:rPr>
              <w:t>мыслительных процессов и связной</w:t>
            </w:r>
            <w:r w:rsidRPr="00495436">
              <w:rPr>
                <w:rFonts w:ascii="Times New Roman" w:hAnsi="Times New Roman"/>
                <w:spacing w:val="-1"/>
                <w:sz w:val="24"/>
              </w:rPr>
              <w:t xml:space="preserve"> </w:t>
            </w:r>
            <w:r w:rsidRPr="00495436">
              <w:rPr>
                <w:rFonts w:ascii="Times New Roman" w:hAnsi="Times New Roman"/>
                <w:sz w:val="24"/>
              </w:rPr>
              <w:t>речи</w:t>
            </w:r>
          </w:p>
          <w:p w14:paraId="1F962D14" w14:textId="77777777" w:rsidR="00414F2D" w:rsidRPr="00495436" w:rsidRDefault="00414F2D" w:rsidP="00AE6308">
            <w:pPr>
              <w:rPr>
                <w:rFonts w:ascii="Times New Roman" w:hAnsi="Times New Roman"/>
                <w:sz w:val="24"/>
              </w:rPr>
            </w:pPr>
            <w:r w:rsidRPr="00495436">
              <w:rPr>
                <w:rFonts w:ascii="Times New Roman" w:hAnsi="Times New Roman"/>
                <w:sz w:val="24"/>
              </w:rPr>
              <w:t>«Анологии»</w:t>
            </w:r>
          </w:p>
          <w:p w14:paraId="5F4C2451" w14:textId="77777777" w:rsidR="00414F2D" w:rsidRPr="00495436" w:rsidRDefault="00414F2D" w:rsidP="00AE6308">
            <w:pPr>
              <w:rPr>
                <w:rFonts w:ascii="Times New Roman" w:hAnsi="Times New Roman"/>
                <w:sz w:val="24"/>
              </w:rPr>
            </w:pPr>
            <w:r w:rsidRPr="00495436">
              <w:rPr>
                <w:rFonts w:ascii="Times New Roman" w:hAnsi="Times New Roman"/>
                <w:sz w:val="24"/>
              </w:rPr>
              <w:t>«Четвертый лишний»</w:t>
            </w:r>
          </w:p>
          <w:p w14:paraId="071A1F48" w14:textId="77777777" w:rsidR="00414F2D" w:rsidRPr="00495436" w:rsidRDefault="00414F2D" w:rsidP="00AE6308">
            <w:pPr>
              <w:rPr>
                <w:rFonts w:ascii="Times New Roman" w:hAnsi="Times New Roman"/>
                <w:sz w:val="24"/>
              </w:rPr>
            </w:pPr>
            <w:r w:rsidRPr="00495436">
              <w:rPr>
                <w:rFonts w:ascii="Times New Roman" w:hAnsi="Times New Roman"/>
                <w:sz w:val="24"/>
              </w:rPr>
              <w:t>«Обобщения»</w:t>
            </w:r>
          </w:p>
          <w:p w14:paraId="102EB732" w14:textId="77777777" w:rsidR="00414F2D" w:rsidRPr="00495436" w:rsidRDefault="00414F2D" w:rsidP="00AE6308">
            <w:pPr>
              <w:ind w:right="1150"/>
              <w:rPr>
                <w:rFonts w:ascii="Times New Roman" w:hAnsi="Times New Roman"/>
                <w:sz w:val="24"/>
              </w:rPr>
            </w:pPr>
            <w:r w:rsidRPr="00495436">
              <w:rPr>
                <w:rFonts w:ascii="Times New Roman" w:hAnsi="Times New Roman"/>
                <w:sz w:val="24"/>
              </w:rPr>
              <w:t>«Заколдованные картинки»</w:t>
            </w:r>
          </w:p>
          <w:p w14:paraId="6B36A8D1" w14:textId="77777777" w:rsidR="00414F2D" w:rsidRPr="00495436" w:rsidRDefault="00414F2D" w:rsidP="00AE6308">
            <w:pPr>
              <w:rPr>
                <w:rFonts w:ascii="Times New Roman" w:hAnsi="Times New Roman"/>
                <w:sz w:val="24"/>
              </w:rPr>
            </w:pPr>
            <w:r w:rsidRPr="00495436">
              <w:rPr>
                <w:rFonts w:ascii="Times New Roman" w:hAnsi="Times New Roman"/>
                <w:sz w:val="24"/>
              </w:rPr>
              <w:t>«Развиваем внимание»</w:t>
            </w:r>
          </w:p>
          <w:p w14:paraId="2AF747D9" w14:textId="77777777" w:rsidR="00414F2D" w:rsidRPr="00495436" w:rsidRDefault="00414F2D" w:rsidP="00AE6308">
            <w:pPr>
              <w:rPr>
                <w:rFonts w:ascii="Times New Roman" w:hAnsi="Times New Roman"/>
                <w:sz w:val="24"/>
              </w:rPr>
            </w:pPr>
            <w:r w:rsidRPr="00495436">
              <w:rPr>
                <w:rFonts w:ascii="Times New Roman" w:hAnsi="Times New Roman"/>
                <w:sz w:val="24"/>
              </w:rPr>
              <w:t>«Лабиринты»</w:t>
            </w:r>
          </w:p>
          <w:p w14:paraId="6B8C154A" w14:textId="77777777" w:rsidR="00414F2D" w:rsidRPr="00495436" w:rsidRDefault="00414F2D" w:rsidP="00AE6308">
            <w:pPr>
              <w:ind w:right="103"/>
              <w:rPr>
                <w:rFonts w:ascii="Times New Roman" w:hAnsi="Times New Roman"/>
                <w:sz w:val="24"/>
              </w:rPr>
            </w:pPr>
            <w:r w:rsidRPr="00495436">
              <w:rPr>
                <w:rFonts w:ascii="Times New Roman" w:hAnsi="Times New Roman"/>
                <w:sz w:val="24"/>
              </w:rPr>
              <w:t>«Забавные превращения» Логопедическое  лото Лото «Фрукты»,</w:t>
            </w:r>
            <w:r w:rsidRPr="00495436">
              <w:rPr>
                <w:rFonts w:ascii="Times New Roman" w:hAnsi="Times New Roman"/>
                <w:spacing w:val="8"/>
                <w:sz w:val="24"/>
              </w:rPr>
              <w:t xml:space="preserve"> </w:t>
            </w:r>
            <w:r w:rsidRPr="00495436">
              <w:rPr>
                <w:rFonts w:ascii="Times New Roman" w:hAnsi="Times New Roman"/>
                <w:sz w:val="24"/>
              </w:rPr>
              <w:t>«Птицы»,</w:t>
            </w:r>
          </w:p>
          <w:p w14:paraId="7819A054" w14:textId="77777777" w:rsidR="00414F2D" w:rsidRPr="00495436" w:rsidRDefault="00414F2D" w:rsidP="00AE6308">
            <w:pPr>
              <w:rPr>
                <w:rFonts w:ascii="Times New Roman" w:hAnsi="Times New Roman"/>
                <w:sz w:val="24"/>
              </w:rPr>
            </w:pPr>
            <w:r w:rsidRPr="00495436">
              <w:rPr>
                <w:rFonts w:ascii="Times New Roman" w:hAnsi="Times New Roman"/>
                <w:sz w:val="24"/>
              </w:rPr>
              <w:t>«Транспорт», «Домашние питомцы» и др.</w:t>
            </w:r>
          </w:p>
          <w:p w14:paraId="0A28BED0" w14:textId="77777777" w:rsidR="00414F2D" w:rsidRPr="00495436" w:rsidRDefault="00414F2D" w:rsidP="00AE6308">
            <w:pPr>
              <w:rPr>
                <w:rFonts w:ascii="Times New Roman" w:hAnsi="Times New Roman"/>
                <w:sz w:val="24"/>
              </w:rPr>
            </w:pPr>
            <w:r w:rsidRPr="00495436">
              <w:rPr>
                <w:rFonts w:ascii="Times New Roman" w:hAnsi="Times New Roman"/>
                <w:sz w:val="24"/>
              </w:rPr>
              <w:t>«Что сначала-что потом»</w:t>
            </w:r>
          </w:p>
          <w:p w14:paraId="582CF49F" w14:textId="77777777" w:rsidR="00414F2D" w:rsidRPr="00495436" w:rsidRDefault="00414F2D" w:rsidP="00AE6308">
            <w:pPr>
              <w:rPr>
                <w:rFonts w:ascii="Times New Roman" w:hAnsi="Times New Roman"/>
                <w:sz w:val="24"/>
              </w:rPr>
            </w:pPr>
            <w:r w:rsidRPr="00495436">
              <w:rPr>
                <w:rFonts w:ascii="Times New Roman" w:hAnsi="Times New Roman"/>
                <w:sz w:val="24"/>
              </w:rPr>
              <w:t>«Противоположности»</w:t>
            </w:r>
          </w:p>
          <w:p w14:paraId="4FB16767" w14:textId="77777777" w:rsidR="00414F2D" w:rsidRPr="00495436" w:rsidRDefault="00414F2D" w:rsidP="00AE6308">
            <w:pPr>
              <w:rPr>
                <w:rFonts w:ascii="Times New Roman" w:hAnsi="Times New Roman"/>
                <w:sz w:val="24"/>
              </w:rPr>
            </w:pPr>
            <w:r w:rsidRPr="00495436">
              <w:rPr>
                <w:rFonts w:ascii="Times New Roman" w:hAnsi="Times New Roman"/>
                <w:sz w:val="24"/>
              </w:rPr>
              <w:t>«Подбери тень»</w:t>
            </w:r>
          </w:p>
          <w:p w14:paraId="63D8CCFB" w14:textId="77777777" w:rsidR="00414F2D" w:rsidRPr="00495436" w:rsidRDefault="00414F2D" w:rsidP="00AE6308">
            <w:pPr>
              <w:rPr>
                <w:rFonts w:ascii="Times New Roman" w:hAnsi="Times New Roman"/>
                <w:sz w:val="24"/>
              </w:rPr>
            </w:pPr>
            <w:r w:rsidRPr="00495436">
              <w:rPr>
                <w:rFonts w:ascii="Times New Roman" w:hAnsi="Times New Roman"/>
                <w:sz w:val="24"/>
              </w:rPr>
              <w:t>«Многозначные слова»</w:t>
            </w:r>
          </w:p>
          <w:p w14:paraId="0F3CAEF9" w14:textId="77777777" w:rsidR="00414F2D" w:rsidRDefault="00414F2D" w:rsidP="00AE6308">
            <w:pPr>
              <w:tabs>
                <w:tab w:val="left" w:pos="1946"/>
                <w:tab w:val="left" w:pos="2513"/>
                <w:tab w:val="left" w:pos="2735"/>
              </w:tabs>
              <w:ind w:right="98"/>
            </w:pPr>
            <w:r w:rsidRPr="00495436">
              <w:rPr>
                <w:rFonts w:ascii="Times New Roman" w:hAnsi="Times New Roman"/>
                <w:sz w:val="24"/>
              </w:rPr>
              <w:t>«Посмотри и назови» и др.</w:t>
            </w:r>
            <w:r>
              <w:rPr>
                <w:rFonts w:ascii="Times New Roman" w:hAnsi="Times New Roman"/>
                <w:sz w:val="24"/>
              </w:rPr>
              <w:t xml:space="preserve"> </w:t>
            </w:r>
          </w:p>
        </w:tc>
        <w:tc>
          <w:tcPr>
            <w:tcW w:w="2126" w:type="dxa"/>
          </w:tcPr>
          <w:p w14:paraId="26114E9D" w14:textId="77777777" w:rsidR="00414F2D" w:rsidRDefault="00414F2D" w:rsidP="00AE6308">
            <w:pPr>
              <w:rPr>
                <w:rFonts w:ascii="Times New Roman" w:hAnsi="Times New Roman"/>
                <w:sz w:val="24"/>
              </w:rPr>
            </w:pPr>
            <w:r>
              <w:rPr>
                <w:rFonts w:ascii="Times New Roman" w:hAnsi="Times New Roman"/>
                <w:sz w:val="24"/>
              </w:rPr>
              <w:lastRenderedPageBreak/>
              <w:t>Интерактивная</w:t>
            </w:r>
          </w:p>
          <w:p w14:paraId="0101B3CE" w14:textId="283A5AF2" w:rsidR="00414F2D" w:rsidRPr="00495436" w:rsidRDefault="00414F2D" w:rsidP="00AE6308">
            <w:pPr>
              <w:rPr>
                <w:rFonts w:ascii="Times New Roman" w:hAnsi="Times New Roman"/>
                <w:sz w:val="24"/>
              </w:rPr>
            </w:pPr>
            <w:r>
              <w:rPr>
                <w:rFonts w:ascii="Times New Roman" w:hAnsi="Times New Roman"/>
                <w:sz w:val="24"/>
              </w:rPr>
              <w:t>доска</w:t>
            </w:r>
            <w:r w:rsidR="00D748E1">
              <w:rPr>
                <w:rFonts w:ascii="Times New Roman" w:hAnsi="Times New Roman"/>
                <w:sz w:val="24"/>
              </w:rPr>
              <w:t xml:space="preserve"> в группах)</w:t>
            </w:r>
            <w:r w:rsidRPr="00495436">
              <w:rPr>
                <w:rFonts w:ascii="Times New Roman" w:hAnsi="Times New Roman"/>
                <w:sz w:val="24"/>
              </w:rPr>
              <w:t>2 шт.</w:t>
            </w:r>
          </w:p>
          <w:p w14:paraId="395BA65A" w14:textId="77777777" w:rsidR="00414F2D" w:rsidRPr="00495436" w:rsidRDefault="00414F2D" w:rsidP="00AE6308">
            <w:pPr>
              <w:widowControl w:val="0"/>
              <w:autoSpaceDE w:val="0"/>
              <w:autoSpaceDN w:val="0"/>
              <w:rPr>
                <w:rFonts w:ascii="Times New Roman" w:hAnsi="Times New Roman"/>
                <w:sz w:val="24"/>
              </w:rPr>
            </w:pPr>
          </w:p>
          <w:p w14:paraId="0C098D3C" w14:textId="77777777" w:rsidR="00414F2D" w:rsidRPr="00495436" w:rsidRDefault="00414F2D" w:rsidP="00AE6308">
            <w:pPr>
              <w:ind w:right="344"/>
              <w:rPr>
                <w:rFonts w:ascii="Times New Roman" w:hAnsi="Times New Roman"/>
                <w:sz w:val="24"/>
              </w:rPr>
            </w:pPr>
            <w:r w:rsidRPr="00495436">
              <w:rPr>
                <w:rFonts w:ascii="Times New Roman" w:hAnsi="Times New Roman"/>
                <w:sz w:val="24"/>
              </w:rPr>
              <w:t>Мультимедийное оборудование</w:t>
            </w:r>
          </w:p>
          <w:p w14:paraId="657C0120" w14:textId="77777777" w:rsidR="00414F2D" w:rsidRPr="00495436" w:rsidRDefault="00414F2D" w:rsidP="00AE6308">
            <w:pPr>
              <w:widowControl w:val="0"/>
              <w:autoSpaceDE w:val="0"/>
              <w:autoSpaceDN w:val="0"/>
              <w:rPr>
                <w:rFonts w:ascii="Times New Roman" w:hAnsi="Times New Roman"/>
                <w:sz w:val="24"/>
              </w:rPr>
            </w:pPr>
          </w:p>
          <w:p w14:paraId="614409A8" w14:textId="77777777" w:rsidR="00414F2D" w:rsidRPr="00495436" w:rsidRDefault="00414F2D" w:rsidP="00AE6308">
            <w:pPr>
              <w:rPr>
                <w:rFonts w:ascii="Times New Roman" w:hAnsi="Times New Roman"/>
                <w:sz w:val="24"/>
              </w:rPr>
            </w:pPr>
            <w:r w:rsidRPr="00495436">
              <w:rPr>
                <w:rFonts w:ascii="Times New Roman" w:hAnsi="Times New Roman"/>
                <w:sz w:val="24"/>
              </w:rPr>
              <w:t>Ноутбук</w:t>
            </w:r>
          </w:p>
          <w:p w14:paraId="0A33547E" w14:textId="77777777" w:rsidR="00414F2D" w:rsidRPr="00495436" w:rsidRDefault="00414F2D" w:rsidP="00AE6308">
            <w:pPr>
              <w:widowControl w:val="0"/>
              <w:autoSpaceDE w:val="0"/>
              <w:autoSpaceDN w:val="0"/>
              <w:rPr>
                <w:rFonts w:ascii="Times New Roman" w:hAnsi="Times New Roman"/>
                <w:sz w:val="24"/>
              </w:rPr>
            </w:pPr>
          </w:p>
          <w:p w14:paraId="6E3D0CCF" w14:textId="77777777" w:rsidR="00414F2D" w:rsidRPr="00495436" w:rsidRDefault="00414F2D" w:rsidP="00AE6308">
            <w:pPr>
              <w:tabs>
                <w:tab w:val="left" w:pos="1276"/>
                <w:tab w:val="left" w:pos="1664"/>
                <w:tab w:val="left" w:pos="1887"/>
              </w:tabs>
              <w:ind w:right="239"/>
              <w:rPr>
                <w:rFonts w:ascii="Times New Roman" w:hAnsi="Times New Roman"/>
                <w:sz w:val="24"/>
              </w:rPr>
            </w:pPr>
            <w:r w:rsidRPr="00495436">
              <w:rPr>
                <w:rFonts w:ascii="Times New Roman" w:hAnsi="Times New Roman"/>
                <w:sz w:val="24"/>
              </w:rPr>
              <w:t>Презентации</w:t>
            </w:r>
            <w:r w:rsidRPr="00495436">
              <w:rPr>
                <w:rFonts w:ascii="Times New Roman" w:hAnsi="Times New Roman"/>
                <w:sz w:val="24"/>
              </w:rPr>
              <w:tab/>
            </w:r>
            <w:r w:rsidRPr="00495436">
              <w:rPr>
                <w:rFonts w:ascii="Times New Roman" w:hAnsi="Times New Roman"/>
                <w:spacing w:val="-6"/>
                <w:sz w:val="24"/>
              </w:rPr>
              <w:t xml:space="preserve">для </w:t>
            </w:r>
            <w:r w:rsidRPr="00495436">
              <w:rPr>
                <w:rFonts w:ascii="Times New Roman" w:hAnsi="Times New Roman"/>
                <w:sz w:val="24"/>
              </w:rPr>
              <w:t>автоматизации</w:t>
            </w:r>
            <w:r w:rsidRPr="00495436">
              <w:rPr>
                <w:rFonts w:ascii="Times New Roman" w:hAnsi="Times New Roman"/>
                <w:sz w:val="24"/>
              </w:rPr>
              <w:tab/>
            </w:r>
            <w:r w:rsidRPr="00495436">
              <w:rPr>
                <w:rFonts w:ascii="Times New Roman" w:hAnsi="Times New Roman"/>
                <w:sz w:val="24"/>
              </w:rPr>
              <w:tab/>
            </w:r>
            <w:r w:rsidRPr="00495436">
              <w:rPr>
                <w:rFonts w:ascii="Times New Roman" w:hAnsi="Times New Roman"/>
                <w:spacing w:val="-16"/>
                <w:sz w:val="24"/>
              </w:rPr>
              <w:t xml:space="preserve">и </w:t>
            </w:r>
            <w:r w:rsidRPr="00495436">
              <w:rPr>
                <w:rFonts w:ascii="Times New Roman" w:hAnsi="Times New Roman"/>
                <w:sz w:val="24"/>
              </w:rPr>
              <w:t>дифференциации звуков</w:t>
            </w:r>
            <w:r w:rsidRPr="00495436">
              <w:rPr>
                <w:rFonts w:ascii="Times New Roman" w:hAnsi="Times New Roman"/>
                <w:sz w:val="24"/>
              </w:rPr>
              <w:tab/>
            </w:r>
            <w:r w:rsidRPr="00495436">
              <w:rPr>
                <w:rFonts w:ascii="Times New Roman" w:hAnsi="Times New Roman"/>
                <w:spacing w:val="-3"/>
                <w:sz w:val="24"/>
              </w:rPr>
              <w:t xml:space="preserve">родной </w:t>
            </w:r>
            <w:r w:rsidRPr="00495436">
              <w:rPr>
                <w:rFonts w:ascii="Times New Roman" w:hAnsi="Times New Roman"/>
                <w:sz w:val="24"/>
              </w:rPr>
              <w:t>речи</w:t>
            </w:r>
          </w:p>
          <w:p w14:paraId="37215364" w14:textId="77777777" w:rsidR="00414F2D" w:rsidRPr="00495436" w:rsidRDefault="00414F2D" w:rsidP="00AE6308">
            <w:pPr>
              <w:rPr>
                <w:rFonts w:ascii="Times New Roman" w:hAnsi="Times New Roman"/>
                <w:sz w:val="24"/>
              </w:rPr>
            </w:pPr>
            <w:r w:rsidRPr="00495436">
              <w:rPr>
                <w:rFonts w:ascii="Times New Roman" w:hAnsi="Times New Roman"/>
                <w:sz w:val="24"/>
              </w:rPr>
              <w:t>«Смешарики»,</w:t>
            </w:r>
          </w:p>
          <w:p w14:paraId="1488F647" w14:textId="77777777" w:rsidR="00414F2D" w:rsidRPr="00495436" w:rsidRDefault="00414F2D" w:rsidP="00AE6308">
            <w:pPr>
              <w:rPr>
                <w:rFonts w:ascii="Times New Roman" w:hAnsi="Times New Roman"/>
                <w:sz w:val="24"/>
              </w:rPr>
            </w:pPr>
            <w:r w:rsidRPr="00495436">
              <w:rPr>
                <w:rFonts w:ascii="Times New Roman" w:hAnsi="Times New Roman"/>
                <w:sz w:val="24"/>
              </w:rPr>
              <w:t>«Автоматизация звука Р в словах»,</w:t>
            </w:r>
          </w:p>
          <w:p w14:paraId="655CB830" w14:textId="77777777" w:rsidR="00414F2D" w:rsidRPr="00495436" w:rsidRDefault="00414F2D" w:rsidP="00AE6308">
            <w:pPr>
              <w:tabs>
                <w:tab w:val="left" w:pos="1197"/>
                <w:tab w:val="left" w:pos="1902"/>
              </w:tabs>
              <w:ind w:right="240"/>
              <w:rPr>
                <w:rFonts w:ascii="Times New Roman" w:hAnsi="Times New Roman"/>
                <w:sz w:val="24"/>
              </w:rPr>
            </w:pPr>
            <w:r w:rsidRPr="00495436">
              <w:rPr>
                <w:rFonts w:ascii="Times New Roman" w:hAnsi="Times New Roman"/>
                <w:sz w:val="24"/>
              </w:rPr>
              <w:t>«Автоматизация звука</w:t>
            </w:r>
            <w:r w:rsidRPr="00495436">
              <w:rPr>
                <w:rFonts w:ascii="Times New Roman" w:hAnsi="Times New Roman"/>
                <w:sz w:val="24"/>
              </w:rPr>
              <w:tab/>
              <w:t>Л</w:t>
            </w:r>
            <w:r w:rsidRPr="00495436">
              <w:rPr>
                <w:rFonts w:ascii="Times New Roman" w:hAnsi="Times New Roman"/>
                <w:sz w:val="24"/>
              </w:rPr>
              <w:tab/>
            </w:r>
            <w:r w:rsidRPr="00495436">
              <w:rPr>
                <w:rFonts w:ascii="Times New Roman" w:hAnsi="Times New Roman"/>
                <w:spacing w:val="-17"/>
                <w:sz w:val="24"/>
              </w:rPr>
              <w:t xml:space="preserve">в </w:t>
            </w:r>
            <w:r w:rsidRPr="00495436">
              <w:rPr>
                <w:rFonts w:ascii="Times New Roman" w:hAnsi="Times New Roman"/>
                <w:sz w:val="24"/>
              </w:rPr>
              <w:t>предложениях»</w:t>
            </w:r>
          </w:p>
          <w:p w14:paraId="311304B2" w14:textId="77777777" w:rsidR="00414F2D" w:rsidRPr="00495436" w:rsidRDefault="00414F2D" w:rsidP="00AE6308">
            <w:pPr>
              <w:tabs>
                <w:tab w:val="left" w:pos="984"/>
                <w:tab w:val="left" w:pos="1101"/>
                <w:tab w:val="left" w:pos="1547"/>
                <w:tab w:val="left" w:pos="1739"/>
                <w:tab w:val="left" w:pos="1885"/>
              </w:tabs>
              <w:ind w:right="241"/>
              <w:rPr>
                <w:rFonts w:ascii="Times New Roman" w:hAnsi="Times New Roman"/>
                <w:sz w:val="24"/>
              </w:rPr>
            </w:pPr>
            <w:r w:rsidRPr="00495436">
              <w:rPr>
                <w:rFonts w:ascii="Times New Roman" w:hAnsi="Times New Roman"/>
                <w:sz w:val="24"/>
              </w:rPr>
              <w:t>«Закрепление</w:t>
            </w:r>
            <w:r w:rsidRPr="00495436">
              <w:rPr>
                <w:rFonts w:ascii="Times New Roman" w:hAnsi="Times New Roman"/>
                <w:sz w:val="24"/>
              </w:rPr>
              <w:tab/>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16"/>
                <w:sz w:val="24"/>
              </w:rPr>
              <w:t xml:space="preserve">и </w:t>
            </w:r>
            <w:r w:rsidRPr="00495436">
              <w:rPr>
                <w:rFonts w:ascii="Times New Roman" w:hAnsi="Times New Roman"/>
                <w:sz w:val="24"/>
              </w:rPr>
              <w:t>автоматизация звука</w:t>
            </w:r>
            <w:r>
              <w:rPr>
                <w:rFonts w:ascii="Times New Roman" w:hAnsi="Times New Roman"/>
                <w:sz w:val="24"/>
              </w:rPr>
              <w:t xml:space="preserve"> </w:t>
            </w:r>
            <w:r w:rsidRPr="00495436">
              <w:rPr>
                <w:rFonts w:ascii="Times New Roman" w:hAnsi="Times New Roman"/>
                <w:sz w:val="24"/>
              </w:rPr>
              <w:t>Щ»,</w:t>
            </w:r>
            <w:r>
              <w:rPr>
                <w:rFonts w:ascii="Times New Roman" w:hAnsi="Times New Roman"/>
                <w:sz w:val="24"/>
              </w:rPr>
              <w:t xml:space="preserve"> </w:t>
            </w:r>
            <w:r w:rsidRPr="00495436">
              <w:rPr>
                <w:rFonts w:ascii="Times New Roman" w:hAnsi="Times New Roman"/>
                <w:sz w:val="24"/>
              </w:rPr>
              <w:tab/>
            </w:r>
            <w:r w:rsidRPr="00495436">
              <w:rPr>
                <w:rFonts w:ascii="Times New Roman" w:hAnsi="Times New Roman"/>
                <w:spacing w:val="-11"/>
                <w:sz w:val="24"/>
              </w:rPr>
              <w:t xml:space="preserve">«В </w:t>
            </w:r>
            <w:r>
              <w:rPr>
                <w:rFonts w:ascii="Times New Roman" w:hAnsi="Times New Roman"/>
                <w:spacing w:val="-11"/>
                <w:sz w:val="24"/>
              </w:rPr>
              <w:t xml:space="preserve"> </w:t>
            </w:r>
            <w:r>
              <w:rPr>
                <w:rFonts w:ascii="Times New Roman" w:hAnsi="Times New Roman"/>
                <w:spacing w:val="-11"/>
                <w:sz w:val="24"/>
              </w:rPr>
              <w:lastRenderedPageBreak/>
              <w:t>г</w:t>
            </w:r>
            <w:r w:rsidRPr="00495436">
              <w:rPr>
                <w:rFonts w:ascii="Times New Roman" w:hAnsi="Times New Roman"/>
                <w:sz w:val="24"/>
              </w:rPr>
              <w:t>остях</w:t>
            </w:r>
            <w:r w:rsidRPr="00495436">
              <w:rPr>
                <w:rFonts w:ascii="Times New Roman" w:hAnsi="Times New Roman"/>
                <w:sz w:val="24"/>
              </w:rPr>
              <w:tab/>
            </w:r>
            <w:r w:rsidRPr="00495436">
              <w:rPr>
                <w:rFonts w:ascii="Times New Roman" w:hAnsi="Times New Roman"/>
                <w:sz w:val="24"/>
              </w:rPr>
              <w:tab/>
              <w:t>у</w:t>
            </w:r>
            <w:r w:rsidRPr="00495436">
              <w:rPr>
                <w:rFonts w:ascii="Times New Roman" w:hAnsi="Times New Roman"/>
                <w:spacing w:val="-4"/>
                <w:sz w:val="24"/>
              </w:rPr>
              <w:t xml:space="preserve">Кар- </w:t>
            </w:r>
            <w:r w:rsidRPr="00495436">
              <w:rPr>
                <w:rFonts w:ascii="Times New Roman" w:hAnsi="Times New Roman"/>
                <w:sz w:val="24"/>
              </w:rPr>
              <w:t>Карыча»,</w:t>
            </w:r>
          </w:p>
          <w:p w14:paraId="41A7F2C9" w14:textId="77777777" w:rsidR="00414F2D" w:rsidRPr="00495436" w:rsidRDefault="00414F2D" w:rsidP="00AE6308">
            <w:pPr>
              <w:tabs>
                <w:tab w:val="left" w:pos="1908"/>
              </w:tabs>
              <w:ind w:right="242"/>
              <w:rPr>
                <w:rFonts w:ascii="Times New Roman" w:hAnsi="Times New Roman"/>
                <w:sz w:val="24"/>
              </w:rPr>
            </w:pPr>
            <w:r w:rsidRPr="00495436">
              <w:rPr>
                <w:rFonts w:ascii="Times New Roman" w:hAnsi="Times New Roman"/>
                <w:sz w:val="24"/>
              </w:rPr>
              <w:t>«Прогулка</w:t>
            </w:r>
            <w:r w:rsidRPr="00495436">
              <w:rPr>
                <w:rFonts w:ascii="Times New Roman" w:hAnsi="Times New Roman"/>
                <w:spacing w:val="-18"/>
                <w:sz w:val="24"/>
              </w:rPr>
              <w:t xml:space="preserve">с </w:t>
            </w:r>
            <w:r w:rsidRPr="00495436">
              <w:rPr>
                <w:rFonts w:ascii="Times New Roman" w:hAnsi="Times New Roman"/>
                <w:sz w:val="24"/>
              </w:rPr>
              <w:t>Красной</w:t>
            </w:r>
          </w:p>
          <w:p w14:paraId="6319E5DB" w14:textId="77777777" w:rsidR="00414F2D" w:rsidRPr="00495436" w:rsidRDefault="00414F2D" w:rsidP="00AE6308">
            <w:pPr>
              <w:rPr>
                <w:rFonts w:ascii="Times New Roman" w:hAnsi="Times New Roman"/>
                <w:sz w:val="24"/>
              </w:rPr>
            </w:pPr>
            <w:r w:rsidRPr="00495436">
              <w:rPr>
                <w:rFonts w:ascii="Times New Roman" w:hAnsi="Times New Roman"/>
                <w:sz w:val="24"/>
              </w:rPr>
              <w:t>Шапочкой» и др.).</w:t>
            </w:r>
          </w:p>
          <w:p w14:paraId="7393DE6B" w14:textId="77777777" w:rsidR="00414F2D" w:rsidRPr="00495436" w:rsidRDefault="00414F2D" w:rsidP="00AE6308">
            <w:pPr>
              <w:tabs>
                <w:tab w:val="left" w:pos="1768"/>
                <w:tab w:val="left" w:pos="1888"/>
              </w:tabs>
              <w:ind w:right="239"/>
              <w:rPr>
                <w:rFonts w:ascii="Times New Roman" w:hAnsi="Times New Roman"/>
                <w:sz w:val="24"/>
              </w:rPr>
            </w:pPr>
            <w:r w:rsidRPr="00495436">
              <w:rPr>
                <w:rFonts w:ascii="Times New Roman" w:hAnsi="Times New Roman"/>
                <w:sz w:val="24"/>
              </w:rPr>
              <w:t>Презентации</w:t>
            </w:r>
            <w:r>
              <w:rPr>
                <w:rFonts w:ascii="Times New Roman" w:hAnsi="Times New Roman"/>
                <w:sz w:val="24"/>
              </w:rPr>
              <w:t xml:space="preserve"> </w:t>
            </w:r>
            <w:r w:rsidRPr="00495436">
              <w:rPr>
                <w:rFonts w:ascii="Times New Roman" w:hAnsi="Times New Roman"/>
                <w:spacing w:val="-9"/>
                <w:sz w:val="24"/>
              </w:rPr>
              <w:t xml:space="preserve">по </w:t>
            </w:r>
            <w:r w:rsidRPr="00495436">
              <w:rPr>
                <w:rFonts w:ascii="Times New Roman" w:hAnsi="Times New Roman"/>
                <w:sz w:val="24"/>
              </w:rPr>
              <w:t>дыхательной гимнастике</w:t>
            </w:r>
            <w:r>
              <w:rPr>
                <w:rFonts w:ascii="Times New Roman" w:hAnsi="Times New Roman"/>
                <w:sz w:val="24"/>
              </w:rPr>
              <w:t xml:space="preserve"> </w:t>
            </w:r>
            <w:r w:rsidRPr="00495436">
              <w:rPr>
                <w:rFonts w:ascii="Times New Roman" w:hAnsi="Times New Roman"/>
                <w:spacing w:val="-17"/>
                <w:sz w:val="24"/>
              </w:rPr>
              <w:t xml:space="preserve">и </w:t>
            </w:r>
            <w:r w:rsidRPr="00495436">
              <w:rPr>
                <w:rFonts w:ascii="Times New Roman" w:hAnsi="Times New Roman"/>
                <w:sz w:val="24"/>
              </w:rPr>
              <w:t>артикуляционной гимнастике</w:t>
            </w:r>
          </w:p>
          <w:p w14:paraId="0AC8A33D" w14:textId="77777777" w:rsidR="00414F2D" w:rsidRPr="00495436" w:rsidRDefault="00414F2D" w:rsidP="00AE6308">
            <w:pPr>
              <w:rPr>
                <w:rFonts w:ascii="Times New Roman" w:hAnsi="Times New Roman"/>
                <w:sz w:val="24"/>
              </w:rPr>
            </w:pPr>
            <w:r w:rsidRPr="00495436">
              <w:rPr>
                <w:rFonts w:ascii="Times New Roman" w:hAnsi="Times New Roman"/>
                <w:sz w:val="24"/>
              </w:rPr>
              <w:t>«Белоснежка»,</w:t>
            </w:r>
          </w:p>
          <w:p w14:paraId="4E2B1215" w14:textId="77777777" w:rsidR="00414F2D" w:rsidRPr="00495436" w:rsidRDefault="00414F2D" w:rsidP="00AE6308">
            <w:pPr>
              <w:rPr>
                <w:rFonts w:ascii="Times New Roman" w:hAnsi="Times New Roman"/>
                <w:sz w:val="24"/>
              </w:rPr>
            </w:pPr>
            <w:r w:rsidRPr="00495436">
              <w:rPr>
                <w:rFonts w:ascii="Times New Roman" w:hAnsi="Times New Roman"/>
                <w:sz w:val="24"/>
              </w:rPr>
              <w:t>«Смешарики»,</w:t>
            </w:r>
          </w:p>
          <w:p w14:paraId="65618EF0" w14:textId="77777777" w:rsidR="00414F2D" w:rsidRPr="00495436" w:rsidRDefault="00414F2D" w:rsidP="00AE6308">
            <w:pPr>
              <w:ind w:right="240"/>
              <w:jc w:val="both"/>
              <w:rPr>
                <w:rFonts w:ascii="Times New Roman" w:hAnsi="Times New Roman"/>
                <w:sz w:val="24"/>
              </w:rPr>
            </w:pPr>
            <w:r w:rsidRPr="00495436">
              <w:rPr>
                <w:rFonts w:ascii="Times New Roman" w:hAnsi="Times New Roman"/>
                <w:sz w:val="24"/>
              </w:rPr>
              <w:t>«Наш малютка язычок», «Веселое путешествие» и др.</w:t>
            </w:r>
          </w:p>
          <w:p w14:paraId="6AB568D3" w14:textId="77777777" w:rsidR="00414F2D" w:rsidRPr="00495436" w:rsidRDefault="00414F2D" w:rsidP="00AE6308">
            <w:pPr>
              <w:tabs>
                <w:tab w:val="left" w:pos="1679"/>
                <w:tab w:val="left" w:pos="1909"/>
              </w:tabs>
              <w:ind w:right="97"/>
              <w:rPr>
                <w:rFonts w:ascii="Times New Roman" w:hAnsi="Times New Roman"/>
                <w:sz w:val="24"/>
              </w:rPr>
            </w:pPr>
            <w:r w:rsidRPr="00495436">
              <w:rPr>
                <w:rFonts w:ascii="Times New Roman" w:hAnsi="Times New Roman"/>
                <w:sz w:val="24"/>
              </w:rPr>
              <w:t>Презентации</w:t>
            </w:r>
            <w:r>
              <w:rPr>
                <w:rFonts w:ascii="Times New Roman" w:hAnsi="Times New Roman"/>
                <w:sz w:val="24"/>
              </w:rPr>
              <w:t xml:space="preserve"> </w:t>
            </w:r>
            <w:r w:rsidRPr="00495436">
              <w:rPr>
                <w:rFonts w:ascii="Times New Roman" w:hAnsi="Times New Roman"/>
                <w:spacing w:val="-8"/>
                <w:sz w:val="24"/>
              </w:rPr>
              <w:t xml:space="preserve">по </w:t>
            </w:r>
            <w:r w:rsidRPr="00495436">
              <w:rPr>
                <w:rFonts w:ascii="Times New Roman" w:hAnsi="Times New Roman"/>
                <w:sz w:val="24"/>
              </w:rPr>
              <w:t>дифференциации звуков</w:t>
            </w:r>
            <w:r>
              <w:rPr>
                <w:rFonts w:ascii="Times New Roman" w:hAnsi="Times New Roman"/>
                <w:sz w:val="24"/>
              </w:rPr>
              <w:t xml:space="preserve"> </w:t>
            </w:r>
            <w:r w:rsidRPr="00495436">
              <w:rPr>
                <w:rFonts w:ascii="Times New Roman" w:hAnsi="Times New Roman"/>
                <w:spacing w:val="-4"/>
                <w:sz w:val="24"/>
              </w:rPr>
              <w:t>речи</w:t>
            </w:r>
          </w:p>
          <w:p w14:paraId="4C83461C" w14:textId="77777777" w:rsidR="00414F2D" w:rsidRPr="00495436" w:rsidRDefault="00414F2D" w:rsidP="00AE6308">
            <w:pPr>
              <w:tabs>
                <w:tab w:val="left" w:pos="2030"/>
              </w:tabs>
              <w:ind w:right="98"/>
              <w:rPr>
                <w:rFonts w:ascii="Times New Roman" w:hAnsi="Times New Roman"/>
                <w:sz w:val="24"/>
              </w:rPr>
            </w:pPr>
            <w:r w:rsidRPr="00495436">
              <w:rPr>
                <w:rFonts w:ascii="Times New Roman" w:hAnsi="Times New Roman"/>
                <w:sz w:val="24"/>
              </w:rPr>
              <w:t>«Дифференциация С-Ш», Дифференциация свистящих</w:t>
            </w:r>
            <w:r>
              <w:rPr>
                <w:rFonts w:ascii="Times New Roman" w:hAnsi="Times New Roman"/>
                <w:sz w:val="24"/>
              </w:rPr>
              <w:t xml:space="preserve"> </w:t>
            </w:r>
            <w:r w:rsidRPr="00495436">
              <w:rPr>
                <w:rFonts w:ascii="Times New Roman" w:hAnsi="Times New Roman"/>
                <w:spacing w:val="-18"/>
                <w:sz w:val="24"/>
              </w:rPr>
              <w:t xml:space="preserve">и </w:t>
            </w:r>
            <w:r w:rsidRPr="00495436">
              <w:rPr>
                <w:rFonts w:ascii="Times New Roman" w:hAnsi="Times New Roman"/>
                <w:sz w:val="24"/>
              </w:rPr>
              <w:t>шипящих звуков в словах»,</w:t>
            </w:r>
          </w:p>
          <w:p w14:paraId="632589BE" w14:textId="77777777" w:rsidR="00414F2D" w:rsidRPr="00495436" w:rsidRDefault="00414F2D" w:rsidP="00AE6308">
            <w:pPr>
              <w:ind w:right="234"/>
              <w:rPr>
                <w:rFonts w:ascii="Times New Roman" w:hAnsi="Times New Roman"/>
                <w:sz w:val="24"/>
              </w:rPr>
            </w:pPr>
            <w:r w:rsidRPr="00495436">
              <w:rPr>
                <w:rFonts w:ascii="Times New Roman" w:hAnsi="Times New Roman"/>
                <w:sz w:val="24"/>
              </w:rPr>
              <w:t>«Дифференциация твердых и мягких парных звуков « и др.</w:t>
            </w:r>
          </w:p>
          <w:p w14:paraId="32223B9B" w14:textId="77777777" w:rsidR="00414F2D" w:rsidRDefault="00414F2D" w:rsidP="00AE6308"/>
        </w:tc>
      </w:tr>
    </w:tbl>
    <w:p w14:paraId="6371400C" w14:textId="77777777" w:rsidR="000D07E5" w:rsidRDefault="000D07E5" w:rsidP="000D07E5">
      <w:pPr>
        <w:widowControl w:val="0"/>
        <w:spacing w:after="0" w:line="240" w:lineRule="auto"/>
        <w:jc w:val="both"/>
        <w:rPr>
          <w:rFonts w:ascii="Times New Roman" w:hAnsi="Times New Roman"/>
          <w:sz w:val="24"/>
          <w:szCs w:val="24"/>
        </w:rPr>
      </w:pPr>
    </w:p>
    <w:p w14:paraId="0AB30692" w14:textId="77777777" w:rsidR="000D07E5" w:rsidRDefault="000D07E5" w:rsidP="000D07E5">
      <w:pPr>
        <w:widowControl w:val="0"/>
        <w:spacing w:after="0" w:line="240" w:lineRule="auto"/>
        <w:jc w:val="both"/>
        <w:rPr>
          <w:rFonts w:ascii="Times New Roman" w:hAnsi="Times New Roman"/>
          <w:sz w:val="24"/>
          <w:szCs w:val="24"/>
        </w:rPr>
      </w:pPr>
    </w:p>
    <w:p w14:paraId="7ECAF773" w14:textId="650E903F" w:rsidR="00AF67D1" w:rsidRPr="004E0833" w:rsidRDefault="00AF67D1" w:rsidP="004E0833">
      <w:pPr>
        <w:widowControl w:val="0"/>
        <w:spacing w:after="0" w:line="240" w:lineRule="auto"/>
        <w:jc w:val="both"/>
        <w:rPr>
          <w:rFonts w:ascii="Times New Roman" w:hAnsi="Times New Roman"/>
          <w:sz w:val="24"/>
          <w:szCs w:val="24"/>
        </w:rPr>
      </w:pPr>
      <w:r>
        <w:rPr>
          <w:rFonts w:ascii="Times New Roman" w:hAnsi="Times New Roman"/>
          <w:b/>
          <w:sz w:val="24"/>
          <w:szCs w:val="24"/>
        </w:rPr>
        <w:t>3.1.5.</w:t>
      </w:r>
      <w:r>
        <w:rPr>
          <w:rFonts w:ascii="Times New Roman" w:hAnsi="Times New Roman"/>
          <w:b/>
          <w:sz w:val="24"/>
          <w:szCs w:val="24"/>
        </w:rPr>
        <w:tab/>
        <w:t>Финансовые условия реализации программы</w:t>
      </w:r>
    </w:p>
    <w:p w14:paraId="4B83FC99" w14:textId="5C86F1CF" w:rsidR="00AF67D1" w:rsidRDefault="004E0833" w:rsidP="007B2CEA">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xml:space="preserve">Финансовое обеспечение реализации Программы опирается на </w:t>
      </w:r>
      <w:r w:rsidR="00AF67D1">
        <w:rPr>
          <w:rFonts w:ascii="Times New Roman" w:hAnsi="Times New Roman"/>
          <w:sz w:val="24"/>
          <w:szCs w:val="24"/>
        </w:rPr>
        <w:t>исполнение  расходных обязательств,  обеспечивающих государственные  гарантии  прав  на  получение  общедоступного  и  бесплатного  д</w:t>
      </w:r>
      <w:r>
        <w:rPr>
          <w:rFonts w:ascii="Times New Roman" w:hAnsi="Times New Roman"/>
          <w:sz w:val="24"/>
          <w:szCs w:val="24"/>
        </w:rPr>
        <w:t>ошкольного образования.  Объем действующих расходных</w:t>
      </w:r>
      <w:r w:rsidR="00AF67D1">
        <w:rPr>
          <w:rFonts w:ascii="Times New Roman" w:hAnsi="Times New Roman"/>
          <w:sz w:val="24"/>
          <w:szCs w:val="24"/>
        </w:rPr>
        <w:t xml:space="preserve"> обяз</w:t>
      </w:r>
      <w:r>
        <w:rPr>
          <w:rFonts w:ascii="Times New Roman" w:hAnsi="Times New Roman"/>
          <w:sz w:val="24"/>
          <w:szCs w:val="24"/>
        </w:rPr>
        <w:t xml:space="preserve">ательств отражается </w:t>
      </w:r>
      <w:r w:rsidR="00AF67D1">
        <w:rPr>
          <w:rFonts w:ascii="Times New Roman" w:hAnsi="Times New Roman"/>
          <w:sz w:val="24"/>
          <w:szCs w:val="24"/>
        </w:rPr>
        <w:t xml:space="preserve">в государственном  (муниципальном)  задании  ДОУ.  </w:t>
      </w:r>
    </w:p>
    <w:p w14:paraId="217E634F" w14:textId="144E7268" w:rsidR="00AF67D1" w:rsidRDefault="004E0833" w:rsidP="007B2CEA">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Государственное задание</w:t>
      </w:r>
      <w:r w:rsidR="00AF67D1">
        <w:rPr>
          <w:rFonts w:ascii="Times New Roman" w:hAnsi="Times New Roman"/>
          <w:sz w:val="24"/>
          <w:szCs w:val="24"/>
        </w:rPr>
        <w:t xml:space="preserve">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w:t>
      </w:r>
    </w:p>
    <w:p w14:paraId="08B48C7E" w14:textId="77777777" w:rsidR="00AF67D1" w:rsidRDefault="00AF67D1" w:rsidP="007B2CEA">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Программа  характеризует  специфику содержания  образования  и  особенности  организации  образовательного  процесса.  Программа  служит  основой  для  определения показателей качества соответствующей государственной (муниципальной) услуги.</w:t>
      </w:r>
    </w:p>
    <w:p w14:paraId="117E797F" w14:textId="77777777" w:rsidR="00AF67D1" w:rsidRDefault="00AF67D1" w:rsidP="007B2CEA">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xml:space="preserve"> Финансовое обеспечение реализации Программы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14:paraId="38A9E828"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государственной власти субъектов Российской Федерации.  </w:t>
      </w:r>
    </w:p>
    <w:p w14:paraId="693C0E89"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Норматив затрат на  реализацию Программы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Программы, включая: </w:t>
      </w:r>
    </w:p>
    <w:p w14:paraId="40068CF7"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расходы  на  оплату  труда  работников,  реализующих Программу; </w:t>
      </w:r>
    </w:p>
    <w:p w14:paraId="565AA87C"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расходы  на  приобретение  учебных  и  методических  пособий,  средств  обучения,  игр, игрушек;  </w:t>
      </w:r>
    </w:p>
    <w:p w14:paraId="6EFE8532"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Программу. </w:t>
      </w:r>
    </w:p>
    <w:p w14:paraId="3548BB70"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В  соответствии  со  ст. 99 Федеральный  закон  от  29.12.2012 N  273-ФЗ  "Об  образовании  в Российской  Федерации"  нормативные  затраты  на  оказание  государственной  или </w:t>
      </w:r>
      <w:r>
        <w:rPr>
          <w:rFonts w:ascii="Times New Roman" w:hAnsi="Times New Roman"/>
          <w:sz w:val="24"/>
          <w:szCs w:val="24"/>
          <w:lang w:eastAsia="ar-SA"/>
        </w:rPr>
        <w:lastRenderedPageBreak/>
        <w:t xml:space="preserve">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14:paraId="424B7D4C"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w:t>
      </w:r>
    </w:p>
    <w:p w14:paraId="65129CA1"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Реализация  подхода  нормативного  финансирования  в  расчете  на  одного  воспитанника осуществляется на трех следующих уровнях: </w:t>
      </w:r>
    </w:p>
    <w:p w14:paraId="160FCC65"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межбюджетные  отношения  (бюджет  субъекта  Российской  Федерации  –  местный бюджет); </w:t>
      </w:r>
    </w:p>
    <w:p w14:paraId="7720F47D"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внутрибюджетные отношения (местный бюджет – образовательная организация); </w:t>
      </w:r>
    </w:p>
    <w:p w14:paraId="46504949"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образовательная  организация,  реализующая Программу. </w:t>
      </w:r>
    </w:p>
    <w:p w14:paraId="11184253"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Порядок  определения  и  доведения  до  образовательных  организаций,  реализующих Программу,  бюджетных  ассигнований,  рассчитанных  с использованием  нормативов финансирования  в  расчете  на  одного  воспитанника,  должен  обеспечить  нормативно-правовое  регулирование  на  региональном  уровне  следующих положений: </w:t>
      </w:r>
    </w:p>
    <w:p w14:paraId="6AB52498"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сохранение  уровня  финансирования  по  статьям  расходов,  включенным  в величину  норматива  затрат  на  реализацию  Программу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Программу); </w:t>
      </w:r>
    </w:p>
    <w:p w14:paraId="4249CF22"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14:paraId="249C251E"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При разработке адаптированной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14:paraId="1548BA9B"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соответствие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
    <w:p w14:paraId="222B8375"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lastRenderedPageBreak/>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7A5EED5A"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В соответствии с установленным порядком финансирования оплаты труда работников образовательных организаций фонд оплаты труда состоит из базовой и стимулирующей частей. Базовая часть фонда оплаты труда обеспечивает гарантированную заработную плату работников. Размеры,  порядок и условия осуществления стимулирующих выплат определяются локальным нормативным актом  образовательной организации, в котором определены критерии и показатели результативности и качества деятельности и результатов, разработанные в соответствии с требованиями  федерального государственного образовательного стандарта дошкольного образования к результатам освоения образовательной программы дошкольного образования.</w:t>
      </w:r>
    </w:p>
    <w:p w14:paraId="26C48B56"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Образовательная организация самостоятельно определяет: </w:t>
      </w:r>
    </w:p>
    <w:p w14:paraId="5D221C9C"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соотношение базовой и стимулирующей части фонда оплаты труда; </w:t>
      </w:r>
    </w:p>
    <w:p w14:paraId="00B0799F"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14:paraId="0D368049"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соотношение  общей  и  специальной  частей  внутри  базовой  части  фонда  оплаты труда;  </w:t>
      </w:r>
    </w:p>
    <w:p w14:paraId="7EE43AD9" w14:textId="77777777" w:rsidR="00AF67D1" w:rsidRDefault="00AF67D1" w:rsidP="007B2CEA">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 </w:t>
      </w:r>
    </w:p>
    <w:p w14:paraId="14B2835E"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Для обеспечения требований федерального государственного образовательного стандарта дошкольного образования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 </w:t>
      </w:r>
    </w:p>
    <w:p w14:paraId="1F667801"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1) проводит экономический расчет стоимости обеспечения требований федерального государственного образовательного стандарта дошкольного образования; </w:t>
      </w:r>
    </w:p>
    <w:p w14:paraId="39168373"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 </w:t>
      </w:r>
    </w:p>
    <w:p w14:paraId="2FBD9863"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3)  определяет  величину  затрат  на  обеспечение  требований  к  условиям  реализации образовательной программы дошкольного общего образования; </w:t>
      </w:r>
    </w:p>
    <w:p w14:paraId="178BDDFE"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4)  соотносит  необходимые  затраты  с  региональным  (муниципальным)  графиком внедрения федерального государственного образовательного стандарта дошкольного образования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 </w:t>
      </w:r>
    </w:p>
    <w:p w14:paraId="6BD00C72" w14:textId="77777777" w:rsidR="00AF67D1" w:rsidRDefault="00AF67D1" w:rsidP="007B2CEA">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277A73F1" w14:textId="77777777" w:rsidR="00AF67D1" w:rsidRDefault="00AF67D1" w:rsidP="007B2CEA">
      <w:pPr>
        <w:widowControl w:val="0"/>
        <w:tabs>
          <w:tab w:val="left" w:pos="0"/>
        </w:tabs>
        <w:autoSpaceDE w:val="0"/>
        <w:autoSpaceDN w:val="0"/>
        <w:spacing w:after="0" w:line="240" w:lineRule="auto"/>
        <w:ind w:right="3" w:firstLine="709"/>
        <w:rPr>
          <w:rFonts w:ascii="Times New Roman" w:hAnsi="Times New Roman"/>
        </w:rPr>
      </w:pPr>
    </w:p>
    <w:p w14:paraId="1FBEA837" w14:textId="77777777" w:rsidR="00AF67D1" w:rsidRPr="00581124" w:rsidRDefault="00AF67D1" w:rsidP="007B2CEA">
      <w:pPr>
        <w:pStyle w:val="ae"/>
        <w:widowControl w:val="0"/>
        <w:numPr>
          <w:ilvl w:val="2"/>
          <w:numId w:val="112"/>
        </w:numPr>
        <w:tabs>
          <w:tab w:val="left" w:pos="0"/>
        </w:tabs>
        <w:autoSpaceDE w:val="0"/>
        <w:autoSpaceDN w:val="0"/>
        <w:ind w:right="3"/>
        <w:contextualSpacing/>
        <w:rPr>
          <w:b/>
          <w:sz w:val="22"/>
        </w:rPr>
      </w:pPr>
      <w:r w:rsidRPr="00581124">
        <w:rPr>
          <w:b/>
          <w:bCs/>
          <w:sz w:val="24"/>
          <w:szCs w:val="24"/>
          <w:lang w:eastAsia="en-US"/>
        </w:rPr>
        <w:t>Планирование образовательной деятельности</w:t>
      </w:r>
    </w:p>
    <w:p w14:paraId="7047FA47" w14:textId="77777777" w:rsidR="00AF67D1" w:rsidRDefault="00AF67D1" w:rsidP="007B2CEA">
      <w:pPr>
        <w:widowControl w:val="0"/>
        <w:tabs>
          <w:tab w:val="left" w:pos="0"/>
        </w:tabs>
        <w:autoSpaceDE w:val="0"/>
        <w:autoSpaceDN w:val="0"/>
        <w:spacing w:after="0" w:line="240" w:lineRule="auto"/>
        <w:ind w:right="3"/>
        <w:jc w:val="both"/>
        <w:rPr>
          <w:rFonts w:ascii="Times New Roman" w:hAnsi="Times New Roman"/>
          <w:sz w:val="24"/>
          <w:szCs w:val="24"/>
        </w:rPr>
      </w:pPr>
      <w:r>
        <w:rPr>
          <w:rFonts w:ascii="Times New Roman" w:hAnsi="Times New Roman"/>
          <w:sz w:val="24"/>
          <w:szCs w:val="24"/>
        </w:rPr>
        <w:tab/>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ДОУ пространство для гибкого планирования их деятельности, исходя из особенностей реализуемой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w:t>
      </w:r>
    </w:p>
    <w:p w14:paraId="14596DC2" w14:textId="77777777" w:rsidR="00AF67D1" w:rsidRDefault="00AF67D1" w:rsidP="007B2CEA">
      <w:pPr>
        <w:widowControl w:val="0"/>
        <w:tabs>
          <w:tab w:val="left" w:pos="0"/>
        </w:tabs>
        <w:autoSpaceDE w:val="0"/>
        <w:autoSpaceDN w:val="0"/>
        <w:spacing w:after="0" w:line="240" w:lineRule="auto"/>
        <w:ind w:right="3"/>
        <w:jc w:val="both"/>
        <w:rPr>
          <w:rFonts w:ascii="Times New Roman" w:hAnsi="Times New Roman"/>
          <w:sz w:val="24"/>
          <w:szCs w:val="24"/>
        </w:rPr>
      </w:pPr>
      <w:r>
        <w:rPr>
          <w:rFonts w:ascii="Times New Roman" w:hAnsi="Times New Roman"/>
          <w:sz w:val="24"/>
          <w:szCs w:val="24"/>
        </w:rPr>
        <w:tab/>
        <w:t xml:space="preserve">Планирование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w:t>
      </w:r>
      <w:r>
        <w:rPr>
          <w:rFonts w:ascii="Times New Roman" w:hAnsi="Times New Roman"/>
          <w:sz w:val="24"/>
          <w:szCs w:val="24"/>
        </w:rPr>
        <w:lastRenderedPageBreak/>
        <w:t>среды.</w:t>
      </w:r>
    </w:p>
    <w:p w14:paraId="45D4579C" w14:textId="77777777" w:rsidR="00AF67D1" w:rsidRDefault="00AF67D1" w:rsidP="007B2CEA">
      <w:pPr>
        <w:tabs>
          <w:tab w:val="left" w:pos="851"/>
        </w:tabs>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ДОУ определено 3 уровня планирования</w:t>
      </w:r>
      <w:r>
        <w:rPr>
          <w:rFonts w:ascii="Times New Roman" w:eastAsia="Times New Roman" w:hAnsi="Times New Roman"/>
          <w:color w:val="000000"/>
          <w:sz w:val="24"/>
          <w:szCs w:val="24"/>
          <w:vertAlign w:val="superscript"/>
        </w:rPr>
        <w:footnoteReference w:id="1"/>
      </w:r>
      <w:r>
        <w:rPr>
          <w:rFonts w:ascii="Times New Roman" w:eastAsia="Times New Roman" w:hAnsi="Times New Roman"/>
          <w:color w:val="000000"/>
          <w:sz w:val="24"/>
          <w:szCs w:val="24"/>
        </w:rPr>
        <w:t xml:space="preserve"> (долгосрочное стратегическое, годовое и календарное месячное планирование): </w:t>
      </w:r>
    </w:p>
    <w:p w14:paraId="7E31D4FC" w14:textId="77777777" w:rsidR="00AF67D1" w:rsidRDefault="00AF67D1" w:rsidP="007B2CEA">
      <w:pPr>
        <w:numPr>
          <w:ilvl w:val="0"/>
          <w:numId w:val="113"/>
        </w:numPr>
        <w:tabs>
          <w:tab w:val="left" w:pos="0"/>
        </w:tabs>
        <w:autoSpaceDE w:val="0"/>
        <w:autoSpaceDN w:val="0"/>
        <w:adjustRightInd w:val="0"/>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уровень - </w:t>
      </w:r>
      <w:r>
        <w:rPr>
          <w:rFonts w:ascii="Times New Roman" w:eastAsia="Times New Roman" w:hAnsi="Times New Roman"/>
          <w:b/>
          <w:i/>
          <w:sz w:val="24"/>
          <w:szCs w:val="24"/>
        </w:rPr>
        <w:t>стратегический уровень планирования</w:t>
      </w:r>
      <w:r>
        <w:rPr>
          <w:rFonts w:ascii="Times New Roman" w:eastAsia="Times New Roman" w:hAnsi="Times New Roman"/>
          <w:sz w:val="24"/>
          <w:szCs w:val="24"/>
        </w:rPr>
        <w:t xml:space="preserve"> – представлен Программой развития ДОУ;  </w:t>
      </w:r>
    </w:p>
    <w:p w14:paraId="58C4B52A" w14:textId="77777777" w:rsidR="00AF67D1" w:rsidRDefault="00AF67D1" w:rsidP="007B2CEA">
      <w:pPr>
        <w:numPr>
          <w:ilvl w:val="0"/>
          <w:numId w:val="113"/>
        </w:numPr>
        <w:tabs>
          <w:tab w:val="left" w:pos="0"/>
        </w:tabs>
        <w:autoSpaceDE w:val="0"/>
        <w:autoSpaceDN w:val="0"/>
        <w:adjustRightInd w:val="0"/>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 уровень - </w:t>
      </w:r>
      <w:r>
        <w:rPr>
          <w:rFonts w:ascii="Times New Roman" w:eastAsia="Times New Roman" w:hAnsi="Times New Roman"/>
          <w:b/>
          <w:i/>
          <w:sz w:val="24"/>
          <w:szCs w:val="24"/>
        </w:rPr>
        <w:t>годовой уровень планирования</w:t>
      </w:r>
      <w:r>
        <w:rPr>
          <w:rFonts w:ascii="Times New Roman" w:eastAsia="Times New Roman" w:hAnsi="Times New Roman"/>
          <w:sz w:val="24"/>
          <w:szCs w:val="24"/>
        </w:rPr>
        <w:t xml:space="preserve"> - тематическое планирование будет осуществляться по годам пребывания детей в ДОУ в соответствии со структурой Программы и рабочими программами, разрабатываемыми педагогами для каждой группы детей, с учетом их возрастных и индивидуальных особенностей развития. Для этого выделяются общие темы для организации деятельности детей в охватывающие все направления их развития и обозначаются формы и методы работы с ними.</w:t>
      </w:r>
    </w:p>
    <w:p w14:paraId="0D670293" w14:textId="77777777" w:rsidR="00AF67D1" w:rsidRDefault="00AF67D1" w:rsidP="007B2CEA">
      <w:pPr>
        <w:numPr>
          <w:ilvl w:val="0"/>
          <w:numId w:val="113"/>
        </w:numPr>
        <w:tabs>
          <w:tab w:val="left" w:pos="0"/>
        </w:tabs>
        <w:autoSpaceDE w:val="0"/>
        <w:autoSpaceDN w:val="0"/>
        <w:adjustRightInd w:val="0"/>
        <w:spacing w:after="0" w:line="24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уровень - </w:t>
      </w:r>
      <w:r>
        <w:rPr>
          <w:rFonts w:ascii="Times New Roman" w:eastAsia="Times New Roman" w:hAnsi="Times New Roman"/>
          <w:b/>
          <w:i/>
          <w:color w:val="000000"/>
          <w:sz w:val="24"/>
          <w:szCs w:val="24"/>
        </w:rPr>
        <w:t>календарное планирование</w:t>
      </w:r>
      <w:r>
        <w:rPr>
          <w:rFonts w:ascii="Times New Roman" w:eastAsia="Times New Roman" w:hAnsi="Times New Roman"/>
          <w:color w:val="000000"/>
          <w:sz w:val="24"/>
          <w:szCs w:val="24"/>
        </w:rPr>
        <w:t xml:space="preserve"> - разрабатывается на каждый месяц на основе данных мониторинга и по итогам выполнения предыдущего плана.   </w:t>
      </w:r>
    </w:p>
    <w:p w14:paraId="43DA6D9C" w14:textId="77777777" w:rsidR="00AF67D1" w:rsidRDefault="00AF67D1" w:rsidP="007B2CEA">
      <w:pPr>
        <w:tabs>
          <w:tab w:val="left" w:pos="851"/>
        </w:tabs>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Назначение тематического уровня планирования состоит в том, чтобы сформировать целостное и одновременно конкретное представление о содержании той образовательной деятельности, в которую в течение года будет включаться ребенок.   Для этого в ДОУ выделяются общие темы организации деятельности детей, охватывающие все направления развития: познавательного, речевого, социально-коммуникативного, физического и художественно-эстетического, что позволяет перейти к планированию образовательной деятельности развивающего характера.  </w:t>
      </w:r>
    </w:p>
    <w:p w14:paraId="2DABD9F5" w14:textId="77777777" w:rsidR="00AF67D1" w:rsidRDefault="00AF67D1" w:rsidP="007B2CEA">
      <w:pPr>
        <w:tabs>
          <w:tab w:val="left" w:pos="851"/>
        </w:tabs>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Содержание образовательной деятельности структурируется по областям или направлениям развития ребенка: социально-коммуникативное, познавательное, речевое, художественно-эстетическое и физическое развитие; или культурным практикам определяется, какие виды деятельности (образовательные практики) могут быть использованы при организации работы с дошкольниками по каждому направлению, что позволяет использовать в образовании дошкольников деятельностный подход и достичь целостности и комплексности планирования.</w:t>
      </w:r>
    </w:p>
    <w:p w14:paraId="34D54F24"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t xml:space="preserve">Темообразующие факторы: </w:t>
      </w:r>
    </w:p>
    <w:p w14:paraId="7649E853"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нормативные и методические документы программного характера: ФГОС ДО, ПООП ДО, Программа, построенная с учетом авторских комплексных и парциальных программ, интересов детей и родителей (целевые ориентиры, описание содержания культурных практик и образовательной деятельности); </w:t>
      </w:r>
    </w:p>
    <w:p w14:paraId="0C62A69A"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новые задачи образовательный деятельности, возникшие в связи с актуализацией различных проблем и социальных рисков в обществе, появившиеся в период реализации Программы (например, вопросы безопасности, защиты прав ребенка, здоровья и спорта, отношения к детям с ОВЗ, старикам и др.);</w:t>
      </w:r>
    </w:p>
    <w:p w14:paraId="3F9E0B88"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специфические задачи и особенности развития детей определенной возрастной группы (например, навыки самообслуживание, подготовка к школе);</w:t>
      </w:r>
    </w:p>
    <w:p w14:paraId="2D2D32FB"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результаты ежедневного наблюдения за процессом развития и поведением ребенка по программе мониторинга; </w:t>
      </w:r>
    </w:p>
    <w:p w14:paraId="3A09811B"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окружающий мир (природные явления, животные, континенты и страны); </w:t>
      </w:r>
    </w:p>
    <w:p w14:paraId="19AAABF2"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история (развития общества, науки и культуры (живописи, музыки, театра и др.); </w:t>
      </w:r>
    </w:p>
    <w:p w14:paraId="4393332A"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реальные актуальные и вызывающие интерес детей события современной общественной жизни группы, детского сада, места проживания детей, страны и мира (государственные, народные, национальные и другие праздники, традиции дошкольной организации, политические, спортивные, культурные и иные события в жизни страны и мира и др.); </w:t>
      </w:r>
    </w:p>
    <w:p w14:paraId="011E9A58"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окружающий социум и взаимодействие воспитателя с социальными партнерами   ДОУ (объекты социума: школы, магазины, библиотеки, производственные предприятия, театры, архитектурные и исторические памятники и др.);</w:t>
      </w:r>
    </w:p>
    <w:p w14:paraId="0E13CB68"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взаимодействие воспитателя с родителями (взаимоотношения в семье, права и обязанности ребенка в семье, профессия, биография и интересы членов семьи и др.); </w:t>
      </w:r>
    </w:p>
    <w:p w14:paraId="286F196B"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реальные актуальные вызывающие интерес события личной жизни ребенка и его семьи, включая его отношения с детьми и взрослыми в семье, группе и окружающем социуме (дни рождения детей и их близких, поездки в отпуск, конфликты со сверстниками и др.);</w:t>
      </w:r>
    </w:p>
    <w:p w14:paraId="492EEB89"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возрастные интересы отдельных детей или группы (например, интерес к динозаврам, сбору и коллекционированию наклеек, вызванные СМИ и др.);</w:t>
      </w:r>
    </w:p>
    <w:p w14:paraId="280EB7CE"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тексты художественной литературы, их вымышленные миры, герои и события (абстрактные темы о добре и зле, поведении и отношениях между людьми, отношении людей к природе, животным, качествах человека: долге, ответственности, скромности зависти, жадности и др.).</w:t>
      </w:r>
    </w:p>
    <w:p w14:paraId="57AE3180"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Отбор тем (проектов) для образовательной деятельности проводится согласно критериям их доступности для детей конкретной возрастной группы, мотивационной побудительности и направленности, с учетом их социокультурной значимости для их развития. То есть далеко не все темы, образованные данными факторами, могут быть включены в планы работы воспитателя. </w:t>
      </w:r>
    </w:p>
    <w:p w14:paraId="50ADE945"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Нахождение разумного баланса между объемом заранее запланированных тем и тем, возникающих в процессе самой образовательной деятельности, и составляет сущность нового гибкого подхода к планированию. Такое планирование является гибким планированием от достигнутого, то есть от данных реального процесса развития ребенка.  </w:t>
      </w:r>
    </w:p>
    <w:p w14:paraId="3ADAD9E1"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Основная направленность тем прослеживается из года в год. Продолжительность работы внутри одной темы зависит от возраста, интересов детей. Вместе с тем темы в группе объединены одной тематической «нитью», что позволяет узким специалистам (музыкальному руководителю, инструктору по физической культуре, педагогу-психологу) более качественно и быстро осуществлять подбор материала, необходимого для реализации тематического подхода. </w:t>
      </w:r>
    </w:p>
    <w:p w14:paraId="78E55018"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Воспитателю не обязательно строго придерживаться очерченного круга и порядка предложенных тем. На их основе конструируется живой педагогический процесс в реальной группе с учётом конкретных условий работы. Педагог может сформулировать тему самостоятельно и совместно с детьми, исходя из их интересов и пожеланий, на основании географических, национальных, социальных, личностных, индивидуальных и других особенностей детей группы, а также пожелания их родителей. </w:t>
      </w:r>
    </w:p>
    <w:p w14:paraId="103EB43D" w14:textId="77777777" w:rsidR="00AF67D1" w:rsidRDefault="00AF67D1" w:rsidP="007B2CEA">
      <w:pPr>
        <w:autoSpaceDE w:val="0"/>
        <w:autoSpaceDN w:val="0"/>
        <w:adjustRightInd w:val="0"/>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Вся эта работа проводится не только в процессе непрерывной образовательной деятельности с детьми, но и в совместной деятельности с детьми в режимных моментах, решая все необходимые образовательные и коррекционно-развивающие задачи. </w:t>
      </w:r>
    </w:p>
    <w:p w14:paraId="50954407" w14:textId="77777777" w:rsidR="00AF67D1" w:rsidRDefault="00AF67D1" w:rsidP="007B2CEA">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Проектно-тематическое планирование Программы дошкольного образования группы </w:t>
      </w:r>
    </w:p>
    <w:p w14:paraId="095F9F68" w14:textId="77777777" w:rsidR="00AF67D1" w:rsidRDefault="00AF67D1" w:rsidP="007B2CEA">
      <w:pPr>
        <w:spacing w:after="0" w:line="240" w:lineRule="auto"/>
        <w:rPr>
          <w:rFonts w:ascii="Times New Roman" w:hAnsi="Times New Roman"/>
          <w:b/>
          <w:color w:val="000000"/>
          <w:sz w:val="24"/>
          <w:szCs w:val="24"/>
        </w:rPr>
      </w:pPr>
      <w:r>
        <w:rPr>
          <w:rFonts w:ascii="Times New Roman" w:hAnsi="Times New Roman"/>
          <w:b/>
          <w:color w:val="000000"/>
          <w:sz w:val="24"/>
          <w:szCs w:val="24"/>
        </w:rPr>
        <w:t>детей дошкольного возраста</w:t>
      </w:r>
    </w:p>
    <w:p w14:paraId="34730A9C" w14:textId="77777777" w:rsidR="00AF67D1" w:rsidRDefault="00AF67D1" w:rsidP="007B2CEA">
      <w:pPr>
        <w:widowControl w:val="0"/>
        <w:tabs>
          <w:tab w:val="left" w:pos="220"/>
          <w:tab w:val="left" w:pos="720"/>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Продолжительность работы внутри одной темы зависит от интереса детей. </w:t>
      </w:r>
      <w:r>
        <w:rPr>
          <w:rFonts w:ascii="Times New Roman" w:eastAsia="Times New Roman" w:hAnsi="Times New Roman"/>
          <w:color w:val="000000"/>
          <w:sz w:val="24"/>
          <w:szCs w:val="24"/>
        </w:rPr>
        <w:t>Тема части Программы, формируемой участниками образовательных отношений может стать как основной, а может накладываться на тему проекта обязательной части Программы.</w:t>
      </w:r>
    </w:p>
    <w:p w14:paraId="3C6AD47E"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На их основе конструируется живой педагогический процесс в реальной группе с учётом конкретных условий работы. </w:t>
      </w:r>
    </w:p>
    <w:p w14:paraId="6966CD19"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Вся эта работа проводится не только в процессе непрерывной образовательной деятельности с детьми, но и в совместной деятельности с детьми в течение всего времени их пребывания в детском саду, решая все необходимые образовательные и другие задачи. </w:t>
      </w:r>
    </w:p>
    <w:p w14:paraId="27D7246E"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С учетом темы проекта участниками образовательных отношений продумывается (планируется) и предусматривается в содержании совместной (в том числе, непрерывно образовательной̆ деятельности) и самостоятельной деятельности детей необходимые формы, методы и средства, деятельность детей в данном аспекте. В проектно-тематическом плане </w:t>
      </w:r>
      <w:r>
        <w:rPr>
          <w:rFonts w:ascii="Times New Roman" w:hAnsi="Times New Roman"/>
          <w:color w:val="000000"/>
          <w:sz w:val="24"/>
          <w:szCs w:val="24"/>
        </w:rPr>
        <w:lastRenderedPageBreak/>
        <w:t>предусмотрены для освоения темы как обязательной части Программы, так и части, формируемой участниками образовательных отношений. Темы проекта части, формируемой участниками образовательных отношений, как правило, интегрированы в обязательную часть.</w:t>
      </w:r>
    </w:p>
    <w:p w14:paraId="039D5C77" w14:textId="77777777" w:rsidR="00AF67D1" w:rsidRDefault="00AF67D1" w:rsidP="007B2CEA">
      <w:pPr>
        <w:spacing w:after="0" w:line="240" w:lineRule="auto"/>
        <w:rPr>
          <w:rFonts w:ascii="Times New Roman" w:hAnsi="Times New Roman"/>
          <w:b/>
          <w:sz w:val="24"/>
          <w:szCs w:val="24"/>
          <w:u w:val="single"/>
        </w:rPr>
      </w:pPr>
    </w:p>
    <w:p w14:paraId="32AE496E" w14:textId="77777777" w:rsidR="004E0833" w:rsidRDefault="004E0833" w:rsidP="004E0833">
      <w:pPr>
        <w:spacing w:after="0" w:line="240" w:lineRule="auto"/>
        <w:jc w:val="center"/>
        <w:rPr>
          <w:rFonts w:ascii="Times New Roman" w:hAnsi="Times New Roman"/>
          <w:b/>
          <w:sz w:val="24"/>
          <w:szCs w:val="24"/>
        </w:rPr>
      </w:pPr>
      <w:r w:rsidRPr="008C63A7">
        <w:rPr>
          <w:rFonts w:ascii="Times New Roman" w:hAnsi="Times New Roman"/>
          <w:b/>
          <w:sz w:val="24"/>
          <w:szCs w:val="24"/>
        </w:rPr>
        <w:t>Примерное комплексно-тематическое планирование на учебный год</w:t>
      </w:r>
    </w:p>
    <w:p w14:paraId="6D21545C" w14:textId="6343CC1D" w:rsidR="004E0833" w:rsidRPr="004E0833" w:rsidRDefault="004E0833" w:rsidP="004E0833">
      <w:pPr>
        <w:spacing w:after="0" w:line="240" w:lineRule="auto"/>
        <w:jc w:val="center"/>
        <w:rPr>
          <w:rFonts w:ascii="Times New Roman" w:hAnsi="Times New Roman"/>
          <w:b/>
          <w:sz w:val="24"/>
          <w:szCs w:val="24"/>
        </w:rPr>
      </w:pPr>
      <w:r w:rsidRPr="004E0833">
        <w:rPr>
          <w:rFonts w:ascii="Times New Roman" w:hAnsi="Times New Roman"/>
          <w:b/>
          <w:sz w:val="24"/>
          <w:szCs w:val="24"/>
        </w:rPr>
        <w:t>(на 2022-2023год)</w:t>
      </w:r>
    </w:p>
    <w:p w14:paraId="28C4FA0B" w14:textId="77777777" w:rsidR="004E0833" w:rsidRPr="008C63A7" w:rsidRDefault="004E0833" w:rsidP="004E0833">
      <w:pPr>
        <w:spacing w:after="0" w:line="240" w:lineRule="auto"/>
        <w:jc w:val="center"/>
        <w:rPr>
          <w:rFonts w:ascii="Times New Roman" w:hAnsi="Times New Roman"/>
          <w:b/>
          <w:sz w:val="24"/>
          <w:szCs w:val="24"/>
        </w:rPr>
      </w:pPr>
    </w:p>
    <w:p w14:paraId="27B93BF5" w14:textId="77777777" w:rsidR="004E0833" w:rsidRPr="008B648A" w:rsidRDefault="004E0833" w:rsidP="004E0833">
      <w:pPr>
        <w:spacing w:after="0" w:line="240" w:lineRule="auto"/>
        <w:jc w:val="center"/>
        <w:rPr>
          <w:rFonts w:ascii="Times New Roman" w:hAnsi="Times New Roman"/>
          <w:sz w:val="24"/>
          <w:szCs w:val="24"/>
        </w:rPr>
      </w:pPr>
    </w:p>
    <w:tbl>
      <w:tblPr>
        <w:tblStyle w:val="a5"/>
        <w:tblW w:w="0" w:type="auto"/>
        <w:tblInd w:w="250" w:type="dxa"/>
        <w:tblLook w:val="04A0" w:firstRow="1" w:lastRow="0" w:firstColumn="1" w:lastColumn="0" w:noHBand="0" w:noVBand="1"/>
      </w:tblPr>
      <w:tblGrid>
        <w:gridCol w:w="5028"/>
        <w:gridCol w:w="4776"/>
      </w:tblGrid>
      <w:tr w:rsidR="004E0833" w:rsidRPr="00A92B05" w14:paraId="4C1A03D3" w14:textId="77777777" w:rsidTr="008B357B">
        <w:tc>
          <w:tcPr>
            <w:tcW w:w="9923" w:type="dxa"/>
            <w:gridSpan w:val="2"/>
            <w:tcBorders>
              <w:bottom w:val="single" w:sz="12" w:space="0" w:color="auto"/>
            </w:tcBorders>
          </w:tcPr>
          <w:p w14:paraId="083DF62E" w14:textId="77777777" w:rsidR="004E0833" w:rsidRPr="00A92B05" w:rsidRDefault="004E0833" w:rsidP="008B357B">
            <w:pPr>
              <w:jc w:val="center"/>
              <w:rPr>
                <w:rFonts w:ascii="Times New Roman" w:hAnsi="Times New Roman"/>
                <w:sz w:val="24"/>
                <w:szCs w:val="24"/>
              </w:rPr>
            </w:pPr>
            <w:r w:rsidRPr="00A92B05">
              <w:rPr>
                <w:rFonts w:ascii="Times New Roman" w:hAnsi="Times New Roman"/>
                <w:sz w:val="24"/>
                <w:szCs w:val="24"/>
              </w:rPr>
              <w:t>Тема</w:t>
            </w:r>
          </w:p>
        </w:tc>
      </w:tr>
      <w:tr w:rsidR="004E0833" w:rsidRPr="00A92B05" w14:paraId="1CD58F72" w14:textId="77777777" w:rsidTr="008B357B">
        <w:tc>
          <w:tcPr>
            <w:tcW w:w="5103" w:type="dxa"/>
            <w:tcBorders>
              <w:top w:val="single" w:sz="12" w:space="0" w:color="auto"/>
              <w:bottom w:val="single" w:sz="12" w:space="0" w:color="auto"/>
              <w:right w:val="single" w:sz="12" w:space="0" w:color="auto"/>
            </w:tcBorders>
          </w:tcPr>
          <w:p w14:paraId="1D118993" w14:textId="77777777" w:rsidR="004E0833" w:rsidRPr="00A92B05" w:rsidRDefault="004E0833" w:rsidP="008B357B">
            <w:pPr>
              <w:tabs>
                <w:tab w:val="left" w:pos="0"/>
              </w:tabs>
              <w:jc w:val="center"/>
              <w:rPr>
                <w:rFonts w:ascii="Times New Roman" w:hAnsi="Times New Roman"/>
                <w:sz w:val="24"/>
                <w:szCs w:val="24"/>
              </w:rPr>
            </w:pPr>
            <w:r>
              <w:rPr>
                <w:rFonts w:ascii="Times New Roman" w:hAnsi="Times New Roman"/>
                <w:sz w:val="24"/>
                <w:szCs w:val="24"/>
              </w:rPr>
              <w:t xml:space="preserve">Обязательная часть </w:t>
            </w:r>
          </w:p>
        </w:tc>
        <w:tc>
          <w:tcPr>
            <w:tcW w:w="4820" w:type="dxa"/>
            <w:tcBorders>
              <w:top w:val="single" w:sz="12" w:space="0" w:color="auto"/>
              <w:left w:val="single" w:sz="12" w:space="0" w:color="auto"/>
              <w:bottom w:val="single" w:sz="12" w:space="0" w:color="auto"/>
            </w:tcBorders>
          </w:tcPr>
          <w:p w14:paraId="44D790A9" w14:textId="77777777" w:rsidR="004E0833" w:rsidRPr="00A92B05" w:rsidRDefault="004E0833" w:rsidP="008B357B">
            <w:pPr>
              <w:jc w:val="center"/>
              <w:rPr>
                <w:rFonts w:ascii="Times New Roman" w:hAnsi="Times New Roman"/>
                <w:sz w:val="24"/>
                <w:szCs w:val="24"/>
              </w:rPr>
            </w:pPr>
            <w:r>
              <w:rPr>
                <w:rFonts w:ascii="Times New Roman" w:hAnsi="Times New Roman"/>
                <w:sz w:val="24"/>
                <w:szCs w:val="24"/>
              </w:rPr>
              <w:t>Часть, формируемая участниками образовательных отношений</w:t>
            </w:r>
          </w:p>
        </w:tc>
      </w:tr>
      <w:tr w:rsidR="004E0833" w:rsidRPr="00A92B05" w14:paraId="5A13AF0B" w14:textId="77777777" w:rsidTr="008B357B">
        <w:tc>
          <w:tcPr>
            <w:tcW w:w="5103" w:type="dxa"/>
            <w:tcBorders>
              <w:top w:val="single" w:sz="12" w:space="0" w:color="auto"/>
              <w:right w:val="single" w:sz="12" w:space="0" w:color="auto"/>
            </w:tcBorders>
          </w:tcPr>
          <w:p w14:paraId="47ECB90B" w14:textId="77777777" w:rsidR="004E0833" w:rsidRPr="00A92B05" w:rsidRDefault="004E0833" w:rsidP="008B357B">
            <w:pPr>
              <w:rPr>
                <w:rFonts w:ascii="Times New Roman" w:hAnsi="Times New Roman"/>
                <w:sz w:val="24"/>
                <w:szCs w:val="24"/>
              </w:rPr>
            </w:pPr>
            <w:r>
              <w:rPr>
                <w:rFonts w:ascii="Times New Roman" w:hAnsi="Times New Roman"/>
                <w:sz w:val="24"/>
                <w:szCs w:val="24"/>
              </w:rPr>
              <w:t>Моя семья, мой детский сад, м</w:t>
            </w:r>
            <w:r w:rsidRPr="00A92B05">
              <w:rPr>
                <w:rFonts w:ascii="Times New Roman" w:hAnsi="Times New Roman"/>
                <w:sz w:val="24"/>
                <w:szCs w:val="24"/>
              </w:rPr>
              <w:t>ой город</w:t>
            </w:r>
            <w:r>
              <w:rPr>
                <w:rFonts w:ascii="Times New Roman" w:hAnsi="Times New Roman"/>
                <w:sz w:val="24"/>
                <w:szCs w:val="24"/>
              </w:rPr>
              <w:t>, моя страна</w:t>
            </w:r>
          </w:p>
        </w:tc>
        <w:tc>
          <w:tcPr>
            <w:tcW w:w="4820" w:type="dxa"/>
            <w:tcBorders>
              <w:top w:val="single" w:sz="12" w:space="0" w:color="auto"/>
              <w:left w:val="single" w:sz="12" w:space="0" w:color="auto"/>
            </w:tcBorders>
          </w:tcPr>
          <w:p w14:paraId="5F83B06A" w14:textId="77777777" w:rsidR="004E0833" w:rsidRPr="00A92B05" w:rsidRDefault="004E0833" w:rsidP="008B357B">
            <w:pPr>
              <w:rPr>
                <w:rFonts w:ascii="Times New Roman" w:hAnsi="Times New Roman"/>
                <w:sz w:val="24"/>
                <w:szCs w:val="24"/>
              </w:rPr>
            </w:pPr>
            <w:r>
              <w:rPr>
                <w:rFonts w:ascii="Times New Roman" w:hAnsi="Times New Roman"/>
                <w:sz w:val="24"/>
                <w:szCs w:val="24"/>
              </w:rPr>
              <w:t>День рождения города Ревда, Символика родного края</w:t>
            </w:r>
          </w:p>
        </w:tc>
      </w:tr>
      <w:tr w:rsidR="004E0833" w:rsidRPr="00A92B05" w14:paraId="274B68A4" w14:textId="77777777" w:rsidTr="008B357B">
        <w:tc>
          <w:tcPr>
            <w:tcW w:w="5103" w:type="dxa"/>
            <w:tcBorders>
              <w:right w:val="single" w:sz="12" w:space="0" w:color="auto"/>
            </w:tcBorders>
          </w:tcPr>
          <w:p w14:paraId="402F1F59" w14:textId="77777777" w:rsidR="004E0833" w:rsidRPr="00A92B05" w:rsidRDefault="004E0833" w:rsidP="008B357B">
            <w:pPr>
              <w:rPr>
                <w:rFonts w:ascii="Times New Roman" w:hAnsi="Times New Roman"/>
                <w:sz w:val="24"/>
                <w:szCs w:val="24"/>
              </w:rPr>
            </w:pPr>
            <w:r>
              <w:rPr>
                <w:rFonts w:ascii="Times New Roman" w:hAnsi="Times New Roman"/>
                <w:sz w:val="24"/>
                <w:szCs w:val="24"/>
              </w:rPr>
              <w:t>Красота вокруг нас (цветы, комнатные растения)</w:t>
            </w:r>
          </w:p>
        </w:tc>
        <w:tc>
          <w:tcPr>
            <w:tcW w:w="4820" w:type="dxa"/>
            <w:tcBorders>
              <w:left w:val="single" w:sz="12" w:space="0" w:color="auto"/>
            </w:tcBorders>
          </w:tcPr>
          <w:p w14:paraId="6AD277D0" w14:textId="77777777" w:rsidR="004E0833" w:rsidRPr="00A92B05" w:rsidRDefault="004E0833" w:rsidP="008B357B">
            <w:pPr>
              <w:rPr>
                <w:rFonts w:ascii="Times New Roman" w:hAnsi="Times New Roman"/>
                <w:sz w:val="24"/>
                <w:szCs w:val="24"/>
              </w:rPr>
            </w:pPr>
            <w:r>
              <w:rPr>
                <w:rFonts w:ascii="Times New Roman" w:hAnsi="Times New Roman"/>
                <w:sz w:val="24"/>
                <w:szCs w:val="24"/>
              </w:rPr>
              <w:t>Лесная аптека</w:t>
            </w:r>
          </w:p>
        </w:tc>
      </w:tr>
      <w:tr w:rsidR="004E0833" w:rsidRPr="00A92B05" w14:paraId="38EF3280" w14:textId="77777777" w:rsidTr="008B357B">
        <w:tc>
          <w:tcPr>
            <w:tcW w:w="5103" w:type="dxa"/>
            <w:tcBorders>
              <w:right w:val="single" w:sz="12" w:space="0" w:color="auto"/>
            </w:tcBorders>
          </w:tcPr>
          <w:p w14:paraId="12FA1BA5"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 xml:space="preserve">Овощи, фрукты </w:t>
            </w:r>
          </w:p>
        </w:tc>
        <w:tc>
          <w:tcPr>
            <w:tcW w:w="4820" w:type="dxa"/>
            <w:tcBorders>
              <w:left w:val="single" w:sz="12" w:space="0" w:color="auto"/>
            </w:tcBorders>
          </w:tcPr>
          <w:p w14:paraId="20034809" w14:textId="77777777" w:rsidR="004E0833" w:rsidRPr="00A92B05" w:rsidRDefault="004E0833" w:rsidP="008B357B">
            <w:pPr>
              <w:rPr>
                <w:rFonts w:ascii="Times New Roman" w:hAnsi="Times New Roman"/>
                <w:sz w:val="24"/>
                <w:szCs w:val="24"/>
              </w:rPr>
            </w:pPr>
            <w:r>
              <w:rPr>
                <w:rFonts w:ascii="Times New Roman" w:hAnsi="Times New Roman"/>
                <w:sz w:val="24"/>
                <w:szCs w:val="24"/>
              </w:rPr>
              <w:t>Чем богата осень Уральского региона</w:t>
            </w:r>
          </w:p>
        </w:tc>
      </w:tr>
      <w:tr w:rsidR="004E0833" w:rsidRPr="00A92B05" w14:paraId="5E8A153F" w14:textId="77777777" w:rsidTr="008B357B">
        <w:trPr>
          <w:trHeight w:val="222"/>
        </w:trPr>
        <w:tc>
          <w:tcPr>
            <w:tcW w:w="5103" w:type="dxa"/>
            <w:tcBorders>
              <w:right w:val="single" w:sz="12" w:space="0" w:color="auto"/>
            </w:tcBorders>
          </w:tcPr>
          <w:p w14:paraId="4B7118F0"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 xml:space="preserve">Наш любимый детский сад про него так говорят! </w:t>
            </w:r>
          </w:p>
        </w:tc>
        <w:tc>
          <w:tcPr>
            <w:tcW w:w="4820" w:type="dxa"/>
            <w:tcBorders>
              <w:left w:val="single" w:sz="12" w:space="0" w:color="auto"/>
            </w:tcBorders>
          </w:tcPr>
          <w:p w14:paraId="4CD6911E" w14:textId="77777777" w:rsidR="004E0833" w:rsidRPr="00A92B05" w:rsidRDefault="004E0833" w:rsidP="008B357B">
            <w:pPr>
              <w:rPr>
                <w:rFonts w:ascii="Times New Roman" w:hAnsi="Times New Roman"/>
                <w:sz w:val="24"/>
                <w:szCs w:val="24"/>
              </w:rPr>
            </w:pPr>
            <w:r>
              <w:rPr>
                <w:rFonts w:ascii="Times New Roman" w:hAnsi="Times New Roman"/>
                <w:sz w:val="24"/>
                <w:szCs w:val="24"/>
              </w:rPr>
              <w:t>Как устроен детский сад? Кто с детьми работать рад?</w:t>
            </w:r>
          </w:p>
        </w:tc>
      </w:tr>
      <w:tr w:rsidR="004E0833" w:rsidRPr="00A92B05" w14:paraId="44D6DA44" w14:textId="77777777" w:rsidTr="008B357B">
        <w:tc>
          <w:tcPr>
            <w:tcW w:w="5103" w:type="dxa"/>
            <w:tcBorders>
              <w:right w:val="single" w:sz="12" w:space="0" w:color="auto"/>
            </w:tcBorders>
          </w:tcPr>
          <w:p w14:paraId="725DFA8F"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Осень, осень в гости просим</w:t>
            </w:r>
          </w:p>
        </w:tc>
        <w:tc>
          <w:tcPr>
            <w:tcW w:w="4820" w:type="dxa"/>
            <w:tcBorders>
              <w:left w:val="single" w:sz="12" w:space="0" w:color="auto"/>
            </w:tcBorders>
          </w:tcPr>
          <w:p w14:paraId="1A6236A3" w14:textId="77777777" w:rsidR="004E0833" w:rsidRPr="00A92B05" w:rsidRDefault="004E0833" w:rsidP="008B357B">
            <w:pPr>
              <w:rPr>
                <w:rFonts w:ascii="Times New Roman" w:hAnsi="Times New Roman"/>
                <w:sz w:val="24"/>
                <w:szCs w:val="24"/>
              </w:rPr>
            </w:pPr>
            <w:r>
              <w:rPr>
                <w:rFonts w:ascii="Times New Roman" w:hAnsi="Times New Roman"/>
                <w:sz w:val="24"/>
                <w:szCs w:val="24"/>
              </w:rPr>
              <w:t>Местные достопримечательности, известные люди</w:t>
            </w:r>
          </w:p>
        </w:tc>
      </w:tr>
      <w:tr w:rsidR="004E0833" w:rsidRPr="00A92B05" w14:paraId="0834D77F" w14:textId="77777777" w:rsidTr="008B357B">
        <w:tc>
          <w:tcPr>
            <w:tcW w:w="5103" w:type="dxa"/>
            <w:tcBorders>
              <w:right w:val="single" w:sz="12" w:space="0" w:color="auto"/>
            </w:tcBorders>
          </w:tcPr>
          <w:p w14:paraId="01802E63" w14:textId="77777777" w:rsidR="004E0833" w:rsidRDefault="004E0833" w:rsidP="008B357B">
            <w:pPr>
              <w:rPr>
                <w:rFonts w:ascii="Times New Roman" w:hAnsi="Times New Roman"/>
                <w:sz w:val="24"/>
                <w:szCs w:val="24"/>
              </w:rPr>
            </w:pPr>
            <w:r w:rsidRPr="00A92B05">
              <w:rPr>
                <w:rFonts w:ascii="Times New Roman" w:hAnsi="Times New Roman"/>
                <w:sz w:val="24"/>
                <w:szCs w:val="24"/>
              </w:rPr>
              <w:t>Безопасность</w:t>
            </w:r>
          </w:p>
          <w:p w14:paraId="2D802A9D" w14:textId="77777777" w:rsidR="004E0833" w:rsidRPr="00A92B05" w:rsidRDefault="004E0833" w:rsidP="008B357B">
            <w:pPr>
              <w:rPr>
                <w:rFonts w:ascii="Times New Roman" w:hAnsi="Times New Roman"/>
                <w:sz w:val="24"/>
                <w:szCs w:val="24"/>
              </w:rPr>
            </w:pPr>
            <w:r>
              <w:rPr>
                <w:rFonts w:ascii="Times New Roman" w:hAnsi="Times New Roman"/>
                <w:sz w:val="24"/>
                <w:szCs w:val="24"/>
              </w:rPr>
              <w:t>Хлеб всему голова</w:t>
            </w:r>
          </w:p>
        </w:tc>
        <w:tc>
          <w:tcPr>
            <w:tcW w:w="4820" w:type="dxa"/>
            <w:tcBorders>
              <w:left w:val="single" w:sz="12" w:space="0" w:color="auto"/>
            </w:tcBorders>
          </w:tcPr>
          <w:p w14:paraId="28EF87AE" w14:textId="77777777" w:rsidR="004E0833" w:rsidRPr="00A92B05" w:rsidRDefault="004E0833" w:rsidP="008B357B">
            <w:pPr>
              <w:rPr>
                <w:rFonts w:ascii="Times New Roman" w:hAnsi="Times New Roman"/>
                <w:sz w:val="24"/>
                <w:szCs w:val="24"/>
              </w:rPr>
            </w:pPr>
            <w:r>
              <w:rPr>
                <w:rFonts w:ascii="Times New Roman" w:hAnsi="Times New Roman"/>
                <w:sz w:val="24"/>
                <w:szCs w:val="24"/>
              </w:rPr>
              <w:t>Традиционные для Урала виды спорта, спортивные игры</w:t>
            </w:r>
          </w:p>
        </w:tc>
      </w:tr>
      <w:tr w:rsidR="004E0833" w:rsidRPr="00A92B05" w14:paraId="16B11BDE" w14:textId="77777777" w:rsidTr="008B357B">
        <w:tc>
          <w:tcPr>
            <w:tcW w:w="5103" w:type="dxa"/>
            <w:tcBorders>
              <w:right w:val="single" w:sz="12" w:space="0" w:color="auto"/>
            </w:tcBorders>
          </w:tcPr>
          <w:p w14:paraId="6E3BE496" w14:textId="77777777" w:rsidR="004E0833" w:rsidRPr="00A92B05" w:rsidRDefault="004E0833" w:rsidP="008B357B">
            <w:pPr>
              <w:rPr>
                <w:rFonts w:ascii="Times New Roman" w:hAnsi="Times New Roman"/>
                <w:sz w:val="24"/>
                <w:szCs w:val="24"/>
              </w:rPr>
            </w:pPr>
            <w:r>
              <w:rPr>
                <w:rFonts w:ascii="Times New Roman" w:hAnsi="Times New Roman"/>
                <w:sz w:val="24"/>
                <w:szCs w:val="24"/>
              </w:rPr>
              <w:t>Природные зоны</w:t>
            </w:r>
          </w:p>
        </w:tc>
        <w:tc>
          <w:tcPr>
            <w:tcW w:w="4820" w:type="dxa"/>
            <w:tcBorders>
              <w:left w:val="single" w:sz="12" w:space="0" w:color="auto"/>
            </w:tcBorders>
          </w:tcPr>
          <w:p w14:paraId="0ABD2E97"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Лес нашего края</w:t>
            </w:r>
          </w:p>
        </w:tc>
      </w:tr>
      <w:tr w:rsidR="004E0833" w:rsidRPr="00A92B05" w14:paraId="1B8526B6" w14:textId="77777777" w:rsidTr="008B357B">
        <w:trPr>
          <w:trHeight w:val="297"/>
        </w:trPr>
        <w:tc>
          <w:tcPr>
            <w:tcW w:w="5103" w:type="dxa"/>
            <w:tcBorders>
              <w:right w:val="single" w:sz="12" w:space="0" w:color="auto"/>
            </w:tcBorders>
          </w:tcPr>
          <w:p w14:paraId="2386D24A" w14:textId="77777777" w:rsidR="004E0833" w:rsidRPr="00A92B05" w:rsidRDefault="004E0833" w:rsidP="008B357B">
            <w:pPr>
              <w:rPr>
                <w:rFonts w:ascii="Times New Roman" w:hAnsi="Times New Roman"/>
                <w:sz w:val="24"/>
                <w:szCs w:val="24"/>
              </w:rPr>
            </w:pPr>
            <w:r>
              <w:rPr>
                <w:rFonts w:ascii="Times New Roman" w:hAnsi="Times New Roman"/>
                <w:sz w:val="24"/>
                <w:szCs w:val="24"/>
              </w:rPr>
              <w:t>Дикие животные</w:t>
            </w:r>
          </w:p>
        </w:tc>
        <w:tc>
          <w:tcPr>
            <w:tcW w:w="4820" w:type="dxa"/>
            <w:tcBorders>
              <w:left w:val="single" w:sz="12" w:space="0" w:color="auto"/>
            </w:tcBorders>
          </w:tcPr>
          <w:p w14:paraId="063E3508"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Животные нашего края</w:t>
            </w:r>
          </w:p>
        </w:tc>
      </w:tr>
      <w:tr w:rsidR="004E0833" w:rsidRPr="00A92B05" w14:paraId="56A2BEB0" w14:textId="77777777" w:rsidTr="008B357B">
        <w:tc>
          <w:tcPr>
            <w:tcW w:w="5103" w:type="dxa"/>
            <w:tcBorders>
              <w:right w:val="single" w:sz="12" w:space="0" w:color="auto"/>
            </w:tcBorders>
          </w:tcPr>
          <w:p w14:paraId="5E2ACD70"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Моя Родина, моя семья (день народного единства)</w:t>
            </w:r>
          </w:p>
        </w:tc>
        <w:tc>
          <w:tcPr>
            <w:tcW w:w="4820" w:type="dxa"/>
            <w:tcBorders>
              <w:left w:val="single" w:sz="12" w:space="0" w:color="auto"/>
            </w:tcBorders>
          </w:tcPr>
          <w:p w14:paraId="2B1819CE" w14:textId="77777777" w:rsidR="004E0833" w:rsidRPr="00A92B05" w:rsidRDefault="004E0833" w:rsidP="008B357B">
            <w:pPr>
              <w:rPr>
                <w:rFonts w:ascii="Times New Roman" w:hAnsi="Times New Roman"/>
                <w:sz w:val="24"/>
                <w:szCs w:val="24"/>
              </w:rPr>
            </w:pPr>
            <w:r>
              <w:rPr>
                <w:rFonts w:ascii="Times New Roman" w:hAnsi="Times New Roman"/>
                <w:sz w:val="24"/>
                <w:szCs w:val="24"/>
              </w:rPr>
              <w:t>Народы, населяющие Урал</w:t>
            </w:r>
          </w:p>
        </w:tc>
      </w:tr>
      <w:tr w:rsidR="004E0833" w:rsidRPr="00A92B05" w14:paraId="4602BF6D" w14:textId="77777777" w:rsidTr="008B357B">
        <w:tc>
          <w:tcPr>
            <w:tcW w:w="5103" w:type="dxa"/>
            <w:tcBorders>
              <w:right w:val="single" w:sz="12" w:space="0" w:color="auto"/>
            </w:tcBorders>
          </w:tcPr>
          <w:p w14:paraId="3C7A5163"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Домашние животные</w:t>
            </w:r>
          </w:p>
        </w:tc>
        <w:tc>
          <w:tcPr>
            <w:tcW w:w="4820" w:type="dxa"/>
            <w:tcBorders>
              <w:left w:val="single" w:sz="12" w:space="0" w:color="auto"/>
            </w:tcBorders>
          </w:tcPr>
          <w:p w14:paraId="3B910893" w14:textId="77777777" w:rsidR="004E0833" w:rsidRPr="00A92B05" w:rsidRDefault="004E0833" w:rsidP="008B357B">
            <w:pPr>
              <w:rPr>
                <w:rFonts w:ascii="Times New Roman" w:hAnsi="Times New Roman"/>
                <w:sz w:val="24"/>
                <w:szCs w:val="24"/>
              </w:rPr>
            </w:pPr>
            <w:r>
              <w:rPr>
                <w:rFonts w:ascii="Times New Roman" w:hAnsi="Times New Roman"/>
                <w:sz w:val="24"/>
                <w:szCs w:val="24"/>
              </w:rPr>
              <w:t>Уральское подворье</w:t>
            </w:r>
          </w:p>
        </w:tc>
      </w:tr>
      <w:tr w:rsidR="004E0833" w:rsidRPr="00A92B05" w14:paraId="77808F65" w14:textId="77777777" w:rsidTr="008B357B">
        <w:tc>
          <w:tcPr>
            <w:tcW w:w="5103" w:type="dxa"/>
            <w:tcBorders>
              <w:right w:val="single" w:sz="12" w:space="0" w:color="auto"/>
            </w:tcBorders>
          </w:tcPr>
          <w:p w14:paraId="72769222"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Животные жарких стран</w:t>
            </w:r>
          </w:p>
        </w:tc>
        <w:tc>
          <w:tcPr>
            <w:tcW w:w="4820" w:type="dxa"/>
            <w:tcBorders>
              <w:left w:val="single" w:sz="12" w:space="0" w:color="auto"/>
            </w:tcBorders>
          </w:tcPr>
          <w:p w14:paraId="49D124E0" w14:textId="77777777" w:rsidR="004E0833" w:rsidRPr="00A92B05" w:rsidRDefault="004E0833" w:rsidP="008B357B">
            <w:pPr>
              <w:rPr>
                <w:rFonts w:ascii="Times New Roman" w:hAnsi="Times New Roman"/>
                <w:sz w:val="24"/>
                <w:szCs w:val="24"/>
              </w:rPr>
            </w:pPr>
          </w:p>
        </w:tc>
      </w:tr>
      <w:tr w:rsidR="004E0833" w:rsidRPr="00A92B05" w14:paraId="45D11B37" w14:textId="77777777" w:rsidTr="008B357B">
        <w:trPr>
          <w:trHeight w:val="260"/>
        </w:trPr>
        <w:tc>
          <w:tcPr>
            <w:tcW w:w="5103" w:type="dxa"/>
            <w:tcBorders>
              <w:right w:val="single" w:sz="12" w:space="0" w:color="auto"/>
            </w:tcBorders>
          </w:tcPr>
          <w:p w14:paraId="1A0A16B8"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День матери</w:t>
            </w:r>
          </w:p>
        </w:tc>
        <w:tc>
          <w:tcPr>
            <w:tcW w:w="4820" w:type="dxa"/>
            <w:tcBorders>
              <w:left w:val="single" w:sz="12" w:space="0" w:color="auto"/>
            </w:tcBorders>
          </w:tcPr>
          <w:p w14:paraId="10166298" w14:textId="77777777" w:rsidR="004E0833" w:rsidRPr="00A92B05" w:rsidRDefault="004E0833" w:rsidP="008B357B">
            <w:pPr>
              <w:rPr>
                <w:rFonts w:ascii="Times New Roman" w:hAnsi="Times New Roman"/>
                <w:sz w:val="24"/>
                <w:szCs w:val="24"/>
              </w:rPr>
            </w:pPr>
            <w:r>
              <w:rPr>
                <w:rFonts w:ascii="Times New Roman" w:hAnsi="Times New Roman"/>
                <w:sz w:val="24"/>
                <w:szCs w:val="24"/>
              </w:rPr>
              <w:t>Современные профессии мам</w:t>
            </w:r>
          </w:p>
        </w:tc>
      </w:tr>
      <w:tr w:rsidR="004E0833" w:rsidRPr="00A92B05" w14:paraId="1112F4B9" w14:textId="77777777" w:rsidTr="008B357B">
        <w:tc>
          <w:tcPr>
            <w:tcW w:w="5103" w:type="dxa"/>
            <w:tcBorders>
              <w:right w:val="single" w:sz="12" w:space="0" w:color="auto"/>
            </w:tcBorders>
          </w:tcPr>
          <w:p w14:paraId="020DD717"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Зима</w:t>
            </w:r>
          </w:p>
        </w:tc>
        <w:tc>
          <w:tcPr>
            <w:tcW w:w="4820" w:type="dxa"/>
            <w:tcBorders>
              <w:left w:val="single" w:sz="12" w:space="0" w:color="auto"/>
            </w:tcBorders>
          </w:tcPr>
          <w:p w14:paraId="6801331E" w14:textId="77777777" w:rsidR="004E0833" w:rsidRPr="00A92B05" w:rsidRDefault="004E0833" w:rsidP="008B357B">
            <w:pPr>
              <w:rPr>
                <w:rFonts w:ascii="Times New Roman" w:hAnsi="Times New Roman"/>
                <w:sz w:val="24"/>
                <w:szCs w:val="24"/>
              </w:rPr>
            </w:pPr>
            <w:r>
              <w:rPr>
                <w:rFonts w:ascii="Times New Roman" w:hAnsi="Times New Roman"/>
                <w:sz w:val="24"/>
                <w:szCs w:val="24"/>
              </w:rPr>
              <w:t>Архитектура Урала</w:t>
            </w:r>
          </w:p>
        </w:tc>
      </w:tr>
      <w:tr w:rsidR="004E0833" w:rsidRPr="00A92B05" w14:paraId="0906F781" w14:textId="77777777" w:rsidTr="008B357B">
        <w:tc>
          <w:tcPr>
            <w:tcW w:w="5103" w:type="dxa"/>
            <w:tcBorders>
              <w:right w:val="single" w:sz="12" w:space="0" w:color="auto"/>
            </w:tcBorders>
          </w:tcPr>
          <w:p w14:paraId="1F431A20"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Птицы</w:t>
            </w:r>
          </w:p>
        </w:tc>
        <w:tc>
          <w:tcPr>
            <w:tcW w:w="4820" w:type="dxa"/>
            <w:tcBorders>
              <w:left w:val="single" w:sz="12" w:space="0" w:color="auto"/>
            </w:tcBorders>
          </w:tcPr>
          <w:p w14:paraId="6C4E0AF3" w14:textId="77777777" w:rsidR="004E0833" w:rsidRPr="00A92B05" w:rsidRDefault="004E0833" w:rsidP="008B357B">
            <w:pPr>
              <w:rPr>
                <w:rFonts w:ascii="Times New Roman" w:hAnsi="Times New Roman"/>
                <w:sz w:val="24"/>
                <w:szCs w:val="24"/>
              </w:rPr>
            </w:pPr>
            <w:r>
              <w:rPr>
                <w:rFonts w:ascii="Times New Roman" w:hAnsi="Times New Roman"/>
                <w:sz w:val="24"/>
                <w:szCs w:val="24"/>
              </w:rPr>
              <w:t>Птицы нашего Региона</w:t>
            </w:r>
          </w:p>
        </w:tc>
      </w:tr>
      <w:tr w:rsidR="004E0833" w:rsidRPr="00A92B05" w14:paraId="65404344" w14:textId="77777777" w:rsidTr="008B357B">
        <w:tc>
          <w:tcPr>
            <w:tcW w:w="5103" w:type="dxa"/>
            <w:tcBorders>
              <w:right w:val="single" w:sz="12" w:space="0" w:color="auto"/>
            </w:tcBorders>
          </w:tcPr>
          <w:p w14:paraId="6B51C0A4"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Животные севера</w:t>
            </w:r>
          </w:p>
        </w:tc>
        <w:tc>
          <w:tcPr>
            <w:tcW w:w="4820" w:type="dxa"/>
            <w:tcBorders>
              <w:left w:val="single" w:sz="12" w:space="0" w:color="auto"/>
            </w:tcBorders>
          </w:tcPr>
          <w:p w14:paraId="3A5836EF" w14:textId="77777777" w:rsidR="004E0833" w:rsidRPr="00A92B05" w:rsidRDefault="004E0833" w:rsidP="008B357B">
            <w:pPr>
              <w:rPr>
                <w:rFonts w:ascii="Times New Roman" w:hAnsi="Times New Roman"/>
                <w:sz w:val="24"/>
                <w:szCs w:val="24"/>
              </w:rPr>
            </w:pPr>
          </w:p>
        </w:tc>
      </w:tr>
      <w:tr w:rsidR="004E0833" w:rsidRPr="00A92B05" w14:paraId="77DAE865" w14:textId="77777777" w:rsidTr="008B357B">
        <w:trPr>
          <w:trHeight w:val="335"/>
        </w:trPr>
        <w:tc>
          <w:tcPr>
            <w:tcW w:w="5103" w:type="dxa"/>
            <w:tcBorders>
              <w:right w:val="single" w:sz="12" w:space="0" w:color="auto"/>
            </w:tcBorders>
          </w:tcPr>
          <w:p w14:paraId="6D617CBD"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Новый год</w:t>
            </w:r>
          </w:p>
        </w:tc>
        <w:tc>
          <w:tcPr>
            <w:tcW w:w="4820" w:type="dxa"/>
            <w:tcBorders>
              <w:left w:val="single" w:sz="12" w:space="0" w:color="auto"/>
            </w:tcBorders>
          </w:tcPr>
          <w:p w14:paraId="4FFB5439" w14:textId="77777777" w:rsidR="004E0833" w:rsidRPr="00A92B05" w:rsidRDefault="004E0833" w:rsidP="008B357B">
            <w:pPr>
              <w:rPr>
                <w:rFonts w:ascii="Times New Roman" w:hAnsi="Times New Roman"/>
                <w:sz w:val="24"/>
                <w:szCs w:val="24"/>
              </w:rPr>
            </w:pPr>
            <w:r>
              <w:rPr>
                <w:rFonts w:ascii="Times New Roman" w:hAnsi="Times New Roman"/>
                <w:sz w:val="24"/>
                <w:szCs w:val="24"/>
              </w:rPr>
              <w:t>Мои родственники в других городах и селах Урала</w:t>
            </w:r>
          </w:p>
        </w:tc>
      </w:tr>
      <w:tr w:rsidR="004E0833" w:rsidRPr="00A92B05" w14:paraId="67EC85ED" w14:textId="77777777" w:rsidTr="008B357B">
        <w:tc>
          <w:tcPr>
            <w:tcW w:w="5103" w:type="dxa"/>
            <w:tcBorders>
              <w:right w:val="single" w:sz="12" w:space="0" w:color="auto"/>
            </w:tcBorders>
          </w:tcPr>
          <w:p w14:paraId="241254CB"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 xml:space="preserve">Каникулы </w:t>
            </w:r>
          </w:p>
        </w:tc>
        <w:tc>
          <w:tcPr>
            <w:tcW w:w="4820" w:type="dxa"/>
            <w:tcBorders>
              <w:left w:val="single" w:sz="12" w:space="0" w:color="auto"/>
            </w:tcBorders>
          </w:tcPr>
          <w:p w14:paraId="6E4BAB03" w14:textId="77777777" w:rsidR="004E0833" w:rsidRPr="00A92B05" w:rsidRDefault="004E0833" w:rsidP="008B357B">
            <w:pPr>
              <w:rPr>
                <w:rFonts w:ascii="Times New Roman" w:hAnsi="Times New Roman"/>
                <w:sz w:val="24"/>
                <w:szCs w:val="24"/>
              </w:rPr>
            </w:pPr>
          </w:p>
        </w:tc>
      </w:tr>
      <w:tr w:rsidR="004E0833" w:rsidRPr="00A92B05" w14:paraId="0444D18B" w14:textId="77777777" w:rsidTr="008B357B">
        <w:tc>
          <w:tcPr>
            <w:tcW w:w="5103" w:type="dxa"/>
            <w:tcBorders>
              <w:right w:val="single" w:sz="12" w:space="0" w:color="auto"/>
            </w:tcBorders>
          </w:tcPr>
          <w:p w14:paraId="77DACE67"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Транспорт</w:t>
            </w:r>
          </w:p>
        </w:tc>
        <w:tc>
          <w:tcPr>
            <w:tcW w:w="4820" w:type="dxa"/>
            <w:tcBorders>
              <w:left w:val="single" w:sz="12" w:space="0" w:color="auto"/>
            </w:tcBorders>
          </w:tcPr>
          <w:p w14:paraId="202D488B" w14:textId="77777777" w:rsidR="004E0833" w:rsidRPr="00A92B05" w:rsidRDefault="004E0833" w:rsidP="008B357B">
            <w:pPr>
              <w:rPr>
                <w:rFonts w:ascii="Times New Roman" w:hAnsi="Times New Roman"/>
                <w:sz w:val="24"/>
                <w:szCs w:val="24"/>
              </w:rPr>
            </w:pPr>
            <w:r>
              <w:rPr>
                <w:rFonts w:ascii="Times New Roman" w:hAnsi="Times New Roman"/>
                <w:sz w:val="24"/>
                <w:szCs w:val="24"/>
              </w:rPr>
              <w:t>Добыча полезных ископаемых</w:t>
            </w:r>
          </w:p>
        </w:tc>
      </w:tr>
      <w:tr w:rsidR="004E0833" w:rsidRPr="00A92B05" w14:paraId="4960D09C" w14:textId="77777777" w:rsidTr="008B357B">
        <w:tc>
          <w:tcPr>
            <w:tcW w:w="5103" w:type="dxa"/>
            <w:tcBorders>
              <w:right w:val="single" w:sz="12" w:space="0" w:color="auto"/>
            </w:tcBorders>
          </w:tcPr>
          <w:p w14:paraId="5F277B30"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 xml:space="preserve">Профессии </w:t>
            </w:r>
          </w:p>
        </w:tc>
        <w:tc>
          <w:tcPr>
            <w:tcW w:w="4820" w:type="dxa"/>
            <w:tcBorders>
              <w:left w:val="single" w:sz="12" w:space="0" w:color="auto"/>
            </w:tcBorders>
          </w:tcPr>
          <w:p w14:paraId="08ADDB66" w14:textId="77777777" w:rsidR="004E0833" w:rsidRDefault="004E0833" w:rsidP="008B357B">
            <w:pPr>
              <w:rPr>
                <w:rFonts w:ascii="Times New Roman" w:hAnsi="Times New Roman"/>
                <w:sz w:val="24"/>
                <w:szCs w:val="24"/>
              </w:rPr>
            </w:pPr>
            <w:r>
              <w:rPr>
                <w:rFonts w:ascii="Times New Roman" w:hAnsi="Times New Roman"/>
                <w:sz w:val="24"/>
                <w:szCs w:val="24"/>
              </w:rPr>
              <w:t>Промышленность Уральского региона,</w:t>
            </w:r>
          </w:p>
          <w:p w14:paraId="10C68E4E" w14:textId="77777777" w:rsidR="004E0833" w:rsidRDefault="004E0833" w:rsidP="008B357B">
            <w:pPr>
              <w:rPr>
                <w:rFonts w:ascii="Times New Roman" w:hAnsi="Times New Roman"/>
                <w:sz w:val="24"/>
                <w:szCs w:val="24"/>
              </w:rPr>
            </w:pPr>
            <w:r>
              <w:rPr>
                <w:rFonts w:ascii="Times New Roman" w:hAnsi="Times New Roman"/>
                <w:sz w:val="24"/>
                <w:szCs w:val="24"/>
              </w:rPr>
              <w:t>Сказ о том, как царь Петр город на реке Исети построил,</w:t>
            </w:r>
          </w:p>
          <w:p w14:paraId="2C4E0D4B" w14:textId="77777777" w:rsidR="004E0833" w:rsidRPr="00A92B05" w:rsidRDefault="004E0833" w:rsidP="008B357B">
            <w:pPr>
              <w:rPr>
                <w:rFonts w:ascii="Times New Roman" w:hAnsi="Times New Roman"/>
                <w:sz w:val="24"/>
                <w:szCs w:val="24"/>
              </w:rPr>
            </w:pPr>
            <w:r>
              <w:rPr>
                <w:rFonts w:ascii="Times New Roman" w:hAnsi="Times New Roman"/>
                <w:sz w:val="24"/>
                <w:szCs w:val="24"/>
              </w:rPr>
              <w:t>промыслы Уральского региона</w:t>
            </w:r>
          </w:p>
        </w:tc>
      </w:tr>
      <w:tr w:rsidR="004E0833" w:rsidRPr="00A92B05" w14:paraId="08DAAD74" w14:textId="77777777" w:rsidTr="008B357B">
        <w:tc>
          <w:tcPr>
            <w:tcW w:w="5103" w:type="dxa"/>
            <w:tcBorders>
              <w:right w:val="single" w:sz="12" w:space="0" w:color="auto"/>
            </w:tcBorders>
          </w:tcPr>
          <w:p w14:paraId="222FCCC3"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Одежда, обувь</w:t>
            </w:r>
          </w:p>
        </w:tc>
        <w:tc>
          <w:tcPr>
            <w:tcW w:w="4820" w:type="dxa"/>
            <w:tcBorders>
              <w:left w:val="single" w:sz="12" w:space="0" w:color="auto"/>
            </w:tcBorders>
          </w:tcPr>
          <w:p w14:paraId="1ECF1162" w14:textId="77777777" w:rsidR="004E0833" w:rsidRPr="00A92B05" w:rsidRDefault="004E0833" w:rsidP="008B357B">
            <w:pPr>
              <w:rPr>
                <w:rFonts w:ascii="Times New Roman" w:hAnsi="Times New Roman"/>
                <w:sz w:val="24"/>
                <w:szCs w:val="24"/>
              </w:rPr>
            </w:pPr>
            <w:r>
              <w:rPr>
                <w:rFonts w:ascii="Times New Roman" w:hAnsi="Times New Roman"/>
                <w:sz w:val="24"/>
                <w:szCs w:val="24"/>
              </w:rPr>
              <w:t>Путешествие по просторам Урала, национальная одежда народов Урала</w:t>
            </w:r>
          </w:p>
        </w:tc>
      </w:tr>
      <w:tr w:rsidR="004E0833" w:rsidRPr="00A92B05" w14:paraId="00587B7B" w14:textId="77777777" w:rsidTr="008B357B">
        <w:tc>
          <w:tcPr>
            <w:tcW w:w="5103" w:type="dxa"/>
            <w:tcBorders>
              <w:right w:val="single" w:sz="12" w:space="0" w:color="auto"/>
            </w:tcBorders>
          </w:tcPr>
          <w:p w14:paraId="483CEE3E"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 xml:space="preserve">Посуда </w:t>
            </w:r>
          </w:p>
        </w:tc>
        <w:tc>
          <w:tcPr>
            <w:tcW w:w="4820" w:type="dxa"/>
            <w:tcBorders>
              <w:left w:val="single" w:sz="12" w:space="0" w:color="auto"/>
            </w:tcBorders>
          </w:tcPr>
          <w:p w14:paraId="648C95B7" w14:textId="77777777" w:rsidR="004E0833" w:rsidRPr="00A92B05" w:rsidRDefault="004E0833" w:rsidP="008B357B">
            <w:pPr>
              <w:rPr>
                <w:rFonts w:ascii="Times New Roman" w:hAnsi="Times New Roman"/>
                <w:sz w:val="24"/>
                <w:szCs w:val="24"/>
              </w:rPr>
            </w:pPr>
            <w:r>
              <w:rPr>
                <w:rFonts w:ascii="Times New Roman" w:hAnsi="Times New Roman"/>
                <w:sz w:val="24"/>
                <w:szCs w:val="24"/>
              </w:rPr>
              <w:t>Урало-сибирская роспись</w:t>
            </w:r>
          </w:p>
        </w:tc>
      </w:tr>
      <w:tr w:rsidR="004E0833" w:rsidRPr="00A92B05" w14:paraId="6065A521" w14:textId="77777777" w:rsidTr="008B357B">
        <w:tc>
          <w:tcPr>
            <w:tcW w:w="5103" w:type="dxa"/>
            <w:tcBorders>
              <w:right w:val="single" w:sz="12" w:space="0" w:color="auto"/>
            </w:tcBorders>
          </w:tcPr>
          <w:p w14:paraId="5D85C3AC"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 xml:space="preserve">Мебель </w:t>
            </w:r>
          </w:p>
        </w:tc>
        <w:tc>
          <w:tcPr>
            <w:tcW w:w="4820" w:type="dxa"/>
            <w:tcBorders>
              <w:left w:val="single" w:sz="12" w:space="0" w:color="auto"/>
            </w:tcBorders>
          </w:tcPr>
          <w:p w14:paraId="6FB07AD8" w14:textId="77777777" w:rsidR="004E0833" w:rsidRPr="00A92B05" w:rsidRDefault="004E0833" w:rsidP="008B357B">
            <w:pPr>
              <w:rPr>
                <w:rFonts w:ascii="Times New Roman" w:hAnsi="Times New Roman"/>
                <w:sz w:val="24"/>
                <w:szCs w:val="24"/>
              </w:rPr>
            </w:pPr>
            <w:r>
              <w:rPr>
                <w:rFonts w:ascii="Times New Roman" w:hAnsi="Times New Roman"/>
                <w:sz w:val="24"/>
                <w:szCs w:val="24"/>
              </w:rPr>
              <w:t>Каслинское литье</w:t>
            </w:r>
          </w:p>
        </w:tc>
      </w:tr>
      <w:tr w:rsidR="004E0833" w:rsidRPr="00A92B05" w14:paraId="4A5239A0" w14:textId="77777777" w:rsidTr="008B357B">
        <w:tc>
          <w:tcPr>
            <w:tcW w:w="5103" w:type="dxa"/>
            <w:tcBorders>
              <w:right w:val="single" w:sz="12" w:space="0" w:color="auto"/>
            </w:tcBorders>
          </w:tcPr>
          <w:p w14:paraId="367CDC26"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Неделя здоровья</w:t>
            </w:r>
          </w:p>
        </w:tc>
        <w:tc>
          <w:tcPr>
            <w:tcW w:w="4820" w:type="dxa"/>
            <w:tcBorders>
              <w:left w:val="single" w:sz="12" w:space="0" w:color="auto"/>
            </w:tcBorders>
          </w:tcPr>
          <w:p w14:paraId="6F166CA0" w14:textId="77777777" w:rsidR="004E0833" w:rsidRPr="00A92B05" w:rsidRDefault="004E0833" w:rsidP="008B357B">
            <w:pPr>
              <w:rPr>
                <w:rFonts w:ascii="Times New Roman" w:hAnsi="Times New Roman"/>
                <w:sz w:val="24"/>
                <w:szCs w:val="24"/>
              </w:rPr>
            </w:pPr>
            <w:r>
              <w:rPr>
                <w:rFonts w:ascii="Times New Roman" w:hAnsi="Times New Roman"/>
                <w:sz w:val="24"/>
                <w:szCs w:val="24"/>
              </w:rPr>
              <w:t>Полезные для здоровья предметы и вещи</w:t>
            </w:r>
          </w:p>
        </w:tc>
      </w:tr>
      <w:tr w:rsidR="004E0833" w:rsidRPr="00A92B05" w14:paraId="3ADA1E0E" w14:textId="77777777" w:rsidTr="008B357B">
        <w:trPr>
          <w:trHeight w:val="218"/>
        </w:trPr>
        <w:tc>
          <w:tcPr>
            <w:tcW w:w="5103" w:type="dxa"/>
            <w:tcBorders>
              <w:right w:val="single" w:sz="12" w:space="0" w:color="auto"/>
            </w:tcBorders>
          </w:tcPr>
          <w:p w14:paraId="4F798092" w14:textId="77777777" w:rsidR="004E0833" w:rsidRPr="00A92B05" w:rsidRDefault="004E0833" w:rsidP="008B357B">
            <w:pPr>
              <w:rPr>
                <w:rFonts w:ascii="Times New Roman" w:hAnsi="Times New Roman"/>
                <w:sz w:val="24"/>
                <w:szCs w:val="24"/>
              </w:rPr>
            </w:pPr>
            <w:r>
              <w:rPr>
                <w:rFonts w:ascii="Times New Roman" w:hAnsi="Times New Roman"/>
                <w:sz w:val="24"/>
                <w:szCs w:val="24"/>
              </w:rPr>
              <w:t>День защитника О</w:t>
            </w:r>
            <w:r w:rsidRPr="00A92B05">
              <w:rPr>
                <w:rFonts w:ascii="Times New Roman" w:hAnsi="Times New Roman"/>
                <w:sz w:val="24"/>
                <w:szCs w:val="24"/>
              </w:rPr>
              <w:t>течества</w:t>
            </w:r>
          </w:p>
        </w:tc>
        <w:tc>
          <w:tcPr>
            <w:tcW w:w="4820" w:type="dxa"/>
            <w:tcBorders>
              <w:left w:val="single" w:sz="12" w:space="0" w:color="auto"/>
            </w:tcBorders>
          </w:tcPr>
          <w:p w14:paraId="03464BE4" w14:textId="77777777" w:rsidR="004E0833" w:rsidRPr="00A92B05" w:rsidRDefault="004E0833" w:rsidP="008B357B">
            <w:pPr>
              <w:rPr>
                <w:rFonts w:ascii="Times New Roman" w:hAnsi="Times New Roman"/>
                <w:sz w:val="24"/>
                <w:szCs w:val="24"/>
              </w:rPr>
            </w:pPr>
            <w:r>
              <w:rPr>
                <w:rFonts w:ascii="Times New Roman" w:hAnsi="Times New Roman"/>
                <w:sz w:val="24"/>
                <w:szCs w:val="24"/>
              </w:rPr>
              <w:t>Служба в российской армии членов семьи</w:t>
            </w:r>
          </w:p>
        </w:tc>
      </w:tr>
      <w:tr w:rsidR="004E0833" w:rsidRPr="00A92B05" w14:paraId="570C5872" w14:textId="77777777" w:rsidTr="008B357B">
        <w:tc>
          <w:tcPr>
            <w:tcW w:w="5103" w:type="dxa"/>
            <w:tcBorders>
              <w:right w:val="single" w:sz="12" w:space="0" w:color="auto"/>
            </w:tcBorders>
          </w:tcPr>
          <w:p w14:paraId="5CBFC9B7"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 xml:space="preserve">Масленица </w:t>
            </w:r>
          </w:p>
        </w:tc>
        <w:tc>
          <w:tcPr>
            <w:tcW w:w="4820" w:type="dxa"/>
            <w:tcBorders>
              <w:left w:val="single" w:sz="12" w:space="0" w:color="auto"/>
            </w:tcBorders>
          </w:tcPr>
          <w:p w14:paraId="44AA5F07" w14:textId="77777777" w:rsidR="004E0833" w:rsidRPr="00A92B05" w:rsidRDefault="004E0833" w:rsidP="008B357B">
            <w:pPr>
              <w:rPr>
                <w:rFonts w:ascii="Times New Roman" w:hAnsi="Times New Roman"/>
                <w:sz w:val="24"/>
                <w:szCs w:val="24"/>
              </w:rPr>
            </w:pPr>
          </w:p>
        </w:tc>
      </w:tr>
      <w:tr w:rsidR="004E0833" w:rsidRPr="00A92B05" w14:paraId="46270CB0" w14:textId="77777777" w:rsidTr="008B357B">
        <w:tc>
          <w:tcPr>
            <w:tcW w:w="5103" w:type="dxa"/>
            <w:tcBorders>
              <w:right w:val="single" w:sz="12" w:space="0" w:color="auto"/>
            </w:tcBorders>
          </w:tcPr>
          <w:p w14:paraId="0FAA0381"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Наши мамы</w:t>
            </w:r>
            <w:r>
              <w:rPr>
                <w:rFonts w:ascii="Times New Roman" w:hAnsi="Times New Roman"/>
                <w:sz w:val="24"/>
                <w:szCs w:val="24"/>
              </w:rPr>
              <w:t xml:space="preserve"> и бабушки</w:t>
            </w:r>
          </w:p>
        </w:tc>
        <w:tc>
          <w:tcPr>
            <w:tcW w:w="4820" w:type="dxa"/>
            <w:tcBorders>
              <w:left w:val="single" w:sz="12" w:space="0" w:color="auto"/>
            </w:tcBorders>
          </w:tcPr>
          <w:p w14:paraId="08552988" w14:textId="77777777" w:rsidR="004E0833" w:rsidRPr="00A92B05" w:rsidRDefault="004E0833" w:rsidP="008B357B">
            <w:pPr>
              <w:rPr>
                <w:rFonts w:ascii="Times New Roman" w:hAnsi="Times New Roman"/>
                <w:sz w:val="24"/>
                <w:szCs w:val="24"/>
              </w:rPr>
            </w:pPr>
            <w:r>
              <w:rPr>
                <w:rFonts w:ascii="Times New Roman" w:hAnsi="Times New Roman"/>
                <w:sz w:val="24"/>
                <w:szCs w:val="24"/>
              </w:rPr>
              <w:t xml:space="preserve">Рукодельницы Урала, камнерезное искусство </w:t>
            </w:r>
          </w:p>
        </w:tc>
      </w:tr>
      <w:tr w:rsidR="004E0833" w:rsidRPr="00A92B05" w14:paraId="71414FE8" w14:textId="77777777" w:rsidTr="008B357B">
        <w:tc>
          <w:tcPr>
            <w:tcW w:w="5103" w:type="dxa"/>
            <w:tcBorders>
              <w:right w:val="single" w:sz="12" w:space="0" w:color="auto"/>
            </w:tcBorders>
          </w:tcPr>
          <w:p w14:paraId="631EA450"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lastRenderedPageBreak/>
              <w:t xml:space="preserve">Весна </w:t>
            </w:r>
          </w:p>
        </w:tc>
        <w:tc>
          <w:tcPr>
            <w:tcW w:w="4820" w:type="dxa"/>
            <w:tcBorders>
              <w:left w:val="single" w:sz="12" w:space="0" w:color="auto"/>
            </w:tcBorders>
          </w:tcPr>
          <w:p w14:paraId="29926BE1" w14:textId="77777777" w:rsidR="004E0833" w:rsidRPr="00A92B05" w:rsidRDefault="004E0833" w:rsidP="008B357B">
            <w:pPr>
              <w:rPr>
                <w:rFonts w:ascii="Times New Roman" w:hAnsi="Times New Roman"/>
                <w:sz w:val="24"/>
                <w:szCs w:val="24"/>
              </w:rPr>
            </w:pPr>
          </w:p>
        </w:tc>
      </w:tr>
      <w:tr w:rsidR="004E0833" w:rsidRPr="00A92B05" w14:paraId="487135E7" w14:textId="77777777" w:rsidTr="008B357B">
        <w:tc>
          <w:tcPr>
            <w:tcW w:w="5103" w:type="dxa"/>
            <w:tcBorders>
              <w:right w:val="single" w:sz="12" w:space="0" w:color="auto"/>
            </w:tcBorders>
          </w:tcPr>
          <w:p w14:paraId="71A367D2"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Неделя книги и театра</w:t>
            </w:r>
          </w:p>
        </w:tc>
        <w:tc>
          <w:tcPr>
            <w:tcW w:w="4820" w:type="dxa"/>
            <w:tcBorders>
              <w:left w:val="single" w:sz="12" w:space="0" w:color="auto"/>
            </w:tcBorders>
          </w:tcPr>
          <w:p w14:paraId="24D2DCE6" w14:textId="77777777" w:rsidR="004E0833" w:rsidRPr="00A92B05" w:rsidRDefault="004E0833" w:rsidP="008B357B">
            <w:pPr>
              <w:rPr>
                <w:rFonts w:ascii="Times New Roman" w:hAnsi="Times New Roman"/>
                <w:sz w:val="24"/>
                <w:szCs w:val="24"/>
              </w:rPr>
            </w:pPr>
            <w:r>
              <w:rPr>
                <w:rFonts w:ascii="Times New Roman" w:hAnsi="Times New Roman"/>
                <w:sz w:val="24"/>
                <w:szCs w:val="24"/>
              </w:rPr>
              <w:t>Сказки народов Урала</w:t>
            </w:r>
          </w:p>
        </w:tc>
      </w:tr>
      <w:tr w:rsidR="004E0833" w:rsidRPr="00A92B05" w14:paraId="44CA024C" w14:textId="77777777" w:rsidTr="008B357B">
        <w:tc>
          <w:tcPr>
            <w:tcW w:w="5103" w:type="dxa"/>
            <w:tcBorders>
              <w:right w:val="single" w:sz="12" w:space="0" w:color="auto"/>
            </w:tcBorders>
          </w:tcPr>
          <w:p w14:paraId="3A2DAA4C" w14:textId="77777777" w:rsidR="004E0833" w:rsidRPr="00A92B05" w:rsidRDefault="004E0833" w:rsidP="008B357B">
            <w:pPr>
              <w:rPr>
                <w:rFonts w:ascii="Times New Roman" w:hAnsi="Times New Roman"/>
                <w:sz w:val="24"/>
                <w:szCs w:val="24"/>
              </w:rPr>
            </w:pPr>
            <w:r>
              <w:rPr>
                <w:rFonts w:ascii="Times New Roman" w:hAnsi="Times New Roman"/>
                <w:sz w:val="24"/>
                <w:szCs w:val="24"/>
              </w:rPr>
              <w:t>От улыбки станет день светлей…</w:t>
            </w:r>
          </w:p>
        </w:tc>
        <w:tc>
          <w:tcPr>
            <w:tcW w:w="4820" w:type="dxa"/>
            <w:tcBorders>
              <w:left w:val="single" w:sz="12" w:space="0" w:color="auto"/>
            </w:tcBorders>
          </w:tcPr>
          <w:p w14:paraId="04EAF51D" w14:textId="77777777" w:rsidR="004E0833" w:rsidRPr="00A92B05" w:rsidRDefault="004E0833" w:rsidP="008B357B">
            <w:pPr>
              <w:rPr>
                <w:rFonts w:ascii="Times New Roman" w:hAnsi="Times New Roman"/>
                <w:sz w:val="24"/>
                <w:szCs w:val="24"/>
              </w:rPr>
            </w:pPr>
            <w:r>
              <w:rPr>
                <w:rFonts w:ascii="Times New Roman" w:hAnsi="Times New Roman"/>
                <w:sz w:val="24"/>
                <w:szCs w:val="24"/>
              </w:rPr>
              <w:t>Национальные песни и танцы жителей Урала</w:t>
            </w:r>
          </w:p>
        </w:tc>
      </w:tr>
      <w:tr w:rsidR="004E0833" w:rsidRPr="00A92B05" w14:paraId="0E2207AB" w14:textId="77777777" w:rsidTr="008B357B">
        <w:tc>
          <w:tcPr>
            <w:tcW w:w="5103" w:type="dxa"/>
            <w:tcBorders>
              <w:right w:val="single" w:sz="12" w:space="0" w:color="auto"/>
            </w:tcBorders>
          </w:tcPr>
          <w:p w14:paraId="14C6F042"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Наша планета</w:t>
            </w:r>
          </w:p>
        </w:tc>
        <w:tc>
          <w:tcPr>
            <w:tcW w:w="4820" w:type="dxa"/>
            <w:tcBorders>
              <w:left w:val="single" w:sz="12" w:space="0" w:color="auto"/>
            </w:tcBorders>
          </w:tcPr>
          <w:p w14:paraId="2EFBD4DE" w14:textId="77777777" w:rsidR="004E0833" w:rsidRPr="00A92B05" w:rsidRDefault="004E0833" w:rsidP="008B357B">
            <w:pPr>
              <w:rPr>
                <w:rFonts w:ascii="Times New Roman" w:hAnsi="Times New Roman"/>
                <w:sz w:val="24"/>
                <w:szCs w:val="24"/>
              </w:rPr>
            </w:pPr>
            <w:r>
              <w:rPr>
                <w:rFonts w:ascii="Times New Roman" w:hAnsi="Times New Roman"/>
                <w:sz w:val="24"/>
                <w:szCs w:val="24"/>
              </w:rPr>
              <w:t>Творчество уральских писателей</w:t>
            </w:r>
          </w:p>
        </w:tc>
      </w:tr>
      <w:tr w:rsidR="004E0833" w:rsidRPr="00A92B05" w14:paraId="74186773" w14:textId="77777777" w:rsidTr="008B357B">
        <w:tc>
          <w:tcPr>
            <w:tcW w:w="5103" w:type="dxa"/>
            <w:tcBorders>
              <w:right w:val="single" w:sz="12" w:space="0" w:color="auto"/>
            </w:tcBorders>
          </w:tcPr>
          <w:p w14:paraId="4A8CD561"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День птиц</w:t>
            </w:r>
          </w:p>
        </w:tc>
        <w:tc>
          <w:tcPr>
            <w:tcW w:w="4820" w:type="dxa"/>
            <w:tcBorders>
              <w:left w:val="single" w:sz="12" w:space="0" w:color="auto"/>
            </w:tcBorders>
          </w:tcPr>
          <w:p w14:paraId="17E2D52A" w14:textId="77777777" w:rsidR="004E0833" w:rsidRPr="00A92B05" w:rsidRDefault="004E0833" w:rsidP="008B357B">
            <w:pPr>
              <w:rPr>
                <w:rFonts w:ascii="Times New Roman" w:hAnsi="Times New Roman"/>
                <w:sz w:val="24"/>
                <w:szCs w:val="24"/>
              </w:rPr>
            </w:pPr>
            <w:r>
              <w:rPr>
                <w:rFonts w:ascii="Times New Roman" w:hAnsi="Times New Roman"/>
                <w:sz w:val="24"/>
                <w:szCs w:val="24"/>
              </w:rPr>
              <w:t>Истории родного города</w:t>
            </w:r>
          </w:p>
        </w:tc>
      </w:tr>
      <w:tr w:rsidR="004E0833" w:rsidRPr="00A92B05" w14:paraId="311D1F07" w14:textId="77777777" w:rsidTr="008B357B">
        <w:tc>
          <w:tcPr>
            <w:tcW w:w="5103" w:type="dxa"/>
            <w:tcBorders>
              <w:right w:val="single" w:sz="12" w:space="0" w:color="auto"/>
            </w:tcBorders>
          </w:tcPr>
          <w:p w14:paraId="674593A5"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Насекомые</w:t>
            </w:r>
          </w:p>
        </w:tc>
        <w:tc>
          <w:tcPr>
            <w:tcW w:w="4820" w:type="dxa"/>
            <w:tcBorders>
              <w:left w:val="single" w:sz="12" w:space="0" w:color="auto"/>
            </w:tcBorders>
          </w:tcPr>
          <w:p w14:paraId="733E1E4B" w14:textId="77777777" w:rsidR="004E0833" w:rsidRPr="00A92B05" w:rsidRDefault="004E0833" w:rsidP="008B357B">
            <w:pPr>
              <w:rPr>
                <w:rFonts w:ascii="Times New Roman" w:hAnsi="Times New Roman"/>
                <w:sz w:val="24"/>
                <w:szCs w:val="24"/>
              </w:rPr>
            </w:pPr>
          </w:p>
        </w:tc>
      </w:tr>
      <w:tr w:rsidR="004E0833" w:rsidRPr="00A92B05" w14:paraId="68A348E1" w14:textId="77777777" w:rsidTr="008B357B">
        <w:tc>
          <w:tcPr>
            <w:tcW w:w="5103" w:type="dxa"/>
            <w:tcBorders>
              <w:right w:val="single" w:sz="12" w:space="0" w:color="auto"/>
            </w:tcBorders>
          </w:tcPr>
          <w:p w14:paraId="453C2C14" w14:textId="77777777" w:rsidR="004E0833" w:rsidRPr="00A92B05" w:rsidRDefault="004E0833" w:rsidP="008B357B">
            <w:pPr>
              <w:rPr>
                <w:rFonts w:ascii="Times New Roman" w:hAnsi="Times New Roman"/>
                <w:sz w:val="24"/>
                <w:szCs w:val="24"/>
              </w:rPr>
            </w:pPr>
            <w:r>
              <w:rPr>
                <w:rFonts w:ascii="Times New Roman" w:hAnsi="Times New Roman"/>
                <w:sz w:val="24"/>
                <w:szCs w:val="24"/>
              </w:rPr>
              <w:t>День П</w:t>
            </w:r>
            <w:r w:rsidRPr="00A92B05">
              <w:rPr>
                <w:rFonts w:ascii="Times New Roman" w:hAnsi="Times New Roman"/>
                <w:sz w:val="24"/>
                <w:szCs w:val="24"/>
              </w:rPr>
              <w:t>обеды</w:t>
            </w:r>
          </w:p>
        </w:tc>
        <w:tc>
          <w:tcPr>
            <w:tcW w:w="4820" w:type="dxa"/>
            <w:tcBorders>
              <w:left w:val="single" w:sz="12" w:space="0" w:color="auto"/>
            </w:tcBorders>
          </w:tcPr>
          <w:p w14:paraId="3073E19E" w14:textId="77777777" w:rsidR="004E0833" w:rsidRPr="00A92B05" w:rsidRDefault="004E0833" w:rsidP="008B357B">
            <w:pPr>
              <w:rPr>
                <w:rFonts w:ascii="Times New Roman" w:hAnsi="Times New Roman"/>
                <w:sz w:val="24"/>
                <w:szCs w:val="24"/>
              </w:rPr>
            </w:pPr>
            <w:r>
              <w:rPr>
                <w:rFonts w:ascii="Times New Roman" w:hAnsi="Times New Roman"/>
                <w:sz w:val="24"/>
                <w:szCs w:val="24"/>
              </w:rPr>
              <w:t>Труженики тыла</w:t>
            </w:r>
          </w:p>
        </w:tc>
      </w:tr>
      <w:tr w:rsidR="004E0833" w:rsidRPr="00A92B05" w14:paraId="556FA55D" w14:textId="77777777" w:rsidTr="008B357B">
        <w:tc>
          <w:tcPr>
            <w:tcW w:w="5103" w:type="dxa"/>
            <w:tcBorders>
              <w:right w:val="single" w:sz="12" w:space="0" w:color="auto"/>
            </w:tcBorders>
          </w:tcPr>
          <w:p w14:paraId="5B2FE1D0"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Школа добрых волшебников</w:t>
            </w:r>
          </w:p>
        </w:tc>
        <w:tc>
          <w:tcPr>
            <w:tcW w:w="4820" w:type="dxa"/>
            <w:tcBorders>
              <w:left w:val="single" w:sz="12" w:space="0" w:color="auto"/>
            </w:tcBorders>
          </w:tcPr>
          <w:p w14:paraId="56F6CEFD" w14:textId="77777777" w:rsidR="004E0833" w:rsidRPr="00A92B05" w:rsidRDefault="004E0833" w:rsidP="008B357B">
            <w:pPr>
              <w:rPr>
                <w:rFonts w:ascii="Times New Roman" w:hAnsi="Times New Roman"/>
                <w:sz w:val="24"/>
                <w:szCs w:val="24"/>
              </w:rPr>
            </w:pPr>
          </w:p>
        </w:tc>
      </w:tr>
      <w:tr w:rsidR="004E0833" w:rsidRPr="00A92B05" w14:paraId="69EDCBC7" w14:textId="77777777" w:rsidTr="008B357B">
        <w:trPr>
          <w:trHeight w:val="256"/>
        </w:trPr>
        <w:tc>
          <w:tcPr>
            <w:tcW w:w="5103" w:type="dxa"/>
            <w:tcBorders>
              <w:right w:val="single" w:sz="12" w:space="0" w:color="auto"/>
            </w:tcBorders>
          </w:tcPr>
          <w:p w14:paraId="3727B861"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Вот и лето пришло…</w:t>
            </w:r>
          </w:p>
        </w:tc>
        <w:tc>
          <w:tcPr>
            <w:tcW w:w="4820" w:type="dxa"/>
            <w:tcBorders>
              <w:left w:val="single" w:sz="12" w:space="0" w:color="auto"/>
            </w:tcBorders>
          </w:tcPr>
          <w:p w14:paraId="09D921AE" w14:textId="77777777" w:rsidR="004E0833" w:rsidRPr="00A92B05" w:rsidRDefault="004E0833" w:rsidP="008B357B">
            <w:pPr>
              <w:rPr>
                <w:rFonts w:ascii="Times New Roman" w:hAnsi="Times New Roman"/>
                <w:sz w:val="24"/>
                <w:szCs w:val="24"/>
              </w:rPr>
            </w:pPr>
            <w:r>
              <w:rPr>
                <w:rFonts w:ascii="Times New Roman" w:hAnsi="Times New Roman"/>
                <w:sz w:val="24"/>
                <w:szCs w:val="24"/>
              </w:rPr>
              <w:t>Любимые места города</w:t>
            </w:r>
          </w:p>
        </w:tc>
      </w:tr>
      <w:tr w:rsidR="004E0833" w:rsidRPr="00A92B05" w14:paraId="16F563F0" w14:textId="77777777" w:rsidTr="008B357B">
        <w:trPr>
          <w:trHeight w:val="256"/>
        </w:trPr>
        <w:tc>
          <w:tcPr>
            <w:tcW w:w="5103" w:type="dxa"/>
            <w:tcBorders>
              <w:right w:val="single" w:sz="12" w:space="0" w:color="auto"/>
            </w:tcBorders>
          </w:tcPr>
          <w:p w14:paraId="62AF7AA4"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День защиты детей</w:t>
            </w:r>
          </w:p>
        </w:tc>
        <w:tc>
          <w:tcPr>
            <w:tcW w:w="4820" w:type="dxa"/>
            <w:tcBorders>
              <w:left w:val="single" w:sz="12" w:space="0" w:color="auto"/>
            </w:tcBorders>
          </w:tcPr>
          <w:p w14:paraId="0100CE42" w14:textId="77777777" w:rsidR="004E0833" w:rsidRPr="00A92B05" w:rsidRDefault="004E0833" w:rsidP="008B357B">
            <w:pPr>
              <w:rPr>
                <w:rFonts w:ascii="Times New Roman" w:hAnsi="Times New Roman"/>
                <w:sz w:val="24"/>
                <w:szCs w:val="24"/>
              </w:rPr>
            </w:pPr>
          </w:p>
        </w:tc>
      </w:tr>
      <w:tr w:rsidR="004E0833" w:rsidRPr="00A92B05" w14:paraId="0BF4713B" w14:textId="77777777" w:rsidTr="008B357B">
        <w:trPr>
          <w:trHeight w:val="256"/>
        </w:trPr>
        <w:tc>
          <w:tcPr>
            <w:tcW w:w="5103" w:type="dxa"/>
            <w:tcBorders>
              <w:right w:val="single" w:sz="12" w:space="0" w:color="auto"/>
            </w:tcBorders>
          </w:tcPr>
          <w:p w14:paraId="5F07BD3D" w14:textId="77777777" w:rsidR="004E0833" w:rsidRPr="00A92B05" w:rsidRDefault="004E0833" w:rsidP="008B357B">
            <w:pPr>
              <w:rPr>
                <w:rFonts w:ascii="Times New Roman" w:hAnsi="Times New Roman"/>
                <w:sz w:val="24"/>
                <w:szCs w:val="24"/>
              </w:rPr>
            </w:pPr>
            <w:r w:rsidRPr="00A92B05">
              <w:rPr>
                <w:rFonts w:ascii="Times New Roman" w:eastAsia="Times New Roman" w:hAnsi="Times New Roman"/>
                <w:sz w:val="24"/>
                <w:szCs w:val="24"/>
              </w:rPr>
              <w:t>Там на неведомых дорожках… (А.С. Пушкин)</w:t>
            </w:r>
          </w:p>
        </w:tc>
        <w:tc>
          <w:tcPr>
            <w:tcW w:w="4820" w:type="dxa"/>
            <w:tcBorders>
              <w:left w:val="single" w:sz="12" w:space="0" w:color="auto"/>
            </w:tcBorders>
          </w:tcPr>
          <w:p w14:paraId="46F3A457" w14:textId="77777777" w:rsidR="004E0833" w:rsidRPr="00A92B05" w:rsidRDefault="004E0833" w:rsidP="008B357B">
            <w:pPr>
              <w:rPr>
                <w:rFonts w:ascii="Times New Roman" w:hAnsi="Times New Roman"/>
                <w:sz w:val="24"/>
                <w:szCs w:val="24"/>
              </w:rPr>
            </w:pPr>
          </w:p>
        </w:tc>
      </w:tr>
      <w:tr w:rsidR="004E0833" w:rsidRPr="00A92B05" w14:paraId="487C9FFF" w14:textId="77777777" w:rsidTr="008B357B">
        <w:trPr>
          <w:trHeight w:val="256"/>
        </w:trPr>
        <w:tc>
          <w:tcPr>
            <w:tcW w:w="5103" w:type="dxa"/>
            <w:tcBorders>
              <w:right w:val="single" w:sz="12" w:space="0" w:color="auto"/>
            </w:tcBorders>
          </w:tcPr>
          <w:p w14:paraId="3BA88CD2"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День России</w:t>
            </w:r>
            <w:r>
              <w:rPr>
                <w:rFonts w:ascii="Times New Roman" w:hAnsi="Times New Roman"/>
                <w:sz w:val="24"/>
                <w:szCs w:val="24"/>
              </w:rPr>
              <w:t>/Этих дней не смолкнет слава</w:t>
            </w:r>
          </w:p>
        </w:tc>
        <w:tc>
          <w:tcPr>
            <w:tcW w:w="4820" w:type="dxa"/>
            <w:tcBorders>
              <w:left w:val="single" w:sz="12" w:space="0" w:color="auto"/>
            </w:tcBorders>
          </w:tcPr>
          <w:p w14:paraId="4C2F2A75" w14:textId="77777777" w:rsidR="004E0833" w:rsidRPr="00A92B05" w:rsidRDefault="004E0833" w:rsidP="008B357B">
            <w:pPr>
              <w:rPr>
                <w:rFonts w:ascii="Times New Roman" w:hAnsi="Times New Roman"/>
                <w:sz w:val="24"/>
                <w:szCs w:val="24"/>
              </w:rPr>
            </w:pPr>
            <w:r>
              <w:rPr>
                <w:rFonts w:ascii="Times New Roman" w:hAnsi="Times New Roman"/>
                <w:sz w:val="24"/>
                <w:szCs w:val="24"/>
              </w:rPr>
              <w:t>Путешествие по реке времени</w:t>
            </w:r>
          </w:p>
        </w:tc>
      </w:tr>
      <w:tr w:rsidR="004E0833" w:rsidRPr="00A92B05" w14:paraId="763F05A1" w14:textId="77777777" w:rsidTr="008B357B">
        <w:trPr>
          <w:trHeight w:val="256"/>
        </w:trPr>
        <w:tc>
          <w:tcPr>
            <w:tcW w:w="5103" w:type="dxa"/>
            <w:tcBorders>
              <w:right w:val="single" w:sz="12" w:space="0" w:color="auto"/>
            </w:tcBorders>
          </w:tcPr>
          <w:p w14:paraId="7012DD24" w14:textId="77777777" w:rsidR="004E0833" w:rsidRPr="00A92B05" w:rsidRDefault="004E0833" w:rsidP="008B357B">
            <w:pPr>
              <w:rPr>
                <w:rFonts w:ascii="Times New Roman" w:hAnsi="Times New Roman"/>
                <w:sz w:val="24"/>
                <w:szCs w:val="24"/>
              </w:rPr>
            </w:pPr>
            <w:r>
              <w:rPr>
                <w:rFonts w:ascii="Times New Roman" w:hAnsi="Times New Roman"/>
                <w:sz w:val="24"/>
                <w:szCs w:val="24"/>
              </w:rPr>
              <w:t>Дары лета (съедобные и ядовитые)</w:t>
            </w:r>
          </w:p>
        </w:tc>
        <w:tc>
          <w:tcPr>
            <w:tcW w:w="4820" w:type="dxa"/>
            <w:tcBorders>
              <w:left w:val="single" w:sz="12" w:space="0" w:color="auto"/>
            </w:tcBorders>
          </w:tcPr>
          <w:p w14:paraId="1EBA9050" w14:textId="77777777" w:rsidR="004E0833" w:rsidRPr="00A92B05" w:rsidRDefault="004E0833" w:rsidP="008B357B">
            <w:pPr>
              <w:rPr>
                <w:rFonts w:ascii="Times New Roman" w:hAnsi="Times New Roman"/>
                <w:sz w:val="24"/>
                <w:szCs w:val="24"/>
              </w:rPr>
            </w:pPr>
          </w:p>
        </w:tc>
      </w:tr>
      <w:tr w:rsidR="004E0833" w:rsidRPr="00A92B05" w14:paraId="27DD1BE7" w14:textId="77777777" w:rsidTr="008B357B">
        <w:trPr>
          <w:trHeight w:val="256"/>
        </w:trPr>
        <w:tc>
          <w:tcPr>
            <w:tcW w:w="5103" w:type="dxa"/>
            <w:tcBorders>
              <w:right w:val="single" w:sz="12" w:space="0" w:color="auto"/>
            </w:tcBorders>
          </w:tcPr>
          <w:p w14:paraId="6AC7F702"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Семья и семейные традиции</w:t>
            </w:r>
          </w:p>
        </w:tc>
        <w:tc>
          <w:tcPr>
            <w:tcW w:w="4820" w:type="dxa"/>
            <w:tcBorders>
              <w:left w:val="single" w:sz="12" w:space="0" w:color="auto"/>
            </w:tcBorders>
          </w:tcPr>
          <w:p w14:paraId="145BFBF1" w14:textId="77777777" w:rsidR="004E0833" w:rsidRPr="00A92B05" w:rsidRDefault="004E0833" w:rsidP="008B357B">
            <w:pPr>
              <w:rPr>
                <w:rFonts w:ascii="Times New Roman" w:hAnsi="Times New Roman"/>
                <w:sz w:val="24"/>
                <w:szCs w:val="24"/>
              </w:rPr>
            </w:pPr>
          </w:p>
        </w:tc>
      </w:tr>
      <w:tr w:rsidR="004E0833" w:rsidRPr="00A92B05" w14:paraId="6A2D3F2A" w14:textId="77777777" w:rsidTr="008B357B">
        <w:trPr>
          <w:trHeight w:val="256"/>
        </w:trPr>
        <w:tc>
          <w:tcPr>
            <w:tcW w:w="5103" w:type="dxa"/>
            <w:tcBorders>
              <w:right w:val="single" w:sz="12" w:space="0" w:color="auto"/>
            </w:tcBorders>
          </w:tcPr>
          <w:p w14:paraId="68842E1A" w14:textId="77777777" w:rsidR="004E0833" w:rsidRPr="00A92B05" w:rsidRDefault="004E0833" w:rsidP="008B357B">
            <w:pPr>
              <w:rPr>
                <w:rFonts w:ascii="Times New Roman" w:hAnsi="Times New Roman"/>
                <w:sz w:val="24"/>
                <w:szCs w:val="24"/>
              </w:rPr>
            </w:pPr>
            <w:r w:rsidRPr="00A92B05">
              <w:rPr>
                <w:rFonts w:ascii="Times New Roman" w:eastAsia="Times New Roman" w:hAnsi="Times New Roman"/>
                <w:sz w:val="24"/>
                <w:szCs w:val="24"/>
              </w:rPr>
              <w:t>Солнце, воздух и вода – наши лучшие друзья</w:t>
            </w:r>
          </w:p>
        </w:tc>
        <w:tc>
          <w:tcPr>
            <w:tcW w:w="4820" w:type="dxa"/>
            <w:tcBorders>
              <w:left w:val="single" w:sz="12" w:space="0" w:color="auto"/>
            </w:tcBorders>
          </w:tcPr>
          <w:p w14:paraId="31E99CB3" w14:textId="77777777" w:rsidR="004E0833" w:rsidRPr="00A92B05" w:rsidRDefault="004E0833" w:rsidP="008B357B">
            <w:pPr>
              <w:rPr>
                <w:rFonts w:ascii="Times New Roman" w:hAnsi="Times New Roman"/>
                <w:sz w:val="24"/>
                <w:szCs w:val="24"/>
              </w:rPr>
            </w:pPr>
          </w:p>
        </w:tc>
      </w:tr>
      <w:tr w:rsidR="004E0833" w:rsidRPr="00A92B05" w14:paraId="1237F264" w14:textId="77777777" w:rsidTr="008B357B">
        <w:trPr>
          <w:trHeight w:val="256"/>
        </w:trPr>
        <w:tc>
          <w:tcPr>
            <w:tcW w:w="5103" w:type="dxa"/>
            <w:tcBorders>
              <w:right w:val="single" w:sz="12" w:space="0" w:color="auto"/>
            </w:tcBorders>
          </w:tcPr>
          <w:p w14:paraId="64DD1AAD" w14:textId="01895F44" w:rsidR="004E0833" w:rsidRPr="00A92B05" w:rsidRDefault="004E0833" w:rsidP="008B357B">
            <w:pPr>
              <w:rPr>
                <w:rFonts w:ascii="Times New Roman" w:hAnsi="Times New Roman"/>
                <w:sz w:val="24"/>
                <w:szCs w:val="24"/>
              </w:rPr>
            </w:pPr>
            <w:r w:rsidRPr="00A92B05">
              <w:rPr>
                <w:rFonts w:ascii="Times New Roman" w:eastAsia="Times New Roman" w:hAnsi="Times New Roman"/>
                <w:sz w:val="24"/>
                <w:szCs w:val="24"/>
              </w:rPr>
              <w:t>На златом кр</w:t>
            </w:r>
            <w:r w:rsidR="000E4E49">
              <w:rPr>
                <w:rFonts w:ascii="Times New Roman" w:eastAsia="Times New Roman" w:hAnsi="Times New Roman"/>
                <w:sz w:val="24"/>
                <w:szCs w:val="24"/>
              </w:rPr>
              <w:t>ыльце сидели (игровой фольклор)</w:t>
            </w:r>
          </w:p>
        </w:tc>
        <w:tc>
          <w:tcPr>
            <w:tcW w:w="4820" w:type="dxa"/>
            <w:tcBorders>
              <w:left w:val="single" w:sz="12" w:space="0" w:color="auto"/>
            </w:tcBorders>
          </w:tcPr>
          <w:p w14:paraId="115558AF" w14:textId="77777777" w:rsidR="004E0833" w:rsidRPr="00A92B05" w:rsidRDefault="004E0833" w:rsidP="008B357B">
            <w:pPr>
              <w:rPr>
                <w:rFonts w:ascii="Times New Roman" w:hAnsi="Times New Roman"/>
                <w:sz w:val="24"/>
                <w:szCs w:val="24"/>
              </w:rPr>
            </w:pPr>
          </w:p>
        </w:tc>
      </w:tr>
      <w:tr w:rsidR="004E0833" w:rsidRPr="00A92B05" w14:paraId="0CFDA0F3" w14:textId="77777777" w:rsidTr="008B357B">
        <w:trPr>
          <w:trHeight w:val="256"/>
        </w:trPr>
        <w:tc>
          <w:tcPr>
            <w:tcW w:w="5103" w:type="dxa"/>
            <w:tcBorders>
              <w:right w:val="single" w:sz="12" w:space="0" w:color="auto"/>
            </w:tcBorders>
          </w:tcPr>
          <w:p w14:paraId="075A9E61" w14:textId="77777777" w:rsidR="004E0833" w:rsidRPr="00A92B05" w:rsidRDefault="004E0833" w:rsidP="008B357B">
            <w:pPr>
              <w:rPr>
                <w:rFonts w:ascii="Times New Roman" w:eastAsia="Times New Roman" w:hAnsi="Times New Roman"/>
                <w:sz w:val="24"/>
                <w:szCs w:val="24"/>
              </w:rPr>
            </w:pPr>
            <w:r>
              <w:rPr>
                <w:rFonts w:ascii="Times New Roman" w:eastAsia="Times New Roman" w:hAnsi="Times New Roman"/>
                <w:sz w:val="24"/>
                <w:szCs w:val="24"/>
              </w:rPr>
              <w:t>День флага России</w:t>
            </w:r>
          </w:p>
        </w:tc>
        <w:tc>
          <w:tcPr>
            <w:tcW w:w="4820" w:type="dxa"/>
            <w:tcBorders>
              <w:left w:val="single" w:sz="12" w:space="0" w:color="auto"/>
            </w:tcBorders>
          </w:tcPr>
          <w:p w14:paraId="3A7A9D9F" w14:textId="77777777" w:rsidR="004E0833" w:rsidRPr="00A92B05" w:rsidRDefault="004E0833" w:rsidP="008B357B">
            <w:pPr>
              <w:rPr>
                <w:rFonts w:ascii="Times New Roman" w:eastAsia="Times New Roman" w:hAnsi="Times New Roman"/>
                <w:sz w:val="24"/>
                <w:szCs w:val="24"/>
              </w:rPr>
            </w:pPr>
          </w:p>
        </w:tc>
      </w:tr>
      <w:tr w:rsidR="004E0833" w:rsidRPr="00A92B05" w14:paraId="4D919202" w14:textId="77777777" w:rsidTr="008B357B">
        <w:trPr>
          <w:trHeight w:val="256"/>
        </w:trPr>
        <w:tc>
          <w:tcPr>
            <w:tcW w:w="5103" w:type="dxa"/>
            <w:tcBorders>
              <w:right w:val="single" w:sz="12" w:space="0" w:color="auto"/>
            </w:tcBorders>
          </w:tcPr>
          <w:p w14:paraId="791448FD" w14:textId="77777777" w:rsidR="004E0833" w:rsidRPr="00A92B05" w:rsidRDefault="004E0833" w:rsidP="008B357B">
            <w:pPr>
              <w:rPr>
                <w:rFonts w:ascii="Times New Roman" w:hAnsi="Times New Roman"/>
                <w:sz w:val="24"/>
                <w:szCs w:val="24"/>
              </w:rPr>
            </w:pPr>
            <w:r w:rsidRPr="00A92B05">
              <w:rPr>
                <w:rFonts w:ascii="Times New Roman" w:hAnsi="Times New Roman"/>
                <w:sz w:val="24"/>
                <w:szCs w:val="24"/>
              </w:rPr>
              <w:t xml:space="preserve">Безопасность </w:t>
            </w:r>
          </w:p>
        </w:tc>
        <w:tc>
          <w:tcPr>
            <w:tcW w:w="4820" w:type="dxa"/>
            <w:tcBorders>
              <w:left w:val="single" w:sz="12" w:space="0" w:color="auto"/>
            </w:tcBorders>
          </w:tcPr>
          <w:p w14:paraId="1A411364" w14:textId="77777777" w:rsidR="004E0833" w:rsidRPr="00A92B05" w:rsidRDefault="004E0833" w:rsidP="008B357B">
            <w:pPr>
              <w:rPr>
                <w:rFonts w:ascii="Times New Roman" w:hAnsi="Times New Roman"/>
                <w:sz w:val="24"/>
                <w:szCs w:val="24"/>
              </w:rPr>
            </w:pPr>
          </w:p>
        </w:tc>
      </w:tr>
      <w:tr w:rsidR="004E0833" w:rsidRPr="00A92B05" w14:paraId="388C10A6" w14:textId="77777777" w:rsidTr="008B357B">
        <w:trPr>
          <w:trHeight w:val="256"/>
        </w:trPr>
        <w:tc>
          <w:tcPr>
            <w:tcW w:w="5103" w:type="dxa"/>
            <w:tcBorders>
              <w:right w:val="single" w:sz="12" w:space="0" w:color="auto"/>
            </w:tcBorders>
          </w:tcPr>
          <w:p w14:paraId="649B36C8" w14:textId="77777777" w:rsidR="004E0833" w:rsidRPr="00A92B05" w:rsidRDefault="004E0833" w:rsidP="008B357B">
            <w:pPr>
              <w:rPr>
                <w:rFonts w:ascii="Times New Roman" w:hAnsi="Times New Roman"/>
                <w:sz w:val="24"/>
                <w:szCs w:val="24"/>
              </w:rPr>
            </w:pPr>
          </w:p>
        </w:tc>
        <w:tc>
          <w:tcPr>
            <w:tcW w:w="4820" w:type="dxa"/>
            <w:tcBorders>
              <w:left w:val="single" w:sz="12" w:space="0" w:color="auto"/>
            </w:tcBorders>
          </w:tcPr>
          <w:p w14:paraId="3191919D" w14:textId="77777777" w:rsidR="004E0833" w:rsidRPr="00A92B05" w:rsidRDefault="004E0833" w:rsidP="008B357B">
            <w:pPr>
              <w:rPr>
                <w:rFonts w:ascii="Times New Roman" w:hAnsi="Times New Roman"/>
                <w:sz w:val="24"/>
                <w:szCs w:val="24"/>
              </w:rPr>
            </w:pPr>
          </w:p>
        </w:tc>
      </w:tr>
      <w:tr w:rsidR="004E0833" w:rsidRPr="00A92B05" w14:paraId="456818A1" w14:textId="77777777" w:rsidTr="008B357B">
        <w:trPr>
          <w:trHeight w:val="256"/>
        </w:trPr>
        <w:tc>
          <w:tcPr>
            <w:tcW w:w="5103" w:type="dxa"/>
            <w:tcBorders>
              <w:right w:val="single" w:sz="12" w:space="0" w:color="auto"/>
            </w:tcBorders>
          </w:tcPr>
          <w:p w14:paraId="70677742" w14:textId="77777777" w:rsidR="004E0833" w:rsidRPr="00A92B05" w:rsidRDefault="004E0833" w:rsidP="008B357B">
            <w:pPr>
              <w:rPr>
                <w:rFonts w:ascii="Times New Roman" w:hAnsi="Times New Roman"/>
                <w:sz w:val="24"/>
                <w:szCs w:val="24"/>
              </w:rPr>
            </w:pPr>
          </w:p>
        </w:tc>
        <w:tc>
          <w:tcPr>
            <w:tcW w:w="4820" w:type="dxa"/>
            <w:tcBorders>
              <w:left w:val="single" w:sz="12" w:space="0" w:color="auto"/>
            </w:tcBorders>
          </w:tcPr>
          <w:p w14:paraId="4C571FB4" w14:textId="77777777" w:rsidR="004E0833" w:rsidRPr="00A92B05" w:rsidRDefault="004E0833" w:rsidP="008B357B">
            <w:pPr>
              <w:rPr>
                <w:rFonts w:ascii="Times New Roman" w:hAnsi="Times New Roman"/>
                <w:sz w:val="24"/>
                <w:szCs w:val="24"/>
              </w:rPr>
            </w:pPr>
          </w:p>
        </w:tc>
      </w:tr>
    </w:tbl>
    <w:p w14:paraId="4585A2F8" w14:textId="77777777" w:rsidR="004E0833" w:rsidRDefault="004E0833" w:rsidP="004E0833">
      <w:pPr>
        <w:autoSpaceDE w:val="0"/>
        <w:autoSpaceDN w:val="0"/>
        <w:adjustRightInd w:val="0"/>
        <w:spacing w:after="0" w:line="240" w:lineRule="auto"/>
        <w:rPr>
          <w:rFonts w:ascii="Times New Roman" w:hAnsi="Times New Roman"/>
          <w:b/>
          <w:sz w:val="24"/>
          <w:szCs w:val="24"/>
        </w:rPr>
      </w:pPr>
    </w:p>
    <w:p w14:paraId="32C9CCB3" w14:textId="77777777" w:rsidR="004E0833" w:rsidRDefault="004E0833" w:rsidP="004E0833"/>
    <w:p w14:paraId="2087CBFC" w14:textId="77777777" w:rsidR="004E0833" w:rsidRDefault="004E0833" w:rsidP="003F72EE">
      <w:pPr>
        <w:spacing w:after="0" w:line="240" w:lineRule="auto"/>
        <w:jc w:val="center"/>
        <w:rPr>
          <w:rFonts w:ascii="Times New Roman" w:hAnsi="Times New Roman"/>
          <w:sz w:val="24"/>
          <w:szCs w:val="24"/>
        </w:rPr>
      </w:pPr>
    </w:p>
    <w:p w14:paraId="67CFB082" w14:textId="77777777" w:rsidR="00AF67D1" w:rsidRDefault="00AF67D1" w:rsidP="007B2CEA">
      <w:pPr>
        <w:spacing w:after="0" w:line="240" w:lineRule="auto"/>
        <w:rPr>
          <w:rFonts w:ascii="Times New Roman" w:eastAsia="Times New Roman" w:hAnsi="Times New Roman"/>
          <w:sz w:val="24"/>
          <w:szCs w:val="24"/>
        </w:rPr>
      </w:pPr>
    </w:p>
    <w:p w14:paraId="30AE9E43" w14:textId="77777777" w:rsidR="004E0833" w:rsidRDefault="004E0833" w:rsidP="003F72EE">
      <w:pPr>
        <w:spacing w:after="0" w:line="240" w:lineRule="auto"/>
        <w:jc w:val="center"/>
        <w:rPr>
          <w:rFonts w:ascii="Times New Roman" w:eastAsia="Calibri" w:hAnsi="Times New Roman" w:cs="Times New Roman"/>
          <w:b/>
          <w:sz w:val="24"/>
          <w:szCs w:val="24"/>
        </w:rPr>
      </w:pPr>
    </w:p>
    <w:p w14:paraId="35FA41DD" w14:textId="77777777" w:rsidR="004E0833" w:rsidRDefault="004E0833" w:rsidP="003F72EE">
      <w:pPr>
        <w:spacing w:after="0" w:line="240" w:lineRule="auto"/>
        <w:jc w:val="center"/>
        <w:rPr>
          <w:rFonts w:ascii="Times New Roman" w:eastAsia="Calibri" w:hAnsi="Times New Roman" w:cs="Times New Roman"/>
          <w:b/>
          <w:sz w:val="24"/>
          <w:szCs w:val="24"/>
        </w:rPr>
      </w:pPr>
    </w:p>
    <w:p w14:paraId="417EFB41" w14:textId="0FB6BF7D" w:rsidR="003F72EE" w:rsidRPr="003F72EE" w:rsidRDefault="004E0833" w:rsidP="003F72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МАДО</w:t>
      </w:r>
      <w:r w:rsidR="003F72EE" w:rsidRPr="003F72EE">
        <w:rPr>
          <w:rFonts w:ascii="Times New Roman" w:eastAsia="Calibri" w:hAnsi="Times New Roman" w:cs="Times New Roman"/>
          <w:b/>
          <w:sz w:val="24"/>
          <w:szCs w:val="24"/>
        </w:rPr>
        <w:t xml:space="preserve">У детский сад № 46 </w:t>
      </w:r>
    </w:p>
    <w:p w14:paraId="3F79B25F" w14:textId="7DD96A0B" w:rsidR="003F72EE" w:rsidRPr="003F72EE" w:rsidRDefault="004E0833" w:rsidP="003F72E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2022 – 2023</w:t>
      </w:r>
      <w:r w:rsidR="003F72EE" w:rsidRPr="003F72EE">
        <w:rPr>
          <w:rFonts w:ascii="Times New Roman" w:eastAsia="Calibri" w:hAnsi="Times New Roman" w:cs="Times New Roman"/>
          <w:b/>
          <w:sz w:val="24"/>
          <w:szCs w:val="24"/>
        </w:rPr>
        <w:t xml:space="preserve"> учебный год</w:t>
      </w:r>
    </w:p>
    <w:p w14:paraId="3ABCC479" w14:textId="77777777" w:rsidR="003F72EE" w:rsidRPr="003F72EE" w:rsidRDefault="003F72EE" w:rsidP="003F72EE">
      <w:pPr>
        <w:spacing w:after="0" w:line="240" w:lineRule="auto"/>
        <w:jc w:val="center"/>
        <w:rPr>
          <w:rFonts w:ascii="Times New Roman" w:eastAsia="Calibri" w:hAnsi="Times New Roman" w:cs="Times New Roman"/>
          <w:sz w:val="24"/>
          <w:szCs w:val="24"/>
        </w:rPr>
      </w:pPr>
    </w:p>
    <w:p w14:paraId="42502F5C" w14:textId="5185D2C4" w:rsidR="003F72EE" w:rsidRPr="003F72EE" w:rsidRDefault="003F72EE" w:rsidP="003F72EE">
      <w:pPr>
        <w:spacing w:after="200" w:line="276" w:lineRule="auto"/>
        <w:jc w:val="center"/>
        <w:rPr>
          <w:rFonts w:ascii="Times New Roman" w:eastAsia="Calibri" w:hAnsi="Times New Roman" w:cs="Times New Roman"/>
          <w:sz w:val="24"/>
          <w:szCs w:val="24"/>
        </w:rPr>
      </w:pPr>
    </w:p>
    <w:tbl>
      <w:tblPr>
        <w:tblStyle w:val="a5"/>
        <w:tblW w:w="10348" w:type="dxa"/>
        <w:tblInd w:w="-459" w:type="dxa"/>
        <w:tblLayout w:type="fixed"/>
        <w:tblLook w:val="04A0" w:firstRow="1" w:lastRow="0" w:firstColumn="1" w:lastColumn="0" w:noHBand="0" w:noVBand="1"/>
      </w:tblPr>
      <w:tblGrid>
        <w:gridCol w:w="991"/>
        <w:gridCol w:w="1273"/>
        <w:gridCol w:w="1698"/>
        <w:gridCol w:w="1558"/>
        <w:gridCol w:w="6"/>
        <w:gridCol w:w="1413"/>
        <w:gridCol w:w="78"/>
        <w:gridCol w:w="38"/>
        <w:gridCol w:w="29"/>
        <w:gridCol w:w="1026"/>
        <w:gridCol w:w="393"/>
        <w:gridCol w:w="140"/>
        <w:gridCol w:w="1705"/>
      </w:tblGrid>
      <w:tr w:rsidR="000E4E49" w:rsidRPr="000E4E49" w14:paraId="347F0905" w14:textId="77777777" w:rsidTr="00222414">
        <w:tc>
          <w:tcPr>
            <w:tcW w:w="991" w:type="dxa"/>
            <w:vMerge w:val="restart"/>
          </w:tcPr>
          <w:p w14:paraId="23F651D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Формы орг-ции</w:t>
            </w:r>
          </w:p>
        </w:tc>
        <w:tc>
          <w:tcPr>
            <w:tcW w:w="1273" w:type="dxa"/>
            <w:vMerge w:val="restart"/>
          </w:tcPr>
          <w:p w14:paraId="3BAED2B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Сроки </w:t>
            </w:r>
          </w:p>
        </w:tc>
        <w:tc>
          <w:tcPr>
            <w:tcW w:w="1698" w:type="dxa"/>
            <w:vMerge w:val="restart"/>
          </w:tcPr>
          <w:p w14:paraId="3CD68B0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Направления воспитания</w:t>
            </w:r>
          </w:p>
        </w:tc>
        <w:tc>
          <w:tcPr>
            <w:tcW w:w="6386" w:type="dxa"/>
            <w:gridSpan w:val="10"/>
          </w:tcPr>
          <w:p w14:paraId="0D9F54A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Возрастные группы</w:t>
            </w:r>
          </w:p>
        </w:tc>
      </w:tr>
      <w:tr w:rsidR="000E4E49" w:rsidRPr="000E4E49" w14:paraId="6B14A308" w14:textId="77777777" w:rsidTr="00222414">
        <w:tc>
          <w:tcPr>
            <w:tcW w:w="991" w:type="dxa"/>
            <w:vMerge/>
          </w:tcPr>
          <w:p w14:paraId="0889DECF" w14:textId="77777777" w:rsidR="000E4E49" w:rsidRPr="000E4E49" w:rsidRDefault="000E4E49" w:rsidP="000E4E49">
            <w:pPr>
              <w:jc w:val="center"/>
              <w:rPr>
                <w:rFonts w:ascii="Times New Roman" w:eastAsia="Calibri" w:hAnsi="Times New Roman" w:cs="Times New Roman"/>
                <w:sz w:val="24"/>
                <w:szCs w:val="24"/>
              </w:rPr>
            </w:pPr>
          </w:p>
        </w:tc>
        <w:tc>
          <w:tcPr>
            <w:tcW w:w="1273" w:type="dxa"/>
            <w:vMerge/>
          </w:tcPr>
          <w:p w14:paraId="2C356472"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tcPr>
          <w:p w14:paraId="175B3A90" w14:textId="77777777" w:rsidR="000E4E49" w:rsidRPr="000E4E49" w:rsidRDefault="000E4E49" w:rsidP="000E4E49">
            <w:pPr>
              <w:jc w:val="center"/>
              <w:rPr>
                <w:rFonts w:ascii="Times New Roman" w:eastAsia="Calibri" w:hAnsi="Times New Roman" w:cs="Times New Roman"/>
                <w:sz w:val="24"/>
                <w:szCs w:val="24"/>
              </w:rPr>
            </w:pPr>
          </w:p>
        </w:tc>
        <w:tc>
          <w:tcPr>
            <w:tcW w:w="1558" w:type="dxa"/>
          </w:tcPr>
          <w:p w14:paraId="21E2754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Группы раннего возраста</w:t>
            </w:r>
          </w:p>
        </w:tc>
        <w:tc>
          <w:tcPr>
            <w:tcW w:w="1419" w:type="dxa"/>
            <w:gridSpan w:val="2"/>
          </w:tcPr>
          <w:p w14:paraId="07BA5C9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Младшие группы</w:t>
            </w:r>
          </w:p>
        </w:tc>
        <w:tc>
          <w:tcPr>
            <w:tcW w:w="1564" w:type="dxa"/>
            <w:gridSpan w:val="5"/>
          </w:tcPr>
          <w:p w14:paraId="137EFC5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Средние группы    </w:t>
            </w:r>
          </w:p>
        </w:tc>
        <w:tc>
          <w:tcPr>
            <w:tcW w:w="1845" w:type="dxa"/>
            <w:gridSpan w:val="2"/>
          </w:tcPr>
          <w:p w14:paraId="09A3C6F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Старшие группы</w:t>
            </w:r>
          </w:p>
        </w:tc>
      </w:tr>
      <w:tr w:rsidR="000E4E49" w:rsidRPr="000E4E49" w14:paraId="427AFAB1" w14:textId="77777777" w:rsidTr="00222414">
        <w:tc>
          <w:tcPr>
            <w:tcW w:w="991" w:type="dxa"/>
            <w:vMerge w:val="restart"/>
            <w:textDirection w:val="btLr"/>
          </w:tcPr>
          <w:p w14:paraId="11BF57AE" w14:textId="77777777" w:rsidR="000E4E49" w:rsidRPr="000E4E49" w:rsidRDefault="000E4E49" w:rsidP="000E4E49">
            <w:pPr>
              <w:ind w:left="113" w:right="113"/>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Праздничные мероприятия, посвященные календарным праздникам России (развлечения, праздники, ярмарки, посиделки, гуляния, спортивные мероприятия и др.)</w:t>
            </w:r>
          </w:p>
        </w:tc>
        <w:tc>
          <w:tcPr>
            <w:tcW w:w="1273" w:type="dxa"/>
            <w:vMerge w:val="restart"/>
            <w:vAlign w:val="center"/>
          </w:tcPr>
          <w:p w14:paraId="749365BB" w14:textId="77777777" w:rsidR="000E4E49" w:rsidRPr="000E4E49" w:rsidRDefault="000E4E49" w:rsidP="000E4E49">
            <w:pPr>
              <w:jc w:val="center"/>
              <w:rPr>
                <w:rFonts w:ascii="Times New Roman" w:eastAsia="Calibri" w:hAnsi="Times New Roman" w:cs="Times New Roman"/>
                <w:sz w:val="24"/>
                <w:szCs w:val="24"/>
              </w:rPr>
            </w:pPr>
          </w:p>
          <w:p w14:paraId="55B2A7A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Сентябрь</w:t>
            </w:r>
          </w:p>
          <w:p w14:paraId="41D58628" w14:textId="77777777" w:rsidR="000E4E49" w:rsidRPr="000E4E49" w:rsidRDefault="000E4E49" w:rsidP="000E4E49">
            <w:pPr>
              <w:jc w:val="center"/>
              <w:rPr>
                <w:rFonts w:ascii="Times New Roman" w:eastAsia="Calibri" w:hAnsi="Times New Roman" w:cs="Times New Roman"/>
                <w:sz w:val="24"/>
                <w:szCs w:val="24"/>
              </w:rPr>
            </w:pPr>
          </w:p>
          <w:p w14:paraId="37888EFD"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0CE24D5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Патриотическое</w:t>
            </w:r>
          </w:p>
        </w:tc>
        <w:tc>
          <w:tcPr>
            <w:tcW w:w="2977" w:type="dxa"/>
            <w:gridSpan w:val="3"/>
            <w:vMerge w:val="restart"/>
          </w:tcPr>
          <w:p w14:paraId="60BCC1E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Адаптационный период</w:t>
            </w:r>
          </w:p>
        </w:tc>
        <w:tc>
          <w:tcPr>
            <w:tcW w:w="3409" w:type="dxa"/>
            <w:gridSpan w:val="7"/>
            <w:shd w:val="clear" w:color="auto" w:fill="FF0000"/>
            <w:vAlign w:val="center"/>
          </w:tcPr>
          <w:p w14:paraId="44671AC6"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Развлечения «Хочу все знать!»</w:t>
            </w:r>
          </w:p>
        </w:tc>
      </w:tr>
      <w:tr w:rsidR="000E4E49" w:rsidRPr="000E4E49" w14:paraId="47188CF1" w14:textId="77777777" w:rsidTr="00222414">
        <w:tc>
          <w:tcPr>
            <w:tcW w:w="991" w:type="dxa"/>
            <w:vMerge/>
            <w:textDirection w:val="btLr"/>
          </w:tcPr>
          <w:p w14:paraId="02F02D33"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5302A949"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2825325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Познавательное</w:t>
            </w:r>
          </w:p>
        </w:tc>
        <w:tc>
          <w:tcPr>
            <w:tcW w:w="2977" w:type="dxa"/>
            <w:gridSpan w:val="3"/>
            <w:vMerge/>
          </w:tcPr>
          <w:p w14:paraId="3609BFED" w14:textId="77777777" w:rsidR="000E4E49" w:rsidRPr="000E4E49" w:rsidRDefault="000E4E49" w:rsidP="000E4E49">
            <w:pPr>
              <w:jc w:val="center"/>
              <w:rPr>
                <w:rFonts w:ascii="Times New Roman" w:eastAsia="Calibri" w:hAnsi="Times New Roman" w:cs="Times New Roman"/>
                <w:sz w:val="24"/>
                <w:szCs w:val="24"/>
              </w:rPr>
            </w:pPr>
          </w:p>
        </w:tc>
        <w:tc>
          <w:tcPr>
            <w:tcW w:w="3409" w:type="dxa"/>
            <w:gridSpan w:val="7"/>
            <w:shd w:val="clear" w:color="auto" w:fill="FF00FF"/>
          </w:tcPr>
          <w:p w14:paraId="2F14AC0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Фотовыставка «Моя Ревда!»</w:t>
            </w:r>
          </w:p>
        </w:tc>
      </w:tr>
      <w:tr w:rsidR="000E4E49" w:rsidRPr="000E4E49" w14:paraId="57961118" w14:textId="77777777" w:rsidTr="00222414">
        <w:tc>
          <w:tcPr>
            <w:tcW w:w="991" w:type="dxa"/>
            <w:vMerge/>
            <w:textDirection w:val="btLr"/>
          </w:tcPr>
          <w:p w14:paraId="13E3D1D2"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25F517B8"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469BAAAF" w14:textId="77777777" w:rsidR="000E4E49" w:rsidRPr="000E4E49" w:rsidRDefault="000E4E49" w:rsidP="000E4E49">
            <w:pPr>
              <w:jc w:val="center"/>
              <w:rPr>
                <w:rFonts w:ascii="Times New Roman" w:eastAsia="Calibri" w:hAnsi="Times New Roman" w:cs="Times New Roman"/>
                <w:sz w:val="24"/>
                <w:szCs w:val="24"/>
              </w:rPr>
            </w:pPr>
          </w:p>
          <w:p w14:paraId="5CEFE84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Социальное</w:t>
            </w:r>
          </w:p>
        </w:tc>
        <w:tc>
          <w:tcPr>
            <w:tcW w:w="2977" w:type="dxa"/>
            <w:gridSpan w:val="3"/>
            <w:vMerge/>
          </w:tcPr>
          <w:p w14:paraId="7AAF7496" w14:textId="77777777" w:rsidR="000E4E49" w:rsidRPr="000E4E49" w:rsidRDefault="000E4E49" w:rsidP="000E4E49">
            <w:pPr>
              <w:jc w:val="center"/>
              <w:rPr>
                <w:rFonts w:ascii="Times New Roman" w:eastAsia="Calibri" w:hAnsi="Times New Roman" w:cs="Times New Roman"/>
                <w:sz w:val="24"/>
                <w:szCs w:val="24"/>
              </w:rPr>
            </w:pPr>
          </w:p>
        </w:tc>
        <w:tc>
          <w:tcPr>
            <w:tcW w:w="3409" w:type="dxa"/>
            <w:gridSpan w:val="7"/>
            <w:shd w:val="clear" w:color="auto" w:fill="92D050"/>
          </w:tcPr>
          <w:p w14:paraId="38189B8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Праздничный концерт </w:t>
            </w:r>
          </w:p>
          <w:p w14:paraId="231429D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 днем дошкольного работника!»</w:t>
            </w:r>
          </w:p>
        </w:tc>
      </w:tr>
      <w:tr w:rsidR="000E4E49" w:rsidRPr="000E4E49" w14:paraId="5FD0DB6B" w14:textId="77777777" w:rsidTr="00222414">
        <w:tc>
          <w:tcPr>
            <w:tcW w:w="991" w:type="dxa"/>
            <w:vMerge/>
            <w:textDirection w:val="btLr"/>
          </w:tcPr>
          <w:p w14:paraId="331AA674"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207076BA" w14:textId="77777777" w:rsidR="000E4E49" w:rsidRPr="000E4E49" w:rsidRDefault="000E4E49" w:rsidP="000E4E49">
            <w:pPr>
              <w:jc w:val="center"/>
              <w:rPr>
                <w:rFonts w:ascii="Times New Roman" w:eastAsia="Calibri" w:hAnsi="Times New Roman" w:cs="Times New Roman"/>
                <w:sz w:val="24"/>
                <w:szCs w:val="24"/>
              </w:rPr>
            </w:pPr>
          </w:p>
          <w:p w14:paraId="1587751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Октябрь</w:t>
            </w:r>
          </w:p>
          <w:p w14:paraId="08A3E40D"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1270816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6386" w:type="dxa"/>
            <w:gridSpan w:val="10"/>
            <w:shd w:val="clear" w:color="auto" w:fill="FF0000"/>
          </w:tcPr>
          <w:p w14:paraId="0120BBC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Праздники «Пора золотая!»</w:t>
            </w:r>
          </w:p>
        </w:tc>
      </w:tr>
      <w:tr w:rsidR="000E4E49" w:rsidRPr="000E4E49" w14:paraId="7093F1E6" w14:textId="77777777" w:rsidTr="000E4E49">
        <w:trPr>
          <w:trHeight w:val="326"/>
        </w:trPr>
        <w:tc>
          <w:tcPr>
            <w:tcW w:w="991" w:type="dxa"/>
            <w:vMerge/>
            <w:textDirection w:val="btLr"/>
          </w:tcPr>
          <w:p w14:paraId="6A7E8A10"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Pr>
          <w:p w14:paraId="1383663A" w14:textId="77777777" w:rsidR="000E4E49" w:rsidRPr="000E4E49" w:rsidRDefault="000E4E49" w:rsidP="000E4E49">
            <w:pPr>
              <w:jc w:val="center"/>
              <w:rPr>
                <w:rFonts w:ascii="Times New Roman" w:eastAsia="Calibri" w:hAnsi="Times New Roman" w:cs="Times New Roman"/>
                <w:sz w:val="24"/>
                <w:szCs w:val="24"/>
              </w:rPr>
            </w:pPr>
          </w:p>
          <w:p w14:paraId="32F56D74"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lastRenderedPageBreak/>
              <w:t>Октябрь</w:t>
            </w:r>
          </w:p>
          <w:p w14:paraId="0C74BF54"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val="restart"/>
          </w:tcPr>
          <w:p w14:paraId="75DCB83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lastRenderedPageBreak/>
              <w:t>Интеграция направлений воспитания</w:t>
            </w:r>
          </w:p>
        </w:tc>
        <w:tc>
          <w:tcPr>
            <w:tcW w:w="6386" w:type="dxa"/>
            <w:gridSpan w:val="10"/>
            <w:shd w:val="clear" w:color="auto" w:fill="FFFFFF"/>
          </w:tcPr>
          <w:p w14:paraId="2F948A8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Поздравительные мероприятия ко Дню отца</w:t>
            </w:r>
          </w:p>
        </w:tc>
      </w:tr>
      <w:tr w:rsidR="000E4E49" w:rsidRPr="000E4E49" w14:paraId="6B5AEEAB" w14:textId="77777777" w:rsidTr="00222414">
        <w:trPr>
          <w:trHeight w:val="225"/>
        </w:trPr>
        <w:tc>
          <w:tcPr>
            <w:tcW w:w="991" w:type="dxa"/>
            <w:vMerge/>
            <w:textDirection w:val="btLr"/>
          </w:tcPr>
          <w:p w14:paraId="76B40AF9"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7415ED90"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tcPr>
          <w:p w14:paraId="084797F0" w14:textId="77777777" w:rsidR="000E4E49" w:rsidRPr="000E4E49" w:rsidRDefault="000E4E49" w:rsidP="000E4E49">
            <w:pPr>
              <w:jc w:val="center"/>
              <w:rPr>
                <w:rFonts w:ascii="Times New Roman" w:eastAsia="Calibri" w:hAnsi="Times New Roman" w:cs="Times New Roman"/>
                <w:sz w:val="24"/>
                <w:szCs w:val="24"/>
              </w:rPr>
            </w:pPr>
          </w:p>
        </w:tc>
        <w:tc>
          <w:tcPr>
            <w:tcW w:w="1564" w:type="dxa"/>
            <w:gridSpan w:val="2"/>
            <w:shd w:val="clear" w:color="auto" w:fill="FF00FF"/>
          </w:tcPr>
          <w:p w14:paraId="3D9C97F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Изготовление поздравительных открыток</w:t>
            </w:r>
          </w:p>
        </w:tc>
        <w:tc>
          <w:tcPr>
            <w:tcW w:w="4822" w:type="dxa"/>
            <w:gridSpan w:val="8"/>
            <w:shd w:val="clear" w:color="auto" w:fill="FFFF00"/>
          </w:tcPr>
          <w:p w14:paraId="3B7DFCE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Эстафеты «Папа может…»</w:t>
            </w:r>
          </w:p>
        </w:tc>
      </w:tr>
      <w:tr w:rsidR="000E4E49" w:rsidRPr="000E4E49" w14:paraId="08197D36" w14:textId="77777777" w:rsidTr="000E4E49">
        <w:trPr>
          <w:trHeight w:val="300"/>
        </w:trPr>
        <w:tc>
          <w:tcPr>
            <w:tcW w:w="991" w:type="dxa"/>
            <w:vMerge/>
            <w:textDirection w:val="btLr"/>
          </w:tcPr>
          <w:p w14:paraId="1A831966"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Pr>
          <w:p w14:paraId="32721A86" w14:textId="77777777" w:rsidR="000E4E49" w:rsidRPr="000E4E49" w:rsidRDefault="000E4E49" w:rsidP="000E4E49">
            <w:pPr>
              <w:jc w:val="center"/>
              <w:rPr>
                <w:rFonts w:ascii="Times New Roman" w:eastAsia="Calibri" w:hAnsi="Times New Roman" w:cs="Times New Roman"/>
                <w:sz w:val="24"/>
                <w:szCs w:val="24"/>
              </w:rPr>
            </w:pPr>
          </w:p>
          <w:p w14:paraId="5E70508F" w14:textId="77777777" w:rsidR="000E4E49" w:rsidRPr="000E4E49" w:rsidRDefault="000E4E49" w:rsidP="000E4E49">
            <w:pPr>
              <w:jc w:val="center"/>
              <w:rPr>
                <w:rFonts w:ascii="Times New Roman" w:eastAsia="Calibri" w:hAnsi="Times New Roman" w:cs="Times New Roman"/>
                <w:sz w:val="24"/>
                <w:szCs w:val="24"/>
              </w:rPr>
            </w:pPr>
          </w:p>
          <w:p w14:paraId="15CF5B8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Ноябрь</w:t>
            </w:r>
          </w:p>
        </w:tc>
        <w:tc>
          <w:tcPr>
            <w:tcW w:w="1698" w:type="dxa"/>
            <w:vMerge w:val="restart"/>
          </w:tcPr>
          <w:p w14:paraId="4EF76B96" w14:textId="77777777" w:rsidR="000E4E49" w:rsidRPr="000E4E49" w:rsidRDefault="000E4E49" w:rsidP="000E4E49">
            <w:pPr>
              <w:jc w:val="center"/>
              <w:rPr>
                <w:rFonts w:ascii="Times New Roman" w:eastAsia="Calibri" w:hAnsi="Times New Roman" w:cs="Times New Roman"/>
                <w:sz w:val="24"/>
                <w:szCs w:val="24"/>
              </w:rPr>
            </w:pPr>
          </w:p>
          <w:p w14:paraId="04E74B0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1564" w:type="dxa"/>
            <w:gridSpan w:val="2"/>
            <w:tcBorders>
              <w:right w:val="single" w:sz="6" w:space="0" w:color="000000"/>
            </w:tcBorders>
            <w:shd w:val="clear" w:color="auto" w:fill="FF00FF"/>
          </w:tcPr>
          <w:p w14:paraId="38356CA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Инсценировка сказки про дружбу</w:t>
            </w:r>
          </w:p>
        </w:tc>
        <w:tc>
          <w:tcPr>
            <w:tcW w:w="1558" w:type="dxa"/>
            <w:gridSpan w:val="4"/>
            <w:tcBorders>
              <w:left w:val="single" w:sz="6" w:space="0" w:color="000000"/>
            </w:tcBorders>
            <w:shd w:val="clear" w:color="auto" w:fill="FF00FF"/>
          </w:tcPr>
          <w:p w14:paraId="7497510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Развлечение «Дружные ребята»</w:t>
            </w:r>
          </w:p>
        </w:tc>
        <w:tc>
          <w:tcPr>
            <w:tcW w:w="3264" w:type="dxa"/>
            <w:gridSpan w:val="4"/>
            <w:shd w:val="clear" w:color="auto" w:fill="00B0F0"/>
          </w:tcPr>
          <w:p w14:paraId="6C0DA45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Игровая программа, посвященная Дню народного единства </w:t>
            </w:r>
          </w:p>
          <w:p w14:paraId="626642B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«Вместе весело играть!»</w:t>
            </w:r>
          </w:p>
        </w:tc>
      </w:tr>
      <w:tr w:rsidR="000E4E49" w:rsidRPr="000E4E49" w14:paraId="162D5E0D" w14:textId="77777777" w:rsidTr="000E4E49">
        <w:trPr>
          <w:trHeight w:val="526"/>
        </w:trPr>
        <w:tc>
          <w:tcPr>
            <w:tcW w:w="991" w:type="dxa"/>
            <w:vMerge/>
            <w:textDirection w:val="btLr"/>
          </w:tcPr>
          <w:p w14:paraId="54E52C39"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76DE7BF7"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tcPr>
          <w:p w14:paraId="5046BD33" w14:textId="77777777" w:rsidR="000E4E49" w:rsidRPr="000E4E49" w:rsidRDefault="000E4E49" w:rsidP="000E4E49">
            <w:pPr>
              <w:jc w:val="center"/>
              <w:rPr>
                <w:rFonts w:ascii="Times New Roman" w:eastAsia="Calibri" w:hAnsi="Times New Roman" w:cs="Times New Roman"/>
                <w:sz w:val="24"/>
                <w:szCs w:val="24"/>
              </w:rPr>
            </w:pPr>
          </w:p>
        </w:tc>
        <w:tc>
          <w:tcPr>
            <w:tcW w:w="1564" w:type="dxa"/>
            <w:gridSpan w:val="2"/>
            <w:tcBorders>
              <w:right w:val="single" w:sz="6" w:space="0" w:color="000000"/>
            </w:tcBorders>
            <w:shd w:val="clear" w:color="auto" w:fill="auto"/>
          </w:tcPr>
          <w:p w14:paraId="44D51AC7" w14:textId="77777777" w:rsidR="000E4E49" w:rsidRPr="000E4E49" w:rsidRDefault="000E4E49" w:rsidP="000E4E49">
            <w:pPr>
              <w:jc w:val="center"/>
              <w:rPr>
                <w:rFonts w:ascii="Times New Roman" w:eastAsia="Calibri" w:hAnsi="Times New Roman" w:cs="Times New Roman"/>
                <w:sz w:val="24"/>
                <w:szCs w:val="24"/>
              </w:rPr>
            </w:pPr>
          </w:p>
        </w:tc>
        <w:tc>
          <w:tcPr>
            <w:tcW w:w="4822" w:type="dxa"/>
            <w:gridSpan w:val="8"/>
            <w:tcBorders>
              <w:left w:val="single" w:sz="6" w:space="0" w:color="000000"/>
            </w:tcBorders>
            <w:shd w:val="clear" w:color="auto" w:fill="FF0000"/>
          </w:tcPr>
          <w:p w14:paraId="3E71288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Праздничный концерт, посвященный Дню матери «Солнышко в доме»</w:t>
            </w:r>
          </w:p>
        </w:tc>
      </w:tr>
      <w:tr w:rsidR="000E4E49" w:rsidRPr="000E4E49" w14:paraId="53B440B6" w14:textId="77777777" w:rsidTr="00222414">
        <w:tc>
          <w:tcPr>
            <w:tcW w:w="991" w:type="dxa"/>
            <w:vMerge/>
            <w:textDirection w:val="btLr"/>
          </w:tcPr>
          <w:p w14:paraId="657DCE5F"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Pr>
          <w:p w14:paraId="2662EE73" w14:textId="77777777" w:rsidR="000E4E49" w:rsidRPr="000E4E49" w:rsidRDefault="000E4E49" w:rsidP="000E4E49">
            <w:pPr>
              <w:jc w:val="center"/>
              <w:rPr>
                <w:rFonts w:ascii="Times New Roman" w:eastAsia="Calibri" w:hAnsi="Times New Roman" w:cs="Times New Roman"/>
                <w:sz w:val="24"/>
                <w:szCs w:val="24"/>
              </w:rPr>
            </w:pPr>
          </w:p>
          <w:p w14:paraId="3C6286BF" w14:textId="77777777" w:rsidR="000E4E49" w:rsidRPr="000E4E49" w:rsidRDefault="000E4E49" w:rsidP="000E4E49">
            <w:pPr>
              <w:jc w:val="center"/>
              <w:rPr>
                <w:rFonts w:ascii="Times New Roman" w:eastAsia="Calibri" w:hAnsi="Times New Roman" w:cs="Times New Roman"/>
                <w:sz w:val="24"/>
                <w:szCs w:val="24"/>
              </w:rPr>
            </w:pPr>
          </w:p>
          <w:p w14:paraId="2AD8267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Декабрь </w:t>
            </w:r>
          </w:p>
          <w:p w14:paraId="4148EF09" w14:textId="77777777" w:rsidR="000E4E49" w:rsidRPr="000E4E49" w:rsidRDefault="000E4E49" w:rsidP="000E4E49">
            <w:pPr>
              <w:jc w:val="center"/>
              <w:rPr>
                <w:rFonts w:ascii="Times New Roman" w:eastAsia="Calibri" w:hAnsi="Times New Roman" w:cs="Times New Roman"/>
                <w:sz w:val="24"/>
                <w:szCs w:val="24"/>
              </w:rPr>
            </w:pPr>
          </w:p>
        </w:tc>
        <w:tc>
          <w:tcPr>
            <w:tcW w:w="1698" w:type="dxa"/>
            <w:vAlign w:val="center"/>
          </w:tcPr>
          <w:p w14:paraId="2607088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Познавательное </w:t>
            </w:r>
          </w:p>
        </w:tc>
        <w:tc>
          <w:tcPr>
            <w:tcW w:w="1558" w:type="dxa"/>
          </w:tcPr>
          <w:p w14:paraId="76DE2DB4" w14:textId="77777777" w:rsidR="000E4E49" w:rsidRPr="000E4E49" w:rsidRDefault="000E4E49" w:rsidP="000E4E49">
            <w:pPr>
              <w:jc w:val="center"/>
              <w:rPr>
                <w:rFonts w:ascii="Times New Roman" w:eastAsia="Calibri" w:hAnsi="Times New Roman" w:cs="Times New Roman"/>
                <w:sz w:val="24"/>
                <w:szCs w:val="24"/>
              </w:rPr>
            </w:pPr>
          </w:p>
        </w:tc>
        <w:tc>
          <w:tcPr>
            <w:tcW w:w="4828" w:type="dxa"/>
            <w:gridSpan w:val="9"/>
            <w:shd w:val="clear" w:color="auto" w:fill="FF00FF"/>
          </w:tcPr>
          <w:p w14:paraId="448C415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Мероприятия, посвященные Дню героев Отечества</w:t>
            </w:r>
          </w:p>
        </w:tc>
      </w:tr>
      <w:tr w:rsidR="000E4E49" w:rsidRPr="000E4E49" w14:paraId="527EF35E" w14:textId="77777777" w:rsidTr="00222414">
        <w:tc>
          <w:tcPr>
            <w:tcW w:w="991" w:type="dxa"/>
            <w:vMerge/>
            <w:textDirection w:val="btLr"/>
          </w:tcPr>
          <w:p w14:paraId="45235B3C"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786FF3D2" w14:textId="77777777" w:rsidR="000E4E49" w:rsidRPr="000E4E49" w:rsidRDefault="000E4E49" w:rsidP="000E4E49">
            <w:pPr>
              <w:jc w:val="center"/>
              <w:rPr>
                <w:rFonts w:ascii="Times New Roman" w:eastAsia="Calibri" w:hAnsi="Times New Roman" w:cs="Times New Roman"/>
                <w:sz w:val="24"/>
                <w:szCs w:val="24"/>
              </w:rPr>
            </w:pPr>
          </w:p>
        </w:tc>
        <w:tc>
          <w:tcPr>
            <w:tcW w:w="1698" w:type="dxa"/>
            <w:vAlign w:val="center"/>
          </w:tcPr>
          <w:p w14:paraId="79E9B61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Познавательное</w:t>
            </w:r>
          </w:p>
        </w:tc>
        <w:tc>
          <w:tcPr>
            <w:tcW w:w="4541" w:type="dxa"/>
            <w:gridSpan w:val="8"/>
          </w:tcPr>
          <w:p w14:paraId="15FCC6C4" w14:textId="77777777" w:rsidR="000E4E49" w:rsidRPr="000E4E49" w:rsidRDefault="000E4E49" w:rsidP="000E4E49">
            <w:pPr>
              <w:jc w:val="center"/>
              <w:rPr>
                <w:rFonts w:ascii="Times New Roman" w:eastAsia="Calibri" w:hAnsi="Times New Roman" w:cs="Times New Roman"/>
                <w:sz w:val="24"/>
                <w:szCs w:val="24"/>
              </w:rPr>
            </w:pPr>
          </w:p>
        </w:tc>
        <w:tc>
          <w:tcPr>
            <w:tcW w:w="1845" w:type="dxa"/>
            <w:gridSpan w:val="2"/>
            <w:shd w:val="clear" w:color="auto" w:fill="FF00FF"/>
          </w:tcPr>
          <w:p w14:paraId="1D61F84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Защита проектов «Удивительное рядом!»</w:t>
            </w:r>
          </w:p>
        </w:tc>
      </w:tr>
      <w:tr w:rsidR="000E4E49" w:rsidRPr="000E4E49" w14:paraId="3F1983F6" w14:textId="77777777" w:rsidTr="00222414">
        <w:tc>
          <w:tcPr>
            <w:tcW w:w="991" w:type="dxa"/>
            <w:vMerge/>
            <w:textDirection w:val="btLr"/>
          </w:tcPr>
          <w:p w14:paraId="6B4B37BC"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3FA6184A" w14:textId="77777777" w:rsidR="000E4E49" w:rsidRPr="000E4E49" w:rsidRDefault="000E4E49" w:rsidP="000E4E49">
            <w:pPr>
              <w:jc w:val="center"/>
              <w:rPr>
                <w:rFonts w:ascii="Times New Roman" w:eastAsia="Calibri" w:hAnsi="Times New Roman" w:cs="Times New Roman"/>
                <w:sz w:val="24"/>
                <w:szCs w:val="24"/>
              </w:rPr>
            </w:pPr>
          </w:p>
        </w:tc>
        <w:tc>
          <w:tcPr>
            <w:tcW w:w="1698" w:type="dxa"/>
            <w:vAlign w:val="center"/>
          </w:tcPr>
          <w:p w14:paraId="61FEA56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Физкультурно-оздоровительное</w:t>
            </w:r>
          </w:p>
        </w:tc>
        <w:tc>
          <w:tcPr>
            <w:tcW w:w="1558" w:type="dxa"/>
            <w:shd w:val="clear" w:color="auto" w:fill="auto"/>
          </w:tcPr>
          <w:p w14:paraId="011D1893" w14:textId="77777777" w:rsidR="000E4E49" w:rsidRPr="000E4E49" w:rsidRDefault="000E4E49" w:rsidP="000E4E49">
            <w:pPr>
              <w:jc w:val="center"/>
              <w:rPr>
                <w:rFonts w:ascii="Times New Roman" w:eastAsia="Calibri" w:hAnsi="Times New Roman" w:cs="Times New Roman"/>
                <w:sz w:val="24"/>
                <w:szCs w:val="24"/>
              </w:rPr>
            </w:pPr>
          </w:p>
        </w:tc>
        <w:tc>
          <w:tcPr>
            <w:tcW w:w="2983" w:type="dxa"/>
            <w:gridSpan w:val="7"/>
            <w:shd w:val="clear" w:color="auto" w:fill="FFFF00"/>
          </w:tcPr>
          <w:p w14:paraId="544467F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Эстафеты «Юные пожарные»</w:t>
            </w:r>
          </w:p>
        </w:tc>
        <w:tc>
          <w:tcPr>
            <w:tcW w:w="1845" w:type="dxa"/>
            <w:gridSpan w:val="2"/>
            <w:shd w:val="clear" w:color="auto" w:fill="FFFF00"/>
          </w:tcPr>
          <w:p w14:paraId="5F54464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Соревнования по мини футболу</w:t>
            </w:r>
          </w:p>
        </w:tc>
      </w:tr>
      <w:tr w:rsidR="000E4E49" w:rsidRPr="000E4E49" w14:paraId="75F00EF7" w14:textId="77777777" w:rsidTr="00222414">
        <w:tc>
          <w:tcPr>
            <w:tcW w:w="991" w:type="dxa"/>
            <w:vMerge/>
            <w:textDirection w:val="btLr"/>
          </w:tcPr>
          <w:p w14:paraId="50E8509A"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7B6914C9"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094F51F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6386" w:type="dxa"/>
            <w:gridSpan w:val="10"/>
            <w:shd w:val="clear" w:color="auto" w:fill="FF0000"/>
          </w:tcPr>
          <w:p w14:paraId="43093133" w14:textId="77777777" w:rsidR="000E4E49" w:rsidRPr="000E4E49" w:rsidRDefault="000E4E49" w:rsidP="000E4E49">
            <w:pPr>
              <w:jc w:val="center"/>
              <w:rPr>
                <w:rFonts w:ascii="Times New Roman" w:eastAsia="Calibri" w:hAnsi="Times New Roman" w:cs="Times New Roman"/>
                <w:sz w:val="24"/>
                <w:szCs w:val="24"/>
              </w:rPr>
            </w:pPr>
          </w:p>
          <w:p w14:paraId="52B146A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Праздники «Новогодний хоровод»</w:t>
            </w:r>
          </w:p>
        </w:tc>
      </w:tr>
      <w:tr w:rsidR="000E4E49" w:rsidRPr="000E4E49" w14:paraId="388BDA8C" w14:textId="77777777" w:rsidTr="00222414">
        <w:tc>
          <w:tcPr>
            <w:tcW w:w="991" w:type="dxa"/>
            <w:vMerge/>
            <w:textDirection w:val="btLr"/>
          </w:tcPr>
          <w:p w14:paraId="157B1092"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2D3767D0" w14:textId="77777777" w:rsidR="000E4E49" w:rsidRPr="000E4E49" w:rsidRDefault="000E4E49" w:rsidP="000E4E49">
            <w:pPr>
              <w:jc w:val="center"/>
              <w:rPr>
                <w:rFonts w:ascii="Times New Roman" w:eastAsia="Calibri" w:hAnsi="Times New Roman" w:cs="Times New Roman"/>
                <w:sz w:val="24"/>
                <w:szCs w:val="24"/>
              </w:rPr>
            </w:pPr>
          </w:p>
          <w:p w14:paraId="419667E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Январь</w:t>
            </w:r>
          </w:p>
          <w:p w14:paraId="421E1FB4"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18B31B1A" w14:textId="77777777" w:rsidR="000E4E49" w:rsidRPr="000E4E49" w:rsidRDefault="000E4E49" w:rsidP="000E4E49">
            <w:pPr>
              <w:jc w:val="center"/>
              <w:rPr>
                <w:rFonts w:ascii="Times New Roman" w:eastAsia="Calibri" w:hAnsi="Times New Roman" w:cs="Times New Roman"/>
                <w:sz w:val="24"/>
                <w:szCs w:val="24"/>
              </w:rPr>
            </w:pPr>
          </w:p>
          <w:p w14:paraId="2A237EB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Социальное </w:t>
            </w:r>
          </w:p>
        </w:tc>
        <w:tc>
          <w:tcPr>
            <w:tcW w:w="1558" w:type="dxa"/>
            <w:shd w:val="clear" w:color="auto" w:fill="FF00FF"/>
          </w:tcPr>
          <w:p w14:paraId="2EC0731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Как хорошо зимой играть!</w:t>
            </w:r>
          </w:p>
        </w:tc>
        <w:tc>
          <w:tcPr>
            <w:tcW w:w="2983" w:type="dxa"/>
            <w:gridSpan w:val="7"/>
            <w:shd w:val="clear" w:color="auto" w:fill="FFFF00"/>
            <w:vAlign w:val="center"/>
          </w:tcPr>
          <w:p w14:paraId="280C1FE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Игровые программы «Зимние забавы»</w:t>
            </w:r>
          </w:p>
        </w:tc>
        <w:tc>
          <w:tcPr>
            <w:tcW w:w="1845" w:type="dxa"/>
            <w:gridSpan w:val="2"/>
            <w:shd w:val="clear" w:color="auto" w:fill="FF00FF"/>
          </w:tcPr>
          <w:p w14:paraId="7431E0D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Колядки для детей средних и младших групп</w:t>
            </w:r>
          </w:p>
        </w:tc>
      </w:tr>
      <w:tr w:rsidR="000E4E49" w:rsidRPr="000E4E49" w14:paraId="7908A540" w14:textId="77777777" w:rsidTr="00222414">
        <w:trPr>
          <w:trHeight w:val="1101"/>
        </w:trPr>
        <w:tc>
          <w:tcPr>
            <w:tcW w:w="991" w:type="dxa"/>
            <w:vMerge/>
            <w:textDirection w:val="btLr"/>
          </w:tcPr>
          <w:p w14:paraId="684BEE1F"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vAlign w:val="center"/>
          </w:tcPr>
          <w:p w14:paraId="43FAFD1E" w14:textId="77777777" w:rsidR="000E4E49" w:rsidRPr="000E4E49" w:rsidRDefault="000E4E49" w:rsidP="000E4E49">
            <w:pPr>
              <w:jc w:val="center"/>
              <w:rPr>
                <w:rFonts w:ascii="Times New Roman" w:eastAsia="Calibri" w:hAnsi="Times New Roman" w:cs="Times New Roman"/>
                <w:sz w:val="24"/>
                <w:szCs w:val="24"/>
              </w:rPr>
            </w:pPr>
          </w:p>
          <w:p w14:paraId="0ECD4A4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Февраль</w:t>
            </w:r>
          </w:p>
          <w:p w14:paraId="74A77296" w14:textId="77777777" w:rsidR="000E4E49" w:rsidRPr="000E4E49" w:rsidRDefault="000E4E49" w:rsidP="000E4E49">
            <w:pPr>
              <w:jc w:val="center"/>
              <w:rPr>
                <w:rFonts w:ascii="Times New Roman" w:eastAsia="Calibri" w:hAnsi="Times New Roman" w:cs="Times New Roman"/>
                <w:sz w:val="24"/>
                <w:szCs w:val="24"/>
              </w:rPr>
            </w:pPr>
          </w:p>
        </w:tc>
        <w:tc>
          <w:tcPr>
            <w:tcW w:w="1698" w:type="dxa"/>
            <w:vAlign w:val="center"/>
          </w:tcPr>
          <w:p w14:paraId="56E3DAC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Физкультурно-оздоровительное</w:t>
            </w:r>
          </w:p>
        </w:tc>
        <w:tc>
          <w:tcPr>
            <w:tcW w:w="1558" w:type="dxa"/>
            <w:shd w:val="clear" w:color="auto" w:fill="FF00FF"/>
          </w:tcPr>
          <w:p w14:paraId="7E4DE37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Видео поздравление защитника Отечества</w:t>
            </w:r>
          </w:p>
        </w:tc>
        <w:tc>
          <w:tcPr>
            <w:tcW w:w="1419" w:type="dxa"/>
            <w:gridSpan w:val="2"/>
            <w:shd w:val="clear" w:color="auto" w:fill="FFFF00"/>
          </w:tcPr>
          <w:p w14:paraId="0D1CCCF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Спортивный праздник «Малыши – крепыши»</w:t>
            </w:r>
          </w:p>
        </w:tc>
        <w:tc>
          <w:tcPr>
            <w:tcW w:w="3409" w:type="dxa"/>
            <w:gridSpan w:val="7"/>
            <w:shd w:val="clear" w:color="auto" w:fill="FFFF00"/>
            <w:vAlign w:val="center"/>
          </w:tcPr>
          <w:p w14:paraId="24EED25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Музыкально-спортивные праздники, посвященные Дню защитника Отечества</w:t>
            </w:r>
          </w:p>
        </w:tc>
      </w:tr>
      <w:tr w:rsidR="000E4E49" w:rsidRPr="000E4E49" w14:paraId="7AD1F738" w14:textId="77777777" w:rsidTr="00222414">
        <w:tc>
          <w:tcPr>
            <w:tcW w:w="991" w:type="dxa"/>
            <w:vMerge/>
            <w:textDirection w:val="btLr"/>
          </w:tcPr>
          <w:p w14:paraId="5BB8914B"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ign w:val="center"/>
          </w:tcPr>
          <w:p w14:paraId="52AACCA0"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7D7902E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Патриотическое </w:t>
            </w:r>
          </w:p>
        </w:tc>
        <w:tc>
          <w:tcPr>
            <w:tcW w:w="6386" w:type="dxa"/>
            <w:gridSpan w:val="10"/>
            <w:shd w:val="clear" w:color="auto" w:fill="FF0000"/>
          </w:tcPr>
          <w:p w14:paraId="2671E7A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Праздничное гуляние «Широкая масленица»</w:t>
            </w:r>
          </w:p>
        </w:tc>
      </w:tr>
      <w:tr w:rsidR="000E4E49" w:rsidRPr="000E4E49" w14:paraId="3FBD9488" w14:textId="77777777" w:rsidTr="00222414">
        <w:tc>
          <w:tcPr>
            <w:tcW w:w="991" w:type="dxa"/>
            <w:vMerge/>
            <w:textDirection w:val="btLr"/>
          </w:tcPr>
          <w:p w14:paraId="64060698"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5637DABF" w14:textId="77777777" w:rsidR="000E4E49" w:rsidRPr="000E4E49" w:rsidRDefault="000E4E49" w:rsidP="000E4E49">
            <w:pPr>
              <w:jc w:val="center"/>
              <w:rPr>
                <w:rFonts w:ascii="Times New Roman" w:eastAsia="Calibri" w:hAnsi="Times New Roman" w:cs="Times New Roman"/>
                <w:sz w:val="24"/>
                <w:szCs w:val="24"/>
              </w:rPr>
            </w:pPr>
          </w:p>
          <w:p w14:paraId="37CFAFF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Март</w:t>
            </w:r>
          </w:p>
          <w:p w14:paraId="359DB998"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7EE5DE8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1558" w:type="dxa"/>
            <w:shd w:val="clear" w:color="auto" w:fill="FF00FF"/>
          </w:tcPr>
          <w:p w14:paraId="5396A08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Видео поздравление мамам и бабушкам</w:t>
            </w:r>
          </w:p>
        </w:tc>
        <w:tc>
          <w:tcPr>
            <w:tcW w:w="4828" w:type="dxa"/>
            <w:gridSpan w:val="9"/>
            <w:shd w:val="clear" w:color="auto" w:fill="FF0000"/>
          </w:tcPr>
          <w:p w14:paraId="54986F5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Праздники, посвященные Международному женскому дню</w:t>
            </w:r>
          </w:p>
          <w:p w14:paraId="76F568A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«Самые лучшие на свете!»</w:t>
            </w:r>
          </w:p>
        </w:tc>
      </w:tr>
      <w:tr w:rsidR="000E4E49" w:rsidRPr="000E4E49" w14:paraId="13738622" w14:textId="77777777" w:rsidTr="00222414">
        <w:trPr>
          <w:trHeight w:val="325"/>
        </w:trPr>
        <w:tc>
          <w:tcPr>
            <w:tcW w:w="991" w:type="dxa"/>
            <w:vMerge/>
            <w:textDirection w:val="btLr"/>
          </w:tcPr>
          <w:p w14:paraId="66F7FD98"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vAlign w:val="center"/>
          </w:tcPr>
          <w:p w14:paraId="52C8A86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Апрель</w:t>
            </w:r>
          </w:p>
        </w:tc>
        <w:tc>
          <w:tcPr>
            <w:tcW w:w="1698" w:type="dxa"/>
            <w:vMerge w:val="restart"/>
            <w:vAlign w:val="center"/>
          </w:tcPr>
          <w:p w14:paraId="76F15EB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Физкультурно-оздоровительное</w:t>
            </w:r>
          </w:p>
        </w:tc>
        <w:tc>
          <w:tcPr>
            <w:tcW w:w="1558" w:type="dxa"/>
            <w:vMerge w:val="restart"/>
            <w:shd w:val="clear" w:color="auto" w:fill="FF00FF"/>
          </w:tcPr>
          <w:p w14:paraId="24CC8B5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Инсценировка стихотворения «Девочка чумазая» А. Барто</w:t>
            </w:r>
          </w:p>
        </w:tc>
        <w:tc>
          <w:tcPr>
            <w:tcW w:w="4828" w:type="dxa"/>
            <w:gridSpan w:val="9"/>
            <w:shd w:val="clear" w:color="auto" w:fill="FFFF00"/>
          </w:tcPr>
          <w:p w14:paraId="560B882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Спортивные мероприятия, посвященные Всемирному дню здоровья</w:t>
            </w:r>
          </w:p>
        </w:tc>
      </w:tr>
      <w:tr w:rsidR="000E4E49" w:rsidRPr="000E4E49" w14:paraId="63B51E06" w14:textId="77777777" w:rsidTr="00222414">
        <w:trPr>
          <w:trHeight w:val="213"/>
        </w:trPr>
        <w:tc>
          <w:tcPr>
            <w:tcW w:w="991" w:type="dxa"/>
            <w:vMerge/>
            <w:textDirection w:val="btLr"/>
          </w:tcPr>
          <w:p w14:paraId="51ED75C8"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1DCC52AC"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tcPr>
          <w:p w14:paraId="428C623B" w14:textId="77777777" w:rsidR="000E4E49" w:rsidRPr="000E4E49" w:rsidRDefault="000E4E49" w:rsidP="000E4E49">
            <w:pPr>
              <w:jc w:val="center"/>
              <w:rPr>
                <w:rFonts w:ascii="Times New Roman" w:eastAsia="Calibri" w:hAnsi="Times New Roman" w:cs="Times New Roman"/>
                <w:sz w:val="24"/>
                <w:szCs w:val="24"/>
              </w:rPr>
            </w:pPr>
          </w:p>
        </w:tc>
        <w:tc>
          <w:tcPr>
            <w:tcW w:w="1558" w:type="dxa"/>
            <w:vMerge/>
            <w:shd w:val="clear" w:color="auto" w:fill="auto"/>
          </w:tcPr>
          <w:p w14:paraId="1EA151CB" w14:textId="77777777" w:rsidR="000E4E49" w:rsidRPr="000E4E49" w:rsidRDefault="000E4E49" w:rsidP="000E4E49">
            <w:pPr>
              <w:jc w:val="center"/>
              <w:rPr>
                <w:rFonts w:ascii="Times New Roman" w:eastAsia="Calibri" w:hAnsi="Times New Roman" w:cs="Times New Roman"/>
                <w:sz w:val="24"/>
                <w:szCs w:val="24"/>
              </w:rPr>
            </w:pPr>
          </w:p>
        </w:tc>
        <w:tc>
          <w:tcPr>
            <w:tcW w:w="1419" w:type="dxa"/>
            <w:gridSpan w:val="2"/>
            <w:shd w:val="clear" w:color="auto" w:fill="FFFF00"/>
          </w:tcPr>
          <w:p w14:paraId="2DCBA2D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 гостях у Мойдодыра»</w:t>
            </w:r>
          </w:p>
        </w:tc>
        <w:tc>
          <w:tcPr>
            <w:tcW w:w="1564" w:type="dxa"/>
            <w:gridSpan w:val="5"/>
            <w:shd w:val="clear" w:color="auto" w:fill="FFFF00"/>
          </w:tcPr>
          <w:p w14:paraId="7833515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«Уроки Айболита»</w:t>
            </w:r>
          </w:p>
        </w:tc>
        <w:tc>
          <w:tcPr>
            <w:tcW w:w="1845" w:type="dxa"/>
            <w:gridSpan w:val="2"/>
            <w:shd w:val="clear" w:color="auto" w:fill="FFFF00"/>
          </w:tcPr>
          <w:p w14:paraId="63C3A59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«Если хочешь быть здоров…»</w:t>
            </w:r>
          </w:p>
        </w:tc>
      </w:tr>
      <w:tr w:rsidR="000E4E49" w:rsidRPr="000E4E49" w14:paraId="69270E4A" w14:textId="77777777" w:rsidTr="00222414">
        <w:tc>
          <w:tcPr>
            <w:tcW w:w="991" w:type="dxa"/>
            <w:vMerge/>
            <w:textDirection w:val="btLr"/>
          </w:tcPr>
          <w:p w14:paraId="364DA98B"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5C6DF96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Май</w:t>
            </w:r>
          </w:p>
        </w:tc>
        <w:tc>
          <w:tcPr>
            <w:tcW w:w="1698" w:type="dxa"/>
            <w:vAlign w:val="center"/>
          </w:tcPr>
          <w:p w14:paraId="020608A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Патриотическое</w:t>
            </w:r>
          </w:p>
        </w:tc>
        <w:tc>
          <w:tcPr>
            <w:tcW w:w="1558" w:type="dxa"/>
            <w:shd w:val="clear" w:color="auto" w:fill="auto"/>
          </w:tcPr>
          <w:p w14:paraId="3C871B3A" w14:textId="77777777" w:rsidR="000E4E49" w:rsidRPr="000E4E49" w:rsidRDefault="000E4E49" w:rsidP="000E4E49">
            <w:pPr>
              <w:jc w:val="center"/>
              <w:rPr>
                <w:rFonts w:ascii="Times New Roman" w:eastAsia="Calibri" w:hAnsi="Times New Roman" w:cs="Times New Roman"/>
                <w:sz w:val="24"/>
                <w:szCs w:val="24"/>
              </w:rPr>
            </w:pPr>
          </w:p>
        </w:tc>
        <w:tc>
          <w:tcPr>
            <w:tcW w:w="4828" w:type="dxa"/>
            <w:gridSpan w:val="9"/>
            <w:shd w:val="clear" w:color="auto" w:fill="92D050"/>
          </w:tcPr>
          <w:p w14:paraId="262C662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Музыкально-литературный праздник </w:t>
            </w:r>
          </w:p>
          <w:p w14:paraId="1056B33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«Мы помним, мы гордимся»</w:t>
            </w:r>
          </w:p>
        </w:tc>
      </w:tr>
      <w:tr w:rsidR="000E4E49" w:rsidRPr="000E4E49" w14:paraId="5BBF9866" w14:textId="77777777" w:rsidTr="00222414">
        <w:tc>
          <w:tcPr>
            <w:tcW w:w="991" w:type="dxa"/>
            <w:vMerge/>
            <w:textDirection w:val="btLr"/>
          </w:tcPr>
          <w:p w14:paraId="1A5C12A3"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5943C45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Июнь </w:t>
            </w:r>
          </w:p>
        </w:tc>
        <w:tc>
          <w:tcPr>
            <w:tcW w:w="1698" w:type="dxa"/>
          </w:tcPr>
          <w:p w14:paraId="17CF2DB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6386" w:type="dxa"/>
            <w:gridSpan w:val="10"/>
            <w:shd w:val="clear" w:color="auto" w:fill="FF0000"/>
          </w:tcPr>
          <w:p w14:paraId="021AB57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Музыкальное развлечение, посвященное </w:t>
            </w:r>
          </w:p>
          <w:p w14:paraId="55AFFE6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Дню защиты детей</w:t>
            </w:r>
          </w:p>
        </w:tc>
      </w:tr>
      <w:tr w:rsidR="000E4E49" w:rsidRPr="000E4E49" w14:paraId="0F6235FA" w14:textId="77777777" w:rsidTr="00222414">
        <w:tc>
          <w:tcPr>
            <w:tcW w:w="991" w:type="dxa"/>
            <w:vMerge/>
            <w:textDirection w:val="btLr"/>
          </w:tcPr>
          <w:p w14:paraId="60466FDF"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093EB0A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Июль</w:t>
            </w:r>
          </w:p>
        </w:tc>
        <w:tc>
          <w:tcPr>
            <w:tcW w:w="1698" w:type="dxa"/>
          </w:tcPr>
          <w:p w14:paraId="450BCD0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6386" w:type="dxa"/>
            <w:gridSpan w:val="10"/>
            <w:shd w:val="clear" w:color="auto" w:fill="FF0000"/>
          </w:tcPr>
          <w:p w14:paraId="70C6A2D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Музыкальное развлечение, посвященное Дню семьи, любви и верности «Настоящая семья – это много дружных Я»</w:t>
            </w:r>
          </w:p>
        </w:tc>
      </w:tr>
      <w:tr w:rsidR="000E4E49" w:rsidRPr="000E4E49" w14:paraId="46102AFA" w14:textId="77777777" w:rsidTr="00222414">
        <w:tc>
          <w:tcPr>
            <w:tcW w:w="991" w:type="dxa"/>
            <w:vMerge/>
            <w:textDirection w:val="btLr"/>
          </w:tcPr>
          <w:p w14:paraId="45BD74E3"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103A03B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Июль </w:t>
            </w:r>
          </w:p>
        </w:tc>
        <w:tc>
          <w:tcPr>
            <w:tcW w:w="1698" w:type="dxa"/>
          </w:tcPr>
          <w:p w14:paraId="1CADD98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6386" w:type="dxa"/>
            <w:gridSpan w:val="10"/>
            <w:shd w:val="clear" w:color="auto" w:fill="FF0000"/>
          </w:tcPr>
          <w:p w14:paraId="547FCE0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Праздничные мероприятия к Дню металлурга</w:t>
            </w:r>
          </w:p>
        </w:tc>
      </w:tr>
      <w:tr w:rsidR="000E4E49" w:rsidRPr="000E4E49" w14:paraId="6A4641FF" w14:textId="77777777" w:rsidTr="00222414">
        <w:tc>
          <w:tcPr>
            <w:tcW w:w="991" w:type="dxa"/>
            <w:vMerge/>
            <w:textDirection w:val="btLr"/>
          </w:tcPr>
          <w:p w14:paraId="754D8E63"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3B5C567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Август </w:t>
            </w:r>
          </w:p>
        </w:tc>
        <w:tc>
          <w:tcPr>
            <w:tcW w:w="1698" w:type="dxa"/>
          </w:tcPr>
          <w:p w14:paraId="606CE4D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Патриотическое</w:t>
            </w:r>
          </w:p>
          <w:p w14:paraId="4C95253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Познавательное </w:t>
            </w:r>
          </w:p>
        </w:tc>
        <w:tc>
          <w:tcPr>
            <w:tcW w:w="6386" w:type="dxa"/>
            <w:gridSpan w:val="10"/>
            <w:shd w:val="clear" w:color="auto" w:fill="FF0000"/>
          </w:tcPr>
          <w:p w14:paraId="10C17F8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Мероприятия, посвященные государственному флагу РФ</w:t>
            </w:r>
          </w:p>
        </w:tc>
      </w:tr>
      <w:tr w:rsidR="000E4E49" w:rsidRPr="000E4E49" w14:paraId="5CF0F199" w14:textId="77777777" w:rsidTr="000E4E49">
        <w:trPr>
          <w:cantSplit/>
          <w:trHeight w:val="587"/>
        </w:trPr>
        <w:tc>
          <w:tcPr>
            <w:tcW w:w="991" w:type="dxa"/>
            <w:vMerge w:val="restart"/>
            <w:tcBorders>
              <w:top w:val="single" w:sz="24" w:space="0" w:color="000000"/>
            </w:tcBorders>
            <w:textDirection w:val="btLr"/>
          </w:tcPr>
          <w:p w14:paraId="245EB951" w14:textId="77777777" w:rsidR="000E4E49" w:rsidRPr="000E4E49" w:rsidRDefault="000E4E49" w:rsidP="000E4E49">
            <w:pPr>
              <w:ind w:left="113" w:right="113"/>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Конкурсное движение детского сада для всех участников образовательных отношений (конкурсы, выставки, флешмобы)</w:t>
            </w:r>
          </w:p>
        </w:tc>
        <w:tc>
          <w:tcPr>
            <w:tcW w:w="1273" w:type="dxa"/>
            <w:tcBorders>
              <w:top w:val="single" w:sz="24" w:space="0" w:color="000000"/>
            </w:tcBorders>
          </w:tcPr>
          <w:p w14:paraId="60F81E8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Октябрь</w:t>
            </w:r>
          </w:p>
        </w:tc>
        <w:tc>
          <w:tcPr>
            <w:tcW w:w="1698" w:type="dxa"/>
            <w:tcBorders>
              <w:top w:val="single" w:sz="24" w:space="0" w:color="000000"/>
            </w:tcBorders>
          </w:tcPr>
          <w:p w14:paraId="29B92E64"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Этико-эстетическое </w:t>
            </w:r>
          </w:p>
        </w:tc>
        <w:tc>
          <w:tcPr>
            <w:tcW w:w="6386" w:type="dxa"/>
            <w:gridSpan w:val="10"/>
            <w:tcBorders>
              <w:top w:val="single" w:sz="24" w:space="0" w:color="000000"/>
            </w:tcBorders>
            <w:shd w:val="clear" w:color="auto" w:fill="00B0F0"/>
          </w:tcPr>
          <w:p w14:paraId="40356F0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декоративно-прикладного и изобразительного творчества «Дары Осени!»</w:t>
            </w:r>
          </w:p>
        </w:tc>
      </w:tr>
      <w:tr w:rsidR="000E4E49" w:rsidRPr="000E4E49" w14:paraId="02C56C1B" w14:textId="77777777" w:rsidTr="00222414">
        <w:trPr>
          <w:cantSplit/>
          <w:trHeight w:val="575"/>
        </w:trPr>
        <w:tc>
          <w:tcPr>
            <w:tcW w:w="991" w:type="dxa"/>
            <w:vMerge/>
            <w:textDirection w:val="btLr"/>
          </w:tcPr>
          <w:p w14:paraId="2271722B"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7535B19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Ноябрь </w:t>
            </w:r>
          </w:p>
        </w:tc>
        <w:tc>
          <w:tcPr>
            <w:tcW w:w="1698" w:type="dxa"/>
          </w:tcPr>
          <w:p w14:paraId="27E9C844"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Физкультурно-оздоровительное</w:t>
            </w:r>
          </w:p>
        </w:tc>
        <w:tc>
          <w:tcPr>
            <w:tcW w:w="6386" w:type="dxa"/>
            <w:gridSpan w:val="10"/>
            <w:shd w:val="clear" w:color="auto" w:fill="FFFF00"/>
          </w:tcPr>
          <w:p w14:paraId="4EB4A25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Фотоконкурс «Спортивная семья»</w:t>
            </w:r>
          </w:p>
        </w:tc>
      </w:tr>
      <w:tr w:rsidR="000E4E49" w:rsidRPr="000E4E49" w14:paraId="05F88CA8" w14:textId="77777777" w:rsidTr="00222414">
        <w:trPr>
          <w:cantSplit/>
          <w:trHeight w:val="357"/>
        </w:trPr>
        <w:tc>
          <w:tcPr>
            <w:tcW w:w="991" w:type="dxa"/>
            <w:vMerge/>
            <w:textDirection w:val="btLr"/>
          </w:tcPr>
          <w:p w14:paraId="6AD102A0"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Pr>
          <w:p w14:paraId="6F5EA484"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Декабрь </w:t>
            </w:r>
          </w:p>
        </w:tc>
        <w:tc>
          <w:tcPr>
            <w:tcW w:w="1698" w:type="dxa"/>
            <w:vMerge w:val="restart"/>
          </w:tcPr>
          <w:p w14:paraId="1CDA5E8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Этико-эстетическое</w:t>
            </w:r>
          </w:p>
        </w:tc>
        <w:tc>
          <w:tcPr>
            <w:tcW w:w="6386" w:type="dxa"/>
            <w:gridSpan w:val="10"/>
            <w:shd w:val="clear" w:color="auto" w:fill="00B0F0"/>
          </w:tcPr>
          <w:p w14:paraId="006A382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декоративно-прикладного и изобразительного творчества</w:t>
            </w:r>
          </w:p>
        </w:tc>
      </w:tr>
      <w:tr w:rsidR="000E4E49" w:rsidRPr="000E4E49" w14:paraId="6AF790A4" w14:textId="77777777" w:rsidTr="00222414">
        <w:trPr>
          <w:cantSplit/>
          <w:trHeight w:val="764"/>
        </w:trPr>
        <w:tc>
          <w:tcPr>
            <w:tcW w:w="991" w:type="dxa"/>
            <w:vMerge/>
            <w:textDirection w:val="btLr"/>
          </w:tcPr>
          <w:p w14:paraId="2B38B8C3"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3A14EADD"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tcPr>
          <w:p w14:paraId="4F82E88E" w14:textId="77777777" w:rsidR="000E4E49" w:rsidRPr="000E4E49" w:rsidRDefault="000E4E49" w:rsidP="000E4E49">
            <w:pPr>
              <w:jc w:val="center"/>
              <w:rPr>
                <w:rFonts w:ascii="Times New Roman" w:eastAsia="Calibri" w:hAnsi="Times New Roman" w:cs="Times New Roman"/>
                <w:sz w:val="24"/>
                <w:szCs w:val="24"/>
              </w:rPr>
            </w:pPr>
          </w:p>
        </w:tc>
        <w:tc>
          <w:tcPr>
            <w:tcW w:w="1558" w:type="dxa"/>
            <w:shd w:val="clear" w:color="auto" w:fill="00B0F0"/>
          </w:tcPr>
          <w:p w14:paraId="6C205DA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«Волшебные снежинки»</w:t>
            </w:r>
          </w:p>
        </w:tc>
        <w:tc>
          <w:tcPr>
            <w:tcW w:w="1419" w:type="dxa"/>
            <w:gridSpan w:val="2"/>
            <w:shd w:val="clear" w:color="auto" w:fill="00B0F0"/>
          </w:tcPr>
          <w:p w14:paraId="30B60093" w14:textId="77777777" w:rsidR="000E4E49" w:rsidRPr="000E4E49" w:rsidRDefault="000E4E49" w:rsidP="000E4E49">
            <w:pPr>
              <w:jc w:val="center"/>
              <w:rPr>
                <w:rFonts w:ascii="Times New Roman" w:eastAsia="Calibri" w:hAnsi="Times New Roman" w:cs="Times New Roman"/>
                <w:sz w:val="23"/>
                <w:szCs w:val="23"/>
              </w:rPr>
            </w:pPr>
            <w:r w:rsidRPr="000E4E49">
              <w:rPr>
                <w:rFonts w:ascii="Times New Roman" w:eastAsia="Calibri" w:hAnsi="Times New Roman" w:cs="Times New Roman"/>
                <w:sz w:val="23"/>
                <w:szCs w:val="23"/>
              </w:rPr>
              <w:t>«Новогоднее украшение»</w:t>
            </w:r>
          </w:p>
        </w:tc>
        <w:tc>
          <w:tcPr>
            <w:tcW w:w="1564" w:type="dxa"/>
            <w:gridSpan w:val="5"/>
            <w:shd w:val="clear" w:color="auto" w:fill="00B0F0"/>
          </w:tcPr>
          <w:p w14:paraId="5140DBB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«Веселый снеговик»</w:t>
            </w:r>
          </w:p>
        </w:tc>
        <w:tc>
          <w:tcPr>
            <w:tcW w:w="1845" w:type="dxa"/>
            <w:gridSpan w:val="2"/>
            <w:shd w:val="clear" w:color="auto" w:fill="00B0F0"/>
          </w:tcPr>
          <w:p w14:paraId="403922C4"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«Зимняя сказка»</w:t>
            </w:r>
          </w:p>
        </w:tc>
      </w:tr>
      <w:tr w:rsidR="000E4E49" w:rsidRPr="000E4E49" w14:paraId="6AD56D96" w14:textId="77777777" w:rsidTr="00222414">
        <w:trPr>
          <w:cantSplit/>
          <w:trHeight w:val="345"/>
        </w:trPr>
        <w:tc>
          <w:tcPr>
            <w:tcW w:w="991" w:type="dxa"/>
            <w:vMerge/>
            <w:textDirection w:val="btLr"/>
          </w:tcPr>
          <w:p w14:paraId="3674E2CF"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Pr>
          <w:p w14:paraId="3D2DE32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Январь </w:t>
            </w:r>
          </w:p>
        </w:tc>
        <w:tc>
          <w:tcPr>
            <w:tcW w:w="1698" w:type="dxa"/>
            <w:vMerge w:val="restart"/>
          </w:tcPr>
          <w:p w14:paraId="24706C1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Социальное</w:t>
            </w:r>
          </w:p>
        </w:tc>
        <w:tc>
          <w:tcPr>
            <w:tcW w:w="6386" w:type="dxa"/>
            <w:gridSpan w:val="10"/>
            <w:shd w:val="clear" w:color="auto" w:fill="92D050"/>
          </w:tcPr>
          <w:p w14:paraId="07EEAFA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чтецов</w:t>
            </w:r>
          </w:p>
        </w:tc>
      </w:tr>
      <w:tr w:rsidR="000E4E49" w:rsidRPr="000E4E49" w14:paraId="132E5824" w14:textId="77777777" w:rsidTr="00222414">
        <w:trPr>
          <w:cantSplit/>
          <w:trHeight w:val="559"/>
        </w:trPr>
        <w:tc>
          <w:tcPr>
            <w:tcW w:w="991" w:type="dxa"/>
            <w:vMerge/>
            <w:textDirection w:val="btLr"/>
          </w:tcPr>
          <w:p w14:paraId="18D9FE1E"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7DF68AA7"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tcPr>
          <w:p w14:paraId="76322CFD" w14:textId="77777777" w:rsidR="000E4E49" w:rsidRPr="000E4E49" w:rsidRDefault="000E4E49" w:rsidP="000E4E49">
            <w:pPr>
              <w:jc w:val="center"/>
              <w:rPr>
                <w:rFonts w:ascii="Times New Roman" w:eastAsia="Calibri" w:hAnsi="Times New Roman" w:cs="Times New Roman"/>
                <w:sz w:val="24"/>
                <w:szCs w:val="24"/>
              </w:rPr>
            </w:pPr>
          </w:p>
        </w:tc>
        <w:tc>
          <w:tcPr>
            <w:tcW w:w="1558" w:type="dxa"/>
            <w:shd w:val="clear" w:color="auto" w:fill="92D050"/>
          </w:tcPr>
          <w:p w14:paraId="7DF4DDB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«Наши потешки»</w:t>
            </w:r>
          </w:p>
        </w:tc>
        <w:tc>
          <w:tcPr>
            <w:tcW w:w="1419" w:type="dxa"/>
            <w:gridSpan w:val="2"/>
            <w:shd w:val="clear" w:color="auto" w:fill="92D050"/>
          </w:tcPr>
          <w:p w14:paraId="35EAC6C4"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«Любимые игрушки»</w:t>
            </w:r>
          </w:p>
        </w:tc>
        <w:tc>
          <w:tcPr>
            <w:tcW w:w="1564" w:type="dxa"/>
            <w:gridSpan w:val="5"/>
            <w:shd w:val="clear" w:color="auto" w:fill="92D050"/>
          </w:tcPr>
          <w:p w14:paraId="0AD82ED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«Небылицы в лицах»</w:t>
            </w:r>
          </w:p>
        </w:tc>
        <w:tc>
          <w:tcPr>
            <w:tcW w:w="1845" w:type="dxa"/>
            <w:gridSpan w:val="2"/>
            <w:shd w:val="clear" w:color="auto" w:fill="92D050"/>
          </w:tcPr>
          <w:p w14:paraId="2289953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«Правила этикета»</w:t>
            </w:r>
          </w:p>
        </w:tc>
      </w:tr>
      <w:tr w:rsidR="000E4E49" w:rsidRPr="000E4E49" w14:paraId="26DC7034" w14:textId="77777777" w:rsidTr="00222414">
        <w:trPr>
          <w:cantSplit/>
          <w:trHeight w:val="559"/>
        </w:trPr>
        <w:tc>
          <w:tcPr>
            <w:tcW w:w="991" w:type="dxa"/>
            <w:vMerge/>
            <w:textDirection w:val="btLr"/>
          </w:tcPr>
          <w:p w14:paraId="73F82BE6"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12B91A0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Апрель</w:t>
            </w:r>
          </w:p>
        </w:tc>
        <w:tc>
          <w:tcPr>
            <w:tcW w:w="1698" w:type="dxa"/>
          </w:tcPr>
          <w:p w14:paraId="62295C8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Этико-эстетическое</w:t>
            </w:r>
          </w:p>
        </w:tc>
        <w:tc>
          <w:tcPr>
            <w:tcW w:w="6386" w:type="dxa"/>
            <w:gridSpan w:val="10"/>
            <w:shd w:val="clear" w:color="auto" w:fill="FF0000"/>
          </w:tcPr>
          <w:p w14:paraId="67CFB84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песен «Задоринка», посвященный Международному празднику юмора</w:t>
            </w:r>
          </w:p>
        </w:tc>
      </w:tr>
      <w:tr w:rsidR="000E4E49" w:rsidRPr="000E4E49" w14:paraId="3B47FC52" w14:textId="77777777" w:rsidTr="00222414">
        <w:trPr>
          <w:cantSplit/>
          <w:trHeight w:val="264"/>
        </w:trPr>
        <w:tc>
          <w:tcPr>
            <w:tcW w:w="991" w:type="dxa"/>
            <w:vMerge/>
            <w:textDirection w:val="btLr"/>
          </w:tcPr>
          <w:p w14:paraId="71C94584"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Pr>
          <w:p w14:paraId="517CD5D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Апрель</w:t>
            </w:r>
          </w:p>
        </w:tc>
        <w:tc>
          <w:tcPr>
            <w:tcW w:w="1698" w:type="dxa"/>
            <w:vMerge w:val="restart"/>
            <w:vAlign w:val="center"/>
          </w:tcPr>
          <w:p w14:paraId="3D252AF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1558" w:type="dxa"/>
            <w:shd w:val="clear" w:color="auto" w:fill="auto"/>
          </w:tcPr>
          <w:p w14:paraId="55EE41F6" w14:textId="77777777" w:rsidR="000E4E49" w:rsidRPr="000E4E49" w:rsidRDefault="000E4E49" w:rsidP="000E4E49">
            <w:pPr>
              <w:jc w:val="center"/>
              <w:rPr>
                <w:rFonts w:ascii="Times New Roman" w:eastAsia="Calibri" w:hAnsi="Times New Roman" w:cs="Times New Roman"/>
                <w:sz w:val="24"/>
                <w:szCs w:val="24"/>
              </w:rPr>
            </w:pPr>
          </w:p>
        </w:tc>
        <w:tc>
          <w:tcPr>
            <w:tcW w:w="4828" w:type="dxa"/>
            <w:gridSpan w:val="9"/>
            <w:shd w:val="clear" w:color="auto" w:fill="00B0F0"/>
          </w:tcPr>
          <w:p w14:paraId="30655A5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начального моделирования и изобразительного творчества</w:t>
            </w:r>
          </w:p>
        </w:tc>
      </w:tr>
      <w:tr w:rsidR="000E4E49" w:rsidRPr="000E4E49" w14:paraId="5C02ED0C" w14:textId="77777777" w:rsidTr="00222414">
        <w:trPr>
          <w:cantSplit/>
          <w:trHeight w:val="275"/>
        </w:trPr>
        <w:tc>
          <w:tcPr>
            <w:tcW w:w="991" w:type="dxa"/>
            <w:vMerge/>
            <w:textDirection w:val="btLr"/>
          </w:tcPr>
          <w:p w14:paraId="53A7B685"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6411F943"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tcPr>
          <w:p w14:paraId="20945D3A" w14:textId="77777777" w:rsidR="000E4E49" w:rsidRPr="000E4E49" w:rsidRDefault="000E4E49" w:rsidP="000E4E49">
            <w:pPr>
              <w:jc w:val="center"/>
              <w:rPr>
                <w:rFonts w:ascii="Times New Roman" w:eastAsia="Calibri" w:hAnsi="Times New Roman" w:cs="Times New Roman"/>
                <w:sz w:val="24"/>
                <w:szCs w:val="24"/>
              </w:rPr>
            </w:pPr>
          </w:p>
        </w:tc>
        <w:tc>
          <w:tcPr>
            <w:tcW w:w="1558" w:type="dxa"/>
            <w:shd w:val="clear" w:color="auto" w:fill="auto"/>
          </w:tcPr>
          <w:p w14:paraId="76C94465" w14:textId="77777777" w:rsidR="000E4E49" w:rsidRPr="000E4E49" w:rsidRDefault="000E4E49" w:rsidP="000E4E49">
            <w:pPr>
              <w:jc w:val="center"/>
              <w:rPr>
                <w:rFonts w:ascii="Times New Roman" w:eastAsia="Calibri" w:hAnsi="Times New Roman" w:cs="Times New Roman"/>
                <w:sz w:val="24"/>
                <w:szCs w:val="24"/>
              </w:rPr>
            </w:pPr>
          </w:p>
        </w:tc>
        <w:tc>
          <w:tcPr>
            <w:tcW w:w="2983" w:type="dxa"/>
            <w:gridSpan w:val="7"/>
            <w:shd w:val="clear" w:color="auto" w:fill="00B0F0"/>
          </w:tcPr>
          <w:p w14:paraId="2251DE1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«Космические дали»</w:t>
            </w:r>
          </w:p>
        </w:tc>
        <w:tc>
          <w:tcPr>
            <w:tcW w:w="1845" w:type="dxa"/>
            <w:gridSpan w:val="2"/>
            <w:shd w:val="clear" w:color="auto" w:fill="00B0F0"/>
          </w:tcPr>
          <w:p w14:paraId="39C1D486"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«Космический корабль»</w:t>
            </w:r>
          </w:p>
        </w:tc>
      </w:tr>
      <w:tr w:rsidR="000E4E49" w:rsidRPr="000E4E49" w14:paraId="2C6D11F7" w14:textId="77777777" w:rsidTr="00222414">
        <w:trPr>
          <w:cantSplit/>
          <w:trHeight w:val="626"/>
        </w:trPr>
        <w:tc>
          <w:tcPr>
            <w:tcW w:w="991" w:type="dxa"/>
            <w:vMerge/>
            <w:textDirection w:val="btLr"/>
          </w:tcPr>
          <w:p w14:paraId="774CD36D"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5957F64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Апрель </w:t>
            </w:r>
          </w:p>
        </w:tc>
        <w:tc>
          <w:tcPr>
            <w:tcW w:w="1698" w:type="dxa"/>
          </w:tcPr>
          <w:p w14:paraId="1E900166"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Патриотическое</w:t>
            </w:r>
          </w:p>
        </w:tc>
        <w:tc>
          <w:tcPr>
            <w:tcW w:w="6386" w:type="dxa"/>
            <w:gridSpan w:val="10"/>
            <w:shd w:val="clear" w:color="auto" w:fill="FF00FF"/>
          </w:tcPr>
          <w:p w14:paraId="1592665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«Окна Победы»</w:t>
            </w:r>
          </w:p>
        </w:tc>
      </w:tr>
      <w:tr w:rsidR="000E4E49" w:rsidRPr="000E4E49" w14:paraId="62E279F4" w14:textId="77777777" w:rsidTr="000E4E49">
        <w:trPr>
          <w:cantSplit/>
          <w:trHeight w:val="521"/>
        </w:trPr>
        <w:tc>
          <w:tcPr>
            <w:tcW w:w="991" w:type="dxa"/>
            <w:vMerge w:val="restart"/>
            <w:tcBorders>
              <w:top w:val="single" w:sz="24" w:space="0" w:color="000000"/>
            </w:tcBorders>
            <w:textDirection w:val="btLr"/>
          </w:tcPr>
          <w:p w14:paraId="6F56FBF5" w14:textId="77777777" w:rsidR="000E4E49" w:rsidRPr="000E4E49" w:rsidRDefault="000E4E49" w:rsidP="000E4E49">
            <w:pPr>
              <w:ind w:left="113" w:right="113"/>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Акции</w:t>
            </w:r>
          </w:p>
        </w:tc>
        <w:tc>
          <w:tcPr>
            <w:tcW w:w="1273" w:type="dxa"/>
            <w:tcBorders>
              <w:top w:val="single" w:sz="24" w:space="0" w:color="000000"/>
            </w:tcBorders>
          </w:tcPr>
          <w:p w14:paraId="770CCDED"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Сентябрь</w:t>
            </w:r>
          </w:p>
        </w:tc>
        <w:tc>
          <w:tcPr>
            <w:tcW w:w="1698" w:type="dxa"/>
            <w:tcBorders>
              <w:top w:val="single" w:sz="24" w:space="0" w:color="000000"/>
            </w:tcBorders>
          </w:tcPr>
          <w:p w14:paraId="4144FAE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Социальное</w:t>
            </w:r>
          </w:p>
          <w:p w14:paraId="0E5A48D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Познавательное</w:t>
            </w:r>
          </w:p>
        </w:tc>
        <w:tc>
          <w:tcPr>
            <w:tcW w:w="1558" w:type="dxa"/>
            <w:tcBorders>
              <w:top w:val="single" w:sz="24" w:space="0" w:color="000000"/>
            </w:tcBorders>
            <w:shd w:val="clear" w:color="auto" w:fill="auto"/>
          </w:tcPr>
          <w:p w14:paraId="38A9EAB3" w14:textId="77777777" w:rsidR="000E4E49" w:rsidRPr="000E4E49" w:rsidRDefault="000E4E49" w:rsidP="000E4E49">
            <w:pPr>
              <w:jc w:val="center"/>
              <w:rPr>
                <w:rFonts w:ascii="Times New Roman" w:eastAsia="Calibri" w:hAnsi="Times New Roman" w:cs="Times New Roman"/>
                <w:sz w:val="24"/>
                <w:szCs w:val="24"/>
              </w:rPr>
            </w:pPr>
          </w:p>
        </w:tc>
        <w:tc>
          <w:tcPr>
            <w:tcW w:w="4828" w:type="dxa"/>
            <w:gridSpan w:val="9"/>
            <w:tcBorders>
              <w:top w:val="single" w:sz="24" w:space="0" w:color="000000"/>
            </w:tcBorders>
            <w:shd w:val="clear" w:color="auto" w:fill="FF00FF"/>
          </w:tcPr>
          <w:p w14:paraId="699DB98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День памяти «Трагедия в Беслане»</w:t>
            </w:r>
          </w:p>
        </w:tc>
      </w:tr>
      <w:tr w:rsidR="000E4E49" w:rsidRPr="000E4E49" w14:paraId="6286C9F3" w14:textId="77777777" w:rsidTr="00222414">
        <w:trPr>
          <w:cantSplit/>
          <w:trHeight w:val="1134"/>
        </w:trPr>
        <w:tc>
          <w:tcPr>
            <w:tcW w:w="991" w:type="dxa"/>
            <w:vMerge/>
            <w:textDirection w:val="btLr"/>
          </w:tcPr>
          <w:p w14:paraId="256D7BA8"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742D92B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Сентябрь</w:t>
            </w:r>
          </w:p>
        </w:tc>
        <w:tc>
          <w:tcPr>
            <w:tcW w:w="1698" w:type="dxa"/>
            <w:vAlign w:val="center"/>
          </w:tcPr>
          <w:p w14:paraId="1362DA5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Физкультурно-оздоровительное</w:t>
            </w:r>
          </w:p>
        </w:tc>
        <w:tc>
          <w:tcPr>
            <w:tcW w:w="1558" w:type="dxa"/>
          </w:tcPr>
          <w:p w14:paraId="525EFD51" w14:textId="77777777" w:rsidR="000E4E49" w:rsidRPr="000E4E49" w:rsidRDefault="000E4E49" w:rsidP="000E4E49">
            <w:pPr>
              <w:jc w:val="center"/>
              <w:rPr>
                <w:rFonts w:ascii="Times New Roman" w:eastAsia="Calibri" w:hAnsi="Times New Roman" w:cs="Times New Roman"/>
                <w:sz w:val="24"/>
                <w:szCs w:val="24"/>
              </w:rPr>
            </w:pPr>
          </w:p>
        </w:tc>
        <w:tc>
          <w:tcPr>
            <w:tcW w:w="4828" w:type="dxa"/>
            <w:gridSpan w:val="9"/>
            <w:shd w:val="clear" w:color="auto" w:fill="FF00FF"/>
          </w:tcPr>
          <w:p w14:paraId="2128F1B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Выставка «Наш безопасный путь от дома до детского сада и обратно»</w:t>
            </w:r>
          </w:p>
          <w:p w14:paraId="3ACE5C9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Единый день безопасности</w:t>
            </w:r>
          </w:p>
          <w:p w14:paraId="19C2D58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Единый день световозвращателей</w:t>
            </w:r>
          </w:p>
        </w:tc>
      </w:tr>
      <w:tr w:rsidR="000E4E49" w:rsidRPr="000E4E49" w14:paraId="15504171" w14:textId="77777777" w:rsidTr="00222414">
        <w:trPr>
          <w:cantSplit/>
          <w:trHeight w:val="1134"/>
        </w:trPr>
        <w:tc>
          <w:tcPr>
            <w:tcW w:w="991" w:type="dxa"/>
            <w:vMerge/>
            <w:textDirection w:val="btLr"/>
          </w:tcPr>
          <w:p w14:paraId="67FE5FAB"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Pr>
          <w:p w14:paraId="24A90EA5" w14:textId="77777777" w:rsidR="000E4E49" w:rsidRPr="000E4E49" w:rsidRDefault="000E4E49" w:rsidP="000E4E49">
            <w:pPr>
              <w:jc w:val="center"/>
              <w:rPr>
                <w:rFonts w:ascii="Times New Roman" w:eastAsia="Calibri" w:hAnsi="Times New Roman" w:cs="Times New Roman"/>
                <w:sz w:val="24"/>
                <w:szCs w:val="24"/>
              </w:rPr>
            </w:pPr>
          </w:p>
          <w:p w14:paraId="04A39C86" w14:textId="77777777" w:rsidR="000E4E49" w:rsidRPr="000E4E49" w:rsidRDefault="000E4E49" w:rsidP="000E4E49">
            <w:pPr>
              <w:jc w:val="center"/>
              <w:rPr>
                <w:rFonts w:ascii="Times New Roman" w:eastAsia="Calibri" w:hAnsi="Times New Roman" w:cs="Times New Roman"/>
                <w:sz w:val="24"/>
                <w:szCs w:val="24"/>
              </w:rPr>
            </w:pPr>
          </w:p>
          <w:p w14:paraId="13B86639" w14:textId="77777777" w:rsidR="000E4E49" w:rsidRPr="000E4E49" w:rsidRDefault="000E4E49" w:rsidP="000E4E49">
            <w:pPr>
              <w:jc w:val="center"/>
              <w:rPr>
                <w:rFonts w:ascii="Times New Roman" w:eastAsia="Calibri" w:hAnsi="Times New Roman" w:cs="Times New Roman"/>
                <w:sz w:val="24"/>
                <w:szCs w:val="24"/>
              </w:rPr>
            </w:pPr>
          </w:p>
          <w:p w14:paraId="24364C4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Октябрь</w:t>
            </w:r>
          </w:p>
        </w:tc>
        <w:tc>
          <w:tcPr>
            <w:tcW w:w="1698" w:type="dxa"/>
            <w:vAlign w:val="center"/>
          </w:tcPr>
          <w:p w14:paraId="5218589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Социальное</w:t>
            </w:r>
          </w:p>
        </w:tc>
        <w:tc>
          <w:tcPr>
            <w:tcW w:w="4541" w:type="dxa"/>
            <w:gridSpan w:val="8"/>
          </w:tcPr>
          <w:p w14:paraId="0B0C7AAC" w14:textId="77777777" w:rsidR="000E4E49" w:rsidRPr="000E4E49" w:rsidRDefault="000E4E49" w:rsidP="000E4E49">
            <w:pPr>
              <w:jc w:val="center"/>
              <w:rPr>
                <w:rFonts w:ascii="Times New Roman" w:eastAsia="Calibri" w:hAnsi="Times New Roman" w:cs="Times New Roman"/>
                <w:sz w:val="24"/>
                <w:szCs w:val="24"/>
              </w:rPr>
            </w:pPr>
          </w:p>
        </w:tc>
        <w:tc>
          <w:tcPr>
            <w:tcW w:w="1845" w:type="dxa"/>
            <w:gridSpan w:val="2"/>
            <w:shd w:val="clear" w:color="auto" w:fill="FF00FF"/>
          </w:tcPr>
          <w:p w14:paraId="78CAC0B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Поздравление с днем пожилого человека жителей двора</w:t>
            </w:r>
          </w:p>
        </w:tc>
      </w:tr>
      <w:tr w:rsidR="000E4E49" w:rsidRPr="000E4E49" w14:paraId="1DFE3C1A" w14:textId="77777777" w:rsidTr="00222414">
        <w:trPr>
          <w:cantSplit/>
          <w:trHeight w:val="594"/>
        </w:trPr>
        <w:tc>
          <w:tcPr>
            <w:tcW w:w="991" w:type="dxa"/>
            <w:vMerge/>
            <w:textDirection w:val="btLr"/>
          </w:tcPr>
          <w:p w14:paraId="42EB436C"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568668FD" w14:textId="77777777" w:rsidR="000E4E49" w:rsidRPr="000E4E49" w:rsidRDefault="000E4E49" w:rsidP="000E4E49">
            <w:pPr>
              <w:jc w:val="center"/>
              <w:rPr>
                <w:rFonts w:ascii="Times New Roman" w:eastAsia="Calibri" w:hAnsi="Times New Roman" w:cs="Times New Roman"/>
                <w:sz w:val="24"/>
                <w:szCs w:val="24"/>
              </w:rPr>
            </w:pPr>
          </w:p>
        </w:tc>
        <w:tc>
          <w:tcPr>
            <w:tcW w:w="1698" w:type="dxa"/>
            <w:vAlign w:val="center"/>
          </w:tcPr>
          <w:p w14:paraId="7D769B2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Социальное</w:t>
            </w:r>
          </w:p>
        </w:tc>
        <w:tc>
          <w:tcPr>
            <w:tcW w:w="6386" w:type="dxa"/>
            <w:gridSpan w:val="10"/>
            <w:shd w:val="clear" w:color="auto" w:fill="FF00FF"/>
          </w:tcPr>
          <w:p w14:paraId="4A2C3BC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Поздравительная открытка к Дню отца и видео поздравление</w:t>
            </w:r>
          </w:p>
        </w:tc>
      </w:tr>
      <w:tr w:rsidR="000E4E49" w:rsidRPr="000E4E49" w14:paraId="40670A51" w14:textId="77777777" w:rsidTr="00222414">
        <w:trPr>
          <w:cantSplit/>
          <w:trHeight w:val="521"/>
        </w:trPr>
        <w:tc>
          <w:tcPr>
            <w:tcW w:w="991" w:type="dxa"/>
            <w:vMerge/>
            <w:textDirection w:val="btLr"/>
          </w:tcPr>
          <w:p w14:paraId="3D54801F"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6DC3F475"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11862C7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Физкультурно-оздоровительное</w:t>
            </w:r>
          </w:p>
        </w:tc>
        <w:tc>
          <w:tcPr>
            <w:tcW w:w="6386" w:type="dxa"/>
            <w:gridSpan w:val="10"/>
            <w:shd w:val="clear" w:color="auto" w:fill="FFFF00"/>
          </w:tcPr>
          <w:p w14:paraId="63654DD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Флешмоб, посвященный Всероссийскому дню утренней гимнастики</w:t>
            </w:r>
          </w:p>
        </w:tc>
      </w:tr>
      <w:tr w:rsidR="000E4E49" w:rsidRPr="000E4E49" w14:paraId="55FBE8F0" w14:textId="77777777" w:rsidTr="000E4E49">
        <w:trPr>
          <w:cantSplit/>
          <w:trHeight w:val="521"/>
        </w:trPr>
        <w:tc>
          <w:tcPr>
            <w:tcW w:w="991" w:type="dxa"/>
            <w:vMerge/>
            <w:textDirection w:val="btLr"/>
          </w:tcPr>
          <w:p w14:paraId="4C039287"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Borders>
              <w:bottom w:val="single" w:sz="6" w:space="0" w:color="000000"/>
            </w:tcBorders>
          </w:tcPr>
          <w:p w14:paraId="40191B5C" w14:textId="77777777" w:rsidR="000E4E49" w:rsidRPr="000E4E49" w:rsidRDefault="000E4E49" w:rsidP="000E4E49">
            <w:pPr>
              <w:jc w:val="center"/>
              <w:rPr>
                <w:rFonts w:ascii="Times New Roman" w:eastAsia="Calibri" w:hAnsi="Times New Roman" w:cs="Times New Roman"/>
                <w:sz w:val="24"/>
                <w:szCs w:val="24"/>
              </w:rPr>
            </w:pPr>
          </w:p>
        </w:tc>
        <w:tc>
          <w:tcPr>
            <w:tcW w:w="1698" w:type="dxa"/>
            <w:tcBorders>
              <w:bottom w:val="single" w:sz="6" w:space="0" w:color="000000"/>
            </w:tcBorders>
          </w:tcPr>
          <w:p w14:paraId="1E3B7BD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Трудовое </w:t>
            </w:r>
          </w:p>
        </w:tc>
        <w:tc>
          <w:tcPr>
            <w:tcW w:w="6386" w:type="dxa"/>
            <w:gridSpan w:val="10"/>
            <w:shd w:val="clear" w:color="auto" w:fill="FF00FF"/>
          </w:tcPr>
          <w:p w14:paraId="6B0B357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Акция по уборке прогулочных участков «Чистота – лучшая красота!»</w:t>
            </w:r>
          </w:p>
          <w:p w14:paraId="280EAC7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 чистоте жить – здоровым быть!»</w:t>
            </w:r>
          </w:p>
        </w:tc>
      </w:tr>
      <w:tr w:rsidR="000E4E49" w:rsidRPr="000E4E49" w14:paraId="2C18E466" w14:textId="77777777" w:rsidTr="000E4E49">
        <w:trPr>
          <w:cantSplit/>
          <w:trHeight w:val="251"/>
        </w:trPr>
        <w:tc>
          <w:tcPr>
            <w:tcW w:w="991" w:type="dxa"/>
            <w:vMerge/>
            <w:textDirection w:val="btLr"/>
          </w:tcPr>
          <w:p w14:paraId="3C241B80"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Borders>
              <w:top w:val="single" w:sz="6" w:space="0" w:color="000000"/>
            </w:tcBorders>
          </w:tcPr>
          <w:p w14:paraId="503FCEF2" w14:textId="77777777" w:rsidR="000E4E49" w:rsidRPr="000E4E49" w:rsidRDefault="000E4E49" w:rsidP="000E4E49">
            <w:pPr>
              <w:jc w:val="center"/>
              <w:rPr>
                <w:rFonts w:ascii="Times New Roman" w:eastAsia="Calibri" w:hAnsi="Times New Roman" w:cs="Times New Roman"/>
                <w:sz w:val="24"/>
                <w:szCs w:val="24"/>
              </w:rPr>
            </w:pPr>
          </w:p>
          <w:p w14:paraId="3AF304C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Ноябрь</w:t>
            </w:r>
          </w:p>
        </w:tc>
        <w:tc>
          <w:tcPr>
            <w:tcW w:w="1698" w:type="dxa"/>
            <w:tcBorders>
              <w:top w:val="single" w:sz="6" w:space="0" w:color="000000"/>
              <w:bottom w:val="single" w:sz="6" w:space="0" w:color="000000"/>
            </w:tcBorders>
            <w:vAlign w:val="center"/>
          </w:tcPr>
          <w:p w14:paraId="180A876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Социальное</w:t>
            </w:r>
          </w:p>
        </w:tc>
        <w:tc>
          <w:tcPr>
            <w:tcW w:w="6386" w:type="dxa"/>
            <w:gridSpan w:val="10"/>
            <w:shd w:val="clear" w:color="auto" w:fill="92D050"/>
          </w:tcPr>
          <w:p w14:paraId="66FA5196"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Поздравительная акция для работников библиотеки им. Маршака</w:t>
            </w:r>
          </w:p>
        </w:tc>
      </w:tr>
      <w:tr w:rsidR="000E4E49" w:rsidRPr="000E4E49" w14:paraId="35F9ACE9" w14:textId="77777777" w:rsidTr="000E4E49">
        <w:trPr>
          <w:cantSplit/>
          <w:trHeight w:val="251"/>
        </w:trPr>
        <w:tc>
          <w:tcPr>
            <w:tcW w:w="991" w:type="dxa"/>
            <w:vMerge/>
            <w:textDirection w:val="btLr"/>
          </w:tcPr>
          <w:p w14:paraId="51FEEF07"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3C24AE71"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val="restart"/>
            <w:tcBorders>
              <w:top w:val="single" w:sz="6" w:space="0" w:color="000000"/>
            </w:tcBorders>
            <w:vAlign w:val="center"/>
          </w:tcPr>
          <w:p w14:paraId="6645092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Этико-эстетическое</w:t>
            </w:r>
          </w:p>
        </w:tc>
        <w:tc>
          <w:tcPr>
            <w:tcW w:w="6386" w:type="dxa"/>
            <w:gridSpan w:val="10"/>
            <w:shd w:val="clear" w:color="auto" w:fill="FF00FF"/>
          </w:tcPr>
          <w:p w14:paraId="017D10C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Фотовыставка</w:t>
            </w:r>
          </w:p>
        </w:tc>
      </w:tr>
      <w:tr w:rsidR="000E4E49" w:rsidRPr="000E4E49" w14:paraId="2A23BBD4" w14:textId="77777777" w:rsidTr="00222414">
        <w:trPr>
          <w:cantSplit/>
          <w:trHeight w:val="288"/>
        </w:trPr>
        <w:tc>
          <w:tcPr>
            <w:tcW w:w="991" w:type="dxa"/>
            <w:vMerge/>
            <w:textDirection w:val="btLr"/>
          </w:tcPr>
          <w:p w14:paraId="466B41D5"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1BC96FDB"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tcPr>
          <w:p w14:paraId="19D4F87B" w14:textId="77777777" w:rsidR="000E4E49" w:rsidRPr="000E4E49" w:rsidRDefault="000E4E49" w:rsidP="000E4E49">
            <w:pPr>
              <w:jc w:val="center"/>
              <w:rPr>
                <w:rFonts w:ascii="Times New Roman" w:eastAsia="Calibri" w:hAnsi="Times New Roman" w:cs="Times New Roman"/>
                <w:sz w:val="24"/>
                <w:szCs w:val="24"/>
              </w:rPr>
            </w:pPr>
          </w:p>
        </w:tc>
        <w:tc>
          <w:tcPr>
            <w:tcW w:w="1558" w:type="dxa"/>
            <w:shd w:val="clear" w:color="auto" w:fill="FF00FF"/>
          </w:tcPr>
          <w:p w14:paraId="1A4D4AF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«Мамина улыбка!»</w:t>
            </w:r>
          </w:p>
        </w:tc>
        <w:tc>
          <w:tcPr>
            <w:tcW w:w="1419" w:type="dxa"/>
            <w:gridSpan w:val="2"/>
            <w:shd w:val="clear" w:color="auto" w:fill="FF00FF"/>
          </w:tcPr>
          <w:p w14:paraId="2240EB9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«Ласковая мама»</w:t>
            </w:r>
          </w:p>
        </w:tc>
        <w:tc>
          <w:tcPr>
            <w:tcW w:w="1564" w:type="dxa"/>
            <w:gridSpan w:val="5"/>
            <w:shd w:val="clear" w:color="auto" w:fill="FF00FF"/>
          </w:tcPr>
          <w:p w14:paraId="2F9B239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«Вместе с мамой»</w:t>
            </w:r>
          </w:p>
        </w:tc>
        <w:tc>
          <w:tcPr>
            <w:tcW w:w="1845" w:type="dxa"/>
            <w:gridSpan w:val="2"/>
            <w:shd w:val="clear" w:color="auto" w:fill="FF00FF"/>
          </w:tcPr>
          <w:p w14:paraId="6DB093D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«Профессии наших мам»</w:t>
            </w:r>
          </w:p>
        </w:tc>
      </w:tr>
      <w:tr w:rsidR="000E4E49" w:rsidRPr="000E4E49" w14:paraId="613134EF" w14:textId="77777777" w:rsidTr="00222414">
        <w:trPr>
          <w:cantSplit/>
          <w:trHeight w:val="288"/>
        </w:trPr>
        <w:tc>
          <w:tcPr>
            <w:tcW w:w="991" w:type="dxa"/>
            <w:vMerge/>
            <w:textDirection w:val="btLr"/>
          </w:tcPr>
          <w:p w14:paraId="37E97415"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121708B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Декабрь  </w:t>
            </w:r>
          </w:p>
        </w:tc>
        <w:tc>
          <w:tcPr>
            <w:tcW w:w="1698" w:type="dxa"/>
          </w:tcPr>
          <w:p w14:paraId="18B6527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Патриотическое</w:t>
            </w:r>
          </w:p>
        </w:tc>
        <w:tc>
          <w:tcPr>
            <w:tcW w:w="4541" w:type="dxa"/>
            <w:gridSpan w:val="8"/>
          </w:tcPr>
          <w:p w14:paraId="25855321" w14:textId="77777777" w:rsidR="000E4E49" w:rsidRPr="000E4E49" w:rsidRDefault="000E4E49" w:rsidP="000E4E49">
            <w:pPr>
              <w:jc w:val="center"/>
              <w:rPr>
                <w:rFonts w:ascii="Times New Roman" w:eastAsia="Calibri" w:hAnsi="Times New Roman" w:cs="Times New Roman"/>
                <w:sz w:val="24"/>
                <w:szCs w:val="24"/>
              </w:rPr>
            </w:pPr>
          </w:p>
        </w:tc>
        <w:tc>
          <w:tcPr>
            <w:tcW w:w="1845" w:type="dxa"/>
            <w:gridSpan w:val="2"/>
            <w:shd w:val="clear" w:color="auto" w:fill="FF00FF"/>
          </w:tcPr>
          <w:p w14:paraId="06D2D48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Информационная акция для жителей двора «Елочка, живи!»</w:t>
            </w:r>
          </w:p>
        </w:tc>
      </w:tr>
      <w:tr w:rsidR="000E4E49" w:rsidRPr="000E4E49" w14:paraId="5AB1B56E" w14:textId="77777777" w:rsidTr="00222414">
        <w:trPr>
          <w:cantSplit/>
          <w:trHeight w:val="295"/>
        </w:trPr>
        <w:tc>
          <w:tcPr>
            <w:tcW w:w="991" w:type="dxa"/>
            <w:vMerge/>
            <w:textDirection w:val="btLr"/>
          </w:tcPr>
          <w:p w14:paraId="37C89D80"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Pr>
          <w:p w14:paraId="264F07D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Декабрь</w:t>
            </w:r>
          </w:p>
          <w:p w14:paraId="40EBF8B4"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Январь</w:t>
            </w:r>
          </w:p>
          <w:p w14:paraId="37B0DD1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Февраль</w:t>
            </w:r>
          </w:p>
        </w:tc>
        <w:tc>
          <w:tcPr>
            <w:tcW w:w="1698" w:type="dxa"/>
            <w:vMerge w:val="restart"/>
          </w:tcPr>
          <w:p w14:paraId="171DC08D"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Патриотическое</w:t>
            </w:r>
          </w:p>
        </w:tc>
        <w:tc>
          <w:tcPr>
            <w:tcW w:w="6386" w:type="dxa"/>
            <w:gridSpan w:val="10"/>
            <w:shd w:val="clear" w:color="auto" w:fill="00B0F0"/>
          </w:tcPr>
          <w:p w14:paraId="6B709FD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Акция</w:t>
            </w:r>
          </w:p>
        </w:tc>
      </w:tr>
      <w:tr w:rsidR="000E4E49" w:rsidRPr="000E4E49" w14:paraId="6BAE25F1" w14:textId="77777777" w:rsidTr="00222414">
        <w:trPr>
          <w:cantSplit/>
          <w:trHeight w:val="525"/>
        </w:trPr>
        <w:tc>
          <w:tcPr>
            <w:tcW w:w="991" w:type="dxa"/>
            <w:vMerge/>
            <w:textDirection w:val="btLr"/>
          </w:tcPr>
          <w:p w14:paraId="6E8A1633"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4282892E" w14:textId="77777777" w:rsidR="000E4E49" w:rsidRPr="000E4E49" w:rsidRDefault="000E4E49" w:rsidP="000E4E49">
            <w:pPr>
              <w:jc w:val="center"/>
              <w:rPr>
                <w:rFonts w:ascii="Times New Roman" w:eastAsia="Calibri" w:hAnsi="Times New Roman" w:cs="Times New Roman"/>
                <w:sz w:val="24"/>
                <w:szCs w:val="24"/>
              </w:rPr>
            </w:pPr>
          </w:p>
        </w:tc>
        <w:tc>
          <w:tcPr>
            <w:tcW w:w="1698" w:type="dxa"/>
            <w:vMerge/>
          </w:tcPr>
          <w:p w14:paraId="24D57DDB" w14:textId="77777777" w:rsidR="000E4E49" w:rsidRPr="000E4E49" w:rsidRDefault="000E4E49" w:rsidP="000E4E49">
            <w:pPr>
              <w:jc w:val="center"/>
              <w:rPr>
                <w:rFonts w:ascii="Times New Roman" w:eastAsia="Calibri" w:hAnsi="Times New Roman" w:cs="Times New Roman"/>
                <w:sz w:val="24"/>
                <w:szCs w:val="24"/>
              </w:rPr>
            </w:pPr>
          </w:p>
        </w:tc>
        <w:tc>
          <w:tcPr>
            <w:tcW w:w="2977" w:type="dxa"/>
            <w:gridSpan w:val="3"/>
            <w:shd w:val="clear" w:color="auto" w:fill="00B0F0"/>
          </w:tcPr>
          <w:p w14:paraId="2D4A13B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«Накорми птиц»</w:t>
            </w:r>
          </w:p>
        </w:tc>
        <w:tc>
          <w:tcPr>
            <w:tcW w:w="3409" w:type="dxa"/>
            <w:gridSpan w:val="7"/>
            <w:shd w:val="clear" w:color="auto" w:fill="00B0F0"/>
          </w:tcPr>
          <w:p w14:paraId="0DE37FE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«Кормушки для пернатых друзей»</w:t>
            </w:r>
          </w:p>
        </w:tc>
      </w:tr>
      <w:tr w:rsidR="000E4E49" w:rsidRPr="000E4E49" w14:paraId="64373F8A" w14:textId="77777777" w:rsidTr="00222414">
        <w:trPr>
          <w:cantSplit/>
          <w:trHeight w:val="313"/>
        </w:trPr>
        <w:tc>
          <w:tcPr>
            <w:tcW w:w="991" w:type="dxa"/>
            <w:vMerge/>
            <w:textDirection w:val="btLr"/>
          </w:tcPr>
          <w:p w14:paraId="12F27FC5"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7C1C6DB9" w14:textId="77777777" w:rsidR="000E4E49" w:rsidRPr="000E4E49" w:rsidRDefault="000E4E49" w:rsidP="000E4E49">
            <w:pP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 Декабрь</w:t>
            </w:r>
          </w:p>
          <w:p w14:paraId="69AA452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Январь</w:t>
            </w:r>
          </w:p>
        </w:tc>
        <w:tc>
          <w:tcPr>
            <w:tcW w:w="1698" w:type="dxa"/>
          </w:tcPr>
          <w:p w14:paraId="442B8ED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Трудовое </w:t>
            </w:r>
          </w:p>
        </w:tc>
        <w:tc>
          <w:tcPr>
            <w:tcW w:w="6386" w:type="dxa"/>
            <w:gridSpan w:val="10"/>
            <w:shd w:val="clear" w:color="auto" w:fill="FF00FF"/>
          </w:tcPr>
          <w:p w14:paraId="56144F6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Акция по очистке прогулочного участка от снега, постройка снежных фигур «Дружно – не грузно, а врозь – хоть брось!»</w:t>
            </w:r>
          </w:p>
        </w:tc>
      </w:tr>
      <w:tr w:rsidR="000E4E49" w:rsidRPr="000E4E49" w14:paraId="331C67D5" w14:textId="77777777" w:rsidTr="00222414">
        <w:trPr>
          <w:cantSplit/>
          <w:trHeight w:val="313"/>
        </w:trPr>
        <w:tc>
          <w:tcPr>
            <w:tcW w:w="991" w:type="dxa"/>
            <w:vMerge/>
            <w:textDirection w:val="btLr"/>
          </w:tcPr>
          <w:p w14:paraId="368D8D84"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6F7AC88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Январь</w:t>
            </w:r>
          </w:p>
        </w:tc>
        <w:tc>
          <w:tcPr>
            <w:tcW w:w="1698" w:type="dxa"/>
          </w:tcPr>
          <w:p w14:paraId="546B0EF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Физкультурно-оздоровительное </w:t>
            </w:r>
          </w:p>
        </w:tc>
        <w:tc>
          <w:tcPr>
            <w:tcW w:w="6386" w:type="dxa"/>
            <w:gridSpan w:val="10"/>
            <w:shd w:val="clear" w:color="auto" w:fill="FF0000"/>
          </w:tcPr>
          <w:p w14:paraId="2A2A481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Театрализованное представление по безопасности </w:t>
            </w:r>
          </w:p>
        </w:tc>
      </w:tr>
      <w:tr w:rsidR="000E4E49" w:rsidRPr="000E4E49" w14:paraId="0D06AF33" w14:textId="77777777" w:rsidTr="000E4E49">
        <w:trPr>
          <w:cantSplit/>
          <w:trHeight w:val="313"/>
        </w:trPr>
        <w:tc>
          <w:tcPr>
            <w:tcW w:w="991" w:type="dxa"/>
            <w:vMerge/>
            <w:textDirection w:val="btLr"/>
          </w:tcPr>
          <w:p w14:paraId="63C8292C"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10E0722D"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Январь</w:t>
            </w:r>
          </w:p>
        </w:tc>
        <w:tc>
          <w:tcPr>
            <w:tcW w:w="1698" w:type="dxa"/>
          </w:tcPr>
          <w:p w14:paraId="0D88DF2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Познавательное</w:t>
            </w:r>
          </w:p>
        </w:tc>
        <w:tc>
          <w:tcPr>
            <w:tcW w:w="3055" w:type="dxa"/>
            <w:gridSpan w:val="4"/>
            <w:tcBorders>
              <w:right w:val="single" w:sz="6" w:space="0" w:color="000000"/>
            </w:tcBorders>
            <w:shd w:val="clear" w:color="auto" w:fill="FFFFFF"/>
          </w:tcPr>
          <w:p w14:paraId="56E479A2" w14:textId="77777777" w:rsidR="000E4E49" w:rsidRPr="000E4E49" w:rsidRDefault="000E4E49" w:rsidP="000E4E49">
            <w:pPr>
              <w:jc w:val="center"/>
              <w:rPr>
                <w:rFonts w:ascii="Times New Roman" w:eastAsia="Calibri" w:hAnsi="Times New Roman" w:cs="Times New Roman"/>
                <w:sz w:val="24"/>
                <w:szCs w:val="24"/>
              </w:rPr>
            </w:pPr>
          </w:p>
        </w:tc>
        <w:tc>
          <w:tcPr>
            <w:tcW w:w="3331" w:type="dxa"/>
            <w:gridSpan w:val="6"/>
            <w:tcBorders>
              <w:left w:val="single" w:sz="6" w:space="0" w:color="000000"/>
            </w:tcBorders>
            <w:shd w:val="clear" w:color="auto" w:fill="FF00FF"/>
          </w:tcPr>
          <w:p w14:paraId="161B1FB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Час памяти </w:t>
            </w:r>
          </w:p>
          <w:p w14:paraId="299D27A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«Блокадный хлеб»</w:t>
            </w:r>
          </w:p>
        </w:tc>
      </w:tr>
      <w:tr w:rsidR="000E4E49" w:rsidRPr="000E4E49" w14:paraId="018F17A0" w14:textId="77777777" w:rsidTr="00222414">
        <w:trPr>
          <w:cantSplit/>
          <w:trHeight w:val="313"/>
        </w:trPr>
        <w:tc>
          <w:tcPr>
            <w:tcW w:w="991" w:type="dxa"/>
            <w:vMerge/>
            <w:textDirection w:val="btLr"/>
          </w:tcPr>
          <w:p w14:paraId="547BEB3A"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30FBF6A6"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Январь</w:t>
            </w:r>
          </w:p>
        </w:tc>
        <w:tc>
          <w:tcPr>
            <w:tcW w:w="1698" w:type="dxa"/>
          </w:tcPr>
          <w:p w14:paraId="4D320B5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Познавательное Трудовое</w:t>
            </w:r>
          </w:p>
        </w:tc>
        <w:tc>
          <w:tcPr>
            <w:tcW w:w="6386" w:type="dxa"/>
            <w:gridSpan w:val="10"/>
            <w:shd w:val="clear" w:color="auto" w:fill="FF00FF"/>
          </w:tcPr>
          <w:p w14:paraId="13E98B3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Выставка «Мир русской избы»</w:t>
            </w:r>
          </w:p>
        </w:tc>
      </w:tr>
      <w:tr w:rsidR="000E4E49" w:rsidRPr="000E4E49" w14:paraId="689C5ADC" w14:textId="77777777" w:rsidTr="00222414">
        <w:trPr>
          <w:cantSplit/>
          <w:trHeight w:val="313"/>
        </w:trPr>
        <w:tc>
          <w:tcPr>
            <w:tcW w:w="991" w:type="dxa"/>
            <w:vMerge/>
            <w:textDirection w:val="btLr"/>
          </w:tcPr>
          <w:p w14:paraId="698A09A6"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6FA10BCE" w14:textId="77777777" w:rsidR="000E4E49" w:rsidRPr="000E4E49" w:rsidRDefault="000E4E49" w:rsidP="000E4E49">
            <w:pPr>
              <w:rPr>
                <w:rFonts w:ascii="Times New Roman" w:eastAsia="Calibri" w:hAnsi="Times New Roman" w:cs="Times New Roman"/>
                <w:sz w:val="24"/>
                <w:szCs w:val="24"/>
              </w:rPr>
            </w:pPr>
            <w:r w:rsidRPr="000E4E49">
              <w:rPr>
                <w:rFonts w:ascii="Times New Roman" w:eastAsia="Calibri" w:hAnsi="Times New Roman" w:cs="Times New Roman"/>
                <w:sz w:val="24"/>
                <w:szCs w:val="24"/>
              </w:rPr>
              <w:t>Февраль</w:t>
            </w:r>
          </w:p>
        </w:tc>
        <w:tc>
          <w:tcPr>
            <w:tcW w:w="1698" w:type="dxa"/>
          </w:tcPr>
          <w:p w14:paraId="104ED5B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Этико-эстетическое</w:t>
            </w:r>
          </w:p>
        </w:tc>
        <w:tc>
          <w:tcPr>
            <w:tcW w:w="6386" w:type="dxa"/>
            <w:gridSpan w:val="10"/>
            <w:shd w:val="clear" w:color="auto" w:fill="FF00FF"/>
          </w:tcPr>
          <w:p w14:paraId="3B69E5A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Акция «Поздравительная открытка к 23 февраля»</w:t>
            </w:r>
          </w:p>
        </w:tc>
      </w:tr>
      <w:tr w:rsidR="000E4E49" w:rsidRPr="000E4E49" w14:paraId="1A2196D8" w14:textId="77777777" w:rsidTr="00222414">
        <w:trPr>
          <w:cantSplit/>
          <w:trHeight w:val="313"/>
        </w:trPr>
        <w:tc>
          <w:tcPr>
            <w:tcW w:w="991" w:type="dxa"/>
            <w:vMerge/>
            <w:textDirection w:val="btLr"/>
          </w:tcPr>
          <w:p w14:paraId="51569B4A"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tcPr>
          <w:p w14:paraId="029038E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Март</w:t>
            </w:r>
          </w:p>
        </w:tc>
        <w:tc>
          <w:tcPr>
            <w:tcW w:w="1698" w:type="dxa"/>
          </w:tcPr>
          <w:p w14:paraId="71E3D9A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Этико-эстетическое</w:t>
            </w:r>
          </w:p>
        </w:tc>
        <w:tc>
          <w:tcPr>
            <w:tcW w:w="6386" w:type="dxa"/>
            <w:gridSpan w:val="10"/>
            <w:shd w:val="clear" w:color="auto" w:fill="FF00FF"/>
          </w:tcPr>
          <w:p w14:paraId="4D218614"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Акция «Поздравительная открытка к 8 марта»</w:t>
            </w:r>
          </w:p>
        </w:tc>
      </w:tr>
      <w:tr w:rsidR="000E4E49" w:rsidRPr="000E4E49" w14:paraId="22EBCA52" w14:textId="77777777" w:rsidTr="000E4E49">
        <w:trPr>
          <w:cantSplit/>
          <w:trHeight w:val="313"/>
        </w:trPr>
        <w:tc>
          <w:tcPr>
            <w:tcW w:w="991" w:type="dxa"/>
            <w:vMerge/>
            <w:textDirection w:val="btLr"/>
          </w:tcPr>
          <w:p w14:paraId="15A48D53"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64CE6D1C"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5E3CC1B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Познавательное</w:t>
            </w:r>
          </w:p>
        </w:tc>
        <w:tc>
          <w:tcPr>
            <w:tcW w:w="3093" w:type="dxa"/>
            <w:gridSpan w:val="5"/>
            <w:tcBorders>
              <w:right w:val="single" w:sz="6" w:space="0" w:color="000000"/>
            </w:tcBorders>
            <w:shd w:val="clear" w:color="auto" w:fill="FFFFFF"/>
          </w:tcPr>
          <w:p w14:paraId="5BE0243A" w14:textId="77777777" w:rsidR="000E4E49" w:rsidRPr="000E4E49" w:rsidRDefault="000E4E49" w:rsidP="000E4E49">
            <w:pPr>
              <w:jc w:val="center"/>
              <w:rPr>
                <w:rFonts w:ascii="Times New Roman" w:eastAsia="Calibri" w:hAnsi="Times New Roman" w:cs="Times New Roman"/>
                <w:sz w:val="24"/>
                <w:szCs w:val="24"/>
              </w:rPr>
            </w:pPr>
          </w:p>
        </w:tc>
        <w:tc>
          <w:tcPr>
            <w:tcW w:w="3293" w:type="dxa"/>
            <w:gridSpan w:val="5"/>
            <w:tcBorders>
              <w:left w:val="single" w:sz="6" w:space="0" w:color="000000"/>
            </w:tcBorders>
            <w:shd w:val="clear" w:color="auto" w:fill="FF00FF"/>
          </w:tcPr>
          <w:p w14:paraId="40DABF5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Виртуальная экскурсия в театр</w:t>
            </w:r>
          </w:p>
        </w:tc>
      </w:tr>
      <w:tr w:rsidR="000E4E49" w:rsidRPr="000E4E49" w14:paraId="5DEC9939" w14:textId="77777777" w:rsidTr="00222414">
        <w:trPr>
          <w:cantSplit/>
          <w:trHeight w:val="313"/>
        </w:trPr>
        <w:tc>
          <w:tcPr>
            <w:tcW w:w="991" w:type="dxa"/>
            <w:vMerge/>
            <w:textDirection w:val="btLr"/>
          </w:tcPr>
          <w:p w14:paraId="4ABD7179"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tcPr>
          <w:p w14:paraId="60B705F2" w14:textId="77777777" w:rsidR="000E4E49" w:rsidRPr="000E4E49" w:rsidRDefault="000E4E49" w:rsidP="000E4E49">
            <w:pPr>
              <w:jc w:val="center"/>
              <w:rPr>
                <w:rFonts w:ascii="Times New Roman" w:eastAsia="Calibri" w:hAnsi="Times New Roman" w:cs="Times New Roman"/>
                <w:sz w:val="24"/>
                <w:szCs w:val="24"/>
              </w:rPr>
            </w:pPr>
          </w:p>
        </w:tc>
        <w:tc>
          <w:tcPr>
            <w:tcW w:w="1698" w:type="dxa"/>
          </w:tcPr>
          <w:p w14:paraId="686C10B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Физкультурно-оздоровительное</w:t>
            </w:r>
          </w:p>
        </w:tc>
        <w:tc>
          <w:tcPr>
            <w:tcW w:w="1558" w:type="dxa"/>
            <w:shd w:val="clear" w:color="auto" w:fill="auto"/>
          </w:tcPr>
          <w:p w14:paraId="14C95934" w14:textId="77777777" w:rsidR="000E4E49" w:rsidRPr="000E4E49" w:rsidRDefault="000E4E49" w:rsidP="000E4E49">
            <w:pPr>
              <w:jc w:val="center"/>
              <w:rPr>
                <w:rFonts w:ascii="Times New Roman" w:eastAsia="Calibri" w:hAnsi="Times New Roman" w:cs="Times New Roman"/>
                <w:sz w:val="24"/>
                <w:szCs w:val="24"/>
              </w:rPr>
            </w:pPr>
          </w:p>
        </w:tc>
        <w:tc>
          <w:tcPr>
            <w:tcW w:w="4828" w:type="dxa"/>
            <w:gridSpan w:val="9"/>
            <w:shd w:val="clear" w:color="auto" w:fill="FFFF00"/>
          </w:tcPr>
          <w:p w14:paraId="0B6FDFE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Веселые эстафеты «Вместе с мамой»</w:t>
            </w:r>
          </w:p>
        </w:tc>
      </w:tr>
      <w:tr w:rsidR="000E4E49" w:rsidRPr="000E4E49" w14:paraId="00905447" w14:textId="77777777" w:rsidTr="000E4E49">
        <w:trPr>
          <w:cantSplit/>
          <w:trHeight w:val="313"/>
        </w:trPr>
        <w:tc>
          <w:tcPr>
            <w:tcW w:w="991" w:type="dxa"/>
            <w:vMerge/>
            <w:textDirection w:val="btLr"/>
          </w:tcPr>
          <w:p w14:paraId="58BEFB6B"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31C01E4D"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Апрель</w:t>
            </w:r>
          </w:p>
        </w:tc>
        <w:tc>
          <w:tcPr>
            <w:tcW w:w="1698" w:type="dxa"/>
            <w:vAlign w:val="center"/>
          </w:tcPr>
          <w:p w14:paraId="32572F1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Социальное</w:t>
            </w:r>
          </w:p>
        </w:tc>
        <w:tc>
          <w:tcPr>
            <w:tcW w:w="3093" w:type="dxa"/>
            <w:gridSpan w:val="5"/>
            <w:tcBorders>
              <w:right w:val="single" w:sz="6" w:space="0" w:color="000000"/>
            </w:tcBorders>
            <w:shd w:val="clear" w:color="auto" w:fill="FFFFFF"/>
          </w:tcPr>
          <w:p w14:paraId="55B55067" w14:textId="77777777" w:rsidR="000E4E49" w:rsidRPr="000E4E49" w:rsidRDefault="000E4E49" w:rsidP="000E4E49">
            <w:pPr>
              <w:jc w:val="center"/>
              <w:rPr>
                <w:rFonts w:ascii="Times New Roman" w:eastAsia="Calibri" w:hAnsi="Times New Roman" w:cs="Times New Roman"/>
                <w:sz w:val="24"/>
                <w:szCs w:val="24"/>
              </w:rPr>
            </w:pPr>
          </w:p>
        </w:tc>
        <w:tc>
          <w:tcPr>
            <w:tcW w:w="3293" w:type="dxa"/>
            <w:gridSpan w:val="5"/>
            <w:tcBorders>
              <w:left w:val="single" w:sz="6" w:space="0" w:color="000000"/>
            </w:tcBorders>
            <w:shd w:val="clear" w:color="auto" w:fill="FF00FF"/>
          </w:tcPr>
          <w:p w14:paraId="27DA663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Акция для жителей микрорайона, посвященная Всемирному дню Земли</w:t>
            </w:r>
          </w:p>
        </w:tc>
      </w:tr>
      <w:tr w:rsidR="000E4E49" w:rsidRPr="000E4E49" w14:paraId="6598A89D" w14:textId="77777777" w:rsidTr="00222414">
        <w:trPr>
          <w:cantSplit/>
          <w:trHeight w:val="313"/>
        </w:trPr>
        <w:tc>
          <w:tcPr>
            <w:tcW w:w="991" w:type="dxa"/>
            <w:vMerge/>
            <w:textDirection w:val="btLr"/>
          </w:tcPr>
          <w:p w14:paraId="3BFDEAC8"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1724BCF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Апрель</w:t>
            </w:r>
          </w:p>
          <w:p w14:paraId="777251E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Май</w:t>
            </w:r>
          </w:p>
        </w:tc>
        <w:tc>
          <w:tcPr>
            <w:tcW w:w="1698" w:type="dxa"/>
            <w:vAlign w:val="center"/>
          </w:tcPr>
          <w:p w14:paraId="77BC122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Трудовое</w:t>
            </w:r>
          </w:p>
        </w:tc>
        <w:tc>
          <w:tcPr>
            <w:tcW w:w="6386" w:type="dxa"/>
            <w:gridSpan w:val="10"/>
            <w:shd w:val="clear" w:color="auto" w:fill="FF00FF"/>
          </w:tcPr>
          <w:p w14:paraId="051083B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Акция по уборке прогулочных участков «Вместе грабельки возьмем и порядок наведем!»</w:t>
            </w:r>
          </w:p>
        </w:tc>
      </w:tr>
      <w:tr w:rsidR="000E4E49" w:rsidRPr="000E4E49" w14:paraId="1951C8E5" w14:textId="77777777" w:rsidTr="00222414">
        <w:trPr>
          <w:cantSplit/>
          <w:trHeight w:val="313"/>
        </w:trPr>
        <w:tc>
          <w:tcPr>
            <w:tcW w:w="991" w:type="dxa"/>
            <w:vMerge/>
            <w:textDirection w:val="btLr"/>
          </w:tcPr>
          <w:p w14:paraId="2C897949"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restart"/>
            <w:vAlign w:val="center"/>
          </w:tcPr>
          <w:p w14:paraId="30FEAEB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Май</w:t>
            </w:r>
          </w:p>
        </w:tc>
        <w:tc>
          <w:tcPr>
            <w:tcW w:w="1698" w:type="dxa"/>
            <w:vAlign w:val="center"/>
          </w:tcPr>
          <w:p w14:paraId="3581DAC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Патриотическое</w:t>
            </w:r>
          </w:p>
        </w:tc>
        <w:tc>
          <w:tcPr>
            <w:tcW w:w="4148" w:type="dxa"/>
            <w:gridSpan w:val="7"/>
          </w:tcPr>
          <w:p w14:paraId="51B3E461" w14:textId="77777777" w:rsidR="000E4E49" w:rsidRPr="000E4E49" w:rsidRDefault="000E4E49" w:rsidP="000E4E49">
            <w:pPr>
              <w:jc w:val="center"/>
              <w:rPr>
                <w:rFonts w:ascii="Times New Roman" w:eastAsia="Calibri" w:hAnsi="Times New Roman" w:cs="Times New Roman"/>
                <w:sz w:val="24"/>
                <w:szCs w:val="24"/>
              </w:rPr>
            </w:pPr>
          </w:p>
        </w:tc>
        <w:tc>
          <w:tcPr>
            <w:tcW w:w="2238" w:type="dxa"/>
            <w:gridSpan w:val="3"/>
            <w:shd w:val="clear" w:color="auto" w:fill="FF00FF"/>
          </w:tcPr>
          <w:p w14:paraId="7D4D4B6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Поздравительная акция для жителей двора «Голуби мира»</w:t>
            </w:r>
          </w:p>
        </w:tc>
      </w:tr>
      <w:tr w:rsidR="000E4E49" w:rsidRPr="000E4E49" w14:paraId="3CBF9B92" w14:textId="77777777" w:rsidTr="00222414">
        <w:trPr>
          <w:cantSplit/>
          <w:trHeight w:val="313"/>
        </w:trPr>
        <w:tc>
          <w:tcPr>
            <w:tcW w:w="991" w:type="dxa"/>
            <w:vMerge/>
            <w:textDirection w:val="btLr"/>
          </w:tcPr>
          <w:p w14:paraId="7194A805"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ign w:val="center"/>
          </w:tcPr>
          <w:p w14:paraId="6EFEB5CF" w14:textId="77777777" w:rsidR="000E4E49" w:rsidRPr="000E4E49" w:rsidRDefault="000E4E49" w:rsidP="000E4E49">
            <w:pPr>
              <w:jc w:val="center"/>
              <w:rPr>
                <w:rFonts w:ascii="Times New Roman" w:eastAsia="Calibri" w:hAnsi="Times New Roman" w:cs="Times New Roman"/>
                <w:sz w:val="24"/>
                <w:szCs w:val="24"/>
              </w:rPr>
            </w:pPr>
          </w:p>
        </w:tc>
        <w:tc>
          <w:tcPr>
            <w:tcW w:w="1698" w:type="dxa"/>
            <w:vAlign w:val="center"/>
          </w:tcPr>
          <w:p w14:paraId="3C91B8E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Патриотическое</w:t>
            </w:r>
          </w:p>
        </w:tc>
        <w:tc>
          <w:tcPr>
            <w:tcW w:w="1558" w:type="dxa"/>
            <w:shd w:val="clear" w:color="auto" w:fill="auto"/>
          </w:tcPr>
          <w:p w14:paraId="3D6FC672" w14:textId="77777777" w:rsidR="000E4E49" w:rsidRPr="000E4E49" w:rsidRDefault="000E4E49" w:rsidP="000E4E49">
            <w:pPr>
              <w:jc w:val="center"/>
              <w:rPr>
                <w:rFonts w:ascii="Times New Roman" w:eastAsia="Calibri" w:hAnsi="Times New Roman" w:cs="Times New Roman"/>
                <w:sz w:val="24"/>
                <w:szCs w:val="24"/>
              </w:rPr>
            </w:pPr>
          </w:p>
        </w:tc>
        <w:tc>
          <w:tcPr>
            <w:tcW w:w="4828" w:type="dxa"/>
            <w:gridSpan w:val="9"/>
            <w:shd w:val="clear" w:color="auto" w:fill="92D050"/>
          </w:tcPr>
          <w:p w14:paraId="041CCA4D"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Шествие по территории ДОУ </w:t>
            </w:r>
          </w:p>
          <w:p w14:paraId="5F89990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«Бессмертный полк»</w:t>
            </w:r>
          </w:p>
        </w:tc>
      </w:tr>
      <w:tr w:rsidR="000E4E49" w:rsidRPr="000E4E49" w14:paraId="739A5D10" w14:textId="77777777" w:rsidTr="00222414">
        <w:trPr>
          <w:cantSplit/>
          <w:trHeight w:val="313"/>
        </w:trPr>
        <w:tc>
          <w:tcPr>
            <w:tcW w:w="991" w:type="dxa"/>
            <w:vMerge/>
            <w:textDirection w:val="btLr"/>
          </w:tcPr>
          <w:p w14:paraId="1DC01292"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vMerge/>
            <w:vAlign w:val="center"/>
          </w:tcPr>
          <w:p w14:paraId="6C953F68" w14:textId="77777777" w:rsidR="000E4E49" w:rsidRPr="000E4E49" w:rsidRDefault="000E4E49" w:rsidP="000E4E49">
            <w:pPr>
              <w:jc w:val="center"/>
              <w:rPr>
                <w:rFonts w:ascii="Times New Roman" w:eastAsia="Calibri" w:hAnsi="Times New Roman" w:cs="Times New Roman"/>
                <w:sz w:val="24"/>
                <w:szCs w:val="24"/>
              </w:rPr>
            </w:pPr>
          </w:p>
        </w:tc>
        <w:tc>
          <w:tcPr>
            <w:tcW w:w="1698" w:type="dxa"/>
            <w:vAlign w:val="center"/>
          </w:tcPr>
          <w:p w14:paraId="34AE66D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Физкультурно-оздоровительное</w:t>
            </w:r>
          </w:p>
        </w:tc>
        <w:tc>
          <w:tcPr>
            <w:tcW w:w="6386" w:type="dxa"/>
            <w:gridSpan w:val="10"/>
            <w:shd w:val="clear" w:color="auto" w:fill="FFFF00"/>
          </w:tcPr>
          <w:p w14:paraId="21AC8C9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Спортивные праздники «Мама, папа, я – спортивная семья» или Рекорды Гиннеса </w:t>
            </w:r>
          </w:p>
        </w:tc>
      </w:tr>
      <w:tr w:rsidR="000E4E49" w:rsidRPr="000E4E49" w14:paraId="2354C421" w14:textId="77777777" w:rsidTr="000E4E49">
        <w:trPr>
          <w:cantSplit/>
          <w:trHeight w:val="313"/>
        </w:trPr>
        <w:tc>
          <w:tcPr>
            <w:tcW w:w="991" w:type="dxa"/>
            <w:vMerge w:val="restart"/>
            <w:tcBorders>
              <w:top w:val="single" w:sz="24" w:space="0" w:color="000000"/>
            </w:tcBorders>
            <w:textDirection w:val="btLr"/>
          </w:tcPr>
          <w:p w14:paraId="03F11159" w14:textId="77777777" w:rsidR="000E4E49" w:rsidRPr="000E4E49" w:rsidRDefault="000E4E49" w:rsidP="000E4E49">
            <w:pPr>
              <w:ind w:right="113"/>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Муниципальное конкурсное движение для всех участников образовательных отношений</w:t>
            </w:r>
          </w:p>
        </w:tc>
        <w:tc>
          <w:tcPr>
            <w:tcW w:w="1273" w:type="dxa"/>
            <w:tcBorders>
              <w:top w:val="single" w:sz="24" w:space="0" w:color="000000"/>
            </w:tcBorders>
          </w:tcPr>
          <w:p w14:paraId="5233316A"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Ноябрь</w:t>
            </w:r>
          </w:p>
        </w:tc>
        <w:tc>
          <w:tcPr>
            <w:tcW w:w="1698" w:type="dxa"/>
            <w:tcBorders>
              <w:top w:val="single" w:sz="24" w:space="0" w:color="000000"/>
            </w:tcBorders>
          </w:tcPr>
          <w:p w14:paraId="10FB7E3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Этико-эстетическое</w:t>
            </w:r>
          </w:p>
        </w:tc>
        <w:tc>
          <w:tcPr>
            <w:tcW w:w="1558" w:type="dxa"/>
            <w:tcBorders>
              <w:top w:val="single" w:sz="24" w:space="0" w:color="000000"/>
            </w:tcBorders>
          </w:tcPr>
          <w:p w14:paraId="1B24A04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«Чудесный мир предметов»</w:t>
            </w:r>
          </w:p>
        </w:tc>
        <w:tc>
          <w:tcPr>
            <w:tcW w:w="4828" w:type="dxa"/>
            <w:gridSpan w:val="9"/>
            <w:tcBorders>
              <w:top w:val="single" w:sz="24" w:space="0" w:color="000000"/>
            </w:tcBorders>
            <w:shd w:val="clear" w:color="auto" w:fill="FF00FF"/>
          </w:tcPr>
          <w:p w14:paraId="6725770B"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технического творчества «Мир техники глазами детей»</w:t>
            </w:r>
          </w:p>
        </w:tc>
      </w:tr>
      <w:tr w:rsidR="000E4E49" w:rsidRPr="000E4E49" w14:paraId="2E223A4C" w14:textId="77777777" w:rsidTr="00222414">
        <w:trPr>
          <w:cantSplit/>
          <w:trHeight w:val="313"/>
        </w:trPr>
        <w:tc>
          <w:tcPr>
            <w:tcW w:w="991" w:type="dxa"/>
            <w:vMerge/>
            <w:textDirection w:val="btLr"/>
          </w:tcPr>
          <w:p w14:paraId="05F4E562"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1F10875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Ноябрь</w:t>
            </w:r>
          </w:p>
        </w:tc>
        <w:tc>
          <w:tcPr>
            <w:tcW w:w="1698" w:type="dxa"/>
          </w:tcPr>
          <w:p w14:paraId="5824EAEC"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Социальное</w:t>
            </w:r>
          </w:p>
        </w:tc>
        <w:tc>
          <w:tcPr>
            <w:tcW w:w="4681" w:type="dxa"/>
            <w:gridSpan w:val="9"/>
          </w:tcPr>
          <w:p w14:paraId="1B55432B" w14:textId="77777777" w:rsidR="000E4E49" w:rsidRPr="000E4E49" w:rsidRDefault="000E4E49" w:rsidP="000E4E49">
            <w:pPr>
              <w:jc w:val="center"/>
              <w:rPr>
                <w:rFonts w:ascii="Times New Roman" w:eastAsia="Calibri" w:hAnsi="Times New Roman" w:cs="Times New Roman"/>
                <w:sz w:val="24"/>
                <w:szCs w:val="24"/>
              </w:rPr>
            </w:pPr>
          </w:p>
        </w:tc>
        <w:tc>
          <w:tcPr>
            <w:tcW w:w="1705" w:type="dxa"/>
            <w:shd w:val="clear" w:color="auto" w:fill="FF0000"/>
          </w:tcPr>
          <w:p w14:paraId="30FE7D86"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lang w:val="en-US"/>
              </w:rPr>
              <w:t>X</w:t>
            </w:r>
            <w:r w:rsidRPr="000E4E49">
              <w:rPr>
                <w:rFonts w:ascii="Times New Roman" w:eastAsia="Calibri" w:hAnsi="Times New Roman" w:cs="Times New Roman"/>
                <w:sz w:val="24"/>
                <w:szCs w:val="24"/>
              </w:rPr>
              <w:t xml:space="preserve"> фестиваль творчества народов Урала «Дорогой дружбы»</w:t>
            </w:r>
          </w:p>
        </w:tc>
      </w:tr>
      <w:tr w:rsidR="000E4E49" w:rsidRPr="000E4E49" w14:paraId="0A123834" w14:textId="77777777" w:rsidTr="00222414">
        <w:trPr>
          <w:cantSplit/>
          <w:trHeight w:val="313"/>
        </w:trPr>
        <w:tc>
          <w:tcPr>
            <w:tcW w:w="991" w:type="dxa"/>
            <w:vMerge/>
            <w:textDirection w:val="btLr"/>
          </w:tcPr>
          <w:p w14:paraId="72234D6C"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4F5E23F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Декабрь </w:t>
            </w:r>
          </w:p>
        </w:tc>
        <w:tc>
          <w:tcPr>
            <w:tcW w:w="1698" w:type="dxa"/>
          </w:tcPr>
          <w:p w14:paraId="6995AA3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3122" w:type="dxa"/>
            <w:gridSpan w:val="6"/>
          </w:tcPr>
          <w:p w14:paraId="2DAF0B3E" w14:textId="77777777" w:rsidR="000E4E49" w:rsidRPr="000E4E49" w:rsidRDefault="000E4E49" w:rsidP="000E4E49">
            <w:pPr>
              <w:jc w:val="center"/>
              <w:rPr>
                <w:rFonts w:ascii="Times New Roman" w:eastAsia="Calibri" w:hAnsi="Times New Roman" w:cs="Times New Roman"/>
                <w:sz w:val="24"/>
                <w:szCs w:val="24"/>
              </w:rPr>
            </w:pPr>
          </w:p>
        </w:tc>
        <w:tc>
          <w:tcPr>
            <w:tcW w:w="3264" w:type="dxa"/>
            <w:gridSpan w:val="4"/>
            <w:shd w:val="clear" w:color="auto" w:fill="92D050"/>
          </w:tcPr>
          <w:p w14:paraId="2F4F238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художественного чтения «Стихи на все времена» к 135-летию со дня рождения С.Я. Маршака</w:t>
            </w:r>
          </w:p>
        </w:tc>
      </w:tr>
      <w:tr w:rsidR="000E4E49" w:rsidRPr="000E4E49" w14:paraId="5795811A" w14:textId="77777777" w:rsidTr="00222414">
        <w:trPr>
          <w:cantSplit/>
          <w:trHeight w:val="313"/>
        </w:trPr>
        <w:tc>
          <w:tcPr>
            <w:tcW w:w="991" w:type="dxa"/>
            <w:vMerge/>
            <w:textDirection w:val="btLr"/>
          </w:tcPr>
          <w:p w14:paraId="7802CDAC"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1E9934D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Декабрь </w:t>
            </w:r>
          </w:p>
        </w:tc>
        <w:tc>
          <w:tcPr>
            <w:tcW w:w="1698" w:type="dxa"/>
          </w:tcPr>
          <w:p w14:paraId="768C478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3122" w:type="dxa"/>
            <w:gridSpan w:val="6"/>
          </w:tcPr>
          <w:p w14:paraId="7EA043A7" w14:textId="77777777" w:rsidR="000E4E49" w:rsidRPr="000E4E49" w:rsidRDefault="000E4E49" w:rsidP="000E4E49">
            <w:pPr>
              <w:jc w:val="center"/>
              <w:rPr>
                <w:rFonts w:ascii="Times New Roman" w:eastAsia="Calibri" w:hAnsi="Times New Roman" w:cs="Times New Roman"/>
                <w:sz w:val="24"/>
                <w:szCs w:val="24"/>
              </w:rPr>
            </w:pPr>
          </w:p>
        </w:tc>
        <w:tc>
          <w:tcPr>
            <w:tcW w:w="3264" w:type="dxa"/>
            <w:gridSpan w:val="4"/>
            <w:shd w:val="clear" w:color="auto" w:fill="FF00FF"/>
          </w:tcPr>
          <w:p w14:paraId="6550609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Фестиваль детского творчества «Добротой согреем сердца» (для детей с ОВЗ и детей-инвалидов)</w:t>
            </w:r>
          </w:p>
        </w:tc>
      </w:tr>
      <w:tr w:rsidR="000E4E49" w:rsidRPr="000E4E49" w14:paraId="2648C316" w14:textId="77777777" w:rsidTr="00222414">
        <w:trPr>
          <w:cantSplit/>
          <w:trHeight w:val="313"/>
        </w:trPr>
        <w:tc>
          <w:tcPr>
            <w:tcW w:w="991" w:type="dxa"/>
            <w:vMerge/>
            <w:textDirection w:val="btLr"/>
          </w:tcPr>
          <w:p w14:paraId="1D86A7E7"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51E3FA2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Февраль</w:t>
            </w:r>
          </w:p>
        </w:tc>
        <w:tc>
          <w:tcPr>
            <w:tcW w:w="1698" w:type="dxa"/>
          </w:tcPr>
          <w:p w14:paraId="3200443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Этико-эстетическое</w:t>
            </w:r>
          </w:p>
        </w:tc>
        <w:tc>
          <w:tcPr>
            <w:tcW w:w="4681" w:type="dxa"/>
            <w:gridSpan w:val="9"/>
          </w:tcPr>
          <w:p w14:paraId="4F46E074" w14:textId="77777777" w:rsidR="000E4E49" w:rsidRPr="000E4E49" w:rsidRDefault="000E4E49" w:rsidP="000E4E49">
            <w:pPr>
              <w:jc w:val="center"/>
              <w:rPr>
                <w:rFonts w:ascii="Times New Roman" w:eastAsia="Calibri" w:hAnsi="Times New Roman" w:cs="Times New Roman"/>
                <w:sz w:val="24"/>
                <w:szCs w:val="24"/>
              </w:rPr>
            </w:pPr>
          </w:p>
        </w:tc>
        <w:tc>
          <w:tcPr>
            <w:tcW w:w="1705" w:type="dxa"/>
            <w:shd w:val="clear" w:color="auto" w:fill="FF00FF"/>
          </w:tcPr>
          <w:p w14:paraId="6D1DAB7D"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Онлайн конкурс мультипликации</w:t>
            </w:r>
          </w:p>
        </w:tc>
      </w:tr>
      <w:tr w:rsidR="000E4E49" w:rsidRPr="000E4E49" w14:paraId="334AE950" w14:textId="77777777" w:rsidTr="00222414">
        <w:trPr>
          <w:cantSplit/>
          <w:trHeight w:val="313"/>
        </w:trPr>
        <w:tc>
          <w:tcPr>
            <w:tcW w:w="991" w:type="dxa"/>
            <w:vMerge/>
            <w:textDirection w:val="btLr"/>
          </w:tcPr>
          <w:p w14:paraId="5070F364"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1836195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Февраль</w:t>
            </w:r>
          </w:p>
        </w:tc>
        <w:tc>
          <w:tcPr>
            <w:tcW w:w="1698" w:type="dxa"/>
          </w:tcPr>
          <w:p w14:paraId="6E7732E3" w14:textId="77777777" w:rsidR="000E4E49" w:rsidRPr="000E4E49" w:rsidRDefault="000E4E49" w:rsidP="000E4E49">
            <w:pPr>
              <w:jc w:val="center"/>
              <w:rPr>
                <w:rFonts w:ascii="Times New Roman" w:eastAsia="Calibri" w:hAnsi="Times New Roman" w:cs="Times New Roman"/>
                <w:sz w:val="24"/>
                <w:szCs w:val="24"/>
              </w:rPr>
            </w:pPr>
          </w:p>
          <w:p w14:paraId="6DE81A36"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4681" w:type="dxa"/>
            <w:gridSpan w:val="9"/>
          </w:tcPr>
          <w:p w14:paraId="7C426B3F" w14:textId="77777777" w:rsidR="000E4E49" w:rsidRPr="000E4E49" w:rsidRDefault="000E4E49" w:rsidP="000E4E49">
            <w:pPr>
              <w:jc w:val="center"/>
              <w:rPr>
                <w:rFonts w:ascii="Times New Roman" w:eastAsia="Calibri" w:hAnsi="Times New Roman" w:cs="Times New Roman"/>
                <w:sz w:val="24"/>
                <w:szCs w:val="24"/>
              </w:rPr>
            </w:pPr>
          </w:p>
        </w:tc>
        <w:tc>
          <w:tcPr>
            <w:tcW w:w="1705" w:type="dxa"/>
            <w:shd w:val="clear" w:color="auto" w:fill="00B0F0"/>
          </w:tcPr>
          <w:p w14:paraId="1B1943C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сценических миниатюр «Театральный детский сад»</w:t>
            </w:r>
          </w:p>
        </w:tc>
      </w:tr>
      <w:tr w:rsidR="000E4E49" w:rsidRPr="000E4E49" w14:paraId="251AC0B6" w14:textId="77777777" w:rsidTr="00222414">
        <w:trPr>
          <w:cantSplit/>
          <w:trHeight w:val="313"/>
        </w:trPr>
        <w:tc>
          <w:tcPr>
            <w:tcW w:w="991" w:type="dxa"/>
            <w:vMerge/>
            <w:textDirection w:val="btLr"/>
          </w:tcPr>
          <w:p w14:paraId="5BE573BC"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0C95CCB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Март</w:t>
            </w:r>
          </w:p>
        </w:tc>
        <w:tc>
          <w:tcPr>
            <w:tcW w:w="1698" w:type="dxa"/>
          </w:tcPr>
          <w:p w14:paraId="69DA4A29" w14:textId="77777777" w:rsidR="000E4E49" w:rsidRPr="000E4E49" w:rsidRDefault="000E4E49" w:rsidP="000E4E49">
            <w:pPr>
              <w:jc w:val="center"/>
              <w:rPr>
                <w:rFonts w:ascii="Times New Roman" w:eastAsia="Calibri" w:hAnsi="Times New Roman" w:cs="Times New Roman"/>
                <w:sz w:val="24"/>
                <w:szCs w:val="24"/>
              </w:rPr>
            </w:pPr>
          </w:p>
          <w:p w14:paraId="765BF90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Социальное</w:t>
            </w:r>
          </w:p>
        </w:tc>
        <w:tc>
          <w:tcPr>
            <w:tcW w:w="4681" w:type="dxa"/>
            <w:gridSpan w:val="9"/>
          </w:tcPr>
          <w:p w14:paraId="416CB411" w14:textId="77777777" w:rsidR="000E4E49" w:rsidRPr="000E4E49" w:rsidRDefault="000E4E49" w:rsidP="000E4E49">
            <w:pPr>
              <w:jc w:val="center"/>
              <w:rPr>
                <w:rFonts w:ascii="Times New Roman" w:eastAsia="Calibri" w:hAnsi="Times New Roman" w:cs="Times New Roman"/>
                <w:sz w:val="24"/>
                <w:szCs w:val="24"/>
              </w:rPr>
            </w:pPr>
          </w:p>
        </w:tc>
        <w:tc>
          <w:tcPr>
            <w:tcW w:w="1705" w:type="dxa"/>
            <w:shd w:val="clear" w:color="auto" w:fill="FF00FF"/>
          </w:tcPr>
          <w:p w14:paraId="0244D136"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«Неопалимая купина»</w:t>
            </w:r>
          </w:p>
        </w:tc>
      </w:tr>
      <w:tr w:rsidR="000E4E49" w:rsidRPr="000E4E49" w14:paraId="02AF1AA3" w14:textId="77777777" w:rsidTr="00222414">
        <w:trPr>
          <w:cantSplit/>
          <w:trHeight w:val="313"/>
        </w:trPr>
        <w:tc>
          <w:tcPr>
            <w:tcW w:w="991" w:type="dxa"/>
            <w:vMerge/>
            <w:textDirection w:val="btLr"/>
          </w:tcPr>
          <w:p w14:paraId="0E5FD386"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0D427826"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Апрель</w:t>
            </w:r>
          </w:p>
        </w:tc>
        <w:tc>
          <w:tcPr>
            <w:tcW w:w="1698" w:type="dxa"/>
          </w:tcPr>
          <w:p w14:paraId="4A0813AF"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Интеграция направлений воспитания</w:t>
            </w:r>
          </w:p>
        </w:tc>
        <w:tc>
          <w:tcPr>
            <w:tcW w:w="3122" w:type="dxa"/>
            <w:gridSpan w:val="6"/>
          </w:tcPr>
          <w:p w14:paraId="32E7FE29" w14:textId="77777777" w:rsidR="000E4E49" w:rsidRPr="000E4E49" w:rsidRDefault="000E4E49" w:rsidP="000E4E49">
            <w:pPr>
              <w:jc w:val="center"/>
              <w:rPr>
                <w:rFonts w:ascii="Times New Roman" w:eastAsia="Calibri" w:hAnsi="Times New Roman" w:cs="Times New Roman"/>
                <w:sz w:val="24"/>
                <w:szCs w:val="24"/>
              </w:rPr>
            </w:pPr>
          </w:p>
        </w:tc>
        <w:tc>
          <w:tcPr>
            <w:tcW w:w="3264" w:type="dxa"/>
            <w:gridSpan w:val="4"/>
            <w:shd w:val="clear" w:color="auto" w:fill="FF0000"/>
          </w:tcPr>
          <w:p w14:paraId="090E3FB8"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вокального и танцевального творчества «Радуга талантов»</w:t>
            </w:r>
          </w:p>
        </w:tc>
      </w:tr>
      <w:tr w:rsidR="000E4E49" w:rsidRPr="000E4E49" w14:paraId="48BBC13B" w14:textId="77777777" w:rsidTr="00222414">
        <w:trPr>
          <w:cantSplit/>
          <w:trHeight w:val="313"/>
        </w:trPr>
        <w:tc>
          <w:tcPr>
            <w:tcW w:w="991" w:type="dxa"/>
            <w:vMerge/>
            <w:textDirection w:val="btLr"/>
          </w:tcPr>
          <w:p w14:paraId="129D99D0"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432275B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Апрель</w:t>
            </w:r>
          </w:p>
        </w:tc>
        <w:tc>
          <w:tcPr>
            <w:tcW w:w="1698" w:type="dxa"/>
          </w:tcPr>
          <w:p w14:paraId="1C09C97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Этико-эстетическое</w:t>
            </w:r>
          </w:p>
        </w:tc>
        <w:tc>
          <w:tcPr>
            <w:tcW w:w="1558" w:type="dxa"/>
          </w:tcPr>
          <w:p w14:paraId="3E829C9E" w14:textId="77777777" w:rsidR="000E4E49" w:rsidRPr="000E4E49" w:rsidRDefault="000E4E49" w:rsidP="000E4E49">
            <w:pPr>
              <w:jc w:val="center"/>
              <w:rPr>
                <w:rFonts w:ascii="Times New Roman" w:eastAsia="Calibri" w:hAnsi="Times New Roman" w:cs="Times New Roman"/>
                <w:sz w:val="24"/>
                <w:szCs w:val="24"/>
              </w:rPr>
            </w:pPr>
          </w:p>
        </w:tc>
        <w:tc>
          <w:tcPr>
            <w:tcW w:w="4828" w:type="dxa"/>
            <w:gridSpan w:val="9"/>
            <w:shd w:val="clear" w:color="auto" w:fill="FF00FF"/>
          </w:tcPr>
          <w:p w14:paraId="33BF30B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декоративно-прикладного творчества «Детство без границ»</w:t>
            </w:r>
          </w:p>
        </w:tc>
      </w:tr>
      <w:tr w:rsidR="000E4E49" w:rsidRPr="000E4E49" w14:paraId="04DA3D07" w14:textId="77777777" w:rsidTr="00222414">
        <w:trPr>
          <w:cantSplit/>
          <w:trHeight w:val="313"/>
        </w:trPr>
        <w:tc>
          <w:tcPr>
            <w:tcW w:w="991" w:type="dxa"/>
            <w:vMerge/>
            <w:textDirection w:val="btLr"/>
          </w:tcPr>
          <w:p w14:paraId="65F0C07C"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60153CE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Апрель</w:t>
            </w:r>
          </w:p>
        </w:tc>
        <w:tc>
          <w:tcPr>
            <w:tcW w:w="1698" w:type="dxa"/>
          </w:tcPr>
          <w:p w14:paraId="29CE13F4"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Познавательное</w:t>
            </w:r>
          </w:p>
        </w:tc>
        <w:tc>
          <w:tcPr>
            <w:tcW w:w="4681" w:type="dxa"/>
            <w:gridSpan w:val="9"/>
          </w:tcPr>
          <w:p w14:paraId="61E04DA8" w14:textId="77777777" w:rsidR="000E4E49" w:rsidRPr="000E4E49" w:rsidRDefault="000E4E49" w:rsidP="000E4E49">
            <w:pPr>
              <w:jc w:val="center"/>
              <w:rPr>
                <w:rFonts w:ascii="Times New Roman" w:eastAsia="Calibri" w:hAnsi="Times New Roman" w:cs="Times New Roman"/>
                <w:sz w:val="24"/>
                <w:szCs w:val="24"/>
              </w:rPr>
            </w:pPr>
          </w:p>
        </w:tc>
        <w:tc>
          <w:tcPr>
            <w:tcW w:w="1705" w:type="dxa"/>
            <w:shd w:val="clear" w:color="auto" w:fill="FF00FF"/>
          </w:tcPr>
          <w:p w14:paraId="751013F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Конкурс исследовательских работ «Мудрый совенок»</w:t>
            </w:r>
          </w:p>
        </w:tc>
      </w:tr>
      <w:tr w:rsidR="000E4E49" w:rsidRPr="000E4E49" w14:paraId="1E31F2CC" w14:textId="77777777" w:rsidTr="00222414">
        <w:trPr>
          <w:cantSplit/>
          <w:trHeight w:val="313"/>
        </w:trPr>
        <w:tc>
          <w:tcPr>
            <w:tcW w:w="991" w:type="dxa"/>
            <w:vMerge/>
            <w:textDirection w:val="btLr"/>
          </w:tcPr>
          <w:p w14:paraId="4363F0D0" w14:textId="77777777" w:rsidR="000E4E49" w:rsidRPr="000E4E49" w:rsidRDefault="000E4E49" w:rsidP="000E4E49">
            <w:pPr>
              <w:ind w:left="113" w:right="113"/>
              <w:jc w:val="center"/>
              <w:rPr>
                <w:rFonts w:ascii="Times New Roman" w:eastAsia="Calibri" w:hAnsi="Times New Roman" w:cs="Times New Roman"/>
                <w:sz w:val="24"/>
                <w:szCs w:val="24"/>
              </w:rPr>
            </w:pPr>
          </w:p>
        </w:tc>
        <w:tc>
          <w:tcPr>
            <w:tcW w:w="1273" w:type="dxa"/>
          </w:tcPr>
          <w:p w14:paraId="6C1A2909"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Май</w:t>
            </w:r>
          </w:p>
        </w:tc>
        <w:tc>
          <w:tcPr>
            <w:tcW w:w="1698" w:type="dxa"/>
          </w:tcPr>
          <w:p w14:paraId="42A5376E"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Физкультурно-оздоровительное</w:t>
            </w:r>
          </w:p>
        </w:tc>
        <w:tc>
          <w:tcPr>
            <w:tcW w:w="4681" w:type="dxa"/>
            <w:gridSpan w:val="9"/>
          </w:tcPr>
          <w:p w14:paraId="574C45DC" w14:textId="77777777" w:rsidR="000E4E49" w:rsidRPr="000E4E49" w:rsidRDefault="000E4E49" w:rsidP="000E4E49">
            <w:pPr>
              <w:jc w:val="center"/>
              <w:rPr>
                <w:rFonts w:ascii="Times New Roman" w:eastAsia="Calibri" w:hAnsi="Times New Roman" w:cs="Times New Roman"/>
                <w:sz w:val="24"/>
                <w:szCs w:val="24"/>
              </w:rPr>
            </w:pPr>
          </w:p>
        </w:tc>
        <w:tc>
          <w:tcPr>
            <w:tcW w:w="1705" w:type="dxa"/>
            <w:shd w:val="clear" w:color="auto" w:fill="FFFF00"/>
          </w:tcPr>
          <w:p w14:paraId="2420ED07"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Комплексная эстафета</w:t>
            </w:r>
          </w:p>
        </w:tc>
      </w:tr>
    </w:tbl>
    <w:p w14:paraId="7D3C39FF" w14:textId="77777777" w:rsidR="000E4E49" w:rsidRPr="000E4E49" w:rsidRDefault="000E4E49" w:rsidP="000E4E49">
      <w:pPr>
        <w:spacing w:after="200" w:line="276" w:lineRule="auto"/>
        <w:jc w:val="center"/>
        <w:rPr>
          <w:rFonts w:ascii="Times New Roman" w:eastAsia="Calibri" w:hAnsi="Times New Roman" w:cs="Times New Roman"/>
          <w:sz w:val="24"/>
          <w:szCs w:val="24"/>
        </w:rPr>
      </w:pPr>
    </w:p>
    <w:p w14:paraId="0A89ED31" w14:textId="77777777" w:rsidR="000E4E49" w:rsidRPr="000E4E49" w:rsidRDefault="000E4E49" w:rsidP="000E4E49">
      <w:pPr>
        <w:spacing w:after="200" w:line="276" w:lineRule="auto"/>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Ответственные за организацию и проведение мероприятий:</w:t>
      </w:r>
    </w:p>
    <w:tbl>
      <w:tblPr>
        <w:tblStyle w:val="a5"/>
        <w:tblW w:w="0" w:type="auto"/>
        <w:tblLook w:val="04A0" w:firstRow="1" w:lastRow="0" w:firstColumn="1" w:lastColumn="0" w:noHBand="0" w:noVBand="1"/>
      </w:tblPr>
      <w:tblGrid>
        <w:gridCol w:w="4785"/>
        <w:gridCol w:w="4786"/>
      </w:tblGrid>
      <w:tr w:rsidR="000E4E49" w:rsidRPr="000E4E49" w14:paraId="6AF7DC56" w14:textId="77777777" w:rsidTr="00222414">
        <w:tc>
          <w:tcPr>
            <w:tcW w:w="4785" w:type="dxa"/>
            <w:shd w:val="clear" w:color="auto" w:fill="FF0000"/>
          </w:tcPr>
          <w:p w14:paraId="685D2686" w14:textId="77777777" w:rsidR="000E4E49" w:rsidRPr="000E4E49" w:rsidRDefault="000E4E49" w:rsidP="000E4E49">
            <w:pPr>
              <w:jc w:val="center"/>
              <w:rPr>
                <w:rFonts w:ascii="Times New Roman" w:eastAsia="Calibri" w:hAnsi="Times New Roman" w:cs="Times New Roman"/>
                <w:sz w:val="24"/>
                <w:szCs w:val="24"/>
              </w:rPr>
            </w:pPr>
          </w:p>
        </w:tc>
        <w:tc>
          <w:tcPr>
            <w:tcW w:w="4786" w:type="dxa"/>
          </w:tcPr>
          <w:p w14:paraId="589BC595"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Музыкальные руководители</w:t>
            </w:r>
          </w:p>
        </w:tc>
      </w:tr>
      <w:tr w:rsidR="000E4E49" w:rsidRPr="000E4E49" w14:paraId="0D7E45AC" w14:textId="77777777" w:rsidTr="00222414">
        <w:tc>
          <w:tcPr>
            <w:tcW w:w="4785" w:type="dxa"/>
            <w:shd w:val="clear" w:color="auto" w:fill="FFFF00"/>
          </w:tcPr>
          <w:p w14:paraId="41CCCF12" w14:textId="77777777" w:rsidR="000E4E49" w:rsidRPr="000E4E49" w:rsidRDefault="000E4E49" w:rsidP="000E4E49">
            <w:pPr>
              <w:jc w:val="center"/>
              <w:rPr>
                <w:rFonts w:ascii="Times New Roman" w:eastAsia="Calibri" w:hAnsi="Times New Roman" w:cs="Times New Roman"/>
                <w:sz w:val="24"/>
                <w:szCs w:val="24"/>
              </w:rPr>
            </w:pPr>
          </w:p>
        </w:tc>
        <w:tc>
          <w:tcPr>
            <w:tcW w:w="4786" w:type="dxa"/>
          </w:tcPr>
          <w:p w14:paraId="6930BAE1"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Инструктор по ФК</w:t>
            </w:r>
          </w:p>
        </w:tc>
      </w:tr>
      <w:tr w:rsidR="000E4E49" w:rsidRPr="000E4E49" w14:paraId="450E19C0" w14:textId="77777777" w:rsidTr="00222414">
        <w:tc>
          <w:tcPr>
            <w:tcW w:w="4785" w:type="dxa"/>
            <w:shd w:val="clear" w:color="auto" w:fill="92D050"/>
          </w:tcPr>
          <w:p w14:paraId="40439B98" w14:textId="77777777" w:rsidR="000E4E49" w:rsidRPr="000E4E49" w:rsidRDefault="000E4E49" w:rsidP="000E4E49">
            <w:pPr>
              <w:jc w:val="center"/>
              <w:rPr>
                <w:rFonts w:ascii="Times New Roman" w:eastAsia="Calibri" w:hAnsi="Times New Roman" w:cs="Times New Roman"/>
                <w:sz w:val="24"/>
                <w:szCs w:val="24"/>
              </w:rPr>
            </w:pPr>
          </w:p>
        </w:tc>
        <w:tc>
          <w:tcPr>
            <w:tcW w:w="4786" w:type="dxa"/>
          </w:tcPr>
          <w:p w14:paraId="7CB4F453"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Учитель - логопед</w:t>
            </w:r>
          </w:p>
        </w:tc>
      </w:tr>
      <w:tr w:rsidR="000E4E49" w:rsidRPr="000E4E49" w14:paraId="1618B1DF" w14:textId="77777777" w:rsidTr="00222414">
        <w:tc>
          <w:tcPr>
            <w:tcW w:w="4785" w:type="dxa"/>
            <w:shd w:val="clear" w:color="auto" w:fill="00B0F0"/>
          </w:tcPr>
          <w:p w14:paraId="48FEAF7E" w14:textId="77777777" w:rsidR="000E4E49" w:rsidRPr="000E4E49" w:rsidRDefault="000E4E49" w:rsidP="000E4E49">
            <w:pPr>
              <w:jc w:val="center"/>
              <w:rPr>
                <w:rFonts w:ascii="Times New Roman" w:eastAsia="Calibri" w:hAnsi="Times New Roman" w:cs="Times New Roman"/>
                <w:sz w:val="24"/>
                <w:szCs w:val="24"/>
              </w:rPr>
            </w:pPr>
          </w:p>
        </w:tc>
        <w:tc>
          <w:tcPr>
            <w:tcW w:w="4786" w:type="dxa"/>
          </w:tcPr>
          <w:p w14:paraId="6D9F5F52"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Педагог - психолог</w:t>
            </w:r>
          </w:p>
        </w:tc>
      </w:tr>
      <w:tr w:rsidR="000E4E49" w:rsidRPr="000E4E49" w14:paraId="4686AD0D" w14:textId="77777777" w:rsidTr="00222414">
        <w:tc>
          <w:tcPr>
            <w:tcW w:w="4785" w:type="dxa"/>
            <w:shd w:val="clear" w:color="auto" w:fill="FF00FF"/>
          </w:tcPr>
          <w:p w14:paraId="4C6C6CD6" w14:textId="77777777" w:rsidR="000E4E49" w:rsidRPr="000E4E49" w:rsidRDefault="000E4E49" w:rsidP="000E4E49">
            <w:pPr>
              <w:jc w:val="center"/>
              <w:rPr>
                <w:rFonts w:ascii="Times New Roman" w:eastAsia="Calibri" w:hAnsi="Times New Roman" w:cs="Times New Roman"/>
                <w:sz w:val="24"/>
                <w:szCs w:val="24"/>
              </w:rPr>
            </w:pPr>
          </w:p>
        </w:tc>
        <w:tc>
          <w:tcPr>
            <w:tcW w:w="4786" w:type="dxa"/>
          </w:tcPr>
          <w:p w14:paraId="769829C0" w14:textId="77777777" w:rsidR="000E4E49" w:rsidRPr="000E4E49" w:rsidRDefault="000E4E49" w:rsidP="000E4E49">
            <w:pPr>
              <w:jc w:val="center"/>
              <w:rPr>
                <w:rFonts w:ascii="Times New Roman" w:eastAsia="Calibri" w:hAnsi="Times New Roman" w:cs="Times New Roman"/>
                <w:sz w:val="24"/>
                <w:szCs w:val="24"/>
              </w:rPr>
            </w:pPr>
            <w:r w:rsidRPr="000E4E49">
              <w:rPr>
                <w:rFonts w:ascii="Times New Roman" w:eastAsia="Calibri" w:hAnsi="Times New Roman" w:cs="Times New Roman"/>
                <w:sz w:val="24"/>
                <w:szCs w:val="24"/>
              </w:rPr>
              <w:t xml:space="preserve">Воспитатели </w:t>
            </w:r>
          </w:p>
        </w:tc>
      </w:tr>
    </w:tbl>
    <w:p w14:paraId="3F9DE2EE" w14:textId="77777777" w:rsidR="003F72EE" w:rsidRPr="003F72EE" w:rsidRDefault="003F72EE" w:rsidP="003F72EE">
      <w:pPr>
        <w:spacing w:after="200" w:line="276" w:lineRule="auto"/>
        <w:jc w:val="center"/>
        <w:rPr>
          <w:rFonts w:ascii="Times New Roman" w:eastAsia="Calibri" w:hAnsi="Times New Roman" w:cs="Times New Roman"/>
          <w:sz w:val="24"/>
          <w:szCs w:val="24"/>
        </w:rPr>
      </w:pPr>
    </w:p>
    <w:p w14:paraId="226BE471" w14:textId="77777777" w:rsidR="003F72EE" w:rsidRDefault="003F72EE" w:rsidP="007B2CEA">
      <w:pPr>
        <w:spacing w:after="0" w:line="240" w:lineRule="auto"/>
        <w:rPr>
          <w:rFonts w:ascii="Times New Roman" w:hAnsi="Times New Roman"/>
          <w:b/>
          <w:color w:val="000000"/>
          <w:sz w:val="24"/>
          <w:szCs w:val="24"/>
        </w:rPr>
      </w:pPr>
    </w:p>
    <w:p w14:paraId="7D402A9C" w14:textId="77777777" w:rsidR="00AF67D1" w:rsidRDefault="00AF67D1" w:rsidP="007B2CEA">
      <w:pPr>
        <w:spacing w:after="0" w:line="240" w:lineRule="auto"/>
        <w:rPr>
          <w:rFonts w:ascii="Times New Roman" w:hAnsi="Times New Roman"/>
          <w:b/>
          <w:color w:val="000000"/>
          <w:sz w:val="24"/>
          <w:szCs w:val="24"/>
        </w:rPr>
      </w:pPr>
      <w:r>
        <w:rPr>
          <w:rFonts w:ascii="Times New Roman" w:hAnsi="Times New Roman"/>
          <w:b/>
          <w:color w:val="000000"/>
          <w:sz w:val="24"/>
          <w:szCs w:val="24"/>
        </w:rPr>
        <w:t>Особенности планирование работы с детьми дошкольного возраста</w:t>
      </w:r>
    </w:p>
    <w:p w14:paraId="21AF9BAF" w14:textId="77777777" w:rsidR="00AF67D1" w:rsidRDefault="00AF67D1" w:rsidP="007B2CEA">
      <w:pPr>
        <w:spacing w:after="0" w:line="240" w:lineRule="auto"/>
        <w:rPr>
          <w:rFonts w:ascii="Times New Roman" w:hAnsi="Times New Roman"/>
          <w:b/>
          <w:color w:val="000000"/>
          <w:sz w:val="24"/>
          <w:szCs w:val="24"/>
        </w:rPr>
      </w:pPr>
      <w:r>
        <w:rPr>
          <w:rFonts w:ascii="Times New Roman" w:hAnsi="Times New Roman"/>
          <w:b/>
          <w:color w:val="000000"/>
          <w:sz w:val="24"/>
          <w:szCs w:val="24"/>
        </w:rPr>
        <w:t>(«План-дело-анализ» / «Паутинка»)</w:t>
      </w:r>
    </w:p>
    <w:p w14:paraId="68F44989"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Основополагающий принцип Программы – </w:t>
      </w:r>
      <w:r>
        <w:rPr>
          <w:rFonts w:ascii="Times New Roman" w:hAnsi="Times New Roman"/>
          <w:b/>
          <w:color w:val="000000"/>
          <w:sz w:val="24"/>
          <w:szCs w:val="24"/>
        </w:rPr>
        <w:t>ребенок учится лучше и научится большему в процессе самостоятельного взаимодействия с окружающим миром – через игру и открытия.</w:t>
      </w:r>
    </w:p>
    <w:p w14:paraId="7EB5F91D"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Среда группы не ограничивает детскую инициативу, а наоборот, предоставляет возможности для проявления и – что важно – для развития и реализации разнообразных идей. Среда группы способствует навыкам партнерского общения, работы в команде, дает практику взаимопомощи и развивает навыки социального взаимодействия.</w:t>
      </w:r>
    </w:p>
    <w:p w14:paraId="2622C067" w14:textId="77777777" w:rsidR="00AF67D1" w:rsidRDefault="00AF67D1" w:rsidP="007B2CEA">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Специфика заключается в том, что созданная в группах и помещениях детского сада развивающая предметно-пространственная среда служит, в большей степени, реализации самостоятельных замыслов ребенка, его саморазвитию. Развивающая среда изменяется от темы (проекта) к теме (проекту), постепенно наполняясь продуктами детской деятельности и совместного творчества взрослых с детьми. </w:t>
      </w:r>
    </w:p>
    <w:p w14:paraId="1E3BF46E" w14:textId="77777777" w:rsidR="00AF67D1" w:rsidRDefault="00AF67D1" w:rsidP="007B2CEA">
      <w:pPr>
        <w:spacing w:after="0" w:line="240" w:lineRule="auto"/>
        <w:ind w:firstLine="709"/>
        <w:rPr>
          <w:rFonts w:ascii="Times New Roman" w:hAnsi="Times New Roman"/>
          <w:color w:val="000000"/>
          <w:sz w:val="24"/>
          <w:szCs w:val="24"/>
          <w:highlight w:val="yellow"/>
          <w:lang w:val="x-none"/>
        </w:rPr>
      </w:pPr>
    </w:p>
    <w:p w14:paraId="0E1861F0" w14:textId="77777777" w:rsidR="000E4E49" w:rsidRDefault="000E4E49" w:rsidP="007B2CEA">
      <w:pPr>
        <w:spacing w:after="0" w:line="240" w:lineRule="auto"/>
        <w:ind w:firstLine="709"/>
        <w:rPr>
          <w:rFonts w:ascii="Times New Roman" w:hAnsi="Times New Roman"/>
          <w:b/>
          <w:bCs/>
          <w:color w:val="000000"/>
          <w:sz w:val="24"/>
          <w:szCs w:val="24"/>
          <w:lang w:val="x-none"/>
        </w:rPr>
      </w:pPr>
    </w:p>
    <w:p w14:paraId="7D1CDE99" w14:textId="77777777" w:rsidR="00AF67D1" w:rsidRPr="000E4E49" w:rsidRDefault="00AF67D1" w:rsidP="000E4E49">
      <w:pPr>
        <w:spacing w:after="0" w:line="240" w:lineRule="auto"/>
        <w:ind w:firstLine="709"/>
        <w:jc w:val="center"/>
        <w:rPr>
          <w:rFonts w:ascii="Times New Roman" w:hAnsi="Times New Roman"/>
          <w:b/>
          <w:bCs/>
          <w:color w:val="000000"/>
          <w:sz w:val="28"/>
          <w:szCs w:val="28"/>
        </w:rPr>
      </w:pPr>
      <w:r w:rsidRPr="000E4E49">
        <w:rPr>
          <w:rFonts w:ascii="Times New Roman" w:hAnsi="Times New Roman"/>
          <w:b/>
          <w:bCs/>
          <w:color w:val="000000"/>
          <w:sz w:val="28"/>
          <w:szCs w:val="28"/>
          <w:lang w:val="x-none"/>
        </w:rPr>
        <w:t xml:space="preserve">Соотношение потребностей группы и возможностей </w:t>
      </w:r>
      <w:r w:rsidRPr="000E4E49">
        <w:rPr>
          <w:rFonts w:ascii="Times New Roman" w:hAnsi="Times New Roman"/>
          <w:b/>
          <w:bCs/>
          <w:color w:val="000000"/>
          <w:sz w:val="28"/>
          <w:szCs w:val="28"/>
        </w:rPr>
        <w:t>Программы</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6299"/>
      </w:tblGrid>
      <w:tr w:rsidR="00AF67D1" w14:paraId="3DAA6ADF" w14:textId="77777777" w:rsidTr="00AF67D1">
        <w:trPr>
          <w:tblHeader/>
        </w:trPr>
        <w:tc>
          <w:tcPr>
            <w:tcW w:w="1799" w:type="pct"/>
            <w:hideMark/>
          </w:tcPr>
          <w:p w14:paraId="57948E17" w14:textId="77777777" w:rsidR="00AF67D1" w:rsidRDefault="00AF67D1" w:rsidP="007B2CEA">
            <w:pPr>
              <w:spacing w:after="0" w:line="240" w:lineRule="auto"/>
              <w:rPr>
                <w:rFonts w:ascii="Times New Roman" w:hAnsi="Times New Roman"/>
                <w:sz w:val="24"/>
                <w:szCs w:val="24"/>
              </w:rPr>
            </w:pPr>
            <w:r>
              <w:rPr>
                <w:rFonts w:ascii="Times New Roman" w:hAnsi="Times New Roman"/>
                <w:b/>
                <w:bCs/>
                <w:sz w:val="24"/>
                <w:szCs w:val="24"/>
              </w:rPr>
              <w:t>Потребности группы</w:t>
            </w:r>
          </w:p>
        </w:tc>
        <w:tc>
          <w:tcPr>
            <w:tcW w:w="3201" w:type="pct"/>
            <w:hideMark/>
          </w:tcPr>
          <w:p w14:paraId="791BE198" w14:textId="77777777" w:rsidR="00AF67D1" w:rsidRDefault="00AF67D1" w:rsidP="007B2CEA">
            <w:pPr>
              <w:spacing w:after="0" w:line="240" w:lineRule="auto"/>
              <w:rPr>
                <w:rFonts w:ascii="Times New Roman" w:hAnsi="Times New Roman"/>
                <w:sz w:val="24"/>
                <w:szCs w:val="24"/>
              </w:rPr>
            </w:pPr>
            <w:r>
              <w:rPr>
                <w:rFonts w:ascii="Times New Roman" w:hAnsi="Times New Roman"/>
                <w:b/>
                <w:bCs/>
                <w:sz w:val="24"/>
                <w:szCs w:val="24"/>
              </w:rPr>
              <w:t>Возможности программы</w:t>
            </w:r>
          </w:p>
        </w:tc>
      </w:tr>
      <w:tr w:rsidR="00AF67D1" w14:paraId="29AB9E73" w14:textId="77777777" w:rsidTr="00AF67D1">
        <w:tc>
          <w:tcPr>
            <w:tcW w:w="1799" w:type="pct"/>
            <w:hideMark/>
          </w:tcPr>
          <w:p w14:paraId="4DD2C128"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Ребенок должен быть включен в разнообразные виды деятельности через групповые, подгрупповые и индивидуальные занятия, в совместную работу педагога с детьми, в самостоятельную деятельность. </w:t>
            </w:r>
          </w:p>
        </w:tc>
        <w:tc>
          <w:tcPr>
            <w:tcW w:w="3201" w:type="pct"/>
            <w:hideMark/>
          </w:tcPr>
          <w:p w14:paraId="2948F4B3" w14:textId="77777777" w:rsidR="00AF67D1" w:rsidRDefault="00AF67D1" w:rsidP="007B2CEA">
            <w:pPr>
              <w:spacing w:after="0" w:line="240" w:lineRule="auto"/>
              <w:jc w:val="both"/>
              <w:rPr>
                <w:rFonts w:ascii="Times New Roman" w:hAnsi="Times New Roman"/>
                <w:sz w:val="24"/>
                <w:szCs w:val="24"/>
              </w:rPr>
            </w:pPr>
            <w:r>
              <w:rPr>
                <w:rFonts w:ascii="Times New Roman" w:hAnsi="Times New Roman"/>
                <w:sz w:val="24"/>
                <w:szCs w:val="24"/>
              </w:rPr>
              <w:t xml:space="preserve">Групповые формы: утренний сбор, итоговый сбор, физкультурные и музыкальные занятия. </w:t>
            </w:r>
            <w:r>
              <w:rPr>
                <w:rFonts w:ascii="Times New Roman" w:hAnsi="Times New Roman"/>
                <w:sz w:val="24"/>
                <w:szCs w:val="24"/>
              </w:rPr>
              <w:br/>
              <w:t>Подгрупповые и индивидуальные формы: работа в центрах активности.</w:t>
            </w:r>
          </w:p>
          <w:p w14:paraId="6EE03058" w14:textId="77777777" w:rsidR="00AF67D1" w:rsidRDefault="00AF67D1" w:rsidP="007B2CEA">
            <w:pPr>
              <w:spacing w:after="0" w:line="240" w:lineRule="auto"/>
              <w:jc w:val="both"/>
              <w:rPr>
                <w:rFonts w:ascii="Times New Roman" w:hAnsi="Times New Roman"/>
                <w:sz w:val="24"/>
                <w:szCs w:val="24"/>
              </w:rPr>
            </w:pPr>
            <w:r>
              <w:rPr>
                <w:rFonts w:ascii="Times New Roman" w:hAnsi="Times New Roman"/>
                <w:sz w:val="24"/>
                <w:szCs w:val="24"/>
              </w:rPr>
              <w:t>Ребенок любого возраста найдет себе занятие по интересам и возможностям - там, где он не умеет действовать, он может наблюдать и учиться у более старших детей. Там, где старшие заняты своими проектами, у воспитателя высвобождается время для обучения младших детей.</w:t>
            </w:r>
          </w:p>
        </w:tc>
      </w:tr>
      <w:tr w:rsidR="00AF67D1" w14:paraId="041287CD" w14:textId="77777777" w:rsidTr="00AF67D1">
        <w:tc>
          <w:tcPr>
            <w:tcW w:w="1799" w:type="pct"/>
            <w:hideMark/>
          </w:tcPr>
          <w:p w14:paraId="37EA6CA2"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В основе образовательной деятельности ставится индивидуальный подход. </w:t>
            </w:r>
          </w:p>
        </w:tc>
        <w:tc>
          <w:tcPr>
            <w:tcW w:w="3201" w:type="pct"/>
            <w:hideMark/>
          </w:tcPr>
          <w:p w14:paraId="375647F0" w14:textId="77777777" w:rsidR="00AF67D1" w:rsidRDefault="00AF67D1" w:rsidP="007B2CEA">
            <w:pPr>
              <w:spacing w:after="0" w:line="240" w:lineRule="auto"/>
              <w:jc w:val="both"/>
              <w:rPr>
                <w:rFonts w:ascii="Times New Roman" w:hAnsi="Times New Roman"/>
                <w:sz w:val="24"/>
                <w:szCs w:val="24"/>
              </w:rPr>
            </w:pPr>
            <w:r>
              <w:rPr>
                <w:rFonts w:ascii="Times New Roman" w:hAnsi="Times New Roman"/>
                <w:sz w:val="24"/>
                <w:szCs w:val="24"/>
              </w:rPr>
              <w:t>Каждый ребенок каждый день имеет возможность выбора содержания, вида и способа деятельности, места, партнера, длительности работы над проектом. Продвижение ребенка, приобретение новых навыков и умений оценивается по отношению к его собственным возможностям.</w:t>
            </w:r>
          </w:p>
        </w:tc>
      </w:tr>
      <w:tr w:rsidR="00AF67D1" w14:paraId="67B828FD" w14:textId="77777777" w:rsidTr="00AF67D1">
        <w:tc>
          <w:tcPr>
            <w:tcW w:w="1799" w:type="pct"/>
            <w:hideMark/>
          </w:tcPr>
          <w:p w14:paraId="55F06D22"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Поддерживается инициатива ребенка, ведется недельное (при </w:t>
            </w:r>
            <w:r>
              <w:rPr>
                <w:rFonts w:ascii="Times New Roman" w:hAnsi="Times New Roman"/>
                <w:sz w:val="24"/>
                <w:szCs w:val="24"/>
              </w:rPr>
              <w:lastRenderedPageBreak/>
              <w:t xml:space="preserve">необходимости, ежедневное) планирование с учетом инициатив ребенка. </w:t>
            </w:r>
          </w:p>
        </w:tc>
        <w:tc>
          <w:tcPr>
            <w:tcW w:w="3201" w:type="pct"/>
            <w:hideMark/>
          </w:tcPr>
          <w:p w14:paraId="03978AE5"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lastRenderedPageBreak/>
              <w:t xml:space="preserve">Дети инициируют тему, содержание... </w:t>
            </w:r>
            <w:r>
              <w:rPr>
                <w:rFonts w:ascii="Times New Roman" w:hAnsi="Times New Roman"/>
                <w:sz w:val="24"/>
                <w:szCs w:val="24"/>
              </w:rPr>
              <w:br/>
              <w:t xml:space="preserve">Работа с планом «Паутинка» ведется еженедельно/ </w:t>
            </w:r>
            <w:r>
              <w:rPr>
                <w:rFonts w:ascii="Times New Roman" w:hAnsi="Times New Roman"/>
                <w:sz w:val="24"/>
                <w:szCs w:val="24"/>
              </w:rPr>
              <w:lastRenderedPageBreak/>
              <w:t>ежедневно. План разрабатывается взрослыми вместе с детьми.</w:t>
            </w:r>
          </w:p>
        </w:tc>
      </w:tr>
      <w:tr w:rsidR="00AF67D1" w14:paraId="042A4B3B" w14:textId="77777777" w:rsidTr="00AF67D1">
        <w:tc>
          <w:tcPr>
            <w:tcW w:w="1799" w:type="pct"/>
            <w:hideMark/>
          </w:tcPr>
          <w:p w14:paraId="1F095BC9"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lastRenderedPageBreak/>
              <w:t xml:space="preserve">Работа воспитателей строится на основе результатов педагогических наблюдений достижений ребенка. </w:t>
            </w:r>
          </w:p>
        </w:tc>
        <w:tc>
          <w:tcPr>
            <w:tcW w:w="3201" w:type="pct"/>
            <w:hideMark/>
          </w:tcPr>
          <w:p w14:paraId="4512FABF" w14:textId="77777777" w:rsidR="00AF67D1" w:rsidRDefault="00AF67D1" w:rsidP="007B2CEA">
            <w:pPr>
              <w:spacing w:after="0" w:line="240" w:lineRule="auto"/>
              <w:jc w:val="both"/>
              <w:rPr>
                <w:rFonts w:ascii="Times New Roman" w:hAnsi="Times New Roman"/>
                <w:sz w:val="24"/>
                <w:szCs w:val="24"/>
              </w:rPr>
            </w:pPr>
            <w:r>
              <w:rPr>
                <w:rFonts w:ascii="Times New Roman" w:hAnsi="Times New Roman"/>
                <w:sz w:val="24"/>
                <w:szCs w:val="24"/>
              </w:rPr>
              <w:t>Сотрудниками ведется ежедневное педагогическое наблюдение за детьми, выделяются сильные и проблемные стороны их развития. Видение особенностей и перспектив их развития согласовывается с родителями. На результатах наблюдений основывается планирование образовательных задач.</w:t>
            </w:r>
          </w:p>
        </w:tc>
      </w:tr>
      <w:tr w:rsidR="00AF67D1" w14:paraId="2E9403BC" w14:textId="77777777" w:rsidTr="00AF67D1">
        <w:trPr>
          <w:trHeight w:val="1137"/>
        </w:trPr>
        <w:tc>
          <w:tcPr>
            <w:tcW w:w="1799" w:type="pct"/>
            <w:hideMark/>
          </w:tcPr>
          <w:p w14:paraId="6594C1BD"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Работа строится на основе партнерского взаимодействия с семьей и социумом. </w:t>
            </w:r>
          </w:p>
        </w:tc>
        <w:tc>
          <w:tcPr>
            <w:tcW w:w="3201" w:type="pct"/>
            <w:hideMark/>
          </w:tcPr>
          <w:p w14:paraId="16D96F6A" w14:textId="77777777" w:rsidR="00AF67D1" w:rsidRDefault="00AF67D1" w:rsidP="007B2CEA">
            <w:pPr>
              <w:spacing w:after="0" w:line="240" w:lineRule="auto"/>
              <w:jc w:val="both"/>
              <w:rPr>
                <w:rFonts w:ascii="Times New Roman" w:hAnsi="Times New Roman"/>
                <w:sz w:val="24"/>
                <w:szCs w:val="24"/>
              </w:rPr>
            </w:pPr>
            <w:r>
              <w:rPr>
                <w:rFonts w:ascii="Times New Roman" w:hAnsi="Times New Roman"/>
                <w:sz w:val="24"/>
                <w:szCs w:val="24"/>
              </w:rPr>
              <w:t xml:space="preserve">Поощряется присутствие родителей в группе, родители принимают участие в планировании и реализации тематических проектов. Воспитатели и родители ведут совместно наблюдение за ребенком. </w:t>
            </w:r>
          </w:p>
        </w:tc>
      </w:tr>
    </w:tbl>
    <w:p w14:paraId="7F600F0C" w14:textId="77777777" w:rsidR="00AF67D1" w:rsidRDefault="00AF67D1" w:rsidP="007B2CEA">
      <w:pPr>
        <w:spacing w:after="0" w:line="240" w:lineRule="auto"/>
        <w:jc w:val="both"/>
        <w:rPr>
          <w:rFonts w:ascii="Times New Roman" w:hAnsi="Times New Roman"/>
          <w:color w:val="000000"/>
          <w:sz w:val="24"/>
          <w:szCs w:val="24"/>
        </w:rPr>
      </w:pPr>
    </w:p>
    <w:p w14:paraId="232E31B4" w14:textId="77777777" w:rsidR="00AF67D1" w:rsidRDefault="00AF67D1" w:rsidP="007B2CEA">
      <w:pPr>
        <w:spacing w:after="0" w:line="240" w:lineRule="auto"/>
        <w:jc w:val="both"/>
        <w:rPr>
          <w:rFonts w:ascii="Times New Roman" w:hAnsi="Times New Roman"/>
          <w:b/>
          <w:i/>
          <w:color w:val="000000"/>
          <w:sz w:val="24"/>
          <w:szCs w:val="24"/>
        </w:rPr>
      </w:pPr>
      <w:r>
        <w:rPr>
          <w:rFonts w:ascii="Times New Roman" w:hAnsi="Times New Roman"/>
          <w:b/>
          <w:i/>
          <w:color w:val="000000"/>
          <w:sz w:val="24"/>
          <w:szCs w:val="24"/>
        </w:rPr>
        <w:t>«Детский совет»</w:t>
      </w:r>
    </w:p>
    <w:p w14:paraId="3E35810F" w14:textId="36AD470A"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«Детский совет» (утренний, вечерний или дневной сбор) называется время, когда дети собираются вместе и занимаются каким-то общим делом. Это может быть приветствие друг друга, игра, пение, чтение книги, беседа о том, что дети делали во время выходных, планирование деятельности и демонстрация ее результатов. Для большинства малышей 3–4 лет максимальный промежуток времени, в течение которого в состоянии сосредоточивать свое внимание, обычно составляет 5–10 минут. </w:t>
      </w:r>
      <w:r w:rsidR="007B2CEA">
        <w:rPr>
          <w:rFonts w:ascii="Times New Roman" w:hAnsi="Times New Roman"/>
          <w:sz w:val="24"/>
          <w:szCs w:val="24"/>
        </w:rPr>
        <w:t xml:space="preserve">В </w:t>
      </w:r>
      <w:r>
        <w:rPr>
          <w:rFonts w:ascii="Times New Roman" w:hAnsi="Times New Roman"/>
          <w:sz w:val="24"/>
          <w:szCs w:val="24"/>
        </w:rPr>
        <w:t>начале учебного года отводится на групповой сбор лишь несколько минут, постепенно увеличивается его длительность. Групповой сбор - короткий, деловой и веселый. При этом меняются виды деятельности детей.</w:t>
      </w:r>
    </w:p>
    <w:p w14:paraId="25A4FEE8"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Время проведения утреннего сбора в режиме дня может быть изменено.</w:t>
      </w:r>
    </w:p>
    <w:p w14:paraId="45D3D7AF"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группе воспитатели организуют круг. Дети садятся свободно в круг, могут сидеть на ковре или мягком покрытии, на подушках или на стульях. Они должны чувствовать себя комфортно. Рядом предусмотрено место для рабочей панели (доски), на которой вывешивается календарь, тема недели, информация на эту тему и новости дня. </w:t>
      </w:r>
    </w:p>
    <w:p w14:paraId="6B062066" w14:textId="77777777" w:rsidR="00AF67D1" w:rsidRDefault="00AF67D1" w:rsidP="007B2CEA">
      <w:pPr>
        <w:spacing w:after="0" w:line="240" w:lineRule="auto"/>
        <w:ind w:firstLine="567"/>
        <w:jc w:val="both"/>
        <w:rPr>
          <w:rFonts w:ascii="Times New Roman" w:hAnsi="Times New Roman"/>
          <w:b/>
          <w:i/>
          <w:color w:val="000000"/>
          <w:sz w:val="24"/>
          <w:szCs w:val="24"/>
        </w:rPr>
      </w:pPr>
      <w:r>
        <w:rPr>
          <w:rFonts w:ascii="Times New Roman" w:hAnsi="Times New Roman"/>
          <w:b/>
          <w:i/>
          <w:color w:val="000000"/>
          <w:sz w:val="24"/>
          <w:szCs w:val="24"/>
        </w:rPr>
        <w:t xml:space="preserve"> </w:t>
      </w:r>
    </w:p>
    <w:p w14:paraId="6515E25D" w14:textId="77777777" w:rsidR="00AF67D1" w:rsidRDefault="00AF67D1" w:rsidP="007B2CEA">
      <w:pPr>
        <w:spacing w:after="0" w:line="240" w:lineRule="auto"/>
        <w:jc w:val="both"/>
        <w:rPr>
          <w:rFonts w:ascii="Times New Roman" w:hAnsi="Times New Roman"/>
          <w:b/>
          <w:i/>
          <w:color w:val="000000"/>
          <w:sz w:val="24"/>
          <w:szCs w:val="24"/>
        </w:rPr>
      </w:pPr>
      <w:r>
        <w:rPr>
          <w:rFonts w:ascii="Times New Roman" w:hAnsi="Times New Roman"/>
          <w:b/>
          <w:i/>
          <w:color w:val="000000"/>
          <w:sz w:val="24"/>
          <w:szCs w:val="24"/>
        </w:rPr>
        <w:t>Утренний сбор</w:t>
      </w:r>
    </w:p>
    <w:p w14:paraId="1399E6A0"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Утренний сбор не является жестко обязательной для присутствующего ребенка формой работы. </w:t>
      </w:r>
    </w:p>
    <w:p w14:paraId="12313DA0" w14:textId="77777777" w:rsidR="00AF67D1" w:rsidRDefault="00AF67D1" w:rsidP="007B2CEA">
      <w:pPr>
        <w:widowControl w:val="0"/>
        <w:autoSpaceDE w:val="0"/>
        <w:autoSpaceDN w:val="0"/>
        <w:adjustRightInd w:val="0"/>
        <w:spacing w:after="0" w:line="240" w:lineRule="auto"/>
        <w:ind w:firstLine="709"/>
        <w:rPr>
          <w:rFonts w:ascii="Times New Roman" w:hAnsi="Times New Roman"/>
          <w:i/>
          <w:color w:val="000000"/>
          <w:sz w:val="24"/>
          <w:szCs w:val="24"/>
        </w:rPr>
      </w:pPr>
      <w:r>
        <w:rPr>
          <w:rFonts w:ascii="Times New Roman" w:hAnsi="Times New Roman"/>
          <w:i/>
          <w:color w:val="000000"/>
          <w:sz w:val="24"/>
          <w:szCs w:val="24"/>
        </w:rPr>
        <w:t xml:space="preserve">Задачи утреннего сбора </w:t>
      </w:r>
    </w:p>
    <w:p w14:paraId="0615F121" w14:textId="77777777" w:rsidR="00AF67D1" w:rsidRDefault="00AF67D1" w:rsidP="007B2CEA">
      <w:pPr>
        <w:widowControl w:val="0"/>
        <w:numPr>
          <w:ilvl w:val="0"/>
          <w:numId w:val="114"/>
        </w:numPr>
        <w:tabs>
          <w:tab w:val="left" w:pos="709"/>
          <w:tab w:val="left" w:pos="1134"/>
        </w:tabs>
        <w:autoSpaceDE w:val="0"/>
        <w:autoSpaceDN w:val="0"/>
        <w:adjustRightInd w:val="0"/>
        <w:spacing w:after="0" w:line="240" w:lineRule="auto"/>
        <w:ind w:firstLine="709"/>
        <w:contextualSpacing/>
        <w:rPr>
          <w:rFonts w:ascii="Times New Roman" w:eastAsia="Times New Roman" w:hAnsi="Times New Roman"/>
          <w:color w:val="000000"/>
          <w:position w:val="-6"/>
          <w:sz w:val="24"/>
          <w:szCs w:val="24"/>
        </w:rPr>
      </w:pPr>
      <w:r>
        <w:rPr>
          <w:rFonts w:ascii="Times New Roman" w:eastAsia="Times New Roman" w:hAnsi="Times New Roman"/>
          <w:color w:val="000000"/>
          <w:sz w:val="24"/>
          <w:szCs w:val="24"/>
        </w:rPr>
        <w:t xml:space="preserve">Установить комфортный социально-психологический климат. </w:t>
      </w:r>
    </w:p>
    <w:p w14:paraId="12D035D7" w14:textId="77777777" w:rsidR="00AF67D1" w:rsidRDefault="00AF67D1" w:rsidP="007B2CEA">
      <w:pPr>
        <w:widowControl w:val="0"/>
        <w:numPr>
          <w:ilvl w:val="0"/>
          <w:numId w:val="114"/>
        </w:numPr>
        <w:tabs>
          <w:tab w:val="left" w:pos="709"/>
          <w:tab w:val="left" w:pos="1134"/>
        </w:tabs>
        <w:autoSpaceDE w:val="0"/>
        <w:autoSpaceDN w:val="0"/>
        <w:adjustRightInd w:val="0"/>
        <w:spacing w:after="0" w:line="240" w:lineRule="auto"/>
        <w:ind w:firstLine="709"/>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Пообщаться с детьми, посмеяться и повеселиться. </w:t>
      </w:r>
    </w:p>
    <w:p w14:paraId="58AE2B15" w14:textId="77777777" w:rsidR="00AF67D1" w:rsidRDefault="00AF67D1" w:rsidP="007B2CEA">
      <w:pPr>
        <w:widowControl w:val="0"/>
        <w:numPr>
          <w:ilvl w:val="0"/>
          <w:numId w:val="114"/>
        </w:numPr>
        <w:tabs>
          <w:tab w:val="left" w:pos="709"/>
          <w:tab w:val="left" w:pos="1134"/>
        </w:tabs>
        <w:autoSpaceDE w:val="0"/>
        <w:autoSpaceDN w:val="0"/>
        <w:adjustRightInd w:val="0"/>
        <w:spacing w:after="0" w:line="240" w:lineRule="auto"/>
        <w:ind w:firstLine="709"/>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Выработать нормы и правила поведения.</w:t>
      </w:r>
    </w:p>
    <w:p w14:paraId="2CB7A464" w14:textId="77777777" w:rsidR="00AF67D1" w:rsidRDefault="00AF67D1" w:rsidP="007B2CEA">
      <w:pPr>
        <w:widowControl w:val="0"/>
        <w:numPr>
          <w:ilvl w:val="0"/>
          <w:numId w:val="114"/>
        </w:numPr>
        <w:tabs>
          <w:tab w:val="left" w:pos="709"/>
          <w:tab w:val="left" w:pos="1134"/>
        </w:tabs>
        <w:autoSpaceDE w:val="0"/>
        <w:autoSpaceDN w:val="0"/>
        <w:adjustRightInd w:val="0"/>
        <w:spacing w:after="0" w:line="240" w:lineRule="auto"/>
        <w:ind w:firstLine="709"/>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Дать детям возможность высказаться и выслушать друг друга.</w:t>
      </w:r>
    </w:p>
    <w:p w14:paraId="1C2A490D" w14:textId="77777777" w:rsidR="00AF67D1" w:rsidRDefault="00AF67D1" w:rsidP="007B2CEA">
      <w:pPr>
        <w:widowControl w:val="0"/>
        <w:numPr>
          <w:ilvl w:val="0"/>
          <w:numId w:val="114"/>
        </w:numPr>
        <w:tabs>
          <w:tab w:val="left" w:pos="709"/>
          <w:tab w:val="left" w:pos="1134"/>
        </w:tabs>
        <w:autoSpaceDE w:val="0"/>
        <w:autoSpaceDN w:val="0"/>
        <w:adjustRightInd w:val="0"/>
        <w:spacing w:after="0" w:line="240" w:lineRule="auto"/>
        <w:ind w:firstLine="709"/>
        <w:contextualSpacing/>
        <w:rPr>
          <w:rFonts w:ascii="Times New Roman" w:eastAsia="MS Mincho" w:hAnsi="Times New Roman"/>
          <w:color w:val="000000"/>
          <w:sz w:val="24"/>
          <w:szCs w:val="24"/>
        </w:rPr>
      </w:pPr>
      <w:r>
        <w:rPr>
          <w:rFonts w:ascii="Times New Roman" w:eastAsia="Times New Roman" w:hAnsi="Times New Roman"/>
          <w:color w:val="000000"/>
          <w:sz w:val="24"/>
          <w:szCs w:val="24"/>
        </w:rPr>
        <w:t>Познакомить детей с новыми материалами.</w:t>
      </w:r>
    </w:p>
    <w:p w14:paraId="1D413E75" w14:textId="77777777" w:rsidR="00AF67D1" w:rsidRDefault="00AF67D1" w:rsidP="007B2CEA">
      <w:pPr>
        <w:widowControl w:val="0"/>
        <w:numPr>
          <w:ilvl w:val="0"/>
          <w:numId w:val="114"/>
        </w:numPr>
        <w:tabs>
          <w:tab w:val="left" w:pos="709"/>
          <w:tab w:val="left" w:pos="1134"/>
        </w:tabs>
        <w:autoSpaceDE w:val="0"/>
        <w:autoSpaceDN w:val="0"/>
        <w:adjustRightInd w:val="0"/>
        <w:spacing w:after="0" w:line="240" w:lineRule="auto"/>
        <w:ind w:firstLine="709"/>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Организовать планирование детьми своей деятельности. </w:t>
      </w:r>
    </w:p>
    <w:p w14:paraId="6B05D3F6" w14:textId="77777777" w:rsidR="00AF67D1" w:rsidRDefault="00AF67D1" w:rsidP="007B2CEA">
      <w:pPr>
        <w:widowControl w:val="0"/>
        <w:numPr>
          <w:ilvl w:val="0"/>
          <w:numId w:val="114"/>
        </w:numPr>
        <w:tabs>
          <w:tab w:val="left" w:pos="709"/>
          <w:tab w:val="left" w:pos="1134"/>
        </w:tabs>
        <w:autoSpaceDE w:val="0"/>
        <w:autoSpaceDN w:val="0"/>
        <w:adjustRightInd w:val="0"/>
        <w:spacing w:after="0" w:line="240" w:lineRule="auto"/>
        <w:ind w:firstLine="709"/>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Организовать выбор партнеров. </w:t>
      </w:r>
    </w:p>
    <w:p w14:paraId="59A16CD1" w14:textId="77777777" w:rsidR="00AF67D1" w:rsidRDefault="00AF67D1" w:rsidP="007B2CEA">
      <w:pPr>
        <w:spacing w:after="0" w:line="240" w:lineRule="auto"/>
        <w:rPr>
          <w:rFonts w:ascii="Times New Roman" w:hAnsi="Times New Roman"/>
          <w:color w:val="000000"/>
          <w:sz w:val="24"/>
          <w:szCs w:val="24"/>
        </w:rPr>
      </w:pPr>
    </w:p>
    <w:p w14:paraId="20D86FDC"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Как правило, ребенок, формально не включившийся в утренний сбор, хорошо слышит, о чем идет разговор и оказывается не менее информированным, чем остальные.</w:t>
      </w:r>
    </w:p>
    <w:p w14:paraId="2A480DE9" w14:textId="77777777" w:rsidR="00AF67D1" w:rsidRDefault="00AF67D1" w:rsidP="007B2CEA">
      <w:pPr>
        <w:spacing w:after="0" w:line="240" w:lineRule="auto"/>
        <w:ind w:firstLine="709"/>
        <w:jc w:val="both"/>
        <w:rPr>
          <w:rFonts w:ascii="Times New Roman" w:hAnsi="Times New Roman"/>
          <w:b/>
          <w:i/>
          <w:color w:val="000000"/>
          <w:sz w:val="24"/>
          <w:szCs w:val="24"/>
        </w:rPr>
      </w:pPr>
      <w:r>
        <w:rPr>
          <w:rFonts w:ascii="Times New Roman" w:hAnsi="Times New Roman"/>
          <w:b/>
          <w:i/>
          <w:color w:val="000000"/>
          <w:sz w:val="24"/>
          <w:szCs w:val="24"/>
        </w:rPr>
        <w:t>На утреннем сборе:</w:t>
      </w:r>
    </w:p>
    <w:p w14:paraId="294A65F5" w14:textId="77777777" w:rsidR="00AF67D1" w:rsidRDefault="00AF67D1" w:rsidP="007B2CEA">
      <w:pPr>
        <w:widowControl w:val="0"/>
        <w:numPr>
          <w:ilvl w:val="0"/>
          <w:numId w:val="115"/>
        </w:numPr>
        <w:tabs>
          <w:tab w:val="left" w:pos="709"/>
        </w:tabs>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Дети собираются все вместе, радуются встрече, началу нового дня. </w:t>
      </w:r>
    </w:p>
    <w:p w14:paraId="26363854" w14:textId="77777777" w:rsidR="00AF67D1" w:rsidRDefault="00AF67D1" w:rsidP="007B2CEA">
      <w:pPr>
        <w:widowControl w:val="0"/>
        <w:numPr>
          <w:ilvl w:val="0"/>
          <w:numId w:val="115"/>
        </w:numPr>
        <w:tabs>
          <w:tab w:val="left" w:pos="709"/>
        </w:tabs>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Играют в разнообразные игры, не требующие крупных движений. </w:t>
      </w:r>
    </w:p>
    <w:p w14:paraId="091BBD92" w14:textId="77777777" w:rsidR="00AF67D1" w:rsidRDefault="00AF67D1" w:rsidP="007B2CEA">
      <w:pPr>
        <w:widowControl w:val="0"/>
        <w:numPr>
          <w:ilvl w:val="0"/>
          <w:numId w:val="115"/>
        </w:numPr>
        <w:tabs>
          <w:tab w:val="left" w:pos="709"/>
        </w:tabs>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Обмениваются новостями, задают вопросы. </w:t>
      </w:r>
    </w:p>
    <w:p w14:paraId="08442F5B" w14:textId="77777777" w:rsidR="00AF67D1" w:rsidRDefault="00AF67D1" w:rsidP="007B2CEA">
      <w:pPr>
        <w:widowControl w:val="0"/>
        <w:numPr>
          <w:ilvl w:val="0"/>
          <w:numId w:val="115"/>
        </w:numPr>
        <w:tabs>
          <w:tab w:val="left" w:pos="709"/>
        </w:tabs>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Вырабатывают правила и нормы поведения.</w:t>
      </w:r>
    </w:p>
    <w:p w14:paraId="3AD97B11" w14:textId="77777777" w:rsidR="00AF67D1" w:rsidRDefault="00AF67D1" w:rsidP="007B2CEA">
      <w:pPr>
        <w:widowControl w:val="0"/>
        <w:numPr>
          <w:ilvl w:val="0"/>
          <w:numId w:val="115"/>
        </w:numPr>
        <w:tabs>
          <w:tab w:val="left" w:pos="709"/>
        </w:tabs>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Определяют тему работы. </w:t>
      </w:r>
    </w:p>
    <w:p w14:paraId="4453202E" w14:textId="77777777" w:rsidR="00AF67D1" w:rsidRDefault="00AF67D1" w:rsidP="007B2CEA">
      <w:pPr>
        <w:widowControl w:val="0"/>
        <w:numPr>
          <w:ilvl w:val="0"/>
          <w:numId w:val="115"/>
        </w:numPr>
        <w:tabs>
          <w:tab w:val="left" w:pos="709"/>
        </w:tabs>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Планируют содержание и формы работы по теме, если тема новая и/или планируют свою работу в центрах, если тема продолжается. </w:t>
      </w:r>
    </w:p>
    <w:p w14:paraId="440658DB" w14:textId="77777777" w:rsidR="00AF67D1" w:rsidRDefault="00AF67D1" w:rsidP="007B2CEA">
      <w:pPr>
        <w:tabs>
          <w:tab w:val="left" w:pos="993"/>
        </w:tabs>
        <w:spacing w:after="0" w:line="240" w:lineRule="auto"/>
        <w:ind w:firstLine="709"/>
        <w:jc w:val="both"/>
        <w:rPr>
          <w:rFonts w:ascii="Times New Roman" w:hAnsi="Times New Roman"/>
          <w:color w:val="000000"/>
          <w:sz w:val="24"/>
          <w:szCs w:val="24"/>
          <w:lang w:val="x-none"/>
        </w:rPr>
      </w:pPr>
      <w:r>
        <w:rPr>
          <w:rFonts w:ascii="Times New Roman" w:hAnsi="Times New Roman"/>
          <w:b/>
          <w:bCs/>
          <w:i/>
          <w:color w:val="000000"/>
          <w:sz w:val="24"/>
          <w:szCs w:val="24"/>
          <w:lang w:val="x-none"/>
        </w:rPr>
        <w:t>Примерные вопросы для утреннего сбора</w:t>
      </w:r>
      <w:r>
        <w:rPr>
          <w:rFonts w:ascii="Times New Roman" w:hAnsi="Times New Roman"/>
          <w:b/>
          <w:bCs/>
          <w:color w:val="000000"/>
          <w:sz w:val="24"/>
          <w:szCs w:val="24"/>
          <w:lang w:val="x-none"/>
        </w:rPr>
        <w:t>:</w:t>
      </w:r>
    </w:p>
    <w:p w14:paraId="428BA2B9" w14:textId="77777777" w:rsidR="00AF67D1" w:rsidRDefault="00AF67D1" w:rsidP="007B2CEA">
      <w:pPr>
        <w:numPr>
          <w:ilvl w:val="0"/>
          <w:numId w:val="116"/>
        </w:numPr>
        <w:tabs>
          <w:tab w:val="clear" w:pos="720"/>
          <w:tab w:val="num" w:pos="0"/>
          <w:tab w:val="left" w:pos="567"/>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Какое у вас настроение? </w:t>
      </w:r>
    </w:p>
    <w:p w14:paraId="01EE72E5" w14:textId="77777777" w:rsidR="00AF67D1" w:rsidRDefault="00AF67D1" w:rsidP="007B2CEA">
      <w:pPr>
        <w:numPr>
          <w:ilvl w:val="0"/>
          <w:numId w:val="116"/>
        </w:numPr>
        <w:tabs>
          <w:tab w:val="clear" w:pos="720"/>
          <w:tab w:val="num" w:pos="0"/>
          <w:tab w:val="left" w:pos="567"/>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У всех ли светлое (радостное, приветливое, улыбающееся) лицо? </w:t>
      </w:r>
    </w:p>
    <w:p w14:paraId="33BA6CF2" w14:textId="77777777" w:rsidR="00AF67D1" w:rsidRDefault="00AF67D1" w:rsidP="007B2CEA">
      <w:pPr>
        <w:numPr>
          <w:ilvl w:val="0"/>
          <w:numId w:val="116"/>
        </w:numPr>
        <w:tabs>
          <w:tab w:val="clear" w:pos="720"/>
          <w:tab w:val="num" w:pos="0"/>
          <w:tab w:val="left" w:pos="567"/>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У кого из детей самые нетерпеливые глаза (лицо)? </w:t>
      </w:r>
    </w:p>
    <w:p w14:paraId="11F24AC6" w14:textId="77777777" w:rsidR="00AF67D1" w:rsidRDefault="00AF67D1" w:rsidP="007B2CEA">
      <w:pPr>
        <w:numPr>
          <w:ilvl w:val="0"/>
          <w:numId w:val="116"/>
        </w:numPr>
        <w:tabs>
          <w:tab w:val="clear" w:pos="720"/>
          <w:tab w:val="num" w:pos="0"/>
          <w:tab w:val="left" w:pos="567"/>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Кто очень хочет задать вопрос? </w:t>
      </w:r>
    </w:p>
    <w:p w14:paraId="172B43A8" w14:textId="77777777" w:rsidR="00AF67D1" w:rsidRDefault="00AF67D1" w:rsidP="007B2CEA">
      <w:pPr>
        <w:numPr>
          <w:ilvl w:val="0"/>
          <w:numId w:val="116"/>
        </w:numPr>
        <w:tabs>
          <w:tab w:val="clear" w:pos="720"/>
          <w:tab w:val="num" w:pos="0"/>
          <w:tab w:val="left" w:pos="567"/>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Кто хочет поделиться своими новостями (впечатлениями, идеями, мыслями)? </w:t>
      </w:r>
    </w:p>
    <w:p w14:paraId="71CF4092" w14:textId="77777777" w:rsidR="00AF67D1" w:rsidRDefault="00AF67D1" w:rsidP="007B2CEA">
      <w:pPr>
        <w:numPr>
          <w:ilvl w:val="0"/>
          <w:numId w:val="116"/>
        </w:numPr>
        <w:tabs>
          <w:tab w:val="clear" w:pos="720"/>
          <w:tab w:val="num" w:pos="0"/>
          <w:tab w:val="left" w:pos="567"/>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О чем можно спросить Иру (воспитателя, Ирину маму)? </w:t>
      </w:r>
    </w:p>
    <w:p w14:paraId="36ED1840" w14:textId="77777777" w:rsidR="00AF67D1" w:rsidRDefault="00AF67D1" w:rsidP="007B2CEA">
      <w:pPr>
        <w:numPr>
          <w:ilvl w:val="0"/>
          <w:numId w:val="116"/>
        </w:numPr>
        <w:tabs>
          <w:tab w:val="clear" w:pos="720"/>
          <w:tab w:val="num" w:pos="0"/>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Что бы ты хотел уточнить у...? </w:t>
      </w:r>
    </w:p>
    <w:p w14:paraId="40C828CA" w14:textId="77777777" w:rsidR="00AF67D1" w:rsidRDefault="00AF67D1" w:rsidP="007B2CEA">
      <w:pPr>
        <w:numPr>
          <w:ilvl w:val="0"/>
          <w:numId w:val="116"/>
        </w:numPr>
        <w:tabs>
          <w:tab w:val="clear" w:pos="720"/>
          <w:tab w:val="num" w:pos="0"/>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Что бы вы хотели посоветовать...? </w:t>
      </w:r>
    </w:p>
    <w:p w14:paraId="59D1A98B" w14:textId="77777777" w:rsidR="00AF67D1" w:rsidRDefault="00AF67D1" w:rsidP="007B2CEA">
      <w:pPr>
        <w:numPr>
          <w:ilvl w:val="0"/>
          <w:numId w:val="116"/>
        </w:numPr>
        <w:tabs>
          <w:tab w:val="clear" w:pos="720"/>
          <w:tab w:val="num" w:pos="0"/>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Как бы ты поступил? </w:t>
      </w:r>
    </w:p>
    <w:p w14:paraId="5B62235E" w14:textId="77777777" w:rsidR="00AF67D1" w:rsidRDefault="00AF67D1" w:rsidP="007B2CEA">
      <w:pPr>
        <w:numPr>
          <w:ilvl w:val="0"/>
          <w:numId w:val="116"/>
        </w:numPr>
        <w:tabs>
          <w:tab w:val="clear" w:pos="720"/>
          <w:tab w:val="num" w:pos="0"/>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Чем нам эта новость поможет? </w:t>
      </w:r>
    </w:p>
    <w:p w14:paraId="5EF3C03D" w14:textId="77777777" w:rsidR="00AF67D1" w:rsidRDefault="00AF67D1" w:rsidP="007B2CEA">
      <w:pPr>
        <w:numPr>
          <w:ilvl w:val="0"/>
          <w:numId w:val="116"/>
        </w:numPr>
        <w:tabs>
          <w:tab w:val="clear" w:pos="720"/>
          <w:tab w:val="num" w:pos="0"/>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Что мы новое узнали о Тане (кошке, зиме, людях, превращениях)? </w:t>
      </w:r>
    </w:p>
    <w:p w14:paraId="4822BE00" w14:textId="77777777" w:rsidR="00AF67D1" w:rsidRDefault="00AF67D1" w:rsidP="007B2CEA">
      <w:pPr>
        <w:numPr>
          <w:ilvl w:val="0"/>
          <w:numId w:val="116"/>
        </w:numPr>
        <w:tabs>
          <w:tab w:val="clear" w:pos="720"/>
          <w:tab w:val="num" w:pos="0"/>
          <w:tab w:val="left" w:pos="1134"/>
          <w:tab w:val="left" w:pos="1418"/>
          <w:tab w:val="left" w:pos="1560"/>
        </w:tabs>
        <w:spacing w:after="0" w:line="240" w:lineRule="auto"/>
        <w:ind w:left="0" w:firstLine="567"/>
        <w:rPr>
          <w:rFonts w:ascii="Times New Roman" w:hAnsi="Times New Roman"/>
          <w:color w:val="000000"/>
          <w:sz w:val="24"/>
          <w:szCs w:val="24"/>
        </w:rPr>
      </w:pPr>
      <w:r>
        <w:rPr>
          <w:rFonts w:ascii="Times New Roman" w:hAnsi="Times New Roman"/>
          <w:color w:val="000000"/>
          <w:sz w:val="24"/>
          <w:szCs w:val="24"/>
        </w:rPr>
        <w:t xml:space="preserve">Что вас порадовало (огорчило, удивило)? </w:t>
      </w:r>
    </w:p>
    <w:p w14:paraId="77DFD7AB" w14:textId="77777777" w:rsidR="00AF67D1" w:rsidRDefault="00AF67D1" w:rsidP="007B2CEA">
      <w:pPr>
        <w:spacing w:after="0" w:line="240" w:lineRule="auto"/>
        <w:ind w:firstLine="567"/>
        <w:rPr>
          <w:rFonts w:ascii="Times New Roman" w:eastAsia="Times New Roman" w:hAnsi="Times New Roman"/>
          <w:b/>
          <w:i/>
          <w:color w:val="000000"/>
          <w:sz w:val="24"/>
          <w:szCs w:val="24"/>
        </w:rPr>
      </w:pPr>
    </w:p>
    <w:p w14:paraId="6161BADF" w14:textId="77777777" w:rsidR="00AF67D1" w:rsidRDefault="00AF67D1" w:rsidP="007B2CEA">
      <w:pPr>
        <w:spacing w:after="0" w:line="240" w:lineRule="auto"/>
        <w:ind w:firstLine="709"/>
        <w:jc w:val="both"/>
        <w:rPr>
          <w:rFonts w:ascii="Times New Roman" w:hAnsi="Times New Roman"/>
          <w:i/>
          <w:color w:val="000000"/>
          <w:sz w:val="24"/>
          <w:szCs w:val="24"/>
          <w:lang w:val="x-none"/>
        </w:rPr>
      </w:pPr>
      <w:r>
        <w:rPr>
          <w:rFonts w:ascii="Times New Roman" w:hAnsi="Times New Roman"/>
          <w:b/>
          <w:bCs/>
          <w:i/>
          <w:color w:val="000000"/>
          <w:sz w:val="24"/>
          <w:szCs w:val="24"/>
          <w:lang w:val="x-none"/>
        </w:rPr>
        <w:t>Для планирования на утреннем сборе:</w:t>
      </w:r>
    </w:p>
    <w:p w14:paraId="7D4AF1AC"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Какая у нас тема? </w:t>
      </w:r>
    </w:p>
    <w:p w14:paraId="3F264C92"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Какие интересные дела мы с вами решили выполнить? </w:t>
      </w:r>
    </w:p>
    <w:p w14:paraId="3B5444E5"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Что мы уже успели сделать (узнать), чему научились? </w:t>
      </w:r>
    </w:p>
    <w:p w14:paraId="2AE3E673"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Какие у вас есть предложения? </w:t>
      </w:r>
    </w:p>
    <w:p w14:paraId="040C9AC7"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Что еще можно предложить (узнать, сделать)? </w:t>
      </w:r>
    </w:p>
    <w:p w14:paraId="729A8554"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Чем бы ты хотел сегодня заняться? </w:t>
      </w:r>
    </w:p>
    <w:p w14:paraId="2CF9DAD5"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Какой у тебя план на сегодня? </w:t>
      </w:r>
    </w:p>
    <w:p w14:paraId="084CE5D7"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Какое дело ты выбираешь для себя? </w:t>
      </w:r>
    </w:p>
    <w:p w14:paraId="091A0F06"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Что тебе нужно для того, чтобы выполнить план? </w:t>
      </w:r>
    </w:p>
    <w:p w14:paraId="47BF0935"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Как ты это будешь делать? </w:t>
      </w:r>
    </w:p>
    <w:p w14:paraId="06D120A8"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С чего ты начнешь? </w:t>
      </w:r>
    </w:p>
    <w:p w14:paraId="1FDE7DD0"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Какие материалы тебе понадобятся (нужны, пригодятся)? </w:t>
      </w:r>
    </w:p>
    <w:p w14:paraId="358D518E"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Какие материалы ты собираешься использовать в центре? </w:t>
      </w:r>
    </w:p>
    <w:p w14:paraId="097E88E2"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Кого ты хочешь пригласить работать вместе с тобой? </w:t>
      </w:r>
    </w:p>
    <w:p w14:paraId="565606D7" w14:textId="77777777" w:rsidR="00AF67D1" w:rsidRDefault="00AF67D1" w:rsidP="007B2CEA">
      <w:pPr>
        <w:numPr>
          <w:ilvl w:val="0"/>
          <w:numId w:val="117"/>
        </w:numPr>
        <w:tabs>
          <w:tab w:val="num" w:pos="0"/>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Тебе нужны помощники (партнеры)? </w:t>
      </w:r>
    </w:p>
    <w:p w14:paraId="3D513D8C" w14:textId="77777777" w:rsidR="00AF67D1" w:rsidRDefault="00AF67D1" w:rsidP="007B2CEA">
      <w:pPr>
        <w:tabs>
          <w:tab w:val="num" w:pos="0"/>
        </w:tabs>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Для того, чтобы идеи детей были реализованы, воспитатель утром (после завтрака) раскладывает в центрах активности, подготовленные на этот день учебные и игровые материалы. Дети могут помогать раскладывать материалы. Это еще больше помогает им сориентироваться в возможных делах и действиях. Более того, они могут сами рассказать остальным во время презентации, какие материалы ждут в центрах.</w:t>
      </w:r>
    </w:p>
    <w:p w14:paraId="70B2FCB9" w14:textId="77777777" w:rsidR="00AF67D1" w:rsidRDefault="00AF67D1" w:rsidP="007B2CEA">
      <w:pPr>
        <w:tabs>
          <w:tab w:val="num" w:pos="0"/>
        </w:tabs>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rPr>
        <w:t>К</w:t>
      </w:r>
      <w:r>
        <w:rPr>
          <w:rFonts w:ascii="Times New Roman" w:hAnsi="Times New Roman"/>
          <w:color w:val="000000"/>
          <w:sz w:val="24"/>
          <w:szCs w:val="24"/>
          <w:lang w:val="x-none"/>
        </w:rPr>
        <w:t>аждый ребенок выбирает дело по собственной инициативе, трудностей с организацией учебной деятельности не возникает.</w:t>
      </w:r>
    </w:p>
    <w:p w14:paraId="1D962F62" w14:textId="77777777" w:rsidR="00AF67D1" w:rsidRDefault="00AF67D1" w:rsidP="007B2CEA">
      <w:pPr>
        <w:tabs>
          <w:tab w:val="num" w:pos="0"/>
        </w:tabs>
        <w:spacing w:after="0" w:line="240" w:lineRule="auto"/>
        <w:jc w:val="both"/>
        <w:rPr>
          <w:rFonts w:ascii="Times New Roman" w:hAnsi="Times New Roman"/>
          <w:i/>
          <w:color w:val="000000"/>
          <w:sz w:val="24"/>
          <w:szCs w:val="24"/>
          <w:lang w:val="x-none"/>
        </w:rPr>
      </w:pPr>
      <w:r>
        <w:rPr>
          <w:rFonts w:ascii="Times New Roman" w:hAnsi="Times New Roman"/>
          <w:b/>
          <w:bCs/>
          <w:i/>
          <w:color w:val="000000"/>
          <w:sz w:val="24"/>
          <w:szCs w:val="24"/>
          <w:lang w:val="x-none"/>
        </w:rPr>
        <w:t>Результат работы на утреннем сборе:</w:t>
      </w:r>
    </w:p>
    <w:p w14:paraId="25A484EA" w14:textId="77777777" w:rsidR="00AF67D1" w:rsidRDefault="00AF67D1" w:rsidP="007B2CEA">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Включенность, эмоциональный настрой детей на игру, познание. </w:t>
      </w:r>
    </w:p>
    <w:p w14:paraId="338BD555" w14:textId="77777777" w:rsidR="00AF67D1" w:rsidRDefault="00AF67D1" w:rsidP="007B2CEA">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Ощущение общности и внимания к каждому. </w:t>
      </w:r>
    </w:p>
    <w:p w14:paraId="1683ECEE" w14:textId="77777777" w:rsidR="00AF67D1" w:rsidRDefault="00AF67D1" w:rsidP="007B2CEA">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Тренинг коммуникативных умений: участие в играх, упражнениях, обмене новостями, проговаривании и выслушивании планов. </w:t>
      </w:r>
    </w:p>
    <w:p w14:paraId="5E253223" w14:textId="77777777" w:rsidR="00AF67D1" w:rsidRDefault="00AF67D1" w:rsidP="007B2CEA">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Индивидуальные планы детей на день. </w:t>
      </w:r>
    </w:p>
    <w:p w14:paraId="54015416" w14:textId="77777777" w:rsidR="00AF67D1" w:rsidRDefault="00AF67D1" w:rsidP="007B2CEA">
      <w:pPr>
        <w:tabs>
          <w:tab w:val="num" w:pos="0"/>
        </w:tabs>
        <w:spacing w:after="0" w:line="240" w:lineRule="auto"/>
        <w:jc w:val="both"/>
        <w:rPr>
          <w:rFonts w:ascii="Times New Roman" w:hAnsi="Times New Roman"/>
          <w:color w:val="000000"/>
          <w:sz w:val="24"/>
          <w:szCs w:val="24"/>
          <w:lang w:val="x-none"/>
        </w:rPr>
      </w:pPr>
      <w:r>
        <w:rPr>
          <w:rFonts w:ascii="Times New Roman" w:hAnsi="Times New Roman"/>
          <w:color w:val="000000"/>
          <w:sz w:val="24"/>
          <w:szCs w:val="24"/>
          <w:lang w:val="x-none"/>
        </w:rPr>
        <w:t>В конце утреннего сбора «Паутинка» и «Информационные листы» вывешиваются на доске/стене) там, где каждое утро проводится утренний сбор.</w:t>
      </w:r>
    </w:p>
    <w:p w14:paraId="5203B4FF" w14:textId="77777777" w:rsidR="00AF67D1" w:rsidRDefault="00AF67D1" w:rsidP="007B2CEA">
      <w:pPr>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b/>
          <w:bCs/>
          <w:i/>
          <w:color w:val="000000"/>
          <w:sz w:val="24"/>
          <w:szCs w:val="24"/>
        </w:rPr>
        <w:t xml:space="preserve">Центры </w:t>
      </w:r>
      <w:r>
        <w:rPr>
          <w:rFonts w:ascii="Times New Roman" w:hAnsi="Times New Roman"/>
          <w:b/>
          <w:bCs/>
          <w:i/>
          <w:iCs/>
          <w:color w:val="000000"/>
          <w:sz w:val="24"/>
          <w:szCs w:val="24"/>
        </w:rPr>
        <w:t>активности</w:t>
      </w:r>
    </w:p>
    <w:p w14:paraId="73436EC7" w14:textId="77777777" w:rsidR="00AF67D1" w:rsidRDefault="00AF67D1" w:rsidP="007B2CEA">
      <w:pPr>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Обстановка группы для детей дошкольного возраста создана таким образом, чтобы предоставить ребенку возможность самостоятельно делать выбор. Помещение группы разделено </w:t>
      </w:r>
      <w:r>
        <w:rPr>
          <w:rFonts w:ascii="Times New Roman" w:hAnsi="Times New Roman"/>
          <w:color w:val="000000"/>
          <w:sz w:val="24"/>
          <w:szCs w:val="24"/>
        </w:rPr>
        <w:lastRenderedPageBreak/>
        <w:t>на несколько центров, в каждом из которых содер</w:t>
      </w:r>
      <w:r>
        <w:rPr>
          <w:rFonts w:ascii="Times New Roman" w:hAnsi="Times New Roman"/>
          <w:color w:val="000000"/>
          <w:sz w:val="24"/>
          <w:szCs w:val="24"/>
        </w:rPr>
        <w:softHyphen/>
        <w:t>жится достаточное количество материалов для исследования, общения и игры. К ним относятся:</w:t>
      </w:r>
    </w:p>
    <w:p w14:paraId="7CFDC7D1"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«Центр изобразительного творчества»; </w:t>
      </w:r>
    </w:p>
    <w:p w14:paraId="2EE7A320"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«Центр конструирования»; </w:t>
      </w:r>
    </w:p>
    <w:p w14:paraId="0769C265"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«Центр книги»; </w:t>
      </w:r>
    </w:p>
    <w:p w14:paraId="7F533FE7"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«Центр игры и общения»; </w:t>
      </w:r>
    </w:p>
    <w:p w14:paraId="37C78F5C"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«Центр песка и воды»; </w:t>
      </w:r>
    </w:p>
    <w:p w14:paraId="7DD37B6F"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«Центр математики и манипулятивных игр»; </w:t>
      </w:r>
    </w:p>
    <w:p w14:paraId="35334850"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«Центр исследований и открытий»; </w:t>
      </w:r>
    </w:p>
    <w:p w14:paraId="0B69E9A0"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«Центр здоровья и движения»;</w:t>
      </w:r>
    </w:p>
    <w:p w14:paraId="79345A51"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«Центр культурных традиций»;</w:t>
      </w:r>
    </w:p>
    <w:p w14:paraId="6879C24B"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«Центр зарождающейся грамотности»;</w:t>
      </w:r>
    </w:p>
    <w:p w14:paraId="221FB49A" w14:textId="77777777" w:rsidR="00AF67D1" w:rsidRDefault="00AF67D1" w:rsidP="007B2CEA">
      <w:pPr>
        <w:numPr>
          <w:ilvl w:val="0"/>
          <w:numId w:val="119"/>
        </w:num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«Центр театрализации и музыкальной деятельности»</w:t>
      </w:r>
    </w:p>
    <w:p w14:paraId="35604D5D" w14:textId="77777777" w:rsidR="00AF67D1" w:rsidRDefault="00AF67D1" w:rsidP="007B2CEA">
      <w:pPr>
        <w:spacing w:after="0" w:line="240" w:lineRule="auto"/>
        <w:jc w:val="both"/>
        <w:rPr>
          <w:rFonts w:ascii="Times New Roman" w:hAnsi="Times New Roman"/>
          <w:i/>
          <w:color w:val="000000"/>
          <w:sz w:val="24"/>
          <w:szCs w:val="24"/>
          <w:lang w:val="x-none"/>
        </w:rPr>
      </w:pPr>
      <w:r>
        <w:rPr>
          <w:rFonts w:ascii="Times New Roman" w:hAnsi="Times New Roman"/>
          <w:b/>
          <w:bCs/>
          <w:i/>
          <w:color w:val="000000"/>
          <w:sz w:val="24"/>
          <w:szCs w:val="24"/>
          <w:lang w:val="x-none"/>
        </w:rPr>
        <w:t>Работа в центрах активности</w:t>
      </w:r>
    </w:p>
    <w:p w14:paraId="4A84C552"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Воспитатель работает с детьми в одном из центров. Основанием для выбора воспитателем центра служит:</w:t>
      </w:r>
    </w:p>
    <w:p w14:paraId="6292C124" w14:textId="77777777" w:rsidR="00AF67D1" w:rsidRDefault="00AF67D1" w:rsidP="007B2CEA">
      <w:pPr>
        <w:numPr>
          <w:ilvl w:val="0"/>
          <w:numId w:val="120"/>
        </w:numPr>
        <w:tabs>
          <w:tab w:val="clear" w:pos="720"/>
          <w:tab w:val="num" w:pos="0"/>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сложность в организации работы центра (науки, математики, грамоты); </w:t>
      </w:r>
    </w:p>
    <w:p w14:paraId="33086090" w14:textId="77777777" w:rsidR="00AF67D1" w:rsidRDefault="00AF67D1" w:rsidP="007B2CEA">
      <w:pPr>
        <w:numPr>
          <w:ilvl w:val="0"/>
          <w:numId w:val="120"/>
        </w:numPr>
        <w:tabs>
          <w:tab w:val="clear" w:pos="720"/>
          <w:tab w:val="num" w:pos="0"/>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необходимость решения учебных задач (научить рисованию способом размывания, научить выделять звуки в слове, познакомить с цифрами, прочитать текст); </w:t>
      </w:r>
    </w:p>
    <w:p w14:paraId="636D5006" w14:textId="77777777" w:rsidR="00AF67D1" w:rsidRDefault="00AF67D1" w:rsidP="007B2CEA">
      <w:pPr>
        <w:numPr>
          <w:ilvl w:val="0"/>
          <w:numId w:val="120"/>
        </w:numPr>
        <w:tabs>
          <w:tab w:val="clear" w:pos="720"/>
          <w:tab w:val="num" w:pos="0"/>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необходимость ведения заданий; разноуровневых заданий;</w:t>
      </w:r>
    </w:p>
    <w:p w14:paraId="73A3DC9B" w14:textId="77777777" w:rsidR="00AF67D1" w:rsidRDefault="00AF67D1" w:rsidP="007B2CEA">
      <w:pPr>
        <w:numPr>
          <w:ilvl w:val="0"/>
          <w:numId w:val="120"/>
        </w:numPr>
        <w:tabs>
          <w:tab w:val="clear" w:pos="720"/>
          <w:tab w:val="num" w:pos="0"/>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необходимость ведения развивающей (коррекционно-развивающей) работы с конкретным ребенком. В этом случае, воспитатель идет в центр за ребенком, а не ведет ребенка в центр за собой. </w:t>
      </w:r>
    </w:p>
    <w:p w14:paraId="70530BC2"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Воспитатель не подменяет собственной активностью потребность ребенка в самостоятельном поиске решения, в преодолении затруднения. В случае, если работа в центрах не требует от воспитателя обязательного присутствия - дети успешно справляются с выбранными заданиями, самостоятельно преодолевают проблемы и трудности, - воспитатель ведет наблюдение за деятельностью детей, оказывает помощь и поддержку там, где об этом просят дети.</w:t>
      </w:r>
    </w:p>
    <w:p w14:paraId="3CF70F95"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lang w:val="x-none"/>
        </w:rPr>
        <w:t>По мере продвижения работы в центрах к получению запланированного детьми результата (и в пределах максимальной образовательной нагрузки), воспитатель ориентирует детей во времени: «Ребята, у нас осталось еще 5 минут».</w:t>
      </w:r>
    </w:p>
    <w:p w14:paraId="6D1D9594" w14:textId="77777777" w:rsidR="00AF67D1" w:rsidRDefault="00AF67D1" w:rsidP="007B2CEA">
      <w:pPr>
        <w:spacing w:after="0" w:line="240" w:lineRule="auto"/>
        <w:ind w:firstLine="708"/>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t>Вечерний сбор</w:t>
      </w:r>
    </w:p>
    <w:p w14:paraId="23002F6D" w14:textId="77777777" w:rsidR="00AF67D1" w:rsidRDefault="00AF67D1" w:rsidP="007B2CEA">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Основная задача – рассмотреть выполненные работы, проанализировать успехи и трудности, наметить перспективы.</w:t>
      </w:r>
    </w:p>
    <w:p w14:paraId="5928285C" w14:textId="77777777" w:rsidR="00AF67D1" w:rsidRDefault="00AF67D1" w:rsidP="007B2CEA">
      <w:pPr>
        <w:tabs>
          <w:tab w:val="left" w:pos="709"/>
        </w:tabs>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ab/>
        <w:t>Задачи вечернего сбора:</w:t>
      </w:r>
    </w:p>
    <w:p w14:paraId="74A1415D" w14:textId="77777777" w:rsidR="00AF67D1" w:rsidRDefault="00AF67D1" w:rsidP="007B2CEA">
      <w:pPr>
        <w:tabs>
          <w:tab w:val="left" w:pos="851"/>
        </w:tabs>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Пообщаться по поводу прожитого дня.</w:t>
      </w:r>
    </w:p>
    <w:p w14:paraId="695574DC" w14:textId="77777777" w:rsidR="00AF67D1" w:rsidRDefault="00AF67D1" w:rsidP="007B2CEA">
      <w:pPr>
        <w:widowControl w:val="0"/>
        <w:tabs>
          <w:tab w:val="left" w:pos="426"/>
        </w:tabs>
        <w:autoSpaceDE w:val="0"/>
        <w:autoSpaceDN w:val="0"/>
        <w:adjustRightInd w:val="0"/>
        <w:spacing w:after="0" w:line="240" w:lineRule="auto"/>
        <w:jc w:val="both"/>
        <w:rPr>
          <w:rFonts w:ascii="Times New Roman" w:eastAsia="Times New Roman" w:hAnsi="Times New Roman"/>
          <w:color w:val="000000"/>
          <w:position w:val="-6"/>
          <w:sz w:val="24"/>
          <w:szCs w:val="24"/>
        </w:rPr>
      </w:pPr>
      <w:r>
        <w:rPr>
          <w:rFonts w:ascii="Times New Roman" w:eastAsia="Times New Roman" w:hAnsi="Times New Roman"/>
          <w:color w:val="000000"/>
          <w:sz w:val="24"/>
          <w:szCs w:val="24"/>
        </w:rPr>
        <w:t>- Обменяться впечатлениями.</w:t>
      </w:r>
    </w:p>
    <w:p w14:paraId="0E71014E" w14:textId="77777777" w:rsidR="00AF67D1" w:rsidRDefault="00AF67D1" w:rsidP="007B2CEA">
      <w:pPr>
        <w:widowControl w:val="0"/>
        <w:tabs>
          <w:tab w:val="left" w:pos="426"/>
        </w:tabs>
        <w:autoSpaceDE w:val="0"/>
        <w:autoSpaceDN w:val="0"/>
        <w:adjustRightInd w:val="0"/>
        <w:spacing w:after="0" w:line="240" w:lineRule="auto"/>
        <w:jc w:val="both"/>
        <w:rPr>
          <w:rFonts w:ascii="Times New Roman" w:eastAsia="Times New Roman" w:hAnsi="Times New Roman"/>
          <w:color w:val="000000"/>
          <w:position w:val="-6"/>
          <w:sz w:val="24"/>
          <w:szCs w:val="24"/>
        </w:rPr>
      </w:pPr>
      <w:r>
        <w:rPr>
          <w:rFonts w:ascii="Times New Roman" w:eastAsia="Times New Roman" w:hAnsi="Times New Roman"/>
          <w:color w:val="000000"/>
          <w:sz w:val="24"/>
          <w:szCs w:val="24"/>
        </w:rPr>
        <w:t>- Пообщаться с детьми, посмеяться и повеселиться.</w:t>
      </w:r>
    </w:p>
    <w:p w14:paraId="204BB799" w14:textId="77777777" w:rsidR="00AF67D1" w:rsidRDefault="00AF67D1" w:rsidP="007B2CEA">
      <w:pPr>
        <w:widowControl w:val="0"/>
        <w:tabs>
          <w:tab w:val="left" w:pos="426"/>
        </w:tabs>
        <w:autoSpaceDE w:val="0"/>
        <w:autoSpaceDN w:val="0"/>
        <w:adjustRightInd w:val="0"/>
        <w:spacing w:after="0" w:line="240" w:lineRule="auto"/>
        <w:jc w:val="both"/>
        <w:rPr>
          <w:rFonts w:ascii="Times New Roman" w:eastAsia="Times New Roman" w:hAnsi="Times New Roman"/>
          <w:i/>
          <w:color w:val="000000"/>
          <w:sz w:val="24"/>
          <w:szCs w:val="24"/>
        </w:rPr>
      </w:pPr>
      <w:r>
        <w:rPr>
          <w:rFonts w:ascii="Times New Roman" w:eastAsia="Times New Roman" w:hAnsi="Times New Roman"/>
          <w:color w:val="000000"/>
          <w:sz w:val="24"/>
          <w:szCs w:val="24"/>
        </w:rPr>
        <w:t xml:space="preserve">- Подвести итоги разных видов активности в течение дня. </w:t>
      </w:r>
    </w:p>
    <w:p w14:paraId="13CF2D25" w14:textId="77777777" w:rsidR="00AF67D1" w:rsidRDefault="00AF67D1" w:rsidP="007B2CEA">
      <w:pPr>
        <w:widowControl w:val="0"/>
        <w:tabs>
          <w:tab w:val="left" w:pos="426"/>
        </w:tabs>
        <w:autoSpaceDE w:val="0"/>
        <w:autoSpaceDN w:val="0"/>
        <w:adjustRightInd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Помочь детям продемонстрировать результаты своей деятельности; отрефлексировать, что получилось,</w:t>
      </w:r>
      <w:r>
        <w:rPr>
          <w:rFonts w:ascii="Times New Roman" w:eastAsia="MS Mincho" w:hAnsi="Times New Roman"/>
          <w:color w:val="000000"/>
          <w:sz w:val="24"/>
          <w:szCs w:val="24"/>
        </w:rPr>
        <w:t xml:space="preserve"> </w:t>
      </w:r>
      <w:r>
        <w:rPr>
          <w:rFonts w:ascii="Times New Roman" w:eastAsia="Times New Roman" w:hAnsi="Times New Roman"/>
          <w:color w:val="000000"/>
          <w:sz w:val="24"/>
          <w:szCs w:val="24"/>
        </w:rPr>
        <w:t>что пока не удалось, почему; проанализировать</w:t>
      </w:r>
      <w:r>
        <w:rPr>
          <w:rFonts w:ascii="Times New Roman" w:eastAsia="MS Mincho" w:hAnsi="Times New Roman"/>
          <w:color w:val="000000"/>
          <w:sz w:val="24"/>
          <w:szCs w:val="24"/>
        </w:rPr>
        <w:t xml:space="preserve"> </w:t>
      </w:r>
      <w:r>
        <w:rPr>
          <w:rFonts w:ascii="Times New Roman" w:eastAsia="Times New Roman" w:hAnsi="Times New Roman"/>
          <w:color w:val="000000"/>
          <w:sz w:val="24"/>
          <w:szCs w:val="24"/>
        </w:rPr>
        <w:t xml:space="preserve">свое поведение в группе. </w:t>
      </w:r>
    </w:p>
    <w:p w14:paraId="0E039FA3" w14:textId="77777777" w:rsidR="00AF67D1" w:rsidRDefault="00AF67D1" w:rsidP="007B2CEA">
      <w:pPr>
        <w:widowControl w:val="0"/>
        <w:tabs>
          <w:tab w:val="left" w:pos="426"/>
        </w:tabs>
        <w:autoSpaceDE w:val="0"/>
        <w:autoSpaceDN w:val="0"/>
        <w:adjustRightInd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Ввести новую тему и обсудить ее с детьми.</w:t>
      </w:r>
    </w:p>
    <w:p w14:paraId="3C0FF6B9" w14:textId="77777777" w:rsidR="00AF67D1" w:rsidRDefault="00AF67D1" w:rsidP="007B2CEA">
      <w:pPr>
        <w:widowControl w:val="0"/>
        <w:tabs>
          <w:tab w:val="left" w:pos="426"/>
        </w:tabs>
        <w:autoSpaceDE w:val="0"/>
        <w:autoSpaceDN w:val="0"/>
        <w:adjustRightInd w:val="0"/>
        <w:spacing w:after="0" w:line="240" w:lineRule="auto"/>
        <w:jc w:val="both"/>
        <w:rPr>
          <w:rFonts w:ascii="Times New Roman" w:eastAsia="Times New Roman" w:hAnsi="Times New Roman"/>
          <w:color w:val="000000"/>
          <w:position w:val="-6"/>
          <w:sz w:val="24"/>
          <w:szCs w:val="24"/>
        </w:rPr>
      </w:pPr>
      <w:r>
        <w:rPr>
          <w:rFonts w:ascii="Times New Roman" w:eastAsia="Times New Roman" w:hAnsi="Times New Roman"/>
          <w:color w:val="000000"/>
          <w:sz w:val="24"/>
          <w:szCs w:val="24"/>
        </w:rPr>
        <w:t>- выбрать работу на следующий день.</w:t>
      </w:r>
    </w:p>
    <w:p w14:paraId="4B78EE20" w14:textId="77777777" w:rsidR="00AF67D1" w:rsidRDefault="00AF67D1" w:rsidP="007B2CEA">
      <w:pPr>
        <w:spacing w:after="0" w:line="240" w:lineRule="auto"/>
        <w:ind w:firstLine="709"/>
        <w:jc w:val="both"/>
        <w:rPr>
          <w:rFonts w:ascii="Times New Roman" w:eastAsia="MingLiU" w:hAnsi="Times New Roman"/>
          <w:color w:val="000000"/>
          <w:sz w:val="24"/>
          <w:szCs w:val="24"/>
          <w:lang w:val="x-none"/>
        </w:rPr>
      </w:pPr>
      <w:r>
        <w:rPr>
          <w:rFonts w:ascii="Times New Roman" w:hAnsi="Times New Roman"/>
          <w:color w:val="000000"/>
          <w:sz w:val="24"/>
          <w:szCs w:val="24"/>
          <w:lang w:val="x-none"/>
        </w:rPr>
        <w:t>На вечернем сборе дети приносят свои работы - рисунки, написанные слова, прочитанные книги, выпеченное печенье - все, что может быть принесено.</w:t>
      </w:r>
    </w:p>
    <w:p w14:paraId="79541012"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rPr>
        <w:t>Воспитатель</w:t>
      </w:r>
      <w:r>
        <w:rPr>
          <w:rFonts w:ascii="Times New Roman" w:hAnsi="Times New Roman"/>
          <w:color w:val="000000"/>
          <w:sz w:val="24"/>
          <w:szCs w:val="24"/>
          <w:lang w:val="x-none"/>
        </w:rPr>
        <w:t xml:space="preserve"> подв</w:t>
      </w:r>
      <w:r>
        <w:rPr>
          <w:rFonts w:ascii="Times New Roman" w:hAnsi="Times New Roman"/>
          <w:color w:val="000000"/>
          <w:sz w:val="24"/>
          <w:szCs w:val="24"/>
        </w:rPr>
        <w:t>одит</w:t>
      </w:r>
      <w:r>
        <w:rPr>
          <w:rFonts w:ascii="Times New Roman" w:hAnsi="Times New Roman"/>
          <w:color w:val="000000"/>
          <w:sz w:val="24"/>
          <w:szCs w:val="24"/>
          <w:lang w:val="x-none"/>
        </w:rPr>
        <w:t xml:space="preserve"> итог</w:t>
      </w:r>
      <w:r>
        <w:rPr>
          <w:rFonts w:ascii="Times New Roman" w:hAnsi="Times New Roman"/>
          <w:color w:val="000000"/>
          <w:sz w:val="24"/>
          <w:szCs w:val="24"/>
        </w:rPr>
        <w:t>и с</w:t>
      </w:r>
      <w:r>
        <w:rPr>
          <w:rFonts w:ascii="Times New Roman" w:hAnsi="Times New Roman"/>
          <w:color w:val="000000"/>
          <w:sz w:val="24"/>
          <w:szCs w:val="24"/>
          <w:lang w:val="x-none"/>
        </w:rPr>
        <w:t xml:space="preserve"> детьми, предлагает всем желающим рассказать о своих планах и выполненной работе, о том, что мешало и что помогло, что ребенок планирует доделать и когда, что хотел бы изменить, что еще хочет узнать, где можно поместить (повесить, использовать) работу ребенка, чему он научился сам.</w:t>
      </w:r>
    </w:p>
    <w:p w14:paraId="28F98990"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lastRenderedPageBreak/>
        <w:t>Вечерний сбор проводится для оценивания самими детьми своих успехов, для объединения результатов всех детей.</w:t>
      </w:r>
    </w:p>
    <w:p w14:paraId="081F1915" w14:textId="77777777" w:rsidR="00AF67D1" w:rsidRDefault="00AF67D1" w:rsidP="007B2CEA">
      <w:pPr>
        <w:spacing w:after="0" w:line="240" w:lineRule="auto"/>
        <w:ind w:firstLine="709"/>
        <w:jc w:val="both"/>
        <w:rPr>
          <w:rFonts w:ascii="Times New Roman" w:hAnsi="Times New Roman"/>
          <w:i/>
          <w:color w:val="000000"/>
          <w:sz w:val="24"/>
          <w:szCs w:val="24"/>
          <w:lang w:val="x-none"/>
        </w:rPr>
      </w:pPr>
      <w:r>
        <w:rPr>
          <w:rFonts w:ascii="Times New Roman" w:hAnsi="Times New Roman"/>
          <w:b/>
          <w:bCs/>
          <w:i/>
          <w:color w:val="000000"/>
          <w:sz w:val="24"/>
          <w:szCs w:val="24"/>
          <w:lang w:val="x-none"/>
        </w:rPr>
        <w:t>Примерные вопросы для вечернего сбора:</w:t>
      </w:r>
    </w:p>
    <w:p w14:paraId="2C11DDD9"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Ты выполнил все, что задумал? </w:t>
      </w:r>
    </w:p>
    <w:p w14:paraId="44788F8B"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Кто тебе помог, что тебе помогло? </w:t>
      </w:r>
    </w:p>
    <w:p w14:paraId="6027ACCC"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Какой результат у тебя получился? </w:t>
      </w:r>
    </w:p>
    <w:p w14:paraId="6D1CFE20"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Ты доволен своей работой? </w:t>
      </w:r>
    </w:p>
    <w:p w14:paraId="0C4E00AC"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Что тебя больше всего порадовало в своей работе? </w:t>
      </w:r>
    </w:p>
    <w:p w14:paraId="277C8174"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Чему ты сегодня научился? </w:t>
      </w:r>
    </w:p>
    <w:p w14:paraId="6E7F171B"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Что новое тебе удалось узнать? </w:t>
      </w:r>
    </w:p>
    <w:p w14:paraId="1CA64A17"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В чем тебе помогла Ира (Ирина мама)? </w:t>
      </w:r>
    </w:p>
    <w:p w14:paraId="327521C2"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Как ты использовал трафареты (линейку, энциклопедию)? </w:t>
      </w:r>
    </w:p>
    <w:p w14:paraId="529CDB4E"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Ты планируешь продолжить свою работу? </w:t>
      </w:r>
    </w:p>
    <w:p w14:paraId="66961248" w14:textId="77777777" w:rsidR="00AF67D1" w:rsidRDefault="00AF67D1" w:rsidP="007B2CEA">
      <w:pPr>
        <w:widowControl w:val="0"/>
        <w:numPr>
          <w:ilvl w:val="0"/>
          <w:numId w:val="1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Что ты посоветуешь тем, кто будет работать в этом центре завтра (кто решит сделать такую же лодочку, кто заинтересовался этой книгой)? </w:t>
      </w:r>
    </w:p>
    <w:p w14:paraId="264830EB" w14:textId="77777777" w:rsidR="00AF67D1" w:rsidRDefault="00AF67D1" w:rsidP="007B2CEA">
      <w:pPr>
        <w:shd w:val="clear" w:color="auto" w:fill="FFFFFF"/>
        <w:spacing w:after="0" w:line="240" w:lineRule="auto"/>
        <w:ind w:firstLine="709"/>
        <w:rPr>
          <w:rFonts w:ascii="Times New Roman" w:eastAsia="Times New Roman" w:hAnsi="Times New Roman"/>
          <w:b/>
          <w:bCs/>
          <w:i/>
          <w:color w:val="000000"/>
          <w:sz w:val="24"/>
          <w:szCs w:val="24"/>
        </w:rPr>
      </w:pPr>
    </w:p>
    <w:p w14:paraId="3A897C44" w14:textId="77777777" w:rsidR="00AF67D1" w:rsidRDefault="00AF67D1" w:rsidP="007B2CEA">
      <w:pPr>
        <w:shd w:val="clear" w:color="auto" w:fill="FFFFFF"/>
        <w:spacing w:after="0" w:line="240" w:lineRule="auto"/>
        <w:ind w:firstLine="709"/>
        <w:rPr>
          <w:rFonts w:ascii="Times New Roman" w:eastAsia="Times New Roman" w:hAnsi="Times New Roman"/>
          <w:sz w:val="24"/>
          <w:szCs w:val="24"/>
        </w:rPr>
      </w:pPr>
      <w:r>
        <w:rPr>
          <w:rFonts w:ascii="Times New Roman" w:eastAsia="Times New Roman" w:hAnsi="Times New Roman"/>
          <w:b/>
          <w:bCs/>
          <w:i/>
          <w:color w:val="000000"/>
          <w:sz w:val="24"/>
          <w:szCs w:val="24"/>
        </w:rPr>
        <w:t xml:space="preserve">Индивидуализация </w:t>
      </w:r>
      <w:r>
        <w:rPr>
          <w:rFonts w:ascii="Times New Roman" w:eastAsia="Times New Roman" w:hAnsi="Times New Roman"/>
          <w:b/>
          <w:bCs/>
          <w:i/>
          <w:iCs/>
          <w:color w:val="000000"/>
          <w:sz w:val="24"/>
          <w:szCs w:val="24"/>
        </w:rPr>
        <w:t>образовательного процесса</w:t>
      </w:r>
    </w:p>
    <w:p w14:paraId="47710ED3" w14:textId="77777777" w:rsidR="00AF67D1" w:rsidRDefault="00AF67D1" w:rsidP="007B2CEA">
      <w:pPr>
        <w:widowControl w:val="0"/>
        <w:numPr>
          <w:ilvl w:val="0"/>
          <w:numId w:val="122"/>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color w:val="000000"/>
          <w:sz w:val="24"/>
          <w:szCs w:val="24"/>
        </w:rPr>
        <w:t>В нашей группе создают предпосылки для того, чтобы дети выросли активными, энергичными людьми, знающими, как добиваться цели, умеющими заботиться о других и способными повлиять на свой мир. Индивидуализация достигается за счет учета наличного уровня развития каждого ребенка и планирования соответст</w:t>
      </w:r>
      <w:r>
        <w:rPr>
          <w:rFonts w:ascii="Times New Roman" w:eastAsia="Times New Roman" w:hAnsi="Times New Roman"/>
          <w:color w:val="000000"/>
          <w:sz w:val="24"/>
          <w:szCs w:val="24"/>
        </w:rPr>
        <w:softHyphen/>
        <w:t>вующих видов деятельности, которые гарантировали бы каждому ребенку воз</w:t>
      </w:r>
      <w:r>
        <w:rPr>
          <w:rFonts w:ascii="Times New Roman" w:eastAsia="Times New Roman" w:hAnsi="Times New Roman"/>
          <w:color w:val="000000"/>
          <w:sz w:val="24"/>
          <w:szCs w:val="24"/>
        </w:rPr>
        <w:softHyphen/>
        <w:t>можность добиться успеха. Для этого используется всесторонняя информация о развитии ребенка, включающая здоровье, уровень физического и эмоционального, а также когнитивного развития. Работа воспитателя представляет собой про</w:t>
      </w:r>
      <w:r>
        <w:rPr>
          <w:rFonts w:ascii="Times New Roman" w:eastAsia="Times New Roman" w:hAnsi="Times New Roman"/>
          <w:color w:val="000000"/>
          <w:sz w:val="24"/>
          <w:szCs w:val="24"/>
        </w:rPr>
        <w:softHyphen/>
        <w:t>цесс принятия решений, в ходе которого воспитатель наблюдает за ребенком, определяет, на какой стадии тот находится в наиболее существенных областях развития, и в соответствии с этим предпринимает те или иные действия.</w:t>
      </w:r>
    </w:p>
    <w:p w14:paraId="5752917D" w14:textId="77777777" w:rsidR="00AF67D1" w:rsidRDefault="00AF67D1" w:rsidP="007B2CEA">
      <w:pPr>
        <w:widowControl w:val="0"/>
        <w:numPr>
          <w:ilvl w:val="0"/>
          <w:numId w:val="122"/>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iCs/>
          <w:color w:val="000000"/>
          <w:sz w:val="24"/>
          <w:szCs w:val="24"/>
        </w:rPr>
        <w:t>Индивидуальный подход означает, что расписание жизнедеятельно</w:t>
      </w:r>
      <w:r>
        <w:rPr>
          <w:rFonts w:ascii="Times New Roman" w:eastAsia="Times New Roman" w:hAnsi="Times New Roman"/>
          <w:iCs/>
          <w:color w:val="000000"/>
          <w:sz w:val="24"/>
          <w:szCs w:val="24"/>
        </w:rPr>
        <w:softHyphen/>
        <w:t>сти группы учитывает потребности каждого ребенка как в активном действии, так и в отдыхе. Это значит, что все материалы и оборудова</w:t>
      </w:r>
      <w:r>
        <w:rPr>
          <w:rFonts w:ascii="Times New Roman" w:eastAsia="Times New Roman" w:hAnsi="Times New Roman"/>
          <w:iCs/>
          <w:color w:val="000000"/>
          <w:sz w:val="24"/>
          <w:szCs w:val="24"/>
        </w:rPr>
        <w:softHyphen/>
        <w:t>ние, которые находятся в группе, ее интерьер способствуют развитию каждого из детей, и что предлагаемые виды деятельности учитывают разброс уровней развития разных детей не только по возрасту, но и по индивидуальным особенностям. Это также означает, что зада</w:t>
      </w:r>
      <w:r>
        <w:rPr>
          <w:rFonts w:ascii="Times New Roman" w:eastAsia="Times New Roman" w:hAnsi="Times New Roman"/>
          <w:iCs/>
          <w:color w:val="000000"/>
          <w:sz w:val="24"/>
          <w:szCs w:val="24"/>
        </w:rPr>
        <w:softHyphen/>
        <w:t>ния подаются таким образом, чтобы они представляли некий вызов, и вместе с тем, чтобы каждый ребенок мог в результате пережить чувст</w:t>
      </w:r>
      <w:r>
        <w:rPr>
          <w:rFonts w:ascii="Times New Roman" w:eastAsia="Times New Roman" w:hAnsi="Times New Roman"/>
          <w:iCs/>
          <w:color w:val="000000"/>
          <w:sz w:val="24"/>
          <w:szCs w:val="24"/>
        </w:rPr>
        <w:softHyphen/>
        <w:t>во успеха.</w:t>
      </w:r>
    </w:p>
    <w:p w14:paraId="15A44446" w14:textId="77777777" w:rsidR="00AF67D1" w:rsidRDefault="00AF67D1" w:rsidP="007B2CEA">
      <w:pPr>
        <w:widowControl w:val="0"/>
        <w:numPr>
          <w:ilvl w:val="0"/>
          <w:numId w:val="122"/>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Обстановка в группе, ориентированная на ребенка, способствует индивидуализации образования. Оборудование, материалы и планировка группы работают на разви</w:t>
      </w:r>
      <w:r>
        <w:rPr>
          <w:rFonts w:ascii="Times New Roman" w:eastAsia="Times New Roman" w:hAnsi="Times New Roman"/>
          <w:color w:val="000000"/>
          <w:sz w:val="24"/>
          <w:szCs w:val="24"/>
        </w:rPr>
        <w:softHyphen/>
        <w:t>тие каждого ребенка; подобранные задания подходят каждому ребенку. Дети сами осуществляют индивидуализацию, когда они выбирают определенный центр активности или берут головоломку, в которой требуется сложить кар</w:t>
      </w:r>
      <w:r>
        <w:rPr>
          <w:rFonts w:ascii="Times New Roman" w:eastAsia="Times New Roman" w:hAnsi="Times New Roman"/>
          <w:color w:val="000000"/>
          <w:sz w:val="24"/>
          <w:szCs w:val="24"/>
        </w:rPr>
        <w:softHyphen/>
        <w:t>тинку из пяти частей, а не из двенадцати. Уро</w:t>
      </w:r>
      <w:r>
        <w:rPr>
          <w:rFonts w:ascii="Times New Roman" w:eastAsia="Times New Roman" w:hAnsi="Times New Roman"/>
          <w:color w:val="000000"/>
          <w:sz w:val="24"/>
          <w:szCs w:val="24"/>
        </w:rPr>
        <w:softHyphen/>
        <w:t>вень индивидуализации педагогом может быть оптимизирован. Планируя гибкие и интерес</w:t>
      </w:r>
      <w:r>
        <w:rPr>
          <w:rFonts w:ascii="Times New Roman" w:eastAsia="Times New Roman" w:hAnsi="Times New Roman"/>
          <w:color w:val="000000"/>
          <w:sz w:val="24"/>
          <w:szCs w:val="24"/>
        </w:rPr>
        <w:softHyphen/>
        <w:t>ные виды деятельности и внимательно наблюдая за детьми, воспитатель может при необходимости заменять или адаптировать материалы и задания. Группо</w:t>
      </w:r>
      <w:r>
        <w:rPr>
          <w:rFonts w:ascii="Times New Roman" w:eastAsia="Times New Roman" w:hAnsi="Times New Roman"/>
          <w:color w:val="000000"/>
          <w:sz w:val="24"/>
          <w:szCs w:val="24"/>
        </w:rPr>
        <w:softHyphen/>
        <w:t>вая работа чаще проводится в малых группах, чтобы повысить уровень инди</w:t>
      </w:r>
      <w:r>
        <w:rPr>
          <w:rFonts w:ascii="Times New Roman" w:eastAsia="Times New Roman" w:hAnsi="Times New Roman"/>
          <w:color w:val="000000"/>
          <w:sz w:val="24"/>
          <w:szCs w:val="24"/>
        </w:rPr>
        <w:softHyphen/>
        <w:t xml:space="preserve">видуализации. Расписание непрерывно образовательной деятельности группы учитывает потребности каждого ребенка как в активной деятельности, так и в отдыхе. </w:t>
      </w:r>
    </w:p>
    <w:p w14:paraId="59DBFF6E" w14:textId="77777777" w:rsidR="00AF67D1" w:rsidRDefault="00AF67D1" w:rsidP="007B2CEA">
      <w:pPr>
        <w:widowControl w:val="0"/>
        <w:numPr>
          <w:ilvl w:val="0"/>
          <w:numId w:val="122"/>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color w:val="000000"/>
          <w:sz w:val="24"/>
          <w:szCs w:val="24"/>
        </w:rPr>
        <w:t>Центры активности дают возможность самостоятельно индивидуализировать образовательный процесс, исходя из собственных навыков и интересов. Воспита</w:t>
      </w:r>
      <w:r>
        <w:rPr>
          <w:rFonts w:ascii="Times New Roman" w:eastAsia="Times New Roman" w:hAnsi="Times New Roman"/>
          <w:color w:val="000000"/>
          <w:sz w:val="24"/>
          <w:szCs w:val="24"/>
        </w:rPr>
        <w:softHyphen/>
        <w:t>тель наблюдает за действиями детей и делает для себя записи, касающиеся их развития. Спустя некоторое время он предложит детям более сложные матери</w:t>
      </w:r>
      <w:r>
        <w:rPr>
          <w:rFonts w:ascii="Times New Roman" w:eastAsia="Times New Roman" w:hAnsi="Times New Roman"/>
          <w:color w:val="000000"/>
          <w:sz w:val="24"/>
          <w:szCs w:val="24"/>
        </w:rPr>
        <w:softHyphen/>
        <w:t>алы, которые усложнят задачу, или же, если потребуется, окажет прямую по</w:t>
      </w:r>
      <w:r>
        <w:rPr>
          <w:rFonts w:ascii="Times New Roman" w:eastAsia="Times New Roman" w:hAnsi="Times New Roman"/>
          <w:color w:val="000000"/>
          <w:sz w:val="24"/>
          <w:szCs w:val="24"/>
        </w:rPr>
        <w:softHyphen/>
        <w:t xml:space="preserve">мощь ребенку в овладении сложным умением. </w:t>
      </w:r>
    </w:p>
    <w:p w14:paraId="67E2FC2B" w14:textId="77777777" w:rsidR="00AF67D1" w:rsidRDefault="00AF67D1" w:rsidP="007B2CEA">
      <w:pPr>
        <w:widowControl w:val="0"/>
        <w:numPr>
          <w:ilvl w:val="0"/>
          <w:numId w:val="122"/>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При таком подходе ребенок может расти и развиваться в своем собствен</w:t>
      </w:r>
      <w:r>
        <w:rPr>
          <w:rFonts w:ascii="Times New Roman" w:eastAsia="Times New Roman" w:hAnsi="Times New Roman"/>
          <w:color w:val="000000"/>
          <w:sz w:val="24"/>
          <w:szCs w:val="24"/>
        </w:rPr>
        <w:softHyphen/>
        <w:t>ном темпе. Программа в этом случае - это прежде всего динамичная и изменчивая среда, наполненная материалами и возможностями приобретения опыта, которые соответствуют индивидуальным интересам ребенка и его уровню развития.</w:t>
      </w:r>
    </w:p>
    <w:p w14:paraId="09F0FC54" w14:textId="77777777" w:rsidR="00AF67D1" w:rsidRDefault="00AF67D1" w:rsidP="007B2CEA">
      <w:pPr>
        <w:widowControl w:val="0"/>
        <w:numPr>
          <w:ilvl w:val="0"/>
          <w:numId w:val="122"/>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color w:val="000000"/>
          <w:sz w:val="24"/>
          <w:szCs w:val="24"/>
        </w:rPr>
        <w:t>Мы выступаем в роли помощников детей, организуют простран</w:t>
      </w:r>
      <w:r>
        <w:rPr>
          <w:rFonts w:ascii="Times New Roman" w:eastAsia="Times New Roman" w:hAnsi="Times New Roman"/>
          <w:color w:val="000000"/>
          <w:sz w:val="24"/>
          <w:szCs w:val="24"/>
        </w:rPr>
        <w:softHyphen/>
        <w:t>ство помещения и планируют виды деятельности с учетом индивидуального уровня развития каждого ребенка. Распорядок дня включает различ</w:t>
      </w:r>
      <w:r>
        <w:rPr>
          <w:rFonts w:ascii="Times New Roman" w:eastAsia="Times New Roman" w:hAnsi="Times New Roman"/>
          <w:color w:val="000000"/>
          <w:sz w:val="24"/>
          <w:szCs w:val="24"/>
        </w:rPr>
        <w:softHyphen/>
        <w:t>ные виды НОД: совместные в малых группах и индивидуальные, под руко</w:t>
      </w:r>
      <w:r>
        <w:rPr>
          <w:rFonts w:ascii="Times New Roman" w:eastAsia="Times New Roman" w:hAnsi="Times New Roman"/>
          <w:color w:val="000000"/>
          <w:sz w:val="24"/>
          <w:szCs w:val="24"/>
        </w:rPr>
        <w:softHyphen/>
        <w:t>водством воспитателя или самостоятельно. Учитывается возможность выделения времени на занятия по выбору - так дети учатся сознательно делать выбор и реализовы</w:t>
      </w:r>
      <w:r>
        <w:rPr>
          <w:rFonts w:ascii="Times New Roman" w:eastAsia="Times New Roman" w:hAnsi="Times New Roman"/>
          <w:color w:val="000000"/>
          <w:sz w:val="24"/>
          <w:szCs w:val="24"/>
        </w:rPr>
        <w:softHyphen/>
        <w:t>вать свои интересы и способности. Умение детей осуществлять выбор, решать проблемы, взаимодействовать с окружающими людьми, ставить и достигать индивидуальные цели - вот, что является наиболее важным для реализации Программы.</w:t>
      </w:r>
    </w:p>
    <w:p w14:paraId="7D0CDBE8" w14:textId="77777777" w:rsidR="00AF67D1" w:rsidRDefault="00AF67D1" w:rsidP="007B2CEA">
      <w:pPr>
        <w:spacing w:after="0" w:line="240" w:lineRule="auto"/>
        <w:ind w:firstLine="409"/>
        <w:rPr>
          <w:rFonts w:ascii="Times New Roman" w:hAnsi="Times New Roman"/>
          <w:b/>
          <w:i/>
          <w:color w:val="000000"/>
          <w:sz w:val="24"/>
          <w:szCs w:val="24"/>
        </w:rPr>
      </w:pPr>
      <w:r>
        <w:rPr>
          <w:rFonts w:ascii="Times New Roman" w:hAnsi="Times New Roman"/>
          <w:b/>
          <w:i/>
          <w:color w:val="000000"/>
          <w:sz w:val="24"/>
          <w:szCs w:val="24"/>
        </w:rPr>
        <w:t>Проектно-тематическое обучение</w:t>
      </w:r>
    </w:p>
    <w:p w14:paraId="715D58BA" w14:textId="77777777" w:rsidR="00AF67D1" w:rsidRDefault="00AF67D1" w:rsidP="007B2CE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Проектно-тематическое (или интегрированное) обучение – это глубокое, интенсивное, длительное изучение детьми совместно с педагогами и при их поддержке какой-либо проблемы или вопроса.</w:t>
      </w:r>
    </w:p>
    <w:p w14:paraId="2521C4BE" w14:textId="77777777" w:rsidR="00AF67D1" w:rsidRDefault="00AF67D1" w:rsidP="007B2CE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Отличие проектно-тематического планирования обучения от привычного блочно-тематического в том, что исследуемая проблема или область знания не похожи ни на одну другую тему из программы или учебника, готовой методической разработки. Это то, что возникло в конкретном сообществе под названием «группа… детского сада №…». Это то, что уникально именно для данного дошкольного сообщества, что возникло из его потребностей и интересов. </w:t>
      </w:r>
    </w:p>
    <w:p w14:paraId="1B857987" w14:textId="77777777" w:rsidR="00AF67D1" w:rsidRDefault="00AF67D1" w:rsidP="007B2CEA">
      <w:pPr>
        <w:widowControl w:val="0"/>
        <w:shd w:val="clear" w:color="auto" w:fill="FFFFFF"/>
        <w:autoSpaceDE w:val="0"/>
        <w:autoSpaceDN w:val="0"/>
        <w:adjustRightInd w:val="0"/>
        <w:spacing w:after="0" w:line="240" w:lineRule="auto"/>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t>Дневной цикл деятельности ребенка «План-дело-анализ»</w:t>
      </w:r>
    </w:p>
    <w:p w14:paraId="6A93F4FA" w14:textId="77777777" w:rsidR="00AF67D1" w:rsidRDefault="00AF67D1" w:rsidP="007B2CEA">
      <w:pPr>
        <w:widowControl w:val="0"/>
        <w:shd w:val="clear" w:color="auto" w:fill="FFFFFF"/>
        <w:autoSpaceDE w:val="0"/>
        <w:autoSpaceDN w:val="0"/>
        <w:adjustRightInd w:val="0"/>
        <w:spacing w:after="0" w:line="240" w:lineRule="auto"/>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t>(содержание деятельности детей с учетом возраста)</w:t>
      </w:r>
    </w:p>
    <w:p w14:paraId="4929F8DB"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Утром, по мере прихода в группу, ребенок самостоятельно включается в игры. Вместе с воспитателем работает с календарем, информационным листком. Участвует в групповых делах - дежурство, помощь в раскладывании материалов в центрах, уход за растениями и животными.</w:t>
      </w:r>
    </w:p>
    <w:p w14:paraId="6A3CC1D2"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Во время утреннего сбора ребенок участвует в играх и упражнениях, обмене новостями, выборе темы, планировании, сам принимает решение, в каком центре он сегодня будет работать, что именно в этом центре предполагает сделать, какие материалы ему понадобятся, кого он хочет видеть в своей команде (партнером, помощником), как будут распределены обязанности в совместной работе в центре, какого результата ребенок предполагает достичь.</w:t>
      </w:r>
    </w:p>
    <w:p w14:paraId="37E49471"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Так как центры могут быть выбраны самые разные, степень самостоятельности ребенка будет определена его готовностью к самостоятельной работе, качеством плана, наличием дружелюбных сверстников, готовых оказать помощь и поддержку.</w:t>
      </w:r>
    </w:p>
    <w:p w14:paraId="571F9641"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Спланированная работа может быть не закончена за один день. В этом случае ребенок может продолжить работу в последующие дни. Партнеры и помощники могут меняться в зависимости от желания самих детей. Более того, сам инициатор дела в какое-то время может утратить интерес к нему. В этом случае воспитатель не требует его обязательного присутствия - всегда найдутся те, кому эта работа интересна.</w:t>
      </w:r>
    </w:p>
    <w:p w14:paraId="71D42855"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«Оценка». Итоговый сбор служит оцениванию полученных результатов самим ребенком.</w:t>
      </w:r>
    </w:p>
    <w:p w14:paraId="731C3438"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xml:space="preserve">В случае, если ребенок длительное время выбирает один и тот же центр, взрослые оценивают суть его деятельности - есть ли в ней движение вперед, освоение новых способов действий, приобретение новых знаний. Если есть - все в порядке. Если динамики нет, и ребенок выбирает этот центр только потому, что ему там проще всего, задача взрослых найти ненасильственные способы продвижения ребенка. </w:t>
      </w:r>
    </w:p>
    <w:p w14:paraId="1C0C458D" w14:textId="77777777" w:rsidR="00AF67D1" w:rsidRDefault="00AF67D1" w:rsidP="007B2CEA">
      <w:pPr>
        <w:spacing w:after="0" w:line="240" w:lineRule="auto"/>
        <w:ind w:firstLine="709"/>
        <w:rPr>
          <w:rFonts w:ascii="Times New Roman" w:hAnsi="Times New Roman"/>
          <w:b/>
          <w:i/>
          <w:color w:val="000000"/>
          <w:sz w:val="24"/>
          <w:szCs w:val="24"/>
        </w:rPr>
      </w:pPr>
      <w:r>
        <w:rPr>
          <w:rFonts w:ascii="Times New Roman" w:hAnsi="Times New Roman"/>
          <w:b/>
          <w:i/>
          <w:color w:val="000000"/>
          <w:sz w:val="24"/>
          <w:szCs w:val="24"/>
        </w:rPr>
        <w:t>Тематические проекты</w:t>
      </w:r>
    </w:p>
    <w:p w14:paraId="1DD4F9C8"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xml:space="preserve">Обучение и развитие детей представляют собой интегрированный процесс: каждая область детского развития связана с другими. </w:t>
      </w:r>
    </w:p>
    <w:p w14:paraId="0E7F330B"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xml:space="preserve">Тематические проекты, объединяющие в одной теме все способы познания, дают возможность каждому ребенку выбрать тот путь познания, который ему органичен. Вместе с тем, </w:t>
      </w:r>
      <w:r>
        <w:rPr>
          <w:rFonts w:ascii="Times New Roman" w:hAnsi="Times New Roman"/>
          <w:color w:val="000000"/>
          <w:sz w:val="24"/>
          <w:szCs w:val="24"/>
          <w:lang w:val="x-none"/>
        </w:rPr>
        <w:lastRenderedPageBreak/>
        <w:t>действуя каждый в своем направлении (кто-то лепит, рисует, кто-то читает и «пишет» книжку, кто-то делает опыты), все вместе получают максимум сведений, наглядно представленных результатов, раскрывающих эту тему с разных сторон.</w:t>
      </w:r>
    </w:p>
    <w:p w14:paraId="40D5E81D" w14:textId="77777777" w:rsidR="00AF67D1" w:rsidRDefault="00AF67D1" w:rsidP="007B2CEA">
      <w:pPr>
        <w:spacing w:after="0" w:line="240" w:lineRule="auto"/>
        <w:ind w:firstLine="709"/>
        <w:jc w:val="both"/>
        <w:rPr>
          <w:rFonts w:ascii="Times New Roman" w:eastAsia="MingLiU" w:hAnsi="Times New Roman"/>
          <w:color w:val="000000"/>
          <w:sz w:val="24"/>
          <w:szCs w:val="24"/>
          <w:lang w:val="x-none"/>
        </w:rPr>
      </w:pPr>
      <w:r>
        <w:rPr>
          <w:rFonts w:ascii="Times New Roman" w:hAnsi="Times New Roman"/>
          <w:color w:val="000000"/>
          <w:sz w:val="24"/>
          <w:szCs w:val="24"/>
          <w:lang w:val="x-none"/>
        </w:rPr>
        <w:t>Темы проектов могут быть самыми различными - как более конкретными («Дома», «Игрушки», «Транспорт»), так и достаточно абстрактными («Дружба», «Мои права»), как более близкими практическому опыту детей («Домашние животные», «Посуда», «Зима»), так и удаленными («Цирк», «Космос», «Море»).</w:t>
      </w:r>
    </w:p>
    <w:p w14:paraId="6936866F"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lang w:val="x-none"/>
        </w:rPr>
        <w:t xml:space="preserve">Темы, основанные на интересах и потребностях самих детей, обеспечивают наилучшую мотивацию и наиболее успешное обучение. </w:t>
      </w:r>
    </w:p>
    <w:p w14:paraId="6BD051B9" w14:textId="77777777" w:rsidR="00AF67D1" w:rsidRDefault="00AF67D1" w:rsidP="007B2CEA">
      <w:pPr>
        <w:spacing w:after="0" w:line="240" w:lineRule="auto"/>
        <w:ind w:firstLine="709"/>
        <w:jc w:val="both"/>
        <w:rPr>
          <w:rFonts w:ascii="Times New Roman" w:hAnsi="Times New Roman"/>
          <w:i/>
          <w:color w:val="000000"/>
          <w:sz w:val="24"/>
          <w:szCs w:val="24"/>
          <w:lang w:val="x-none"/>
        </w:rPr>
      </w:pPr>
      <w:r>
        <w:rPr>
          <w:rFonts w:ascii="Times New Roman" w:hAnsi="Times New Roman"/>
          <w:i/>
          <w:color w:val="000000"/>
          <w:sz w:val="24"/>
          <w:szCs w:val="24"/>
          <w:lang w:val="x-none"/>
        </w:rPr>
        <w:t>Продолжительность тематического проекта регламентируется интересами детей.</w:t>
      </w:r>
    </w:p>
    <w:p w14:paraId="31DC1AA6"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Накануне выбора новой темы в свободном общении с детьми ведет разговор о том, что они знают по теме, что хотят узнать; что нужно сделать, чтобы узнать. Оптимальная возможность для этой работы - время после сна.</w:t>
      </w:r>
    </w:p>
    <w:p w14:paraId="63F71045"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xml:space="preserve"> Для заполнения модели трех вопросов не требуется опрашивать всех детей.</w:t>
      </w:r>
    </w:p>
    <w:p w14:paraId="1838093A"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bCs/>
          <w:color w:val="000000"/>
          <w:sz w:val="24"/>
          <w:szCs w:val="24"/>
          <w:lang w:val="x-none"/>
        </w:rPr>
        <w:t>Общий вид модели трех вопросов</w:t>
      </w:r>
    </w:p>
    <w:p w14:paraId="38C6A799" w14:textId="77777777" w:rsidR="00AF67D1" w:rsidRDefault="00AF67D1" w:rsidP="007B2CEA">
      <w:pPr>
        <w:widowControl w:val="0"/>
        <w:numPr>
          <w:ilvl w:val="0"/>
          <w:numId w:val="123"/>
        </w:numPr>
        <w:tabs>
          <w:tab w:val="left" w:pos="993"/>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Что мы знаем о…?</w:t>
      </w:r>
    </w:p>
    <w:p w14:paraId="381874E5" w14:textId="77777777" w:rsidR="00AF67D1" w:rsidRDefault="00AF67D1" w:rsidP="007B2CEA">
      <w:pPr>
        <w:widowControl w:val="0"/>
        <w:numPr>
          <w:ilvl w:val="0"/>
          <w:numId w:val="123"/>
        </w:numPr>
        <w:tabs>
          <w:tab w:val="left" w:pos="993"/>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Что мы хотят узнать о…?</w:t>
      </w:r>
    </w:p>
    <w:p w14:paraId="1D4946A4" w14:textId="77777777" w:rsidR="00AF67D1" w:rsidRDefault="00AF67D1" w:rsidP="007B2CEA">
      <w:pPr>
        <w:widowControl w:val="0"/>
        <w:numPr>
          <w:ilvl w:val="0"/>
          <w:numId w:val="123"/>
        </w:numPr>
        <w:tabs>
          <w:tab w:val="left" w:pos="993"/>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Что нужно сделать, чтобы узнать?</w:t>
      </w:r>
    </w:p>
    <w:p w14:paraId="1F27C611"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lang w:val="x-none"/>
        </w:rPr>
        <w:t>Развертывание тематического проекта по схеме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333"/>
        <w:gridCol w:w="3659"/>
      </w:tblGrid>
      <w:tr w:rsidR="00AF67D1" w14:paraId="557B79AC" w14:textId="77777777" w:rsidTr="00AF67D1">
        <w:trPr>
          <w:trHeight w:val="694"/>
        </w:trPr>
        <w:tc>
          <w:tcPr>
            <w:tcW w:w="2865" w:type="dxa"/>
          </w:tcPr>
          <w:p w14:paraId="53E62E66" w14:textId="77777777" w:rsidR="00AF67D1" w:rsidRDefault="00AF67D1" w:rsidP="007B2CEA">
            <w:pPr>
              <w:spacing w:after="0" w:line="240" w:lineRule="auto"/>
              <w:rPr>
                <w:rFonts w:ascii="Times New Roman" w:hAnsi="Times New Roman"/>
                <w:b/>
                <w:color w:val="000000"/>
                <w:sz w:val="24"/>
                <w:szCs w:val="24"/>
              </w:rPr>
            </w:pPr>
            <w:r>
              <w:rPr>
                <w:rFonts w:ascii="Times New Roman" w:hAnsi="Times New Roman"/>
                <w:b/>
                <w:bCs/>
                <w:color w:val="000000"/>
                <w:sz w:val="24"/>
                <w:szCs w:val="24"/>
              </w:rPr>
              <w:t>Что мы знаем о…?</w:t>
            </w:r>
          </w:p>
          <w:p w14:paraId="408EF00C" w14:textId="77777777" w:rsidR="00AF67D1" w:rsidRDefault="00AF67D1" w:rsidP="007B2CEA">
            <w:pPr>
              <w:spacing w:after="0" w:line="240" w:lineRule="auto"/>
              <w:rPr>
                <w:rFonts w:ascii="Times New Roman" w:hAnsi="Times New Roman"/>
                <w:b/>
                <w:color w:val="000000"/>
                <w:sz w:val="24"/>
                <w:szCs w:val="24"/>
              </w:rPr>
            </w:pPr>
          </w:p>
        </w:tc>
        <w:tc>
          <w:tcPr>
            <w:tcW w:w="3119" w:type="dxa"/>
          </w:tcPr>
          <w:p w14:paraId="469BD2E7" w14:textId="77777777" w:rsidR="00AF67D1" w:rsidRDefault="00AF67D1" w:rsidP="007B2CEA">
            <w:pPr>
              <w:spacing w:after="0" w:line="240" w:lineRule="auto"/>
              <w:rPr>
                <w:rFonts w:ascii="Times New Roman" w:hAnsi="Times New Roman"/>
                <w:b/>
                <w:color w:val="000000"/>
                <w:sz w:val="24"/>
                <w:szCs w:val="24"/>
              </w:rPr>
            </w:pPr>
            <w:r>
              <w:rPr>
                <w:rFonts w:ascii="Times New Roman" w:hAnsi="Times New Roman"/>
                <w:b/>
                <w:bCs/>
                <w:color w:val="000000"/>
                <w:sz w:val="24"/>
                <w:szCs w:val="24"/>
              </w:rPr>
              <w:t>Что мы хотят узнать о…?</w:t>
            </w:r>
          </w:p>
          <w:p w14:paraId="62F6B9E3" w14:textId="77777777" w:rsidR="00AF67D1" w:rsidRDefault="00AF67D1" w:rsidP="007B2CEA">
            <w:pPr>
              <w:spacing w:after="0" w:line="240" w:lineRule="auto"/>
              <w:rPr>
                <w:rFonts w:ascii="Times New Roman" w:hAnsi="Times New Roman"/>
                <w:b/>
                <w:color w:val="000000"/>
                <w:sz w:val="24"/>
                <w:szCs w:val="24"/>
              </w:rPr>
            </w:pPr>
          </w:p>
        </w:tc>
        <w:tc>
          <w:tcPr>
            <w:tcW w:w="3424" w:type="dxa"/>
            <w:hideMark/>
          </w:tcPr>
          <w:p w14:paraId="2E462EBB" w14:textId="77777777" w:rsidR="00AF67D1" w:rsidRDefault="00AF67D1" w:rsidP="007B2CEA">
            <w:pPr>
              <w:spacing w:after="0" w:line="240" w:lineRule="auto"/>
              <w:rPr>
                <w:rFonts w:ascii="Times New Roman" w:hAnsi="Times New Roman"/>
                <w:b/>
                <w:color w:val="000000"/>
                <w:sz w:val="24"/>
                <w:szCs w:val="24"/>
              </w:rPr>
            </w:pPr>
            <w:r>
              <w:rPr>
                <w:rFonts w:ascii="Times New Roman" w:hAnsi="Times New Roman"/>
                <w:b/>
                <w:bCs/>
                <w:color w:val="000000"/>
                <w:sz w:val="24"/>
                <w:szCs w:val="24"/>
              </w:rPr>
              <w:t>Что нужно сделать, чтобы узнать?</w:t>
            </w:r>
          </w:p>
        </w:tc>
      </w:tr>
      <w:tr w:rsidR="00AF67D1" w14:paraId="19A683B8" w14:textId="77777777" w:rsidTr="00AF67D1">
        <w:tc>
          <w:tcPr>
            <w:tcW w:w="2865" w:type="dxa"/>
          </w:tcPr>
          <w:p w14:paraId="7CF7AF18" w14:textId="77777777" w:rsidR="00AF67D1" w:rsidRDefault="00AF67D1" w:rsidP="007B2CEA">
            <w:pPr>
              <w:spacing w:after="0" w:line="240" w:lineRule="auto"/>
              <w:ind w:firstLine="567"/>
              <w:jc w:val="both"/>
              <w:rPr>
                <w:rFonts w:ascii="Times New Roman" w:hAnsi="Times New Roman"/>
                <w:color w:val="000000"/>
                <w:sz w:val="24"/>
                <w:szCs w:val="24"/>
              </w:rPr>
            </w:pPr>
          </w:p>
        </w:tc>
        <w:tc>
          <w:tcPr>
            <w:tcW w:w="3119" w:type="dxa"/>
          </w:tcPr>
          <w:p w14:paraId="45053656" w14:textId="77777777" w:rsidR="00AF67D1" w:rsidRDefault="00AF67D1" w:rsidP="007B2CEA">
            <w:pPr>
              <w:spacing w:after="0" w:line="240" w:lineRule="auto"/>
              <w:ind w:firstLine="567"/>
              <w:jc w:val="both"/>
              <w:rPr>
                <w:rFonts w:ascii="Times New Roman" w:hAnsi="Times New Roman"/>
                <w:color w:val="000000"/>
                <w:sz w:val="24"/>
                <w:szCs w:val="24"/>
              </w:rPr>
            </w:pPr>
          </w:p>
        </w:tc>
        <w:tc>
          <w:tcPr>
            <w:tcW w:w="3424" w:type="dxa"/>
          </w:tcPr>
          <w:p w14:paraId="74025C94" w14:textId="77777777" w:rsidR="00AF67D1" w:rsidRDefault="00AF67D1" w:rsidP="007B2CEA">
            <w:pPr>
              <w:spacing w:after="0" w:line="240" w:lineRule="auto"/>
              <w:ind w:firstLine="567"/>
              <w:jc w:val="both"/>
              <w:rPr>
                <w:rFonts w:ascii="Times New Roman" w:hAnsi="Times New Roman"/>
                <w:color w:val="000000"/>
                <w:sz w:val="24"/>
                <w:szCs w:val="24"/>
              </w:rPr>
            </w:pPr>
          </w:p>
        </w:tc>
      </w:tr>
    </w:tbl>
    <w:p w14:paraId="2417D754" w14:textId="77777777" w:rsidR="00AF67D1" w:rsidRDefault="00AF67D1" w:rsidP="007B2CEA">
      <w:pPr>
        <w:spacing w:after="0" w:line="240" w:lineRule="auto"/>
        <w:ind w:firstLine="567"/>
        <w:jc w:val="both"/>
        <w:rPr>
          <w:rFonts w:ascii="Times New Roman" w:hAnsi="Times New Roman"/>
          <w:color w:val="000000"/>
          <w:sz w:val="24"/>
          <w:szCs w:val="24"/>
        </w:rPr>
      </w:pPr>
    </w:p>
    <w:p w14:paraId="41AC6ECF"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Вечером, к приходу родителей, вывешивается заполненная модель трех вопросов в приемной, чтобы родители имели представление:</w:t>
      </w:r>
    </w:p>
    <w:p w14:paraId="0F23C502" w14:textId="77777777" w:rsidR="00AF67D1" w:rsidRDefault="00AF67D1" w:rsidP="007B2CEA">
      <w:pPr>
        <w:widowControl w:val="0"/>
        <w:numPr>
          <w:ilvl w:val="0"/>
          <w:numId w:val="124"/>
        </w:numPr>
        <w:tabs>
          <w:tab w:val="left" w:pos="709"/>
        </w:tabs>
        <w:autoSpaceDE w:val="0"/>
        <w:autoSpaceDN w:val="0"/>
        <w:adjustRightInd w:val="0"/>
        <w:spacing w:after="0" w:line="240" w:lineRule="auto"/>
        <w:ind w:firstLine="426"/>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о направлении интересов детей в группе и интересов своего ребенка, </w:t>
      </w:r>
    </w:p>
    <w:p w14:paraId="6A498DFA" w14:textId="77777777" w:rsidR="00AF67D1" w:rsidRDefault="00AF67D1" w:rsidP="007B2CEA">
      <w:pPr>
        <w:widowControl w:val="0"/>
        <w:numPr>
          <w:ilvl w:val="0"/>
          <w:numId w:val="124"/>
        </w:numPr>
        <w:tabs>
          <w:tab w:val="left" w:pos="709"/>
        </w:tabs>
        <w:autoSpaceDE w:val="0"/>
        <w:autoSpaceDN w:val="0"/>
        <w:adjustRightInd w:val="0"/>
        <w:spacing w:after="0" w:line="240" w:lineRule="auto"/>
        <w:ind w:firstLine="426"/>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о том, что дети уже знают и что хотят узнать, </w:t>
      </w:r>
    </w:p>
    <w:p w14:paraId="22D8AF20" w14:textId="77777777" w:rsidR="00AF67D1" w:rsidRDefault="00AF67D1" w:rsidP="007B2CEA">
      <w:pPr>
        <w:widowControl w:val="0"/>
        <w:numPr>
          <w:ilvl w:val="0"/>
          <w:numId w:val="124"/>
        </w:numPr>
        <w:tabs>
          <w:tab w:val="left" w:pos="709"/>
        </w:tabs>
        <w:autoSpaceDE w:val="0"/>
        <w:autoSpaceDN w:val="0"/>
        <w:adjustRightInd w:val="0"/>
        <w:spacing w:after="0" w:line="240" w:lineRule="auto"/>
        <w:ind w:firstLine="426"/>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чем, в целом, дети будут заниматься в ближайшее время, </w:t>
      </w:r>
    </w:p>
    <w:p w14:paraId="6DC32967" w14:textId="77777777" w:rsidR="00AF67D1" w:rsidRDefault="00AF67D1" w:rsidP="007B2CEA">
      <w:pPr>
        <w:widowControl w:val="0"/>
        <w:numPr>
          <w:ilvl w:val="0"/>
          <w:numId w:val="124"/>
        </w:numPr>
        <w:tabs>
          <w:tab w:val="left" w:pos="709"/>
        </w:tabs>
        <w:autoSpaceDE w:val="0"/>
        <w:autoSpaceDN w:val="0"/>
        <w:adjustRightInd w:val="0"/>
        <w:spacing w:after="0" w:line="240" w:lineRule="auto"/>
        <w:ind w:firstLine="426"/>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каких результатов можно ожидать, </w:t>
      </w:r>
    </w:p>
    <w:p w14:paraId="731838E5" w14:textId="77777777" w:rsidR="00AF67D1" w:rsidRDefault="00AF67D1" w:rsidP="007B2CEA">
      <w:pPr>
        <w:widowControl w:val="0"/>
        <w:numPr>
          <w:ilvl w:val="0"/>
          <w:numId w:val="124"/>
        </w:numPr>
        <w:tabs>
          <w:tab w:val="left" w:pos="709"/>
        </w:tabs>
        <w:autoSpaceDE w:val="0"/>
        <w:autoSpaceDN w:val="0"/>
        <w:adjustRightInd w:val="0"/>
        <w:spacing w:after="0" w:line="240" w:lineRule="auto"/>
        <w:ind w:firstLine="426"/>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о чем можно поговорить с ребенком дома, </w:t>
      </w:r>
    </w:p>
    <w:p w14:paraId="034B995D" w14:textId="77777777" w:rsidR="00AF67D1" w:rsidRDefault="00AF67D1" w:rsidP="007B2CEA">
      <w:pPr>
        <w:widowControl w:val="0"/>
        <w:numPr>
          <w:ilvl w:val="0"/>
          <w:numId w:val="124"/>
        </w:numPr>
        <w:tabs>
          <w:tab w:val="left" w:pos="709"/>
        </w:tabs>
        <w:autoSpaceDE w:val="0"/>
        <w:autoSpaceDN w:val="0"/>
        <w:adjustRightInd w:val="0"/>
        <w:spacing w:after="0" w:line="240" w:lineRule="auto"/>
        <w:ind w:firstLine="426"/>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какие материалы могут понадобиться. </w:t>
      </w:r>
    </w:p>
    <w:p w14:paraId="0647351E"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Все идеи детей воспитатель, или помощник воспитателя, или присутствующие в группе родители записывают на «Паутинке» печатными буквами, обязательно указывая имя ребенка.</w:t>
      </w:r>
    </w:p>
    <w:p w14:paraId="74CD7971"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 xml:space="preserve">В планировании «Паутинка» используются ДВА постоянных цвета: один - для записи идей детей, второй - для записи идей взрослых. Это условие соблюдается ВСЕГДА для того, чтобы можно было анализировать и делать выводы об эффективности работы взрослых, о динамике развития детей. </w:t>
      </w:r>
    </w:p>
    <w:p w14:paraId="09B8E812" w14:textId="77777777" w:rsidR="00AF67D1" w:rsidRDefault="00AF67D1" w:rsidP="007B2CE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lang w:val="x-none"/>
        </w:rPr>
        <w:t>Воспитатели и родители предлагают свои идеи наряду с детьми. Идеи взрослых записываются также печатными буквами, но другим цветом. Это дает обильный аналитический материал (насколько инициативен тот или иной ребенок, чья инициатива преобладает - детей или взрослых, какие виды деятельности чаще всего предлагаются, какие виды деятельности или центры не вызывают инициативы детей и т.п.)</w:t>
      </w:r>
    </w:p>
    <w:p w14:paraId="15ABA0D5"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Как правило, на первый день начала темы, она не будет спланирована полностью. Задача воспитателя, других сотрудников детского сада, родителей, дополнить идеи детей, подобрать разнообразные материалы для реализации идей в разных центрах активности: книги, игры и игрушки, задания, ориентированные на разный возраст, разную степень сложности и интересы детей группы. От того, насколько разнообразно будет обеспечена тема материалами, соответствующими разному возрасту, разным интересам детей, во многом зависит самостоятельность работы в центрах, и однозначно зависит длительность работы по теме.</w:t>
      </w:r>
    </w:p>
    <w:p w14:paraId="7445B7E2"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lastRenderedPageBreak/>
        <w:t xml:space="preserve">Так как выбранная тема «работает» в группе от нескольких дней до месяца и больше (насколько хватает интереса у детей, идей и ресурсов у взрослых), то в последующие дни воспитатель предлагает детям дополнять план: </w:t>
      </w:r>
    </w:p>
    <w:p w14:paraId="31AC5542" w14:textId="77777777" w:rsidR="00AF67D1" w:rsidRDefault="00AF67D1" w:rsidP="007B2CEA">
      <w:pPr>
        <w:spacing w:after="0" w:line="240" w:lineRule="auto"/>
        <w:ind w:firstLine="709"/>
        <w:jc w:val="both"/>
        <w:rPr>
          <w:rFonts w:ascii="Times New Roman" w:eastAsia="MingLiU" w:hAnsi="Times New Roman"/>
          <w:color w:val="000000"/>
          <w:sz w:val="24"/>
          <w:szCs w:val="24"/>
          <w:lang w:val="x-none"/>
        </w:rPr>
      </w:pPr>
      <w:r>
        <w:rPr>
          <w:rFonts w:ascii="Times New Roman" w:hAnsi="Times New Roman"/>
          <w:color w:val="000000"/>
          <w:sz w:val="24"/>
          <w:szCs w:val="24"/>
          <w:lang w:val="x-none"/>
        </w:rPr>
        <w:t>«У кого из вас появились новые идеи? Что еще можно сделать в центрах?».</w:t>
      </w:r>
    </w:p>
    <w:p w14:paraId="3B4F9E11"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b/>
          <w:bCs/>
          <w:color w:val="000000"/>
          <w:sz w:val="24"/>
          <w:szCs w:val="24"/>
          <w:lang w:val="x-none"/>
        </w:rPr>
        <w:t>Презентация центров</w:t>
      </w:r>
    </w:p>
    <w:p w14:paraId="786FCAE3"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Следующим шагом планирования на утреннем сборе - презентация воспитателем центров активности.</w:t>
      </w:r>
    </w:p>
    <w:p w14:paraId="73C76910"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color w:val="000000"/>
          <w:sz w:val="24"/>
          <w:szCs w:val="24"/>
          <w:lang w:val="x-none"/>
        </w:rPr>
        <w:t>Во время презентации воспитатель сообщает детям, какие именно материалы их ожидают в центрах.</w:t>
      </w:r>
    </w:p>
    <w:p w14:paraId="44167BBB" w14:textId="77777777" w:rsidR="00AF67D1" w:rsidRDefault="00AF67D1" w:rsidP="007B2CEA">
      <w:pPr>
        <w:spacing w:after="0" w:line="240" w:lineRule="auto"/>
        <w:ind w:firstLine="709"/>
        <w:jc w:val="both"/>
        <w:rPr>
          <w:rFonts w:ascii="Times New Roman" w:hAnsi="Times New Roman"/>
          <w:color w:val="000000"/>
          <w:sz w:val="24"/>
          <w:szCs w:val="24"/>
          <w:lang w:val="x-none"/>
        </w:rPr>
      </w:pPr>
      <w:r>
        <w:rPr>
          <w:rFonts w:ascii="Times New Roman" w:hAnsi="Times New Roman"/>
          <w:b/>
          <w:bCs/>
          <w:color w:val="000000"/>
          <w:sz w:val="24"/>
          <w:szCs w:val="24"/>
          <w:lang w:val="x-none"/>
        </w:rPr>
        <w:t>Выбор и планирование детьми работы в центре</w:t>
      </w:r>
    </w:p>
    <w:p w14:paraId="2D958495" w14:textId="77777777" w:rsidR="00AF67D1" w:rsidRDefault="00AF67D1" w:rsidP="007B2CEA">
      <w:pPr>
        <w:spacing w:after="0" w:line="240" w:lineRule="auto"/>
        <w:ind w:firstLine="709"/>
        <w:jc w:val="both"/>
        <w:rPr>
          <w:rFonts w:ascii="Times New Roman" w:eastAsia="MingLiU" w:hAnsi="Times New Roman"/>
          <w:color w:val="000000"/>
          <w:sz w:val="24"/>
          <w:szCs w:val="24"/>
          <w:lang w:val="x-none"/>
        </w:rPr>
      </w:pPr>
      <w:r>
        <w:rPr>
          <w:rFonts w:ascii="Times New Roman" w:hAnsi="Times New Roman"/>
          <w:color w:val="000000"/>
          <w:sz w:val="24"/>
          <w:szCs w:val="24"/>
          <w:lang w:val="x-none"/>
        </w:rPr>
        <w:t>Воспитатель предлагает детям подумать и решить, в какой центр они пойдут и чем будут сегодня заниматься: «Подумайте и решите, в какой центр вы пойдете. Чем вы сегодня будете заниматься (какое дело вы хотите сегодня выполнить, какие планы у вас будут сегодня, кто будет вашим партнером или помощником). Наблюдая за детьми, воспитатель определяет, кто из детей сделал свой выбор, предлагает нескольким из детей рассказать о своем плане.</w:t>
      </w:r>
    </w:p>
    <w:p w14:paraId="5C0C2530" w14:textId="77777777" w:rsidR="00AF67D1" w:rsidRDefault="00AF67D1" w:rsidP="007B2CEA">
      <w:pPr>
        <w:spacing w:after="0" w:line="240" w:lineRule="auto"/>
        <w:ind w:firstLine="709"/>
        <w:jc w:val="both"/>
        <w:rPr>
          <w:rFonts w:ascii="Times New Roman" w:eastAsia="MingLiU" w:hAnsi="Times New Roman"/>
          <w:color w:val="000000"/>
          <w:sz w:val="24"/>
          <w:szCs w:val="24"/>
          <w:lang w:val="x-none"/>
        </w:rPr>
      </w:pPr>
      <w:r>
        <w:rPr>
          <w:rFonts w:ascii="Times New Roman" w:hAnsi="Times New Roman"/>
          <w:color w:val="000000"/>
          <w:sz w:val="24"/>
          <w:szCs w:val="24"/>
          <w:lang w:val="x-none"/>
        </w:rPr>
        <w:t>По мере выбора детьми центров и вида деятельности, воспитатель задает дополнительные вопросы: «Какие материалы тебе нужны, с чего ты начнешь работу, что ты хочешь сделать к концу работы, какая помощь тебе понадобится».</w:t>
      </w:r>
    </w:p>
    <w:p w14:paraId="58FB9334" w14:textId="77777777" w:rsidR="00AF67D1" w:rsidRDefault="00AF67D1" w:rsidP="007B2CEA">
      <w:pPr>
        <w:spacing w:after="0" w:line="240" w:lineRule="auto"/>
        <w:ind w:firstLine="709"/>
        <w:jc w:val="both"/>
        <w:rPr>
          <w:rFonts w:ascii="Times New Roman" w:eastAsia="MingLiU" w:hAnsi="Times New Roman"/>
          <w:color w:val="000000"/>
          <w:sz w:val="24"/>
          <w:szCs w:val="24"/>
        </w:rPr>
      </w:pPr>
      <w:r>
        <w:rPr>
          <w:rFonts w:ascii="Times New Roman" w:hAnsi="Times New Roman"/>
          <w:color w:val="000000"/>
          <w:sz w:val="24"/>
          <w:szCs w:val="24"/>
          <w:lang w:val="x-none"/>
        </w:rPr>
        <w:t>Воспитатель опрашивает нескольких детей, либо по их собственной инициативе, либо называя тех, кто заведомо может дать образец планирования собственной деятельности, либо тех, кто, как правило, молчит, не проявляя инициативы. В данном случае, высказывания старших детей могут служить хорошим примером для малышей, они помогут им сориентироваться в возможных видах деятельности, помогут научиться планировать, высказываться.</w:t>
      </w:r>
    </w:p>
    <w:p w14:paraId="464B19E4" w14:textId="77777777" w:rsidR="00AF67D1" w:rsidRDefault="00AF67D1" w:rsidP="007B2CEA">
      <w:pPr>
        <w:shd w:val="clear" w:color="auto" w:fill="FFFFFF"/>
        <w:autoSpaceDE w:val="0"/>
        <w:autoSpaceDN w:val="0"/>
        <w:adjustRightInd w:val="0"/>
        <w:spacing w:after="0" w:line="240" w:lineRule="auto"/>
        <w:rPr>
          <w:rFonts w:ascii="Times New Roman" w:hAnsi="Times New Roman"/>
          <w:b/>
          <w:sz w:val="24"/>
          <w:szCs w:val="24"/>
        </w:rPr>
      </w:pPr>
      <w:r>
        <w:rPr>
          <w:rFonts w:ascii="Times New Roman" w:hAnsi="Times New Roman"/>
          <w:b/>
          <w:bCs/>
          <w:color w:val="000000"/>
          <w:sz w:val="24"/>
          <w:szCs w:val="24"/>
        </w:rPr>
        <w:t>Привлечение родителей в непрерывный образовательный процесс</w:t>
      </w:r>
    </w:p>
    <w:p w14:paraId="4A2D1E2A" w14:textId="77777777" w:rsidR="00AF67D1" w:rsidRDefault="00AF67D1" w:rsidP="007B2CEA">
      <w:pPr>
        <w:shd w:val="clear" w:color="auto" w:fill="FFFFFF"/>
        <w:autoSpaceDE w:val="0"/>
        <w:autoSpaceDN w:val="0"/>
        <w:adjustRightInd w:val="0"/>
        <w:spacing w:after="0" w:line="240" w:lineRule="auto"/>
        <w:rPr>
          <w:rFonts w:ascii="Times New Roman" w:hAnsi="Times New Roman"/>
          <w:i/>
          <w:sz w:val="24"/>
          <w:szCs w:val="24"/>
        </w:rPr>
      </w:pPr>
      <w:r>
        <w:rPr>
          <w:rFonts w:ascii="Times New Roman" w:hAnsi="Times New Roman"/>
          <w:bCs/>
          <w:i/>
          <w:color w:val="000000"/>
          <w:sz w:val="24"/>
          <w:szCs w:val="24"/>
        </w:rPr>
        <w:t xml:space="preserve">Выявление интересов </w:t>
      </w:r>
      <w:r>
        <w:rPr>
          <w:rFonts w:ascii="Times New Roman" w:hAnsi="Times New Roman"/>
          <w:bCs/>
          <w:i/>
          <w:iCs/>
          <w:color w:val="000000"/>
          <w:sz w:val="24"/>
          <w:szCs w:val="24"/>
        </w:rPr>
        <w:t>родителей</w:t>
      </w:r>
    </w:p>
    <w:p w14:paraId="3FEAFF09" w14:textId="77777777" w:rsidR="00AF67D1" w:rsidRDefault="00AF67D1" w:rsidP="007B2CEA">
      <w:pPr>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Педагогический коллектив привлекает родителей (законных представителей) стать участниками реализации Программы. </w:t>
      </w:r>
    </w:p>
    <w:p w14:paraId="3546C494" w14:textId="77777777" w:rsidR="00AF67D1" w:rsidRDefault="00AF67D1" w:rsidP="007B2CEA">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color w:val="000000"/>
          <w:sz w:val="24"/>
          <w:szCs w:val="24"/>
        </w:rPr>
        <w:t>Осмысленное вовлечение семей в образовательный процесс требует времени, планирования, а также знания их интересов и ограничений. Одним из средств выявления приемлемых форм участия родителей в образовательном процессе является опросный лист с предвари</w:t>
      </w:r>
      <w:r>
        <w:rPr>
          <w:rFonts w:ascii="Times New Roman" w:hAnsi="Times New Roman"/>
          <w:color w:val="000000"/>
          <w:sz w:val="24"/>
          <w:szCs w:val="24"/>
        </w:rPr>
        <w:softHyphen/>
        <w:t>тельным перечнем возможных вариантов участия. Этот лист предлагается на одном из первых собраний, с необходимыми объяс</w:t>
      </w:r>
      <w:r>
        <w:rPr>
          <w:rFonts w:ascii="Times New Roman" w:hAnsi="Times New Roman"/>
          <w:color w:val="000000"/>
          <w:sz w:val="24"/>
          <w:szCs w:val="24"/>
        </w:rPr>
        <w:softHyphen/>
        <w:t>нениями («Анкета выявления интересов родителей»).</w:t>
      </w:r>
    </w:p>
    <w:p w14:paraId="76F0201A" w14:textId="77777777" w:rsidR="00AF67D1" w:rsidRDefault="00AF67D1" w:rsidP="007B2CEA">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color w:val="000000"/>
          <w:sz w:val="24"/>
          <w:szCs w:val="24"/>
        </w:rPr>
        <w:t>Изучение интересов родителей позволяет проинформировать их о возмож</w:t>
      </w:r>
      <w:r>
        <w:rPr>
          <w:rFonts w:ascii="Times New Roman" w:hAnsi="Times New Roman"/>
          <w:color w:val="000000"/>
          <w:sz w:val="24"/>
          <w:szCs w:val="24"/>
        </w:rPr>
        <w:softHyphen/>
        <w:t>ных способах участия в образовательном процессе и наметить формы их участия с учетом лич</w:t>
      </w:r>
      <w:r>
        <w:rPr>
          <w:rFonts w:ascii="Times New Roman" w:hAnsi="Times New Roman"/>
          <w:color w:val="000000"/>
          <w:sz w:val="24"/>
          <w:szCs w:val="24"/>
        </w:rPr>
        <w:softHyphen/>
        <w:t xml:space="preserve">ных склонностей, умений и способностей. </w:t>
      </w:r>
    </w:p>
    <w:p w14:paraId="750C8A71" w14:textId="77777777" w:rsidR="00AF67D1" w:rsidRDefault="00AF67D1" w:rsidP="007B2CEA">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color w:val="000000"/>
          <w:sz w:val="24"/>
          <w:szCs w:val="24"/>
        </w:rPr>
        <w:t>Вовлечение родителей в реализацию Программы, предоставляет им возможность больше узнать о том, как стимулировать развитие своего ребенка.</w:t>
      </w:r>
    </w:p>
    <w:p w14:paraId="7D27FAC5" w14:textId="77777777" w:rsidR="00AF67D1" w:rsidRDefault="00AF67D1" w:rsidP="007B2CEA">
      <w:pPr>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Педагоги объясняют, что родителей ждут в группе на любых занятиях и в любое удобное для них время. Для этого используются специальные листы, на которых родители отмечают время, когда они планируют прийти в детский сад. Листы располагаются на доске объявлений. Время пребывания в группе никак не ограничива</w:t>
      </w:r>
      <w:r>
        <w:rPr>
          <w:rFonts w:ascii="Times New Roman" w:hAnsi="Times New Roman"/>
          <w:color w:val="000000"/>
          <w:sz w:val="24"/>
          <w:szCs w:val="24"/>
        </w:rPr>
        <w:softHyphen/>
        <w:t>ется. Принимается любая форма участия.</w:t>
      </w:r>
    </w:p>
    <w:p w14:paraId="01CC6329" w14:textId="77777777" w:rsidR="00AF67D1" w:rsidRDefault="00AF67D1" w:rsidP="007B2CEA">
      <w:pPr>
        <w:shd w:val="clear" w:color="auto" w:fill="FFFFFF"/>
        <w:autoSpaceDE w:val="0"/>
        <w:autoSpaceDN w:val="0"/>
        <w:adjustRightInd w:val="0"/>
        <w:spacing w:after="0" w:line="240" w:lineRule="auto"/>
        <w:rPr>
          <w:rFonts w:ascii="Times New Roman" w:hAnsi="Times New Roman"/>
          <w:b/>
          <w:sz w:val="24"/>
          <w:szCs w:val="24"/>
        </w:rPr>
      </w:pPr>
      <w:r>
        <w:rPr>
          <w:rFonts w:ascii="Times New Roman" w:hAnsi="Times New Roman"/>
          <w:b/>
          <w:bCs/>
          <w:color w:val="000000"/>
          <w:sz w:val="24"/>
          <w:szCs w:val="24"/>
        </w:rPr>
        <w:t>Привлечение социальных партнеров и партнеров по взаимодействию в непрерывный образовательный процесс</w:t>
      </w:r>
    </w:p>
    <w:p w14:paraId="1904DEA9" w14:textId="77777777" w:rsidR="00AF67D1" w:rsidRDefault="00AF67D1" w:rsidP="007B2CEA">
      <w:pPr>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Педагогический коллектив привлекают социальных партнеров на основе заключения с ними договоров и соглашений о сотрудничестве и плана взаимодействия, где прописаны формы для участия в реализации Программы.  </w:t>
      </w:r>
    </w:p>
    <w:p w14:paraId="6ADEA6CD" w14:textId="77777777" w:rsidR="00AF67D1" w:rsidRDefault="00AF67D1" w:rsidP="007B2CEA">
      <w:pPr>
        <w:pStyle w:val="ae"/>
        <w:widowControl w:val="0"/>
        <w:numPr>
          <w:ilvl w:val="2"/>
          <w:numId w:val="123"/>
        </w:numPr>
        <w:tabs>
          <w:tab w:val="left" w:pos="709"/>
        </w:tabs>
        <w:autoSpaceDE w:val="0"/>
        <w:autoSpaceDN w:val="0"/>
        <w:ind w:left="0" w:firstLine="709"/>
        <w:contextualSpacing/>
        <w:jc w:val="both"/>
        <w:rPr>
          <w:sz w:val="24"/>
        </w:rPr>
      </w:pPr>
      <w:r>
        <w:rPr>
          <w:bCs/>
          <w:sz w:val="24"/>
        </w:rPr>
        <w:t>Распорядок и режим</w:t>
      </w:r>
      <w:r>
        <w:rPr>
          <w:bCs/>
          <w:spacing w:val="-2"/>
          <w:sz w:val="24"/>
        </w:rPr>
        <w:t xml:space="preserve"> </w:t>
      </w:r>
      <w:r>
        <w:rPr>
          <w:bCs/>
          <w:sz w:val="24"/>
        </w:rPr>
        <w:t>дня</w:t>
      </w:r>
    </w:p>
    <w:p w14:paraId="7AB1FA29" w14:textId="77777777" w:rsidR="00AF67D1" w:rsidRDefault="00AF67D1" w:rsidP="007B2CEA">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Временя пребывания детей в детском саду - 10,5 часов, с 07.15 до 17.45 часов.</w:t>
      </w:r>
    </w:p>
    <w:p w14:paraId="18D6E21F" w14:textId="77777777" w:rsidR="00AF67D1" w:rsidRDefault="00AF67D1" w:rsidP="007B2CEA">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xml:space="preserve">Ежедневная организация жизни и деятельности детей строится на основе учета возрастных и индивидуальных особенностей воспитанников детского сада. Распорядок и режимы дня в </w:t>
      </w:r>
      <w:r>
        <w:rPr>
          <w:rFonts w:ascii="Times New Roman" w:hAnsi="Times New Roman"/>
          <w:sz w:val="24"/>
          <w:szCs w:val="24"/>
        </w:rPr>
        <w:lastRenderedPageBreak/>
        <w:t xml:space="preserve">возрастных группах разработаны на основе и в  соответствии  с  действующими </w:t>
      </w:r>
      <w:r>
        <w:rPr>
          <w:rFonts w:ascii="Times New Roman" w:hAnsi="Times New Roman"/>
          <w:color w:val="212121"/>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2.4.1.3049-13 (с изменениями на 27 августа 2015 года). </w:t>
      </w:r>
      <w:r>
        <w:rPr>
          <w:rFonts w:ascii="Times New Roman" w:hAnsi="Times New Roman"/>
          <w:sz w:val="24"/>
          <w:szCs w:val="24"/>
        </w:rPr>
        <w:t>Режим и распорядок дня, разработаны с учетом условий реализации Программы, потребностей участников образовательных отношений, особенностей реализуемых парциальных</w:t>
      </w:r>
      <w:r>
        <w:rPr>
          <w:rFonts w:ascii="Times New Roman" w:hAnsi="Times New Roman"/>
          <w:spacing w:val="2"/>
          <w:sz w:val="24"/>
          <w:szCs w:val="24"/>
        </w:rPr>
        <w:t xml:space="preserve"> </w:t>
      </w:r>
      <w:r>
        <w:rPr>
          <w:rFonts w:ascii="Times New Roman" w:hAnsi="Times New Roman"/>
          <w:sz w:val="24"/>
          <w:szCs w:val="24"/>
        </w:rPr>
        <w:t>программ.</w:t>
      </w:r>
    </w:p>
    <w:p w14:paraId="06AD700B" w14:textId="77777777" w:rsidR="00AF67D1" w:rsidRDefault="00AF67D1" w:rsidP="007B2CEA">
      <w:pPr>
        <w:spacing w:after="0" w:line="240" w:lineRule="auto"/>
        <w:rPr>
          <w:rFonts w:ascii="Times New Roman" w:hAnsi="Times New Roman"/>
          <w:b/>
          <w:sz w:val="24"/>
          <w:szCs w:val="24"/>
        </w:rPr>
      </w:pPr>
      <w:r>
        <w:rPr>
          <w:rFonts w:ascii="Times New Roman" w:hAnsi="Times New Roman"/>
          <w:b/>
          <w:sz w:val="24"/>
          <w:szCs w:val="24"/>
        </w:rPr>
        <w:t>Модель двигательного режима воспитанников</w:t>
      </w:r>
    </w:p>
    <w:tbl>
      <w:tblPr>
        <w:tblW w:w="9376" w:type="dxa"/>
        <w:tblInd w:w="400" w:type="dxa"/>
        <w:tblLook w:val="04A0" w:firstRow="1" w:lastRow="0" w:firstColumn="1" w:lastColumn="0" w:noHBand="0" w:noVBand="1"/>
      </w:tblPr>
      <w:tblGrid>
        <w:gridCol w:w="576"/>
        <w:gridCol w:w="2969"/>
        <w:gridCol w:w="5831"/>
      </w:tblGrid>
      <w:tr w:rsidR="00AF67D1" w14:paraId="5C9ABCB7" w14:textId="77777777" w:rsidTr="00624388">
        <w:trPr>
          <w:trHeight w:val="300"/>
        </w:trPr>
        <w:tc>
          <w:tcPr>
            <w:tcW w:w="576" w:type="dxa"/>
            <w:vMerge w:val="restart"/>
            <w:tcBorders>
              <w:top w:val="single" w:sz="4" w:space="0" w:color="000000"/>
              <w:left w:val="single" w:sz="4" w:space="0" w:color="000000"/>
              <w:bottom w:val="single" w:sz="4" w:space="0" w:color="000000"/>
              <w:right w:val="single" w:sz="4" w:space="0" w:color="000000"/>
            </w:tcBorders>
            <w:hideMark/>
          </w:tcPr>
          <w:p w14:paraId="46B012FD"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п/п</w:t>
            </w:r>
          </w:p>
        </w:tc>
        <w:tc>
          <w:tcPr>
            <w:tcW w:w="2969" w:type="dxa"/>
            <w:vMerge w:val="restart"/>
            <w:tcBorders>
              <w:top w:val="single" w:sz="4" w:space="0" w:color="000000"/>
              <w:left w:val="single" w:sz="4" w:space="0" w:color="000000"/>
              <w:bottom w:val="single" w:sz="4" w:space="0" w:color="000000"/>
              <w:right w:val="single" w:sz="4" w:space="0" w:color="000000"/>
            </w:tcBorders>
            <w:hideMark/>
          </w:tcPr>
          <w:p w14:paraId="6BD54834"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Формы организации</w:t>
            </w:r>
          </w:p>
        </w:tc>
        <w:tc>
          <w:tcPr>
            <w:tcW w:w="5831" w:type="dxa"/>
            <w:tcBorders>
              <w:top w:val="single" w:sz="4" w:space="0" w:color="000000"/>
              <w:left w:val="single" w:sz="4" w:space="0" w:color="000000"/>
              <w:bottom w:val="single" w:sz="4" w:space="0" w:color="000000"/>
              <w:right w:val="single" w:sz="4" w:space="0" w:color="000000"/>
            </w:tcBorders>
            <w:hideMark/>
          </w:tcPr>
          <w:p w14:paraId="703FD9FD"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Возрастные группы</w:t>
            </w:r>
          </w:p>
        </w:tc>
      </w:tr>
      <w:tr w:rsidR="00AF67D1" w14:paraId="56E064C4" w14:textId="77777777" w:rsidTr="00624388">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46916C" w14:textId="77777777" w:rsidR="00AF67D1" w:rsidRDefault="00AF67D1" w:rsidP="007B2CEA">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45A704" w14:textId="77777777" w:rsidR="00AF67D1" w:rsidRDefault="00AF67D1" w:rsidP="007B2CEA">
            <w:pPr>
              <w:spacing w:after="0" w:line="240" w:lineRule="auto"/>
              <w:rPr>
                <w:rFonts w:ascii="Times New Roman" w:hAnsi="Times New Roman"/>
                <w:sz w:val="24"/>
                <w:szCs w:val="24"/>
              </w:rPr>
            </w:pPr>
          </w:p>
        </w:tc>
        <w:tc>
          <w:tcPr>
            <w:tcW w:w="5831" w:type="dxa"/>
            <w:tcBorders>
              <w:top w:val="single" w:sz="4" w:space="0" w:color="000000"/>
              <w:left w:val="single" w:sz="4" w:space="0" w:color="000000"/>
              <w:bottom w:val="single" w:sz="4" w:space="0" w:color="000000"/>
              <w:right w:val="single" w:sz="4" w:space="0" w:color="000000"/>
            </w:tcBorders>
            <w:hideMark/>
          </w:tcPr>
          <w:p w14:paraId="70250291"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младшая</w:t>
            </w:r>
          </w:p>
        </w:tc>
      </w:tr>
      <w:tr w:rsidR="00AF67D1" w14:paraId="3E16800B" w14:textId="77777777" w:rsidTr="00624388">
        <w:tc>
          <w:tcPr>
            <w:tcW w:w="9376" w:type="dxa"/>
            <w:gridSpan w:val="3"/>
            <w:tcBorders>
              <w:top w:val="single" w:sz="4" w:space="0" w:color="000000"/>
              <w:left w:val="single" w:sz="4" w:space="0" w:color="000000"/>
              <w:bottom w:val="single" w:sz="4" w:space="0" w:color="000000"/>
              <w:right w:val="single" w:sz="4" w:space="0" w:color="000000"/>
            </w:tcBorders>
            <w:hideMark/>
          </w:tcPr>
          <w:p w14:paraId="7986A936" w14:textId="77777777" w:rsidR="00AF67D1" w:rsidRDefault="00AF67D1" w:rsidP="007B2CEA">
            <w:pPr>
              <w:numPr>
                <w:ilvl w:val="0"/>
                <w:numId w:val="126"/>
              </w:numPr>
              <w:spacing w:after="0" w:line="240" w:lineRule="auto"/>
              <w:rPr>
                <w:rFonts w:ascii="Times New Roman" w:hAnsi="Times New Roman"/>
                <w:b/>
                <w:i/>
                <w:sz w:val="24"/>
                <w:szCs w:val="24"/>
              </w:rPr>
            </w:pPr>
            <w:r>
              <w:rPr>
                <w:rFonts w:ascii="Times New Roman" w:hAnsi="Times New Roman"/>
                <w:b/>
                <w:i/>
                <w:sz w:val="24"/>
                <w:szCs w:val="24"/>
              </w:rPr>
              <w:t>Физкультурно-оздоровительные мероприятия в ходе выполнения режимных моментов</w:t>
            </w:r>
          </w:p>
        </w:tc>
      </w:tr>
      <w:tr w:rsidR="00AF67D1" w14:paraId="3D2D6E2D"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003AF08E"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1.1.</w:t>
            </w:r>
          </w:p>
        </w:tc>
        <w:tc>
          <w:tcPr>
            <w:tcW w:w="2969" w:type="dxa"/>
            <w:tcBorders>
              <w:top w:val="single" w:sz="4" w:space="0" w:color="000000"/>
              <w:left w:val="single" w:sz="4" w:space="0" w:color="000000"/>
              <w:bottom w:val="single" w:sz="4" w:space="0" w:color="000000"/>
              <w:right w:val="single" w:sz="4" w:space="0" w:color="000000"/>
            </w:tcBorders>
            <w:hideMark/>
          </w:tcPr>
          <w:p w14:paraId="702B20CB"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Утренний прием на свежем воздухе (в теплый период)</w:t>
            </w:r>
          </w:p>
        </w:tc>
        <w:tc>
          <w:tcPr>
            <w:tcW w:w="5831" w:type="dxa"/>
            <w:tcBorders>
              <w:top w:val="single" w:sz="4" w:space="0" w:color="000000"/>
              <w:left w:val="single" w:sz="4" w:space="0" w:color="000000"/>
              <w:bottom w:val="single" w:sz="4" w:space="0" w:color="000000"/>
              <w:right w:val="single" w:sz="4" w:space="0" w:color="000000"/>
            </w:tcBorders>
            <w:hideMark/>
          </w:tcPr>
          <w:p w14:paraId="41960834"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ежедневно </w:t>
            </w:r>
          </w:p>
          <w:p w14:paraId="33C58FE1"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40 мин</w:t>
            </w:r>
          </w:p>
        </w:tc>
      </w:tr>
      <w:tr w:rsidR="00AF67D1" w14:paraId="0F071CF2"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12E87A1C"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1.2.</w:t>
            </w:r>
          </w:p>
        </w:tc>
        <w:tc>
          <w:tcPr>
            <w:tcW w:w="2969" w:type="dxa"/>
            <w:tcBorders>
              <w:top w:val="single" w:sz="4" w:space="0" w:color="000000"/>
              <w:left w:val="single" w:sz="4" w:space="0" w:color="000000"/>
              <w:bottom w:val="single" w:sz="4" w:space="0" w:color="000000"/>
              <w:right w:val="single" w:sz="4" w:space="0" w:color="000000"/>
            </w:tcBorders>
            <w:hideMark/>
          </w:tcPr>
          <w:p w14:paraId="7BA13BC4"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Утренняя гимнастика</w:t>
            </w:r>
          </w:p>
        </w:tc>
        <w:tc>
          <w:tcPr>
            <w:tcW w:w="5831" w:type="dxa"/>
            <w:tcBorders>
              <w:top w:val="single" w:sz="4" w:space="0" w:color="000000"/>
              <w:left w:val="single" w:sz="4" w:space="0" w:color="000000"/>
              <w:bottom w:val="single" w:sz="4" w:space="0" w:color="000000"/>
              <w:right w:val="single" w:sz="4" w:space="0" w:color="000000"/>
            </w:tcBorders>
            <w:hideMark/>
          </w:tcPr>
          <w:p w14:paraId="737EC5DC"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ежедневно </w:t>
            </w:r>
          </w:p>
          <w:p w14:paraId="61798C45"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5 мин</w:t>
            </w:r>
          </w:p>
        </w:tc>
      </w:tr>
      <w:tr w:rsidR="00AF67D1" w14:paraId="278935C4"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1EEE1648"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1.3.</w:t>
            </w:r>
          </w:p>
        </w:tc>
        <w:tc>
          <w:tcPr>
            <w:tcW w:w="2969" w:type="dxa"/>
            <w:tcBorders>
              <w:top w:val="single" w:sz="4" w:space="0" w:color="000000"/>
              <w:left w:val="single" w:sz="4" w:space="0" w:color="000000"/>
              <w:bottom w:val="single" w:sz="4" w:space="0" w:color="000000"/>
              <w:right w:val="single" w:sz="4" w:space="0" w:color="000000"/>
            </w:tcBorders>
            <w:hideMark/>
          </w:tcPr>
          <w:p w14:paraId="2ED97BA2"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Физкультминутки в НОД</w:t>
            </w:r>
          </w:p>
        </w:tc>
        <w:tc>
          <w:tcPr>
            <w:tcW w:w="5831" w:type="dxa"/>
            <w:tcBorders>
              <w:top w:val="single" w:sz="4" w:space="0" w:color="000000"/>
              <w:left w:val="single" w:sz="4" w:space="0" w:color="000000"/>
              <w:bottom w:val="single" w:sz="4" w:space="0" w:color="000000"/>
              <w:right w:val="single" w:sz="4" w:space="0" w:color="000000"/>
            </w:tcBorders>
            <w:hideMark/>
          </w:tcPr>
          <w:p w14:paraId="6868C785"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Ежедневно в середине НОД статического характера </w:t>
            </w:r>
          </w:p>
          <w:p w14:paraId="16BB3912"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до 3-х мин.</w:t>
            </w:r>
          </w:p>
        </w:tc>
      </w:tr>
      <w:tr w:rsidR="00AF67D1" w14:paraId="11EE4FB3"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55E06BF4"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1.4.</w:t>
            </w:r>
          </w:p>
        </w:tc>
        <w:tc>
          <w:tcPr>
            <w:tcW w:w="2969" w:type="dxa"/>
            <w:tcBorders>
              <w:top w:val="single" w:sz="4" w:space="0" w:color="000000"/>
              <w:left w:val="single" w:sz="4" w:space="0" w:color="000000"/>
              <w:bottom w:val="single" w:sz="4" w:space="0" w:color="000000"/>
              <w:right w:val="single" w:sz="4" w:space="0" w:color="000000"/>
            </w:tcBorders>
            <w:hideMark/>
          </w:tcPr>
          <w:p w14:paraId="1D9A61FC"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Двигательная деятельность между НОД</w:t>
            </w:r>
          </w:p>
        </w:tc>
        <w:tc>
          <w:tcPr>
            <w:tcW w:w="5831" w:type="dxa"/>
            <w:tcBorders>
              <w:top w:val="single" w:sz="4" w:space="0" w:color="000000"/>
              <w:left w:val="single" w:sz="4" w:space="0" w:color="000000"/>
              <w:bottom w:val="single" w:sz="4" w:space="0" w:color="000000"/>
              <w:right w:val="single" w:sz="4" w:space="0" w:color="000000"/>
            </w:tcBorders>
            <w:hideMark/>
          </w:tcPr>
          <w:p w14:paraId="46ADBB11"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Ежедневно не менее 10 мин.</w:t>
            </w:r>
          </w:p>
        </w:tc>
      </w:tr>
      <w:tr w:rsidR="00AF67D1" w14:paraId="1257DF23"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7E74354E"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1.5.</w:t>
            </w:r>
          </w:p>
        </w:tc>
        <w:tc>
          <w:tcPr>
            <w:tcW w:w="2969" w:type="dxa"/>
            <w:tcBorders>
              <w:top w:val="single" w:sz="4" w:space="0" w:color="000000"/>
              <w:left w:val="single" w:sz="4" w:space="0" w:color="000000"/>
              <w:bottom w:val="single" w:sz="4" w:space="0" w:color="000000"/>
              <w:right w:val="single" w:sz="4" w:space="0" w:color="000000"/>
            </w:tcBorders>
            <w:hideMark/>
          </w:tcPr>
          <w:p w14:paraId="4B2DE2C7"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Игры и физкультурные упражнения на прогулке</w:t>
            </w:r>
          </w:p>
        </w:tc>
        <w:tc>
          <w:tcPr>
            <w:tcW w:w="5831" w:type="dxa"/>
            <w:tcBorders>
              <w:top w:val="single" w:sz="4" w:space="0" w:color="000000"/>
              <w:left w:val="single" w:sz="4" w:space="0" w:color="000000"/>
              <w:bottom w:val="single" w:sz="4" w:space="0" w:color="000000"/>
              <w:right w:val="single" w:sz="4" w:space="0" w:color="000000"/>
            </w:tcBorders>
            <w:hideMark/>
          </w:tcPr>
          <w:p w14:paraId="3A61C66F"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ежедневно </w:t>
            </w:r>
          </w:p>
          <w:p w14:paraId="54065781"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10 мин</w:t>
            </w:r>
          </w:p>
        </w:tc>
      </w:tr>
      <w:tr w:rsidR="00AF67D1" w14:paraId="4458022F"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5017EB13"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1.6.</w:t>
            </w:r>
          </w:p>
        </w:tc>
        <w:tc>
          <w:tcPr>
            <w:tcW w:w="2969" w:type="dxa"/>
            <w:tcBorders>
              <w:top w:val="single" w:sz="4" w:space="0" w:color="000000"/>
              <w:left w:val="single" w:sz="4" w:space="0" w:color="000000"/>
              <w:bottom w:val="single" w:sz="4" w:space="0" w:color="000000"/>
              <w:right w:val="single" w:sz="4" w:space="0" w:color="000000"/>
            </w:tcBorders>
            <w:hideMark/>
          </w:tcPr>
          <w:p w14:paraId="40A21BEF"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Различные виды гимнастик перед режимными моментами (артикуляционная, зрительная, дыхательная, пальчиковая, психогимнастика)</w:t>
            </w:r>
          </w:p>
        </w:tc>
        <w:tc>
          <w:tcPr>
            <w:tcW w:w="5831" w:type="dxa"/>
            <w:tcBorders>
              <w:top w:val="single" w:sz="4" w:space="0" w:color="000000"/>
              <w:left w:val="single" w:sz="4" w:space="0" w:color="000000"/>
              <w:bottom w:val="single" w:sz="4" w:space="0" w:color="000000"/>
              <w:right w:val="single" w:sz="4" w:space="0" w:color="000000"/>
            </w:tcBorders>
            <w:hideMark/>
          </w:tcPr>
          <w:p w14:paraId="2616661C"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Ежедневно не менее 5 минут каждая</w:t>
            </w:r>
          </w:p>
        </w:tc>
      </w:tr>
      <w:tr w:rsidR="00AF67D1" w14:paraId="2CD018AE"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7F589FE2"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1.7.</w:t>
            </w:r>
          </w:p>
        </w:tc>
        <w:tc>
          <w:tcPr>
            <w:tcW w:w="2969" w:type="dxa"/>
            <w:tcBorders>
              <w:top w:val="single" w:sz="4" w:space="0" w:color="000000"/>
              <w:left w:val="single" w:sz="4" w:space="0" w:color="000000"/>
              <w:bottom w:val="single" w:sz="4" w:space="0" w:color="000000"/>
              <w:right w:val="single" w:sz="4" w:space="0" w:color="000000"/>
            </w:tcBorders>
            <w:hideMark/>
          </w:tcPr>
          <w:p w14:paraId="05FAA701"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Гимнастика после сна и закаливающие процедуры</w:t>
            </w:r>
          </w:p>
        </w:tc>
        <w:tc>
          <w:tcPr>
            <w:tcW w:w="5831" w:type="dxa"/>
            <w:tcBorders>
              <w:top w:val="single" w:sz="4" w:space="0" w:color="000000"/>
              <w:left w:val="single" w:sz="4" w:space="0" w:color="000000"/>
              <w:bottom w:val="single" w:sz="4" w:space="0" w:color="000000"/>
              <w:right w:val="single" w:sz="4" w:space="0" w:color="000000"/>
            </w:tcBorders>
            <w:hideMark/>
          </w:tcPr>
          <w:p w14:paraId="7BE57540"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Ежедневно не менее 10 минут</w:t>
            </w:r>
          </w:p>
        </w:tc>
      </w:tr>
      <w:tr w:rsidR="00AF67D1" w14:paraId="74AA615D" w14:textId="77777777" w:rsidTr="00624388">
        <w:tc>
          <w:tcPr>
            <w:tcW w:w="9376" w:type="dxa"/>
            <w:gridSpan w:val="3"/>
            <w:tcBorders>
              <w:top w:val="single" w:sz="4" w:space="0" w:color="000000"/>
              <w:left w:val="single" w:sz="4" w:space="0" w:color="000000"/>
              <w:bottom w:val="single" w:sz="4" w:space="0" w:color="000000"/>
              <w:right w:val="single" w:sz="4" w:space="0" w:color="000000"/>
            </w:tcBorders>
            <w:hideMark/>
          </w:tcPr>
          <w:p w14:paraId="464F8B93" w14:textId="77777777" w:rsidR="00AF67D1" w:rsidRDefault="00AF67D1" w:rsidP="007B2CEA">
            <w:pPr>
              <w:numPr>
                <w:ilvl w:val="0"/>
                <w:numId w:val="126"/>
              </w:numPr>
              <w:spacing w:after="0" w:line="240" w:lineRule="auto"/>
              <w:rPr>
                <w:rFonts w:ascii="Times New Roman" w:hAnsi="Times New Roman"/>
                <w:b/>
                <w:i/>
                <w:sz w:val="24"/>
                <w:szCs w:val="24"/>
              </w:rPr>
            </w:pPr>
            <w:r>
              <w:rPr>
                <w:rFonts w:ascii="Times New Roman" w:hAnsi="Times New Roman"/>
                <w:b/>
                <w:i/>
                <w:sz w:val="24"/>
                <w:szCs w:val="24"/>
              </w:rPr>
              <w:t>Физкультурные занятия</w:t>
            </w:r>
          </w:p>
        </w:tc>
      </w:tr>
      <w:tr w:rsidR="00AF67D1" w14:paraId="3498DBBE"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47661A41"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2.1.</w:t>
            </w:r>
          </w:p>
        </w:tc>
        <w:tc>
          <w:tcPr>
            <w:tcW w:w="2969" w:type="dxa"/>
            <w:tcBorders>
              <w:top w:val="single" w:sz="4" w:space="0" w:color="000000"/>
              <w:left w:val="single" w:sz="4" w:space="0" w:color="000000"/>
              <w:bottom w:val="single" w:sz="4" w:space="0" w:color="000000"/>
              <w:right w:val="single" w:sz="4" w:space="0" w:color="000000"/>
            </w:tcBorders>
            <w:hideMark/>
          </w:tcPr>
          <w:p w14:paraId="330A17FD"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Физкультурные занятия в зале</w:t>
            </w:r>
          </w:p>
        </w:tc>
        <w:tc>
          <w:tcPr>
            <w:tcW w:w="5831" w:type="dxa"/>
            <w:tcBorders>
              <w:top w:val="single" w:sz="4" w:space="0" w:color="000000"/>
              <w:left w:val="single" w:sz="4" w:space="0" w:color="000000"/>
              <w:bottom w:val="single" w:sz="4" w:space="0" w:color="000000"/>
              <w:right w:val="single" w:sz="4" w:space="0" w:color="000000"/>
            </w:tcBorders>
            <w:hideMark/>
          </w:tcPr>
          <w:p w14:paraId="25471FBA"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3 раза в неделю по 15 мин.</w:t>
            </w:r>
          </w:p>
        </w:tc>
      </w:tr>
      <w:tr w:rsidR="00AF67D1" w14:paraId="528ECB01"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6732D233"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2.2.</w:t>
            </w:r>
          </w:p>
        </w:tc>
        <w:tc>
          <w:tcPr>
            <w:tcW w:w="2969" w:type="dxa"/>
            <w:tcBorders>
              <w:top w:val="single" w:sz="4" w:space="0" w:color="000000"/>
              <w:left w:val="single" w:sz="4" w:space="0" w:color="000000"/>
              <w:bottom w:val="single" w:sz="4" w:space="0" w:color="000000"/>
              <w:right w:val="single" w:sz="4" w:space="0" w:color="000000"/>
            </w:tcBorders>
            <w:hideMark/>
          </w:tcPr>
          <w:p w14:paraId="23B6E7FD"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Физкультурные занятия на свежем воздухе</w:t>
            </w:r>
          </w:p>
        </w:tc>
        <w:tc>
          <w:tcPr>
            <w:tcW w:w="5831" w:type="dxa"/>
            <w:tcBorders>
              <w:top w:val="single" w:sz="4" w:space="0" w:color="000000"/>
              <w:left w:val="single" w:sz="4" w:space="0" w:color="000000"/>
              <w:bottom w:val="single" w:sz="4" w:space="0" w:color="000000"/>
              <w:right w:val="single" w:sz="4" w:space="0" w:color="000000"/>
            </w:tcBorders>
          </w:tcPr>
          <w:p w14:paraId="3AEE993F" w14:textId="77777777" w:rsidR="00AF67D1" w:rsidRDefault="00AF67D1" w:rsidP="007B2CEA">
            <w:pPr>
              <w:spacing w:after="0" w:line="240" w:lineRule="auto"/>
              <w:rPr>
                <w:rFonts w:ascii="Times New Roman" w:hAnsi="Times New Roman"/>
                <w:sz w:val="24"/>
                <w:szCs w:val="24"/>
              </w:rPr>
            </w:pPr>
          </w:p>
          <w:p w14:paraId="6E79D289"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w:t>
            </w:r>
          </w:p>
        </w:tc>
      </w:tr>
      <w:tr w:rsidR="00AF67D1" w14:paraId="0F34864A" w14:textId="77777777" w:rsidTr="00624388">
        <w:tc>
          <w:tcPr>
            <w:tcW w:w="9376" w:type="dxa"/>
            <w:gridSpan w:val="3"/>
            <w:tcBorders>
              <w:top w:val="single" w:sz="4" w:space="0" w:color="000000"/>
              <w:left w:val="single" w:sz="4" w:space="0" w:color="000000"/>
              <w:bottom w:val="single" w:sz="4" w:space="0" w:color="000000"/>
              <w:right w:val="single" w:sz="4" w:space="0" w:color="000000"/>
            </w:tcBorders>
            <w:hideMark/>
          </w:tcPr>
          <w:p w14:paraId="4B0EBB4E" w14:textId="77777777" w:rsidR="00AF67D1" w:rsidRDefault="00AF67D1" w:rsidP="007B2CEA">
            <w:pPr>
              <w:numPr>
                <w:ilvl w:val="0"/>
                <w:numId w:val="126"/>
              </w:numPr>
              <w:spacing w:after="0" w:line="240" w:lineRule="auto"/>
              <w:rPr>
                <w:rFonts w:ascii="Times New Roman" w:hAnsi="Times New Roman"/>
                <w:b/>
                <w:i/>
                <w:sz w:val="24"/>
                <w:szCs w:val="24"/>
              </w:rPr>
            </w:pPr>
            <w:r>
              <w:rPr>
                <w:rFonts w:ascii="Times New Roman" w:hAnsi="Times New Roman"/>
                <w:b/>
                <w:i/>
                <w:sz w:val="24"/>
                <w:szCs w:val="24"/>
              </w:rPr>
              <w:t>Спортивные досуги</w:t>
            </w:r>
          </w:p>
        </w:tc>
      </w:tr>
      <w:tr w:rsidR="00AF67D1" w14:paraId="416AEC4B"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6D108E63"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3.1.</w:t>
            </w:r>
          </w:p>
        </w:tc>
        <w:tc>
          <w:tcPr>
            <w:tcW w:w="2969" w:type="dxa"/>
            <w:tcBorders>
              <w:top w:val="single" w:sz="4" w:space="0" w:color="000000"/>
              <w:left w:val="single" w:sz="4" w:space="0" w:color="000000"/>
              <w:bottom w:val="single" w:sz="4" w:space="0" w:color="000000"/>
              <w:right w:val="single" w:sz="4" w:space="0" w:color="000000"/>
            </w:tcBorders>
            <w:hideMark/>
          </w:tcPr>
          <w:p w14:paraId="2F334D13"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Самостоятельная двигательная деятельность</w:t>
            </w:r>
          </w:p>
        </w:tc>
        <w:tc>
          <w:tcPr>
            <w:tcW w:w="5831" w:type="dxa"/>
            <w:tcBorders>
              <w:top w:val="single" w:sz="4" w:space="0" w:color="000000"/>
              <w:left w:val="single" w:sz="4" w:space="0" w:color="000000"/>
              <w:bottom w:val="single" w:sz="4" w:space="0" w:color="000000"/>
              <w:right w:val="single" w:sz="4" w:space="0" w:color="000000"/>
            </w:tcBorders>
            <w:hideMark/>
          </w:tcPr>
          <w:p w14:paraId="5E2094F6"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Ежедневно под руководством воспитателя </w:t>
            </w:r>
          </w:p>
          <w:p w14:paraId="22FF9103"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(продолжительность определяется в соответствии с индивидуальными интересами и особенностями ребенка)</w:t>
            </w:r>
          </w:p>
        </w:tc>
      </w:tr>
      <w:tr w:rsidR="00AF67D1" w14:paraId="52008D71"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3DF7C8AC"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3.2.</w:t>
            </w:r>
          </w:p>
        </w:tc>
        <w:tc>
          <w:tcPr>
            <w:tcW w:w="2969" w:type="dxa"/>
            <w:tcBorders>
              <w:top w:val="single" w:sz="4" w:space="0" w:color="000000"/>
              <w:left w:val="single" w:sz="4" w:space="0" w:color="000000"/>
              <w:bottom w:val="single" w:sz="4" w:space="0" w:color="000000"/>
              <w:right w:val="single" w:sz="4" w:space="0" w:color="000000"/>
            </w:tcBorders>
            <w:hideMark/>
          </w:tcPr>
          <w:p w14:paraId="65DA36A3"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Спортивные праздники</w:t>
            </w:r>
          </w:p>
        </w:tc>
        <w:tc>
          <w:tcPr>
            <w:tcW w:w="5831" w:type="dxa"/>
            <w:tcBorders>
              <w:top w:val="single" w:sz="4" w:space="0" w:color="000000"/>
              <w:left w:val="single" w:sz="4" w:space="0" w:color="000000"/>
              <w:bottom w:val="single" w:sz="4" w:space="0" w:color="000000"/>
              <w:right w:val="single" w:sz="4" w:space="0" w:color="000000"/>
            </w:tcBorders>
            <w:hideMark/>
          </w:tcPr>
          <w:p w14:paraId="7F6F0857"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В теплый период на свежем воздухе</w:t>
            </w:r>
          </w:p>
          <w:p w14:paraId="619FFED8"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(1 раз в год)</w:t>
            </w:r>
          </w:p>
        </w:tc>
      </w:tr>
      <w:tr w:rsidR="00AF67D1" w14:paraId="1C3C1D23"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7A3F143E"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3.3.</w:t>
            </w:r>
          </w:p>
        </w:tc>
        <w:tc>
          <w:tcPr>
            <w:tcW w:w="2969" w:type="dxa"/>
            <w:tcBorders>
              <w:top w:val="single" w:sz="4" w:space="0" w:color="000000"/>
              <w:left w:val="single" w:sz="4" w:space="0" w:color="000000"/>
              <w:bottom w:val="single" w:sz="4" w:space="0" w:color="000000"/>
              <w:right w:val="single" w:sz="4" w:space="0" w:color="000000"/>
            </w:tcBorders>
            <w:hideMark/>
          </w:tcPr>
          <w:p w14:paraId="60F899D0"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Физкультурные досуги и развлечения</w:t>
            </w:r>
          </w:p>
        </w:tc>
        <w:tc>
          <w:tcPr>
            <w:tcW w:w="5831" w:type="dxa"/>
            <w:tcBorders>
              <w:top w:val="single" w:sz="4" w:space="0" w:color="000000"/>
              <w:left w:val="single" w:sz="4" w:space="0" w:color="000000"/>
              <w:bottom w:val="single" w:sz="4" w:space="0" w:color="000000"/>
              <w:right w:val="single" w:sz="4" w:space="0" w:color="000000"/>
            </w:tcBorders>
            <w:hideMark/>
          </w:tcPr>
          <w:p w14:paraId="3C31B42D"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В соответствии с комплексно-тематическим планом </w:t>
            </w:r>
          </w:p>
          <w:p w14:paraId="59DA069A"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(не реже 1 раза в квартал)</w:t>
            </w:r>
          </w:p>
        </w:tc>
      </w:tr>
      <w:tr w:rsidR="00AF67D1" w14:paraId="2837FE68" w14:textId="77777777" w:rsidTr="00624388">
        <w:tc>
          <w:tcPr>
            <w:tcW w:w="576" w:type="dxa"/>
            <w:tcBorders>
              <w:top w:val="single" w:sz="4" w:space="0" w:color="000000"/>
              <w:left w:val="single" w:sz="4" w:space="0" w:color="000000"/>
              <w:bottom w:val="single" w:sz="4" w:space="0" w:color="000000"/>
              <w:right w:val="single" w:sz="4" w:space="0" w:color="000000"/>
            </w:tcBorders>
            <w:hideMark/>
          </w:tcPr>
          <w:p w14:paraId="49367D5D"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3.4.</w:t>
            </w:r>
          </w:p>
        </w:tc>
        <w:tc>
          <w:tcPr>
            <w:tcW w:w="2969" w:type="dxa"/>
            <w:tcBorders>
              <w:top w:val="single" w:sz="4" w:space="0" w:color="000000"/>
              <w:left w:val="single" w:sz="4" w:space="0" w:color="000000"/>
              <w:bottom w:val="single" w:sz="4" w:space="0" w:color="000000"/>
              <w:right w:val="single" w:sz="4" w:space="0" w:color="000000"/>
            </w:tcBorders>
            <w:hideMark/>
          </w:tcPr>
          <w:p w14:paraId="4A7434B9"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Включение спортивных этапов в календарные и народные праздники</w:t>
            </w:r>
          </w:p>
        </w:tc>
        <w:tc>
          <w:tcPr>
            <w:tcW w:w="5831" w:type="dxa"/>
            <w:tcBorders>
              <w:top w:val="single" w:sz="4" w:space="0" w:color="000000"/>
              <w:left w:val="single" w:sz="4" w:space="0" w:color="000000"/>
              <w:bottom w:val="single" w:sz="4" w:space="0" w:color="000000"/>
              <w:right w:val="single" w:sz="4" w:space="0" w:color="000000"/>
            </w:tcBorders>
            <w:hideMark/>
          </w:tcPr>
          <w:p w14:paraId="6717722C"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 xml:space="preserve">В соответствии с комплексно-тематическим планом </w:t>
            </w:r>
          </w:p>
          <w:p w14:paraId="09840171" w14:textId="77777777" w:rsidR="00AF67D1" w:rsidRDefault="00AF67D1" w:rsidP="007B2CEA">
            <w:pPr>
              <w:spacing w:after="0" w:line="240" w:lineRule="auto"/>
              <w:rPr>
                <w:rFonts w:ascii="Times New Roman" w:hAnsi="Times New Roman"/>
                <w:sz w:val="24"/>
                <w:szCs w:val="24"/>
              </w:rPr>
            </w:pPr>
            <w:r>
              <w:rPr>
                <w:rFonts w:ascii="Times New Roman" w:hAnsi="Times New Roman"/>
                <w:sz w:val="24"/>
                <w:szCs w:val="24"/>
              </w:rPr>
              <w:t>(в каждый праздник)</w:t>
            </w:r>
          </w:p>
        </w:tc>
      </w:tr>
    </w:tbl>
    <w:p w14:paraId="072791A9" w14:textId="77777777" w:rsidR="00AF67D1" w:rsidRDefault="00AF67D1" w:rsidP="007B2CEA">
      <w:pPr>
        <w:spacing w:after="0" w:line="240" w:lineRule="auto"/>
        <w:rPr>
          <w:rFonts w:ascii="Times New Roman" w:hAnsi="Times New Roman"/>
          <w:sz w:val="24"/>
          <w:szCs w:val="24"/>
        </w:rPr>
      </w:pPr>
    </w:p>
    <w:p w14:paraId="140BA483" w14:textId="77777777" w:rsidR="00AF67D1" w:rsidRDefault="00AF67D1" w:rsidP="007B2CEA">
      <w:pPr>
        <w:widowControl w:val="0"/>
        <w:tabs>
          <w:tab w:val="left" w:pos="0"/>
        </w:tabs>
        <w:autoSpaceDE w:val="0"/>
        <w:autoSpaceDN w:val="0"/>
        <w:spacing w:after="0" w:line="240" w:lineRule="auto"/>
        <w:jc w:val="both"/>
        <w:rPr>
          <w:rFonts w:ascii="Times New Roman" w:hAnsi="Times New Roman"/>
          <w:i/>
          <w:sz w:val="24"/>
          <w:szCs w:val="24"/>
        </w:rPr>
      </w:pPr>
      <w:r>
        <w:rPr>
          <w:rFonts w:ascii="Times New Roman" w:hAnsi="Times New Roman"/>
          <w:i/>
          <w:sz w:val="24"/>
          <w:szCs w:val="24"/>
        </w:rPr>
        <w:t>Организация образовательной деятельности в режимных моментах</w:t>
      </w:r>
    </w:p>
    <w:p w14:paraId="1DB2FE33" w14:textId="77777777" w:rsidR="00AF67D1" w:rsidRDefault="00AF67D1" w:rsidP="007B2CEA">
      <w:pPr>
        <w:widowControl w:val="0"/>
        <w:tabs>
          <w:tab w:val="left" w:pos="0"/>
        </w:tab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Достижение положительных результатов зависит от правильной организации образовательного процесса. Особое внимание уделяется соблюдению гигиенических условий:</w:t>
      </w:r>
    </w:p>
    <w:p w14:paraId="76CE9E60" w14:textId="77777777" w:rsidR="00AF67D1" w:rsidRDefault="00AF67D1" w:rsidP="007B2CEA">
      <w:pPr>
        <w:widowControl w:val="0"/>
        <w:numPr>
          <w:ilvl w:val="0"/>
          <w:numId w:val="125"/>
        </w:numPr>
        <w:tabs>
          <w:tab w:val="left" w:pos="0"/>
        </w:tabs>
        <w:autoSpaceDE w:val="0"/>
        <w:autoSpaceDN w:val="0"/>
        <w:spacing w:after="0" w:line="240" w:lineRule="auto"/>
        <w:ind w:left="0" w:firstLine="709"/>
        <w:rPr>
          <w:rFonts w:ascii="Times New Roman" w:hAnsi="Times New Roman"/>
          <w:sz w:val="24"/>
          <w:szCs w:val="24"/>
        </w:rPr>
      </w:pPr>
      <w:r>
        <w:rPr>
          <w:rFonts w:ascii="Times New Roman" w:hAnsi="Times New Roman"/>
          <w:sz w:val="24"/>
          <w:szCs w:val="24"/>
        </w:rPr>
        <w:t>помещение проветрено, в нем проведена влажная</w:t>
      </w:r>
      <w:r>
        <w:rPr>
          <w:rFonts w:ascii="Times New Roman" w:hAnsi="Times New Roman"/>
          <w:spacing w:val="-4"/>
          <w:sz w:val="24"/>
          <w:szCs w:val="24"/>
        </w:rPr>
        <w:t xml:space="preserve"> </w:t>
      </w:r>
      <w:r>
        <w:rPr>
          <w:rFonts w:ascii="Times New Roman" w:hAnsi="Times New Roman"/>
          <w:sz w:val="24"/>
          <w:szCs w:val="24"/>
        </w:rPr>
        <w:t>уборка;</w:t>
      </w:r>
    </w:p>
    <w:p w14:paraId="6F9EBD63" w14:textId="77777777" w:rsidR="00AF67D1" w:rsidRDefault="00AF67D1" w:rsidP="007B2CEA">
      <w:pPr>
        <w:widowControl w:val="0"/>
        <w:numPr>
          <w:ilvl w:val="0"/>
          <w:numId w:val="125"/>
        </w:numPr>
        <w:tabs>
          <w:tab w:val="left" w:pos="0"/>
        </w:tabs>
        <w:autoSpaceDE w:val="0"/>
        <w:autoSpaceDN w:val="0"/>
        <w:spacing w:after="0" w:line="240" w:lineRule="auto"/>
        <w:ind w:left="0" w:firstLine="709"/>
        <w:rPr>
          <w:rFonts w:ascii="Times New Roman" w:hAnsi="Times New Roman"/>
          <w:sz w:val="24"/>
          <w:szCs w:val="24"/>
        </w:rPr>
      </w:pPr>
      <w:r>
        <w:rPr>
          <w:rFonts w:ascii="Times New Roman" w:hAnsi="Times New Roman"/>
          <w:sz w:val="24"/>
          <w:szCs w:val="24"/>
        </w:rPr>
        <w:t>при общем нормальном освещении свет падает с левой</w:t>
      </w:r>
      <w:r>
        <w:rPr>
          <w:rFonts w:ascii="Times New Roman" w:hAnsi="Times New Roman"/>
          <w:spacing w:val="-6"/>
          <w:sz w:val="24"/>
          <w:szCs w:val="24"/>
        </w:rPr>
        <w:t xml:space="preserve"> </w:t>
      </w:r>
      <w:r>
        <w:rPr>
          <w:rFonts w:ascii="Times New Roman" w:hAnsi="Times New Roman"/>
          <w:sz w:val="24"/>
          <w:szCs w:val="24"/>
        </w:rPr>
        <w:t>стороны;</w:t>
      </w:r>
    </w:p>
    <w:p w14:paraId="37D46A30" w14:textId="77777777" w:rsidR="00AF67D1" w:rsidRDefault="00AF67D1" w:rsidP="007B2CEA">
      <w:pPr>
        <w:widowControl w:val="0"/>
        <w:numPr>
          <w:ilvl w:val="0"/>
          <w:numId w:val="125"/>
        </w:numPr>
        <w:tabs>
          <w:tab w:val="left" w:pos="0"/>
          <w:tab w:val="left" w:pos="1337"/>
        </w:tabs>
        <w:autoSpaceDE w:val="0"/>
        <w:autoSpaceDN w:val="0"/>
        <w:spacing w:after="0" w:line="240" w:lineRule="auto"/>
        <w:ind w:left="0" w:firstLine="709"/>
        <w:rPr>
          <w:rFonts w:ascii="Times New Roman" w:hAnsi="Times New Roman"/>
          <w:sz w:val="24"/>
          <w:szCs w:val="24"/>
        </w:rPr>
      </w:pPr>
      <w:r>
        <w:rPr>
          <w:rFonts w:ascii="Times New Roman" w:hAnsi="Times New Roman"/>
          <w:sz w:val="24"/>
          <w:szCs w:val="24"/>
        </w:rPr>
        <w:t>оборудование, инструменты и материалы, их размещение отвечают педагогическим, гигиеническим и эстетическим</w:t>
      </w:r>
      <w:r>
        <w:rPr>
          <w:rFonts w:ascii="Times New Roman" w:hAnsi="Times New Roman"/>
          <w:spacing w:val="-4"/>
          <w:sz w:val="24"/>
          <w:szCs w:val="24"/>
        </w:rPr>
        <w:t xml:space="preserve"> </w:t>
      </w:r>
      <w:r>
        <w:rPr>
          <w:rFonts w:ascii="Times New Roman" w:hAnsi="Times New Roman"/>
          <w:sz w:val="24"/>
          <w:szCs w:val="24"/>
        </w:rPr>
        <w:t>требованиям.</w:t>
      </w:r>
    </w:p>
    <w:p w14:paraId="6AFA8A94" w14:textId="77777777" w:rsidR="00AF67D1" w:rsidRDefault="00AF67D1" w:rsidP="007B2CEA">
      <w:pPr>
        <w:widowControl w:val="0"/>
        <w:tabs>
          <w:tab w:val="left" w:pos="0"/>
        </w:tab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Реализация задач Программы происходит в ходе образовательной деятельности, осуществляемой в процессе организации различных видов детской деятельности (игровой, коммуникативной, самообслуживания и хозяйственно-бытового труда, познавательно- исследовательской, изобразительной, музыкальной, восприятия литературных произведений и фольклора, конструирования), а также в ходе образовательной деятельности, осуществляемой в режимных моментах, в совместном партнерском взаимодействии с родителями.</w:t>
      </w:r>
    </w:p>
    <w:p w14:paraId="28A3331F" w14:textId="77777777" w:rsidR="00AF67D1" w:rsidRDefault="00AF67D1" w:rsidP="007B2CEA">
      <w:pPr>
        <w:widowControl w:val="0"/>
        <w:tabs>
          <w:tab w:val="left" w:pos="0"/>
        </w:tab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Время, определяемое для образовательной деятельности в режимных моментах, соответствует установленным нормам, используется полноценно. Большое значение имеет организация групповых и подгрупповых форм работы с детьми, с мотивацией детей к деятельности с игровым привлечением детского внимания, постановкой проблемы перед детьми или творческой задачи, совместным решением о способах ее выполнения.</w:t>
      </w:r>
    </w:p>
    <w:p w14:paraId="17ED00B5" w14:textId="77777777" w:rsidR="00AF67D1" w:rsidRDefault="00AF67D1" w:rsidP="007B2CEA">
      <w:pPr>
        <w:widowControl w:val="0"/>
        <w:tabs>
          <w:tab w:val="left" w:pos="0"/>
        </w:tab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Образовательная деятельность при проведении режимных моментов: </w:t>
      </w:r>
    </w:p>
    <w:p w14:paraId="7A40EE6D" w14:textId="77777777" w:rsidR="00AF67D1" w:rsidRDefault="00AF67D1" w:rsidP="007B2CEA">
      <w:pPr>
        <w:widowControl w:val="0"/>
        <w:tabs>
          <w:tab w:val="left" w:pos="0"/>
        </w:tabs>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14:paraId="2807C129" w14:textId="77777777" w:rsidR="00AF67D1" w:rsidRDefault="00AF67D1" w:rsidP="007B2CEA">
      <w:pPr>
        <w:widowControl w:val="0"/>
        <w:tabs>
          <w:tab w:val="left" w:pos="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t>социально-коммуникативное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14:paraId="4C8A1B95" w14:textId="77777777" w:rsidR="00AF67D1" w:rsidRDefault="00AF67D1" w:rsidP="007B2CEA">
      <w:pPr>
        <w:widowControl w:val="0"/>
        <w:tabs>
          <w:tab w:val="left" w:pos="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t>познавательное и 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14:paraId="69510D3A" w14:textId="77777777" w:rsidR="00AF67D1" w:rsidRDefault="00AF67D1" w:rsidP="007B2CEA">
      <w:pPr>
        <w:widowControl w:val="0"/>
        <w:autoSpaceDE w:val="0"/>
        <w:autoSpaceDN w:val="0"/>
        <w:spacing w:after="0" w:line="240" w:lineRule="auto"/>
        <w:ind w:right="3"/>
        <w:jc w:val="both"/>
        <w:rPr>
          <w:rFonts w:ascii="Times New Roman" w:hAnsi="Times New Roman"/>
          <w:sz w:val="24"/>
          <w:szCs w:val="24"/>
        </w:rPr>
      </w:pPr>
      <w:r>
        <w:rPr>
          <w:rFonts w:ascii="Times New Roman" w:hAnsi="Times New Roman"/>
          <w:sz w:val="24"/>
          <w:szCs w:val="24"/>
        </w:rPr>
        <w:tab/>
        <w:t>художественно-эстетическое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14:paraId="65754BB3" w14:textId="77777777" w:rsidR="00AF67D1" w:rsidRDefault="00AF67D1" w:rsidP="007B2CEA">
      <w:pPr>
        <w:spacing w:after="0" w:line="240" w:lineRule="auto"/>
        <w:rPr>
          <w:rFonts w:ascii="Times New Roman" w:eastAsia="Times New Roman" w:hAnsi="Times New Roman"/>
          <w:b/>
          <w:sz w:val="24"/>
          <w:szCs w:val="24"/>
        </w:rPr>
      </w:pPr>
      <w:r>
        <w:rPr>
          <w:rFonts w:ascii="Times New Roman" w:hAnsi="Times New Roman"/>
          <w:sz w:val="24"/>
          <w:szCs w:val="24"/>
        </w:rPr>
        <w:t xml:space="preserve"> </w:t>
      </w:r>
      <w:r>
        <w:rPr>
          <w:rFonts w:ascii="Times New Roman" w:eastAsia="Times New Roman" w:hAnsi="Times New Roman"/>
          <w:b/>
          <w:sz w:val="24"/>
          <w:szCs w:val="24"/>
        </w:rPr>
        <w:t>Образовательная деятельность в ходе режимных моментов</w:t>
      </w:r>
    </w:p>
    <w:p w14:paraId="5FE605DD" w14:textId="77777777" w:rsidR="00AF67D1" w:rsidRDefault="00AF67D1" w:rsidP="007B2CEA">
      <w:pPr>
        <w:spacing w:after="0" w:line="240" w:lineRule="auto"/>
        <w:rPr>
          <w:rFonts w:ascii="Times New Roman" w:eastAsia="Times New Roman" w:hAnsi="Times New Roman"/>
          <w:sz w:val="24"/>
          <w:szCs w:val="24"/>
        </w:rPr>
      </w:pPr>
    </w:p>
    <w:tbl>
      <w:tblPr>
        <w:tblW w:w="9781" w:type="dxa"/>
        <w:tblInd w:w="108" w:type="dxa"/>
        <w:tblLook w:val="04A0" w:firstRow="1" w:lastRow="0" w:firstColumn="1" w:lastColumn="0" w:noHBand="0" w:noVBand="1"/>
      </w:tblPr>
      <w:tblGrid>
        <w:gridCol w:w="6521"/>
        <w:gridCol w:w="3260"/>
      </w:tblGrid>
      <w:tr w:rsidR="00AF67D1" w14:paraId="1E5AFD4C" w14:textId="77777777" w:rsidTr="007B2CEA">
        <w:tc>
          <w:tcPr>
            <w:tcW w:w="6521" w:type="dxa"/>
            <w:vMerge w:val="restart"/>
            <w:tcBorders>
              <w:top w:val="single" w:sz="4" w:space="0" w:color="000000"/>
              <w:left w:val="single" w:sz="4" w:space="0" w:color="000000"/>
              <w:bottom w:val="single" w:sz="4" w:space="0" w:color="000000"/>
              <w:right w:val="single" w:sz="4" w:space="0" w:color="000000"/>
            </w:tcBorders>
            <w:hideMark/>
          </w:tcPr>
          <w:p w14:paraId="167BE872"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Режимные моменты</w:t>
            </w:r>
          </w:p>
        </w:tc>
        <w:tc>
          <w:tcPr>
            <w:tcW w:w="3260" w:type="dxa"/>
            <w:tcBorders>
              <w:top w:val="single" w:sz="4" w:space="0" w:color="000000"/>
              <w:left w:val="single" w:sz="4" w:space="0" w:color="000000"/>
              <w:bottom w:val="single" w:sz="4" w:space="0" w:color="000000"/>
              <w:right w:val="single" w:sz="4" w:space="0" w:color="000000"/>
            </w:tcBorders>
            <w:hideMark/>
          </w:tcPr>
          <w:p w14:paraId="2A912C3E"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Периодичность </w:t>
            </w:r>
          </w:p>
        </w:tc>
      </w:tr>
      <w:tr w:rsidR="00AF67D1" w14:paraId="2061E686" w14:textId="77777777" w:rsidTr="007B2CEA">
        <w:tc>
          <w:tcPr>
            <w:tcW w:w="6521" w:type="dxa"/>
            <w:vMerge/>
            <w:tcBorders>
              <w:top w:val="single" w:sz="4" w:space="0" w:color="000000"/>
              <w:left w:val="single" w:sz="4" w:space="0" w:color="000000"/>
              <w:bottom w:val="single" w:sz="4" w:space="0" w:color="000000"/>
              <w:right w:val="single" w:sz="4" w:space="0" w:color="000000"/>
            </w:tcBorders>
            <w:vAlign w:val="center"/>
            <w:hideMark/>
          </w:tcPr>
          <w:p w14:paraId="23B41DFC" w14:textId="77777777" w:rsidR="00AF67D1" w:rsidRDefault="00AF67D1" w:rsidP="007B2CEA">
            <w:pPr>
              <w:spacing w:after="0" w:line="240" w:lineRule="auto"/>
              <w:rPr>
                <w:rFonts w:ascii="Times New Roman" w:eastAsia="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hideMark/>
          </w:tcPr>
          <w:p w14:paraId="4FEF0A10"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Возрастные группы</w:t>
            </w:r>
          </w:p>
        </w:tc>
      </w:tr>
      <w:tr w:rsidR="00AF67D1" w14:paraId="513E6806" w14:textId="77777777" w:rsidTr="007B2CEA">
        <w:tc>
          <w:tcPr>
            <w:tcW w:w="6521" w:type="dxa"/>
            <w:vMerge/>
            <w:tcBorders>
              <w:top w:val="single" w:sz="4" w:space="0" w:color="000000"/>
              <w:left w:val="single" w:sz="4" w:space="0" w:color="000000"/>
              <w:bottom w:val="single" w:sz="4" w:space="0" w:color="000000"/>
              <w:right w:val="single" w:sz="4" w:space="0" w:color="000000"/>
            </w:tcBorders>
            <w:vAlign w:val="center"/>
            <w:hideMark/>
          </w:tcPr>
          <w:p w14:paraId="66D56CEE" w14:textId="77777777" w:rsidR="00AF67D1" w:rsidRDefault="00AF67D1" w:rsidP="007B2CEA">
            <w:pPr>
              <w:spacing w:after="0" w:line="240" w:lineRule="auto"/>
              <w:rPr>
                <w:rFonts w:ascii="Times New Roman" w:eastAsia="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4C0E6E4"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Младшая </w:t>
            </w:r>
          </w:p>
          <w:p w14:paraId="1766790B"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группа</w:t>
            </w:r>
          </w:p>
        </w:tc>
      </w:tr>
      <w:tr w:rsidR="00AF67D1" w14:paraId="5815211B" w14:textId="77777777" w:rsidTr="007B2CEA">
        <w:tc>
          <w:tcPr>
            <w:tcW w:w="6521" w:type="dxa"/>
            <w:tcBorders>
              <w:top w:val="single" w:sz="4" w:space="0" w:color="000000"/>
              <w:left w:val="single" w:sz="4" w:space="0" w:color="000000"/>
              <w:bottom w:val="single" w:sz="4" w:space="0" w:color="000000"/>
              <w:right w:val="single" w:sz="4" w:space="0" w:color="000000"/>
            </w:tcBorders>
            <w:hideMark/>
          </w:tcPr>
          <w:p w14:paraId="62297D87"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Утренняя гимнастика </w:t>
            </w:r>
          </w:p>
        </w:tc>
        <w:tc>
          <w:tcPr>
            <w:tcW w:w="3260" w:type="dxa"/>
            <w:tcBorders>
              <w:top w:val="single" w:sz="4" w:space="0" w:color="000000"/>
              <w:left w:val="single" w:sz="4" w:space="0" w:color="000000"/>
              <w:bottom w:val="single" w:sz="4" w:space="0" w:color="000000"/>
              <w:right w:val="single" w:sz="4" w:space="0" w:color="000000"/>
            </w:tcBorders>
          </w:tcPr>
          <w:p w14:paraId="6CC18B97"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ежедневно </w:t>
            </w:r>
          </w:p>
        </w:tc>
      </w:tr>
      <w:tr w:rsidR="00AF67D1" w14:paraId="4C72609F" w14:textId="77777777" w:rsidTr="007B2CEA">
        <w:tc>
          <w:tcPr>
            <w:tcW w:w="6521" w:type="dxa"/>
            <w:tcBorders>
              <w:top w:val="single" w:sz="4" w:space="0" w:color="000000"/>
              <w:left w:val="single" w:sz="4" w:space="0" w:color="000000"/>
              <w:bottom w:val="single" w:sz="4" w:space="0" w:color="000000"/>
              <w:right w:val="single" w:sz="4" w:space="0" w:color="000000"/>
            </w:tcBorders>
            <w:hideMark/>
          </w:tcPr>
          <w:p w14:paraId="3DA3EF63"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Комплексы закаливающих процедур</w:t>
            </w:r>
          </w:p>
        </w:tc>
        <w:tc>
          <w:tcPr>
            <w:tcW w:w="3260" w:type="dxa"/>
            <w:tcBorders>
              <w:top w:val="single" w:sz="4" w:space="0" w:color="000000"/>
              <w:left w:val="single" w:sz="4" w:space="0" w:color="000000"/>
              <w:bottom w:val="single" w:sz="4" w:space="0" w:color="000000"/>
              <w:right w:val="single" w:sz="4" w:space="0" w:color="000000"/>
            </w:tcBorders>
          </w:tcPr>
          <w:p w14:paraId="552375FD"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ежедневно</w:t>
            </w:r>
          </w:p>
        </w:tc>
      </w:tr>
      <w:tr w:rsidR="00AF67D1" w14:paraId="0F431EC8" w14:textId="77777777" w:rsidTr="007B2CEA">
        <w:tc>
          <w:tcPr>
            <w:tcW w:w="6521" w:type="dxa"/>
            <w:tcBorders>
              <w:top w:val="single" w:sz="4" w:space="0" w:color="000000"/>
              <w:left w:val="single" w:sz="4" w:space="0" w:color="000000"/>
              <w:bottom w:val="single" w:sz="4" w:space="0" w:color="000000"/>
              <w:right w:val="single" w:sz="4" w:space="0" w:color="000000"/>
            </w:tcBorders>
            <w:hideMark/>
          </w:tcPr>
          <w:p w14:paraId="5AF19B50"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Гигиенические процедуры</w:t>
            </w:r>
          </w:p>
        </w:tc>
        <w:tc>
          <w:tcPr>
            <w:tcW w:w="3260" w:type="dxa"/>
            <w:tcBorders>
              <w:top w:val="single" w:sz="4" w:space="0" w:color="000000"/>
              <w:left w:val="single" w:sz="4" w:space="0" w:color="000000"/>
              <w:bottom w:val="single" w:sz="4" w:space="0" w:color="000000"/>
              <w:right w:val="single" w:sz="4" w:space="0" w:color="000000"/>
            </w:tcBorders>
          </w:tcPr>
          <w:p w14:paraId="01E026F4"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ежедневно</w:t>
            </w:r>
          </w:p>
        </w:tc>
      </w:tr>
      <w:tr w:rsidR="00AF67D1" w14:paraId="103170C1" w14:textId="77777777" w:rsidTr="007B2CEA">
        <w:tc>
          <w:tcPr>
            <w:tcW w:w="6521" w:type="dxa"/>
            <w:tcBorders>
              <w:top w:val="single" w:sz="4" w:space="0" w:color="000000"/>
              <w:left w:val="single" w:sz="4" w:space="0" w:color="000000"/>
              <w:bottom w:val="single" w:sz="4" w:space="0" w:color="000000"/>
              <w:right w:val="single" w:sz="4" w:space="0" w:color="000000"/>
            </w:tcBorders>
            <w:hideMark/>
          </w:tcPr>
          <w:p w14:paraId="1D00A4B8"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Общение при проведении режимных моментов</w:t>
            </w:r>
          </w:p>
        </w:tc>
        <w:tc>
          <w:tcPr>
            <w:tcW w:w="3260" w:type="dxa"/>
            <w:tcBorders>
              <w:top w:val="single" w:sz="4" w:space="0" w:color="000000"/>
              <w:left w:val="single" w:sz="4" w:space="0" w:color="000000"/>
              <w:bottom w:val="single" w:sz="4" w:space="0" w:color="000000"/>
              <w:right w:val="single" w:sz="4" w:space="0" w:color="000000"/>
            </w:tcBorders>
          </w:tcPr>
          <w:p w14:paraId="3CBBEAF4"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ежедневно</w:t>
            </w:r>
          </w:p>
        </w:tc>
      </w:tr>
      <w:tr w:rsidR="00AF67D1" w14:paraId="2D434D90" w14:textId="77777777" w:rsidTr="007B2CEA">
        <w:tc>
          <w:tcPr>
            <w:tcW w:w="6521" w:type="dxa"/>
            <w:tcBorders>
              <w:top w:val="single" w:sz="4" w:space="0" w:color="000000"/>
              <w:left w:val="single" w:sz="4" w:space="0" w:color="000000"/>
              <w:bottom w:val="single" w:sz="4" w:space="0" w:color="000000"/>
              <w:right w:val="single" w:sz="4" w:space="0" w:color="000000"/>
            </w:tcBorders>
            <w:hideMark/>
          </w:tcPr>
          <w:p w14:paraId="53BF54FC"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Чтение художественной литературы</w:t>
            </w:r>
          </w:p>
        </w:tc>
        <w:tc>
          <w:tcPr>
            <w:tcW w:w="3260" w:type="dxa"/>
            <w:tcBorders>
              <w:top w:val="single" w:sz="4" w:space="0" w:color="000000"/>
              <w:left w:val="single" w:sz="4" w:space="0" w:color="000000"/>
              <w:bottom w:val="single" w:sz="4" w:space="0" w:color="000000"/>
              <w:right w:val="single" w:sz="4" w:space="0" w:color="000000"/>
            </w:tcBorders>
          </w:tcPr>
          <w:p w14:paraId="6E2C1C37"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ежедневно</w:t>
            </w:r>
          </w:p>
        </w:tc>
      </w:tr>
      <w:tr w:rsidR="00AF67D1" w14:paraId="1B891EBE" w14:textId="77777777" w:rsidTr="007B2CEA">
        <w:tc>
          <w:tcPr>
            <w:tcW w:w="6521" w:type="dxa"/>
            <w:tcBorders>
              <w:top w:val="single" w:sz="4" w:space="0" w:color="000000"/>
              <w:left w:val="single" w:sz="4" w:space="0" w:color="000000"/>
              <w:bottom w:val="single" w:sz="4" w:space="0" w:color="000000"/>
              <w:right w:val="single" w:sz="4" w:space="0" w:color="000000"/>
            </w:tcBorders>
            <w:hideMark/>
          </w:tcPr>
          <w:p w14:paraId="18C1D951"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Прогулки </w:t>
            </w:r>
          </w:p>
        </w:tc>
        <w:tc>
          <w:tcPr>
            <w:tcW w:w="3260" w:type="dxa"/>
            <w:tcBorders>
              <w:top w:val="single" w:sz="4" w:space="0" w:color="000000"/>
              <w:left w:val="single" w:sz="4" w:space="0" w:color="000000"/>
              <w:bottom w:val="single" w:sz="4" w:space="0" w:color="000000"/>
              <w:right w:val="single" w:sz="4" w:space="0" w:color="000000"/>
            </w:tcBorders>
          </w:tcPr>
          <w:p w14:paraId="5FBAC7A0"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ежедневно</w:t>
            </w:r>
          </w:p>
        </w:tc>
      </w:tr>
      <w:tr w:rsidR="00AF67D1" w14:paraId="0FBBDDF8" w14:textId="77777777" w:rsidTr="007B2CEA">
        <w:tc>
          <w:tcPr>
            <w:tcW w:w="6521" w:type="dxa"/>
            <w:tcBorders>
              <w:top w:val="single" w:sz="4" w:space="0" w:color="000000"/>
              <w:left w:val="single" w:sz="4" w:space="0" w:color="000000"/>
              <w:bottom w:val="single" w:sz="4" w:space="0" w:color="000000"/>
              <w:right w:val="single" w:sz="4" w:space="0" w:color="000000"/>
            </w:tcBorders>
            <w:hideMark/>
          </w:tcPr>
          <w:p w14:paraId="766D1BCA"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Минутки безопасности </w:t>
            </w:r>
          </w:p>
        </w:tc>
        <w:tc>
          <w:tcPr>
            <w:tcW w:w="3260" w:type="dxa"/>
            <w:tcBorders>
              <w:top w:val="single" w:sz="4" w:space="0" w:color="000000"/>
              <w:left w:val="single" w:sz="4" w:space="0" w:color="000000"/>
              <w:bottom w:val="single" w:sz="4" w:space="0" w:color="000000"/>
              <w:right w:val="single" w:sz="4" w:space="0" w:color="000000"/>
            </w:tcBorders>
          </w:tcPr>
          <w:p w14:paraId="52CFFA22"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ежедневно</w:t>
            </w:r>
          </w:p>
        </w:tc>
      </w:tr>
    </w:tbl>
    <w:p w14:paraId="353F30FC" w14:textId="77777777" w:rsidR="00AF67D1" w:rsidRDefault="00AF67D1" w:rsidP="007B2CEA">
      <w:pPr>
        <w:widowControl w:val="0"/>
        <w:tabs>
          <w:tab w:val="left" w:pos="0"/>
        </w:tabs>
        <w:autoSpaceDE w:val="0"/>
        <w:autoSpaceDN w:val="0"/>
        <w:spacing w:after="0" w:line="240" w:lineRule="auto"/>
        <w:ind w:right="3"/>
        <w:jc w:val="both"/>
        <w:rPr>
          <w:rFonts w:ascii="Times New Roman" w:hAnsi="Times New Roman"/>
          <w:sz w:val="24"/>
          <w:szCs w:val="24"/>
        </w:rPr>
      </w:pPr>
    </w:p>
    <w:p w14:paraId="54470EBC" w14:textId="77777777" w:rsidR="00AF67D1" w:rsidRDefault="00AF67D1" w:rsidP="007B2CEA">
      <w:pPr>
        <w:widowControl w:val="0"/>
        <w:tabs>
          <w:tab w:val="left" w:pos="0"/>
        </w:tabs>
        <w:autoSpaceDE w:val="0"/>
        <w:autoSpaceDN w:val="0"/>
        <w:spacing w:after="0" w:line="240" w:lineRule="auto"/>
        <w:ind w:right="3"/>
        <w:jc w:val="both"/>
        <w:rPr>
          <w:rFonts w:ascii="Times New Roman" w:hAnsi="Times New Roman"/>
          <w:sz w:val="24"/>
          <w:szCs w:val="24"/>
        </w:rPr>
      </w:pPr>
    </w:p>
    <w:p w14:paraId="450D1E4F" w14:textId="77777777" w:rsidR="00AF67D1" w:rsidRDefault="00AF67D1" w:rsidP="007B2CEA">
      <w:pPr>
        <w:widowControl w:val="0"/>
        <w:autoSpaceDE w:val="0"/>
        <w:autoSpaceDN w:val="0"/>
        <w:spacing w:after="0" w:line="240" w:lineRule="auto"/>
        <w:ind w:firstLine="709"/>
        <w:jc w:val="both"/>
        <w:rPr>
          <w:rFonts w:ascii="Times New Roman" w:hAnsi="Times New Roman"/>
          <w:i/>
          <w:sz w:val="24"/>
        </w:rPr>
      </w:pPr>
      <w:r>
        <w:rPr>
          <w:rFonts w:ascii="Times New Roman" w:hAnsi="Times New Roman"/>
          <w:i/>
          <w:sz w:val="24"/>
        </w:rPr>
        <w:t>Организация непрерывной образовательной деятельности</w:t>
      </w:r>
    </w:p>
    <w:p w14:paraId="235098A3"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14:paraId="65FC7A2E"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w:t>
      </w:r>
    </w:p>
    <w:p w14:paraId="21E8362B"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w:t>
      </w:r>
    </w:p>
    <w:p w14:paraId="6472C1F9"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w:t>
      </w:r>
    </w:p>
    <w:p w14:paraId="218849B2"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Обсуждение детских «версий» происходит не в жестко-оценочной ситуации, а в равноправном диалоге. Только в этом случае дети будут стремиться быть «услышанными» взрослым.</w:t>
      </w:r>
    </w:p>
    <w:p w14:paraId="047FFC26"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Продолжительность непрерывной образовательной деятельности для детей от 3 до 4 лет - не более 15 минут.</w:t>
      </w:r>
    </w:p>
    <w:p w14:paraId="3CF8E00C"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14:paraId="32B80693"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Образовательную деятельность, требующая повышенной познавательной активности и умственного напряжения детей, организовывается в первую половину дня. Для профилактики утомления детей проводятся физкультурные, музыкальные занятия, ритмика и т.п.</w:t>
      </w:r>
    </w:p>
    <w:p w14:paraId="58E1038D"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Занятия по физическому развитию для детей в возрасте от 3 до 7 лет организуются 3 раза в неделю. Длительность занятий по физическому развитию зависит от возраста детей и составляет:</w:t>
      </w:r>
    </w:p>
    <w:p w14:paraId="4B52235F" w14:textId="77777777" w:rsidR="00AF67D1" w:rsidRDefault="00AF67D1" w:rsidP="007B2CEA">
      <w:pPr>
        <w:widowControl w:val="0"/>
        <w:numPr>
          <w:ilvl w:val="0"/>
          <w:numId w:val="125"/>
        </w:numPr>
        <w:tabs>
          <w:tab w:val="left" w:pos="1239"/>
        </w:tabs>
        <w:autoSpaceDE w:val="0"/>
        <w:autoSpaceDN w:val="0"/>
        <w:spacing w:after="0" w:line="240" w:lineRule="auto"/>
        <w:ind w:left="1238" w:right="3" w:firstLine="709"/>
        <w:rPr>
          <w:rFonts w:ascii="Times New Roman" w:hAnsi="Times New Roman"/>
          <w:sz w:val="24"/>
        </w:rPr>
      </w:pPr>
      <w:r>
        <w:rPr>
          <w:rFonts w:ascii="Times New Roman" w:hAnsi="Times New Roman"/>
          <w:sz w:val="24"/>
        </w:rPr>
        <w:t>в младшей группе - 15</w:t>
      </w:r>
      <w:r>
        <w:rPr>
          <w:rFonts w:ascii="Times New Roman" w:hAnsi="Times New Roman"/>
          <w:spacing w:val="1"/>
          <w:sz w:val="24"/>
        </w:rPr>
        <w:t xml:space="preserve"> </w:t>
      </w:r>
      <w:r>
        <w:rPr>
          <w:rFonts w:ascii="Times New Roman" w:hAnsi="Times New Roman"/>
          <w:sz w:val="24"/>
        </w:rPr>
        <w:t>мин.,</w:t>
      </w:r>
    </w:p>
    <w:p w14:paraId="2923C39D"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В теплое время года при благоприятных метеорологических условиях непрерывная образовательная деятельность по физическому развитию организуется на открытом воздухе.</w:t>
      </w:r>
    </w:p>
    <w:p w14:paraId="5C14182E" w14:textId="77777777" w:rsidR="00AF67D1" w:rsidRDefault="00AF67D1" w:rsidP="007B2CEA">
      <w:pPr>
        <w:spacing w:after="0" w:line="240" w:lineRule="auto"/>
        <w:ind w:firstLine="709"/>
        <w:rPr>
          <w:rFonts w:ascii="Times New Roman" w:eastAsia="Times New Roman" w:hAnsi="Times New Roman"/>
          <w:b/>
          <w:sz w:val="24"/>
          <w:szCs w:val="24"/>
        </w:rPr>
      </w:pPr>
      <w:r w:rsidRPr="00495436">
        <w:rPr>
          <w:rFonts w:ascii="Times New Roman" w:eastAsia="Times New Roman" w:hAnsi="Times New Roman"/>
          <w:b/>
          <w:color w:val="000000"/>
          <w:sz w:val="24"/>
          <w:szCs w:val="24"/>
        </w:rPr>
        <w:t>Примерная сетка непрерывной</w:t>
      </w:r>
      <w:r>
        <w:rPr>
          <w:rFonts w:ascii="Times New Roman" w:eastAsia="Times New Roman" w:hAnsi="Times New Roman"/>
          <w:b/>
          <w:sz w:val="24"/>
          <w:szCs w:val="24"/>
        </w:rPr>
        <w:t xml:space="preserve"> образовательной деятельности </w:t>
      </w:r>
    </w:p>
    <w:p w14:paraId="09F074C1" w14:textId="77777777" w:rsidR="00AF67D1" w:rsidRDefault="00AF67D1" w:rsidP="007B2CEA">
      <w:pPr>
        <w:spacing w:after="0" w:line="240" w:lineRule="auto"/>
        <w:ind w:firstLine="709"/>
        <w:rPr>
          <w:rFonts w:ascii="Times New Roman" w:eastAsia="Times New Roman" w:hAnsi="Times New Roman"/>
          <w:b/>
          <w:sz w:val="24"/>
          <w:szCs w:val="24"/>
        </w:rPr>
      </w:pPr>
      <w:r>
        <w:rPr>
          <w:rFonts w:ascii="Times New Roman" w:eastAsia="Times New Roman" w:hAnsi="Times New Roman"/>
          <w:b/>
          <w:sz w:val="24"/>
          <w:szCs w:val="24"/>
        </w:rPr>
        <w:t xml:space="preserve">(занятий) в неделю </w:t>
      </w:r>
    </w:p>
    <w:tbl>
      <w:tblPr>
        <w:tblW w:w="9668" w:type="dxa"/>
        <w:tblInd w:w="108" w:type="dxa"/>
        <w:tblLayout w:type="fixed"/>
        <w:tblLook w:val="04A0" w:firstRow="1" w:lastRow="0" w:firstColumn="1" w:lastColumn="0" w:noHBand="0" w:noVBand="1"/>
      </w:tblPr>
      <w:tblGrid>
        <w:gridCol w:w="1560"/>
        <w:gridCol w:w="3681"/>
        <w:gridCol w:w="4427"/>
      </w:tblGrid>
      <w:tr w:rsidR="00AF67D1" w14:paraId="2E63A1F5" w14:textId="77777777" w:rsidTr="00624388">
        <w:trPr>
          <w:trHeight w:val="322"/>
        </w:trPr>
        <w:tc>
          <w:tcPr>
            <w:tcW w:w="1560" w:type="dxa"/>
            <w:vMerge w:val="restart"/>
            <w:tcBorders>
              <w:top w:val="single" w:sz="4" w:space="0" w:color="000000"/>
              <w:left w:val="single" w:sz="4" w:space="0" w:color="000000"/>
              <w:bottom w:val="single" w:sz="4" w:space="0" w:color="000000"/>
              <w:right w:val="single" w:sz="4" w:space="0" w:color="000000"/>
            </w:tcBorders>
            <w:hideMark/>
          </w:tcPr>
          <w:p w14:paraId="68BBD3FF" w14:textId="77777777" w:rsidR="00AF67D1" w:rsidRDefault="00AF67D1" w:rsidP="007B2CEA">
            <w:pPr>
              <w:shd w:val="clear" w:color="auto" w:fill="FFFFFF"/>
              <w:autoSpaceDE w:val="0"/>
              <w:autoSpaceDN w:val="0"/>
              <w:adjustRightInd w:val="0"/>
              <w:spacing w:after="0" w:line="240" w:lineRule="auto"/>
              <w:rPr>
                <w:rFonts w:ascii="Times New Roman" w:hAnsi="Times New Roman"/>
                <w:bCs/>
                <w:iCs/>
                <w:color w:val="000000"/>
                <w:sz w:val="24"/>
                <w:szCs w:val="24"/>
              </w:rPr>
            </w:pPr>
            <w:r>
              <w:rPr>
                <w:rFonts w:ascii="Times New Roman" w:hAnsi="Times New Roman"/>
                <w:bCs/>
                <w:iCs/>
                <w:color w:val="000000"/>
                <w:sz w:val="24"/>
                <w:szCs w:val="24"/>
              </w:rPr>
              <w:t>Образовательная область</w:t>
            </w:r>
          </w:p>
        </w:tc>
        <w:tc>
          <w:tcPr>
            <w:tcW w:w="3681" w:type="dxa"/>
            <w:vMerge w:val="restart"/>
            <w:tcBorders>
              <w:top w:val="single" w:sz="4" w:space="0" w:color="000000"/>
              <w:left w:val="single" w:sz="4" w:space="0" w:color="000000"/>
              <w:bottom w:val="single" w:sz="4" w:space="0" w:color="000000"/>
              <w:right w:val="single" w:sz="4" w:space="0" w:color="000000"/>
            </w:tcBorders>
            <w:hideMark/>
          </w:tcPr>
          <w:p w14:paraId="08C0CD35" w14:textId="77777777" w:rsidR="00AF67D1" w:rsidRDefault="00AF67D1" w:rsidP="007B2CEA">
            <w:pPr>
              <w:shd w:val="clear" w:color="auto" w:fill="FFFFFF"/>
              <w:autoSpaceDE w:val="0"/>
              <w:autoSpaceDN w:val="0"/>
              <w:adjustRightInd w:val="0"/>
              <w:spacing w:after="0" w:line="240" w:lineRule="auto"/>
              <w:rPr>
                <w:rFonts w:ascii="Times New Roman" w:hAnsi="Times New Roman"/>
                <w:bCs/>
                <w:iCs/>
                <w:color w:val="000000"/>
                <w:sz w:val="24"/>
                <w:szCs w:val="24"/>
              </w:rPr>
            </w:pPr>
            <w:r>
              <w:rPr>
                <w:rFonts w:ascii="Times New Roman" w:hAnsi="Times New Roman"/>
                <w:bCs/>
                <w:iCs/>
                <w:color w:val="000000"/>
                <w:sz w:val="24"/>
                <w:szCs w:val="24"/>
              </w:rPr>
              <w:t>Культурные практики (разделы программы «От рождения до школы»)</w:t>
            </w:r>
          </w:p>
        </w:tc>
        <w:tc>
          <w:tcPr>
            <w:tcW w:w="4427" w:type="dxa"/>
            <w:tcBorders>
              <w:top w:val="single" w:sz="4" w:space="0" w:color="000000"/>
              <w:left w:val="single" w:sz="4" w:space="0" w:color="000000"/>
              <w:bottom w:val="single" w:sz="4" w:space="0" w:color="000000"/>
              <w:right w:val="single" w:sz="4" w:space="0" w:color="000000"/>
            </w:tcBorders>
            <w:hideMark/>
          </w:tcPr>
          <w:p w14:paraId="678D2F7C" w14:textId="77777777" w:rsidR="00AF67D1" w:rsidRDefault="00AF67D1" w:rsidP="007B2CEA">
            <w:pPr>
              <w:spacing w:after="0" w:line="240" w:lineRule="auto"/>
              <w:rPr>
                <w:rFonts w:ascii="Times New Roman" w:eastAsia="Times New Roman" w:hAnsi="Times New Roman"/>
                <w:sz w:val="24"/>
                <w:szCs w:val="24"/>
              </w:rPr>
            </w:pPr>
            <w:r>
              <w:rPr>
                <w:rFonts w:ascii="Times New Roman" w:hAnsi="Times New Roman"/>
                <w:bCs/>
                <w:iCs/>
                <w:color w:val="000000"/>
                <w:sz w:val="24"/>
                <w:szCs w:val="24"/>
              </w:rPr>
              <w:t>Количество часов (условных) в неделю</w:t>
            </w:r>
          </w:p>
        </w:tc>
      </w:tr>
      <w:tr w:rsidR="00AF67D1" w14:paraId="139BBFF5" w14:textId="77777777" w:rsidTr="00624388">
        <w:trPr>
          <w:trHeight w:val="22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3F48FBC9" w14:textId="77777777" w:rsidR="00AF67D1" w:rsidRDefault="00AF67D1" w:rsidP="007B2CEA">
            <w:pPr>
              <w:spacing w:after="0" w:line="240" w:lineRule="auto"/>
              <w:rPr>
                <w:rFonts w:ascii="Times New Roman" w:hAnsi="Times New Roman"/>
                <w:bCs/>
                <w:iCs/>
                <w:color w:val="000000"/>
                <w:sz w:val="24"/>
                <w:szCs w:val="24"/>
              </w:rPr>
            </w:pPr>
          </w:p>
        </w:tc>
        <w:tc>
          <w:tcPr>
            <w:tcW w:w="3681" w:type="dxa"/>
            <w:vMerge/>
            <w:tcBorders>
              <w:top w:val="single" w:sz="4" w:space="0" w:color="000000"/>
              <w:left w:val="single" w:sz="4" w:space="0" w:color="000000"/>
              <w:bottom w:val="single" w:sz="4" w:space="0" w:color="000000"/>
              <w:right w:val="single" w:sz="4" w:space="0" w:color="000000"/>
            </w:tcBorders>
            <w:vAlign w:val="center"/>
            <w:hideMark/>
          </w:tcPr>
          <w:p w14:paraId="6DF0284E" w14:textId="77777777" w:rsidR="00AF67D1" w:rsidRDefault="00AF67D1" w:rsidP="007B2CEA">
            <w:pPr>
              <w:spacing w:after="0" w:line="240" w:lineRule="auto"/>
              <w:rPr>
                <w:rFonts w:ascii="Times New Roman" w:hAnsi="Times New Roman"/>
                <w:bCs/>
                <w:iCs/>
                <w:color w:val="000000"/>
                <w:sz w:val="24"/>
                <w:szCs w:val="24"/>
              </w:rPr>
            </w:pPr>
          </w:p>
        </w:tc>
        <w:tc>
          <w:tcPr>
            <w:tcW w:w="4427" w:type="dxa"/>
            <w:tcBorders>
              <w:top w:val="single" w:sz="4" w:space="0" w:color="000000"/>
              <w:left w:val="single" w:sz="4" w:space="0" w:color="000000"/>
              <w:bottom w:val="single" w:sz="4" w:space="0" w:color="000000"/>
              <w:right w:val="single" w:sz="4" w:space="0" w:color="000000"/>
            </w:tcBorders>
            <w:hideMark/>
          </w:tcPr>
          <w:p w14:paraId="314733D2" w14:textId="77777777" w:rsidR="00AF67D1" w:rsidRDefault="00AF67D1" w:rsidP="007B2CEA">
            <w:pPr>
              <w:spacing w:after="0" w:line="240" w:lineRule="auto"/>
              <w:rPr>
                <w:rFonts w:ascii="Times New Roman" w:eastAsia="Times New Roman" w:hAnsi="Times New Roman"/>
                <w:sz w:val="24"/>
                <w:szCs w:val="24"/>
              </w:rPr>
            </w:pPr>
            <w:r>
              <w:rPr>
                <w:rFonts w:ascii="Times New Roman" w:hAnsi="Times New Roman"/>
                <w:bCs/>
                <w:iCs/>
                <w:color w:val="000000"/>
                <w:sz w:val="24"/>
                <w:szCs w:val="24"/>
              </w:rPr>
              <w:t>Возрастные группы</w:t>
            </w:r>
          </w:p>
        </w:tc>
      </w:tr>
      <w:tr w:rsidR="00AF67D1" w14:paraId="70722DA7" w14:textId="77777777" w:rsidTr="00624388">
        <w:trPr>
          <w:trHeight w:val="271"/>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591FC41D" w14:textId="77777777" w:rsidR="00AF67D1" w:rsidRDefault="00AF67D1" w:rsidP="007B2CEA">
            <w:pPr>
              <w:spacing w:after="0" w:line="240" w:lineRule="auto"/>
              <w:rPr>
                <w:rFonts w:ascii="Times New Roman" w:hAnsi="Times New Roman"/>
                <w:bCs/>
                <w:iCs/>
                <w:color w:val="000000"/>
                <w:sz w:val="24"/>
                <w:szCs w:val="24"/>
              </w:rPr>
            </w:pPr>
          </w:p>
        </w:tc>
        <w:tc>
          <w:tcPr>
            <w:tcW w:w="3681" w:type="dxa"/>
            <w:vMerge/>
            <w:tcBorders>
              <w:top w:val="single" w:sz="4" w:space="0" w:color="000000"/>
              <w:left w:val="single" w:sz="4" w:space="0" w:color="000000"/>
              <w:bottom w:val="single" w:sz="4" w:space="0" w:color="000000"/>
              <w:right w:val="single" w:sz="4" w:space="0" w:color="000000"/>
            </w:tcBorders>
            <w:vAlign w:val="center"/>
            <w:hideMark/>
          </w:tcPr>
          <w:p w14:paraId="32B36986" w14:textId="77777777" w:rsidR="00AF67D1" w:rsidRDefault="00AF67D1" w:rsidP="007B2CEA">
            <w:pPr>
              <w:spacing w:after="0" w:line="240" w:lineRule="auto"/>
              <w:rPr>
                <w:rFonts w:ascii="Times New Roman" w:hAnsi="Times New Roman"/>
                <w:bCs/>
                <w:iCs/>
                <w:color w:val="000000"/>
                <w:sz w:val="24"/>
                <w:szCs w:val="24"/>
              </w:rPr>
            </w:pPr>
          </w:p>
        </w:tc>
        <w:tc>
          <w:tcPr>
            <w:tcW w:w="4427" w:type="dxa"/>
            <w:tcBorders>
              <w:top w:val="single" w:sz="4" w:space="0" w:color="000000"/>
              <w:left w:val="single" w:sz="4" w:space="0" w:color="000000"/>
              <w:bottom w:val="single" w:sz="4" w:space="0" w:color="000000"/>
              <w:right w:val="single" w:sz="4" w:space="0" w:color="000000"/>
            </w:tcBorders>
            <w:hideMark/>
          </w:tcPr>
          <w:p w14:paraId="27E3FD1E"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Младшая группа</w:t>
            </w:r>
          </w:p>
        </w:tc>
      </w:tr>
      <w:tr w:rsidR="00AF67D1" w14:paraId="205A61E4" w14:textId="77777777" w:rsidTr="00624388">
        <w:tc>
          <w:tcPr>
            <w:tcW w:w="1560" w:type="dxa"/>
            <w:vMerge w:val="restart"/>
            <w:tcBorders>
              <w:top w:val="single" w:sz="4" w:space="0" w:color="000000"/>
              <w:left w:val="single" w:sz="4" w:space="0" w:color="000000"/>
              <w:bottom w:val="single" w:sz="4" w:space="0" w:color="000000"/>
              <w:right w:val="single" w:sz="4" w:space="0" w:color="000000"/>
            </w:tcBorders>
            <w:hideMark/>
          </w:tcPr>
          <w:p w14:paraId="674E63FD" w14:textId="77777777" w:rsidR="00AF67D1" w:rsidRDefault="00AF67D1" w:rsidP="007B2CEA">
            <w:pPr>
              <w:shd w:val="clear" w:color="auto" w:fill="FFFFFF"/>
              <w:autoSpaceDE w:val="0"/>
              <w:autoSpaceDN w:val="0"/>
              <w:adjustRightInd w:val="0"/>
              <w:spacing w:after="0" w:line="240" w:lineRule="auto"/>
              <w:jc w:val="both"/>
              <w:rPr>
                <w:rFonts w:ascii="Times New Roman" w:hAnsi="Times New Roman"/>
                <w:bCs/>
                <w:i/>
                <w:iCs/>
                <w:color w:val="000000"/>
                <w:sz w:val="24"/>
                <w:szCs w:val="24"/>
              </w:rPr>
            </w:pPr>
            <w:r>
              <w:rPr>
                <w:rFonts w:ascii="Times New Roman" w:hAnsi="Times New Roman"/>
                <w:bCs/>
                <w:color w:val="000000"/>
                <w:sz w:val="24"/>
                <w:szCs w:val="24"/>
              </w:rPr>
              <w:t>Социально-коммуникативное развитие</w:t>
            </w:r>
          </w:p>
        </w:tc>
        <w:tc>
          <w:tcPr>
            <w:tcW w:w="3681" w:type="dxa"/>
            <w:tcBorders>
              <w:top w:val="single" w:sz="4" w:space="0" w:color="000000"/>
              <w:left w:val="single" w:sz="4" w:space="0" w:color="000000"/>
              <w:bottom w:val="single" w:sz="4" w:space="0" w:color="000000"/>
              <w:right w:val="single" w:sz="4" w:space="0" w:color="000000"/>
            </w:tcBorders>
            <w:hideMark/>
          </w:tcPr>
          <w:p w14:paraId="455ED8B8" w14:textId="77777777" w:rsidR="00AF67D1" w:rsidRDefault="00AF67D1" w:rsidP="007B2CEA">
            <w:pPr>
              <w:shd w:val="clear" w:color="auto" w:fill="FFFFFF"/>
              <w:autoSpaceDE w:val="0"/>
              <w:autoSpaceDN w:val="0"/>
              <w:adjustRightInd w:val="0"/>
              <w:spacing w:after="0" w:line="240" w:lineRule="auto"/>
              <w:rPr>
                <w:rFonts w:ascii="Times New Roman" w:hAnsi="Times New Roman"/>
                <w:bCs/>
                <w:iCs/>
                <w:color w:val="000000"/>
                <w:sz w:val="24"/>
                <w:szCs w:val="24"/>
              </w:rPr>
            </w:pPr>
            <w:r>
              <w:rPr>
                <w:rFonts w:ascii="Times New Roman" w:hAnsi="Times New Roman"/>
                <w:bCs/>
                <w:iCs/>
                <w:color w:val="000000"/>
                <w:sz w:val="24"/>
                <w:szCs w:val="24"/>
              </w:rPr>
              <w:t>Нравственное воспитание, формирование личности ребенка, развитие общения</w:t>
            </w:r>
          </w:p>
        </w:tc>
        <w:tc>
          <w:tcPr>
            <w:tcW w:w="4427" w:type="dxa"/>
            <w:tcBorders>
              <w:top w:val="single" w:sz="4" w:space="0" w:color="000000"/>
              <w:left w:val="single" w:sz="4" w:space="0" w:color="000000"/>
              <w:bottom w:val="single" w:sz="4" w:space="0" w:color="000000"/>
              <w:right w:val="single" w:sz="4" w:space="0" w:color="000000"/>
            </w:tcBorders>
            <w:hideMark/>
          </w:tcPr>
          <w:p w14:paraId="62ACF5B1"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Совместная деятельность</w:t>
            </w:r>
          </w:p>
        </w:tc>
      </w:tr>
      <w:tr w:rsidR="00AF67D1" w14:paraId="2EDAB037" w14:textId="77777777" w:rsidTr="00624388">
        <w:trPr>
          <w:trHeight w:val="28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466A3275" w14:textId="77777777" w:rsidR="00AF67D1" w:rsidRDefault="00AF67D1" w:rsidP="007B2CEA">
            <w:pPr>
              <w:spacing w:after="0" w:line="240" w:lineRule="auto"/>
              <w:rPr>
                <w:rFonts w:ascii="Times New Roman" w:hAnsi="Times New Roman"/>
                <w:bCs/>
                <w:i/>
                <w:i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tcPr>
          <w:p w14:paraId="731E890B" w14:textId="77777777" w:rsidR="00AF67D1" w:rsidRDefault="00AF67D1" w:rsidP="007B2CEA">
            <w:pPr>
              <w:shd w:val="clear" w:color="auto" w:fill="FFFFFF"/>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Развитие игровой деятельности</w:t>
            </w:r>
          </w:p>
          <w:p w14:paraId="757C6354" w14:textId="77777777" w:rsidR="00AF67D1" w:rsidRDefault="00AF67D1" w:rsidP="007B2CEA">
            <w:pPr>
              <w:shd w:val="clear" w:color="auto" w:fill="FFFFFF"/>
              <w:autoSpaceDE w:val="0"/>
              <w:autoSpaceDN w:val="0"/>
              <w:adjustRightInd w:val="0"/>
              <w:spacing w:after="0" w:line="240" w:lineRule="auto"/>
              <w:rPr>
                <w:rFonts w:ascii="Times New Roman" w:hAnsi="Times New Roman"/>
                <w:bCs/>
                <w:color w:val="000000"/>
                <w:sz w:val="24"/>
                <w:szCs w:val="24"/>
              </w:rPr>
            </w:pPr>
          </w:p>
        </w:tc>
        <w:tc>
          <w:tcPr>
            <w:tcW w:w="4427" w:type="dxa"/>
            <w:tcBorders>
              <w:top w:val="single" w:sz="4" w:space="0" w:color="000000"/>
              <w:left w:val="single" w:sz="4" w:space="0" w:color="000000"/>
              <w:bottom w:val="single" w:sz="4" w:space="0" w:color="000000"/>
              <w:right w:val="single" w:sz="4" w:space="0" w:color="000000"/>
            </w:tcBorders>
            <w:hideMark/>
          </w:tcPr>
          <w:p w14:paraId="3FFB82EE"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Совместная деятельность</w:t>
            </w:r>
          </w:p>
        </w:tc>
      </w:tr>
      <w:tr w:rsidR="00AF67D1" w14:paraId="2D7C7D31" w14:textId="77777777" w:rsidTr="00624388">
        <w:trPr>
          <w:trHeight w:val="25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16A6F9F6" w14:textId="77777777" w:rsidR="00AF67D1" w:rsidRDefault="00AF67D1" w:rsidP="007B2CEA">
            <w:pPr>
              <w:spacing w:after="0" w:line="240" w:lineRule="auto"/>
              <w:rPr>
                <w:rFonts w:ascii="Times New Roman" w:hAnsi="Times New Roman"/>
                <w:bCs/>
                <w:i/>
                <w:i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1ED00CE3" w14:textId="77777777" w:rsidR="00AF67D1" w:rsidRDefault="00AF67D1" w:rsidP="007B2CEA">
            <w:pPr>
              <w:shd w:val="clear" w:color="auto" w:fill="FFFFFF"/>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Формирование позитивных установок к труду и творчеству</w:t>
            </w:r>
          </w:p>
        </w:tc>
        <w:tc>
          <w:tcPr>
            <w:tcW w:w="4427" w:type="dxa"/>
            <w:tcBorders>
              <w:top w:val="single" w:sz="4" w:space="0" w:color="000000"/>
              <w:left w:val="single" w:sz="4" w:space="0" w:color="000000"/>
              <w:bottom w:val="single" w:sz="4" w:space="0" w:color="000000"/>
              <w:right w:val="single" w:sz="4" w:space="0" w:color="000000"/>
            </w:tcBorders>
            <w:hideMark/>
          </w:tcPr>
          <w:p w14:paraId="2E8B34FC"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Совместная деятельность</w:t>
            </w:r>
          </w:p>
        </w:tc>
      </w:tr>
      <w:tr w:rsidR="00AF67D1" w14:paraId="268FCEE6" w14:textId="77777777" w:rsidTr="00624388">
        <w:trPr>
          <w:trHeight w:val="25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1BDB8BE2" w14:textId="77777777" w:rsidR="00AF67D1" w:rsidRDefault="00AF67D1" w:rsidP="007B2CEA">
            <w:pPr>
              <w:spacing w:after="0" w:line="240" w:lineRule="auto"/>
              <w:rPr>
                <w:rFonts w:ascii="Times New Roman" w:hAnsi="Times New Roman"/>
                <w:bCs/>
                <w:i/>
                <w:i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509210BA" w14:textId="77777777" w:rsidR="00AF67D1" w:rsidRDefault="00AF67D1" w:rsidP="007B2CEA">
            <w:pPr>
              <w:shd w:val="clear" w:color="auto" w:fill="FFFFFF"/>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Ребенок в семье и сообществе</w:t>
            </w:r>
          </w:p>
        </w:tc>
        <w:tc>
          <w:tcPr>
            <w:tcW w:w="4427" w:type="dxa"/>
            <w:vMerge w:val="restart"/>
            <w:tcBorders>
              <w:top w:val="single" w:sz="4" w:space="0" w:color="000000"/>
              <w:left w:val="single" w:sz="4" w:space="0" w:color="000000"/>
              <w:right w:val="single" w:sz="4" w:space="0" w:color="000000"/>
            </w:tcBorders>
          </w:tcPr>
          <w:p w14:paraId="0E988F2F" w14:textId="77777777" w:rsidR="00AF67D1" w:rsidRDefault="00AF67D1" w:rsidP="007B2CEA">
            <w:pPr>
              <w:spacing w:after="0" w:line="240" w:lineRule="auto"/>
              <w:rPr>
                <w:rFonts w:ascii="Times New Roman" w:eastAsia="Times New Roman" w:hAnsi="Times New Roman"/>
                <w:sz w:val="24"/>
                <w:szCs w:val="24"/>
              </w:rPr>
            </w:pPr>
          </w:p>
          <w:p w14:paraId="0DB9A8DD"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r>
      <w:tr w:rsidR="00AF67D1" w14:paraId="1D288F65" w14:textId="77777777" w:rsidTr="00624388">
        <w:trPr>
          <w:trHeight w:val="25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76011243" w14:textId="77777777" w:rsidR="00AF67D1" w:rsidRDefault="00AF67D1" w:rsidP="007B2CEA">
            <w:pPr>
              <w:spacing w:after="0" w:line="240" w:lineRule="auto"/>
              <w:rPr>
                <w:rFonts w:ascii="Times New Roman" w:hAnsi="Times New Roman"/>
                <w:bCs/>
                <w:i/>
                <w:i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222683D6" w14:textId="77777777" w:rsidR="00AF67D1" w:rsidRDefault="00AF67D1" w:rsidP="007B2CEA">
            <w:pPr>
              <w:shd w:val="clear" w:color="auto" w:fill="FFFFFF"/>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Формирование основ безопасности</w:t>
            </w:r>
          </w:p>
        </w:tc>
        <w:tc>
          <w:tcPr>
            <w:tcW w:w="4427" w:type="dxa"/>
            <w:vMerge/>
            <w:tcBorders>
              <w:left w:val="single" w:sz="4" w:space="0" w:color="000000"/>
              <w:bottom w:val="single" w:sz="4" w:space="0" w:color="000000"/>
              <w:right w:val="single" w:sz="4" w:space="0" w:color="000000"/>
            </w:tcBorders>
            <w:vAlign w:val="center"/>
            <w:hideMark/>
          </w:tcPr>
          <w:p w14:paraId="3A9C6702" w14:textId="77777777" w:rsidR="00AF67D1" w:rsidRDefault="00AF67D1" w:rsidP="007B2CEA">
            <w:pPr>
              <w:spacing w:after="0" w:line="240" w:lineRule="auto"/>
              <w:rPr>
                <w:rFonts w:ascii="Times New Roman" w:eastAsia="Times New Roman" w:hAnsi="Times New Roman"/>
                <w:sz w:val="24"/>
                <w:szCs w:val="24"/>
              </w:rPr>
            </w:pPr>
          </w:p>
        </w:tc>
      </w:tr>
      <w:tr w:rsidR="00AF67D1" w14:paraId="136C1761" w14:textId="77777777" w:rsidTr="00624388">
        <w:tc>
          <w:tcPr>
            <w:tcW w:w="1560" w:type="dxa"/>
            <w:vMerge w:val="restart"/>
            <w:tcBorders>
              <w:top w:val="single" w:sz="4" w:space="0" w:color="000000"/>
              <w:left w:val="single" w:sz="4" w:space="0" w:color="000000"/>
              <w:bottom w:val="single" w:sz="4" w:space="0" w:color="000000"/>
              <w:right w:val="single" w:sz="4" w:space="0" w:color="000000"/>
            </w:tcBorders>
            <w:hideMark/>
          </w:tcPr>
          <w:p w14:paraId="3811DD19" w14:textId="77777777" w:rsidR="00AF67D1" w:rsidRDefault="00AF67D1" w:rsidP="007B2CEA">
            <w:pPr>
              <w:shd w:val="clear" w:color="auto" w:fill="FFFFFF"/>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lastRenderedPageBreak/>
              <w:t>Познавательное развитие</w:t>
            </w:r>
          </w:p>
        </w:tc>
        <w:tc>
          <w:tcPr>
            <w:tcW w:w="3681" w:type="dxa"/>
            <w:tcBorders>
              <w:top w:val="single" w:sz="4" w:space="0" w:color="000000"/>
              <w:left w:val="single" w:sz="4" w:space="0" w:color="000000"/>
              <w:bottom w:val="single" w:sz="4" w:space="0" w:color="000000"/>
              <w:right w:val="single" w:sz="4" w:space="0" w:color="000000"/>
            </w:tcBorders>
            <w:hideMark/>
          </w:tcPr>
          <w:p w14:paraId="205BE5E5"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Развитие познавательно- исследовательской деятельности</w:t>
            </w:r>
          </w:p>
        </w:tc>
        <w:tc>
          <w:tcPr>
            <w:tcW w:w="4427" w:type="dxa"/>
            <w:tcBorders>
              <w:top w:val="single" w:sz="4" w:space="0" w:color="000000"/>
              <w:left w:val="single" w:sz="4" w:space="0" w:color="000000"/>
              <w:bottom w:val="single" w:sz="4" w:space="0" w:color="000000"/>
              <w:right w:val="single" w:sz="4" w:space="0" w:color="000000"/>
            </w:tcBorders>
            <w:hideMark/>
          </w:tcPr>
          <w:p w14:paraId="008F458E"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Совместная деятельность</w:t>
            </w:r>
          </w:p>
        </w:tc>
      </w:tr>
      <w:tr w:rsidR="00AF67D1" w14:paraId="067C1EBD"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34C99FF5" w14:textId="77777777" w:rsidR="00AF67D1" w:rsidRDefault="00AF67D1" w:rsidP="007B2CEA">
            <w:pPr>
              <w:spacing w:after="0" w:line="240" w:lineRule="auto"/>
              <w:rPr>
                <w:rFonts w:ascii="Times New Roman" w:hAnsi="Times New Roman"/>
                <w:b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360A566E"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Формирование элементарных математических представлений</w:t>
            </w:r>
          </w:p>
        </w:tc>
        <w:tc>
          <w:tcPr>
            <w:tcW w:w="4427" w:type="dxa"/>
            <w:tcBorders>
              <w:top w:val="single" w:sz="4" w:space="0" w:color="000000"/>
              <w:left w:val="single" w:sz="4" w:space="0" w:color="000000"/>
              <w:bottom w:val="single" w:sz="4" w:space="0" w:color="000000"/>
              <w:right w:val="single" w:sz="4" w:space="0" w:color="000000"/>
            </w:tcBorders>
            <w:hideMark/>
          </w:tcPr>
          <w:p w14:paraId="45A282AE"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r>
      <w:tr w:rsidR="00AF67D1" w14:paraId="756F175E"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2B3DDBF" w14:textId="77777777" w:rsidR="00AF67D1" w:rsidRDefault="00AF67D1" w:rsidP="007B2CEA">
            <w:pPr>
              <w:spacing w:after="0" w:line="240" w:lineRule="auto"/>
              <w:rPr>
                <w:rFonts w:ascii="Times New Roman" w:hAnsi="Times New Roman"/>
                <w:b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294EE538"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Ознакомление с предметным окружением</w:t>
            </w:r>
          </w:p>
        </w:tc>
        <w:tc>
          <w:tcPr>
            <w:tcW w:w="4427" w:type="dxa"/>
            <w:vMerge w:val="restart"/>
            <w:tcBorders>
              <w:top w:val="single" w:sz="4" w:space="0" w:color="000000"/>
              <w:left w:val="single" w:sz="4" w:space="0" w:color="000000"/>
              <w:right w:val="single" w:sz="4" w:space="0" w:color="000000"/>
            </w:tcBorders>
          </w:tcPr>
          <w:p w14:paraId="52BC6059" w14:textId="77777777" w:rsidR="00AF67D1" w:rsidRDefault="00AF67D1" w:rsidP="007B2CEA">
            <w:pPr>
              <w:spacing w:after="0" w:line="240" w:lineRule="auto"/>
              <w:rPr>
                <w:rFonts w:ascii="Times New Roman" w:eastAsia="Times New Roman" w:hAnsi="Times New Roman"/>
                <w:sz w:val="24"/>
                <w:szCs w:val="24"/>
              </w:rPr>
            </w:pPr>
          </w:p>
          <w:p w14:paraId="1FC9095B" w14:textId="77777777" w:rsidR="00AF67D1" w:rsidRDefault="00AF67D1" w:rsidP="007B2CEA">
            <w:pPr>
              <w:spacing w:after="0" w:line="240" w:lineRule="auto"/>
              <w:rPr>
                <w:rFonts w:ascii="Times New Roman" w:eastAsia="Times New Roman" w:hAnsi="Times New Roman"/>
                <w:sz w:val="24"/>
                <w:szCs w:val="24"/>
              </w:rPr>
            </w:pPr>
          </w:p>
          <w:p w14:paraId="7E78A56C"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r>
      <w:tr w:rsidR="00AF67D1" w14:paraId="4EF418C8"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41E06A28" w14:textId="77777777" w:rsidR="00AF67D1" w:rsidRDefault="00AF67D1" w:rsidP="007B2CEA">
            <w:pPr>
              <w:spacing w:after="0" w:line="240" w:lineRule="auto"/>
              <w:rPr>
                <w:rFonts w:ascii="Times New Roman" w:hAnsi="Times New Roman"/>
                <w:b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595567DB"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Ознакомление с миром природы</w:t>
            </w:r>
          </w:p>
        </w:tc>
        <w:tc>
          <w:tcPr>
            <w:tcW w:w="4427" w:type="dxa"/>
            <w:vMerge/>
            <w:tcBorders>
              <w:left w:val="single" w:sz="4" w:space="0" w:color="000000"/>
              <w:right w:val="single" w:sz="4" w:space="0" w:color="000000"/>
            </w:tcBorders>
            <w:vAlign w:val="center"/>
            <w:hideMark/>
          </w:tcPr>
          <w:p w14:paraId="3C7E28E8" w14:textId="77777777" w:rsidR="00AF67D1" w:rsidRDefault="00AF67D1" w:rsidP="007B2CEA">
            <w:pPr>
              <w:spacing w:after="0" w:line="240" w:lineRule="auto"/>
              <w:rPr>
                <w:rFonts w:ascii="Times New Roman" w:eastAsia="Times New Roman" w:hAnsi="Times New Roman"/>
                <w:sz w:val="24"/>
                <w:szCs w:val="24"/>
              </w:rPr>
            </w:pPr>
          </w:p>
        </w:tc>
      </w:tr>
      <w:tr w:rsidR="00AF67D1" w14:paraId="70882779"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05679BF5" w14:textId="77777777" w:rsidR="00AF67D1" w:rsidRDefault="00AF67D1" w:rsidP="007B2CEA">
            <w:pPr>
              <w:spacing w:after="0" w:line="240" w:lineRule="auto"/>
              <w:rPr>
                <w:rFonts w:ascii="Times New Roman" w:hAnsi="Times New Roman"/>
                <w:b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72D6BDAC"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Ознакомление с социальным миром</w:t>
            </w:r>
          </w:p>
        </w:tc>
        <w:tc>
          <w:tcPr>
            <w:tcW w:w="4427" w:type="dxa"/>
            <w:vMerge/>
            <w:tcBorders>
              <w:left w:val="single" w:sz="4" w:space="0" w:color="000000"/>
              <w:bottom w:val="single" w:sz="4" w:space="0" w:color="000000"/>
              <w:right w:val="single" w:sz="4" w:space="0" w:color="000000"/>
            </w:tcBorders>
            <w:vAlign w:val="center"/>
            <w:hideMark/>
          </w:tcPr>
          <w:p w14:paraId="33376E1D" w14:textId="77777777" w:rsidR="00AF67D1" w:rsidRDefault="00AF67D1" w:rsidP="007B2CEA">
            <w:pPr>
              <w:spacing w:after="0" w:line="240" w:lineRule="auto"/>
              <w:rPr>
                <w:rFonts w:ascii="Times New Roman" w:eastAsia="Times New Roman" w:hAnsi="Times New Roman"/>
                <w:sz w:val="24"/>
                <w:szCs w:val="24"/>
              </w:rPr>
            </w:pPr>
          </w:p>
        </w:tc>
      </w:tr>
      <w:tr w:rsidR="00AF67D1" w14:paraId="7C1D5368" w14:textId="77777777" w:rsidTr="00624388">
        <w:tc>
          <w:tcPr>
            <w:tcW w:w="1560" w:type="dxa"/>
            <w:vMerge w:val="restart"/>
            <w:tcBorders>
              <w:top w:val="single" w:sz="4" w:space="0" w:color="000000"/>
              <w:left w:val="single" w:sz="4" w:space="0" w:color="000000"/>
              <w:bottom w:val="single" w:sz="4" w:space="0" w:color="000000"/>
              <w:right w:val="single" w:sz="4" w:space="0" w:color="000000"/>
            </w:tcBorders>
          </w:tcPr>
          <w:p w14:paraId="325F3E1A" w14:textId="77777777" w:rsidR="00AF67D1" w:rsidRDefault="00AF67D1" w:rsidP="007B2CEA">
            <w:pPr>
              <w:shd w:val="clear" w:color="auto" w:fill="FFFFFF"/>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Речевое развитие</w:t>
            </w:r>
          </w:p>
          <w:p w14:paraId="0ADE29B7" w14:textId="77777777" w:rsidR="00AF67D1" w:rsidRDefault="00AF67D1" w:rsidP="007B2CEA">
            <w:pPr>
              <w:spacing w:after="0" w:line="240" w:lineRule="auto"/>
              <w:rPr>
                <w:rFonts w:ascii="Times New Roman" w:eastAsia="Times New Roman" w:hAnsi="Times New Roman"/>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07F302C9"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Приобщение к художественной литературы </w:t>
            </w:r>
          </w:p>
        </w:tc>
        <w:tc>
          <w:tcPr>
            <w:tcW w:w="4427" w:type="dxa"/>
            <w:tcBorders>
              <w:top w:val="single" w:sz="4" w:space="0" w:color="000000"/>
              <w:left w:val="single" w:sz="4" w:space="0" w:color="000000"/>
              <w:bottom w:val="single" w:sz="4" w:space="0" w:color="000000"/>
              <w:right w:val="single" w:sz="4" w:space="0" w:color="000000"/>
            </w:tcBorders>
            <w:hideMark/>
          </w:tcPr>
          <w:p w14:paraId="10BEA06E"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Совместная деятельность</w:t>
            </w:r>
          </w:p>
        </w:tc>
      </w:tr>
      <w:tr w:rsidR="00AF67D1" w14:paraId="32CB3995"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0C15A682" w14:textId="77777777" w:rsidR="00AF67D1" w:rsidRDefault="00AF67D1" w:rsidP="007B2CEA">
            <w:pPr>
              <w:spacing w:after="0" w:line="240" w:lineRule="auto"/>
              <w:rPr>
                <w:rFonts w:ascii="Times New Roman" w:eastAsia="Times New Roman" w:hAnsi="Times New Roman"/>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35A18818"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Развитие речи</w:t>
            </w:r>
          </w:p>
        </w:tc>
        <w:tc>
          <w:tcPr>
            <w:tcW w:w="4427" w:type="dxa"/>
            <w:tcBorders>
              <w:top w:val="single" w:sz="4" w:space="0" w:color="000000"/>
              <w:left w:val="single" w:sz="4" w:space="0" w:color="000000"/>
              <w:bottom w:val="single" w:sz="4" w:space="0" w:color="000000"/>
              <w:right w:val="single" w:sz="4" w:space="0" w:color="000000"/>
            </w:tcBorders>
            <w:hideMark/>
          </w:tcPr>
          <w:p w14:paraId="10EEC368"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r>
      <w:tr w:rsidR="00AF67D1" w14:paraId="6BC08D4C" w14:textId="77777777" w:rsidTr="00624388">
        <w:tc>
          <w:tcPr>
            <w:tcW w:w="1560" w:type="dxa"/>
            <w:vMerge w:val="restart"/>
            <w:tcBorders>
              <w:top w:val="single" w:sz="4" w:space="0" w:color="000000"/>
              <w:left w:val="single" w:sz="4" w:space="0" w:color="000000"/>
              <w:bottom w:val="single" w:sz="4" w:space="0" w:color="000000"/>
              <w:right w:val="single" w:sz="4" w:space="0" w:color="000000"/>
            </w:tcBorders>
            <w:hideMark/>
          </w:tcPr>
          <w:p w14:paraId="396CE9F0" w14:textId="77777777" w:rsidR="00AF67D1" w:rsidRDefault="00AF67D1" w:rsidP="007B2CEA">
            <w:pPr>
              <w:spacing w:after="0" w:line="240" w:lineRule="auto"/>
              <w:rPr>
                <w:rFonts w:ascii="Times New Roman" w:eastAsia="Times New Roman" w:hAnsi="Times New Roman"/>
                <w:sz w:val="24"/>
                <w:szCs w:val="24"/>
              </w:rPr>
            </w:pPr>
            <w:r>
              <w:rPr>
                <w:rFonts w:ascii="Times New Roman" w:hAnsi="Times New Roman"/>
                <w:bCs/>
                <w:color w:val="000000"/>
                <w:sz w:val="24"/>
                <w:szCs w:val="24"/>
              </w:rPr>
              <w:t>Художественно-эстетическое развитие</w:t>
            </w:r>
          </w:p>
        </w:tc>
        <w:tc>
          <w:tcPr>
            <w:tcW w:w="3681" w:type="dxa"/>
            <w:tcBorders>
              <w:top w:val="single" w:sz="4" w:space="0" w:color="000000"/>
              <w:left w:val="single" w:sz="4" w:space="0" w:color="000000"/>
              <w:bottom w:val="single" w:sz="4" w:space="0" w:color="000000"/>
              <w:right w:val="single" w:sz="4" w:space="0" w:color="000000"/>
            </w:tcBorders>
            <w:hideMark/>
          </w:tcPr>
          <w:p w14:paraId="225769BE"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Изобразительная деятельность </w:t>
            </w:r>
          </w:p>
        </w:tc>
        <w:tc>
          <w:tcPr>
            <w:tcW w:w="4427" w:type="dxa"/>
            <w:tcBorders>
              <w:top w:val="single" w:sz="4" w:space="0" w:color="000000"/>
              <w:left w:val="single" w:sz="4" w:space="0" w:color="000000"/>
              <w:bottom w:val="single" w:sz="4" w:space="0" w:color="000000"/>
              <w:right w:val="single" w:sz="4" w:space="0" w:color="000000"/>
            </w:tcBorders>
            <w:hideMark/>
          </w:tcPr>
          <w:p w14:paraId="0E80516D" w14:textId="7CAB9F28" w:rsidR="00AF67D1" w:rsidRDefault="007B2CEA"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r>
      <w:tr w:rsidR="00AF67D1" w14:paraId="229B259A"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54F9A07B" w14:textId="77777777" w:rsidR="00AF67D1" w:rsidRDefault="00AF67D1" w:rsidP="007B2CEA">
            <w:pPr>
              <w:spacing w:after="0" w:line="240" w:lineRule="auto"/>
              <w:rPr>
                <w:rFonts w:ascii="Times New Roman" w:eastAsia="Times New Roman" w:hAnsi="Times New Roman"/>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078E82E7"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Приобщение к искусству</w:t>
            </w:r>
          </w:p>
        </w:tc>
        <w:tc>
          <w:tcPr>
            <w:tcW w:w="4427" w:type="dxa"/>
            <w:tcBorders>
              <w:top w:val="single" w:sz="4" w:space="0" w:color="000000"/>
              <w:left w:val="single" w:sz="4" w:space="0" w:color="000000"/>
              <w:bottom w:val="single" w:sz="4" w:space="0" w:color="000000"/>
              <w:right w:val="single" w:sz="4" w:space="0" w:color="000000"/>
            </w:tcBorders>
            <w:hideMark/>
          </w:tcPr>
          <w:p w14:paraId="014080D5"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Совместная деятельность</w:t>
            </w:r>
          </w:p>
        </w:tc>
      </w:tr>
      <w:tr w:rsidR="00AF67D1" w14:paraId="0F06D1EC"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34FE3D98" w14:textId="77777777" w:rsidR="00AF67D1" w:rsidRDefault="00AF67D1" w:rsidP="007B2CEA">
            <w:pPr>
              <w:spacing w:after="0" w:line="240" w:lineRule="auto"/>
              <w:rPr>
                <w:rFonts w:ascii="Times New Roman" w:eastAsia="Times New Roman" w:hAnsi="Times New Roman"/>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188DBB7D"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Конструктивно-модельная деятельность</w:t>
            </w:r>
          </w:p>
        </w:tc>
        <w:tc>
          <w:tcPr>
            <w:tcW w:w="4427" w:type="dxa"/>
            <w:tcBorders>
              <w:top w:val="single" w:sz="4" w:space="0" w:color="000000"/>
              <w:left w:val="single" w:sz="4" w:space="0" w:color="000000"/>
              <w:bottom w:val="single" w:sz="4" w:space="0" w:color="000000"/>
              <w:right w:val="single" w:sz="4" w:space="0" w:color="000000"/>
            </w:tcBorders>
            <w:hideMark/>
          </w:tcPr>
          <w:p w14:paraId="105E5C47"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Совместная деятельность</w:t>
            </w:r>
          </w:p>
        </w:tc>
      </w:tr>
      <w:tr w:rsidR="00AF67D1" w14:paraId="305EF5A2"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13AFF675" w14:textId="77777777" w:rsidR="00AF67D1" w:rsidRDefault="00AF67D1" w:rsidP="007B2CEA">
            <w:pPr>
              <w:spacing w:after="0" w:line="240" w:lineRule="auto"/>
              <w:rPr>
                <w:rFonts w:ascii="Times New Roman" w:eastAsia="Times New Roman" w:hAnsi="Times New Roman"/>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608EACAC"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Музыкальная деятельность</w:t>
            </w:r>
          </w:p>
        </w:tc>
        <w:tc>
          <w:tcPr>
            <w:tcW w:w="4427" w:type="dxa"/>
            <w:tcBorders>
              <w:top w:val="single" w:sz="4" w:space="0" w:color="000000"/>
              <w:left w:val="single" w:sz="4" w:space="0" w:color="000000"/>
              <w:bottom w:val="single" w:sz="4" w:space="0" w:color="000000"/>
              <w:right w:val="single" w:sz="4" w:space="0" w:color="000000"/>
            </w:tcBorders>
            <w:hideMark/>
          </w:tcPr>
          <w:p w14:paraId="5C833396"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r>
      <w:tr w:rsidR="00AF67D1" w14:paraId="6BABDC9C"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46021028" w14:textId="77777777" w:rsidR="00AF67D1" w:rsidRDefault="00AF67D1" w:rsidP="007B2CEA">
            <w:pPr>
              <w:spacing w:after="0" w:line="240" w:lineRule="auto"/>
              <w:rPr>
                <w:rFonts w:ascii="Times New Roman" w:eastAsia="Times New Roman" w:hAnsi="Times New Roman"/>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5832B33C"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Развитие игровой деятельности (театрализованной)</w:t>
            </w:r>
          </w:p>
        </w:tc>
        <w:tc>
          <w:tcPr>
            <w:tcW w:w="4427" w:type="dxa"/>
            <w:tcBorders>
              <w:top w:val="single" w:sz="4" w:space="0" w:color="000000"/>
              <w:left w:val="single" w:sz="4" w:space="0" w:color="000000"/>
              <w:bottom w:val="single" w:sz="4" w:space="0" w:color="000000"/>
              <w:right w:val="single" w:sz="4" w:space="0" w:color="000000"/>
            </w:tcBorders>
            <w:hideMark/>
          </w:tcPr>
          <w:p w14:paraId="2C12E36F"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Совместная деятельность</w:t>
            </w:r>
          </w:p>
        </w:tc>
      </w:tr>
      <w:tr w:rsidR="00AF67D1" w14:paraId="43F4E9CF" w14:textId="77777777" w:rsidTr="00624388">
        <w:tc>
          <w:tcPr>
            <w:tcW w:w="1560" w:type="dxa"/>
            <w:vMerge w:val="restart"/>
            <w:tcBorders>
              <w:top w:val="single" w:sz="4" w:space="0" w:color="000000"/>
              <w:left w:val="single" w:sz="4" w:space="0" w:color="000000"/>
              <w:bottom w:val="single" w:sz="4" w:space="0" w:color="000000"/>
              <w:right w:val="single" w:sz="4" w:space="0" w:color="000000"/>
            </w:tcBorders>
            <w:hideMark/>
          </w:tcPr>
          <w:p w14:paraId="3B3B2ADB" w14:textId="77777777" w:rsidR="00AF67D1" w:rsidRDefault="00AF67D1" w:rsidP="007B2CEA">
            <w:pPr>
              <w:spacing w:after="0" w:line="240" w:lineRule="auto"/>
              <w:rPr>
                <w:rFonts w:ascii="Times New Roman" w:hAnsi="Times New Roman"/>
                <w:bCs/>
                <w:color w:val="000000"/>
                <w:sz w:val="24"/>
                <w:szCs w:val="24"/>
              </w:rPr>
            </w:pPr>
            <w:r>
              <w:rPr>
                <w:rFonts w:ascii="Times New Roman" w:hAnsi="Times New Roman"/>
                <w:bCs/>
                <w:color w:val="000000"/>
                <w:sz w:val="24"/>
                <w:szCs w:val="24"/>
              </w:rPr>
              <w:t>Физическое развитие</w:t>
            </w:r>
          </w:p>
        </w:tc>
        <w:tc>
          <w:tcPr>
            <w:tcW w:w="3681" w:type="dxa"/>
            <w:tcBorders>
              <w:top w:val="single" w:sz="4" w:space="0" w:color="000000"/>
              <w:left w:val="single" w:sz="4" w:space="0" w:color="000000"/>
              <w:bottom w:val="single" w:sz="4" w:space="0" w:color="000000"/>
              <w:right w:val="single" w:sz="4" w:space="0" w:color="000000"/>
            </w:tcBorders>
            <w:hideMark/>
          </w:tcPr>
          <w:p w14:paraId="67E7F9D5"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Физическая культура</w:t>
            </w:r>
          </w:p>
        </w:tc>
        <w:tc>
          <w:tcPr>
            <w:tcW w:w="4427" w:type="dxa"/>
            <w:tcBorders>
              <w:top w:val="single" w:sz="4" w:space="0" w:color="000000"/>
              <w:left w:val="single" w:sz="4" w:space="0" w:color="000000"/>
              <w:bottom w:val="single" w:sz="4" w:space="0" w:color="000000"/>
              <w:right w:val="single" w:sz="4" w:space="0" w:color="000000"/>
            </w:tcBorders>
            <w:hideMark/>
          </w:tcPr>
          <w:p w14:paraId="49685E42"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p>
        </w:tc>
      </w:tr>
      <w:tr w:rsidR="00AF67D1" w14:paraId="2FCEB0D9" w14:textId="77777777" w:rsidTr="00624388">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25BA9041" w14:textId="77777777" w:rsidR="00AF67D1" w:rsidRDefault="00AF67D1" w:rsidP="007B2CEA">
            <w:pPr>
              <w:spacing w:after="0" w:line="240" w:lineRule="auto"/>
              <w:rPr>
                <w:rFonts w:ascii="Times New Roman" w:hAnsi="Times New Roman"/>
                <w:b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hideMark/>
          </w:tcPr>
          <w:p w14:paraId="013CD03B"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Формирование начальных представлений о ЗОЖ</w:t>
            </w:r>
          </w:p>
        </w:tc>
        <w:tc>
          <w:tcPr>
            <w:tcW w:w="4427" w:type="dxa"/>
            <w:tcBorders>
              <w:top w:val="single" w:sz="4" w:space="0" w:color="000000"/>
              <w:left w:val="single" w:sz="4" w:space="0" w:color="000000"/>
              <w:bottom w:val="single" w:sz="4" w:space="0" w:color="000000"/>
              <w:right w:val="single" w:sz="4" w:space="0" w:color="000000"/>
            </w:tcBorders>
            <w:hideMark/>
          </w:tcPr>
          <w:p w14:paraId="150D06E8"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Совместная деятельность</w:t>
            </w:r>
          </w:p>
        </w:tc>
      </w:tr>
      <w:tr w:rsidR="00B93074" w14:paraId="25993610" w14:textId="77777777" w:rsidTr="00624388">
        <w:tc>
          <w:tcPr>
            <w:tcW w:w="1560" w:type="dxa"/>
            <w:tcBorders>
              <w:top w:val="single" w:sz="4" w:space="0" w:color="000000"/>
              <w:left w:val="single" w:sz="4" w:space="0" w:color="000000"/>
              <w:bottom w:val="single" w:sz="4" w:space="0" w:color="000000"/>
              <w:right w:val="single" w:sz="4" w:space="0" w:color="000000"/>
            </w:tcBorders>
            <w:vAlign w:val="center"/>
          </w:tcPr>
          <w:p w14:paraId="7D6C59CF" w14:textId="77777777" w:rsidR="00B93074" w:rsidRDefault="00B93074" w:rsidP="007B2CEA">
            <w:pPr>
              <w:spacing w:after="0" w:line="240" w:lineRule="auto"/>
              <w:rPr>
                <w:rFonts w:ascii="Times New Roman" w:hAnsi="Times New Roman"/>
                <w:bCs/>
                <w:color w:val="000000"/>
                <w:sz w:val="24"/>
                <w:szCs w:val="24"/>
              </w:rPr>
            </w:pPr>
          </w:p>
        </w:tc>
        <w:tc>
          <w:tcPr>
            <w:tcW w:w="3681" w:type="dxa"/>
            <w:tcBorders>
              <w:top w:val="single" w:sz="4" w:space="0" w:color="000000"/>
              <w:left w:val="single" w:sz="4" w:space="0" w:color="000000"/>
              <w:bottom w:val="single" w:sz="4" w:space="0" w:color="000000"/>
              <w:right w:val="single" w:sz="4" w:space="0" w:color="000000"/>
            </w:tcBorders>
          </w:tcPr>
          <w:p w14:paraId="40BE687D" w14:textId="77777777" w:rsidR="00B93074" w:rsidRDefault="00B93074" w:rsidP="007B2CEA">
            <w:pPr>
              <w:spacing w:after="0" w:line="240" w:lineRule="auto"/>
              <w:rPr>
                <w:rFonts w:ascii="Times New Roman" w:eastAsia="Times New Roman" w:hAnsi="Times New Roman"/>
                <w:sz w:val="24"/>
                <w:szCs w:val="24"/>
              </w:rPr>
            </w:pPr>
          </w:p>
        </w:tc>
        <w:tc>
          <w:tcPr>
            <w:tcW w:w="4427" w:type="dxa"/>
            <w:tcBorders>
              <w:top w:val="single" w:sz="4" w:space="0" w:color="000000"/>
              <w:left w:val="single" w:sz="4" w:space="0" w:color="000000"/>
              <w:bottom w:val="single" w:sz="4" w:space="0" w:color="000000"/>
              <w:right w:val="single" w:sz="4" w:space="0" w:color="000000"/>
            </w:tcBorders>
          </w:tcPr>
          <w:p w14:paraId="63BB5ADA" w14:textId="77777777" w:rsidR="00B93074" w:rsidRDefault="00B93074" w:rsidP="007B2CEA">
            <w:pPr>
              <w:spacing w:after="0" w:line="240" w:lineRule="auto"/>
              <w:rPr>
                <w:rFonts w:ascii="Times New Roman" w:eastAsia="Times New Roman" w:hAnsi="Times New Roman"/>
                <w:sz w:val="24"/>
                <w:szCs w:val="24"/>
              </w:rPr>
            </w:pPr>
          </w:p>
        </w:tc>
      </w:tr>
    </w:tbl>
    <w:p w14:paraId="01BBC7A0" w14:textId="77777777" w:rsidR="00B93074" w:rsidRDefault="00B93074" w:rsidP="007B2CEA">
      <w:pPr>
        <w:spacing w:after="0" w:line="240" w:lineRule="auto"/>
        <w:ind w:firstLine="709"/>
        <w:rPr>
          <w:rFonts w:ascii="Times New Roman" w:eastAsia="Times New Roman" w:hAnsi="Times New Roman"/>
          <w:b/>
          <w:sz w:val="24"/>
          <w:szCs w:val="24"/>
        </w:rPr>
      </w:pPr>
    </w:p>
    <w:p w14:paraId="1BE6075D" w14:textId="77777777" w:rsidR="00B93074" w:rsidRDefault="00B93074" w:rsidP="007B2CEA">
      <w:pPr>
        <w:spacing w:after="0" w:line="240" w:lineRule="auto"/>
        <w:ind w:firstLine="709"/>
        <w:rPr>
          <w:rFonts w:ascii="Times New Roman" w:eastAsia="Times New Roman" w:hAnsi="Times New Roman"/>
          <w:b/>
          <w:sz w:val="24"/>
          <w:szCs w:val="24"/>
        </w:rPr>
      </w:pPr>
    </w:p>
    <w:p w14:paraId="0F996902" w14:textId="77777777" w:rsidR="00B93074" w:rsidRPr="00B93074" w:rsidRDefault="00B93074" w:rsidP="006F227F">
      <w:pPr>
        <w:jc w:val="center"/>
        <w:rPr>
          <w:rFonts w:ascii="Times New Roman" w:hAnsi="Times New Roman" w:cs="Times New Roman"/>
          <w:b/>
          <w:sz w:val="28"/>
          <w:szCs w:val="28"/>
        </w:rPr>
      </w:pPr>
      <w:r w:rsidRPr="00B93074">
        <w:rPr>
          <w:rFonts w:ascii="Times New Roman" w:hAnsi="Times New Roman" w:cs="Times New Roman"/>
          <w:b/>
          <w:sz w:val="28"/>
          <w:szCs w:val="28"/>
        </w:rPr>
        <w:t>Расписание непрерывной образовательной деятельности</w:t>
      </w:r>
    </w:p>
    <w:p w14:paraId="0B5E2189" w14:textId="77777777" w:rsidR="00B93074" w:rsidRPr="00B93074" w:rsidRDefault="00B93074" w:rsidP="006F227F">
      <w:pPr>
        <w:jc w:val="center"/>
        <w:rPr>
          <w:rFonts w:ascii="Times New Roman" w:hAnsi="Times New Roman" w:cs="Times New Roman"/>
          <w:b/>
          <w:sz w:val="28"/>
          <w:szCs w:val="28"/>
        </w:rPr>
      </w:pPr>
      <w:r w:rsidRPr="00B93074">
        <w:rPr>
          <w:rFonts w:ascii="Times New Roman" w:hAnsi="Times New Roman" w:cs="Times New Roman"/>
          <w:b/>
          <w:sz w:val="28"/>
          <w:szCs w:val="28"/>
        </w:rPr>
        <w:t>Младшей группы №1 на 2022-2023 учебный год</w:t>
      </w:r>
    </w:p>
    <w:tbl>
      <w:tblPr>
        <w:tblStyle w:val="a5"/>
        <w:tblW w:w="0" w:type="auto"/>
        <w:tblInd w:w="-5" w:type="dxa"/>
        <w:tblLook w:val="04A0" w:firstRow="1" w:lastRow="0" w:firstColumn="1" w:lastColumn="0" w:noHBand="0" w:noVBand="1"/>
      </w:tblPr>
      <w:tblGrid>
        <w:gridCol w:w="993"/>
        <w:gridCol w:w="2693"/>
        <w:gridCol w:w="5103"/>
      </w:tblGrid>
      <w:tr w:rsidR="00B93074" w:rsidRPr="00B93074" w14:paraId="24DF6126" w14:textId="77777777" w:rsidTr="008B357B">
        <w:tc>
          <w:tcPr>
            <w:tcW w:w="993" w:type="dxa"/>
          </w:tcPr>
          <w:p w14:paraId="353933E7" w14:textId="77777777" w:rsidR="00B93074" w:rsidRPr="00B93074" w:rsidRDefault="00B93074" w:rsidP="008B357B">
            <w:pPr>
              <w:jc w:val="center"/>
              <w:rPr>
                <w:rFonts w:ascii="Times New Roman" w:hAnsi="Times New Roman" w:cs="Times New Roman"/>
                <w:b/>
                <w:sz w:val="28"/>
                <w:szCs w:val="28"/>
              </w:rPr>
            </w:pPr>
          </w:p>
        </w:tc>
        <w:tc>
          <w:tcPr>
            <w:tcW w:w="2693" w:type="dxa"/>
          </w:tcPr>
          <w:p w14:paraId="6E88E20F" w14:textId="77777777" w:rsidR="00B93074" w:rsidRPr="00B93074" w:rsidRDefault="00B93074" w:rsidP="008B357B">
            <w:pPr>
              <w:jc w:val="center"/>
              <w:rPr>
                <w:rFonts w:ascii="Times New Roman" w:hAnsi="Times New Roman" w:cs="Times New Roman"/>
                <w:b/>
                <w:sz w:val="28"/>
                <w:szCs w:val="28"/>
              </w:rPr>
            </w:pPr>
            <w:r w:rsidRPr="00B93074">
              <w:rPr>
                <w:rFonts w:ascii="Times New Roman" w:hAnsi="Times New Roman" w:cs="Times New Roman"/>
                <w:b/>
                <w:sz w:val="28"/>
                <w:szCs w:val="28"/>
              </w:rPr>
              <w:t>Время</w:t>
            </w:r>
          </w:p>
        </w:tc>
        <w:tc>
          <w:tcPr>
            <w:tcW w:w="5103" w:type="dxa"/>
          </w:tcPr>
          <w:p w14:paraId="14553BAF" w14:textId="77777777" w:rsidR="00B93074" w:rsidRPr="00B93074" w:rsidRDefault="00B93074" w:rsidP="008B357B">
            <w:pPr>
              <w:jc w:val="center"/>
              <w:rPr>
                <w:rFonts w:ascii="Times New Roman" w:hAnsi="Times New Roman" w:cs="Times New Roman"/>
                <w:b/>
                <w:sz w:val="28"/>
                <w:szCs w:val="28"/>
              </w:rPr>
            </w:pPr>
            <w:r w:rsidRPr="00B93074">
              <w:rPr>
                <w:rFonts w:ascii="Times New Roman" w:hAnsi="Times New Roman" w:cs="Times New Roman"/>
                <w:b/>
                <w:sz w:val="28"/>
                <w:szCs w:val="28"/>
              </w:rPr>
              <w:t>Вид деятельности</w:t>
            </w:r>
          </w:p>
        </w:tc>
      </w:tr>
      <w:tr w:rsidR="00B93074" w:rsidRPr="00B93074" w14:paraId="1B90E568" w14:textId="77777777" w:rsidTr="008B357B">
        <w:trPr>
          <w:cantSplit/>
          <w:trHeight w:val="885"/>
        </w:trPr>
        <w:tc>
          <w:tcPr>
            <w:tcW w:w="993" w:type="dxa"/>
            <w:vMerge w:val="restart"/>
            <w:textDirection w:val="btLr"/>
          </w:tcPr>
          <w:p w14:paraId="289EA79A" w14:textId="77777777" w:rsidR="00B93074" w:rsidRPr="00B93074" w:rsidRDefault="00B93074" w:rsidP="008B357B">
            <w:pPr>
              <w:ind w:left="113" w:right="113"/>
              <w:jc w:val="center"/>
              <w:rPr>
                <w:rFonts w:ascii="Times New Roman" w:hAnsi="Times New Roman" w:cs="Times New Roman"/>
                <w:b/>
                <w:sz w:val="28"/>
                <w:szCs w:val="28"/>
              </w:rPr>
            </w:pPr>
            <w:r w:rsidRPr="00B93074">
              <w:rPr>
                <w:rFonts w:ascii="Times New Roman" w:hAnsi="Times New Roman" w:cs="Times New Roman"/>
                <w:b/>
                <w:sz w:val="28"/>
                <w:szCs w:val="28"/>
              </w:rPr>
              <w:t>Понедельник</w:t>
            </w:r>
          </w:p>
        </w:tc>
        <w:tc>
          <w:tcPr>
            <w:tcW w:w="2693" w:type="dxa"/>
          </w:tcPr>
          <w:p w14:paraId="69908CA5"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9.00 – 9.15</w:t>
            </w:r>
          </w:p>
        </w:tc>
        <w:tc>
          <w:tcPr>
            <w:tcW w:w="5103" w:type="dxa"/>
          </w:tcPr>
          <w:p w14:paraId="69707DA4"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Музыкальная</w:t>
            </w:r>
          </w:p>
        </w:tc>
      </w:tr>
      <w:tr w:rsidR="00B93074" w:rsidRPr="00B93074" w14:paraId="2060AADB" w14:textId="77777777" w:rsidTr="008B357B">
        <w:trPr>
          <w:cantSplit/>
          <w:trHeight w:val="885"/>
        </w:trPr>
        <w:tc>
          <w:tcPr>
            <w:tcW w:w="993" w:type="dxa"/>
            <w:vMerge/>
            <w:textDirection w:val="btLr"/>
          </w:tcPr>
          <w:p w14:paraId="20BD7EAE" w14:textId="77777777" w:rsidR="00B93074" w:rsidRPr="00B93074" w:rsidRDefault="00B93074" w:rsidP="008B357B">
            <w:pPr>
              <w:ind w:left="113" w:right="113"/>
              <w:jc w:val="center"/>
              <w:rPr>
                <w:rFonts w:ascii="Times New Roman" w:hAnsi="Times New Roman" w:cs="Times New Roman"/>
                <w:b/>
                <w:sz w:val="28"/>
                <w:szCs w:val="28"/>
              </w:rPr>
            </w:pPr>
          </w:p>
        </w:tc>
        <w:tc>
          <w:tcPr>
            <w:tcW w:w="2693" w:type="dxa"/>
          </w:tcPr>
          <w:p w14:paraId="20B1A005"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9.30 – 9.45</w:t>
            </w:r>
          </w:p>
        </w:tc>
        <w:tc>
          <w:tcPr>
            <w:tcW w:w="5103" w:type="dxa"/>
          </w:tcPr>
          <w:p w14:paraId="5954AC3E"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 xml:space="preserve">Изобразительная </w:t>
            </w:r>
          </w:p>
        </w:tc>
      </w:tr>
      <w:tr w:rsidR="00B93074" w:rsidRPr="00B93074" w14:paraId="00B74E02" w14:textId="77777777" w:rsidTr="008B357B">
        <w:trPr>
          <w:cantSplit/>
          <w:trHeight w:val="990"/>
        </w:trPr>
        <w:tc>
          <w:tcPr>
            <w:tcW w:w="993" w:type="dxa"/>
            <w:vMerge w:val="restart"/>
            <w:textDirection w:val="btLr"/>
          </w:tcPr>
          <w:p w14:paraId="37874F5A" w14:textId="77777777" w:rsidR="00B93074" w:rsidRPr="00B93074" w:rsidRDefault="00B93074" w:rsidP="008B357B">
            <w:pPr>
              <w:ind w:left="113" w:right="113"/>
              <w:jc w:val="center"/>
              <w:rPr>
                <w:rFonts w:ascii="Times New Roman" w:hAnsi="Times New Roman" w:cs="Times New Roman"/>
                <w:b/>
                <w:sz w:val="28"/>
                <w:szCs w:val="28"/>
              </w:rPr>
            </w:pPr>
            <w:r w:rsidRPr="00B93074">
              <w:rPr>
                <w:rFonts w:ascii="Times New Roman" w:hAnsi="Times New Roman" w:cs="Times New Roman"/>
                <w:b/>
                <w:sz w:val="28"/>
                <w:szCs w:val="28"/>
              </w:rPr>
              <w:t>Вторник</w:t>
            </w:r>
          </w:p>
        </w:tc>
        <w:tc>
          <w:tcPr>
            <w:tcW w:w="2693" w:type="dxa"/>
          </w:tcPr>
          <w:p w14:paraId="5CFC0796"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9.00 – 9.15</w:t>
            </w:r>
          </w:p>
        </w:tc>
        <w:tc>
          <w:tcPr>
            <w:tcW w:w="5103" w:type="dxa"/>
          </w:tcPr>
          <w:p w14:paraId="4BBBE1CE" w14:textId="4B9596AA" w:rsidR="00B93074" w:rsidRPr="00B93074" w:rsidRDefault="00B93074" w:rsidP="008B357B">
            <w:pPr>
              <w:jc w:val="center"/>
              <w:rPr>
                <w:rFonts w:ascii="Times New Roman" w:hAnsi="Times New Roman" w:cs="Times New Roman"/>
                <w:sz w:val="28"/>
                <w:szCs w:val="28"/>
              </w:rPr>
            </w:pPr>
            <w:r>
              <w:rPr>
                <w:rFonts w:ascii="Times New Roman" w:hAnsi="Times New Roman" w:cs="Times New Roman"/>
                <w:sz w:val="28"/>
                <w:szCs w:val="28"/>
              </w:rPr>
              <w:t>Познавательно - исследовательская</w:t>
            </w:r>
          </w:p>
          <w:p w14:paraId="01D26D4A" w14:textId="77777777" w:rsidR="00B93074" w:rsidRPr="00B93074" w:rsidRDefault="00B93074" w:rsidP="008B357B">
            <w:pPr>
              <w:jc w:val="center"/>
              <w:rPr>
                <w:rFonts w:ascii="Times New Roman" w:hAnsi="Times New Roman" w:cs="Times New Roman"/>
                <w:sz w:val="28"/>
                <w:szCs w:val="28"/>
              </w:rPr>
            </w:pPr>
          </w:p>
        </w:tc>
      </w:tr>
      <w:tr w:rsidR="00B93074" w:rsidRPr="00B93074" w14:paraId="72C60E72" w14:textId="77777777" w:rsidTr="008B357B">
        <w:trPr>
          <w:cantSplit/>
          <w:trHeight w:val="990"/>
        </w:trPr>
        <w:tc>
          <w:tcPr>
            <w:tcW w:w="993" w:type="dxa"/>
            <w:vMerge/>
            <w:textDirection w:val="btLr"/>
          </w:tcPr>
          <w:p w14:paraId="133856F5" w14:textId="77777777" w:rsidR="00B93074" w:rsidRPr="00B93074" w:rsidRDefault="00B93074" w:rsidP="008B357B">
            <w:pPr>
              <w:ind w:left="113" w:right="113"/>
              <w:jc w:val="center"/>
              <w:rPr>
                <w:rFonts w:ascii="Times New Roman" w:hAnsi="Times New Roman" w:cs="Times New Roman"/>
                <w:b/>
                <w:sz w:val="28"/>
                <w:szCs w:val="28"/>
              </w:rPr>
            </w:pPr>
          </w:p>
        </w:tc>
        <w:tc>
          <w:tcPr>
            <w:tcW w:w="2693" w:type="dxa"/>
          </w:tcPr>
          <w:p w14:paraId="736CB043"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9.30 – 9.45</w:t>
            </w:r>
          </w:p>
          <w:p w14:paraId="2BB3016B" w14:textId="77777777" w:rsidR="00B93074" w:rsidRPr="00B93074" w:rsidRDefault="00B93074" w:rsidP="008B357B">
            <w:pPr>
              <w:jc w:val="center"/>
              <w:rPr>
                <w:rFonts w:ascii="Times New Roman" w:hAnsi="Times New Roman" w:cs="Times New Roman"/>
                <w:sz w:val="28"/>
                <w:szCs w:val="28"/>
              </w:rPr>
            </w:pPr>
          </w:p>
        </w:tc>
        <w:tc>
          <w:tcPr>
            <w:tcW w:w="5103" w:type="dxa"/>
          </w:tcPr>
          <w:p w14:paraId="0D4A3453"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Двигательная</w:t>
            </w:r>
          </w:p>
        </w:tc>
      </w:tr>
      <w:tr w:rsidR="00B93074" w:rsidRPr="00B93074" w14:paraId="5C5F59BE" w14:textId="77777777" w:rsidTr="008B357B">
        <w:trPr>
          <w:cantSplit/>
          <w:trHeight w:val="1050"/>
        </w:trPr>
        <w:tc>
          <w:tcPr>
            <w:tcW w:w="993" w:type="dxa"/>
            <w:vMerge w:val="restart"/>
            <w:textDirection w:val="btLr"/>
          </w:tcPr>
          <w:p w14:paraId="33251165" w14:textId="77777777" w:rsidR="00B93074" w:rsidRPr="00B93074" w:rsidRDefault="00B93074" w:rsidP="008B357B">
            <w:pPr>
              <w:ind w:left="113" w:right="113"/>
              <w:jc w:val="center"/>
              <w:rPr>
                <w:rFonts w:ascii="Times New Roman" w:hAnsi="Times New Roman" w:cs="Times New Roman"/>
                <w:b/>
                <w:sz w:val="28"/>
                <w:szCs w:val="28"/>
              </w:rPr>
            </w:pPr>
            <w:r w:rsidRPr="00B93074">
              <w:rPr>
                <w:rFonts w:ascii="Times New Roman" w:hAnsi="Times New Roman" w:cs="Times New Roman"/>
                <w:b/>
                <w:sz w:val="28"/>
                <w:szCs w:val="28"/>
              </w:rPr>
              <w:t>Среда</w:t>
            </w:r>
          </w:p>
        </w:tc>
        <w:tc>
          <w:tcPr>
            <w:tcW w:w="2693" w:type="dxa"/>
          </w:tcPr>
          <w:p w14:paraId="30190B69"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9.00 – 9.15</w:t>
            </w:r>
          </w:p>
        </w:tc>
        <w:tc>
          <w:tcPr>
            <w:tcW w:w="5103" w:type="dxa"/>
          </w:tcPr>
          <w:p w14:paraId="594DDADE" w14:textId="77777777" w:rsidR="00B93074" w:rsidRPr="00B93074" w:rsidRDefault="00B93074" w:rsidP="00B93074">
            <w:pPr>
              <w:jc w:val="center"/>
              <w:rPr>
                <w:rFonts w:ascii="Times New Roman" w:hAnsi="Times New Roman" w:cs="Times New Roman"/>
                <w:sz w:val="28"/>
                <w:szCs w:val="28"/>
              </w:rPr>
            </w:pPr>
            <w:r>
              <w:rPr>
                <w:rFonts w:ascii="Times New Roman" w:hAnsi="Times New Roman" w:cs="Times New Roman"/>
                <w:sz w:val="28"/>
                <w:szCs w:val="28"/>
              </w:rPr>
              <w:t>Познавательно - исследовательская</w:t>
            </w:r>
          </w:p>
          <w:p w14:paraId="2725489C" w14:textId="77777777" w:rsidR="00B93074" w:rsidRPr="00B93074" w:rsidRDefault="00B93074" w:rsidP="008B357B">
            <w:pPr>
              <w:jc w:val="center"/>
              <w:rPr>
                <w:rFonts w:ascii="Times New Roman" w:hAnsi="Times New Roman" w:cs="Times New Roman"/>
                <w:sz w:val="28"/>
                <w:szCs w:val="28"/>
              </w:rPr>
            </w:pPr>
          </w:p>
        </w:tc>
      </w:tr>
      <w:tr w:rsidR="00B93074" w:rsidRPr="00B93074" w14:paraId="3D34028D" w14:textId="77777777" w:rsidTr="008B357B">
        <w:trPr>
          <w:cantSplit/>
          <w:trHeight w:val="1050"/>
        </w:trPr>
        <w:tc>
          <w:tcPr>
            <w:tcW w:w="993" w:type="dxa"/>
            <w:vMerge/>
            <w:textDirection w:val="btLr"/>
          </w:tcPr>
          <w:p w14:paraId="5102BC64" w14:textId="77777777" w:rsidR="00B93074" w:rsidRPr="00B93074" w:rsidRDefault="00B93074" w:rsidP="008B357B">
            <w:pPr>
              <w:ind w:left="113" w:right="113"/>
              <w:jc w:val="center"/>
              <w:rPr>
                <w:rFonts w:ascii="Times New Roman" w:hAnsi="Times New Roman" w:cs="Times New Roman"/>
                <w:b/>
                <w:sz w:val="28"/>
                <w:szCs w:val="28"/>
              </w:rPr>
            </w:pPr>
          </w:p>
        </w:tc>
        <w:tc>
          <w:tcPr>
            <w:tcW w:w="2693" w:type="dxa"/>
          </w:tcPr>
          <w:p w14:paraId="71023785"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9.55 – 10.10</w:t>
            </w:r>
          </w:p>
        </w:tc>
        <w:tc>
          <w:tcPr>
            <w:tcW w:w="5103" w:type="dxa"/>
          </w:tcPr>
          <w:p w14:paraId="7D18D86F"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Двигательная</w:t>
            </w:r>
          </w:p>
        </w:tc>
      </w:tr>
      <w:tr w:rsidR="00B93074" w:rsidRPr="00B93074" w14:paraId="1FA5BD2B" w14:textId="77777777" w:rsidTr="008B357B">
        <w:trPr>
          <w:cantSplit/>
          <w:trHeight w:val="915"/>
        </w:trPr>
        <w:tc>
          <w:tcPr>
            <w:tcW w:w="993" w:type="dxa"/>
            <w:vMerge w:val="restart"/>
            <w:textDirection w:val="btLr"/>
          </w:tcPr>
          <w:p w14:paraId="0F52A82D" w14:textId="77777777" w:rsidR="00B93074" w:rsidRPr="00B93074" w:rsidRDefault="00B93074" w:rsidP="008B357B">
            <w:pPr>
              <w:ind w:left="113" w:right="113"/>
              <w:jc w:val="center"/>
              <w:rPr>
                <w:rFonts w:ascii="Times New Roman" w:hAnsi="Times New Roman" w:cs="Times New Roman"/>
                <w:b/>
                <w:sz w:val="28"/>
                <w:szCs w:val="28"/>
              </w:rPr>
            </w:pPr>
            <w:r w:rsidRPr="00B93074">
              <w:rPr>
                <w:rFonts w:ascii="Times New Roman" w:hAnsi="Times New Roman" w:cs="Times New Roman"/>
                <w:b/>
                <w:sz w:val="28"/>
                <w:szCs w:val="28"/>
              </w:rPr>
              <w:t>Четверг</w:t>
            </w:r>
          </w:p>
        </w:tc>
        <w:tc>
          <w:tcPr>
            <w:tcW w:w="2693" w:type="dxa"/>
          </w:tcPr>
          <w:p w14:paraId="710A8EBA"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9.00 – 9.15</w:t>
            </w:r>
          </w:p>
        </w:tc>
        <w:tc>
          <w:tcPr>
            <w:tcW w:w="5103" w:type="dxa"/>
          </w:tcPr>
          <w:p w14:paraId="3D12613E"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Коммуникативная</w:t>
            </w:r>
          </w:p>
          <w:p w14:paraId="0529621E" w14:textId="77777777" w:rsidR="00B93074" w:rsidRPr="00B93074" w:rsidRDefault="00B93074" w:rsidP="008B357B">
            <w:pPr>
              <w:jc w:val="center"/>
              <w:rPr>
                <w:rFonts w:ascii="Times New Roman" w:hAnsi="Times New Roman" w:cs="Times New Roman"/>
                <w:b/>
                <w:sz w:val="28"/>
                <w:szCs w:val="28"/>
              </w:rPr>
            </w:pPr>
          </w:p>
        </w:tc>
      </w:tr>
      <w:tr w:rsidR="00B93074" w:rsidRPr="00B93074" w14:paraId="2660012B" w14:textId="77777777" w:rsidTr="008B357B">
        <w:trPr>
          <w:cantSplit/>
          <w:trHeight w:val="915"/>
        </w:trPr>
        <w:tc>
          <w:tcPr>
            <w:tcW w:w="993" w:type="dxa"/>
            <w:vMerge/>
            <w:textDirection w:val="btLr"/>
          </w:tcPr>
          <w:p w14:paraId="3456CACD" w14:textId="77777777" w:rsidR="00B93074" w:rsidRPr="00B93074" w:rsidRDefault="00B93074" w:rsidP="008B357B">
            <w:pPr>
              <w:ind w:left="113" w:right="113"/>
              <w:jc w:val="center"/>
              <w:rPr>
                <w:rFonts w:ascii="Times New Roman" w:hAnsi="Times New Roman" w:cs="Times New Roman"/>
                <w:b/>
                <w:sz w:val="28"/>
                <w:szCs w:val="28"/>
              </w:rPr>
            </w:pPr>
          </w:p>
        </w:tc>
        <w:tc>
          <w:tcPr>
            <w:tcW w:w="2693" w:type="dxa"/>
          </w:tcPr>
          <w:p w14:paraId="00AEEC73"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9.30 – 9.45</w:t>
            </w:r>
          </w:p>
        </w:tc>
        <w:tc>
          <w:tcPr>
            <w:tcW w:w="5103" w:type="dxa"/>
          </w:tcPr>
          <w:p w14:paraId="51B1A050"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Двигательная</w:t>
            </w:r>
          </w:p>
        </w:tc>
      </w:tr>
      <w:tr w:rsidR="00B93074" w:rsidRPr="00B93074" w14:paraId="0E1302DE" w14:textId="77777777" w:rsidTr="008B357B">
        <w:trPr>
          <w:cantSplit/>
          <w:trHeight w:val="848"/>
        </w:trPr>
        <w:tc>
          <w:tcPr>
            <w:tcW w:w="993" w:type="dxa"/>
            <w:vMerge w:val="restart"/>
            <w:textDirection w:val="btLr"/>
          </w:tcPr>
          <w:p w14:paraId="4C19A756" w14:textId="77777777" w:rsidR="00B93074" w:rsidRPr="00B93074" w:rsidRDefault="00B93074" w:rsidP="008B357B">
            <w:pPr>
              <w:ind w:left="113" w:right="113"/>
              <w:jc w:val="center"/>
              <w:rPr>
                <w:rFonts w:ascii="Times New Roman" w:hAnsi="Times New Roman" w:cs="Times New Roman"/>
                <w:b/>
                <w:sz w:val="28"/>
                <w:szCs w:val="28"/>
              </w:rPr>
            </w:pPr>
            <w:r w:rsidRPr="00B93074">
              <w:rPr>
                <w:rFonts w:ascii="Times New Roman" w:hAnsi="Times New Roman" w:cs="Times New Roman"/>
                <w:b/>
                <w:sz w:val="28"/>
                <w:szCs w:val="28"/>
              </w:rPr>
              <w:t>Пятница</w:t>
            </w:r>
          </w:p>
        </w:tc>
        <w:tc>
          <w:tcPr>
            <w:tcW w:w="2693" w:type="dxa"/>
          </w:tcPr>
          <w:p w14:paraId="0F356A7B"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9.00 – 9.15</w:t>
            </w:r>
          </w:p>
        </w:tc>
        <w:tc>
          <w:tcPr>
            <w:tcW w:w="5103" w:type="dxa"/>
          </w:tcPr>
          <w:p w14:paraId="0F42BB2A"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Музыкальная</w:t>
            </w:r>
          </w:p>
        </w:tc>
      </w:tr>
      <w:tr w:rsidR="00B93074" w:rsidRPr="00B93074" w14:paraId="5DE5CFAB" w14:textId="77777777" w:rsidTr="008B357B">
        <w:trPr>
          <w:cantSplit/>
          <w:trHeight w:val="847"/>
        </w:trPr>
        <w:tc>
          <w:tcPr>
            <w:tcW w:w="993" w:type="dxa"/>
            <w:vMerge/>
            <w:textDirection w:val="btLr"/>
          </w:tcPr>
          <w:p w14:paraId="0A61B281" w14:textId="77777777" w:rsidR="00B93074" w:rsidRPr="00B93074" w:rsidRDefault="00B93074" w:rsidP="008B357B">
            <w:pPr>
              <w:ind w:left="113" w:right="113"/>
              <w:jc w:val="center"/>
              <w:rPr>
                <w:rFonts w:ascii="Times New Roman" w:hAnsi="Times New Roman" w:cs="Times New Roman"/>
                <w:b/>
                <w:sz w:val="28"/>
                <w:szCs w:val="28"/>
              </w:rPr>
            </w:pPr>
          </w:p>
        </w:tc>
        <w:tc>
          <w:tcPr>
            <w:tcW w:w="2693" w:type="dxa"/>
          </w:tcPr>
          <w:p w14:paraId="6109A6A6"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9.30 – 9.45</w:t>
            </w:r>
          </w:p>
        </w:tc>
        <w:tc>
          <w:tcPr>
            <w:tcW w:w="5103" w:type="dxa"/>
          </w:tcPr>
          <w:p w14:paraId="4A4B1974" w14:textId="77777777" w:rsidR="00B93074" w:rsidRPr="00B93074" w:rsidRDefault="00B93074" w:rsidP="008B357B">
            <w:pPr>
              <w:jc w:val="center"/>
              <w:rPr>
                <w:rFonts w:ascii="Times New Roman" w:hAnsi="Times New Roman" w:cs="Times New Roman"/>
                <w:sz w:val="28"/>
                <w:szCs w:val="28"/>
              </w:rPr>
            </w:pPr>
            <w:r w:rsidRPr="00B93074">
              <w:rPr>
                <w:rFonts w:ascii="Times New Roman" w:hAnsi="Times New Roman" w:cs="Times New Roman"/>
                <w:sz w:val="28"/>
                <w:szCs w:val="28"/>
              </w:rPr>
              <w:t>Изобразительная</w:t>
            </w:r>
          </w:p>
          <w:p w14:paraId="3E1C473D" w14:textId="77777777" w:rsidR="00B93074" w:rsidRPr="00B93074" w:rsidRDefault="00B93074" w:rsidP="008B357B">
            <w:pPr>
              <w:jc w:val="center"/>
              <w:rPr>
                <w:rFonts w:ascii="Times New Roman" w:hAnsi="Times New Roman" w:cs="Times New Roman"/>
                <w:b/>
                <w:sz w:val="28"/>
                <w:szCs w:val="28"/>
              </w:rPr>
            </w:pPr>
          </w:p>
        </w:tc>
      </w:tr>
    </w:tbl>
    <w:p w14:paraId="545CAB29" w14:textId="77777777" w:rsidR="00B93074" w:rsidRPr="00B93074" w:rsidRDefault="00B93074" w:rsidP="00B93074">
      <w:pPr>
        <w:jc w:val="center"/>
        <w:rPr>
          <w:rFonts w:ascii="Times New Roman" w:hAnsi="Times New Roman" w:cs="Times New Roman"/>
          <w:b/>
          <w:sz w:val="28"/>
          <w:szCs w:val="28"/>
        </w:rPr>
      </w:pPr>
    </w:p>
    <w:p w14:paraId="62B54424" w14:textId="77777777" w:rsidR="00B93074" w:rsidRPr="00B93074" w:rsidRDefault="00B93074" w:rsidP="007B2CEA">
      <w:pPr>
        <w:spacing w:after="0" w:line="240" w:lineRule="auto"/>
        <w:ind w:firstLine="709"/>
        <w:rPr>
          <w:rFonts w:ascii="Times New Roman" w:eastAsia="Times New Roman" w:hAnsi="Times New Roman" w:cs="Times New Roman"/>
          <w:b/>
          <w:sz w:val="28"/>
          <w:szCs w:val="28"/>
        </w:rPr>
      </w:pPr>
    </w:p>
    <w:p w14:paraId="5C53B19A" w14:textId="77777777" w:rsidR="006F227F" w:rsidRDefault="006F227F" w:rsidP="006F227F">
      <w:pPr>
        <w:rPr>
          <w:b/>
          <w:sz w:val="36"/>
          <w:szCs w:val="36"/>
        </w:rPr>
      </w:pPr>
      <w:r>
        <w:rPr>
          <w:b/>
          <w:sz w:val="36"/>
          <w:szCs w:val="36"/>
        </w:rPr>
        <w:t xml:space="preserve">                 </w:t>
      </w:r>
    </w:p>
    <w:p w14:paraId="25BD00AE" w14:textId="77777777" w:rsidR="006F227F" w:rsidRDefault="006F227F" w:rsidP="006F227F">
      <w:pPr>
        <w:rPr>
          <w:b/>
          <w:sz w:val="36"/>
          <w:szCs w:val="36"/>
        </w:rPr>
      </w:pPr>
    </w:p>
    <w:p w14:paraId="5ECFE2EF" w14:textId="77777777" w:rsidR="006F227F" w:rsidRDefault="006F227F" w:rsidP="006F227F">
      <w:pPr>
        <w:rPr>
          <w:b/>
          <w:sz w:val="36"/>
          <w:szCs w:val="36"/>
        </w:rPr>
      </w:pPr>
    </w:p>
    <w:p w14:paraId="6841CEDA" w14:textId="77777777" w:rsidR="006F227F" w:rsidRDefault="006F227F" w:rsidP="006F227F">
      <w:pPr>
        <w:rPr>
          <w:b/>
          <w:sz w:val="36"/>
          <w:szCs w:val="36"/>
        </w:rPr>
      </w:pPr>
    </w:p>
    <w:p w14:paraId="3FA96DD7" w14:textId="77777777" w:rsidR="006F227F" w:rsidRDefault="006F227F" w:rsidP="006F227F">
      <w:pPr>
        <w:rPr>
          <w:b/>
          <w:sz w:val="36"/>
          <w:szCs w:val="36"/>
        </w:rPr>
      </w:pPr>
    </w:p>
    <w:p w14:paraId="61E7B97B" w14:textId="77777777" w:rsidR="006F227F" w:rsidRDefault="006F227F" w:rsidP="006F227F">
      <w:pPr>
        <w:rPr>
          <w:b/>
          <w:sz w:val="36"/>
          <w:szCs w:val="36"/>
        </w:rPr>
      </w:pPr>
    </w:p>
    <w:p w14:paraId="11C37E80" w14:textId="77777777" w:rsidR="006F227F" w:rsidRDefault="006F227F" w:rsidP="006F227F">
      <w:pPr>
        <w:rPr>
          <w:b/>
          <w:sz w:val="36"/>
          <w:szCs w:val="36"/>
        </w:rPr>
      </w:pPr>
    </w:p>
    <w:p w14:paraId="13D8ADAC" w14:textId="77777777" w:rsidR="006F227F" w:rsidRDefault="006F227F" w:rsidP="006F227F">
      <w:pPr>
        <w:rPr>
          <w:b/>
          <w:sz w:val="36"/>
          <w:szCs w:val="36"/>
        </w:rPr>
      </w:pPr>
    </w:p>
    <w:p w14:paraId="7A8B69A9" w14:textId="77777777" w:rsidR="006F227F" w:rsidRDefault="006F227F" w:rsidP="006F227F">
      <w:pPr>
        <w:rPr>
          <w:b/>
          <w:sz w:val="36"/>
          <w:szCs w:val="36"/>
        </w:rPr>
      </w:pPr>
    </w:p>
    <w:p w14:paraId="516171DA" w14:textId="77777777" w:rsidR="006F227F" w:rsidRDefault="006F227F" w:rsidP="006F227F">
      <w:pPr>
        <w:rPr>
          <w:b/>
          <w:sz w:val="36"/>
          <w:szCs w:val="36"/>
        </w:rPr>
      </w:pPr>
    </w:p>
    <w:p w14:paraId="2259A2F8" w14:textId="77777777" w:rsidR="006F227F" w:rsidRDefault="006F227F" w:rsidP="006F227F">
      <w:pPr>
        <w:rPr>
          <w:b/>
          <w:sz w:val="36"/>
          <w:szCs w:val="36"/>
        </w:rPr>
      </w:pPr>
    </w:p>
    <w:p w14:paraId="63CDD7B6" w14:textId="77777777" w:rsidR="006F227F" w:rsidRDefault="006F227F" w:rsidP="006F227F">
      <w:pPr>
        <w:rPr>
          <w:b/>
          <w:sz w:val="36"/>
          <w:szCs w:val="36"/>
        </w:rPr>
      </w:pPr>
    </w:p>
    <w:p w14:paraId="5CC511D0" w14:textId="77777777" w:rsidR="006F227F" w:rsidRDefault="006F227F" w:rsidP="006F227F">
      <w:pPr>
        <w:jc w:val="center"/>
        <w:rPr>
          <w:b/>
          <w:sz w:val="36"/>
          <w:szCs w:val="36"/>
        </w:rPr>
      </w:pPr>
    </w:p>
    <w:p w14:paraId="44921F68" w14:textId="66F193EE" w:rsidR="006F227F" w:rsidRPr="008A6130" w:rsidRDefault="006F227F" w:rsidP="006F227F">
      <w:pPr>
        <w:jc w:val="center"/>
        <w:rPr>
          <w:b/>
          <w:sz w:val="36"/>
          <w:szCs w:val="36"/>
        </w:rPr>
      </w:pPr>
      <w:r>
        <w:rPr>
          <w:b/>
          <w:sz w:val="36"/>
          <w:szCs w:val="36"/>
        </w:rPr>
        <w:lastRenderedPageBreak/>
        <w:t>Циклограмма Младшая группа №1</w:t>
      </w:r>
    </w:p>
    <w:tbl>
      <w:tblPr>
        <w:tblStyle w:val="a5"/>
        <w:tblW w:w="11057" w:type="dxa"/>
        <w:tblInd w:w="-714" w:type="dxa"/>
        <w:tblLayout w:type="fixed"/>
        <w:tblLook w:val="04A0" w:firstRow="1" w:lastRow="0" w:firstColumn="1" w:lastColumn="0" w:noHBand="0" w:noVBand="1"/>
      </w:tblPr>
      <w:tblGrid>
        <w:gridCol w:w="2338"/>
        <w:gridCol w:w="2907"/>
        <w:gridCol w:w="3119"/>
        <w:gridCol w:w="2693"/>
      </w:tblGrid>
      <w:tr w:rsidR="006F227F" w:rsidRPr="00CB2B76" w14:paraId="40282787" w14:textId="77777777" w:rsidTr="006F227F">
        <w:trPr>
          <w:cantSplit/>
          <w:trHeight w:val="702"/>
        </w:trPr>
        <w:tc>
          <w:tcPr>
            <w:tcW w:w="2338" w:type="dxa"/>
          </w:tcPr>
          <w:p w14:paraId="34CBB65E" w14:textId="77777777" w:rsidR="006F227F" w:rsidRDefault="006F227F" w:rsidP="00B06D9D">
            <w:pPr>
              <w:rPr>
                <w:rFonts w:ascii="Times New Roman" w:hAnsi="Times New Roman" w:cs="Times New Roman"/>
                <w:b/>
              </w:rPr>
            </w:pPr>
            <w:r>
              <w:rPr>
                <w:rFonts w:ascii="Times New Roman" w:hAnsi="Times New Roman" w:cs="Times New Roman"/>
                <w:b/>
              </w:rPr>
              <w:t>НОД</w:t>
            </w:r>
          </w:p>
          <w:p w14:paraId="062008F9" w14:textId="77777777" w:rsidR="006F227F" w:rsidRPr="005D7AD0" w:rsidRDefault="006F227F" w:rsidP="00B06D9D">
            <w:pPr>
              <w:rPr>
                <w:rFonts w:ascii="Times New Roman" w:hAnsi="Times New Roman" w:cs="Times New Roman"/>
                <w:b/>
              </w:rPr>
            </w:pPr>
            <w:r w:rsidRPr="005D7AD0">
              <w:rPr>
                <w:rFonts w:ascii="Times New Roman" w:hAnsi="Times New Roman" w:cs="Times New Roman"/>
                <w:b/>
              </w:rPr>
              <w:t>День недели</w:t>
            </w:r>
          </w:p>
        </w:tc>
        <w:tc>
          <w:tcPr>
            <w:tcW w:w="2907" w:type="dxa"/>
          </w:tcPr>
          <w:p w14:paraId="1604DD40" w14:textId="77777777" w:rsidR="006F227F" w:rsidRPr="005D7AD0" w:rsidRDefault="006F227F" w:rsidP="00B06D9D">
            <w:pPr>
              <w:jc w:val="center"/>
              <w:rPr>
                <w:rFonts w:ascii="Times New Roman" w:hAnsi="Times New Roman" w:cs="Times New Roman"/>
                <w:b/>
              </w:rPr>
            </w:pPr>
            <w:r w:rsidRPr="005D7AD0">
              <w:rPr>
                <w:rFonts w:ascii="Times New Roman" w:hAnsi="Times New Roman" w:cs="Times New Roman"/>
                <w:b/>
              </w:rPr>
              <w:t>Утро</w:t>
            </w:r>
          </w:p>
        </w:tc>
        <w:tc>
          <w:tcPr>
            <w:tcW w:w="3119" w:type="dxa"/>
          </w:tcPr>
          <w:p w14:paraId="53A89AD8" w14:textId="77777777" w:rsidR="006F227F" w:rsidRPr="005D7AD0" w:rsidRDefault="006F227F" w:rsidP="00B06D9D">
            <w:pPr>
              <w:jc w:val="center"/>
              <w:rPr>
                <w:rFonts w:ascii="Times New Roman" w:hAnsi="Times New Roman" w:cs="Times New Roman"/>
                <w:b/>
              </w:rPr>
            </w:pPr>
            <w:r w:rsidRPr="005D7AD0">
              <w:rPr>
                <w:rFonts w:ascii="Times New Roman" w:hAnsi="Times New Roman" w:cs="Times New Roman"/>
                <w:b/>
              </w:rPr>
              <w:t>Прогулка</w:t>
            </w:r>
          </w:p>
        </w:tc>
        <w:tc>
          <w:tcPr>
            <w:tcW w:w="2693" w:type="dxa"/>
          </w:tcPr>
          <w:p w14:paraId="06492BF6" w14:textId="77777777" w:rsidR="006F227F" w:rsidRPr="005D7AD0" w:rsidRDefault="006F227F" w:rsidP="00B06D9D">
            <w:pPr>
              <w:jc w:val="center"/>
              <w:rPr>
                <w:rFonts w:ascii="Times New Roman" w:hAnsi="Times New Roman" w:cs="Times New Roman"/>
                <w:b/>
              </w:rPr>
            </w:pPr>
            <w:r w:rsidRPr="005D7AD0">
              <w:rPr>
                <w:rFonts w:ascii="Times New Roman" w:hAnsi="Times New Roman" w:cs="Times New Roman"/>
                <w:b/>
              </w:rPr>
              <w:t>Вечер</w:t>
            </w:r>
          </w:p>
        </w:tc>
      </w:tr>
      <w:tr w:rsidR="006F227F" w:rsidRPr="00CB2B76" w14:paraId="687307B7" w14:textId="77777777" w:rsidTr="006F227F">
        <w:trPr>
          <w:cantSplit/>
          <w:trHeight w:val="1701"/>
        </w:trPr>
        <w:tc>
          <w:tcPr>
            <w:tcW w:w="2338" w:type="dxa"/>
          </w:tcPr>
          <w:p w14:paraId="5F81317F" w14:textId="77777777" w:rsidR="006F227F" w:rsidRPr="005D7AD0" w:rsidRDefault="006F227F" w:rsidP="00B06D9D">
            <w:pPr>
              <w:rPr>
                <w:rFonts w:ascii="Times New Roman" w:hAnsi="Times New Roman" w:cs="Times New Roman"/>
                <w:b/>
              </w:rPr>
            </w:pPr>
            <w:r w:rsidRPr="005D7AD0">
              <w:rPr>
                <w:rFonts w:ascii="Times New Roman" w:hAnsi="Times New Roman" w:cs="Times New Roman"/>
                <w:b/>
              </w:rPr>
              <w:t>Понедельник</w:t>
            </w:r>
          </w:p>
          <w:p w14:paraId="7A54AB9A" w14:textId="77777777" w:rsidR="006F227F" w:rsidRPr="005D7AD0" w:rsidRDefault="006F227F" w:rsidP="00B06D9D">
            <w:pPr>
              <w:rPr>
                <w:rFonts w:ascii="Times New Roman" w:hAnsi="Times New Roman" w:cs="Times New Roman"/>
                <w:b/>
              </w:rPr>
            </w:pPr>
            <w:r w:rsidRPr="005D7AD0">
              <w:rPr>
                <w:rFonts w:ascii="Times New Roman" w:hAnsi="Times New Roman" w:cs="Times New Roman"/>
                <w:b/>
              </w:rPr>
              <w:t>1.</w:t>
            </w:r>
            <w:r>
              <w:rPr>
                <w:rFonts w:ascii="Times New Roman" w:hAnsi="Times New Roman" w:cs="Times New Roman"/>
                <w:b/>
              </w:rPr>
              <w:t xml:space="preserve">Музыкальная </w:t>
            </w:r>
          </w:p>
          <w:p w14:paraId="1D482450" w14:textId="77777777" w:rsidR="006F227F" w:rsidRDefault="006F227F" w:rsidP="00B06D9D">
            <w:pPr>
              <w:rPr>
                <w:rFonts w:ascii="Times New Roman" w:hAnsi="Times New Roman" w:cs="Times New Roman"/>
                <w:b/>
              </w:rPr>
            </w:pPr>
          </w:p>
          <w:p w14:paraId="73A5E428" w14:textId="77777777" w:rsidR="006F227F" w:rsidRDefault="006F227F" w:rsidP="00B06D9D">
            <w:pPr>
              <w:rPr>
                <w:rFonts w:ascii="Times New Roman" w:hAnsi="Times New Roman" w:cs="Times New Roman"/>
                <w:b/>
              </w:rPr>
            </w:pPr>
          </w:p>
          <w:p w14:paraId="3E2EBD3B" w14:textId="77777777" w:rsidR="006F227F" w:rsidRPr="00E3569F" w:rsidRDefault="006F227F" w:rsidP="00B06D9D">
            <w:pPr>
              <w:rPr>
                <w:rFonts w:ascii="Times New Roman" w:hAnsi="Times New Roman" w:cs="Times New Roman"/>
                <w:b/>
              </w:rPr>
            </w:pPr>
            <w:r>
              <w:rPr>
                <w:rFonts w:ascii="Times New Roman" w:hAnsi="Times New Roman" w:cs="Times New Roman"/>
                <w:b/>
              </w:rPr>
              <w:t>2. Изобразительная</w:t>
            </w:r>
          </w:p>
        </w:tc>
        <w:tc>
          <w:tcPr>
            <w:tcW w:w="2907" w:type="dxa"/>
          </w:tcPr>
          <w:p w14:paraId="221E4D16" w14:textId="77777777" w:rsidR="006F227F" w:rsidRPr="0095142D" w:rsidRDefault="006F227F" w:rsidP="00B06D9D">
            <w:pPr>
              <w:ind w:right="113"/>
              <w:rPr>
                <w:rFonts w:ascii="Times New Roman" w:hAnsi="Times New Roman" w:cs="Times New Roman"/>
              </w:rPr>
            </w:pPr>
            <w:r w:rsidRPr="0095142D">
              <w:rPr>
                <w:rFonts w:ascii="Times New Roman" w:hAnsi="Times New Roman" w:cs="Times New Roman"/>
              </w:rPr>
              <w:t>Утренний круг общения</w:t>
            </w:r>
          </w:p>
          <w:p w14:paraId="7F8017DC" w14:textId="77777777" w:rsidR="006F227F" w:rsidRPr="0095142D" w:rsidRDefault="006F227F" w:rsidP="00B06D9D">
            <w:pPr>
              <w:ind w:right="113"/>
              <w:rPr>
                <w:rFonts w:ascii="Times New Roman" w:hAnsi="Times New Roman" w:cs="Times New Roman"/>
              </w:rPr>
            </w:pPr>
            <w:r w:rsidRPr="0095142D">
              <w:rPr>
                <w:rFonts w:ascii="Times New Roman" w:hAnsi="Times New Roman" w:cs="Times New Roman"/>
              </w:rPr>
              <w:t>Работа по развитию КГН</w:t>
            </w:r>
          </w:p>
          <w:p w14:paraId="70204F13" w14:textId="77777777" w:rsidR="006F227F" w:rsidRPr="0095142D" w:rsidRDefault="006F227F" w:rsidP="00B06D9D">
            <w:pPr>
              <w:ind w:right="113"/>
              <w:rPr>
                <w:rFonts w:ascii="Times New Roman" w:hAnsi="Times New Roman" w:cs="Times New Roman"/>
              </w:rPr>
            </w:pPr>
            <w:r w:rsidRPr="0095142D">
              <w:rPr>
                <w:rFonts w:ascii="Times New Roman" w:hAnsi="Times New Roman" w:cs="Times New Roman"/>
              </w:rPr>
              <w:t xml:space="preserve">Минутки безопасности </w:t>
            </w:r>
          </w:p>
          <w:p w14:paraId="22868B5C" w14:textId="77777777" w:rsidR="006F227F" w:rsidRPr="0095142D" w:rsidRDefault="006F227F" w:rsidP="00B06D9D">
            <w:pPr>
              <w:rPr>
                <w:rFonts w:ascii="Times New Roman" w:hAnsi="Times New Roman" w:cs="Times New Roman"/>
              </w:rPr>
            </w:pPr>
            <w:r w:rsidRPr="0095142D">
              <w:rPr>
                <w:rFonts w:ascii="Times New Roman" w:hAnsi="Times New Roman" w:cs="Times New Roman"/>
              </w:rPr>
              <w:t>Артикуляционная гимнастика</w:t>
            </w:r>
          </w:p>
          <w:p w14:paraId="1E9CFADA" w14:textId="77777777" w:rsidR="006F227F" w:rsidRPr="0095142D" w:rsidRDefault="006F227F" w:rsidP="00B06D9D">
            <w:pPr>
              <w:rPr>
                <w:rFonts w:ascii="Times New Roman" w:hAnsi="Times New Roman" w:cs="Times New Roman"/>
              </w:rPr>
            </w:pPr>
            <w:r w:rsidRPr="0095142D">
              <w:rPr>
                <w:rFonts w:ascii="Times New Roman" w:hAnsi="Times New Roman" w:cs="Times New Roman"/>
              </w:rPr>
              <w:t>Конструирование из бумаги</w:t>
            </w:r>
          </w:p>
          <w:p w14:paraId="07503A0A" w14:textId="77777777" w:rsidR="006F227F" w:rsidRDefault="006F227F" w:rsidP="00B06D9D">
            <w:pPr>
              <w:rPr>
                <w:rFonts w:ascii="Times New Roman" w:hAnsi="Times New Roman" w:cs="Times New Roman"/>
                <w:b/>
              </w:rPr>
            </w:pPr>
          </w:p>
          <w:p w14:paraId="2BCF57FE" w14:textId="77777777" w:rsidR="006F227F" w:rsidRPr="0095142D" w:rsidRDefault="006F227F" w:rsidP="00B06D9D">
            <w:pPr>
              <w:rPr>
                <w:rFonts w:ascii="Times New Roman" w:hAnsi="Times New Roman" w:cs="Times New Roman"/>
              </w:rPr>
            </w:pPr>
          </w:p>
        </w:tc>
        <w:tc>
          <w:tcPr>
            <w:tcW w:w="3119" w:type="dxa"/>
          </w:tcPr>
          <w:p w14:paraId="4C6F7441" w14:textId="77777777" w:rsidR="006F227F" w:rsidRPr="0095142D" w:rsidRDefault="006F227F" w:rsidP="00B06D9D">
            <w:pPr>
              <w:rPr>
                <w:rFonts w:ascii="Times New Roman" w:hAnsi="Times New Roman" w:cs="Times New Roman"/>
                <w:b/>
              </w:rPr>
            </w:pPr>
            <w:r w:rsidRPr="0095142D">
              <w:rPr>
                <w:color w:val="000000"/>
                <w:shd w:val="clear" w:color="auto" w:fill="FFFFFF"/>
              </w:rPr>
              <w:t>Сюжетно-ролевая игра</w:t>
            </w:r>
          </w:p>
          <w:p w14:paraId="6ACBB84E" w14:textId="77777777" w:rsidR="006F227F" w:rsidRDefault="006F227F" w:rsidP="00B06D9D">
            <w:pPr>
              <w:rPr>
                <w:rFonts w:ascii="Times New Roman" w:hAnsi="Times New Roman" w:cs="Times New Roman"/>
                <w:b/>
              </w:rPr>
            </w:pPr>
          </w:p>
          <w:p w14:paraId="246A683F" w14:textId="77777777" w:rsidR="006F227F" w:rsidRDefault="006F227F" w:rsidP="00B06D9D">
            <w:pPr>
              <w:rPr>
                <w:rFonts w:ascii="Times New Roman" w:hAnsi="Times New Roman" w:cs="Times New Roman"/>
                <w:b/>
              </w:rPr>
            </w:pPr>
          </w:p>
          <w:p w14:paraId="212DFF8C" w14:textId="77777777" w:rsidR="006F227F" w:rsidRPr="0095142D" w:rsidRDefault="006F227F" w:rsidP="00B06D9D">
            <w:pPr>
              <w:rPr>
                <w:rFonts w:ascii="Times New Roman" w:hAnsi="Times New Roman" w:cs="Times New Roman"/>
              </w:rPr>
            </w:pPr>
            <w:r w:rsidRPr="0095142D">
              <w:rPr>
                <w:rFonts w:ascii="Times New Roman" w:hAnsi="Times New Roman" w:cs="Times New Roman"/>
              </w:rPr>
              <w:t xml:space="preserve">Наблюдение за живой природой </w:t>
            </w:r>
            <w:r w:rsidRPr="0095142D">
              <w:rPr>
                <w:color w:val="000000"/>
                <w:shd w:val="clear" w:color="auto" w:fill="FFFFFF"/>
              </w:rPr>
              <w:t>(</w:t>
            </w:r>
            <w:r w:rsidRPr="0095142D">
              <w:rPr>
                <w:rFonts w:ascii="Times New Roman" w:hAnsi="Times New Roman" w:cs="Times New Roman"/>
                <w:color w:val="000000"/>
                <w:shd w:val="clear" w:color="auto" w:fill="FFFFFF"/>
              </w:rPr>
              <w:t>формирование бережного отношения к природе и всему живому)</w:t>
            </w:r>
          </w:p>
        </w:tc>
        <w:tc>
          <w:tcPr>
            <w:tcW w:w="2693" w:type="dxa"/>
          </w:tcPr>
          <w:p w14:paraId="7CB15C59" w14:textId="77777777" w:rsidR="006F227F" w:rsidRPr="0095142D" w:rsidRDefault="006F227F" w:rsidP="00B06D9D">
            <w:pPr>
              <w:rPr>
                <w:rFonts w:ascii="Times New Roman" w:hAnsi="Times New Roman" w:cs="Times New Roman"/>
              </w:rPr>
            </w:pPr>
            <w:r w:rsidRPr="0095142D">
              <w:rPr>
                <w:rFonts w:ascii="Times New Roman" w:hAnsi="Times New Roman" w:cs="Times New Roman"/>
              </w:rPr>
              <w:t>Ленивая гимнастика</w:t>
            </w:r>
          </w:p>
          <w:p w14:paraId="3B30AEE7" w14:textId="77777777" w:rsidR="006F227F" w:rsidRDefault="006F227F" w:rsidP="00B06D9D">
            <w:pPr>
              <w:rPr>
                <w:rFonts w:ascii="Times New Roman" w:hAnsi="Times New Roman" w:cs="Times New Roman"/>
                <w:b/>
              </w:rPr>
            </w:pPr>
          </w:p>
          <w:p w14:paraId="55B2B566" w14:textId="77777777" w:rsidR="006F227F" w:rsidRDefault="006F227F" w:rsidP="00B06D9D">
            <w:pPr>
              <w:rPr>
                <w:rFonts w:ascii="Times New Roman" w:hAnsi="Times New Roman" w:cs="Times New Roman"/>
                <w:b/>
              </w:rPr>
            </w:pPr>
          </w:p>
          <w:p w14:paraId="43E5EFF5" w14:textId="77777777" w:rsidR="006F227F" w:rsidRPr="005D7AD0" w:rsidRDefault="006F227F" w:rsidP="00B06D9D">
            <w:pPr>
              <w:rPr>
                <w:rFonts w:ascii="Times New Roman" w:hAnsi="Times New Roman" w:cs="Times New Roman"/>
              </w:rPr>
            </w:pPr>
            <w:r>
              <w:rPr>
                <w:rFonts w:ascii="Times New Roman" w:hAnsi="Times New Roman" w:cs="Times New Roman"/>
              </w:rPr>
              <w:t xml:space="preserve">Изобразительная (рассматривание иллюстраций) </w:t>
            </w:r>
          </w:p>
          <w:p w14:paraId="6733650A" w14:textId="77777777" w:rsidR="006F227F" w:rsidRPr="0095142D" w:rsidRDefault="006F227F" w:rsidP="00B06D9D">
            <w:pPr>
              <w:rPr>
                <w:rFonts w:ascii="Times New Roman" w:hAnsi="Times New Roman" w:cs="Times New Roman"/>
                <w:color w:val="000000"/>
                <w:sz w:val="24"/>
                <w:szCs w:val="24"/>
                <w:shd w:val="clear" w:color="auto" w:fill="FFFFFF"/>
              </w:rPr>
            </w:pPr>
            <w:r w:rsidRPr="0095142D">
              <w:rPr>
                <w:rFonts w:ascii="Times New Roman" w:hAnsi="Times New Roman" w:cs="Times New Roman"/>
              </w:rPr>
              <w:t xml:space="preserve">Индивидуальная работа по </w:t>
            </w:r>
            <w:r w:rsidRPr="0095142D">
              <w:rPr>
                <w:rFonts w:ascii="Times New Roman" w:hAnsi="Times New Roman" w:cs="Times New Roman"/>
                <w:color w:val="000000"/>
                <w:sz w:val="24"/>
                <w:szCs w:val="24"/>
                <w:shd w:val="clear" w:color="auto" w:fill="FFFFFF"/>
              </w:rPr>
              <w:t>формированию элементарных знаний правила в группе)</w:t>
            </w:r>
          </w:p>
          <w:p w14:paraId="39B82512" w14:textId="77777777" w:rsidR="006F227F" w:rsidRPr="007302D0" w:rsidRDefault="006F227F" w:rsidP="00B06D9D">
            <w:pPr>
              <w:rPr>
                <w:rFonts w:ascii="Times New Roman" w:hAnsi="Times New Roman" w:cs="Times New Roman"/>
                <w:b/>
              </w:rPr>
            </w:pPr>
            <w:r w:rsidRPr="0095142D">
              <w:rPr>
                <w:rFonts w:ascii="Times New Roman" w:hAnsi="Times New Roman" w:cs="Times New Roman"/>
              </w:rPr>
              <w:t>Вечерний круг общения</w:t>
            </w:r>
          </w:p>
        </w:tc>
      </w:tr>
      <w:tr w:rsidR="006F227F" w:rsidRPr="00CB2B76" w14:paraId="356877FA" w14:textId="77777777" w:rsidTr="006F227F">
        <w:trPr>
          <w:cantSplit/>
          <w:trHeight w:val="2347"/>
        </w:trPr>
        <w:tc>
          <w:tcPr>
            <w:tcW w:w="2338" w:type="dxa"/>
          </w:tcPr>
          <w:p w14:paraId="1FFBF211" w14:textId="77777777" w:rsidR="006F227F" w:rsidRPr="005D7AD0" w:rsidRDefault="006F227F" w:rsidP="00B06D9D">
            <w:pPr>
              <w:rPr>
                <w:rFonts w:ascii="Times New Roman" w:hAnsi="Times New Roman" w:cs="Times New Roman"/>
                <w:b/>
              </w:rPr>
            </w:pPr>
            <w:r w:rsidRPr="005D7AD0">
              <w:rPr>
                <w:rFonts w:ascii="Times New Roman" w:hAnsi="Times New Roman" w:cs="Times New Roman"/>
                <w:b/>
              </w:rPr>
              <w:t>Вторник</w:t>
            </w:r>
          </w:p>
          <w:p w14:paraId="1F822FF3" w14:textId="77777777" w:rsidR="006F227F" w:rsidRPr="005D7AD0" w:rsidRDefault="006F227F" w:rsidP="00B06D9D">
            <w:pPr>
              <w:rPr>
                <w:rFonts w:ascii="Times New Roman" w:hAnsi="Times New Roman" w:cs="Times New Roman"/>
                <w:b/>
              </w:rPr>
            </w:pPr>
          </w:p>
          <w:p w14:paraId="6076327A" w14:textId="77777777" w:rsidR="006F227F" w:rsidRDefault="006F227F" w:rsidP="00B06D9D">
            <w:pPr>
              <w:rPr>
                <w:rFonts w:ascii="Times New Roman" w:hAnsi="Times New Roman" w:cs="Times New Roman"/>
                <w:b/>
              </w:rPr>
            </w:pPr>
            <w:r>
              <w:rPr>
                <w:rFonts w:ascii="Times New Roman" w:hAnsi="Times New Roman" w:cs="Times New Roman"/>
                <w:b/>
              </w:rPr>
              <w:t>1 Познавательно-исследовательская</w:t>
            </w:r>
          </w:p>
          <w:p w14:paraId="317B4AD0" w14:textId="77777777" w:rsidR="006F227F" w:rsidRDefault="006F227F" w:rsidP="00B06D9D">
            <w:pPr>
              <w:rPr>
                <w:rFonts w:ascii="Times New Roman" w:hAnsi="Times New Roman" w:cs="Times New Roman"/>
                <w:b/>
              </w:rPr>
            </w:pPr>
          </w:p>
          <w:p w14:paraId="61F1D4E4" w14:textId="77777777" w:rsidR="006F227F" w:rsidRDefault="006F227F" w:rsidP="00B06D9D">
            <w:pPr>
              <w:rPr>
                <w:rFonts w:ascii="Times New Roman" w:hAnsi="Times New Roman" w:cs="Times New Roman"/>
                <w:b/>
              </w:rPr>
            </w:pPr>
          </w:p>
          <w:p w14:paraId="15812C09" w14:textId="77777777" w:rsidR="006F227F" w:rsidRPr="005D7AD0" w:rsidRDefault="006F227F" w:rsidP="00B06D9D">
            <w:pPr>
              <w:rPr>
                <w:rFonts w:ascii="Times New Roman" w:hAnsi="Times New Roman" w:cs="Times New Roman"/>
                <w:b/>
              </w:rPr>
            </w:pPr>
            <w:r>
              <w:rPr>
                <w:rFonts w:ascii="Times New Roman" w:hAnsi="Times New Roman" w:cs="Times New Roman"/>
                <w:b/>
              </w:rPr>
              <w:t>2. Двигательная</w:t>
            </w:r>
          </w:p>
        </w:tc>
        <w:tc>
          <w:tcPr>
            <w:tcW w:w="2907" w:type="dxa"/>
          </w:tcPr>
          <w:p w14:paraId="17831CC1" w14:textId="77777777" w:rsidR="006F227F" w:rsidRPr="005231E8" w:rsidRDefault="006F227F" w:rsidP="00B06D9D">
            <w:pPr>
              <w:ind w:right="113"/>
              <w:rPr>
                <w:rFonts w:ascii="Times New Roman" w:hAnsi="Times New Roman" w:cs="Times New Roman"/>
              </w:rPr>
            </w:pPr>
            <w:r w:rsidRPr="005231E8">
              <w:rPr>
                <w:rFonts w:ascii="Times New Roman" w:hAnsi="Times New Roman" w:cs="Times New Roman"/>
              </w:rPr>
              <w:t>Утренний круг общения</w:t>
            </w:r>
          </w:p>
          <w:p w14:paraId="1BF2D688" w14:textId="77777777" w:rsidR="006F227F" w:rsidRPr="005231E8" w:rsidRDefault="006F227F" w:rsidP="00B06D9D">
            <w:pPr>
              <w:ind w:right="113"/>
              <w:rPr>
                <w:rFonts w:ascii="Times New Roman" w:hAnsi="Times New Roman" w:cs="Times New Roman"/>
              </w:rPr>
            </w:pPr>
            <w:r w:rsidRPr="005231E8">
              <w:rPr>
                <w:rFonts w:ascii="Times New Roman" w:hAnsi="Times New Roman" w:cs="Times New Roman"/>
              </w:rPr>
              <w:t>Пальчиковая гимнастика</w:t>
            </w:r>
          </w:p>
          <w:p w14:paraId="4E1CDEA5" w14:textId="77777777" w:rsidR="006F227F" w:rsidRPr="005231E8" w:rsidRDefault="006F227F" w:rsidP="00B06D9D">
            <w:pPr>
              <w:ind w:right="113"/>
              <w:rPr>
                <w:rFonts w:ascii="Times New Roman" w:hAnsi="Times New Roman" w:cs="Times New Roman"/>
              </w:rPr>
            </w:pPr>
            <w:r w:rsidRPr="005231E8">
              <w:rPr>
                <w:rFonts w:ascii="Times New Roman" w:hAnsi="Times New Roman" w:cs="Times New Roman"/>
              </w:rPr>
              <w:t>Минутки безопасности</w:t>
            </w:r>
          </w:p>
          <w:p w14:paraId="44964578" w14:textId="77777777" w:rsidR="006F227F" w:rsidRPr="005231E8" w:rsidRDefault="006F227F" w:rsidP="00B06D9D">
            <w:pPr>
              <w:spacing w:before="30" w:after="30"/>
              <w:rPr>
                <w:rFonts w:ascii="Times New Roman" w:hAnsi="Times New Roman" w:cs="Times New Roman"/>
              </w:rPr>
            </w:pPr>
            <w:r w:rsidRPr="005231E8">
              <w:rPr>
                <w:rFonts w:ascii="Times New Roman" w:eastAsia="Times New Roman" w:hAnsi="Times New Roman" w:cs="Times New Roman"/>
              </w:rPr>
              <w:t>Работа по развитию КГН</w:t>
            </w:r>
          </w:p>
          <w:p w14:paraId="53F3EB27"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Трудовые поручения помоги другу</w:t>
            </w:r>
          </w:p>
          <w:p w14:paraId="4F9119D9" w14:textId="77777777" w:rsidR="006F227F" w:rsidRPr="005231E8" w:rsidRDefault="006F227F" w:rsidP="00B06D9D">
            <w:pPr>
              <w:rPr>
                <w:rFonts w:ascii="Times New Roman" w:hAnsi="Times New Roman" w:cs="Times New Roman"/>
              </w:rPr>
            </w:pPr>
          </w:p>
          <w:p w14:paraId="0C997C24" w14:textId="77777777" w:rsidR="006F227F" w:rsidRPr="005D7AD0" w:rsidRDefault="006F227F" w:rsidP="00B06D9D">
            <w:pPr>
              <w:rPr>
                <w:rFonts w:ascii="Times New Roman" w:hAnsi="Times New Roman" w:cs="Times New Roman"/>
              </w:rPr>
            </w:pPr>
            <w:r w:rsidRPr="005231E8">
              <w:rPr>
                <w:rFonts w:ascii="Times New Roman" w:hAnsi="Times New Roman" w:cs="Times New Roman"/>
              </w:rPr>
              <w:t>Игра с мягкими мешочками</w:t>
            </w:r>
          </w:p>
        </w:tc>
        <w:tc>
          <w:tcPr>
            <w:tcW w:w="3119" w:type="dxa"/>
          </w:tcPr>
          <w:p w14:paraId="773C308A" w14:textId="77777777" w:rsidR="006F227F" w:rsidRDefault="006F227F" w:rsidP="00B06D9D">
            <w:pPr>
              <w:rPr>
                <w:rFonts w:ascii="Times New Roman" w:hAnsi="Times New Roman" w:cs="Times New Roman"/>
                <w:b/>
              </w:rPr>
            </w:pPr>
          </w:p>
          <w:p w14:paraId="5B1F1890"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Наблюдение за не живой природой</w:t>
            </w:r>
          </w:p>
          <w:p w14:paraId="52FE4505" w14:textId="77777777" w:rsidR="006F227F" w:rsidRPr="005231E8" w:rsidRDefault="006F227F" w:rsidP="00B06D9D">
            <w:pPr>
              <w:rPr>
                <w:rFonts w:ascii="Times New Roman" w:hAnsi="Times New Roman" w:cs="Times New Roman"/>
              </w:rPr>
            </w:pPr>
            <w:r>
              <w:rPr>
                <w:rFonts w:ascii="Times New Roman" w:hAnsi="Times New Roman" w:cs="Times New Roman"/>
              </w:rPr>
              <w:t>Собирание листьев для поделок</w:t>
            </w:r>
          </w:p>
          <w:p w14:paraId="7FAAC28E" w14:textId="77777777" w:rsidR="006F227F" w:rsidRPr="005231E8" w:rsidRDefault="006F227F" w:rsidP="00B06D9D">
            <w:pPr>
              <w:rPr>
                <w:rFonts w:ascii="Times New Roman" w:hAnsi="Times New Roman" w:cs="Times New Roman"/>
              </w:rPr>
            </w:pPr>
          </w:p>
          <w:p w14:paraId="54F6B772" w14:textId="77777777" w:rsidR="006F227F" w:rsidRPr="005231E8" w:rsidRDefault="006F227F" w:rsidP="00B06D9D">
            <w:pPr>
              <w:rPr>
                <w:rFonts w:ascii="Times New Roman" w:hAnsi="Times New Roman" w:cs="Times New Roman"/>
              </w:rPr>
            </w:pPr>
          </w:p>
          <w:p w14:paraId="17E885FB"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 xml:space="preserve">Двигательная (игры с мячом/ </w:t>
            </w:r>
          </w:p>
          <w:p w14:paraId="4E68A16F" w14:textId="77777777" w:rsidR="006F227F" w:rsidRPr="005231E8" w:rsidRDefault="006F227F" w:rsidP="00B06D9D">
            <w:pPr>
              <w:spacing w:before="30" w:after="30"/>
              <w:jc w:val="both"/>
              <w:rPr>
                <w:rFonts w:ascii="Times New Roman" w:eastAsia="Times New Roman" w:hAnsi="Times New Roman" w:cs="Times New Roman"/>
              </w:rPr>
            </w:pPr>
            <w:r w:rsidRPr="005231E8">
              <w:rPr>
                <w:rFonts w:ascii="Times New Roman" w:eastAsia="Times New Roman" w:hAnsi="Times New Roman" w:cs="Times New Roman"/>
              </w:rPr>
              <w:t>индивидуальная работа по развитию основных видов движений)</w:t>
            </w:r>
          </w:p>
          <w:p w14:paraId="1F060275" w14:textId="77777777" w:rsidR="006F227F" w:rsidRDefault="006F227F" w:rsidP="00B06D9D">
            <w:pPr>
              <w:rPr>
                <w:rFonts w:ascii="Times New Roman" w:hAnsi="Times New Roman" w:cs="Times New Roman"/>
                <w:b/>
              </w:rPr>
            </w:pPr>
          </w:p>
          <w:p w14:paraId="449901E5" w14:textId="77777777" w:rsidR="006F227F" w:rsidRPr="005D7AD0" w:rsidRDefault="006F227F" w:rsidP="00B06D9D">
            <w:pPr>
              <w:rPr>
                <w:rFonts w:ascii="Times New Roman" w:hAnsi="Times New Roman" w:cs="Times New Roman"/>
                <w:b/>
              </w:rPr>
            </w:pPr>
          </w:p>
        </w:tc>
        <w:tc>
          <w:tcPr>
            <w:tcW w:w="2693" w:type="dxa"/>
          </w:tcPr>
          <w:p w14:paraId="3CEA7B4B"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Ленивая гимнастика</w:t>
            </w:r>
          </w:p>
          <w:p w14:paraId="0A88C291"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Чтение (фольклор), сказки</w:t>
            </w:r>
          </w:p>
          <w:p w14:paraId="3B9CF1BE" w14:textId="77777777" w:rsidR="006F227F" w:rsidRPr="005231E8" w:rsidRDefault="006F227F" w:rsidP="00B06D9D">
            <w:pPr>
              <w:rPr>
                <w:rFonts w:ascii="Times New Roman" w:hAnsi="Times New Roman" w:cs="Times New Roman"/>
              </w:rPr>
            </w:pPr>
          </w:p>
          <w:p w14:paraId="0EF2E14A" w14:textId="77777777" w:rsidR="006F227F" w:rsidRPr="005231E8" w:rsidRDefault="006F227F" w:rsidP="00B06D9D">
            <w:pPr>
              <w:rPr>
                <w:rFonts w:ascii="Times New Roman" w:hAnsi="Times New Roman" w:cs="Times New Roman"/>
              </w:rPr>
            </w:pPr>
          </w:p>
          <w:p w14:paraId="16B99081" w14:textId="77777777" w:rsidR="006F227F" w:rsidRDefault="006F227F" w:rsidP="00B06D9D">
            <w:pPr>
              <w:rPr>
                <w:rFonts w:ascii="Times New Roman" w:hAnsi="Times New Roman" w:cs="Times New Roman"/>
              </w:rPr>
            </w:pPr>
            <w:r>
              <w:rPr>
                <w:rFonts w:ascii="Times New Roman" w:hAnsi="Times New Roman" w:cs="Times New Roman"/>
              </w:rPr>
              <w:t xml:space="preserve">  </w:t>
            </w:r>
          </w:p>
          <w:p w14:paraId="67E95650"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Игровая</w:t>
            </w:r>
          </w:p>
          <w:p w14:paraId="7DA136C4" w14:textId="77777777" w:rsidR="006F227F" w:rsidRPr="005231E8" w:rsidRDefault="006F227F" w:rsidP="00B06D9D">
            <w:pPr>
              <w:rPr>
                <w:rFonts w:ascii="Times New Roman" w:hAnsi="Times New Roman" w:cs="Times New Roman"/>
              </w:rPr>
            </w:pPr>
            <w:r>
              <w:rPr>
                <w:rFonts w:ascii="Times New Roman" w:hAnsi="Times New Roman" w:cs="Times New Roman"/>
              </w:rPr>
              <w:t>Сюжетно-ролевая игра</w:t>
            </w:r>
          </w:p>
          <w:p w14:paraId="2CBEF923" w14:textId="77777777" w:rsidR="006F227F" w:rsidRPr="005D7AD0" w:rsidRDefault="006F227F" w:rsidP="00B06D9D">
            <w:pPr>
              <w:rPr>
                <w:rFonts w:ascii="Times New Roman" w:hAnsi="Times New Roman" w:cs="Times New Roman"/>
              </w:rPr>
            </w:pPr>
            <w:r>
              <w:rPr>
                <w:rFonts w:ascii="Times New Roman" w:hAnsi="Times New Roman" w:cs="Times New Roman"/>
              </w:rPr>
              <w:t>Вечерний</w:t>
            </w:r>
            <w:r w:rsidRPr="005231E8">
              <w:rPr>
                <w:rFonts w:ascii="Times New Roman" w:hAnsi="Times New Roman" w:cs="Times New Roman"/>
              </w:rPr>
              <w:t xml:space="preserve"> круг общения</w:t>
            </w:r>
          </w:p>
        </w:tc>
      </w:tr>
      <w:tr w:rsidR="006F227F" w:rsidRPr="00CB2B76" w14:paraId="712A2713" w14:textId="77777777" w:rsidTr="006F227F">
        <w:trPr>
          <w:cantSplit/>
          <w:trHeight w:val="1208"/>
        </w:trPr>
        <w:tc>
          <w:tcPr>
            <w:tcW w:w="2338" w:type="dxa"/>
          </w:tcPr>
          <w:p w14:paraId="03CF7782" w14:textId="77777777" w:rsidR="006F227F" w:rsidRPr="005D7AD0" w:rsidRDefault="006F227F" w:rsidP="00B06D9D">
            <w:pPr>
              <w:rPr>
                <w:rFonts w:ascii="Times New Roman" w:hAnsi="Times New Roman" w:cs="Times New Roman"/>
                <w:b/>
              </w:rPr>
            </w:pPr>
            <w:r w:rsidRPr="005D7AD0">
              <w:rPr>
                <w:rFonts w:ascii="Times New Roman" w:hAnsi="Times New Roman" w:cs="Times New Roman"/>
                <w:b/>
              </w:rPr>
              <w:t>Среда</w:t>
            </w:r>
          </w:p>
          <w:p w14:paraId="492866DB" w14:textId="77777777" w:rsidR="006F227F" w:rsidRDefault="006F227F" w:rsidP="00B06D9D">
            <w:pPr>
              <w:rPr>
                <w:rFonts w:ascii="Times New Roman" w:hAnsi="Times New Roman" w:cs="Times New Roman"/>
                <w:b/>
              </w:rPr>
            </w:pPr>
            <w:r>
              <w:rPr>
                <w:rFonts w:ascii="Times New Roman" w:hAnsi="Times New Roman" w:cs="Times New Roman"/>
                <w:b/>
              </w:rPr>
              <w:t>1</w:t>
            </w:r>
            <w:r w:rsidRPr="005D7AD0">
              <w:rPr>
                <w:rFonts w:ascii="Times New Roman" w:hAnsi="Times New Roman" w:cs="Times New Roman"/>
                <w:b/>
              </w:rPr>
              <w:t>.</w:t>
            </w:r>
            <w:r>
              <w:rPr>
                <w:rFonts w:ascii="Times New Roman" w:hAnsi="Times New Roman" w:cs="Times New Roman"/>
                <w:b/>
              </w:rPr>
              <w:t xml:space="preserve"> Познавательно-исследовательская</w:t>
            </w:r>
          </w:p>
          <w:p w14:paraId="2DFEB4FA" w14:textId="77777777" w:rsidR="006F227F" w:rsidRDefault="006F227F" w:rsidP="00B06D9D">
            <w:pPr>
              <w:rPr>
                <w:rFonts w:ascii="Times New Roman" w:hAnsi="Times New Roman" w:cs="Times New Roman"/>
                <w:b/>
              </w:rPr>
            </w:pPr>
          </w:p>
          <w:p w14:paraId="1F71B75C" w14:textId="77777777" w:rsidR="006F227F" w:rsidRDefault="006F227F" w:rsidP="00B06D9D">
            <w:pPr>
              <w:rPr>
                <w:rFonts w:ascii="Times New Roman" w:hAnsi="Times New Roman" w:cs="Times New Roman"/>
                <w:b/>
              </w:rPr>
            </w:pPr>
            <w:r>
              <w:rPr>
                <w:rFonts w:ascii="Times New Roman" w:hAnsi="Times New Roman" w:cs="Times New Roman"/>
                <w:b/>
              </w:rPr>
              <w:t>2. Двигательная</w:t>
            </w:r>
          </w:p>
          <w:p w14:paraId="68940469" w14:textId="77777777" w:rsidR="006F227F" w:rsidRPr="005D7AD0" w:rsidRDefault="006F227F" w:rsidP="00B06D9D">
            <w:pPr>
              <w:rPr>
                <w:rFonts w:ascii="Times New Roman" w:hAnsi="Times New Roman" w:cs="Times New Roman"/>
                <w:b/>
              </w:rPr>
            </w:pPr>
          </w:p>
        </w:tc>
        <w:tc>
          <w:tcPr>
            <w:tcW w:w="2907" w:type="dxa"/>
          </w:tcPr>
          <w:p w14:paraId="117A0EA2" w14:textId="77777777" w:rsidR="006F227F" w:rsidRPr="005231E8" w:rsidRDefault="006F227F" w:rsidP="00B06D9D">
            <w:pPr>
              <w:ind w:right="113"/>
              <w:rPr>
                <w:rFonts w:ascii="Times New Roman" w:hAnsi="Times New Roman" w:cs="Times New Roman"/>
              </w:rPr>
            </w:pPr>
            <w:r w:rsidRPr="005231E8">
              <w:rPr>
                <w:rFonts w:ascii="Times New Roman" w:hAnsi="Times New Roman" w:cs="Times New Roman"/>
              </w:rPr>
              <w:t>Утренний круг общения</w:t>
            </w:r>
          </w:p>
          <w:p w14:paraId="12901234" w14:textId="77777777" w:rsidR="006F227F" w:rsidRPr="005231E8" w:rsidRDefault="006F227F" w:rsidP="00B06D9D">
            <w:pPr>
              <w:ind w:right="113"/>
              <w:rPr>
                <w:rFonts w:ascii="Times New Roman" w:hAnsi="Times New Roman" w:cs="Times New Roman"/>
              </w:rPr>
            </w:pPr>
            <w:r w:rsidRPr="005231E8">
              <w:rPr>
                <w:rFonts w:ascii="Times New Roman" w:hAnsi="Times New Roman" w:cs="Times New Roman"/>
              </w:rPr>
              <w:t xml:space="preserve">Беседы </w:t>
            </w:r>
          </w:p>
          <w:p w14:paraId="3C1714F4" w14:textId="77777777" w:rsidR="006F227F" w:rsidRPr="005231E8" w:rsidRDefault="006F227F" w:rsidP="00B06D9D">
            <w:pPr>
              <w:ind w:right="113"/>
              <w:rPr>
                <w:rFonts w:ascii="Times New Roman" w:hAnsi="Times New Roman" w:cs="Times New Roman"/>
              </w:rPr>
            </w:pPr>
            <w:r w:rsidRPr="005231E8">
              <w:rPr>
                <w:rFonts w:ascii="Times New Roman" w:hAnsi="Times New Roman" w:cs="Times New Roman"/>
              </w:rPr>
              <w:t xml:space="preserve">Минутки безопасности </w:t>
            </w:r>
          </w:p>
          <w:p w14:paraId="5C8BBA18" w14:textId="77777777" w:rsidR="006F227F" w:rsidRPr="005231E8" w:rsidRDefault="006F227F" w:rsidP="00B06D9D">
            <w:pPr>
              <w:ind w:right="113"/>
              <w:rPr>
                <w:rFonts w:ascii="Times New Roman" w:hAnsi="Times New Roman" w:cs="Times New Roman"/>
              </w:rPr>
            </w:pPr>
            <w:r w:rsidRPr="005231E8">
              <w:rPr>
                <w:rFonts w:ascii="Times New Roman" w:hAnsi="Times New Roman" w:cs="Times New Roman"/>
              </w:rPr>
              <w:t>Зрительная гимнастика</w:t>
            </w:r>
          </w:p>
          <w:p w14:paraId="776F024F" w14:textId="77777777" w:rsidR="006F227F" w:rsidRPr="005231E8" w:rsidRDefault="006F227F" w:rsidP="00B06D9D">
            <w:pPr>
              <w:rPr>
                <w:rFonts w:ascii="Times New Roman" w:hAnsi="Times New Roman" w:cs="Times New Roman"/>
              </w:rPr>
            </w:pPr>
          </w:p>
          <w:p w14:paraId="78B8777F" w14:textId="77777777" w:rsidR="006F227F" w:rsidRPr="005231E8" w:rsidRDefault="006F227F" w:rsidP="00B06D9D">
            <w:pPr>
              <w:rPr>
                <w:rFonts w:ascii="Times New Roman" w:hAnsi="Times New Roman" w:cs="Times New Roman"/>
              </w:rPr>
            </w:pPr>
            <w:r>
              <w:rPr>
                <w:rFonts w:ascii="Times New Roman" w:hAnsi="Times New Roman" w:cs="Times New Roman"/>
              </w:rPr>
              <w:t>Беседа о ЗОЖ</w:t>
            </w:r>
          </w:p>
          <w:p w14:paraId="57CD4B6E" w14:textId="77777777" w:rsidR="006F227F" w:rsidRPr="005D7AD0" w:rsidRDefault="006F227F" w:rsidP="00B06D9D">
            <w:pPr>
              <w:rPr>
                <w:rFonts w:ascii="Times New Roman" w:hAnsi="Times New Roman" w:cs="Times New Roman"/>
              </w:rPr>
            </w:pPr>
          </w:p>
        </w:tc>
        <w:tc>
          <w:tcPr>
            <w:tcW w:w="3119" w:type="dxa"/>
          </w:tcPr>
          <w:p w14:paraId="79D3A462"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 xml:space="preserve">Наблюдение за трудом              взрослых </w:t>
            </w:r>
          </w:p>
          <w:p w14:paraId="4756333F" w14:textId="77777777" w:rsidR="006F227F" w:rsidRDefault="006F227F" w:rsidP="00B06D9D">
            <w:pPr>
              <w:rPr>
                <w:rFonts w:ascii="Times New Roman" w:hAnsi="Times New Roman" w:cs="Times New Roman"/>
                <w:b/>
              </w:rPr>
            </w:pPr>
          </w:p>
          <w:p w14:paraId="50F8C43D" w14:textId="77777777" w:rsidR="006F227F" w:rsidRDefault="006F227F" w:rsidP="00B06D9D">
            <w:pPr>
              <w:spacing w:before="30" w:after="30"/>
              <w:ind w:left="205" w:hanging="180"/>
              <w:jc w:val="both"/>
              <w:rPr>
                <w:rFonts w:ascii="Times New Roman" w:hAnsi="Times New Roman" w:cs="Times New Roman"/>
                <w:b/>
              </w:rPr>
            </w:pPr>
          </w:p>
          <w:p w14:paraId="728D3585" w14:textId="77777777" w:rsidR="006F227F" w:rsidRDefault="006F227F" w:rsidP="00B06D9D">
            <w:pPr>
              <w:spacing w:before="30" w:after="30"/>
              <w:ind w:left="205" w:hanging="180"/>
              <w:jc w:val="both"/>
              <w:rPr>
                <w:rFonts w:ascii="Times New Roman" w:hAnsi="Times New Roman" w:cs="Times New Roman"/>
                <w:b/>
              </w:rPr>
            </w:pPr>
          </w:p>
          <w:p w14:paraId="2E4B1598" w14:textId="77777777" w:rsidR="006F227F" w:rsidRPr="005231E8" w:rsidRDefault="006F227F" w:rsidP="00B06D9D">
            <w:pPr>
              <w:spacing w:before="30" w:after="30"/>
              <w:ind w:left="205" w:hanging="180"/>
              <w:jc w:val="both"/>
              <w:rPr>
                <w:rFonts w:ascii="Times New Roman" w:hAnsi="Times New Roman" w:cs="Times New Roman"/>
              </w:rPr>
            </w:pPr>
            <w:r w:rsidRPr="005231E8">
              <w:rPr>
                <w:rFonts w:ascii="Times New Roman" w:hAnsi="Times New Roman" w:cs="Times New Roman"/>
              </w:rPr>
              <w:t>Подвижные игры</w:t>
            </w:r>
          </w:p>
        </w:tc>
        <w:tc>
          <w:tcPr>
            <w:tcW w:w="2693" w:type="dxa"/>
          </w:tcPr>
          <w:p w14:paraId="11883FD0"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Ленивая гимнастика</w:t>
            </w:r>
          </w:p>
          <w:p w14:paraId="3304CF00" w14:textId="77777777" w:rsidR="006F227F" w:rsidRPr="005231E8" w:rsidRDefault="006F227F" w:rsidP="00B06D9D">
            <w:pPr>
              <w:rPr>
                <w:rFonts w:ascii="Times New Roman" w:hAnsi="Times New Roman" w:cs="Times New Roman"/>
                <w:color w:val="FF0000"/>
              </w:rPr>
            </w:pPr>
            <w:r w:rsidRPr="005231E8">
              <w:rPr>
                <w:rFonts w:ascii="Times New Roman" w:hAnsi="Times New Roman" w:cs="Times New Roman"/>
              </w:rPr>
              <w:t>Восприятие х/л (Заучивание стихотворений)</w:t>
            </w:r>
          </w:p>
          <w:p w14:paraId="5A8614EE"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Изобразительная</w:t>
            </w:r>
          </w:p>
          <w:p w14:paraId="64DDD7CF"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(Рассматривание иллюстраций в детских книгах /</w:t>
            </w:r>
          </w:p>
          <w:p w14:paraId="2DAD08E0"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подготовка к конкурсам)</w:t>
            </w:r>
          </w:p>
          <w:p w14:paraId="623A49B2" w14:textId="77777777" w:rsidR="006F227F" w:rsidRPr="005D7AD0" w:rsidRDefault="006F227F" w:rsidP="00B06D9D">
            <w:pPr>
              <w:rPr>
                <w:rFonts w:ascii="Times New Roman" w:hAnsi="Times New Roman" w:cs="Times New Roman"/>
              </w:rPr>
            </w:pPr>
            <w:r w:rsidRPr="005231E8">
              <w:rPr>
                <w:rFonts w:ascii="Times New Roman" w:hAnsi="Times New Roman" w:cs="Times New Roman"/>
              </w:rPr>
              <w:t>Вечерний круг общения</w:t>
            </w:r>
          </w:p>
        </w:tc>
      </w:tr>
      <w:tr w:rsidR="006F227F" w:rsidRPr="00CB2B76" w14:paraId="2979FABB" w14:textId="77777777" w:rsidTr="006F227F">
        <w:trPr>
          <w:cantSplit/>
          <w:trHeight w:val="2256"/>
        </w:trPr>
        <w:tc>
          <w:tcPr>
            <w:tcW w:w="2338" w:type="dxa"/>
          </w:tcPr>
          <w:p w14:paraId="7929F5F1" w14:textId="77777777" w:rsidR="006F227F" w:rsidRPr="005D7AD0" w:rsidRDefault="006F227F" w:rsidP="00B06D9D">
            <w:pPr>
              <w:rPr>
                <w:rFonts w:ascii="Times New Roman" w:hAnsi="Times New Roman" w:cs="Times New Roman"/>
                <w:b/>
              </w:rPr>
            </w:pPr>
            <w:r w:rsidRPr="005D7AD0">
              <w:rPr>
                <w:rFonts w:ascii="Times New Roman" w:hAnsi="Times New Roman" w:cs="Times New Roman"/>
                <w:b/>
              </w:rPr>
              <w:t>Четверг</w:t>
            </w:r>
          </w:p>
          <w:p w14:paraId="59CD0A12" w14:textId="77777777" w:rsidR="006F227F" w:rsidRPr="005D7AD0" w:rsidRDefault="006F227F" w:rsidP="00B06D9D">
            <w:pPr>
              <w:rPr>
                <w:rFonts w:ascii="Times New Roman" w:hAnsi="Times New Roman" w:cs="Times New Roman"/>
                <w:b/>
              </w:rPr>
            </w:pPr>
            <w:r w:rsidRPr="005D7AD0">
              <w:rPr>
                <w:rFonts w:ascii="Times New Roman" w:hAnsi="Times New Roman" w:cs="Times New Roman"/>
                <w:b/>
              </w:rPr>
              <w:t>1.</w:t>
            </w:r>
            <w:r>
              <w:rPr>
                <w:rFonts w:ascii="Times New Roman" w:hAnsi="Times New Roman" w:cs="Times New Roman"/>
                <w:b/>
              </w:rPr>
              <w:t xml:space="preserve"> Коммуникативная </w:t>
            </w:r>
          </w:p>
          <w:p w14:paraId="2A08478E" w14:textId="77777777" w:rsidR="006F227F" w:rsidRDefault="006F227F" w:rsidP="00B06D9D">
            <w:pPr>
              <w:rPr>
                <w:rFonts w:ascii="Times New Roman" w:hAnsi="Times New Roman" w:cs="Times New Roman"/>
                <w:b/>
              </w:rPr>
            </w:pPr>
          </w:p>
          <w:p w14:paraId="1AADE576" w14:textId="77777777" w:rsidR="006F227F" w:rsidRDefault="006F227F" w:rsidP="00B06D9D">
            <w:pPr>
              <w:rPr>
                <w:rFonts w:ascii="Times New Roman" w:hAnsi="Times New Roman" w:cs="Times New Roman"/>
                <w:b/>
              </w:rPr>
            </w:pPr>
          </w:p>
          <w:p w14:paraId="1C488F4D" w14:textId="77777777" w:rsidR="006F227F" w:rsidRDefault="006F227F" w:rsidP="00B06D9D">
            <w:pPr>
              <w:rPr>
                <w:rFonts w:ascii="Times New Roman" w:hAnsi="Times New Roman" w:cs="Times New Roman"/>
                <w:b/>
              </w:rPr>
            </w:pPr>
          </w:p>
          <w:p w14:paraId="26AE2FA0" w14:textId="77777777" w:rsidR="006F227F" w:rsidRDefault="006F227F" w:rsidP="00B06D9D">
            <w:pPr>
              <w:rPr>
                <w:rFonts w:ascii="Times New Roman" w:hAnsi="Times New Roman" w:cs="Times New Roman"/>
                <w:b/>
              </w:rPr>
            </w:pPr>
            <w:r w:rsidRPr="005D7AD0">
              <w:rPr>
                <w:rFonts w:ascii="Times New Roman" w:hAnsi="Times New Roman" w:cs="Times New Roman"/>
                <w:b/>
              </w:rPr>
              <w:t>2.</w:t>
            </w:r>
            <w:r>
              <w:rPr>
                <w:rFonts w:ascii="Times New Roman" w:hAnsi="Times New Roman" w:cs="Times New Roman"/>
                <w:b/>
              </w:rPr>
              <w:t xml:space="preserve"> Двигательная </w:t>
            </w:r>
          </w:p>
          <w:p w14:paraId="0365DEE0" w14:textId="77777777" w:rsidR="006F227F" w:rsidRPr="005D7AD0" w:rsidRDefault="006F227F" w:rsidP="00B06D9D">
            <w:pPr>
              <w:rPr>
                <w:rFonts w:ascii="Times New Roman" w:hAnsi="Times New Roman" w:cs="Times New Roman"/>
                <w:b/>
              </w:rPr>
            </w:pPr>
          </w:p>
        </w:tc>
        <w:tc>
          <w:tcPr>
            <w:tcW w:w="2907" w:type="dxa"/>
          </w:tcPr>
          <w:p w14:paraId="7623F15E" w14:textId="77777777" w:rsidR="006F227F" w:rsidRPr="005231E8" w:rsidRDefault="006F227F" w:rsidP="00B06D9D">
            <w:pPr>
              <w:ind w:right="113"/>
              <w:rPr>
                <w:rFonts w:ascii="Times New Roman" w:hAnsi="Times New Roman" w:cs="Times New Roman"/>
              </w:rPr>
            </w:pPr>
            <w:r w:rsidRPr="005231E8">
              <w:rPr>
                <w:rFonts w:ascii="Times New Roman" w:hAnsi="Times New Roman" w:cs="Times New Roman"/>
              </w:rPr>
              <w:t>Утренний круг общения</w:t>
            </w:r>
          </w:p>
          <w:p w14:paraId="5BEF939D" w14:textId="77777777" w:rsidR="006F227F" w:rsidRPr="005231E8" w:rsidRDefault="006F227F" w:rsidP="00B06D9D">
            <w:pPr>
              <w:ind w:right="113"/>
              <w:rPr>
                <w:rFonts w:ascii="Times New Roman" w:hAnsi="Times New Roman" w:cs="Times New Roman"/>
              </w:rPr>
            </w:pPr>
            <w:r w:rsidRPr="005231E8">
              <w:rPr>
                <w:rFonts w:ascii="Times New Roman" w:hAnsi="Times New Roman" w:cs="Times New Roman"/>
              </w:rPr>
              <w:t>Минутки безопасности</w:t>
            </w:r>
          </w:p>
          <w:p w14:paraId="10FEE09B"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Коммуникативная</w:t>
            </w:r>
          </w:p>
          <w:p w14:paraId="1CFB435F"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(Формирование звукопроизношения и грамматического строя речи)</w:t>
            </w:r>
          </w:p>
          <w:p w14:paraId="6E545BAA" w14:textId="77777777" w:rsidR="006F227F" w:rsidRDefault="006F227F" w:rsidP="00B06D9D">
            <w:pPr>
              <w:rPr>
                <w:rFonts w:ascii="Times New Roman" w:hAnsi="Times New Roman" w:cs="Times New Roman"/>
              </w:rPr>
            </w:pPr>
          </w:p>
          <w:p w14:paraId="354D85E4" w14:textId="77777777" w:rsidR="006F227F" w:rsidRPr="005231E8" w:rsidRDefault="006F227F" w:rsidP="00B06D9D">
            <w:pPr>
              <w:rPr>
                <w:rFonts w:ascii="Times New Roman" w:hAnsi="Times New Roman" w:cs="Times New Roman"/>
              </w:rPr>
            </w:pPr>
            <w:r w:rsidRPr="005231E8">
              <w:rPr>
                <w:rFonts w:ascii="Times New Roman" w:hAnsi="Times New Roman" w:cs="Times New Roman"/>
              </w:rPr>
              <w:t>Беседа о ЗОЖ</w:t>
            </w:r>
          </w:p>
          <w:p w14:paraId="7A163C7D" w14:textId="77777777" w:rsidR="006F227F" w:rsidRPr="005D7AD0" w:rsidRDefault="006F227F" w:rsidP="00B06D9D">
            <w:pPr>
              <w:rPr>
                <w:rFonts w:ascii="Times New Roman" w:hAnsi="Times New Roman" w:cs="Times New Roman"/>
              </w:rPr>
            </w:pPr>
            <w:r>
              <w:rPr>
                <w:rFonts w:ascii="Times New Roman" w:hAnsi="Times New Roman" w:cs="Times New Roman"/>
              </w:rPr>
              <w:t>Развитие КГН</w:t>
            </w:r>
          </w:p>
        </w:tc>
        <w:tc>
          <w:tcPr>
            <w:tcW w:w="3119" w:type="dxa"/>
          </w:tcPr>
          <w:p w14:paraId="421B7E3F" w14:textId="77777777" w:rsidR="006F227F" w:rsidRPr="00A42C8A" w:rsidRDefault="006F227F" w:rsidP="00B06D9D">
            <w:pPr>
              <w:rPr>
                <w:rFonts w:ascii="Times New Roman" w:hAnsi="Times New Roman" w:cs="Times New Roman"/>
              </w:rPr>
            </w:pPr>
            <w:r w:rsidRPr="00A42C8A">
              <w:rPr>
                <w:rFonts w:ascii="Times New Roman" w:hAnsi="Times New Roman" w:cs="Times New Roman"/>
              </w:rPr>
              <w:t>Наблюдение за живой и неживой природой</w:t>
            </w:r>
          </w:p>
          <w:p w14:paraId="33C71406" w14:textId="77777777" w:rsidR="006F227F" w:rsidRPr="00A42C8A" w:rsidRDefault="006F227F" w:rsidP="00B06D9D">
            <w:pPr>
              <w:rPr>
                <w:rFonts w:ascii="Times New Roman" w:hAnsi="Times New Roman" w:cs="Times New Roman"/>
              </w:rPr>
            </w:pPr>
            <w:r w:rsidRPr="00A42C8A">
              <w:rPr>
                <w:rFonts w:ascii="Times New Roman" w:hAnsi="Times New Roman" w:cs="Times New Roman"/>
              </w:rPr>
              <w:t xml:space="preserve">Трудовые поручения </w:t>
            </w:r>
          </w:p>
          <w:p w14:paraId="7757FB8C" w14:textId="77777777" w:rsidR="006F227F" w:rsidRPr="00A42C8A" w:rsidRDefault="006F227F" w:rsidP="00B06D9D">
            <w:pPr>
              <w:rPr>
                <w:rFonts w:ascii="Times New Roman" w:hAnsi="Times New Roman" w:cs="Times New Roman"/>
              </w:rPr>
            </w:pPr>
            <w:r w:rsidRPr="00A42C8A">
              <w:rPr>
                <w:rFonts w:ascii="Times New Roman" w:eastAsia="Times New Roman" w:hAnsi="Times New Roman" w:cs="Times New Roman"/>
              </w:rPr>
              <w:t>Индивидуальная работа по формированию целостной картины мира</w:t>
            </w:r>
          </w:p>
          <w:p w14:paraId="055A341B" w14:textId="77777777" w:rsidR="006F227F" w:rsidRPr="00A42C8A" w:rsidRDefault="006F227F" w:rsidP="00B06D9D">
            <w:pPr>
              <w:rPr>
                <w:rFonts w:ascii="Times New Roman" w:hAnsi="Times New Roman" w:cs="Times New Roman"/>
              </w:rPr>
            </w:pPr>
            <w:r w:rsidRPr="00A42C8A">
              <w:rPr>
                <w:rFonts w:ascii="Times New Roman" w:hAnsi="Times New Roman" w:cs="Times New Roman"/>
              </w:rPr>
              <w:t>Двигательная (</w:t>
            </w:r>
            <w:r>
              <w:rPr>
                <w:rFonts w:ascii="Times New Roman" w:hAnsi="Times New Roman" w:cs="Times New Roman"/>
              </w:rPr>
              <w:t xml:space="preserve">подвижные </w:t>
            </w:r>
            <w:r w:rsidRPr="00A42C8A">
              <w:rPr>
                <w:rFonts w:ascii="Times New Roman" w:hAnsi="Times New Roman" w:cs="Times New Roman"/>
              </w:rPr>
              <w:t>хороводные игры)</w:t>
            </w:r>
          </w:p>
          <w:p w14:paraId="708DA83A" w14:textId="77777777" w:rsidR="006F227F" w:rsidRPr="005D7AD0" w:rsidRDefault="006F227F" w:rsidP="00B06D9D">
            <w:pPr>
              <w:rPr>
                <w:rFonts w:ascii="Times New Roman" w:hAnsi="Times New Roman" w:cs="Times New Roman"/>
                <w:b/>
              </w:rPr>
            </w:pPr>
          </w:p>
        </w:tc>
        <w:tc>
          <w:tcPr>
            <w:tcW w:w="2693" w:type="dxa"/>
          </w:tcPr>
          <w:p w14:paraId="057BB0A9" w14:textId="77777777" w:rsidR="006F227F" w:rsidRPr="00A42C8A" w:rsidRDefault="006F227F" w:rsidP="00B06D9D">
            <w:pPr>
              <w:rPr>
                <w:rFonts w:ascii="Times New Roman" w:hAnsi="Times New Roman" w:cs="Times New Roman"/>
              </w:rPr>
            </w:pPr>
            <w:r w:rsidRPr="00A42C8A">
              <w:rPr>
                <w:rFonts w:ascii="Times New Roman" w:hAnsi="Times New Roman" w:cs="Times New Roman"/>
              </w:rPr>
              <w:t>Ленивая гимнастика</w:t>
            </w:r>
          </w:p>
          <w:p w14:paraId="7534F2F9" w14:textId="77777777" w:rsidR="006F227F" w:rsidRPr="00A42C8A" w:rsidRDefault="006F227F" w:rsidP="00B06D9D">
            <w:pPr>
              <w:rPr>
                <w:rFonts w:ascii="Times New Roman" w:hAnsi="Times New Roman" w:cs="Times New Roman"/>
              </w:rPr>
            </w:pPr>
            <w:r w:rsidRPr="00A42C8A">
              <w:rPr>
                <w:rFonts w:ascii="Times New Roman" w:hAnsi="Times New Roman" w:cs="Times New Roman"/>
              </w:rPr>
              <w:t>Восприятие х/л (чтение сказок, мини рассказов)</w:t>
            </w:r>
          </w:p>
          <w:p w14:paraId="0B5A2169" w14:textId="77777777" w:rsidR="006F227F" w:rsidRPr="00A42C8A" w:rsidRDefault="006F227F" w:rsidP="00B06D9D">
            <w:pPr>
              <w:rPr>
                <w:rFonts w:ascii="Times New Roman" w:hAnsi="Times New Roman" w:cs="Times New Roman"/>
              </w:rPr>
            </w:pPr>
          </w:p>
          <w:p w14:paraId="1BC082CD" w14:textId="77777777" w:rsidR="006F227F" w:rsidRPr="00A42C8A" w:rsidRDefault="006F227F" w:rsidP="00B06D9D">
            <w:pPr>
              <w:rPr>
                <w:rFonts w:ascii="Times New Roman" w:hAnsi="Times New Roman" w:cs="Times New Roman"/>
              </w:rPr>
            </w:pPr>
            <w:r w:rsidRPr="00A42C8A">
              <w:rPr>
                <w:rFonts w:ascii="Times New Roman" w:hAnsi="Times New Roman" w:cs="Times New Roman"/>
              </w:rPr>
              <w:t>- дидактические игры на сенсорное развитие, развитие крупной и мелкой моторики</w:t>
            </w:r>
          </w:p>
          <w:p w14:paraId="4366BB27" w14:textId="77777777" w:rsidR="006F227F" w:rsidRPr="00A42C8A" w:rsidRDefault="006F227F" w:rsidP="00B06D9D">
            <w:pPr>
              <w:rPr>
                <w:rFonts w:ascii="Times New Roman" w:hAnsi="Times New Roman" w:cs="Times New Roman"/>
              </w:rPr>
            </w:pPr>
          </w:p>
          <w:p w14:paraId="5726A859" w14:textId="77777777" w:rsidR="006F227F" w:rsidRPr="00A42C8A" w:rsidRDefault="006F227F" w:rsidP="00B06D9D">
            <w:pPr>
              <w:rPr>
                <w:rFonts w:ascii="Times New Roman" w:hAnsi="Times New Roman" w:cs="Times New Roman"/>
              </w:rPr>
            </w:pPr>
          </w:p>
          <w:p w14:paraId="01154EBB" w14:textId="77777777" w:rsidR="006F227F" w:rsidRPr="00A42C8A" w:rsidRDefault="006F227F" w:rsidP="00B06D9D">
            <w:pPr>
              <w:rPr>
                <w:rFonts w:ascii="Times New Roman" w:hAnsi="Times New Roman" w:cs="Times New Roman"/>
                <w:b/>
              </w:rPr>
            </w:pPr>
            <w:r w:rsidRPr="00A42C8A">
              <w:rPr>
                <w:rFonts w:ascii="Times New Roman" w:hAnsi="Times New Roman" w:cs="Times New Roman"/>
              </w:rPr>
              <w:t>Вечерний круг общения</w:t>
            </w:r>
          </w:p>
        </w:tc>
      </w:tr>
      <w:tr w:rsidR="006F227F" w:rsidRPr="00CB2B76" w14:paraId="30C82545" w14:textId="77777777" w:rsidTr="006F227F">
        <w:trPr>
          <w:cantSplit/>
          <w:trHeight w:val="2399"/>
        </w:trPr>
        <w:tc>
          <w:tcPr>
            <w:tcW w:w="2338" w:type="dxa"/>
          </w:tcPr>
          <w:p w14:paraId="4794A483" w14:textId="77777777" w:rsidR="006F227F" w:rsidRPr="005D7AD0" w:rsidRDefault="006F227F" w:rsidP="00B06D9D">
            <w:pPr>
              <w:rPr>
                <w:rFonts w:ascii="Times New Roman" w:hAnsi="Times New Roman" w:cs="Times New Roman"/>
                <w:b/>
              </w:rPr>
            </w:pPr>
            <w:r w:rsidRPr="005D7AD0">
              <w:rPr>
                <w:rFonts w:ascii="Times New Roman" w:hAnsi="Times New Roman" w:cs="Times New Roman"/>
                <w:b/>
              </w:rPr>
              <w:lastRenderedPageBreak/>
              <w:t>Пятница</w:t>
            </w:r>
          </w:p>
          <w:p w14:paraId="2C780CFF" w14:textId="77777777" w:rsidR="006F227F" w:rsidRPr="005D7AD0" w:rsidRDefault="006F227F" w:rsidP="00B06D9D">
            <w:pPr>
              <w:rPr>
                <w:rFonts w:ascii="Times New Roman" w:hAnsi="Times New Roman" w:cs="Times New Roman"/>
                <w:b/>
              </w:rPr>
            </w:pPr>
            <w:r w:rsidRPr="005D7AD0">
              <w:rPr>
                <w:rFonts w:ascii="Times New Roman" w:hAnsi="Times New Roman" w:cs="Times New Roman"/>
                <w:b/>
              </w:rPr>
              <w:t>1.</w:t>
            </w:r>
            <w:r>
              <w:rPr>
                <w:rFonts w:ascii="Times New Roman" w:hAnsi="Times New Roman" w:cs="Times New Roman"/>
                <w:b/>
              </w:rPr>
              <w:t xml:space="preserve"> Музыкальная</w:t>
            </w:r>
          </w:p>
          <w:p w14:paraId="149754E0" w14:textId="77777777" w:rsidR="006F227F" w:rsidRDefault="006F227F" w:rsidP="00B06D9D">
            <w:pPr>
              <w:rPr>
                <w:rFonts w:ascii="Times New Roman" w:hAnsi="Times New Roman" w:cs="Times New Roman"/>
                <w:b/>
              </w:rPr>
            </w:pPr>
          </w:p>
          <w:p w14:paraId="0C9FDEBC" w14:textId="77777777" w:rsidR="006F227F" w:rsidRDefault="006F227F" w:rsidP="00B06D9D">
            <w:pPr>
              <w:rPr>
                <w:rFonts w:ascii="Times New Roman" w:hAnsi="Times New Roman" w:cs="Times New Roman"/>
                <w:b/>
              </w:rPr>
            </w:pPr>
          </w:p>
          <w:p w14:paraId="6C307F1A" w14:textId="77777777" w:rsidR="006F227F" w:rsidRDefault="006F227F" w:rsidP="00B06D9D">
            <w:pPr>
              <w:rPr>
                <w:rFonts w:ascii="Times New Roman" w:hAnsi="Times New Roman" w:cs="Times New Roman"/>
                <w:b/>
              </w:rPr>
            </w:pPr>
          </w:p>
          <w:p w14:paraId="1B88FA1D" w14:textId="77777777" w:rsidR="006F227F" w:rsidRDefault="006F227F" w:rsidP="00B06D9D">
            <w:pPr>
              <w:rPr>
                <w:rFonts w:ascii="Times New Roman" w:hAnsi="Times New Roman" w:cs="Times New Roman"/>
                <w:b/>
              </w:rPr>
            </w:pPr>
          </w:p>
          <w:p w14:paraId="70EFF323" w14:textId="77777777" w:rsidR="006F227F" w:rsidRPr="005D7AD0" w:rsidRDefault="006F227F" w:rsidP="00B06D9D">
            <w:pPr>
              <w:rPr>
                <w:rFonts w:ascii="Times New Roman" w:hAnsi="Times New Roman" w:cs="Times New Roman"/>
                <w:b/>
              </w:rPr>
            </w:pPr>
            <w:r>
              <w:rPr>
                <w:rFonts w:ascii="Times New Roman" w:hAnsi="Times New Roman" w:cs="Times New Roman"/>
                <w:b/>
              </w:rPr>
              <w:t>2. Изобразительная</w:t>
            </w:r>
          </w:p>
        </w:tc>
        <w:tc>
          <w:tcPr>
            <w:tcW w:w="2907" w:type="dxa"/>
          </w:tcPr>
          <w:p w14:paraId="404F864B" w14:textId="77777777" w:rsidR="006F227F" w:rsidRPr="00321D7F" w:rsidRDefault="006F227F" w:rsidP="00B06D9D">
            <w:pPr>
              <w:ind w:right="113"/>
              <w:rPr>
                <w:rFonts w:ascii="Times New Roman" w:hAnsi="Times New Roman" w:cs="Times New Roman"/>
              </w:rPr>
            </w:pPr>
            <w:r w:rsidRPr="00321D7F">
              <w:rPr>
                <w:rFonts w:ascii="Times New Roman" w:hAnsi="Times New Roman" w:cs="Times New Roman"/>
              </w:rPr>
              <w:t>Утренний круг общения</w:t>
            </w:r>
          </w:p>
          <w:p w14:paraId="45DFB965" w14:textId="77777777" w:rsidR="006F227F" w:rsidRPr="00321D7F" w:rsidRDefault="006F227F" w:rsidP="00B06D9D">
            <w:pPr>
              <w:ind w:right="113"/>
              <w:rPr>
                <w:rFonts w:ascii="Times New Roman" w:hAnsi="Times New Roman" w:cs="Times New Roman"/>
              </w:rPr>
            </w:pPr>
            <w:r w:rsidRPr="00321D7F">
              <w:rPr>
                <w:rFonts w:ascii="Times New Roman" w:hAnsi="Times New Roman" w:cs="Times New Roman"/>
              </w:rPr>
              <w:t xml:space="preserve">Минутки безопасности </w:t>
            </w:r>
          </w:p>
          <w:p w14:paraId="32D842D7" w14:textId="77777777" w:rsidR="006F227F" w:rsidRPr="00321D7F" w:rsidRDefault="006F227F" w:rsidP="00B06D9D">
            <w:pPr>
              <w:rPr>
                <w:rFonts w:ascii="Times New Roman" w:hAnsi="Times New Roman" w:cs="Times New Roman"/>
              </w:rPr>
            </w:pPr>
            <w:r w:rsidRPr="00321D7F">
              <w:rPr>
                <w:rFonts w:ascii="Times New Roman" w:hAnsi="Times New Roman" w:cs="Times New Roman"/>
              </w:rPr>
              <w:t>Дыхательная гимнастика</w:t>
            </w:r>
          </w:p>
          <w:p w14:paraId="2D890235" w14:textId="77777777" w:rsidR="006F227F" w:rsidRPr="00321D7F" w:rsidRDefault="006F227F" w:rsidP="00B06D9D">
            <w:pPr>
              <w:spacing w:before="30" w:after="30"/>
              <w:jc w:val="both"/>
              <w:rPr>
                <w:rFonts w:ascii="Times New Roman" w:eastAsia="Times New Roman" w:hAnsi="Times New Roman" w:cs="Times New Roman"/>
                <w:sz w:val="20"/>
                <w:szCs w:val="20"/>
              </w:rPr>
            </w:pPr>
            <w:r w:rsidRPr="00321D7F">
              <w:rPr>
                <w:rFonts w:ascii="Times New Roman" w:hAnsi="Times New Roman" w:cs="Times New Roman"/>
              </w:rPr>
              <w:t>(музыкально-ритмические движения)</w:t>
            </w:r>
          </w:p>
          <w:p w14:paraId="7C266565" w14:textId="77777777" w:rsidR="006F227F" w:rsidRPr="005D7AD0" w:rsidRDefault="006F227F" w:rsidP="00B06D9D">
            <w:pPr>
              <w:spacing w:before="30" w:after="30"/>
              <w:ind w:left="-7" w:firstLine="79"/>
              <w:jc w:val="both"/>
              <w:rPr>
                <w:rFonts w:ascii="Times New Roman" w:hAnsi="Times New Roman" w:cs="Times New Roman"/>
                <w:b/>
              </w:rPr>
            </w:pPr>
          </w:p>
          <w:p w14:paraId="680CD218" w14:textId="77777777" w:rsidR="006F227F" w:rsidRDefault="006F227F" w:rsidP="00B06D9D">
            <w:pPr>
              <w:rPr>
                <w:rFonts w:ascii="Times New Roman" w:hAnsi="Times New Roman" w:cs="Times New Roman"/>
              </w:rPr>
            </w:pPr>
          </w:p>
          <w:p w14:paraId="4EE4CD0B" w14:textId="77777777" w:rsidR="006F227F" w:rsidRPr="005D7AD0" w:rsidRDefault="006F227F" w:rsidP="00B06D9D">
            <w:pPr>
              <w:rPr>
                <w:rFonts w:ascii="Times New Roman" w:hAnsi="Times New Roman" w:cs="Times New Roman"/>
              </w:rPr>
            </w:pPr>
            <w:r>
              <w:rPr>
                <w:rFonts w:ascii="Times New Roman" w:hAnsi="Times New Roman" w:cs="Times New Roman"/>
              </w:rPr>
              <w:t>Конструирование из природных материалов (по схеме, замыслу)</w:t>
            </w:r>
          </w:p>
        </w:tc>
        <w:tc>
          <w:tcPr>
            <w:tcW w:w="3119" w:type="dxa"/>
          </w:tcPr>
          <w:p w14:paraId="3A9AEF2C" w14:textId="77777777" w:rsidR="006F227F" w:rsidRPr="00321D7F" w:rsidRDefault="006F227F" w:rsidP="00B06D9D">
            <w:pPr>
              <w:rPr>
                <w:rFonts w:ascii="Times New Roman" w:hAnsi="Times New Roman" w:cs="Times New Roman"/>
              </w:rPr>
            </w:pPr>
            <w:r w:rsidRPr="00321D7F">
              <w:rPr>
                <w:rFonts w:ascii="Times New Roman" w:hAnsi="Times New Roman" w:cs="Times New Roman"/>
              </w:rPr>
              <w:t>Трудовые поручения (самообслуживание)</w:t>
            </w:r>
          </w:p>
          <w:p w14:paraId="64D62C18" w14:textId="77777777" w:rsidR="006F227F" w:rsidRPr="00321D7F" w:rsidRDefault="006F227F" w:rsidP="00B06D9D">
            <w:pPr>
              <w:rPr>
                <w:rFonts w:ascii="Times New Roman" w:eastAsia="Times New Roman" w:hAnsi="Times New Roman" w:cs="Times New Roman"/>
                <w:sz w:val="20"/>
                <w:szCs w:val="20"/>
              </w:rPr>
            </w:pPr>
            <w:r w:rsidRPr="00321D7F">
              <w:rPr>
                <w:rFonts w:ascii="Times New Roman" w:eastAsia="Times New Roman" w:hAnsi="Times New Roman" w:cs="Times New Roman"/>
                <w:sz w:val="20"/>
                <w:szCs w:val="20"/>
              </w:rPr>
              <w:t>Формирование культуры безопасности (на улице)</w:t>
            </w:r>
          </w:p>
          <w:p w14:paraId="07668F01" w14:textId="77777777" w:rsidR="006F227F" w:rsidRPr="00321D7F" w:rsidRDefault="006F227F" w:rsidP="00B06D9D">
            <w:pPr>
              <w:rPr>
                <w:rFonts w:ascii="Times New Roman" w:eastAsia="Times New Roman" w:hAnsi="Times New Roman" w:cs="Times New Roman"/>
                <w:sz w:val="20"/>
                <w:szCs w:val="20"/>
              </w:rPr>
            </w:pPr>
          </w:p>
          <w:p w14:paraId="0488DDA0" w14:textId="77777777" w:rsidR="006F227F" w:rsidRPr="00321D7F" w:rsidRDefault="006F227F" w:rsidP="00B06D9D">
            <w:pPr>
              <w:rPr>
                <w:rFonts w:ascii="Times New Roman" w:hAnsi="Times New Roman" w:cs="Times New Roman"/>
              </w:rPr>
            </w:pPr>
          </w:p>
          <w:p w14:paraId="11AB08D0" w14:textId="77777777" w:rsidR="006F227F" w:rsidRPr="00321D7F" w:rsidRDefault="006F227F" w:rsidP="00B06D9D">
            <w:pPr>
              <w:rPr>
                <w:rFonts w:ascii="Times New Roman" w:hAnsi="Times New Roman" w:cs="Times New Roman"/>
              </w:rPr>
            </w:pPr>
          </w:p>
          <w:p w14:paraId="697DC430" w14:textId="77777777" w:rsidR="006F227F" w:rsidRPr="00321D7F" w:rsidRDefault="006F227F" w:rsidP="00B06D9D">
            <w:pPr>
              <w:rPr>
                <w:rFonts w:ascii="Times New Roman" w:hAnsi="Times New Roman" w:cs="Times New Roman"/>
              </w:rPr>
            </w:pPr>
            <w:r w:rsidRPr="00321D7F">
              <w:rPr>
                <w:rFonts w:ascii="Times New Roman" w:hAnsi="Times New Roman" w:cs="Times New Roman"/>
              </w:rPr>
              <w:t>Наблюдение за природой, трудовые поручения.</w:t>
            </w:r>
          </w:p>
          <w:p w14:paraId="18DC6139" w14:textId="77777777" w:rsidR="006F227F" w:rsidRPr="005D7AD0" w:rsidRDefault="006F227F" w:rsidP="00B06D9D">
            <w:pPr>
              <w:rPr>
                <w:rFonts w:ascii="Times New Roman" w:hAnsi="Times New Roman" w:cs="Times New Roman"/>
                <w:b/>
              </w:rPr>
            </w:pPr>
            <w:r w:rsidRPr="00321D7F">
              <w:rPr>
                <w:rFonts w:ascii="Times New Roman" w:hAnsi="Times New Roman" w:cs="Times New Roman"/>
              </w:rPr>
              <w:t>Подвижные игры</w:t>
            </w:r>
          </w:p>
        </w:tc>
        <w:tc>
          <w:tcPr>
            <w:tcW w:w="2693" w:type="dxa"/>
          </w:tcPr>
          <w:p w14:paraId="598A7DE1" w14:textId="77777777" w:rsidR="006F227F" w:rsidRPr="00321D7F" w:rsidRDefault="006F227F" w:rsidP="00B06D9D">
            <w:pPr>
              <w:rPr>
                <w:rFonts w:ascii="Times New Roman" w:hAnsi="Times New Roman" w:cs="Times New Roman"/>
              </w:rPr>
            </w:pPr>
            <w:r w:rsidRPr="00321D7F">
              <w:rPr>
                <w:rFonts w:ascii="Times New Roman" w:hAnsi="Times New Roman" w:cs="Times New Roman"/>
              </w:rPr>
              <w:t>Ленивая гимнастика</w:t>
            </w:r>
          </w:p>
          <w:p w14:paraId="310C0717" w14:textId="77777777" w:rsidR="006F227F" w:rsidRPr="00321D7F" w:rsidRDefault="006F227F" w:rsidP="00B06D9D">
            <w:pPr>
              <w:rPr>
                <w:rFonts w:ascii="Times New Roman" w:hAnsi="Times New Roman" w:cs="Times New Roman"/>
              </w:rPr>
            </w:pPr>
            <w:r w:rsidRPr="00321D7F">
              <w:rPr>
                <w:rFonts w:ascii="Times New Roman" w:hAnsi="Times New Roman" w:cs="Times New Roman"/>
              </w:rPr>
              <w:t>Восприятие х/л (чтение рассказов, познавательной литературы) игра на музыкальных инструментах</w:t>
            </w:r>
          </w:p>
          <w:p w14:paraId="3578DBD7" w14:textId="77777777" w:rsidR="006F227F" w:rsidRPr="00321D7F" w:rsidRDefault="006F227F" w:rsidP="00B06D9D">
            <w:pPr>
              <w:rPr>
                <w:rFonts w:ascii="Times New Roman" w:hAnsi="Times New Roman" w:cs="Times New Roman"/>
              </w:rPr>
            </w:pPr>
          </w:p>
          <w:p w14:paraId="7896A2D1" w14:textId="77777777" w:rsidR="006F227F" w:rsidRPr="00321D7F" w:rsidRDefault="006F227F" w:rsidP="00B06D9D">
            <w:pPr>
              <w:rPr>
                <w:rFonts w:ascii="Times New Roman" w:hAnsi="Times New Roman" w:cs="Times New Roman"/>
              </w:rPr>
            </w:pPr>
            <w:r w:rsidRPr="00321D7F">
              <w:rPr>
                <w:rFonts w:ascii="Times New Roman" w:hAnsi="Times New Roman" w:cs="Times New Roman"/>
              </w:rPr>
              <w:t>Конструирование модулей (по схеме, модели или по своему замыслу), сюжетно-ролевая игра «По безопасности»</w:t>
            </w:r>
          </w:p>
          <w:p w14:paraId="45F1125A" w14:textId="77777777" w:rsidR="006F227F" w:rsidRPr="00321D7F" w:rsidRDefault="006F227F" w:rsidP="00B06D9D">
            <w:pPr>
              <w:rPr>
                <w:rFonts w:ascii="Times New Roman" w:hAnsi="Times New Roman" w:cs="Times New Roman"/>
              </w:rPr>
            </w:pPr>
            <w:r w:rsidRPr="00321D7F">
              <w:rPr>
                <w:rFonts w:ascii="Times New Roman" w:hAnsi="Times New Roman" w:cs="Times New Roman"/>
              </w:rPr>
              <w:t>Изобразительная деятельность (знакомство с народными промыслами /</w:t>
            </w:r>
            <w:r w:rsidRPr="00321D7F">
              <w:rPr>
                <w:rFonts w:ascii="Times New Roman" w:eastAsia="Times New Roman" w:hAnsi="Times New Roman" w:cs="Times New Roman"/>
              </w:rPr>
              <w:t xml:space="preserve"> индивидуальная работа по художественно-продуктивной деятельности)</w:t>
            </w:r>
          </w:p>
          <w:p w14:paraId="4C59EC39" w14:textId="77777777" w:rsidR="006F227F" w:rsidRPr="00A42C8A" w:rsidRDefault="006F227F" w:rsidP="00B06D9D">
            <w:pPr>
              <w:rPr>
                <w:rFonts w:ascii="Times New Roman" w:hAnsi="Times New Roman" w:cs="Times New Roman"/>
                <w:b/>
              </w:rPr>
            </w:pPr>
            <w:r w:rsidRPr="00321D7F">
              <w:rPr>
                <w:rFonts w:ascii="Times New Roman" w:hAnsi="Times New Roman" w:cs="Times New Roman"/>
              </w:rPr>
              <w:t>Вечерний круг общения</w:t>
            </w:r>
          </w:p>
        </w:tc>
      </w:tr>
    </w:tbl>
    <w:p w14:paraId="094A8463" w14:textId="77777777" w:rsidR="006F227F" w:rsidRDefault="006F227F" w:rsidP="006F227F">
      <w:pPr>
        <w:spacing w:after="0" w:line="240" w:lineRule="auto"/>
        <w:jc w:val="center"/>
        <w:rPr>
          <w:rFonts w:ascii="Times New Roman" w:hAnsi="Times New Roman" w:cs="Times New Roman"/>
          <w:sz w:val="24"/>
          <w:szCs w:val="24"/>
        </w:rPr>
      </w:pPr>
    </w:p>
    <w:p w14:paraId="27634D83" w14:textId="6B64CEF8" w:rsidR="00AF67D1" w:rsidRDefault="00AF67D1" w:rsidP="006F227F">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Минимальное количество непрерывной образовательной деятельности</w:t>
      </w:r>
    </w:p>
    <w:p w14:paraId="27A1602A" w14:textId="1564EFE4" w:rsidR="00AF67D1" w:rsidRDefault="00AF67D1" w:rsidP="006F227F">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(занятий) в неделю</w:t>
      </w:r>
    </w:p>
    <w:p w14:paraId="74F2E49D" w14:textId="77777777" w:rsidR="00AF67D1" w:rsidRDefault="00AF67D1" w:rsidP="007B2CEA">
      <w:pPr>
        <w:spacing w:after="0" w:line="240" w:lineRule="auto"/>
        <w:ind w:firstLine="709"/>
        <w:rPr>
          <w:rFonts w:ascii="Times New Roman" w:eastAsia="Times New Roman" w:hAnsi="Times New Roman"/>
          <w:sz w:val="24"/>
          <w:szCs w:val="24"/>
        </w:rPr>
      </w:pPr>
    </w:p>
    <w:tbl>
      <w:tblPr>
        <w:tblW w:w="0" w:type="auto"/>
        <w:tblLook w:val="04A0" w:firstRow="1" w:lastRow="0" w:firstColumn="1" w:lastColumn="0" w:noHBand="0" w:noVBand="1"/>
      </w:tblPr>
      <w:tblGrid>
        <w:gridCol w:w="1403"/>
        <w:gridCol w:w="1962"/>
        <w:gridCol w:w="2555"/>
        <w:gridCol w:w="2268"/>
        <w:gridCol w:w="1618"/>
      </w:tblGrid>
      <w:tr w:rsidR="00AF67D1" w14:paraId="3BFDB7C9" w14:textId="77777777" w:rsidTr="007B2CEA">
        <w:tc>
          <w:tcPr>
            <w:tcW w:w="1403" w:type="dxa"/>
            <w:tcBorders>
              <w:top w:val="single" w:sz="4" w:space="0" w:color="000000"/>
              <w:left w:val="single" w:sz="4" w:space="0" w:color="000000"/>
              <w:bottom w:val="single" w:sz="4" w:space="0" w:color="000000"/>
              <w:right w:val="single" w:sz="4" w:space="0" w:color="000000"/>
            </w:tcBorders>
            <w:hideMark/>
          </w:tcPr>
          <w:p w14:paraId="253949D2"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Возрастная группа</w:t>
            </w:r>
          </w:p>
        </w:tc>
        <w:tc>
          <w:tcPr>
            <w:tcW w:w="1962" w:type="dxa"/>
            <w:tcBorders>
              <w:top w:val="single" w:sz="4" w:space="0" w:color="000000"/>
              <w:left w:val="single" w:sz="4" w:space="0" w:color="000000"/>
              <w:bottom w:val="single" w:sz="4" w:space="0" w:color="000000"/>
              <w:right w:val="single" w:sz="4" w:space="0" w:color="000000"/>
            </w:tcBorders>
            <w:hideMark/>
          </w:tcPr>
          <w:p w14:paraId="21D1B304" w14:textId="61C16D22" w:rsidR="00AF67D1" w:rsidRDefault="007B2CEA"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Изобразительн</w:t>
            </w:r>
            <w:r w:rsidR="00AF67D1">
              <w:rPr>
                <w:rFonts w:ascii="Times New Roman" w:eastAsia="Times New Roman" w:hAnsi="Times New Roman"/>
                <w:sz w:val="24"/>
                <w:szCs w:val="24"/>
              </w:rPr>
              <w:t>ая деятельность</w:t>
            </w:r>
          </w:p>
        </w:tc>
        <w:tc>
          <w:tcPr>
            <w:tcW w:w="2555" w:type="dxa"/>
            <w:tcBorders>
              <w:top w:val="single" w:sz="4" w:space="0" w:color="000000"/>
              <w:left w:val="single" w:sz="4" w:space="0" w:color="000000"/>
              <w:bottom w:val="single" w:sz="4" w:space="0" w:color="000000"/>
              <w:right w:val="single" w:sz="4" w:space="0" w:color="000000"/>
            </w:tcBorders>
            <w:hideMark/>
          </w:tcPr>
          <w:p w14:paraId="04CD5D00"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Познавательно-исследовательская деятельность</w:t>
            </w:r>
          </w:p>
        </w:tc>
        <w:tc>
          <w:tcPr>
            <w:tcW w:w="2268" w:type="dxa"/>
            <w:tcBorders>
              <w:top w:val="single" w:sz="4" w:space="0" w:color="000000"/>
              <w:left w:val="single" w:sz="4" w:space="0" w:color="000000"/>
              <w:bottom w:val="single" w:sz="4" w:space="0" w:color="000000"/>
              <w:right w:val="single" w:sz="4" w:space="0" w:color="000000"/>
            </w:tcBorders>
            <w:hideMark/>
          </w:tcPr>
          <w:p w14:paraId="5575737C"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Игры с правилами на физическую компетенцию (двигательная деятельность)</w:t>
            </w:r>
          </w:p>
        </w:tc>
        <w:tc>
          <w:tcPr>
            <w:tcW w:w="1618" w:type="dxa"/>
            <w:tcBorders>
              <w:top w:val="single" w:sz="4" w:space="0" w:color="000000"/>
              <w:left w:val="single" w:sz="4" w:space="0" w:color="000000"/>
              <w:bottom w:val="single" w:sz="4" w:space="0" w:color="000000"/>
              <w:right w:val="single" w:sz="4" w:space="0" w:color="000000"/>
            </w:tcBorders>
            <w:hideMark/>
          </w:tcPr>
          <w:p w14:paraId="15DC3584"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Музыкальная деятельность</w:t>
            </w:r>
          </w:p>
        </w:tc>
      </w:tr>
      <w:tr w:rsidR="00AF67D1" w14:paraId="6ED34569" w14:textId="77777777" w:rsidTr="007B2CEA">
        <w:tc>
          <w:tcPr>
            <w:tcW w:w="1403" w:type="dxa"/>
            <w:tcBorders>
              <w:top w:val="single" w:sz="4" w:space="0" w:color="000000"/>
              <w:left w:val="single" w:sz="4" w:space="0" w:color="000000"/>
              <w:bottom w:val="single" w:sz="4" w:space="0" w:color="000000"/>
              <w:right w:val="single" w:sz="4" w:space="0" w:color="000000"/>
            </w:tcBorders>
            <w:hideMark/>
          </w:tcPr>
          <w:p w14:paraId="0F8061A7"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3-4 года</w:t>
            </w:r>
          </w:p>
        </w:tc>
        <w:tc>
          <w:tcPr>
            <w:tcW w:w="1962" w:type="dxa"/>
            <w:tcBorders>
              <w:top w:val="single" w:sz="4" w:space="0" w:color="000000"/>
              <w:left w:val="single" w:sz="4" w:space="0" w:color="000000"/>
              <w:bottom w:val="single" w:sz="4" w:space="0" w:color="000000"/>
              <w:right w:val="single" w:sz="4" w:space="0" w:color="000000"/>
            </w:tcBorders>
            <w:hideMark/>
          </w:tcPr>
          <w:p w14:paraId="4B2F1005" w14:textId="686A1B23" w:rsidR="00AF67D1" w:rsidRDefault="007B2CEA"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не менее 1</w:t>
            </w:r>
          </w:p>
        </w:tc>
        <w:tc>
          <w:tcPr>
            <w:tcW w:w="2555" w:type="dxa"/>
            <w:tcBorders>
              <w:top w:val="single" w:sz="4" w:space="0" w:color="000000"/>
              <w:left w:val="single" w:sz="4" w:space="0" w:color="000000"/>
              <w:bottom w:val="single" w:sz="4" w:space="0" w:color="000000"/>
              <w:right w:val="single" w:sz="4" w:space="0" w:color="000000"/>
            </w:tcBorders>
            <w:hideMark/>
          </w:tcPr>
          <w:p w14:paraId="67866D2D"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не менее 1</w:t>
            </w:r>
          </w:p>
        </w:tc>
        <w:tc>
          <w:tcPr>
            <w:tcW w:w="2268" w:type="dxa"/>
            <w:tcBorders>
              <w:top w:val="single" w:sz="4" w:space="0" w:color="000000"/>
              <w:left w:val="single" w:sz="4" w:space="0" w:color="000000"/>
              <w:bottom w:val="single" w:sz="4" w:space="0" w:color="000000"/>
              <w:right w:val="single" w:sz="4" w:space="0" w:color="000000"/>
            </w:tcBorders>
            <w:hideMark/>
          </w:tcPr>
          <w:p w14:paraId="2B173DA0"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p>
        </w:tc>
        <w:tc>
          <w:tcPr>
            <w:tcW w:w="1618" w:type="dxa"/>
            <w:tcBorders>
              <w:top w:val="single" w:sz="4" w:space="0" w:color="000000"/>
              <w:left w:val="single" w:sz="4" w:space="0" w:color="000000"/>
              <w:bottom w:val="single" w:sz="4" w:space="0" w:color="000000"/>
              <w:right w:val="single" w:sz="4" w:space="0" w:color="000000"/>
            </w:tcBorders>
            <w:hideMark/>
          </w:tcPr>
          <w:p w14:paraId="35A3FAA4"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r>
    </w:tbl>
    <w:p w14:paraId="3A1AB333" w14:textId="77777777" w:rsidR="00AF67D1" w:rsidRDefault="00AF67D1" w:rsidP="007B2CEA">
      <w:pPr>
        <w:spacing w:after="0" w:line="240" w:lineRule="auto"/>
        <w:ind w:firstLine="709"/>
        <w:jc w:val="both"/>
        <w:rPr>
          <w:rFonts w:ascii="Times New Roman" w:eastAsia="Times New Roman" w:hAnsi="Times New Roman"/>
          <w:b/>
          <w:i/>
          <w:color w:val="000000"/>
          <w:sz w:val="24"/>
          <w:szCs w:val="24"/>
        </w:rPr>
      </w:pPr>
    </w:p>
    <w:p w14:paraId="2D596E4A" w14:textId="77777777" w:rsidR="00AF67D1" w:rsidRDefault="00AF67D1" w:rsidP="007B2CEA">
      <w:pPr>
        <w:spacing w:after="0" w:line="240" w:lineRule="auto"/>
        <w:ind w:firstLine="709"/>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Интеграция видов деятельности детей </w:t>
      </w:r>
    </w:p>
    <w:p w14:paraId="5AE8E0A7" w14:textId="77777777" w:rsidR="00AF67D1" w:rsidRDefault="00AF67D1" w:rsidP="007B2CEA">
      <w:pPr>
        <w:spacing w:after="0" w:line="240" w:lineRule="auto"/>
        <w:ind w:firstLine="709"/>
        <w:rPr>
          <w:rFonts w:ascii="Times New Roman" w:eastAsia="Times New Roman" w:hAnsi="Times New Roman"/>
          <w:b/>
          <w:color w:val="000000"/>
          <w:sz w:val="24"/>
          <w:szCs w:val="24"/>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6"/>
        <w:gridCol w:w="7426"/>
      </w:tblGrid>
      <w:tr w:rsidR="00AF67D1" w14:paraId="5C4FE4CA" w14:textId="77777777" w:rsidTr="00624388">
        <w:tc>
          <w:tcPr>
            <w:tcW w:w="2526" w:type="dxa"/>
            <w:hideMark/>
          </w:tcPr>
          <w:p w14:paraId="32FF435B" w14:textId="77777777" w:rsidR="00AF67D1" w:rsidRDefault="00AF67D1" w:rsidP="007B2CEA">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Вид деятельности детей</w:t>
            </w:r>
          </w:p>
        </w:tc>
        <w:tc>
          <w:tcPr>
            <w:tcW w:w="7426" w:type="dxa"/>
            <w:hideMark/>
          </w:tcPr>
          <w:p w14:paraId="05C7C7FD" w14:textId="77777777" w:rsidR="00AF67D1" w:rsidRDefault="00AF67D1" w:rsidP="007B2CEA">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Интеграция с другими видами деятельности детей</w:t>
            </w:r>
          </w:p>
        </w:tc>
      </w:tr>
      <w:tr w:rsidR="00AF67D1" w14:paraId="209413CE" w14:textId="77777777" w:rsidTr="00624388">
        <w:tc>
          <w:tcPr>
            <w:tcW w:w="2526" w:type="dxa"/>
            <w:hideMark/>
          </w:tcPr>
          <w:p w14:paraId="0008F5D9"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конструирование</w:t>
            </w:r>
          </w:p>
        </w:tc>
        <w:tc>
          <w:tcPr>
            <w:tcW w:w="7426" w:type="dxa"/>
            <w:hideMark/>
          </w:tcPr>
          <w:p w14:paraId="72CC3EDA"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интеграция с познавательно-исследовательской, коммуникативной, игровой, изобразительной деятельностью </w:t>
            </w:r>
          </w:p>
        </w:tc>
      </w:tr>
      <w:tr w:rsidR="00AF67D1" w14:paraId="6A983E87" w14:textId="77777777" w:rsidTr="00624388">
        <w:trPr>
          <w:trHeight w:val="780"/>
        </w:trPr>
        <w:tc>
          <w:tcPr>
            <w:tcW w:w="2526" w:type="dxa"/>
            <w:hideMark/>
          </w:tcPr>
          <w:p w14:paraId="6BC88898"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двигательная деятельность</w:t>
            </w:r>
          </w:p>
        </w:tc>
        <w:tc>
          <w:tcPr>
            <w:tcW w:w="7426" w:type="dxa"/>
            <w:hideMark/>
          </w:tcPr>
          <w:p w14:paraId="072D295B"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интеграция с игровой, познавательно-исследовательской (в т.ч. безопасность и здоровье), коммуникативной деятельностью, с </w:t>
            </w:r>
            <w:r>
              <w:rPr>
                <w:rFonts w:ascii="Times New Roman" w:eastAsia="Times New Roman" w:hAnsi="Times New Roman"/>
                <w:sz w:val="24"/>
                <w:szCs w:val="24"/>
              </w:rPr>
              <w:t>самообслуживанием и элементарным бытовым трудом</w:t>
            </w:r>
          </w:p>
        </w:tc>
      </w:tr>
      <w:tr w:rsidR="00AF67D1" w14:paraId="5B80F576" w14:textId="77777777" w:rsidTr="00624388">
        <w:tc>
          <w:tcPr>
            <w:tcW w:w="2526" w:type="dxa"/>
            <w:hideMark/>
          </w:tcPr>
          <w:p w14:paraId="6DA3C344"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музыкальная деятельность</w:t>
            </w:r>
          </w:p>
        </w:tc>
        <w:tc>
          <w:tcPr>
            <w:tcW w:w="7426" w:type="dxa"/>
            <w:hideMark/>
          </w:tcPr>
          <w:p w14:paraId="3E86FC11"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интеграция с игровой, познавательно-исследовательской, коммуникативной деятельностью</w:t>
            </w:r>
          </w:p>
        </w:tc>
      </w:tr>
      <w:tr w:rsidR="00AF67D1" w14:paraId="1DC77F15" w14:textId="77777777" w:rsidTr="00624388">
        <w:tc>
          <w:tcPr>
            <w:tcW w:w="2526" w:type="dxa"/>
            <w:hideMark/>
          </w:tcPr>
          <w:p w14:paraId="7D558F2C"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изобразительная деятельность </w:t>
            </w:r>
          </w:p>
        </w:tc>
        <w:tc>
          <w:tcPr>
            <w:tcW w:w="7426" w:type="dxa"/>
            <w:hideMark/>
          </w:tcPr>
          <w:p w14:paraId="56628CFC"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интеграция с познавательно-исследовательской деятельностью, с </w:t>
            </w:r>
            <w:r>
              <w:rPr>
                <w:rFonts w:ascii="Times New Roman" w:eastAsia="Times New Roman" w:hAnsi="Times New Roman"/>
                <w:sz w:val="24"/>
                <w:szCs w:val="24"/>
              </w:rPr>
              <w:t xml:space="preserve"> самообслуживанием и элементарным бытовым трудом</w:t>
            </w:r>
          </w:p>
        </w:tc>
      </w:tr>
      <w:tr w:rsidR="00AF67D1" w14:paraId="6D28C1F1" w14:textId="77777777" w:rsidTr="00624388">
        <w:tc>
          <w:tcPr>
            <w:tcW w:w="2526" w:type="dxa"/>
            <w:hideMark/>
          </w:tcPr>
          <w:p w14:paraId="096312D0"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познавательно-исследовательская деятельность</w:t>
            </w:r>
          </w:p>
        </w:tc>
        <w:tc>
          <w:tcPr>
            <w:tcW w:w="7426" w:type="dxa"/>
            <w:hideMark/>
          </w:tcPr>
          <w:p w14:paraId="38D5624C"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интеграция с игровой, познавательно-исследовательской (в т.ч. безопасность и здоровье), коммуникативной деятельностью, восприятием художественной литературы и фольклора, с </w:t>
            </w:r>
            <w:r>
              <w:rPr>
                <w:rFonts w:ascii="Times New Roman" w:eastAsia="Times New Roman" w:hAnsi="Times New Roman"/>
                <w:sz w:val="24"/>
                <w:szCs w:val="24"/>
              </w:rPr>
              <w:t>самообслуживанием и элементарным бытовым трудом</w:t>
            </w:r>
          </w:p>
        </w:tc>
      </w:tr>
      <w:tr w:rsidR="00AF67D1" w14:paraId="25893E86" w14:textId="77777777" w:rsidTr="00624388">
        <w:tc>
          <w:tcPr>
            <w:tcW w:w="2526" w:type="dxa"/>
            <w:hideMark/>
          </w:tcPr>
          <w:p w14:paraId="4FA52D91"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коммуникативная деятельность</w:t>
            </w:r>
          </w:p>
        </w:tc>
        <w:tc>
          <w:tcPr>
            <w:tcW w:w="7426" w:type="dxa"/>
            <w:hideMark/>
          </w:tcPr>
          <w:p w14:paraId="0ED1E6A0" w14:textId="77777777" w:rsidR="00AF67D1" w:rsidRDefault="00AF67D1" w:rsidP="007B2CE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интеграция с познавательно-исследовательской </w:t>
            </w:r>
            <w:r>
              <w:rPr>
                <w:rFonts w:ascii="Times New Roman" w:eastAsia="Times New Roman" w:hAnsi="Times New Roman"/>
                <w:color w:val="000000"/>
                <w:sz w:val="24"/>
                <w:szCs w:val="24"/>
              </w:rPr>
              <w:t>(в т.ч. безопасность и здоровье),</w:t>
            </w:r>
            <w:r>
              <w:rPr>
                <w:rFonts w:ascii="Times New Roman" w:eastAsia="Times New Roman" w:hAnsi="Times New Roman"/>
                <w:sz w:val="24"/>
                <w:szCs w:val="24"/>
              </w:rPr>
              <w:t xml:space="preserve"> игровой деятельностью, восприятием художественной литературы и фольклора</w:t>
            </w:r>
          </w:p>
        </w:tc>
      </w:tr>
    </w:tbl>
    <w:p w14:paraId="1D306F93" w14:textId="77777777" w:rsidR="00AF67D1" w:rsidRDefault="00AF67D1" w:rsidP="007B2CEA">
      <w:pPr>
        <w:spacing w:after="0" w:line="240" w:lineRule="auto"/>
        <w:ind w:firstLine="709"/>
        <w:jc w:val="both"/>
        <w:rPr>
          <w:rFonts w:ascii="Times New Roman" w:eastAsia="Times New Roman" w:hAnsi="Times New Roman"/>
          <w:color w:val="FF0000"/>
          <w:sz w:val="24"/>
          <w:szCs w:val="24"/>
        </w:rPr>
      </w:pPr>
    </w:p>
    <w:p w14:paraId="66352C86" w14:textId="77777777" w:rsidR="00AF67D1" w:rsidRDefault="00AF67D1" w:rsidP="007B2CEA">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Виды деятельности (культурные практики), какие могут быть использованы при организации работы с дошкольниками по каждому направлению.</w:t>
      </w:r>
    </w:p>
    <w:tbl>
      <w:tblPr>
        <w:tblW w:w="9776" w:type="dxa"/>
        <w:tblLook w:val="04A0" w:firstRow="1" w:lastRow="0" w:firstColumn="1" w:lastColumn="0" w:noHBand="0" w:noVBand="1"/>
      </w:tblPr>
      <w:tblGrid>
        <w:gridCol w:w="3369"/>
        <w:gridCol w:w="6407"/>
      </w:tblGrid>
      <w:tr w:rsidR="00AF67D1" w14:paraId="096D6BEE" w14:textId="77777777" w:rsidTr="00624388">
        <w:tc>
          <w:tcPr>
            <w:tcW w:w="3369" w:type="dxa"/>
            <w:tcBorders>
              <w:top w:val="single" w:sz="4" w:space="0" w:color="000000"/>
              <w:left w:val="single" w:sz="4" w:space="0" w:color="000000"/>
              <w:bottom w:val="single" w:sz="4" w:space="0" w:color="000000"/>
              <w:right w:val="single" w:sz="4" w:space="0" w:color="000000"/>
            </w:tcBorders>
            <w:hideMark/>
          </w:tcPr>
          <w:p w14:paraId="20F9ED85" w14:textId="77777777" w:rsidR="00AF67D1" w:rsidRDefault="00AF67D1" w:rsidP="007B2CE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Направления развития ребенка в соответствии с Программой</w:t>
            </w:r>
          </w:p>
        </w:tc>
        <w:tc>
          <w:tcPr>
            <w:tcW w:w="6407" w:type="dxa"/>
            <w:tcBorders>
              <w:top w:val="single" w:sz="4" w:space="0" w:color="000000"/>
              <w:left w:val="single" w:sz="4" w:space="0" w:color="000000"/>
              <w:bottom w:val="single" w:sz="4" w:space="0" w:color="000000"/>
              <w:right w:val="single" w:sz="4" w:space="0" w:color="000000"/>
            </w:tcBorders>
            <w:hideMark/>
          </w:tcPr>
          <w:p w14:paraId="2F19BCD1" w14:textId="77777777" w:rsidR="00AF67D1" w:rsidRDefault="00AF67D1" w:rsidP="007B2CE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Образовательные практики</w:t>
            </w:r>
          </w:p>
        </w:tc>
      </w:tr>
      <w:tr w:rsidR="00AF67D1" w14:paraId="68543264" w14:textId="77777777" w:rsidTr="00624388">
        <w:tc>
          <w:tcPr>
            <w:tcW w:w="3369" w:type="dxa"/>
            <w:tcBorders>
              <w:top w:val="single" w:sz="4" w:space="0" w:color="000000"/>
              <w:left w:val="single" w:sz="4" w:space="0" w:color="000000"/>
              <w:bottom w:val="single" w:sz="4" w:space="0" w:color="000000"/>
              <w:right w:val="single" w:sz="4" w:space="0" w:color="000000"/>
            </w:tcBorders>
            <w:hideMark/>
          </w:tcPr>
          <w:p w14:paraId="45D2404F"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Социально-коммуникативное развитие</w:t>
            </w:r>
          </w:p>
        </w:tc>
        <w:tc>
          <w:tcPr>
            <w:tcW w:w="6407" w:type="dxa"/>
            <w:tcBorders>
              <w:top w:val="single" w:sz="4" w:space="0" w:color="000000"/>
              <w:left w:val="single" w:sz="4" w:space="0" w:color="000000"/>
              <w:bottom w:val="single" w:sz="4" w:space="0" w:color="000000"/>
              <w:right w:val="single" w:sz="4" w:space="0" w:color="000000"/>
            </w:tcBorders>
            <w:hideMark/>
          </w:tcPr>
          <w:p w14:paraId="2DF9EF0B"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Все виды образовательных практик, работы по которым выполняются в группах, коллективная игровая деятельность</w:t>
            </w:r>
          </w:p>
        </w:tc>
      </w:tr>
      <w:tr w:rsidR="00AF67D1" w14:paraId="7AD861FB" w14:textId="77777777" w:rsidTr="00624388">
        <w:tc>
          <w:tcPr>
            <w:tcW w:w="3369" w:type="dxa"/>
            <w:tcBorders>
              <w:top w:val="single" w:sz="4" w:space="0" w:color="000000"/>
              <w:left w:val="single" w:sz="4" w:space="0" w:color="000000"/>
              <w:bottom w:val="single" w:sz="4" w:space="0" w:color="000000"/>
              <w:right w:val="single" w:sz="4" w:space="0" w:color="000000"/>
            </w:tcBorders>
            <w:hideMark/>
          </w:tcPr>
          <w:p w14:paraId="011E056B"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Познавательное развитие</w:t>
            </w:r>
          </w:p>
        </w:tc>
        <w:tc>
          <w:tcPr>
            <w:tcW w:w="6407" w:type="dxa"/>
            <w:tcBorders>
              <w:top w:val="single" w:sz="4" w:space="0" w:color="000000"/>
              <w:left w:val="single" w:sz="4" w:space="0" w:color="000000"/>
              <w:bottom w:val="single" w:sz="4" w:space="0" w:color="000000"/>
              <w:right w:val="single" w:sz="4" w:space="0" w:color="000000"/>
            </w:tcBorders>
            <w:hideMark/>
          </w:tcPr>
          <w:p w14:paraId="77C27A3D"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Исследовательская деятельность, чтение художественной литературы и все другие виды культурных практик</w:t>
            </w:r>
          </w:p>
        </w:tc>
      </w:tr>
      <w:tr w:rsidR="00AF67D1" w14:paraId="0716F931" w14:textId="77777777" w:rsidTr="00624388">
        <w:tc>
          <w:tcPr>
            <w:tcW w:w="3369" w:type="dxa"/>
            <w:tcBorders>
              <w:top w:val="single" w:sz="4" w:space="0" w:color="000000"/>
              <w:left w:val="single" w:sz="4" w:space="0" w:color="000000"/>
              <w:bottom w:val="single" w:sz="4" w:space="0" w:color="000000"/>
              <w:right w:val="single" w:sz="4" w:space="0" w:color="000000"/>
            </w:tcBorders>
            <w:hideMark/>
          </w:tcPr>
          <w:p w14:paraId="5A33CE3F"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Речевое развитие</w:t>
            </w:r>
          </w:p>
        </w:tc>
        <w:tc>
          <w:tcPr>
            <w:tcW w:w="6407" w:type="dxa"/>
            <w:tcBorders>
              <w:top w:val="single" w:sz="4" w:space="0" w:color="000000"/>
              <w:left w:val="single" w:sz="4" w:space="0" w:color="000000"/>
              <w:bottom w:val="single" w:sz="4" w:space="0" w:color="000000"/>
              <w:right w:val="single" w:sz="4" w:space="0" w:color="000000"/>
            </w:tcBorders>
            <w:hideMark/>
          </w:tcPr>
          <w:p w14:paraId="107C2EAA"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Чтение текстов художественной литературы и все виды культурных практик</w:t>
            </w:r>
          </w:p>
        </w:tc>
      </w:tr>
      <w:tr w:rsidR="00AF67D1" w14:paraId="3BF2572F" w14:textId="77777777" w:rsidTr="00624388">
        <w:tc>
          <w:tcPr>
            <w:tcW w:w="3369" w:type="dxa"/>
            <w:tcBorders>
              <w:top w:val="single" w:sz="4" w:space="0" w:color="000000"/>
              <w:left w:val="single" w:sz="4" w:space="0" w:color="000000"/>
              <w:bottom w:val="single" w:sz="4" w:space="0" w:color="000000"/>
              <w:right w:val="single" w:sz="4" w:space="0" w:color="000000"/>
            </w:tcBorders>
            <w:hideMark/>
          </w:tcPr>
          <w:p w14:paraId="17628094"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Художественно-эстетическое развитие</w:t>
            </w:r>
          </w:p>
        </w:tc>
        <w:tc>
          <w:tcPr>
            <w:tcW w:w="6407" w:type="dxa"/>
            <w:tcBorders>
              <w:top w:val="single" w:sz="4" w:space="0" w:color="000000"/>
              <w:left w:val="single" w:sz="4" w:space="0" w:color="000000"/>
              <w:bottom w:val="single" w:sz="4" w:space="0" w:color="000000"/>
              <w:right w:val="single" w:sz="4" w:space="0" w:color="000000"/>
            </w:tcBorders>
            <w:hideMark/>
          </w:tcPr>
          <w:p w14:paraId="38EB74F3"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Практическая продуктивная деятельность, чтение художественной литературы и все другие виды культурных практик</w:t>
            </w:r>
          </w:p>
        </w:tc>
      </w:tr>
      <w:tr w:rsidR="00AF67D1" w14:paraId="329BE65D" w14:textId="77777777" w:rsidTr="00624388">
        <w:tc>
          <w:tcPr>
            <w:tcW w:w="3369" w:type="dxa"/>
            <w:tcBorders>
              <w:top w:val="single" w:sz="4" w:space="0" w:color="000000"/>
              <w:left w:val="single" w:sz="4" w:space="0" w:color="000000"/>
              <w:bottom w:val="single" w:sz="4" w:space="0" w:color="000000"/>
              <w:right w:val="single" w:sz="4" w:space="0" w:color="000000"/>
            </w:tcBorders>
            <w:hideMark/>
          </w:tcPr>
          <w:p w14:paraId="5B0775CC"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Физическое развитие</w:t>
            </w:r>
          </w:p>
        </w:tc>
        <w:tc>
          <w:tcPr>
            <w:tcW w:w="6407" w:type="dxa"/>
            <w:tcBorders>
              <w:top w:val="single" w:sz="4" w:space="0" w:color="000000"/>
              <w:left w:val="single" w:sz="4" w:space="0" w:color="000000"/>
              <w:bottom w:val="single" w:sz="4" w:space="0" w:color="000000"/>
              <w:right w:val="single" w:sz="4" w:space="0" w:color="000000"/>
            </w:tcBorders>
            <w:hideMark/>
          </w:tcPr>
          <w:p w14:paraId="483EF723" w14:textId="77777777" w:rsidR="00AF67D1" w:rsidRDefault="00AF67D1" w:rsidP="007B2C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Физическая культура и спорт, спортивные игры</w:t>
            </w:r>
          </w:p>
        </w:tc>
      </w:tr>
    </w:tbl>
    <w:p w14:paraId="21E13FCD" w14:textId="77777777" w:rsidR="00AF67D1" w:rsidRDefault="00AF67D1" w:rsidP="007B2CEA">
      <w:pPr>
        <w:spacing w:after="0" w:line="240" w:lineRule="auto"/>
        <w:rPr>
          <w:rFonts w:ascii="Times New Roman" w:eastAsia="Times New Roman" w:hAnsi="Times New Roman"/>
          <w:sz w:val="24"/>
          <w:szCs w:val="24"/>
        </w:rPr>
      </w:pPr>
    </w:p>
    <w:p w14:paraId="59594FEC" w14:textId="77777777" w:rsidR="00AF67D1" w:rsidRDefault="00AF67D1" w:rsidP="007B2CEA">
      <w:pPr>
        <w:widowControl w:val="0"/>
        <w:autoSpaceDE w:val="0"/>
        <w:autoSpaceDN w:val="0"/>
        <w:spacing w:after="0" w:line="240" w:lineRule="auto"/>
        <w:ind w:right="3" w:firstLine="708"/>
        <w:jc w:val="both"/>
        <w:rPr>
          <w:rFonts w:ascii="Times New Roman" w:hAnsi="Times New Roman"/>
          <w:sz w:val="24"/>
          <w:szCs w:val="24"/>
        </w:rPr>
      </w:pPr>
      <w:r>
        <w:rPr>
          <w:rFonts w:ascii="Times New Roman" w:hAnsi="Times New Roman"/>
          <w:sz w:val="24"/>
          <w:szCs w:val="24"/>
        </w:rPr>
        <w:t>Самостоятельная деятельность детей в организации жизнедеятельности детей:</w:t>
      </w:r>
    </w:p>
    <w:p w14:paraId="525BF044" w14:textId="77777777" w:rsidR="00AF67D1" w:rsidRDefault="00AF67D1" w:rsidP="007B2CEA">
      <w:pPr>
        <w:widowControl w:val="0"/>
        <w:numPr>
          <w:ilvl w:val="0"/>
          <w:numId w:val="125"/>
        </w:numPr>
        <w:tabs>
          <w:tab w:val="left" w:pos="1351"/>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физическое развитие: самостоятельные подвижные игры, игры на свежем воздухе, спортивные игры и занятия (катание на санках, лыжах, велосипеде и</w:t>
      </w:r>
      <w:r>
        <w:rPr>
          <w:rFonts w:ascii="Times New Roman" w:hAnsi="Times New Roman"/>
          <w:spacing w:val="-12"/>
          <w:sz w:val="24"/>
        </w:rPr>
        <w:t xml:space="preserve"> </w:t>
      </w:r>
      <w:r>
        <w:rPr>
          <w:rFonts w:ascii="Times New Roman" w:hAnsi="Times New Roman"/>
          <w:sz w:val="24"/>
        </w:rPr>
        <w:t>пр.);</w:t>
      </w:r>
    </w:p>
    <w:p w14:paraId="2C1D513F" w14:textId="77777777" w:rsidR="00AF67D1" w:rsidRDefault="00AF67D1" w:rsidP="007B2CEA">
      <w:pPr>
        <w:widowControl w:val="0"/>
        <w:numPr>
          <w:ilvl w:val="0"/>
          <w:numId w:val="125"/>
        </w:numPr>
        <w:tabs>
          <w:tab w:val="left" w:pos="1265"/>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социально-коммуникативное развитие: индивидуальные игры, совместные игры, все виды самостоятельной деятельности, предполагающие общение со</w:t>
      </w:r>
      <w:r>
        <w:rPr>
          <w:rFonts w:ascii="Times New Roman" w:hAnsi="Times New Roman"/>
          <w:spacing w:val="-8"/>
          <w:sz w:val="24"/>
        </w:rPr>
        <w:t xml:space="preserve"> </w:t>
      </w:r>
      <w:r>
        <w:rPr>
          <w:rFonts w:ascii="Times New Roman" w:hAnsi="Times New Roman"/>
          <w:sz w:val="24"/>
        </w:rPr>
        <w:t>сверстниками;</w:t>
      </w:r>
    </w:p>
    <w:p w14:paraId="7BC2B0FB" w14:textId="77777777" w:rsidR="00AF67D1" w:rsidRDefault="00AF67D1" w:rsidP="007B2CEA">
      <w:pPr>
        <w:widowControl w:val="0"/>
        <w:numPr>
          <w:ilvl w:val="0"/>
          <w:numId w:val="125"/>
        </w:numPr>
        <w:tabs>
          <w:tab w:val="left" w:pos="1426"/>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познавательное и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центре книги, в центре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w:t>
      </w:r>
      <w:bookmarkStart w:id="25" w:name="_GoBack"/>
      <w:r>
        <w:rPr>
          <w:rFonts w:ascii="Times New Roman" w:hAnsi="Times New Roman"/>
          <w:sz w:val="24"/>
        </w:rPr>
        <w:t>лке, авто дидактические игры (развивающие пазлы, рамки-вкладыши, парные картинки) и</w:t>
      </w:r>
      <w:r>
        <w:rPr>
          <w:rFonts w:ascii="Times New Roman" w:hAnsi="Times New Roman"/>
          <w:spacing w:val="-6"/>
          <w:sz w:val="24"/>
        </w:rPr>
        <w:t xml:space="preserve"> </w:t>
      </w:r>
      <w:r>
        <w:rPr>
          <w:rFonts w:ascii="Times New Roman" w:hAnsi="Times New Roman"/>
          <w:sz w:val="24"/>
        </w:rPr>
        <w:t>др</w:t>
      </w:r>
      <w:bookmarkEnd w:id="25"/>
      <w:r>
        <w:rPr>
          <w:rFonts w:ascii="Times New Roman" w:hAnsi="Times New Roman"/>
          <w:sz w:val="24"/>
        </w:rPr>
        <w:t>.;</w:t>
      </w:r>
    </w:p>
    <w:p w14:paraId="770C77E1" w14:textId="77777777" w:rsidR="00AF67D1" w:rsidRDefault="00AF67D1" w:rsidP="007B2CEA">
      <w:pPr>
        <w:widowControl w:val="0"/>
        <w:numPr>
          <w:ilvl w:val="0"/>
          <w:numId w:val="125"/>
        </w:numPr>
        <w:tabs>
          <w:tab w:val="left" w:pos="1251"/>
        </w:tabs>
        <w:autoSpaceDE w:val="0"/>
        <w:autoSpaceDN w:val="0"/>
        <w:spacing w:after="0" w:line="240" w:lineRule="auto"/>
        <w:ind w:left="0" w:right="3" w:firstLine="709"/>
        <w:jc w:val="both"/>
        <w:rPr>
          <w:rFonts w:ascii="Times New Roman" w:hAnsi="Times New Roman"/>
          <w:sz w:val="24"/>
        </w:rPr>
      </w:pPr>
      <w:r>
        <w:rPr>
          <w:rFonts w:ascii="Times New Roman" w:hAnsi="Times New Roman"/>
          <w:sz w:val="24"/>
        </w:rPr>
        <w:t>художественно-эстетическое развитие: предоставление детям возможности самостоятельно рисовать, лепить, конструировать,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w:t>
      </w:r>
      <w:r>
        <w:rPr>
          <w:rFonts w:ascii="Times New Roman" w:hAnsi="Times New Roman"/>
          <w:spacing w:val="-3"/>
          <w:sz w:val="24"/>
        </w:rPr>
        <w:t xml:space="preserve"> </w:t>
      </w:r>
      <w:r>
        <w:rPr>
          <w:rFonts w:ascii="Times New Roman" w:hAnsi="Times New Roman"/>
          <w:sz w:val="24"/>
        </w:rPr>
        <w:t>музыку.</w:t>
      </w:r>
    </w:p>
    <w:p w14:paraId="345FE5C1" w14:textId="77777777" w:rsidR="00AF67D1" w:rsidRDefault="00AF67D1" w:rsidP="007B2CEA">
      <w:pPr>
        <w:widowControl w:val="0"/>
        <w:tabs>
          <w:tab w:val="left" w:pos="1251"/>
        </w:tabs>
        <w:autoSpaceDE w:val="0"/>
        <w:autoSpaceDN w:val="0"/>
        <w:spacing w:after="0" w:line="240" w:lineRule="auto"/>
        <w:ind w:left="709" w:right="3"/>
        <w:jc w:val="both"/>
        <w:rPr>
          <w:rFonts w:ascii="Times New Roman" w:hAnsi="Times New Roman"/>
          <w:sz w:val="24"/>
        </w:rPr>
      </w:pPr>
    </w:p>
    <w:p w14:paraId="5DFDF00F" w14:textId="77777777" w:rsidR="00AF67D1" w:rsidRDefault="00AF67D1" w:rsidP="007B2CE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Самостоятельная деятельность детей</w:t>
      </w:r>
    </w:p>
    <w:tbl>
      <w:tblPr>
        <w:tblW w:w="9810" w:type="dxa"/>
        <w:tblInd w:w="108" w:type="dxa"/>
        <w:tblLook w:val="04A0" w:firstRow="1" w:lastRow="0" w:firstColumn="1" w:lastColumn="0" w:noHBand="0" w:noVBand="1"/>
      </w:tblPr>
      <w:tblGrid>
        <w:gridCol w:w="3119"/>
        <w:gridCol w:w="6691"/>
      </w:tblGrid>
      <w:tr w:rsidR="00AF67D1" w14:paraId="60C0DBC9" w14:textId="77777777" w:rsidTr="00624388">
        <w:tc>
          <w:tcPr>
            <w:tcW w:w="3119" w:type="dxa"/>
            <w:vMerge w:val="restart"/>
            <w:tcBorders>
              <w:top w:val="single" w:sz="4" w:space="0" w:color="000000"/>
              <w:left w:val="single" w:sz="4" w:space="0" w:color="000000"/>
              <w:bottom w:val="single" w:sz="4" w:space="0" w:color="000000"/>
              <w:right w:val="single" w:sz="4" w:space="0" w:color="000000"/>
            </w:tcBorders>
            <w:hideMark/>
          </w:tcPr>
          <w:p w14:paraId="71EF4C35"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Режимные моменты</w:t>
            </w:r>
          </w:p>
        </w:tc>
        <w:tc>
          <w:tcPr>
            <w:tcW w:w="6691" w:type="dxa"/>
            <w:tcBorders>
              <w:top w:val="single" w:sz="4" w:space="0" w:color="000000"/>
              <w:left w:val="single" w:sz="4" w:space="0" w:color="000000"/>
              <w:bottom w:val="single" w:sz="4" w:space="0" w:color="000000"/>
              <w:right w:val="single" w:sz="4" w:space="0" w:color="000000"/>
            </w:tcBorders>
            <w:hideMark/>
          </w:tcPr>
          <w:p w14:paraId="044B8884"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Периодичность </w:t>
            </w:r>
          </w:p>
        </w:tc>
      </w:tr>
      <w:tr w:rsidR="00AF67D1" w14:paraId="36E1A811" w14:textId="77777777" w:rsidTr="006243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BC91D3" w14:textId="77777777" w:rsidR="00AF67D1" w:rsidRDefault="00AF67D1" w:rsidP="007B2CEA">
            <w:pPr>
              <w:spacing w:after="0" w:line="240" w:lineRule="auto"/>
              <w:rPr>
                <w:rFonts w:ascii="Times New Roman" w:eastAsia="Times New Roman" w:hAnsi="Times New Roman"/>
                <w:sz w:val="24"/>
                <w:szCs w:val="24"/>
              </w:rPr>
            </w:pPr>
          </w:p>
        </w:tc>
        <w:tc>
          <w:tcPr>
            <w:tcW w:w="6691" w:type="dxa"/>
            <w:tcBorders>
              <w:top w:val="single" w:sz="4" w:space="0" w:color="000000"/>
              <w:left w:val="single" w:sz="4" w:space="0" w:color="000000"/>
              <w:bottom w:val="single" w:sz="4" w:space="0" w:color="000000"/>
              <w:right w:val="single" w:sz="4" w:space="0" w:color="000000"/>
            </w:tcBorders>
            <w:hideMark/>
          </w:tcPr>
          <w:p w14:paraId="1A332365"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Возрастные группы</w:t>
            </w:r>
          </w:p>
        </w:tc>
      </w:tr>
      <w:tr w:rsidR="00AF67D1" w14:paraId="1D540E3C" w14:textId="77777777" w:rsidTr="006243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F96DDE" w14:textId="77777777" w:rsidR="00AF67D1" w:rsidRDefault="00AF67D1" w:rsidP="007B2CEA">
            <w:pPr>
              <w:spacing w:after="0" w:line="240" w:lineRule="auto"/>
              <w:rPr>
                <w:rFonts w:ascii="Times New Roman" w:eastAsia="Times New Roman" w:hAnsi="Times New Roman"/>
                <w:sz w:val="24"/>
                <w:szCs w:val="24"/>
              </w:rPr>
            </w:pPr>
          </w:p>
        </w:tc>
        <w:tc>
          <w:tcPr>
            <w:tcW w:w="6691" w:type="dxa"/>
            <w:tcBorders>
              <w:top w:val="single" w:sz="4" w:space="0" w:color="000000"/>
              <w:left w:val="single" w:sz="4" w:space="0" w:color="000000"/>
              <w:bottom w:val="single" w:sz="4" w:space="0" w:color="000000"/>
              <w:right w:val="single" w:sz="4" w:space="0" w:color="000000"/>
            </w:tcBorders>
            <w:hideMark/>
          </w:tcPr>
          <w:p w14:paraId="40F8A162"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Младшая группа</w:t>
            </w:r>
          </w:p>
        </w:tc>
      </w:tr>
      <w:tr w:rsidR="00AF67D1" w14:paraId="7FFD38E4" w14:textId="77777777" w:rsidTr="00624388">
        <w:tc>
          <w:tcPr>
            <w:tcW w:w="3119" w:type="dxa"/>
            <w:tcBorders>
              <w:top w:val="single" w:sz="4" w:space="0" w:color="000000"/>
              <w:left w:val="single" w:sz="4" w:space="0" w:color="000000"/>
              <w:bottom w:val="single" w:sz="4" w:space="0" w:color="000000"/>
              <w:right w:val="single" w:sz="4" w:space="0" w:color="000000"/>
            </w:tcBorders>
            <w:hideMark/>
          </w:tcPr>
          <w:p w14:paraId="3CB2E146"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Игра</w:t>
            </w:r>
          </w:p>
        </w:tc>
        <w:tc>
          <w:tcPr>
            <w:tcW w:w="6691" w:type="dxa"/>
            <w:tcBorders>
              <w:top w:val="single" w:sz="4" w:space="0" w:color="000000"/>
              <w:left w:val="single" w:sz="4" w:space="0" w:color="000000"/>
              <w:bottom w:val="single" w:sz="4" w:space="0" w:color="000000"/>
              <w:right w:val="single" w:sz="4" w:space="0" w:color="000000"/>
            </w:tcBorders>
            <w:hideMark/>
          </w:tcPr>
          <w:p w14:paraId="35790D3A"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ежедневно </w:t>
            </w:r>
          </w:p>
        </w:tc>
      </w:tr>
      <w:tr w:rsidR="00AF67D1" w14:paraId="33696937" w14:textId="77777777" w:rsidTr="00624388">
        <w:tc>
          <w:tcPr>
            <w:tcW w:w="3119" w:type="dxa"/>
            <w:tcBorders>
              <w:top w:val="single" w:sz="4" w:space="0" w:color="000000"/>
              <w:left w:val="single" w:sz="4" w:space="0" w:color="000000"/>
              <w:bottom w:val="single" w:sz="4" w:space="0" w:color="000000"/>
              <w:right w:val="single" w:sz="4" w:space="0" w:color="000000"/>
            </w:tcBorders>
            <w:hideMark/>
          </w:tcPr>
          <w:p w14:paraId="307C8654"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Самостоятельная деятельность детей в центрах развития</w:t>
            </w:r>
          </w:p>
        </w:tc>
        <w:tc>
          <w:tcPr>
            <w:tcW w:w="6691" w:type="dxa"/>
            <w:tcBorders>
              <w:top w:val="single" w:sz="4" w:space="0" w:color="000000"/>
              <w:left w:val="single" w:sz="4" w:space="0" w:color="000000"/>
              <w:bottom w:val="single" w:sz="4" w:space="0" w:color="000000"/>
              <w:right w:val="single" w:sz="4" w:space="0" w:color="000000"/>
            </w:tcBorders>
            <w:hideMark/>
          </w:tcPr>
          <w:p w14:paraId="343A15F7"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ежедневно</w:t>
            </w:r>
          </w:p>
        </w:tc>
      </w:tr>
      <w:tr w:rsidR="00AF67D1" w14:paraId="407F7AAA" w14:textId="77777777" w:rsidTr="00624388">
        <w:tc>
          <w:tcPr>
            <w:tcW w:w="3119" w:type="dxa"/>
            <w:tcBorders>
              <w:top w:val="single" w:sz="4" w:space="0" w:color="000000"/>
              <w:left w:val="single" w:sz="4" w:space="0" w:color="000000"/>
              <w:bottom w:val="single" w:sz="4" w:space="0" w:color="000000"/>
              <w:right w:val="single" w:sz="4" w:space="0" w:color="000000"/>
            </w:tcBorders>
            <w:hideMark/>
          </w:tcPr>
          <w:p w14:paraId="6DF63D91"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Самостоятельная деятельность детей на прогулке</w:t>
            </w:r>
          </w:p>
        </w:tc>
        <w:tc>
          <w:tcPr>
            <w:tcW w:w="6691" w:type="dxa"/>
            <w:tcBorders>
              <w:top w:val="single" w:sz="4" w:space="0" w:color="000000"/>
              <w:left w:val="single" w:sz="4" w:space="0" w:color="000000"/>
              <w:bottom w:val="single" w:sz="4" w:space="0" w:color="000000"/>
              <w:right w:val="single" w:sz="4" w:space="0" w:color="000000"/>
            </w:tcBorders>
            <w:hideMark/>
          </w:tcPr>
          <w:p w14:paraId="1AA4D4AC" w14:textId="77777777" w:rsidR="00AF67D1" w:rsidRDefault="00AF67D1" w:rsidP="007B2C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ежедневно</w:t>
            </w:r>
          </w:p>
        </w:tc>
      </w:tr>
    </w:tbl>
    <w:p w14:paraId="75919DBA" w14:textId="77777777" w:rsidR="00AF67D1" w:rsidRDefault="00AF67D1" w:rsidP="007B2CEA">
      <w:pPr>
        <w:widowControl w:val="0"/>
        <w:tabs>
          <w:tab w:val="left" w:pos="1251"/>
        </w:tabs>
        <w:autoSpaceDE w:val="0"/>
        <w:autoSpaceDN w:val="0"/>
        <w:spacing w:after="0" w:line="240" w:lineRule="auto"/>
        <w:ind w:right="3"/>
        <w:jc w:val="both"/>
        <w:rPr>
          <w:rFonts w:ascii="Times New Roman" w:hAnsi="Times New Roman"/>
          <w:sz w:val="24"/>
        </w:rPr>
      </w:pPr>
    </w:p>
    <w:p w14:paraId="6E5CDDD5"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 xml:space="preserve">Режим дня – это четкий распорядок жизни в течение суток, предусматривающий чередование бодрствования и сна, а также рациональную организацию различных видов </w:t>
      </w:r>
      <w:r>
        <w:rPr>
          <w:rFonts w:ascii="Times New Roman" w:hAnsi="Times New Roman"/>
          <w:sz w:val="24"/>
          <w:szCs w:val="24"/>
        </w:rPr>
        <w:lastRenderedPageBreak/>
        <w:t>деятельности</w:t>
      </w:r>
      <w:r>
        <w:rPr>
          <w:rFonts w:ascii="Times New Roman" w:hAnsi="Times New Roman"/>
          <w:spacing w:val="59"/>
          <w:sz w:val="24"/>
          <w:szCs w:val="24"/>
        </w:rPr>
        <w:t xml:space="preserve"> </w:t>
      </w:r>
      <w:r>
        <w:rPr>
          <w:rFonts w:ascii="Times New Roman" w:hAnsi="Times New Roman"/>
          <w:sz w:val="24"/>
          <w:szCs w:val="24"/>
        </w:rPr>
        <w:t>детей.</w:t>
      </w:r>
    </w:p>
    <w:p w14:paraId="7BB7188E" w14:textId="77777777" w:rsidR="00AF67D1" w:rsidRDefault="00AF67D1" w:rsidP="007B2CEA">
      <w:pPr>
        <w:widowControl w:val="0"/>
        <w:autoSpaceDE w:val="0"/>
        <w:autoSpaceDN w:val="0"/>
        <w:spacing w:after="0" w:line="240" w:lineRule="auto"/>
        <w:ind w:right="3" w:firstLine="709"/>
        <w:jc w:val="both"/>
        <w:rPr>
          <w:rFonts w:ascii="Times New Roman" w:hAnsi="Times New Roman"/>
          <w:sz w:val="24"/>
          <w:szCs w:val="24"/>
        </w:rPr>
      </w:pPr>
      <w:r>
        <w:rPr>
          <w:rFonts w:ascii="Times New Roman" w:hAnsi="Times New Roman"/>
          <w:sz w:val="24"/>
          <w:szCs w:val="24"/>
        </w:rPr>
        <w:t>В детском саду разработаны режимы дня на теплый и холодный периоды года с учетом климатических условий.</w:t>
      </w:r>
    </w:p>
    <w:p w14:paraId="02530AA5" w14:textId="11218AE6" w:rsidR="00474FDC" w:rsidRPr="00F06F2A" w:rsidRDefault="00474FDC" w:rsidP="00F06F2A">
      <w:pPr>
        <w:spacing w:after="0" w:line="240" w:lineRule="auto"/>
        <w:jc w:val="center"/>
        <w:rPr>
          <w:rFonts w:ascii="Times New Roman" w:hAnsi="Times New Roman"/>
          <w:b/>
          <w:sz w:val="28"/>
          <w:szCs w:val="28"/>
        </w:rPr>
      </w:pPr>
      <w:r w:rsidRPr="00F06F2A">
        <w:rPr>
          <w:rFonts w:ascii="Times New Roman" w:hAnsi="Times New Roman"/>
          <w:b/>
          <w:sz w:val="28"/>
          <w:szCs w:val="28"/>
        </w:rPr>
        <w:t>Режим дня младшей группы</w:t>
      </w:r>
    </w:p>
    <w:p w14:paraId="46CC1C61" w14:textId="77777777" w:rsidR="00474FDC" w:rsidRPr="00F06F2A" w:rsidRDefault="00474FDC" w:rsidP="00F06F2A">
      <w:pPr>
        <w:spacing w:after="0" w:line="240" w:lineRule="auto"/>
        <w:jc w:val="center"/>
        <w:rPr>
          <w:rFonts w:ascii="Times New Roman" w:hAnsi="Times New Roman"/>
          <w:b/>
          <w:sz w:val="28"/>
          <w:szCs w:val="28"/>
        </w:rPr>
      </w:pPr>
      <w:r w:rsidRPr="00F06F2A">
        <w:rPr>
          <w:rFonts w:ascii="Times New Roman" w:hAnsi="Times New Roman"/>
          <w:b/>
          <w:sz w:val="28"/>
          <w:szCs w:val="28"/>
        </w:rPr>
        <w:t>на холодный период времени (сентябрь – май)</w:t>
      </w:r>
    </w:p>
    <w:p w14:paraId="1F69972D" w14:textId="77777777" w:rsidR="00474FDC" w:rsidRPr="00FC6EC6" w:rsidRDefault="00474FDC" w:rsidP="00474FDC">
      <w:pPr>
        <w:spacing w:after="0" w:line="240" w:lineRule="auto"/>
        <w:rPr>
          <w:rFonts w:ascii="Times New Roman" w:hAnsi="Times New Roman"/>
          <w:sz w:val="24"/>
          <w:szCs w:val="24"/>
        </w:rPr>
      </w:pPr>
    </w:p>
    <w:tbl>
      <w:tblPr>
        <w:tblW w:w="10288" w:type="dxa"/>
        <w:tblInd w:w="250" w:type="dxa"/>
        <w:tblLayout w:type="fixed"/>
        <w:tblLook w:val="0000" w:firstRow="0" w:lastRow="0" w:firstColumn="0" w:lastColumn="0" w:noHBand="0" w:noVBand="0"/>
      </w:tblPr>
      <w:tblGrid>
        <w:gridCol w:w="2126"/>
        <w:gridCol w:w="5954"/>
        <w:gridCol w:w="2208"/>
      </w:tblGrid>
      <w:tr w:rsidR="00474FDC" w:rsidRPr="00FC6EC6" w14:paraId="4AF23420" w14:textId="77777777" w:rsidTr="002F7DCD">
        <w:tc>
          <w:tcPr>
            <w:tcW w:w="2126" w:type="dxa"/>
            <w:tcBorders>
              <w:top w:val="single" w:sz="4" w:space="0" w:color="000000"/>
              <w:left w:val="single" w:sz="4" w:space="0" w:color="000000"/>
              <w:bottom w:val="single" w:sz="4" w:space="0" w:color="000000"/>
            </w:tcBorders>
          </w:tcPr>
          <w:p w14:paraId="30D94CF9" w14:textId="77777777" w:rsidR="00474FDC" w:rsidRPr="00A9439C" w:rsidRDefault="00474FDC" w:rsidP="002F7DCD">
            <w:pPr>
              <w:spacing w:after="0" w:line="240" w:lineRule="auto"/>
              <w:rPr>
                <w:rFonts w:ascii="Times New Roman" w:hAnsi="Times New Roman"/>
                <w:sz w:val="24"/>
                <w:szCs w:val="24"/>
              </w:rPr>
            </w:pPr>
            <w:r w:rsidRPr="00A9439C">
              <w:rPr>
                <w:rFonts w:ascii="Times New Roman" w:hAnsi="Times New Roman"/>
                <w:sz w:val="24"/>
                <w:szCs w:val="24"/>
              </w:rPr>
              <w:t>Время</w:t>
            </w:r>
          </w:p>
        </w:tc>
        <w:tc>
          <w:tcPr>
            <w:tcW w:w="5954" w:type="dxa"/>
            <w:tcBorders>
              <w:top w:val="single" w:sz="4" w:space="0" w:color="000000"/>
              <w:left w:val="single" w:sz="4" w:space="0" w:color="000000"/>
              <w:bottom w:val="single" w:sz="4" w:space="0" w:color="000000"/>
            </w:tcBorders>
          </w:tcPr>
          <w:p w14:paraId="1B6ACC11" w14:textId="77777777" w:rsidR="00474FDC" w:rsidRPr="00A9439C" w:rsidRDefault="00474FDC" w:rsidP="002F7DCD">
            <w:pPr>
              <w:spacing w:after="0" w:line="240" w:lineRule="auto"/>
              <w:rPr>
                <w:rFonts w:ascii="Times New Roman" w:hAnsi="Times New Roman"/>
                <w:sz w:val="24"/>
                <w:szCs w:val="24"/>
              </w:rPr>
            </w:pPr>
            <w:r w:rsidRPr="00A9439C">
              <w:rPr>
                <w:rFonts w:ascii="Times New Roman" w:hAnsi="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14:paraId="6B237952" w14:textId="77777777" w:rsidR="00474FDC" w:rsidRPr="00A9439C" w:rsidRDefault="00474FDC" w:rsidP="002F7DCD">
            <w:pPr>
              <w:spacing w:after="0" w:line="240" w:lineRule="auto"/>
              <w:rPr>
                <w:rFonts w:ascii="Times New Roman" w:hAnsi="Times New Roman"/>
                <w:sz w:val="24"/>
                <w:szCs w:val="24"/>
              </w:rPr>
            </w:pPr>
            <w:r w:rsidRPr="00A9439C">
              <w:rPr>
                <w:rFonts w:ascii="Times New Roman" w:hAnsi="Times New Roman"/>
                <w:sz w:val="24"/>
                <w:szCs w:val="24"/>
              </w:rPr>
              <w:t>Организационные формы</w:t>
            </w:r>
          </w:p>
        </w:tc>
      </w:tr>
      <w:tr w:rsidR="00474FDC" w:rsidRPr="00FC6EC6" w14:paraId="062F4DE7" w14:textId="77777777" w:rsidTr="002F7DCD">
        <w:tc>
          <w:tcPr>
            <w:tcW w:w="10288" w:type="dxa"/>
            <w:gridSpan w:val="3"/>
            <w:tcBorders>
              <w:top w:val="single" w:sz="4" w:space="0" w:color="000000"/>
              <w:left w:val="single" w:sz="4" w:space="0" w:color="000000"/>
              <w:bottom w:val="single" w:sz="4" w:space="0" w:color="000000"/>
              <w:right w:val="single" w:sz="4" w:space="0" w:color="auto"/>
            </w:tcBorders>
          </w:tcPr>
          <w:p w14:paraId="48C69AD9" w14:textId="77777777" w:rsidR="00474FDC" w:rsidRPr="00A9439C" w:rsidRDefault="00474FDC" w:rsidP="002F7DCD">
            <w:pPr>
              <w:spacing w:after="0" w:line="240" w:lineRule="auto"/>
              <w:rPr>
                <w:rFonts w:ascii="Times New Roman" w:hAnsi="Times New Roman"/>
                <w:sz w:val="24"/>
                <w:szCs w:val="24"/>
              </w:rPr>
            </w:pPr>
            <w:r w:rsidRPr="00A9439C">
              <w:rPr>
                <w:rFonts w:ascii="Times New Roman" w:hAnsi="Times New Roman"/>
                <w:sz w:val="24"/>
                <w:szCs w:val="24"/>
              </w:rPr>
              <w:t>Возрастн</w:t>
            </w:r>
            <w:r>
              <w:rPr>
                <w:rFonts w:ascii="Times New Roman" w:hAnsi="Times New Roman"/>
                <w:sz w:val="24"/>
                <w:szCs w:val="24"/>
              </w:rPr>
              <w:t>ая категория детей: 3 – 4 года</w:t>
            </w:r>
          </w:p>
        </w:tc>
      </w:tr>
      <w:tr w:rsidR="00474FDC" w:rsidRPr="00FC6EC6" w14:paraId="608848D9" w14:textId="77777777" w:rsidTr="002F7DCD">
        <w:tc>
          <w:tcPr>
            <w:tcW w:w="2126" w:type="dxa"/>
            <w:tcBorders>
              <w:top w:val="single" w:sz="4" w:space="0" w:color="000000"/>
              <w:left w:val="single" w:sz="4" w:space="0" w:color="000000"/>
              <w:bottom w:val="single" w:sz="4" w:space="0" w:color="000000"/>
            </w:tcBorders>
          </w:tcPr>
          <w:p w14:paraId="5FCC4CF1" w14:textId="3BE53F2C" w:rsidR="00474FDC" w:rsidRPr="00644B2E" w:rsidRDefault="00B93074" w:rsidP="002F7DCD">
            <w:pPr>
              <w:spacing w:after="0" w:line="240" w:lineRule="auto"/>
              <w:rPr>
                <w:rFonts w:ascii="Times New Roman" w:hAnsi="Times New Roman"/>
                <w:sz w:val="24"/>
                <w:szCs w:val="24"/>
              </w:rPr>
            </w:pPr>
            <w:r>
              <w:rPr>
                <w:rFonts w:ascii="Times New Roman" w:hAnsi="Times New Roman"/>
                <w:sz w:val="24"/>
                <w:szCs w:val="24"/>
              </w:rPr>
              <w:t>07.15 - 08.00</w:t>
            </w:r>
          </w:p>
        </w:tc>
        <w:tc>
          <w:tcPr>
            <w:tcW w:w="5954" w:type="dxa"/>
            <w:tcBorders>
              <w:top w:val="single" w:sz="4" w:space="0" w:color="000000"/>
              <w:left w:val="single" w:sz="4" w:space="0" w:color="000000"/>
              <w:bottom w:val="single" w:sz="4" w:space="0" w:color="000000"/>
            </w:tcBorders>
          </w:tcPr>
          <w:p w14:paraId="3BB091F7" w14:textId="77777777" w:rsidR="00474FDC" w:rsidRPr="00644B2E" w:rsidRDefault="00474FDC" w:rsidP="002F7DCD">
            <w:pPr>
              <w:spacing w:after="0" w:line="240" w:lineRule="auto"/>
              <w:rPr>
                <w:rFonts w:ascii="Times New Roman" w:hAnsi="Times New Roman"/>
                <w:sz w:val="24"/>
                <w:szCs w:val="24"/>
              </w:rPr>
            </w:pPr>
            <w:r w:rsidRPr="00644B2E">
              <w:rPr>
                <w:rFonts w:ascii="Times New Roman" w:hAnsi="Times New Roman"/>
                <w:sz w:val="24"/>
                <w:szCs w:val="24"/>
              </w:rPr>
              <w:t>Прием детей (деятельность в игровых центрах, игры – ситуации, творческие игры, трудовая деятельность)</w:t>
            </w:r>
          </w:p>
        </w:tc>
        <w:tc>
          <w:tcPr>
            <w:tcW w:w="2208" w:type="dxa"/>
            <w:tcBorders>
              <w:top w:val="single" w:sz="4" w:space="0" w:color="000000"/>
              <w:left w:val="single" w:sz="4" w:space="0" w:color="000000"/>
              <w:bottom w:val="single" w:sz="4" w:space="0" w:color="000000"/>
              <w:right w:val="single" w:sz="4" w:space="0" w:color="auto"/>
            </w:tcBorders>
          </w:tcPr>
          <w:p w14:paraId="7FDC9774" w14:textId="77777777" w:rsidR="00474FDC" w:rsidRPr="00644B2E" w:rsidRDefault="00474FDC" w:rsidP="002F7DCD">
            <w:pPr>
              <w:spacing w:after="0" w:line="240" w:lineRule="auto"/>
              <w:rPr>
                <w:rFonts w:ascii="Times New Roman" w:hAnsi="Times New Roman"/>
                <w:sz w:val="24"/>
                <w:szCs w:val="24"/>
              </w:rPr>
            </w:pPr>
            <w:r w:rsidRPr="00644B2E">
              <w:rPr>
                <w:rFonts w:ascii="Times New Roman" w:hAnsi="Times New Roman"/>
                <w:sz w:val="24"/>
                <w:szCs w:val="24"/>
              </w:rPr>
              <w:t>СД</w:t>
            </w:r>
          </w:p>
          <w:p w14:paraId="4CAB3E77" w14:textId="77777777" w:rsidR="00474FDC" w:rsidRPr="00644B2E" w:rsidRDefault="00474FDC" w:rsidP="002F7DCD">
            <w:pPr>
              <w:spacing w:after="0" w:line="240" w:lineRule="auto"/>
              <w:rPr>
                <w:rFonts w:ascii="Times New Roman" w:hAnsi="Times New Roman"/>
                <w:sz w:val="24"/>
                <w:szCs w:val="24"/>
              </w:rPr>
            </w:pPr>
            <w:r w:rsidRPr="00644B2E">
              <w:rPr>
                <w:rFonts w:ascii="Times New Roman" w:hAnsi="Times New Roman"/>
                <w:sz w:val="24"/>
                <w:szCs w:val="24"/>
              </w:rPr>
              <w:t>ВсР</w:t>
            </w:r>
          </w:p>
        </w:tc>
      </w:tr>
      <w:tr w:rsidR="00474FDC" w:rsidRPr="00FC6EC6" w14:paraId="101F4DF9" w14:textId="77777777" w:rsidTr="002F7DCD">
        <w:trPr>
          <w:trHeight w:val="280"/>
        </w:trPr>
        <w:tc>
          <w:tcPr>
            <w:tcW w:w="2126" w:type="dxa"/>
            <w:tcBorders>
              <w:top w:val="single" w:sz="4" w:space="0" w:color="auto"/>
              <w:left w:val="single" w:sz="4" w:space="0" w:color="000000"/>
              <w:bottom w:val="single" w:sz="4" w:space="0" w:color="000000"/>
            </w:tcBorders>
          </w:tcPr>
          <w:p w14:paraId="5AFFB524" w14:textId="77777777" w:rsidR="00474FDC" w:rsidRPr="00FA33E4" w:rsidRDefault="00474FDC" w:rsidP="002F7DCD">
            <w:pPr>
              <w:spacing w:after="0" w:line="240" w:lineRule="auto"/>
              <w:rPr>
                <w:rFonts w:ascii="Times New Roman" w:hAnsi="Times New Roman"/>
                <w:sz w:val="24"/>
                <w:szCs w:val="24"/>
              </w:rPr>
            </w:pPr>
            <w:r>
              <w:rPr>
                <w:rFonts w:ascii="Times New Roman" w:hAnsi="Times New Roman"/>
                <w:sz w:val="24"/>
                <w:szCs w:val="24"/>
              </w:rPr>
              <w:t>08.10</w:t>
            </w:r>
            <w:r w:rsidRPr="00644B2E">
              <w:rPr>
                <w:rFonts w:ascii="Times New Roman" w:hAnsi="Times New Roman"/>
                <w:sz w:val="24"/>
                <w:szCs w:val="24"/>
              </w:rPr>
              <w:t xml:space="preserve"> – 08.</w:t>
            </w:r>
            <w:r>
              <w:rPr>
                <w:rFonts w:ascii="Times New Roman" w:hAnsi="Times New Roman"/>
                <w:sz w:val="24"/>
                <w:szCs w:val="24"/>
              </w:rPr>
              <w:t>20</w:t>
            </w:r>
          </w:p>
        </w:tc>
        <w:tc>
          <w:tcPr>
            <w:tcW w:w="5954" w:type="dxa"/>
            <w:tcBorders>
              <w:top w:val="single" w:sz="4" w:space="0" w:color="auto"/>
              <w:left w:val="single" w:sz="4" w:space="0" w:color="000000"/>
              <w:bottom w:val="single" w:sz="4" w:space="0" w:color="000000"/>
            </w:tcBorders>
          </w:tcPr>
          <w:p w14:paraId="1ED50A7C" w14:textId="77777777" w:rsidR="00474FDC" w:rsidRPr="00644B2E" w:rsidRDefault="00474FDC" w:rsidP="002F7DCD">
            <w:pPr>
              <w:spacing w:after="0" w:line="240" w:lineRule="auto"/>
              <w:rPr>
                <w:rFonts w:ascii="Times New Roman" w:hAnsi="Times New Roman"/>
                <w:sz w:val="24"/>
                <w:szCs w:val="24"/>
              </w:rPr>
            </w:pPr>
            <w:r w:rsidRPr="00644B2E">
              <w:rPr>
                <w:rFonts w:ascii="Times New Roman" w:hAnsi="Times New Roman"/>
                <w:sz w:val="24"/>
                <w:szCs w:val="24"/>
              </w:rPr>
              <w:t>Утренняя гимнастика</w:t>
            </w:r>
          </w:p>
        </w:tc>
        <w:tc>
          <w:tcPr>
            <w:tcW w:w="2208" w:type="dxa"/>
            <w:tcBorders>
              <w:top w:val="single" w:sz="4" w:space="0" w:color="auto"/>
              <w:left w:val="single" w:sz="4" w:space="0" w:color="000000"/>
              <w:bottom w:val="single" w:sz="4" w:space="0" w:color="000000"/>
              <w:right w:val="single" w:sz="4" w:space="0" w:color="auto"/>
            </w:tcBorders>
          </w:tcPr>
          <w:p w14:paraId="6DFFF9CE" w14:textId="77777777" w:rsidR="00474FDC" w:rsidRPr="00644B2E" w:rsidRDefault="00474FDC" w:rsidP="002F7DCD">
            <w:pPr>
              <w:spacing w:after="0" w:line="240" w:lineRule="auto"/>
              <w:rPr>
                <w:rFonts w:ascii="Times New Roman" w:hAnsi="Times New Roman"/>
                <w:sz w:val="24"/>
                <w:szCs w:val="24"/>
              </w:rPr>
            </w:pPr>
            <w:r w:rsidRPr="00644B2E">
              <w:rPr>
                <w:rFonts w:ascii="Times New Roman" w:hAnsi="Times New Roman"/>
                <w:sz w:val="24"/>
                <w:szCs w:val="24"/>
              </w:rPr>
              <w:t xml:space="preserve">ОДвРМ </w:t>
            </w:r>
          </w:p>
        </w:tc>
      </w:tr>
      <w:tr w:rsidR="00474FDC" w:rsidRPr="00FC6EC6" w14:paraId="19C69D95" w14:textId="77777777" w:rsidTr="002F7DCD">
        <w:tc>
          <w:tcPr>
            <w:tcW w:w="2126" w:type="dxa"/>
            <w:tcBorders>
              <w:top w:val="single" w:sz="4" w:space="0" w:color="000000"/>
              <w:left w:val="single" w:sz="4" w:space="0" w:color="000000"/>
              <w:bottom w:val="single" w:sz="4" w:space="0" w:color="auto"/>
            </w:tcBorders>
          </w:tcPr>
          <w:p w14:paraId="1BFEFFEF" w14:textId="73597DD9" w:rsidR="00474FDC" w:rsidRPr="00FC6EC6" w:rsidRDefault="00B93074" w:rsidP="002F7DCD">
            <w:pPr>
              <w:spacing w:after="0" w:line="240" w:lineRule="auto"/>
              <w:rPr>
                <w:rFonts w:ascii="Times New Roman" w:hAnsi="Times New Roman"/>
                <w:sz w:val="24"/>
                <w:szCs w:val="24"/>
              </w:rPr>
            </w:pPr>
            <w:r>
              <w:rPr>
                <w:rFonts w:ascii="Times New Roman" w:hAnsi="Times New Roman"/>
                <w:sz w:val="24"/>
                <w:szCs w:val="24"/>
              </w:rPr>
              <w:t>08.10</w:t>
            </w:r>
            <w:r w:rsidR="00474FDC">
              <w:rPr>
                <w:rFonts w:ascii="Times New Roman" w:hAnsi="Times New Roman"/>
                <w:sz w:val="24"/>
                <w:szCs w:val="24"/>
              </w:rPr>
              <w:t xml:space="preserve"> – 09.00</w:t>
            </w:r>
          </w:p>
        </w:tc>
        <w:tc>
          <w:tcPr>
            <w:tcW w:w="5954" w:type="dxa"/>
            <w:tcBorders>
              <w:top w:val="single" w:sz="4" w:space="0" w:color="000000"/>
              <w:left w:val="single" w:sz="4" w:space="0" w:color="000000"/>
              <w:bottom w:val="single" w:sz="4" w:space="0" w:color="000000"/>
            </w:tcBorders>
          </w:tcPr>
          <w:p w14:paraId="20AD2953" w14:textId="77777777" w:rsidR="00474FDC" w:rsidRDefault="00474FDC" w:rsidP="002F7DCD">
            <w:pPr>
              <w:spacing w:after="0" w:line="240" w:lineRule="auto"/>
              <w:rPr>
                <w:rFonts w:ascii="Times New Roman" w:hAnsi="Times New Roman"/>
                <w:sz w:val="24"/>
                <w:szCs w:val="24"/>
              </w:rPr>
            </w:pPr>
            <w:r>
              <w:rPr>
                <w:rFonts w:ascii="Times New Roman" w:hAnsi="Times New Roman"/>
                <w:sz w:val="24"/>
                <w:szCs w:val="24"/>
              </w:rPr>
              <w:t>Утренний круг общения</w:t>
            </w:r>
          </w:p>
          <w:p w14:paraId="2E172327"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Подготовка к завтраку (гигиенические процедуры), завтрак</w:t>
            </w:r>
            <w:r>
              <w:rPr>
                <w:rFonts w:ascii="Times New Roman" w:hAnsi="Times New Roman"/>
                <w:sz w:val="24"/>
                <w:szCs w:val="24"/>
              </w:rPr>
              <w:t>. Подготовка к образовательной деятельности.</w:t>
            </w:r>
          </w:p>
        </w:tc>
        <w:tc>
          <w:tcPr>
            <w:tcW w:w="2208" w:type="dxa"/>
            <w:tcBorders>
              <w:top w:val="single" w:sz="4" w:space="0" w:color="000000"/>
              <w:left w:val="single" w:sz="4" w:space="0" w:color="000000"/>
              <w:bottom w:val="single" w:sz="4" w:space="0" w:color="000000"/>
              <w:right w:val="single" w:sz="4" w:space="0" w:color="auto"/>
            </w:tcBorders>
          </w:tcPr>
          <w:p w14:paraId="48AC6C61"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10F11A49" w14:textId="77777777" w:rsidTr="002F7DCD">
        <w:trPr>
          <w:trHeight w:val="1070"/>
        </w:trPr>
        <w:tc>
          <w:tcPr>
            <w:tcW w:w="2126" w:type="dxa"/>
            <w:tcBorders>
              <w:top w:val="single" w:sz="4" w:space="0" w:color="auto"/>
              <w:left w:val="single" w:sz="4" w:space="0" w:color="000000"/>
            </w:tcBorders>
          </w:tcPr>
          <w:p w14:paraId="73981685"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09.00 – 10.30</w:t>
            </w:r>
          </w:p>
        </w:tc>
        <w:tc>
          <w:tcPr>
            <w:tcW w:w="5954" w:type="dxa"/>
            <w:tcBorders>
              <w:top w:val="single" w:sz="4" w:space="0" w:color="000000"/>
              <w:left w:val="single" w:sz="4" w:space="0" w:color="000000"/>
            </w:tcBorders>
          </w:tcPr>
          <w:p w14:paraId="2CA4F1C4" w14:textId="77777777" w:rsidR="00474FDC" w:rsidRDefault="00474FDC" w:rsidP="002F7DCD">
            <w:pPr>
              <w:spacing w:after="0" w:line="240" w:lineRule="auto"/>
              <w:rPr>
                <w:rFonts w:ascii="Times New Roman" w:hAnsi="Times New Roman"/>
                <w:sz w:val="24"/>
                <w:szCs w:val="24"/>
              </w:rPr>
            </w:pPr>
            <w:r>
              <w:rPr>
                <w:rFonts w:ascii="Times New Roman" w:hAnsi="Times New Roman"/>
                <w:sz w:val="24"/>
                <w:szCs w:val="24"/>
              </w:rPr>
              <w:t xml:space="preserve">Непосредственная образовательная деятельность по расписанию с двигательной активностью между занятиями не менее 10 минут. </w:t>
            </w:r>
          </w:p>
          <w:p w14:paraId="4EDBB303"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 xml:space="preserve">Артикуляционная гимнастика, зрительная гимнастика, пальчиковая гимнастика, дыхательная гимнастика, нейрогимнастика </w:t>
            </w:r>
          </w:p>
        </w:tc>
        <w:tc>
          <w:tcPr>
            <w:tcW w:w="2208" w:type="dxa"/>
            <w:tcBorders>
              <w:top w:val="single" w:sz="4" w:space="0" w:color="000000"/>
              <w:left w:val="single" w:sz="4" w:space="0" w:color="000000"/>
              <w:right w:val="single" w:sz="4" w:space="0" w:color="auto"/>
            </w:tcBorders>
          </w:tcPr>
          <w:p w14:paraId="5D6F4684"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w:t>
            </w:r>
            <w:r>
              <w:rPr>
                <w:rFonts w:ascii="Times New Roman" w:hAnsi="Times New Roman"/>
                <w:sz w:val="24"/>
                <w:szCs w:val="24"/>
              </w:rPr>
              <w:t>,</w:t>
            </w:r>
            <w:r w:rsidRPr="00FC6EC6">
              <w:rPr>
                <w:rFonts w:ascii="Times New Roman" w:hAnsi="Times New Roman"/>
                <w:sz w:val="24"/>
                <w:szCs w:val="24"/>
              </w:rPr>
              <w:t xml:space="preserve"> СД</w:t>
            </w:r>
            <w:r>
              <w:rPr>
                <w:rFonts w:ascii="Times New Roman" w:hAnsi="Times New Roman"/>
                <w:sz w:val="24"/>
                <w:szCs w:val="24"/>
              </w:rPr>
              <w:t xml:space="preserve">, </w:t>
            </w:r>
            <w:r w:rsidRPr="00FC6EC6">
              <w:rPr>
                <w:rFonts w:ascii="Times New Roman" w:hAnsi="Times New Roman"/>
                <w:sz w:val="24"/>
                <w:szCs w:val="24"/>
              </w:rPr>
              <w:t>ОДвРМ</w:t>
            </w:r>
            <w:r>
              <w:rPr>
                <w:rFonts w:ascii="Times New Roman" w:hAnsi="Times New Roman"/>
                <w:sz w:val="24"/>
                <w:szCs w:val="24"/>
              </w:rPr>
              <w:t xml:space="preserve">, </w:t>
            </w:r>
          </w:p>
        </w:tc>
      </w:tr>
      <w:tr w:rsidR="00474FDC" w:rsidRPr="00FC6EC6" w14:paraId="7952A816" w14:textId="77777777" w:rsidTr="002F7DCD">
        <w:trPr>
          <w:trHeight w:val="220"/>
        </w:trPr>
        <w:tc>
          <w:tcPr>
            <w:tcW w:w="2126" w:type="dxa"/>
            <w:tcBorders>
              <w:top w:val="single" w:sz="4" w:space="0" w:color="auto"/>
              <w:left w:val="single" w:sz="4" w:space="0" w:color="000000"/>
              <w:bottom w:val="single" w:sz="4" w:space="0" w:color="000000"/>
            </w:tcBorders>
          </w:tcPr>
          <w:p w14:paraId="0C8A1E51"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10.30</w:t>
            </w:r>
            <w:r w:rsidRPr="00FC6EC6">
              <w:rPr>
                <w:rFonts w:ascii="Times New Roman" w:hAnsi="Times New Roman"/>
                <w:sz w:val="24"/>
                <w:szCs w:val="24"/>
              </w:rPr>
              <w:t xml:space="preserve"> </w:t>
            </w:r>
            <w:r>
              <w:rPr>
                <w:rFonts w:ascii="Times New Roman" w:hAnsi="Times New Roman"/>
                <w:sz w:val="24"/>
                <w:szCs w:val="24"/>
              </w:rPr>
              <w:t>–</w:t>
            </w:r>
            <w:r w:rsidRPr="00FC6EC6">
              <w:rPr>
                <w:rFonts w:ascii="Times New Roman" w:hAnsi="Times New Roman"/>
                <w:sz w:val="24"/>
                <w:szCs w:val="24"/>
              </w:rPr>
              <w:t xml:space="preserve"> 1</w:t>
            </w:r>
            <w:r>
              <w:rPr>
                <w:rFonts w:ascii="Times New Roman" w:hAnsi="Times New Roman"/>
                <w:sz w:val="24"/>
                <w:szCs w:val="24"/>
              </w:rPr>
              <w:t>0.40</w:t>
            </w:r>
          </w:p>
        </w:tc>
        <w:tc>
          <w:tcPr>
            <w:tcW w:w="5954" w:type="dxa"/>
            <w:tcBorders>
              <w:top w:val="single" w:sz="4" w:space="0" w:color="auto"/>
              <w:left w:val="single" w:sz="4" w:space="0" w:color="000000"/>
              <w:bottom w:val="single" w:sz="4" w:space="0" w:color="000000"/>
            </w:tcBorders>
          </w:tcPr>
          <w:p w14:paraId="29B9BAF4"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Второй завтрак</w:t>
            </w:r>
          </w:p>
        </w:tc>
        <w:tc>
          <w:tcPr>
            <w:tcW w:w="2208" w:type="dxa"/>
            <w:tcBorders>
              <w:top w:val="single" w:sz="4" w:space="0" w:color="auto"/>
              <w:left w:val="single" w:sz="4" w:space="0" w:color="000000"/>
              <w:bottom w:val="single" w:sz="4" w:space="0" w:color="000000"/>
              <w:right w:val="single" w:sz="4" w:space="0" w:color="auto"/>
            </w:tcBorders>
          </w:tcPr>
          <w:p w14:paraId="5545FEF4"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3CE95A84" w14:textId="77777777" w:rsidTr="002F7DCD">
        <w:trPr>
          <w:trHeight w:val="220"/>
        </w:trPr>
        <w:tc>
          <w:tcPr>
            <w:tcW w:w="2126" w:type="dxa"/>
            <w:vMerge w:val="restart"/>
            <w:tcBorders>
              <w:top w:val="single" w:sz="4" w:space="0" w:color="auto"/>
              <w:left w:val="single" w:sz="4" w:space="0" w:color="000000"/>
            </w:tcBorders>
          </w:tcPr>
          <w:p w14:paraId="73073ED6" w14:textId="77777777" w:rsidR="00474FDC" w:rsidRDefault="00474FDC" w:rsidP="002F7DCD">
            <w:pPr>
              <w:spacing w:after="0" w:line="240" w:lineRule="auto"/>
              <w:rPr>
                <w:rFonts w:ascii="Times New Roman" w:hAnsi="Times New Roman"/>
                <w:sz w:val="24"/>
                <w:szCs w:val="24"/>
              </w:rPr>
            </w:pPr>
            <w:r>
              <w:rPr>
                <w:rFonts w:ascii="Times New Roman" w:hAnsi="Times New Roman"/>
                <w:sz w:val="24"/>
                <w:szCs w:val="24"/>
              </w:rPr>
              <w:t>10.40 – 12.0</w:t>
            </w:r>
            <w:r w:rsidRPr="00FC6EC6">
              <w:rPr>
                <w:rFonts w:ascii="Times New Roman" w:hAnsi="Times New Roman"/>
                <w:sz w:val="24"/>
                <w:szCs w:val="24"/>
              </w:rPr>
              <w:t>0</w:t>
            </w:r>
          </w:p>
        </w:tc>
        <w:tc>
          <w:tcPr>
            <w:tcW w:w="5954" w:type="dxa"/>
            <w:tcBorders>
              <w:top w:val="single" w:sz="4" w:space="0" w:color="auto"/>
              <w:left w:val="single" w:sz="4" w:space="0" w:color="000000"/>
              <w:bottom w:val="single" w:sz="4" w:space="0" w:color="000000"/>
            </w:tcBorders>
          </w:tcPr>
          <w:p w14:paraId="780298D7"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Подготовка к прогулке,</w:t>
            </w:r>
            <w:r w:rsidRPr="00FC6EC6">
              <w:rPr>
                <w:rFonts w:ascii="Times New Roman" w:hAnsi="Times New Roman"/>
                <w:sz w:val="24"/>
                <w:szCs w:val="24"/>
              </w:rPr>
              <w:t xml:space="preserve"> прогулка:</w:t>
            </w:r>
          </w:p>
        </w:tc>
        <w:tc>
          <w:tcPr>
            <w:tcW w:w="2208" w:type="dxa"/>
            <w:tcBorders>
              <w:top w:val="single" w:sz="4" w:space="0" w:color="auto"/>
              <w:left w:val="single" w:sz="4" w:space="0" w:color="000000"/>
              <w:bottom w:val="single" w:sz="4" w:space="0" w:color="000000"/>
              <w:right w:val="single" w:sz="4" w:space="0" w:color="auto"/>
            </w:tcBorders>
          </w:tcPr>
          <w:p w14:paraId="16AE6F1D" w14:textId="77777777" w:rsidR="00474FDC" w:rsidRPr="00FC6EC6" w:rsidRDefault="00474FDC" w:rsidP="002F7DCD">
            <w:pPr>
              <w:spacing w:after="0" w:line="240" w:lineRule="auto"/>
              <w:rPr>
                <w:rFonts w:ascii="Times New Roman" w:hAnsi="Times New Roman"/>
                <w:sz w:val="24"/>
                <w:szCs w:val="24"/>
              </w:rPr>
            </w:pPr>
          </w:p>
        </w:tc>
      </w:tr>
      <w:tr w:rsidR="00474FDC" w:rsidRPr="00FC6EC6" w14:paraId="5C429B02" w14:textId="77777777" w:rsidTr="002F7DCD">
        <w:trPr>
          <w:cantSplit/>
          <w:trHeight w:hRule="exact" w:val="315"/>
        </w:trPr>
        <w:tc>
          <w:tcPr>
            <w:tcW w:w="2126" w:type="dxa"/>
            <w:vMerge/>
            <w:tcBorders>
              <w:left w:val="single" w:sz="4" w:space="0" w:color="000000"/>
            </w:tcBorders>
          </w:tcPr>
          <w:p w14:paraId="5F424F85" w14:textId="77777777" w:rsidR="00474FDC" w:rsidRPr="00FC6EC6" w:rsidRDefault="00474FDC" w:rsidP="002F7DCD">
            <w:pPr>
              <w:spacing w:after="0" w:line="240" w:lineRule="auto"/>
              <w:rPr>
                <w:rFonts w:ascii="Times New Roman" w:hAnsi="Times New Roman"/>
                <w:sz w:val="24"/>
                <w:szCs w:val="24"/>
              </w:rPr>
            </w:pPr>
          </w:p>
        </w:tc>
        <w:tc>
          <w:tcPr>
            <w:tcW w:w="5954" w:type="dxa"/>
            <w:tcBorders>
              <w:top w:val="single" w:sz="4" w:space="0" w:color="000000"/>
              <w:left w:val="single" w:sz="4" w:space="0" w:color="000000"/>
              <w:bottom w:val="single" w:sz="4" w:space="0" w:color="000000"/>
            </w:tcBorders>
          </w:tcPr>
          <w:p w14:paraId="0DF18BCB"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Познавательно-исследовательская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14:paraId="068CA27F"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r>
              <w:rPr>
                <w:rFonts w:ascii="Times New Roman" w:hAnsi="Times New Roman"/>
                <w:sz w:val="24"/>
                <w:szCs w:val="24"/>
              </w:rPr>
              <w:t>, СД</w:t>
            </w:r>
          </w:p>
        </w:tc>
      </w:tr>
      <w:tr w:rsidR="00474FDC" w:rsidRPr="00FC6EC6" w14:paraId="543F4872" w14:textId="77777777" w:rsidTr="002F7DCD">
        <w:trPr>
          <w:cantSplit/>
          <w:trHeight w:hRule="exact" w:val="292"/>
        </w:trPr>
        <w:tc>
          <w:tcPr>
            <w:tcW w:w="2126" w:type="dxa"/>
            <w:vMerge/>
            <w:tcBorders>
              <w:left w:val="single" w:sz="4" w:space="0" w:color="000000"/>
            </w:tcBorders>
          </w:tcPr>
          <w:p w14:paraId="02417066" w14:textId="77777777" w:rsidR="00474FDC" w:rsidRPr="00FC6EC6" w:rsidRDefault="00474FDC" w:rsidP="002F7DCD">
            <w:pPr>
              <w:spacing w:after="0" w:line="240" w:lineRule="auto"/>
              <w:rPr>
                <w:rFonts w:ascii="Times New Roman" w:hAnsi="Times New Roman"/>
                <w:sz w:val="24"/>
                <w:szCs w:val="24"/>
              </w:rPr>
            </w:pPr>
          </w:p>
        </w:tc>
        <w:tc>
          <w:tcPr>
            <w:tcW w:w="5954" w:type="dxa"/>
            <w:tcBorders>
              <w:top w:val="single" w:sz="4" w:space="0" w:color="000000"/>
              <w:left w:val="single" w:sz="4" w:space="0" w:color="000000"/>
              <w:bottom w:val="single" w:sz="4" w:space="0" w:color="000000"/>
            </w:tcBorders>
          </w:tcPr>
          <w:p w14:paraId="2381B646"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Трудовая деятельность</w:t>
            </w:r>
            <w:r>
              <w:rPr>
                <w:rFonts w:ascii="Times New Roman" w:hAnsi="Times New Roman"/>
                <w:sz w:val="24"/>
                <w:szCs w:val="24"/>
              </w:rPr>
              <w:t>, физо</w:t>
            </w:r>
          </w:p>
        </w:tc>
        <w:tc>
          <w:tcPr>
            <w:tcW w:w="2208" w:type="dxa"/>
            <w:tcBorders>
              <w:top w:val="single" w:sz="4" w:space="0" w:color="000000"/>
              <w:left w:val="single" w:sz="4" w:space="0" w:color="000000"/>
              <w:bottom w:val="single" w:sz="4" w:space="0" w:color="000000"/>
              <w:right w:val="single" w:sz="4" w:space="0" w:color="auto"/>
            </w:tcBorders>
          </w:tcPr>
          <w:p w14:paraId="423A5E45"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r>
              <w:rPr>
                <w:rFonts w:ascii="Times New Roman" w:hAnsi="Times New Roman"/>
                <w:sz w:val="24"/>
                <w:szCs w:val="24"/>
              </w:rPr>
              <w:t>, СД</w:t>
            </w:r>
          </w:p>
        </w:tc>
      </w:tr>
      <w:tr w:rsidR="00474FDC" w:rsidRPr="00FC6EC6" w14:paraId="06CB70EF" w14:textId="77777777" w:rsidTr="002F7DCD">
        <w:trPr>
          <w:cantSplit/>
          <w:trHeight w:val="504"/>
        </w:trPr>
        <w:tc>
          <w:tcPr>
            <w:tcW w:w="2126" w:type="dxa"/>
            <w:vMerge/>
            <w:tcBorders>
              <w:left w:val="single" w:sz="4" w:space="0" w:color="000000"/>
            </w:tcBorders>
          </w:tcPr>
          <w:p w14:paraId="1ACB0CEA" w14:textId="77777777" w:rsidR="00474FDC" w:rsidRPr="00FC6EC6" w:rsidRDefault="00474FDC" w:rsidP="002F7DCD">
            <w:pPr>
              <w:spacing w:after="0" w:line="240" w:lineRule="auto"/>
              <w:rPr>
                <w:rFonts w:ascii="Times New Roman" w:hAnsi="Times New Roman"/>
                <w:sz w:val="24"/>
                <w:szCs w:val="24"/>
              </w:rPr>
            </w:pPr>
          </w:p>
        </w:tc>
        <w:tc>
          <w:tcPr>
            <w:tcW w:w="5954" w:type="dxa"/>
            <w:tcBorders>
              <w:top w:val="single" w:sz="4" w:space="0" w:color="000000"/>
              <w:left w:val="single" w:sz="4" w:space="0" w:color="000000"/>
            </w:tcBorders>
          </w:tcPr>
          <w:p w14:paraId="7ABB3C21"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Подвижные игры (в т.ч. народные)</w:t>
            </w:r>
          </w:p>
          <w:p w14:paraId="7BFEB6FF"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Хороводные игры, игры малой подвижности</w:t>
            </w:r>
          </w:p>
        </w:tc>
        <w:tc>
          <w:tcPr>
            <w:tcW w:w="2208" w:type="dxa"/>
            <w:tcBorders>
              <w:top w:val="single" w:sz="4" w:space="0" w:color="000000"/>
              <w:left w:val="single" w:sz="4" w:space="0" w:color="000000"/>
              <w:right w:val="single" w:sz="4" w:space="0" w:color="auto"/>
            </w:tcBorders>
          </w:tcPr>
          <w:p w14:paraId="75BF3BF6"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r>
              <w:rPr>
                <w:rFonts w:ascii="Times New Roman" w:hAnsi="Times New Roman"/>
                <w:sz w:val="24"/>
                <w:szCs w:val="24"/>
              </w:rPr>
              <w:t>, СД</w:t>
            </w:r>
          </w:p>
          <w:p w14:paraId="446C38CA" w14:textId="77777777" w:rsidR="00474FDC" w:rsidRPr="00FC6EC6" w:rsidRDefault="00474FDC" w:rsidP="002F7DCD">
            <w:pPr>
              <w:spacing w:after="0" w:line="240" w:lineRule="auto"/>
              <w:rPr>
                <w:rFonts w:ascii="Times New Roman" w:hAnsi="Times New Roman"/>
                <w:sz w:val="24"/>
                <w:szCs w:val="24"/>
              </w:rPr>
            </w:pPr>
          </w:p>
        </w:tc>
      </w:tr>
      <w:tr w:rsidR="00474FDC" w:rsidRPr="00FC6EC6" w14:paraId="3841E83D" w14:textId="77777777" w:rsidTr="002F7DCD">
        <w:tc>
          <w:tcPr>
            <w:tcW w:w="2126" w:type="dxa"/>
            <w:vMerge/>
            <w:tcBorders>
              <w:left w:val="single" w:sz="4" w:space="0" w:color="000000"/>
              <w:bottom w:val="single" w:sz="4" w:space="0" w:color="000000"/>
            </w:tcBorders>
          </w:tcPr>
          <w:p w14:paraId="45B8223E" w14:textId="77777777" w:rsidR="00474FDC" w:rsidRPr="00FC6EC6" w:rsidRDefault="00474FDC" w:rsidP="002F7DCD">
            <w:pPr>
              <w:spacing w:after="0" w:line="240" w:lineRule="auto"/>
              <w:rPr>
                <w:rFonts w:ascii="Times New Roman" w:hAnsi="Times New Roman"/>
                <w:sz w:val="24"/>
                <w:szCs w:val="24"/>
              </w:rPr>
            </w:pPr>
          </w:p>
        </w:tc>
        <w:tc>
          <w:tcPr>
            <w:tcW w:w="5954" w:type="dxa"/>
            <w:tcBorders>
              <w:top w:val="single" w:sz="4" w:space="0" w:color="000000"/>
              <w:left w:val="single" w:sz="4" w:space="0" w:color="000000"/>
              <w:bottom w:val="single" w:sz="4" w:space="0" w:color="000000"/>
            </w:tcBorders>
          </w:tcPr>
          <w:p w14:paraId="44067ED0"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14:paraId="483BC6AE"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3BEE7041" w14:textId="77777777" w:rsidTr="002F7DCD">
        <w:trPr>
          <w:trHeight w:val="218"/>
        </w:trPr>
        <w:tc>
          <w:tcPr>
            <w:tcW w:w="2126" w:type="dxa"/>
            <w:tcBorders>
              <w:top w:val="single" w:sz="4" w:space="0" w:color="000000"/>
              <w:left w:val="single" w:sz="4" w:space="0" w:color="000000"/>
            </w:tcBorders>
          </w:tcPr>
          <w:p w14:paraId="53773CA2"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12.00 – 12.3</w:t>
            </w:r>
            <w:r w:rsidRPr="00FC6EC6">
              <w:rPr>
                <w:rFonts w:ascii="Times New Roman" w:hAnsi="Times New Roman"/>
                <w:sz w:val="24"/>
                <w:szCs w:val="24"/>
              </w:rPr>
              <w:t>0</w:t>
            </w:r>
          </w:p>
        </w:tc>
        <w:tc>
          <w:tcPr>
            <w:tcW w:w="5954" w:type="dxa"/>
            <w:tcBorders>
              <w:top w:val="single" w:sz="4" w:space="0" w:color="000000"/>
              <w:left w:val="single" w:sz="4" w:space="0" w:color="000000"/>
            </w:tcBorders>
          </w:tcPr>
          <w:p w14:paraId="205DEFD7"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Гигиенические процедуры</w:t>
            </w:r>
            <w:r>
              <w:rPr>
                <w:rFonts w:ascii="Times New Roman" w:hAnsi="Times New Roman"/>
                <w:sz w:val="24"/>
                <w:szCs w:val="24"/>
              </w:rPr>
              <w:t>, о</w:t>
            </w:r>
            <w:r w:rsidRPr="00FC6EC6">
              <w:rPr>
                <w:rFonts w:ascii="Times New Roman" w:hAnsi="Times New Roman"/>
                <w:sz w:val="24"/>
                <w:szCs w:val="24"/>
              </w:rPr>
              <w:t>бед</w:t>
            </w:r>
          </w:p>
        </w:tc>
        <w:tc>
          <w:tcPr>
            <w:tcW w:w="2208" w:type="dxa"/>
            <w:tcBorders>
              <w:top w:val="single" w:sz="4" w:space="0" w:color="000000"/>
              <w:left w:val="single" w:sz="4" w:space="0" w:color="000000"/>
              <w:right w:val="single" w:sz="4" w:space="0" w:color="auto"/>
            </w:tcBorders>
          </w:tcPr>
          <w:p w14:paraId="4EC6CE8A"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5AAB7C04" w14:textId="77777777" w:rsidTr="002F7DCD">
        <w:tc>
          <w:tcPr>
            <w:tcW w:w="2126" w:type="dxa"/>
            <w:tcBorders>
              <w:top w:val="single" w:sz="4" w:space="0" w:color="000000"/>
              <w:left w:val="single" w:sz="4" w:space="0" w:color="000000"/>
              <w:bottom w:val="single" w:sz="4" w:space="0" w:color="000000"/>
            </w:tcBorders>
          </w:tcPr>
          <w:p w14:paraId="45554B93"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12.3</w:t>
            </w:r>
            <w:r w:rsidRPr="00FC6EC6">
              <w:rPr>
                <w:rFonts w:ascii="Times New Roman" w:hAnsi="Times New Roman"/>
                <w:sz w:val="24"/>
                <w:szCs w:val="24"/>
              </w:rPr>
              <w:t>0 – 15.00</w:t>
            </w:r>
          </w:p>
        </w:tc>
        <w:tc>
          <w:tcPr>
            <w:tcW w:w="5954" w:type="dxa"/>
            <w:tcBorders>
              <w:top w:val="single" w:sz="4" w:space="0" w:color="000000"/>
              <w:left w:val="single" w:sz="4" w:space="0" w:color="000000"/>
              <w:bottom w:val="single" w:sz="4" w:space="0" w:color="000000"/>
            </w:tcBorders>
          </w:tcPr>
          <w:p w14:paraId="744117B2"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 xml:space="preserve">Подготовка ко сну. </w:t>
            </w:r>
            <w:r w:rsidRPr="00FC6EC6">
              <w:rPr>
                <w:rFonts w:ascii="Times New Roman" w:hAnsi="Times New Roman"/>
                <w:sz w:val="24"/>
                <w:szCs w:val="24"/>
              </w:rPr>
              <w:t>Дневной сон</w:t>
            </w:r>
          </w:p>
        </w:tc>
        <w:tc>
          <w:tcPr>
            <w:tcW w:w="2208" w:type="dxa"/>
            <w:tcBorders>
              <w:top w:val="single" w:sz="4" w:space="0" w:color="000000"/>
              <w:left w:val="single" w:sz="4" w:space="0" w:color="000000"/>
              <w:bottom w:val="single" w:sz="4" w:space="0" w:color="000000"/>
              <w:right w:val="single" w:sz="4" w:space="0" w:color="auto"/>
            </w:tcBorders>
          </w:tcPr>
          <w:p w14:paraId="00370AF1" w14:textId="77777777" w:rsidR="00474FDC" w:rsidRPr="00FC6EC6" w:rsidRDefault="00474FDC" w:rsidP="002F7DCD">
            <w:pPr>
              <w:spacing w:after="0" w:line="240" w:lineRule="auto"/>
              <w:rPr>
                <w:rFonts w:ascii="Times New Roman" w:hAnsi="Times New Roman"/>
                <w:sz w:val="24"/>
                <w:szCs w:val="24"/>
              </w:rPr>
            </w:pPr>
          </w:p>
        </w:tc>
      </w:tr>
      <w:tr w:rsidR="00474FDC" w:rsidRPr="00FC6EC6" w14:paraId="7E2C4791" w14:textId="77777777" w:rsidTr="002F7DCD">
        <w:trPr>
          <w:trHeight w:val="422"/>
        </w:trPr>
        <w:tc>
          <w:tcPr>
            <w:tcW w:w="2126" w:type="dxa"/>
            <w:tcBorders>
              <w:top w:val="single" w:sz="4" w:space="0" w:color="000000"/>
              <w:left w:val="single" w:sz="4" w:space="0" w:color="000000"/>
              <w:bottom w:val="single" w:sz="4" w:space="0" w:color="auto"/>
            </w:tcBorders>
          </w:tcPr>
          <w:p w14:paraId="7FC195B2"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15.00 – 15.30</w:t>
            </w:r>
          </w:p>
        </w:tc>
        <w:tc>
          <w:tcPr>
            <w:tcW w:w="5954" w:type="dxa"/>
            <w:tcBorders>
              <w:top w:val="single" w:sz="4" w:space="0" w:color="000000"/>
              <w:left w:val="single" w:sz="4" w:space="0" w:color="000000"/>
              <w:bottom w:val="single" w:sz="4" w:space="0" w:color="auto"/>
            </w:tcBorders>
          </w:tcPr>
          <w:p w14:paraId="4098B9A3"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Подъем. Виды гимнастик  (ленивая,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14:paraId="3E167250"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65238604" w14:textId="77777777" w:rsidTr="002F7DCD">
        <w:trPr>
          <w:trHeight w:val="497"/>
        </w:trPr>
        <w:tc>
          <w:tcPr>
            <w:tcW w:w="2126" w:type="dxa"/>
            <w:tcBorders>
              <w:top w:val="single" w:sz="4" w:space="0" w:color="000000"/>
              <w:left w:val="single" w:sz="4" w:space="0" w:color="000000"/>
            </w:tcBorders>
          </w:tcPr>
          <w:p w14:paraId="03C28415" w14:textId="77777777" w:rsidR="00474FDC" w:rsidRPr="00644B2E" w:rsidRDefault="00474FDC" w:rsidP="002F7DCD">
            <w:pPr>
              <w:spacing w:after="0" w:line="240" w:lineRule="auto"/>
              <w:rPr>
                <w:rFonts w:ascii="Times New Roman" w:hAnsi="Times New Roman"/>
                <w:sz w:val="24"/>
                <w:szCs w:val="24"/>
              </w:rPr>
            </w:pPr>
            <w:r w:rsidRPr="00644B2E">
              <w:rPr>
                <w:rFonts w:ascii="Times New Roman" w:hAnsi="Times New Roman"/>
                <w:sz w:val="24"/>
                <w:szCs w:val="24"/>
              </w:rPr>
              <w:t>15.</w:t>
            </w:r>
            <w:r>
              <w:rPr>
                <w:rFonts w:ascii="Times New Roman" w:hAnsi="Times New Roman"/>
                <w:sz w:val="24"/>
                <w:szCs w:val="24"/>
              </w:rPr>
              <w:t>30 – 15.5</w:t>
            </w:r>
            <w:r w:rsidRPr="00644B2E">
              <w:rPr>
                <w:rFonts w:ascii="Times New Roman" w:hAnsi="Times New Roman"/>
                <w:sz w:val="24"/>
                <w:szCs w:val="24"/>
              </w:rPr>
              <w:t>0</w:t>
            </w:r>
          </w:p>
        </w:tc>
        <w:tc>
          <w:tcPr>
            <w:tcW w:w="5954" w:type="dxa"/>
            <w:tcBorders>
              <w:top w:val="single" w:sz="4" w:space="0" w:color="000000"/>
              <w:left w:val="single" w:sz="4" w:space="0" w:color="000000"/>
            </w:tcBorders>
          </w:tcPr>
          <w:p w14:paraId="5851DD96"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14:paraId="57AEBA07"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1B5221DE" w14:textId="77777777" w:rsidTr="002F7DCD">
        <w:trPr>
          <w:trHeight w:val="497"/>
        </w:trPr>
        <w:tc>
          <w:tcPr>
            <w:tcW w:w="2126" w:type="dxa"/>
            <w:tcBorders>
              <w:top w:val="single" w:sz="4" w:space="0" w:color="000000"/>
              <w:left w:val="single" w:sz="4" w:space="0" w:color="000000"/>
            </w:tcBorders>
          </w:tcPr>
          <w:p w14:paraId="1ED941BD" w14:textId="77777777" w:rsidR="00474FDC" w:rsidRPr="00644B2E" w:rsidRDefault="00474FDC" w:rsidP="002F7DCD">
            <w:pPr>
              <w:spacing w:after="0" w:line="240" w:lineRule="auto"/>
              <w:rPr>
                <w:rFonts w:ascii="Times New Roman" w:hAnsi="Times New Roman"/>
                <w:sz w:val="24"/>
                <w:szCs w:val="24"/>
              </w:rPr>
            </w:pPr>
            <w:r>
              <w:rPr>
                <w:rFonts w:ascii="Times New Roman" w:hAnsi="Times New Roman"/>
                <w:sz w:val="24"/>
                <w:szCs w:val="24"/>
              </w:rPr>
              <w:t>15.50 – 16.05</w:t>
            </w:r>
          </w:p>
        </w:tc>
        <w:tc>
          <w:tcPr>
            <w:tcW w:w="5954" w:type="dxa"/>
            <w:tcBorders>
              <w:top w:val="single" w:sz="4" w:space="0" w:color="000000"/>
              <w:left w:val="single" w:sz="4" w:space="0" w:color="000000"/>
            </w:tcBorders>
          </w:tcPr>
          <w:p w14:paraId="0FBBB3EC" w14:textId="77777777" w:rsidR="00474FDC" w:rsidRPr="00FC6EC6" w:rsidRDefault="00474FDC" w:rsidP="002F7DCD">
            <w:pPr>
              <w:spacing w:after="0" w:line="240" w:lineRule="auto"/>
              <w:rPr>
                <w:rFonts w:ascii="Times New Roman" w:hAnsi="Times New Roman"/>
                <w:sz w:val="24"/>
                <w:szCs w:val="24"/>
              </w:rPr>
            </w:pPr>
            <w:r w:rsidRPr="00300724">
              <w:rPr>
                <w:rFonts w:ascii="Times New Roman" w:hAnsi="Times New Roman"/>
                <w:sz w:val="24"/>
                <w:szCs w:val="24"/>
              </w:rPr>
              <w:t>Деятельность в развивающих центрах</w:t>
            </w:r>
            <w:r>
              <w:rPr>
                <w:rFonts w:ascii="Times New Roman" w:hAnsi="Times New Roman"/>
                <w:sz w:val="24"/>
                <w:szCs w:val="24"/>
              </w:rPr>
              <w:t>/ по интересам детей</w:t>
            </w:r>
          </w:p>
        </w:tc>
        <w:tc>
          <w:tcPr>
            <w:tcW w:w="2208" w:type="dxa"/>
            <w:tcBorders>
              <w:top w:val="single" w:sz="4" w:space="0" w:color="000000"/>
              <w:left w:val="single" w:sz="4" w:space="0" w:color="000000"/>
              <w:right w:val="single" w:sz="4" w:space="0" w:color="auto"/>
            </w:tcBorders>
          </w:tcPr>
          <w:p w14:paraId="2EF22A6B"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СД / ОД</w:t>
            </w:r>
          </w:p>
        </w:tc>
      </w:tr>
      <w:tr w:rsidR="00474FDC" w:rsidRPr="00FC6EC6" w14:paraId="65E3C20E" w14:textId="77777777" w:rsidTr="002F7DCD">
        <w:trPr>
          <w:trHeight w:val="570"/>
        </w:trPr>
        <w:tc>
          <w:tcPr>
            <w:tcW w:w="2126" w:type="dxa"/>
            <w:vMerge w:val="restart"/>
            <w:tcBorders>
              <w:top w:val="single" w:sz="4" w:space="0" w:color="000000"/>
              <w:left w:val="single" w:sz="4" w:space="0" w:color="000000"/>
            </w:tcBorders>
          </w:tcPr>
          <w:p w14:paraId="38E9F0B4"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16.05 – 17.45</w:t>
            </w:r>
          </w:p>
        </w:tc>
        <w:tc>
          <w:tcPr>
            <w:tcW w:w="5954" w:type="dxa"/>
            <w:tcBorders>
              <w:top w:val="single" w:sz="4" w:space="0" w:color="000000"/>
              <w:left w:val="single" w:sz="4" w:space="0" w:color="000000"/>
            </w:tcBorders>
          </w:tcPr>
          <w:p w14:paraId="01C405EE"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Подготовка к прогулке (ситуации помощи, выход на прогулку), прогулка:</w:t>
            </w:r>
          </w:p>
        </w:tc>
        <w:tc>
          <w:tcPr>
            <w:tcW w:w="2208" w:type="dxa"/>
            <w:tcBorders>
              <w:top w:val="single" w:sz="4" w:space="0" w:color="000000"/>
              <w:left w:val="single" w:sz="4" w:space="0" w:color="000000"/>
              <w:right w:val="single" w:sz="4" w:space="0" w:color="auto"/>
            </w:tcBorders>
          </w:tcPr>
          <w:p w14:paraId="58243B73"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СД</w:t>
            </w:r>
          </w:p>
          <w:p w14:paraId="01098945"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75B546C5" w14:textId="77777777" w:rsidTr="002F7DCD">
        <w:tc>
          <w:tcPr>
            <w:tcW w:w="2126" w:type="dxa"/>
            <w:vMerge/>
            <w:tcBorders>
              <w:left w:val="single" w:sz="4" w:space="0" w:color="000000"/>
            </w:tcBorders>
          </w:tcPr>
          <w:p w14:paraId="6D987072" w14:textId="77777777" w:rsidR="00474FDC" w:rsidRPr="00FC6EC6" w:rsidRDefault="00474FDC" w:rsidP="002F7DCD">
            <w:pPr>
              <w:spacing w:after="0" w:line="240" w:lineRule="auto"/>
              <w:rPr>
                <w:rFonts w:ascii="Times New Roman" w:hAnsi="Times New Roman"/>
                <w:sz w:val="24"/>
                <w:szCs w:val="24"/>
              </w:rPr>
            </w:pPr>
          </w:p>
        </w:tc>
        <w:tc>
          <w:tcPr>
            <w:tcW w:w="5954" w:type="dxa"/>
            <w:tcBorders>
              <w:top w:val="single" w:sz="4" w:space="0" w:color="000000"/>
              <w:left w:val="single" w:sz="4" w:space="0" w:color="000000"/>
              <w:bottom w:val="single" w:sz="4" w:space="0" w:color="000000"/>
            </w:tcBorders>
          </w:tcPr>
          <w:p w14:paraId="0C1EB729"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14:paraId="1165492F"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r>
              <w:rPr>
                <w:rFonts w:ascii="Times New Roman" w:hAnsi="Times New Roman"/>
                <w:sz w:val="24"/>
                <w:szCs w:val="24"/>
              </w:rPr>
              <w:t>, СД</w:t>
            </w:r>
          </w:p>
        </w:tc>
      </w:tr>
      <w:tr w:rsidR="00474FDC" w:rsidRPr="00FC6EC6" w14:paraId="22E8C692" w14:textId="77777777" w:rsidTr="002F7DCD">
        <w:tc>
          <w:tcPr>
            <w:tcW w:w="2126" w:type="dxa"/>
            <w:vMerge/>
            <w:tcBorders>
              <w:left w:val="single" w:sz="4" w:space="0" w:color="000000"/>
            </w:tcBorders>
          </w:tcPr>
          <w:p w14:paraId="4668E455" w14:textId="77777777" w:rsidR="00474FDC" w:rsidRPr="00FC6EC6" w:rsidRDefault="00474FDC" w:rsidP="002F7DCD">
            <w:pPr>
              <w:spacing w:after="0" w:line="240" w:lineRule="auto"/>
              <w:rPr>
                <w:rFonts w:ascii="Times New Roman" w:hAnsi="Times New Roman"/>
                <w:sz w:val="24"/>
                <w:szCs w:val="24"/>
              </w:rPr>
            </w:pPr>
          </w:p>
        </w:tc>
        <w:tc>
          <w:tcPr>
            <w:tcW w:w="5954" w:type="dxa"/>
            <w:tcBorders>
              <w:top w:val="single" w:sz="4" w:space="0" w:color="000000"/>
              <w:left w:val="single" w:sz="4" w:space="0" w:color="000000"/>
              <w:bottom w:val="single" w:sz="4" w:space="0" w:color="000000"/>
            </w:tcBorders>
          </w:tcPr>
          <w:p w14:paraId="410C78F4"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14:paraId="16890DF2"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r>
              <w:rPr>
                <w:rFonts w:ascii="Times New Roman" w:hAnsi="Times New Roman"/>
                <w:sz w:val="24"/>
                <w:szCs w:val="24"/>
              </w:rPr>
              <w:t xml:space="preserve">, </w:t>
            </w:r>
            <w:r w:rsidRPr="00FC6EC6">
              <w:rPr>
                <w:rFonts w:ascii="Times New Roman" w:hAnsi="Times New Roman"/>
                <w:sz w:val="24"/>
                <w:szCs w:val="24"/>
              </w:rPr>
              <w:t>СД</w:t>
            </w:r>
          </w:p>
        </w:tc>
      </w:tr>
      <w:tr w:rsidR="00474FDC" w:rsidRPr="00FC6EC6" w14:paraId="07BD9191" w14:textId="77777777" w:rsidTr="002F7DCD">
        <w:tc>
          <w:tcPr>
            <w:tcW w:w="2126" w:type="dxa"/>
            <w:vMerge/>
            <w:tcBorders>
              <w:left w:val="single" w:sz="4" w:space="0" w:color="000000"/>
            </w:tcBorders>
          </w:tcPr>
          <w:p w14:paraId="571697B8" w14:textId="77777777" w:rsidR="00474FDC" w:rsidRPr="00FC6EC6" w:rsidRDefault="00474FDC" w:rsidP="002F7DCD">
            <w:pPr>
              <w:spacing w:after="0" w:line="240" w:lineRule="auto"/>
              <w:rPr>
                <w:rFonts w:ascii="Times New Roman" w:hAnsi="Times New Roman"/>
                <w:sz w:val="24"/>
                <w:szCs w:val="24"/>
              </w:rPr>
            </w:pPr>
          </w:p>
        </w:tc>
        <w:tc>
          <w:tcPr>
            <w:tcW w:w="5954" w:type="dxa"/>
            <w:tcBorders>
              <w:top w:val="single" w:sz="4" w:space="0" w:color="000000"/>
              <w:left w:val="single" w:sz="4" w:space="0" w:color="000000"/>
              <w:bottom w:val="single" w:sz="4" w:space="0" w:color="000000"/>
            </w:tcBorders>
          </w:tcPr>
          <w:p w14:paraId="18C74F07"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14:paraId="312F8993"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r>
              <w:rPr>
                <w:rFonts w:ascii="Times New Roman" w:hAnsi="Times New Roman"/>
                <w:sz w:val="24"/>
                <w:szCs w:val="24"/>
              </w:rPr>
              <w:t>, СД</w:t>
            </w:r>
          </w:p>
        </w:tc>
      </w:tr>
      <w:tr w:rsidR="00474FDC" w:rsidRPr="00FC6EC6" w14:paraId="5163C779" w14:textId="77777777" w:rsidTr="002F7DCD">
        <w:tc>
          <w:tcPr>
            <w:tcW w:w="2126" w:type="dxa"/>
            <w:vMerge/>
            <w:tcBorders>
              <w:left w:val="single" w:sz="4" w:space="0" w:color="000000"/>
              <w:bottom w:val="single" w:sz="4" w:space="0" w:color="auto"/>
            </w:tcBorders>
          </w:tcPr>
          <w:p w14:paraId="0E860DE4" w14:textId="77777777" w:rsidR="00474FDC" w:rsidRPr="00FC6EC6" w:rsidRDefault="00474FDC" w:rsidP="002F7DCD">
            <w:pPr>
              <w:spacing w:after="0" w:line="240" w:lineRule="auto"/>
              <w:rPr>
                <w:rFonts w:ascii="Times New Roman" w:hAnsi="Times New Roman"/>
                <w:sz w:val="24"/>
                <w:szCs w:val="24"/>
              </w:rPr>
            </w:pPr>
          </w:p>
        </w:tc>
        <w:tc>
          <w:tcPr>
            <w:tcW w:w="5954" w:type="dxa"/>
            <w:tcBorders>
              <w:top w:val="single" w:sz="4" w:space="0" w:color="000000"/>
              <w:left w:val="single" w:sz="4" w:space="0" w:color="000000"/>
              <w:bottom w:val="single" w:sz="4" w:space="0" w:color="000000"/>
            </w:tcBorders>
          </w:tcPr>
          <w:p w14:paraId="47CFAFBB"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14:paraId="059572DA"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СД</w:t>
            </w:r>
            <w:r>
              <w:rPr>
                <w:rFonts w:ascii="Times New Roman" w:hAnsi="Times New Roman"/>
                <w:sz w:val="24"/>
                <w:szCs w:val="24"/>
              </w:rPr>
              <w:t xml:space="preserve">, </w:t>
            </w:r>
            <w:r w:rsidRPr="00FC6EC6">
              <w:rPr>
                <w:rFonts w:ascii="Times New Roman" w:hAnsi="Times New Roman"/>
                <w:sz w:val="24"/>
                <w:szCs w:val="24"/>
              </w:rPr>
              <w:t>ВсР</w:t>
            </w:r>
          </w:p>
        </w:tc>
      </w:tr>
    </w:tbl>
    <w:p w14:paraId="7BE84239" w14:textId="77777777" w:rsidR="00474FDC" w:rsidRDefault="00474FDC" w:rsidP="00474FDC">
      <w:pPr>
        <w:spacing w:after="0" w:line="240" w:lineRule="auto"/>
        <w:rPr>
          <w:rFonts w:ascii="Times New Roman" w:hAnsi="Times New Roman"/>
          <w:sz w:val="24"/>
          <w:szCs w:val="24"/>
        </w:rPr>
      </w:pPr>
    </w:p>
    <w:p w14:paraId="42FE50D8" w14:textId="77777777" w:rsidR="00474FDC" w:rsidRDefault="00474FDC" w:rsidP="00474FDC">
      <w:pPr>
        <w:spacing w:after="0" w:line="240" w:lineRule="auto"/>
        <w:rPr>
          <w:rFonts w:ascii="Times New Roman" w:hAnsi="Times New Roman"/>
          <w:sz w:val="24"/>
          <w:szCs w:val="24"/>
        </w:rPr>
      </w:pPr>
      <w:r w:rsidRPr="00FC6EC6">
        <w:rPr>
          <w:rFonts w:ascii="Times New Roman" w:hAnsi="Times New Roman"/>
          <w:sz w:val="24"/>
          <w:szCs w:val="24"/>
        </w:rPr>
        <w:t xml:space="preserve">                                                                                                                                                                 </w:t>
      </w:r>
    </w:p>
    <w:p w14:paraId="31703F64" w14:textId="77777777" w:rsidR="00474FDC" w:rsidRPr="0031677A" w:rsidRDefault="00474FDC" w:rsidP="00474FDC">
      <w:pPr>
        <w:spacing w:after="0" w:line="240" w:lineRule="auto"/>
        <w:contextualSpacing/>
        <w:jc w:val="center"/>
        <w:outlineLvl w:val="0"/>
        <w:rPr>
          <w:rFonts w:ascii="Times New Roman" w:hAnsi="Times New Roman"/>
          <w:sz w:val="24"/>
          <w:szCs w:val="24"/>
        </w:rPr>
      </w:pPr>
      <w:r>
        <w:rPr>
          <w:rFonts w:ascii="Times New Roman" w:hAnsi="Times New Roman"/>
          <w:sz w:val="24"/>
          <w:szCs w:val="24"/>
        </w:rPr>
        <w:t xml:space="preserve">Режим дня младшей группы </w:t>
      </w:r>
    </w:p>
    <w:p w14:paraId="3A3CBFC3" w14:textId="77777777" w:rsidR="00474FDC" w:rsidRDefault="00474FDC" w:rsidP="00474FDC">
      <w:pPr>
        <w:spacing w:after="0" w:line="240" w:lineRule="auto"/>
        <w:contextualSpacing/>
        <w:jc w:val="center"/>
        <w:rPr>
          <w:rFonts w:ascii="Times New Roman" w:hAnsi="Times New Roman"/>
          <w:sz w:val="24"/>
          <w:szCs w:val="24"/>
        </w:rPr>
      </w:pPr>
      <w:r w:rsidRPr="0031677A">
        <w:rPr>
          <w:rFonts w:ascii="Times New Roman" w:hAnsi="Times New Roman"/>
          <w:sz w:val="24"/>
          <w:szCs w:val="24"/>
        </w:rPr>
        <w:t>на теплый период времени (июнь-август)</w:t>
      </w:r>
    </w:p>
    <w:p w14:paraId="47956CEA" w14:textId="77777777" w:rsidR="00474FDC" w:rsidRDefault="00474FDC" w:rsidP="00474FDC">
      <w:pPr>
        <w:contextualSpacing/>
        <w:jc w:val="center"/>
        <w:rPr>
          <w:rFonts w:ascii="Times New Roman" w:hAnsi="Times New Roman"/>
          <w:sz w:val="24"/>
          <w:szCs w:val="24"/>
        </w:rPr>
      </w:pPr>
    </w:p>
    <w:tbl>
      <w:tblPr>
        <w:tblW w:w="9863" w:type="dxa"/>
        <w:tblInd w:w="675" w:type="dxa"/>
        <w:tblLayout w:type="fixed"/>
        <w:tblLook w:val="0000" w:firstRow="0" w:lastRow="0" w:firstColumn="0" w:lastColumn="0" w:noHBand="0" w:noVBand="0"/>
      </w:tblPr>
      <w:tblGrid>
        <w:gridCol w:w="1843"/>
        <w:gridCol w:w="5812"/>
        <w:gridCol w:w="2208"/>
      </w:tblGrid>
      <w:tr w:rsidR="00474FDC" w:rsidRPr="00A9439C" w14:paraId="08EFF595" w14:textId="77777777" w:rsidTr="002F7DCD">
        <w:tc>
          <w:tcPr>
            <w:tcW w:w="1843" w:type="dxa"/>
            <w:tcBorders>
              <w:top w:val="single" w:sz="4" w:space="0" w:color="000000"/>
              <w:left w:val="single" w:sz="4" w:space="0" w:color="000000"/>
              <w:bottom w:val="single" w:sz="4" w:space="0" w:color="000000"/>
            </w:tcBorders>
          </w:tcPr>
          <w:p w14:paraId="4A801503" w14:textId="77777777" w:rsidR="00474FDC" w:rsidRPr="00A9439C" w:rsidRDefault="00474FDC" w:rsidP="002F7DCD">
            <w:pPr>
              <w:spacing w:after="0" w:line="240" w:lineRule="auto"/>
              <w:rPr>
                <w:rFonts w:ascii="Times New Roman" w:hAnsi="Times New Roman"/>
                <w:sz w:val="24"/>
                <w:szCs w:val="24"/>
              </w:rPr>
            </w:pPr>
            <w:r w:rsidRPr="00A9439C">
              <w:rPr>
                <w:rFonts w:ascii="Times New Roman" w:hAnsi="Times New Roman"/>
                <w:sz w:val="24"/>
                <w:szCs w:val="24"/>
              </w:rPr>
              <w:t>Время</w:t>
            </w:r>
          </w:p>
        </w:tc>
        <w:tc>
          <w:tcPr>
            <w:tcW w:w="5812" w:type="dxa"/>
            <w:tcBorders>
              <w:top w:val="single" w:sz="4" w:space="0" w:color="000000"/>
              <w:left w:val="single" w:sz="4" w:space="0" w:color="000000"/>
              <w:bottom w:val="single" w:sz="4" w:space="0" w:color="000000"/>
            </w:tcBorders>
          </w:tcPr>
          <w:p w14:paraId="2EB30349" w14:textId="77777777" w:rsidR="00474FDC" w:rsidRPr="00A9439C" w:rsidRDefault="00474FDC" w:rsidP="002F7DCD">
            <w:pPr>
              <w:spacing w:after="0" w:line="240" w:lineRule="auto"/>
              <w:rPr>
                <w:rFonts w:ascii="Times New Roman" w:hAnsi="Times New Roman"/>
                <w:sz w:val="24"/>
                <w:szCs w:val="24"/>
              </w:rPr>
            </w:pPr>
            <w:r w:rsidRPr="00A9439C">
              <w:rPr>
                <w:rFonts w:ascii="Times New Roman" w:hAnsi="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14:paraId="2491D047" w14:textId="77777777" w:rsidR="00474FDC" w:rsidRPr="00A9439C" w:rsidRDefault="00474FDC" w:rsidP="002F7DCD">
            <w:pPr>
              <w:spacing w:after="0" w:line="240" w:lineRule="auto"/>
              <w:rPr>
                <w:rFonts w:ascii="Times New Roman" w:hAnsi="Times New Roman"/>
                <w:sz w:val="24"/>
                <w:szCs w:val="24"/>
              </w:rPr>
            </w:pPr>
            <w:r w:rsidRPr="00A9439C">
              <w:rPr>
                <w:rFonts w:ascii="Times New Roman" w:hAnsi="Times New Roman"/>
                <w:sz w:val="24"/>
                <w:szCs w:val="24"/>
              </w:rPr>
              <w:t>Организационные формы</w:t>
            </w:r>
          </w:p>
        </w:tc>
      </w:tr>
      <w:tr w:rsidR="00474FDC" w:rsidRPr="00A9439C" w14:paraId="23F3142B" w14:textId="77777777" w:rsidTr="002F7DCD">
        <w:tc>
          <w:tcPr>
            <w:tcW w:w="9863" w:type="dxa"/>
            <w:gridSpan w:val="3"/>
            <w:tcBorders>
              <w:top w:val="single" w:sz="4" w:space="0" w:color="000000"/>
              <w:left w:val="single" w:sz="4" w:space="0" w:color="000000"/>
              <w:bottom w:val="single" w:sz="4" w:space="0" w:color="000000"/>
              <w:right w:val="single" w:sz="4" w:space="0" w:color="auto"/>
            </w:tcBorders>
          </w:tcPr>
          <w:p w14:paraId="78AD1B09" w14:textId="77777777" w:rsidR="00474FDC" w:rsidRPr="00A9439C" w:rsidRDefault="00474FDC" w:rsidP="002F7DCD">
            <w:pPr>
              <w:spacing w:after="0" w:line="240" w:lineRule="auto"/>
              <w:rPr>
                <w:rFonts w:ascii="Times New Roman" w:hAnsi="Times New Roman"/>
                <w:sz w:val="24"/>
                <w:szCs w:val="24"/>
              </w:rPr>
            </w:pPr>
            <w:r w:rsidRPr="00A9439C">
              <w:rPr>
                <w:rFonts w:ascii="Times New Roman" w:hAnsi="Times New Roman"/>
                <w:sz w:val="24"/>
                <w:szCs w:val="24"/>
              </w:rPr>
              <w:lastRenderedPageBreak/>
              <w:t>Возрастн</w:t>
            </w:r>
            <w:r>
              <w:rPr>
                <w:rFonts w:ascii="Times New Roman" w:hAnsi="Times New Roman"/>
                <w:sz w:val="24"/>
                <w:szCs w:val="24"/>
              </w:rPr>
              <w:t>ая категория детей: 3 – 4 года</w:t>
            </w:r>
          </w:p>
        </w:tc>
      </w:tr>
      <w:tr w:rsidR="00474FDC" w:rsidRPr="001A4E2B" w14:paraId="4E2E7561" w14:textId="77777777" w:rsidTr="002F7DCD">
        <w:tc>
          <w:tcPr>
            <w:tcW w:w="1843" w:type="dxa"/>
            <w:tcBorders>
              <w:top w:val="single" w:sz="4" w:space="0" w:color="000000"/>
              <w:left w:val="single" w:sz="4" w:space="0" w:color="000000"/>
              <w:bottom w:val="single" w:sz="4" w:space="0" w:color="000000"/>
            </w:tcBorders>
          </w:tcPr>
          <w:p w14:paraId="3F597EAD" w14:textId="77777777" w:rsidR="00474FDC" w:rsidRPr="008E6644" w:rsidRDefault="00474FDC" w:rsidP="002F7DCD">
            <w:pPr>
              <w:spacing w:after="0" w:line="240" w:lineRule="auto"/>
              <w:rPr>
                <w:rFonts w:ascii="Times New Roman" w:hAnsi="Times New Roman"/>
                <w:sz w:val="24"/>
                <w:szCs w:val="24"/>
              </w:rPr>
            </w:pPr>
            <w:r w:rsidRPr="008E6644">
              <w:rPr>
                <w:rFonts w:ascii="Times New Roman" w:hAnsi="Times New Roman"/>
                <w:sz w:val="24"/>
                <w:szCs w:val="24"/>
              </w:rPr>
              <w:t>07.15 - 08.30</w:t>
            </w:r>
          </w:p>
        </w:tc>
        <w:tc>
          <w:tcPr>
            <w:tcW w:w="5812" w:type="dxa"/>
            <w:tcBorders>
              <w:top w:val="single" w:sz="4" w:space="0" w:color="000000"/>
              <w:left w:val="single" w:sz="4" w:space="0" w:color="000000"/>
              <w:bottom w:val="single" w:sz="4" w:space="0" w:color="000000"/>
            </w:tcBorders>
          </w:tcPr>
          <w:p w14:paraId="675D9082" w14:textId="77777777" w:rsidR="00474FDC" w:rsidRPr="008E6644" w:rsidRDefault="00474FDC" w:rsidP="002F7DCD">
            <w:pPr>
              <w:spacing w:after="0" w:line="240" w:lineRule="auto"/>
              <w:rPr>
                <w:rFonts w:ascii="Times New Roman" w:hAnsi="Times New Roman"/>
                <w:sz w:val="24"/>
                <w:szCs w:val="24"/>
              </w:rPr>
            </w:pPr>
            <w:r w:rsidRPr="008E6644">
              <w:rPr>
                <w:rFonts w:ascii="Times New Roman" w:hAnsi="Times New Roman"/>
                <w:sz w:val="24"/>
                <w:szCs w:val="24"/>
              </w:rPr>
              <w:t>Прием детей (опрос, беседа), игры, утренняя гимнастика, санитарно-гигиенические процедуры</w:t>
            </w:r>
          </w:p>
        </w:tc>
        <w:tc>
          <w:tcPr>
            <w:tcW w:w="2208" w:type="dxa"/>
            <w:tcBorders>
              <w:top w:val="single" w:sz="4" w:space="0" w:color="000000"/>
              <w:left w:val="single" w:sz="4" w:space="0" w:color="000000"/>
              <w:bottom w:val="single" w:sz="4" w:space="0" w:color="000000"/>
              <w:right w:val="single" w:sz="4" w:space="0" w:color="auto"/>
            </w:tcBorders>
          </w:tcPr>
          <w:p w14:paraId="0B7DA704" w14:textId="77777777" w:rsidR="00474FDC" w:rsidRPr="008E6644" w:rsidRDefault="00474FDC" w:rsidP="002F7DCD">
            <w:pPr>
              <w:spacing w:after="0" w:line="240" w:lineRule="auto"/>
              <w:rPr>
                <w:rFonts w:ascii="Times New Roman" w:hAnsi="Times New Roman"/>
                <w:sz w:val="24"/>
                <w:szCs w:val="24"/>
              </w:rPr>
            </w:pPr>
            <w:r w:rsidRPr="008E6644">
              <w:rPr>
                <w:rFonts w:ascii="Times New Roman" w:hAnsi="Times New Roman"/>
                <w:sz w:val="24"/>
                <w:szCs w:val="24"/>
              </w:rPr>
              <w:t>СД</w:t>
            </w:r>
          </w:p>
          <w:p w14:paraId="6E7D0B7C" w14:textId="77777777" w:rsidR="00474FDC" w:rsidRPr="008E6644" w:rsidRDefault="00474FDC" w:rsidP="002F7DCD">
            <w:pPr>
              <w:spacing w:after="0" w:line="240" w:lineRule="auto"/>
              <w:rPr>
                <w:rFonts w:ascii="Times New Roman" w:hAnsi="Times New Roman"/>
                <w:sz w:val="24"/>
                <w:szCs w:val="24"/>
              </w:rPr>
            </w:pPr>
            <w:r w:rsidRPr="008E6644">
              <w:rPr>
                <w:rFonts w:ascii="Times New Roman" w:hAnsi="Times New Roman"/>
                <w:sz w:val="24"/>
                <w:szCs w:val="24"/>
              </w:rPr>
              <w:t>ВсР</w:t>
            </w:r>
          </w:p>
        </w:tc>
      </w:tr>
      <w:tr w:rsidR="00474FDC" w:rsidRPr="00FC6EC6" w14:paraId="3272CB33" w14:textId="77777777" w:rsidTr="002F7DCD">
        <w:tc>
          <w:tcPr>
            <w:tcW w:w="1843" w:type="dxa"/>
            <w:tcBorders>
              <w:top w:val="single" w:sz="4" w:space="0" w:color="000000"/>
              <w:left w:val="single" w:sz="4" w:space="0" w:color="000000"/>
              <w:bottom w:val="single" w:sz="4" w:space="0" w:color="000000"/>
            </w:tcBorders>
          </w:tcPr>
          <w:p w14:paraId="6759E247"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08.30 – 09.00</w:t>
            </w:r>
          </w:p>
        </w:tc>
        <w:tc>
          <w:tcPr>
            <w:tcW w:w="5812" w:type="dxa"/>
            <w:tcBorders>
              <w:top w:val="single" w:sz="4" w:space="0" w:color="000000"/>
              <w:left w:val="single" w:sz="4" w:space="0" w:color="000000"/>
              <w:bottom w:val="single" w:sz="4" w:space="0" w:color="000000"/>
            </w:tcBorders>
          </w:tcPr>
          <w:p w14:paraId="7E4AA80A"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14:paraId="111D7734"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6AEF36A6" w14:textId="77777777" w:rsidTr="002F7DCD">
        <w:trPr>
          <w:trHeight w:val="207"/>
        </w:trPr>
        <w:tc>
          <w:tcPr>
            <w:tcW w:w="1843" w:type="dxa"/>
            <w:tcBorders>
              <w:top w:val="single" w:sz="4" w:space="0" w:color="000000"/>
              <w:left w:val="single" w:sz="4" w:space="0" w:color="000000"/>
            </w:tcBorders>
          </w:tcPr>
          <w:p w14:paraId="78EA3E0A"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09.00 – 12.0</w:t>
            </w:r>
            <w:r w:rsidRPr="00FC6EC6">
              <w:rPr>
                <w:rFonts w:ascii="Times New Roman" w:hAnsi="Times New Roman"/>
                <w:sz w:val="24"/>
                <w:szCs w:val="24"/>
              </w:rPr>
              <w:t>0</w:t>
            </w:r>
          </w:p>
        </w:tc>
        <w:tc>
          <w:tcPr>
            <w:tcW w:w="5812" w:type="dxa"/>
            <w:tcBorders>
              <w:top w:val="single" w:sz="4" w:space="0" w:color="000000"/>
              <w:left w:val="single" w:sz="4" w:space="0" w:color="000000"/>
            </w:tcBorders>
          </w:tcPr>
          <w:p w14:paraId="4D5AEFA8" w14:textId="77777777" w:rsidR="00474FDC" w:rsidRDefault="00474FDC" w:rsidP="002F7DCD">
            <w:pPr>
              <w:spacing w:after="0" w:line="240" w:lineRule="auto"/>
              <w:rPr>
                <w:rFonts w:ascii="Times New Roman" w:hAnsi="Times New Roman"/>
                <w:sz w:val="24"/>
                <w:szCs w:val="24"/>
              </w:rPr>
            </w:pPr>
            <w:r>
              <w:rPr>
                <w:rFonts w:ascii="Times New Roman" w:hAnsi="Times New Roman"/>
                <w:sz w:val="24"/>
                <w:szCs w:val="24"/>
              </w:rPr>
              <w:t>П</w:t>
            </w:r>
            <w:r w:rsidRPr="007618C6">
              <w:rPr>
                <w:rFonts w:ascii="Times New Roman" w:hAnsi="Times New Roman"/>
                <w:sz w:val="24"/>
                <w:szCs w:val="24"/>
              </w:rPr>
              <w:t>одготовка к прогулке</w:t>
            </w:r>
            <w:r>
              <w:rPr>
                <w:rFonts w:ascii="Times New Roman" w:hAnsi="Times New Roman"/>
                <w:sz w:val="24"/>
                <w:szCs w:val="24"/>
              </w:rPr>
              <w:t>. Прогулка.</w:t>
            </w:r>
            <w:r w:rsidRPr="007618C6">
              <w:rPr>
                <w:rFonts w:ascii="Times New Roman" w:hAnsi="Times New Roman"/>
                <w:sz w:val="24"/>
                <w:szCs w:val="24"/>
              </w:rPr>
              <w:t xml:space="preserve"> </w:t>
            </w:r>
          </w:p>
          <w:p w14:paraId="34A8DAC5" w14:textId="77777777" w:rsidR="00474FDC" w:rsidRPr="00FC6EC6" w:rsidRDefault="00474FDC" w:rsidP="002F7DCD">
            <w:pPr>
              <w:spacing w:after="0" w:line="240" w:lineRule="auto"/>
              <w:jc w:val="both"/>
              <w:rPr>
                <w:rFonts w:ascii="Times New Roman" w:hAnsi="Times New Roman"/>
                <w:sz w:val="24"/>
                <w:szCs w:val="24"/>
              </w:rPr>
            </w:pPr>
            <w:r w:rsidRPr="007618C6">
              <w:rPr>
                <w:rFonts w:ascii="Times New Roman" w:hAnsi="Times New Roman"/>
                <w:sz w:val="24"/>
                <w:szCs w:val="24"/>
              </w:rPr>
              <w:t>Индивидуальные игры и занятия, совместные игры</w:t>
            </w:r>
            <w:r>
              <w:rPr>
                <w:rFonts w:ascii="Times New Roman" w:hAnsi="Times New Roman"/>
                <w:sz w:val="24"/>
                <w:szCs w:val="24"/>
              </w:rPr>
              <w:t xml:space="preserve">, </w:t>
            </w:r>
            <w:r w:rsidRPr="007618C6">
              <w:rPr>
                <w:rFonts w:ascii="Times New Roman" w:hAnsi="Times New Roman"/>
                <w:sz w:val="24"/>
                <w:szCs w:val="24"/>
              </w:rPr>
              <w:t>наблюдения, воздушные, солнечные</w:t>
            </w:r>
            <w:r>
              <w:rPr>
                <w:rFonts w:ascii="Times New Roman" w:hAnsi="Times New Roman"/>
                <w:sz w:val="24"/>
                <w:szCs w:val="24"/>
              </w:rPr>
              <w:t xml:space="preserve"> процедуры, образовательная деятельность,</w:t>
            </w:r>
            <w:r w:rsidRPr="007618C6">
              <w:rPr>
                <w:rFonts w:ascii="Times New Roman" w:hAnsi="Times New Roman"/>
                <w:sz w:val="24"/>
                <w:szCs w:val="24"/>
              </w:rPr>
              <w:t xml:space="preserve"> возвращение с прогулки</w:t>
            </w:r>
          </w:p>
        </w:tc>
        <w:tc>
          <w:tcPr>
            <w:tcW w:w="2208" w:type="dxa"/>
            <w:tcBorders>
              <w:top w:val="single" w:sz="4" w:space="0" w:color="000000"/>
              <w:left w:val="single" w:sz="4" w:space="0" w:color="000000"/>
              <w:right w:val="single" w:sz="4" w:space="0" w:color="auto"/>
            </w:tcBorders>
          </w:tcPr>
          <w:p w14:paraId="4CDD9022"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СД</w:t>
            </w:r>
            <w:r>
              <w:rPr>
                <w:rFonts w:ascii="Times New Roman" w:hAnsi="Times New Roman"/>
                <w:sz w:val="24"/>
                <w:szCs w:val="24"/>
              </w:rPr>
              <w:t xml:space="preserve">, </w:t>
            </w:r>
            <w:r w:rsidRPr="00FC6EC6">
              <w:rPr>
                <w:rFonts w:ascii="Times New Roman" w:hAnsi="Times New Roman"/>
                <w:sz w:val="24"/>
                <w:szCs w:val="24"/>
              </w:rPr>
              <w:t>ОДвРМ</w:t>
            </w:r>
          </w:p>
        </w:tc>
      </w:tr>
      <w:tr w:rsidR="00474FDC" w:rsidRPr="00FC6EC6" w14:paraId="2B2C60D3" w14:textId="77777777" w:rsidTr="002F7DCD">
        <w:trPr>
          <w:trHeight w:val="207"/>
        </w:trPr>
        <w:tc>
          <w:tcPr>
            <w:tcW w:w="1843" w:type="dxa"/>
            <w:tcBorders>
              <w:top w:val="single" w:sz="4" w:space="0" w:color="000000"/>
              <w:left w:val="single" w:sz="4" w:space="0" w:color="000000"/>
            </w:tcBorders>
          </w:tcPr>
          <w:p w14:paraId="76107763" w14:textId="77777777" w:rsidR="00474FDC" w:rsidRDefault="00474FDC" w:rsidP="002F7DCD">
            <w:pPr>
              <w:spacing w:after="0" w:line="240" w:lineRule="auto"/>
              <w:rPr>
                <w:rFonts w:ascii="Times New Roman" w:hAnsi="Times New Roman"/>
                <w:sz w:val="24"/>
                <w:szCs w:val="24"/>
              </w:rPr>
            </w:pPr>
            <w:r>
              <w:rPr>
                <w:rFonts w:ascii="Times New Roman" w:hAnsi="Times New Roman"/>
                <w:sz w:val="24"/>
                <w:szCs w:val="24"/>
              </w:rPr>
              <w:t>10.30 – 10.40</w:t>
            </w:r>
          </w:p>
        </w:tc>
        <w:tc>
          <w:tcPr>
            <w:tcW w:w="5812" w:type="dxa"/>
            <w:tcBorders>
              <w:top w:val="single" w:sz="4" w:space="0" w:color="000000"/>
              <w:left w:val="single" w:sz="4" w:space="0" w:color="000000"/>
            </w:tcBorders>
          </w:tcPr>
          <w:p w14:paraId="70C0FF2F" w14:textId="77777777" w:rsidR="00474FDC" w:rsidRPr="007618C6" w:rsidRDefault="00474FDC" w:rsidP="002F7DCD">
            <w:pPr>
              <w:spacing w:after="0" w:line="240" w:lineRule="auto"/>
              <w:rPr>
                <w:rFonts w:ascii="Times New Roman" w:hAnsi="Times New Roman"/>
                <w:sz w:val="24"/>
                <w:szCs w:val="24"/>
              </w:rPr>
            </w:pPr>
            <w:r>
              <w:rPr>
                <w:rFonts w:ascii="Times New Roman" w:hAnsi="Times New Roman"/>
                <w:sz w:val="24"/>
                <w:szCs w:val="24"/>
              </w:rPr>
              <w:t>Второй завтрак</w:t>
            </w:r>
          </w:p>
        </w:tc>
        <w:tc>
          <w:tcPr>
            <w:tcW w:w="2208" w:type="dxa"/>
            <w:tcBorders>
              <w:top w:val="single" w:sz="4" w:space="0" w:color="000000"/>
              <w:left w:val="single" w:sz="4" w:space="0" w:color="000000"/>
              <w:right w:val="single" w:sz="4" w:space="0" w:color="auto"/>
            </w:tcBorders>
          </w:tcPr>
          <w:p w14:paraId="370A8F68" w14:textId="77777777" w:rsidR="00474FDC" w:rsidRPr="00FC6EC6" w:rsidRDefault="00474FDC" w:rsidP="002F7DCD">
            <w:pPr>
              <w:spacing w:after="0" w:line="240" w:lineRule="auto"/>
              <w:rPr>
                <w:rFonts w:ascii="Times New Roman" w:hAnsi="Times New Roman"/>
                <w:sz w:val="24"/>
                <w:szCs w:val="24"/>
              </w:rPr>
            </w:pPr>
          </w:p>
        </w:tc>
      </w:tr>
      <w:tr w:rsidR="00474FDC" w:rsidRPr="00FC6EC6" w14:paraId="278A9AA7" w14:textId="77777777" w:rsidTr="002F7DCD">
        <w:tc>
          <w:tcPr>
            <w:tcW w:w="1843" w:type="dxa"/>
            <w:tcBorders>
              <w:top w:val="single" w:sz="4" w:space="0" w:color="000000"/>
              <w:left w:val="single" w:sz="4" w:space="0" w:color="000000"/>
              <w:bottom w:val="single" w:sz="4" w:space="0" w:color="000000"/>
            </w:tcBorders>
          </w:tcPr>
          <w:p w14:paraId="608B4289" w14:textId="77777777" w:rsidR="00474FDC" w:rsidRPr="00FC6EC6" w:rsidRDefault="00474FDC" w:rsidP="002F7DCD">
            <w:pPr>
              <w:spacing w:after="0" w:line="240" w:lineRule="auto"/>
              <w:ind w:right="-108"/>
              <w:rPr>
                <w:rFonts w:ascii="Times New Roman" w:hAnsi="Times New Roman"/>
                <w:sz w:val="24"/>
                <w:szCs w:val="24"/>
              </w:rPr>
            </w:pPr>
            <w:r>
              <w:rPr>
                <w:rFonts w:ascii="Times New Roman" w:hAnsi="Times New Roman"/>
                <w:sz w:val="24"/>
                <w:szCs w:val="24"/>
              </w:rPr>
              <w:t>12.00</w:t>
            </w:r>
            <w:r w:rsidRPr="00FC6EC6">
              <w:rPr>
                <w:rFonts w:ascii="Times New Roman" w:hAnsi="Times New Roman"/>
                <w:sz w:val="24"/>
                <w:szCs w:val="24"/>
              </w:rPr>
              <w:t xml:space="preserve"> – </w:t>
            </w:r>
            <w:r>
              <w:rPr>
                <w:rFonts w:ascii="Times New Roman" w:hAnsi="Times New Roman"/>
                <w:sz w:val="24"/>
                <w:szCs w:val="24"/>
              </w:rPr>
              <w:t>12.30</w:t>
            </w:r>
          </w:p>
        </w:tc>
        <w:tc>
          <w:tcPr>
            <w:tcW w:w="5812" w:type="dxa"/>
            <w:tcBorders>
              <w:top w:val="single" w:sz="4" w:space="0" w:color="000000"/>
              <w:left w:val="single" w:sz="4" w:space="0" w:color="000000"/>
              <w:bottom w:val="single" w:sz="4" w:space="0" w:color="000000"/>
            </w:tcBorders>
          </w:tcPr>
          <w:p w14:paraId="59847156" w14:textId="77777777" w:rsidR="00474FDC" w:rsidRPr="00FC6EC6" w:rsidRDefault="00474FDC" w:rsidP="002F7DCD">
            <w:pPr>
              <w:spacing w:after="0" w:line="240" w:lineRule="auto"/>
              <w:rPr>
                <w:rFonts w:ascii="Times New Roman" w:hAnsi="Times New Roman"/>
                <w:sz w:val="24"/>
                <w:szCs w:val="24"/>
              </w:rPr>
            </w:pPr>
            <w:r>
              <w:rPr>
                <w:rFonts w:ascii="Times New Roman" w:hAnsi="Times New Roman"/>
                <w:sz w:val="24"/>
                <w:szCs w:val="24"/>
              </w:rPr>
              <w:t>Подготовка к обеду, обед</w:t>
            </w:r>
          </w:p>
        </w:tc>
        <w:tc>
          <w:tcPr>
            <w:tcW w:w="2208" w:type="dxa"/>
            <w:tcBorders>
              <w:top w:val="single" w:sz="4" w:space="0" w:color="000000"/>
              <w:left w:val="single" w:sz="4" w:space="0" w:color="000000"/>
              <w:bottom w:val="single" w:sz="4" w:space="0" w:color="000000"/>
              <w:right w:val="single" w:sz="4" w:space="0" w:color="auto"/>
            </w:tcBorders>
          </w:tcPr>
          <w:p w14:paraId="48FCDBD7"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49BC6746" w14:textId="77777777" w:rsidTr="002F7DCD">
        <w:tc>
          <w:tcPr>
            <w:tcW w:w="1843" w:type="dxa"/>
            <w:tcBorders>
              <w:top w:val="single" w:sz="4" w:space="0" w:color="000000"/>
              <w:left w:val="single" w:sz="4" w:space="0" w:color="000000"/>
              <w:bottom w:val="single" w:sz="4" w:space="0" w:color="000000"/>
            </w:tcBorders>
          </w:tcPr>
          <w:p w14:paraId="0B5BC074" w14:textId="77777777" w:rsidR="00474FDC" w:rsidRPr="007618C6" w:rsidRDefault="00474FDC" w:rsidP="002F7DCD">
            <w:pPr>
              <w:contextualSpacing/>
              <w:rPr>
                <w:rFonts w:ascii="Times New Roman" w:hAnsi="Times New Roman"/>
                <w:sz w:val="24"/>
                <w:szCs w:val="24"/>
              </w:rPr>
            </w:pPr>
            <w:r>
              <w:rPr>
                <w:rFonts w:ascii="Times New Roman" w:hAnsi="Times New Roman"/>
                <w:sz w:val="24"/>
                <w:szCs w:val="24"/>
              </w:rPr>
              <w:t>12.3</w:t>
            </w:r>
            <w:r w:rsidRPr="007618C6">
              <w:rPr>
                <w:rFonts w:ascii="Times New Roman" w:hAnsi="Times New Roman"/>
                <w:sz w:val="24"/>
                <w:szCs w:val="24"/>
              </w:rPr>
              <w:t>0 – 15.00</w:t>
            </w:r>
          </w:p>
        </w:tc>
        <w:tc>
          <w:tcPr>
            <w:tcW w:w="5812" w:type="dxa"/>
            <w:tcBorders>
              <w:top w:val="single" w:sz="4" w:space="0" w:color="000000"/>
              <w:left w:val="single" w:sz="4" w:space="0" w:color="000000"/>
              <w:bottom w:val="single" w:sz="4" w:space="0" w:color="000000"/>
            </w:tcBorders>
          </w:tcPr>
          <w:p w14:paraId="59F2D611" w14:textId="77777777" w:rsidR="00474FDC" w:rsidRPr="007618C6" w:rsidRDefault="00474FDC" w:rsidP="002F7DCD">
            <w:pPr>
              <w:contextualSpacing/>
              <w:jc w:val="both"/>
              <w:rPr>
                <w:rFonts w:ascii="Times New Roman" w:hAnsi="Times New Roman"/>
                <w:sz w:val="24"/>
                <w:szCs w:val="24"/>
              </w:rPr>
            </w:pPr>
            <w:r w:rsidRPr="007618C6">
              <w:rPr>
                <w:rFonts w:ascii="Times New Roman" w:hAnsi="Times New Roman"/>
                <w:sz w:val="24"/>
                <w:szCs w:val="24"/>
              </w:rPr>
              <w:t xml:space="preserve">Подготовка ко сну. Дневной сон </w:t>
            </w:r>
          </w:p>
        </w:tc>
        <w:tc>
          <w:tcPr>
            <w:tcW w:w="2208" w:type="dxa"/>
            <w:tcBorders>
              <w:top w:val="single" w:sz="4" w:space="0" w:color="000000"/>
              <w:left w:val="single" w:sz="4" w:space="0" w:color="000000"/>
              <w:bottom w:val="single" w:sz="4" w:space="0" w:color="000000"/>
              <w:right w:val="single" w:sz="4" w:space="0" w:color="auto"/>
            </w:tcBorders>
          </w:tcPr>
          <w:p w14:paraId="540B1F4B" w14:textId="77777777" w:rsidR="00474FDC" w:rsidRPr="00FC6EC6" w:rsidRDefault="00474FDC" w:rsidP="002F7DCD">
            <w:pPr>
              <w:spacing w:after="0" w:line="240" w:lineRule="auto"/>
              <w:rPr>
                <w:rFonts w:ascii="Times New Roman" w:hAnsi="Times New Roman"/>
                <w:sz w:val="24"/>
                <w:szCs w:val="24"/>
              </w:rPr>
            </w:pPr>
          </w:p>
        </w:tc>
      </w:tr>
      <w:tr w:rsidR="00474FDC" w:rsidRPr="00FC6EC6" w14:paraId="07ACC59B" w14:textId="77777777" w:rsidTr="002F7DCD">
        <w:trPr>
          <w:trHeight w:val="340"/>
        </w:trPr>
        <w:tc>
          <w:tcPr>
            <w:tcW w:w="1843" w:type="dxa"/>
            <w:tcBorders>
              <w:top w:val="single" w:sz="4" w:space="0" w:color="000000"/>
              <w:left w:val="single" w:sz="4" w:space="0" w:color="000000"/>
              <w:bottom w:val="single" w:sz="4" w:space="0" w:color="auto"/>
            </w:tcBorders>
          </w:tcPr>
          <w:p w14:paraId="5BD2B8E7" w14:textId="77777777" w:rsidR="00474FDC" w:rsidRPr="007618C6" w:rsidRDefault="00474FDC" w:rsidP="002F7DCD">
            <w:pPr>
              <w:contextualSpacing/>
              <w:rPr>
                <w:rFonts w:ascii="Times New Roman" w:hAnsi="Times New Roman"/>
                <w:sz w:val="24"/>
                <w:szCs w:val="24"/>
              </w:rPr>
            </w:pPr>
            <w:r>
              <w:rPr>
                <w:rFonts w:ascii="Times New Roman" w:hAnsi="Times New Roman"/>
                <w:sz w:val="24"/>
                <w:szCs w:val="24"/>
              </w:rPr>
              <w:t>15.00 – 15.3</w:t>
            </w:r>
            <w:r w:rsidRPr="007618C6">
              <w:rPr>
                <w:rFonts w:ascii="Times New Roman" w:hAnsi="Times New Roman"/>
                <w:sz w:val="24"/>
                <w:szCs w:val="24"/>
              </w:rPr>
              <w:t>0</w:t>
            </w:r>
          </w:p>
        </w:tc>
        <w:tc>
          <w:tcPr>
            <w:tcW w:w="5812" w:type="dxa"/>
            <w:tcBorders>
              <w:top w:val="single" w:sz="4" w:space="0" w:color="000000"/>
              <w:left w:val="single" w:sz="4" w:space="0" w:color="000000"/>
              <w:bottom w:val="single" w:sz="4" w:space="0" w:color="auto"/>
            </w:tcBorders>
          </w:tcPr>
          <w:p w14:paraId="3E0C52E8" w14:textId="77777777" w:rsidR="00474FDC" w:rsidRPr="007618C6" w:rsidRDefault="00474FDC" w:rsidP="002F7DCD">
            <w:pPr>
              <w:contextualSpacing/>
              <w:jc w:val="both"/>
              <w:rPr>
                <w:rFonts w:ascii="Times New Roman" w:hAnsi="Times New Roman"/>
                <w:sz w:val="24"/>
                <w:szCs w:val="24"/>
              </w:rPr>
            </w:pPr>
            <w:r w:rsidRPr="007618C6">
              <w:rPr>
                <w:rFonts w:ascii="Times New Roman" w:hAnsi="Times New Roman"/>
                <w:sz w:val="24"/>
                <w:szCs w:val="24"/>
              </w:rPr>
              <w:t>Индивидуальный подъем, воз</w:t>
            </w:r>
            <w:r>
              <w:rPr>
                <w:rFonts w:ascii="Times New Roman" w:hAnsi="Times New Roman"/>
                <w:sz w:val="24"/>
                <w:szCs w:val="24"/>
              </w:rPr>
              <w:t xml:space="preserve">душно-водные процедуры, </w:t>
            </w:r>
            <w:r w:rsidRPr="007618C6">
              <w:rPr>
                <w:rFonts w:ascii="Times New Roman" w:hAnsi="Times New Roman"/>
                <w:sz w:val="24"/>
                <w:szCs w:val="24"/>
              </w:rPr>
              <w:t>общение, игры</w:t>
            </w:r>
          </w:p>
        </w:tc>
        <w:tc>
          <w:tcPr>
            <w:tcW w:w="2208" w:type="dxa"/>
            <w:tcBorders>
              <w:top w:val="single" w:sz="4" w:space="0" w:color="000000"/>
              <w:left w:val="single" w:sz="4" w:space="0" w:color="000000"/>
              <w:bottom w:val="single" w:sz="4" w:space="0" w:color="auto"/>
              <w:right w:val="single" w:sz="4" w:space="0" w:color="auto"/>
            </w:tcBorders>
          </w:tcPr>
          <w:p w14:paraId="79D551B7"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СД</w:t>
            </w:r>
            <w:r>
              <w:rPr>
                <w:rFonts w:ascii="Times New Roman" w:hAnsi="Times New Roman"/>
                <w:sz w:val="24"/>
                <w:szCs w:val="24"/>
              </w:rPr>
              <w:t xml:space="preserve">, </w:t>
            </w:r>
            <w:r w:rsidRPr="00FC6EC6">
              <w:rPr>
                <w:rFonts w:ascii="Times New Roman" w:hAnsi="Times New Roman"/>
                <w:sz w:val="24"/>
                <w:szCs w:val="24"/>
              </w:rPr>
              <w:t>ОДвРМ</w:t>
            </w:r>
          </w:p>
        </w:tc>
      </w:tr>
      <w:tr w:rsidR="00474FDC" w:rsidRPr="00FC6EC6" w14:paraId="785248E1" w14:textId="77777777" w:rsidTr="002F7DCD">
        <w:trPr>
          <w:trHeight w:val="220"/>
        </w:trPr>
        <w:tc>
          <w:tcPr>
            <w:tcW w:w="1843" w:type="dxa"/>
            <w:tcBorders>
              <w:top w:val="single" w:sz="4" w:space="0" w:color="auto"/>
              <w:left w:val="single" w:sz="4" w:space="0" w:color="000000"/>
              <w:bottom w:val="single" w:sz="4" w:space="0" w:color="000000"/>
            </w:tcBorders>
          </w:tcPr>
          <w:p w14:paraId="0A2582FC" w14:textId="77777777" w:rsidR="00474FDC" w:rsidRPr="007618C6" w:rsidRDefault="00474FDC" w:rsidP="002F7DCD">
            <w:pPr>
              <w:contextualSpacing/>
              <w:rPr>
                <w:rFonts w:ascii="Times New Roman" w:hAnsi="Times New Roman"/>
                <w:sz w:val="24"/>
                <w:szCs w:val="24"/>
              </w:rPr>
            </w:pPr>
            <w:r>
              <w:rPr>
                <w:rFonts w:ascii="Times New Roman" w:hAnsi="Times New Roman"/>
                <w:sz w:val="24"/>
                <w:szCs w:val="24"/>
              </w:rPr>
              <w:t>15.3</w:t>
            </w:r>
            <w:r w:rsidRPr="007618C6">
              <w:rPr>
                <w:rFonts w:ascii="Times New Roman" w:hAnsi="Times New Roman"/>
                <w:sz w:val="24"/>
                <w:szCs w:val="24"/>
              </w:rPr>
              <w:t>0 – 15.45</w:t>
            </w:r>
          </w:p>
        </w:tc>
        <w:tc>
          <w:tcPr>
            <w:tcW w:w="5812" w:type="dxa"/>
            <w:tcBorders>
              <w:top w:val="single" w:sz="4" w:space="0" w:color="auto"/>
              <w:left w:val="single" w:sz="4" w:space="0" w:color="000000"/>
              <w:bottom w:val="single" w:sz="4" w:space="0" w:color="000000"/>
            </w:tcBorders>
          </w:tcPr>
          <w:p w14:paraId="5C1EAF73" w14:textId="77777777" w:rsidR="00474FDC" w:rsidRPr="007618C6" w:rsidRDefault="00474FDC" w:rsidP="002F7DCD">
            <w:pPr>
              <w:contextualSpacing/>
              <w:jc w:val="both"/>
              <w:rPr>
                <w:rFonts w:ascii="Times New Roman" w:hAnsi="Times New Roman"/>
                <w:sz w:val="24"/>
                <w:szCs w:val="24"/>
              </w:rPr>
            </w:pPr>
            <w:r w:rsidRPr="007618C6">
              <w:rPr>
                <w:rFonts w:ascii="Times New Roman" w:hAnsi="Times New Roman"/>
                <w:sz w:val="24"/>
                <w:szCs w:val="24"/>
              </w:rPr>
              <w:t>Подготовка к полднику. Полдник.</w:t>
            </w:r>
          </w:p>
        </w:tc>
        <w:tc>
          <w:tcPr>
            <w:tcW w:w="2208" w:type="dxa"/>
            <w:tcBorders>
              <w:top w:val="single" w:sz="4" w:space="0" w:color="auto"/>
              <w:left w:val="single" w:sz="4" w:space="0" w:color="000000"/>
              <w:bottom w:val="single" w:sz="4" w:space="0" w:color="000000"/>
              <w:right w:val="single" w:sz="4" w:space="0" w:color="auto"/>
            </w:tcBorders>
          </w:tcPr>
          <w:p w14:paraId="203DA792"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3518ADB7" w14:textId="77777777" w:rsidTr="002F7DCD">
        <w:trPr>
          <w:trHeight w:val="220"/>
        </w:trPr>
        <w:tc>
          <w:tcPr>
            <w:tcW w:w="1843" w:type="dxa"/>
            <w:tcBorders>
              <w:top w:val="single" w:sz="4" w:space="0" w:color="auto"/>
              <w:left w:val="single" w:sz="4" w:space="0" w:color="000000"/>
              <w:bottom w:val="single" w:sz="4" w:space="0" w:color="auto"/>
            </w:tcBorders>
          </w:tcPr>
          <w:p w14:paraId="07C2CC77" w14:textId="77777777" w:rsidR="00474FDC" w:rsidRPr="007618C6" w:rsidRDefault="00474FDC" w:rsidP="002F7DCD">
            <w:pPr>
              <w:contextualSpacing/>
              <w:rPr>
                <w:rFonts w:ascii="Times New Roman" w:hAnsi="Times New Roman"/>
                <w:sz w:val="24"/>
                <w:szCs w:val="24"/>
              </w:rPr>
            </w:pPr>
            <w:r w:rsidRPr="007618C6">
              <w:rPr>
                <w:rFonts w:ascii="Times New Roman" w:hAnsi="Times New Roman"/>
                <w:sz w:val="24"/>
                <w:szCs w:val="24"/>
              </w:rPr>
              <w:t>15.45 – 16.15</w:t>
            </w:r>
          </w:p>
        </w:tc>
        <w:tc>
          <w:tcPr>
            <w:tcW w:w="5812" w:type="dxa"/>
            <w:tcBorders>
              <w:top w:val="single" w:sz="4" w:space="0" w:color="auto"/>
              <w:left w:val="single" w:sz="4" w:space="0" w:color="000000"/>
              <w:bottom w:val="single" w:sz="4" w:space="0" w:color="auto"/>
            </w:tcBorders>
          </w:tcPr>
          <w:p w14:paraId="572A93EC" w14:textId="77777777" w:rsidR="00474FDC" w:rsidRPr="007618C6" w:rsidRDefault="00474FDC" w:rsidP="002F7DCD">
            <w:pPr>
              <w:contextualSpacing/>
              <w:jc w:val="both"/>
              <w:rPr>
                <w:rFonts w:ascii="Times New Roman" w:hAnsi="Times New Roman"/>
                <w:sz w:val="24"/>
                <w:szCs w:val="24"/>
              </w:rPr>
            </w:pPr>
            <w:r w:rsidRPr="007618C6">
              <w:rPr>
                <w:rFonts w:ascii="Times New Roman" w:hAnsi="Times New Roman"/>
                <w:sz w:val="24"/>
                <w:szCs w:val="24"/>
              </w:rPr>
              <w:t>Чтение, рассматривание книг, игры</w:t>
            </w:r>
          </w:p>
        </w:tc>
        <w:tc>
          <w:tcPr>
            <w:tcW w:w="2208" w:type="dxa"/>
            <w:tcBorders>
              <w:top w:val="single" w:sz="4" w:space="0" w:color="auto"/>
              <w:left w:val="single" w:sz="4" w:space="0" w:color="000000"/>
              <w:bottom w:val="single" w:sz="4" w:space="0" w:color="auto"/>
              <w:right w:val="single" w:sz="4" w:space="0" w:color="auto"/>
            </w:tcBorders>
          </w:tcPr>
          <w:p w14:paraId="1779A266"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СД</w:t>
            </w:r>
          </w:p>
          <w:p w14:paraId="3057D87B"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ОДвРМ</w:t>
            </w:r>
          </w:p>
        </w:tc>
      </w:tr>
      <w:tr w:rsidR="00474FDC" w:rsidRPr="00FC6EC6" w14:paraId="06399854" w14:textId="77777777" w:rsidTr="002F7DCD">
        <w:trPr>
          <w:trHeight w:val="220"/>
        </w:trPr>
        <w:tc>
          <w:tcPr>
            <w:tcW w:w="1843" w:type="dxa"/>
            <w:tcBorders>
              <w:top w:val="single" w:sz="4" w:space="0" w:color="auto"/>
              <w:left w:val="single" w:sz="4" w:space="0" w:color="000000"/>
              <w:bottom w:val="single" w:sz="4" w:space="0" w:color="000000"/>
            </w:tcBorders>
          </w:tcPr>
          <w:p w14:paraId="0ECD26D1" w14:textId="77777777" w:rsidR="00474FDC" w:rsidRPr="007618C6" w:rsidRDefault="00474FDC" w:rsidP="002F7DCD">
            <w:pPr>
              <w:contextualSpacing/>
              <w:rPr>
                <w:rFonts w:ascii="Times New Roman" w:hAnsi="Times New Roman"/>
                <w:sz w:val="24"/>
                <w:szCs w:val="24"/>
              </w:rPr>
            </w:pPr>
            <w:r w:rsidRPr="007618C6">
              <w:rPr>
                <w:rFonts w:ascii="Times New Roman" w:hAnsi="Times New Roman"/>
                <w:sz w:val="24"/>
                <w:szCs w:val="24"/>
              </w:rPr>
              <w:t>16.15 – 17.45</w:t>
            </w:r>
          </w:p>
        </w:tc>
        <w:tc>
          <w:tcPr>
            <w:tcW w:w="5812" w:type="dxa"/>
            <w:tcBorders>
              <w:top w:val="single" w:sz="4" w:space="0" w:color="auto"/>
              <w:left w:val="single" w:sz="4" w:space="0" w:color="000000"/>
              <w:bottom w:val="single" w:sz="4" w:space="0" w:color="000000"/>
            </w:tcBorders>
          </w:tcPr>
          <w:p w14:paraId="6F56D187" w14:textId="77777777" w:rsidR="00474FDC" w:rsidRPr="007618C6" w:rsidRDefault="00474FDC" w:rsidP="002F7DCD">
            <w:pPr>
              <w:contextualSpacing/>
              <w:jc w:val="both"/>
              <w:rPr>
                <w:rFonts w:ascii="Times New Roman" w:hAnsi="Times New Roman"/>
                <w:sz w:val="24"/>
                <w:szCs w:val="24"/>
              </w:rPr>
            </w:pPr>
            <w:r w:rsidRPr="007618C6">
              <w:rPr>
                <w:rFonts w:ascii="Times New Roman" w:hAnsi="Times New Roman"/>
                <w:sz w:val="24"/>
                <w:szCs w:val="24"/>
              </w:rPr>
              <w:t>Подготовка к прогулке, прогулка. Уход детей домой.</w:t>
            </w:r>
          </w:p>
        </w:tc>
        <w:tc>
          <w:tcPr>
            <w:tcW w:w="2208" w:type="dxa"/>
            <w:tcBorders>
              <w:top w:val="single" w:sz="4" w:space="0" w:color="auto"/>
              <w:left w:val="single" w:sz="4" w:space="0" w:color="000000"/>
              <w:bottom w:val="single" w:sz="4" w:space="0" w:color="000000"/>
              <w:right w:val="single" w:sz="4" w:space="0" w:color="auto"/>
            </w:tcBorders>
          </w:tcPr>
          <w:p w14:paraId="70B10B52"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СД</w:t>
            </w:r>
          </w:p>
          <w:p w14:paraId="530C3C8D" w14:textId="77777777" w:rsidR="00474FDC"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 xml:space="preserve">ОДвРМ </w:t>
            </w:r>
          </w:p>
          <w:p w14:paraId="177BDF7E" w14:textId="77777777" w:rsidR="00474FDC" w:rsidRPr="00FC6EC6" w:rsidRDefault="00474FDC" w:rsidP="002F7DCD">
            <w:pPr>
              <w:spacing w:after="0" w:line="240" w:lineRule="auto"/>
              <w:rPr>
                <w:rFonts w:ascii="Times New Roman" w:hAnsi="Times New Roman"/>
                <w:sz w:val="24"/>
                <w:szCs w:val="24"/>
              </w:rPr>
            </w:pPr>
            <w:r w:rsidRPr="00FC6EC6">
              <w:rPr>
                <w:rFonts w:ascii="Times New Roman" w:hAnsi="Times New Roman"/>
                <w:sz w:val="24"/>
                <w:szCs w:val="24"/>
              </w:rPr>
              <w:t>ВсР</w:t>
            </w:r>
          </w:p>
        </w:tc>
      </w:tr>
    </w:tbl>
    <w:p w14:paraId="6A9580CA" w14:textId="77777777" w:rsidR="00474FDC" w:rsidRDefault="00474FDC" w:rsidP="00474FDC">
      <w:pPr>
        <w:contextualSpacing/>
        <w:jc w:val="center"/>
        <w:rPr>
          <w:rFonts w:ascii="Times New Roman" w:hAnsi="Times New Roman"/>
          <w:sz w:val="24"/>
          <w:szCs w:val="24"/>
        </w:rPr>
      </w:pPr>
    </w:p>
    <w:p w14:paraId="047AC105" w14:textId="77777777" w:rsidR="00474FDC" w:rsidRPr="00FC6EC6" w:rsidRDefault="00474FDC" w:rsidP="00474FDC">
      <w:pPr>
        <w:spacing w:after="0" w:line="240" w:lineRule="auto"/>
        <w:ind w:firstLine="567"/>
        <w:rPr>
          <w:rFonts w:ascii="Times New Roman" w:hAnsi="Times New Roman"/>
          <w:sz w:val="24"/>
          <w:szCs w:val="24"/>
        </w:rPr>
      </w:pPr>
      <w:r w:rsidRPr="00FC6EC6">
        <w:rPr>
          <w:rFonts w:ascii="Times New Roman" w:hAnsi="Times New Roman"/>
          <w:sz w:val="24"/>
          <w:szCs w:val="24"/>
        </w:rPr>
        <w:t xml:space="preserve">ВсР (Взаимодействие с родителями) </w:t>
      </w:r>
    </w:p>
    <w:p w14:paraId="744B850D" w14:textId="77777777" w:rsidR="00474FDC" w:rsidRPr="00FC6EC6" w:rsidRDefault="00474FDC" w:rsidP="00474FDC">
      <w:pPr>
        <w:spacing w:after="0" w:line="240" w:lineRule="auto"/>
        <w:ind w:firstLine="567"/>
        <w:rPr>
          <w:rFonts w:ascii="Times New Roman" w:hAnsi="Times New Roman"/>
          <w:sz w:val="24"/>
          <w:szCs w:val="24"/>
        </w:rPr>
      </w:pPr>
      <w:r w:rsidRPr="00FC6EC6">
        <w:rPr>
          <w:rFonts w:ascii="Times New Roman" w:hAnsi="Times New Roman"/>
          <w:sz w:val="24"/>
          <w:szCs w:val="24"/>
        </w:rPr>
        <w:t>ОД (Образовательная деятельность)</w:t>
      </w:r>
    </w:p>
    <w:p w14:paraId="103C3252" w14:textId="77777777" w:rsidR="00474FDC" w:rsidRPr="00FC6EC6" w:rsidRDefault="00474FDC" w:rsidP="00474FDC">
      <w:pPr>
        <w:spacing w:after="0" w:line="240" w:lineRule="auto"/>
        <w:ind w:firstLine="567"/>
        <w:rPr>
          <w:rFonts w:ascii="Times New Roman" w:hAnsi="Times New Roman"/>
          <w:sz w:val="24"/>
          <w:szCs w:val="24"/>
        </w:rPr>
      </w:pPr>
      <w:r w:rsidRPr="00FC6EC6">
        <w:rPr>
          <w:rFonts w:ascii="Times New Roman" w:hAnsi="Times New Roman"/>
          <w:sz w:val="24"/>
          <w:szCs w:val="24"/>
        </w:rPr>
        <w:t xml:space="preserve">ОД в РМ (Образовательная деятельность в режимных моментах) </w:t>
      </w:r>
    </w:p>
    <w:p w14:paraId="70632B29" w14:textId="77777777" w:rsidR="00474FDC" w:rsidRPr="00FC6EC6" w:rsidRDefault="00474FDC" w:rsidP="00474FDC">
      <w:pPr>
        <w:spacing w:after="0" w:line="240" w:lineRule="auto"/>
        <w:ind w:firstLine="567"/>
        <w:rPr>
          <w:rFonts w:ascii="Times New Roman" w:hAnsi="Times New Roman"/>
          <w:sz w:val="24"/>
          <w:szCs w:val="24"/>
        </w:rPr>
      </w:pPr>
      <w:r w:rsidRPr="00FC6EC6">
        <w:rPr>
          <w:rFonts w:ascii="Times New Roman" w:hAnsi="Times New Roman"/>
          <w:sz w:val="24"/>
          <w:szCs w:val="24"/>
        </w:rPr>
        <w:t xml:space="preserve">СД (Самостоятельная деятельность) </w:t>
      </w:r>
    </w:p>
    <w:p w14:paraId="0B8A9806" w14:textId="7C9A4168" w:rsidR="00AF67D1" w:rsidRPr="007B2CEA" w:rsidRDefault="00AF67D1" w:rsidP="00474FDC">
      <w:pPr>
        <w:spacing w:after="0" w:line="240" w:lineRule="auto"/>
        <w:rPr>
          <w:b/>
          <w:sz w:val="24"/>
          <w:szCs w:val="24"/>
        </w:rPr>
      </w:pPr>
      <w:r w:rsidRPr="007B2CEA">
        <w:rPr>
          <w:b/>
          <w:bCs/>
          <w:sz w:val="24"/>
          <w:szCs w:val="24"/>
        </w:rPr>
        <w:t>Перспективы работы по совершенствованию и развитию содержания программы и обеспечивающих ее реализацию ресурсов</w:t>
      </w:r>
    </w:p>
    <w:p w14:paraId="5EF6D52D" w14:textId="77777777" w:rsidR="00AF67D1" w:rsidRPr="007B2CEA" w:rsidRDefault="00AF67D1" w:rsidP="007B2CEA">
      <w:pPr>
        <w:pStyle w:val="ae"/>
        <w:widowControl w:val="0"/>
        <w:numPr>
          <w:ilvl w:val="2"/>
          <w:numId w:val="120"/>
        </w:numPr>
        <w:tabs>
          <w:tab w:val="num" w:pos="0"/>
        </w:tabs>
        <w:autoSpaceDE w:val="0"/>
        <w:autoSpaceDN w:val="0"/>
        <w:ind w:left="0" w:right="6" w:firstLine="709"/>
        <w:contextualSpacing/>
        <w:jc w:val="both"/>
        <w:rPr>
          <w:bCs/>
          <w:sz w:val="24"/>
          <w:szCs w:val="24"/>
        </w:rPr>
      </w:pPr>
      <w:r w:rsidRPr="007B2CEA">
        <w:rPr>
          <w:bCs/>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муниципальных органов управления образованием,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14:paraId="3E5D05A0"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14:paraId="11ADA2A5"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 предоставление доступа к открытому тексту Программы в электронном и бумажном виде; </w:t>
      </w:r>
    </w:p>
    <w:p w14:paraId="4D454D69"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14:paraId="76B79B32"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14:paraId="7CC9B623"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2. В целях совершенствования нормативных и научно-методических ресурсов Программы запланирована следующая работа.</w:t>
      </w:r>
    </w:p>
    <w:p w14:paraId="615D48FC"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lastRenderedPageBreak/>
        <w:t>Разработка и публикация в электронном и бумажном виде:</w:t>
      </w:r>
    </w:p>
    <w:p w14:paraId="52C5D785"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научно-методических материалов, разъясняющих цели, принципы, научные основы и смыслы отдельных положений Программы;</w:t>
      </w:r>
    </w:p>
    <w:p w14:paraId="0AE9D958"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 нормативных и научно-методических материалов по обеспечению условий реализации Программы; </w:t>
      </w:r>
    </w:p>
    <w:p w14:paraId="4843B825"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 научно-методических материалов по организации образовательного процесса в соответствии с Программой; </w:t>
      </w:r>
    </w:p>
    <w:p w14:paraId="68FC3F9A"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w:t>
      </w:r>
      <w:r w:rsidRPr="007B2CEA">
        <w:rPr>
          <w:bCs/>
          <w:sz w:val="24"/>
          <w:szCs w:val="24"/>
        </w:rPr>
        <w:tab/>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14:paraId="3020E0D2"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 практических материалов и рекомендаций по реализации Программы. </w:t>
      </w:r>
    </w:p>
    <w:p w14:paraId="785DA503"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Апробирование разработанных материалов в организациях, осуществляющих образовательную деятельность на дошкольном уровне общего образования.</w:t>
      </w:r>
    </w:p>
    <w:p w14:paraId="3B90644B" w14:textId="77777777" w:rsidR="00AF67D1" w:rsidRPr="007B2CEA" w:rsidRDefault="00AF67D1" w:rsidP="007B2CEA">
      <w:pPr>
        <w:pStyle w:val="ae"/>
        <w:widowControl w:val="0"/>
        <w:tabs>
          <w:tab w:val="num" w:pos="0"/>
        </w:tabs>
        <w:autoSpaceDE w:val="0"/>
        <w:autoSpaceDN w:val="0"/>
        <w:ind w:right="6"/>
        <w:contextualSpacing/>
        <w:jc w:val="both"/>
        <w:rPr>
          <w:bCs/>
          <w:sz w:val="24"/>
          <w:szCs w:val="24"/>
        </w:rPr>
      </w:pPr>
      <w:r w:rsidRPr="007B2CEA">
        <w:rPr>
          <w:bCs/>
          <w:sz w:val="24"/>
          <w:szCs w:val="24"/>
        </w:rPr>
        <w:tab/>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14:paraId="2D6462FF"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Внесение корректив в Программу, разработка рекомендаций по особенностям ее реализации и т. д.</w:t>
      </w:r>
    </w:p>
    <w:p w14:paraId="7F368AA1" w14:textId="77777777" w:rsidR="00AF67D1" w:rsidRPr="007B2CEA" w:rsidRDefault="00AF67D1" w:rsidP="007B2CEA">
      <w:pPr>
        <w:pStyle w:val="ae"/>
        <w:widowControl w:val="0"/>
        <w:tabs>
          <w:tab w:val="num" w:pos="0"/>
        </w:tabs>
        <w:autoSpaceDE w:val="0"/>
        <w:autoSpaceDN w:val="0"/>
        <w:ind w:right="6"/>
        <w:contextualSpacing/>
        <w:jc w:val="both"/>
        <w:rPr>
          <w:bCs/>
          <w:sz w:val="24"/>
          <w:szCs w:val="24"/>
        </w:rPr>
      </w:pPr>
      <w:r w:rsidRPr="007B2CEA">
        <w:rPr>
          <w:bCs/>
          <w:sz w:val="24"/>
          <w:szCs w:val="24"/>
        </w:rPr>
        <w:tab/>
        <w:t xml:space="preserve">Регулярное научно-методическое консультационно-информационное сопровождение Организаций, реализующих Программу. </w:t>
      </w:r>
    </w:p>
    <w:p w14:paraId="6A7132F4"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событий, а также их методическое сопровождение. </w:t>
      </w:r>
    </w:p>
    <w:p w14:paraId="13BCAD36"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4. Развитие информационных ресурсов, необходимых для разработки и утверждения основных образовательных программ Организации с учетом примерной программы и вариативных образовательных программ дошкольного образования, направлено на осуществление методической, практической поддержки Организации. </w:t>
      </w:r>
    </w:p>
    <w:p w14:paraId="484D99AD"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14:paraId="640D705D"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6. Совершенствование финансовых условий реализации Программы направлено в первую очередь на повышение эффективности экономики содействия. </w:t>
      </w:r>
    </w:p>
    <w:p w14:paraId="729C9CEA"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Совершенствование финансовых условий нацелено на содействие:</w:t>
      </w:r>
    </w:p>
    <w:p w14:paraId="7D3CA3E2"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14:paraId="1A67FE14"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–развитию материально-технических, информационно-методических и других ресурсов, необходимых для достижения целей Программы;</w:t>
      </w:r>
    </w:p>
    <w:p w14:paraId="228B0B2D" w14:textId="77777777" w:rsidR="00AF67D1" w:rsidRPr="007B2CEA" w:rsidRDefault="00AF67D1" w:rsidP="007B2CEA">
      <w:pPr>
        <w:pStyle w:val="ae"/>
        <w:widowControl w:val="0"/>
        <w:tabs>
          <w:tab w:val="num" w:pos="0"/>
        </w:tabs>
        <w:autoSpaceDE w:val="0"/>
        <w:autoSpaceDN w:val="0"/>
        <w:ind w:right="6" w:firstLine="709"/>
        <w:contextualSpacing/>
        <w:jc w:val="both"/>
        <w:rPr>
          <w:bCs/>
          <w:sz w:val="24"/>
          <w:szCs w:val="24"/>
        </w:rPr>
      </w:pPr>
      <w:r w:rsidRPr="007B2CEA">
        <w:rPr>
          <w:bCs/>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14:paraId="4B3882E1" w14:textId="77777777" w:rsidR="00AF67D1" w:rsidRPr="007B2CEA" w:rsidRDefault="00AF67D1" w:rsidP="007B2CEA">
      <w:pPr>
        <w:pStyle w:val="ae"/>
        <w:widowControl w:val="0"/>
        <w:numPr>
          <w:ilvl w:val="2"/>
          <w:numId w:val="123"/>
        </w:numPr>
        <w:tabs>
          <w:tab w:val="left" w:pos="0"/>
        </w:tabs>
        <w:autoSpaceDE w:val="0"/>
        <w:autoSpaceDN w:val="0"/>
        <w:ind w:left="0" w:right="3" w:firstLine="709"/>
        <w:contextualSpacing/>
        <w:jc w:val="both"/>
        <w:rPr>
          <w:b/>
          <w:bCs/>
          <w:sz w:val="24"/>
          <w:szCs w:val="24"/>
        </w:rPr>
      </w:pPr>
      <w:r w:rsidRPr="007B2CEA">
        <w:rPr>
          <w:b/>
          <w:bCs/>
          <w:sz w:val="24"/>
          <w:szCs w:val="24"/>
        </w:rPr>
        <w:t>Перечень нормативных и нормативно-методических документов</w:t>
      </w:r>
    </w:p>
    <w:p w14:paraId="5201E128" w14:textId="77777777" w:rsidR="00AF67D1" w:rsidRDefault="00AF67D1" w:rsidP="007B2CEA">
      <w:pPr>
        <w:spacing w:after="0" w:line="240" w:lineRule="auto"/>
        <w:ind w:firstLine="409"/>
        <w:jc w:val="both"/>
        <w:rPr>
          <w:rFonts w:ascii="Times New Roman" w:hAnsi="Times New Roman"/>
          <w:sz w:val="24"/>
          <w:szCs w:val="24"/>
        </w:rPr>
      </w:pPr>
      <w:r>
        <w:rPr>
          <w:rFonts w:ascii="Times New Roman" w:hAnsi="Times New Roman"/>
          <w:sz w:val="24"/>
          <w:szCs w:val="24"/>
        </w:rPr>
        <w:t>Программа  разработана и реализуется в соответствии с</w:t>
      </w:r>
      <w:r>
        <w:rPr>
          <w:rFonts w:ascii="Arial" w:hAnsi="Arial" w:cs="Arial"/>
          <w:sz w:val="24"/>
          <w:szCs w:val="24"/>
        </w:rPr>
        <w:t xml:space="preserve"> </w:t>
      </w:r>
      <w:r>
        <w:rPr>
          <w:rFonts w:ascii="Times New Roman" w:hAnsi="Times New Roman"/>
          <w:sz w:val="24"/>
          <w:szCs w:val="24"/>
        </w:rPr>
        <w:t>действующим законодательством и иными нормативными правовыми актами, локальным актами ДОУ, регулирующими деятельность учреждения дошкольного образования:</w:t>
      </w:r>
    </w:p>
    <w:p w14:paraId="2D279931" w14:textId="77777777" w:rsidR="00AF67D1" w:rsidRDefault="00AF67D1" w:rsidP="007B2CEA">
      <w:pPr>
        <w:numPr>
          <w:ilvl w:val="0"/>
          <w:numId w:val="127"/>
        </w:numPr>
        <w:spacing w:after="0" w:line="240" w:lineRule="auto"/>
        <w:ind w:left="0" w:firstLine="709"/>
        <w:jc w:val="both"/>
        <w:rPr>
          <w:rFonts w:ascii="Times New Roman" w:hAnsi="Times New Roman"/>
          <w:sz w:val="24"/>
          <w:szCs w:val="24"/>
        </w:rPr>
      </w:pPr>
      <w:r>
        <w:rPr>
          <w:rFonts w:ascii="Times New Roman" w:hAnsi="Times New Roman"/>
          <w:sz w:val="24"/>
          <w:szCs w:val="24"/>
        </w:rPr>
        <w:t>Федеральный закон от 29 декабря 2012 г. N 273-ФЗ "Об образовании в Российской Федерации" (с изменениями и дополнениями от 7 мая, 7 июня, 2, 23 июля, 25 ноября 2013 г.);</w:t>
      </w:r>
    </w:p>
    <w:p w14:paraId="632CC896" w14:textId="77777777" w:rsidR="00AF67D1" w:rsidRDefault="00AF67D1" w:rsidP="007B2CEA">
      <w:pPr>
        <w:numPr>
          <w:ilvl w:val="0"/>
          <w:numId w:val="127"/>
        </w:numPr>
        <w:spacing w:after="0" w:line="240" w:lineRule="auto"/>
        <w:ind w:left="0" w:firstLine="709"/>
        <w:jc w:val="both"/>
        <w:rPr>
          <w:rFonts w:ascii="Times New Roman" w:hAnsi="Times New Roman"/>
          <w:sz w:val="24"/>
          <w:szCs w:val="24"/>
        </w:rPr>
      </w:pPr>
      <w:r>
        <w:rPr>
          <w:rFonts w:ascii="Times New Roman" w:hAnsi="Times New Roman"/>
          <w:sz w:val="24"/>
          <w:szCs w:val="24"/>
        </w:rPr>
        <w:t>Приказ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48180FE3" w14:textId="77777777" w:rsidR="00AF67D1" w:rsidRDefault="00AF67D1" w:rsidP="007B2CEA">
      <w:pPr>
        <w:numPr>
          <w:ilvl w:val="0"/>
          <w:numId w:val="127"/>
        </w:numPr>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p>
    <w:p w14:paraId="5E2658CC" w14:textId="77777777" w:rsidR="00AF67D1" w:rsidRDefault="00AF67D1" w:rsidP="007B2CEA">
      <w:pPr>
        <w:numPr>
          <w:ilvl w:val="0"/>
          <w:numId w:val="127"/>
        </w:numPr>
        <w:spacing w:after="0" w:line="240" w:lineRule="auto"/>
        <w:ind w:left="0" w:firstLine="709"/>
        <w:jc w:val="both"/>
        <w:rPr>
          <w:rFonts w:ascii="Times New Roman" w:hAnsi="Times New Roman"/>
          <w:sz w:val="24"/>
          <w:szCs w:val="24"/>
        </w:rPr>
      </w:pPr>
      <w:r>
        <w:rPr>
          <w:rFonts w:ascii="Times New Roman" w:hAnsi="Times New Roman"/>
          <w:sz w:val="24"/>
          <w:szCs w:val="24"/>
        </w:rPr>
        <w:t>Письмо Министерства образования и науки РФ от 21 октября 2010 г. N 03-248 "О разработке основной общеобразовательной программы дошкольного образования";</w:t>
      </w:r>
    </w:p>
    <w:p w14:paraId="00296214" w14:textId="77777777" w:rsidR="00AF67D1" w:rsidRDefault="00AF67D1" w:rsidP="007B2CEA">
      <w:pPr>
        <w:numPr>
          <w:ilvl w:val="0"/>
          <w:numId w:val="127"/>
        </w:numPr>
        <w:spacing w:after="0" w:line="240" w:lineRule="auto"/>
        <w:ind w:left="0" w:firstLine="709"/>
        <w:jc w:val="both"/>
        <w:rPr>
          <w:rFonts w:ascii="Times New Roman" w:hAnsi="Times New Roman"/>
          <w:sz w:val="24"/>
          <w:szCs w:val="24"/>
        </w:rPr>
      </w:pPr>
      <w:r>
        <w:rPr>
          <w:rFonts w:ascii="Times New Roman" w:hAnsi="Times New Roman"/>
          <w:sz w:val="24"/>
          <w:szCs w:val="24"/>
        </w:rPr>
        <w:t>Письмо Министерства образования и науки РФ от 5 августа 2013 г. N 08-1049 "Об организации различных форм присмотра и ухода за детьми";</w:t>
      </w:r>
    </w:p>
    <w:p w14:paraId="4EA4562F" w14:textId="77777777" w:rsidR="00AF67D1" w:rsidRDefault="00AF67D1" w:rsidP="007B2CEA">
      <w:pPr>
        <w:numPr>
          <w:ilvl w:val="0"/>
          <w:numId w:val="127"/>
        </w:numPr>
        <w:spacing w:after="0" w:line="240" w:lineRule="auto"/>
        <w:ind w:left="0" w:firstLine="709"/>
        <w:jc w:val="both"/>
        <w:rPr>
          <w:rFonts w:ascii="Times New Roman" w:hAnsi="Times New Roman"/>
          <w:sz w:val="24"/>
          <w:szCs w:val="24"/>
        </w:rPr>
      </w:pPr>
      <w:r>
        <w:rPr>
          <w:rFonts w:ascii="Times New Roman" w:hAnsi="Times New Roman"/>
          <w:sz w:val="24"/>
          <w:szCs w:val="24"/>
        </w:rPr>
        <w:t>Письмо Министерства образования и науки РФ от 25 декабря 2006 г. N 03-2998 "О методических рекомендациях по апробации моделей образования детей старшего дошкольного возраста";</w:t>
      </w:r>
    </w:p>
    <w:p w14:paraId="118B1668" w14:textId="32E42E65" w:rsidR="00AF67D1" w:rsidRPr="00664627" w:rsidRDefault="00664627" w:rsidP="00664627">
      <w:pPr>
        <w:numPr>
          <w:ilvl w:val="0"/>
          <w:numId w:val="127"/>
        </w:numPr>
        <w:tabs>
          <w:tab w:val="left" w:pos="0"/>
          <w:tab w:val="left" w:pos="567"/>
          <w:tab w:val="left" w:pos="851"/>
        </w:tabs>
        <w:spacing w:after="0" w:line="240" w:lineRule="auto"/>
        <w:ind w:right="-2"/>
        <w:jc w:val="both"/>
        <w:rPr>
          <w:rFonts w:ascii="Times New Roman" w:eastAsia="Times New Roman" w:hAnsi="Times New Roman" w:cs="Times New Roman"/>
          <w:sz w:val="24"/>
          <w:szCs w:val="24"/>
        </w:rPr>
      </w:pPr>
      <w:r w:rsidRPr="00423CCD">
        <w:rPr>
          <w:rFonts w:ascii="Times New Roman" w:hAnsi="Times New Roman"/>
          <w:bCs/>
          <w:sz w:val="24"/>
          <w:szCs w:val="24"/>
        </w:rPr>
        <w:t xml:space="preserve">Постановления Главного государственного санитарного врача России от 28 сентября 2020 г. N СП 2.4.3648-20, 28, 2.4.3648-20 « Об утверждении санитарных правил СП 2.4.3648-20 «Санитарно-эпидемиологические требований к организации воспитания  и обучения, отдыха </w:t>
      </w:r>
      <w:r>
        <w:rPr>
          <w:rFonts w:ascii="Times New Roman" w:hAnsi="Times New Roman"/>
          <w:bCs/>
          <w:sz w:val="24"/>
          <w:szCs w:val="24"/>
        </w:rPr>
        <w:t>и оздоровления детей и молодежи</w:t>
      </w:r>
      <w:r w:rsidR="00AF67D1" w:rsidRPr="00664627">
        <w:rPr>
          <w:rFonts w:ascii="Times New Roman" w:hAnsi="Times New Roman"/>
          <w:sz w:val="24"/>
          <w:szCs w:val="24"/>
        </w:rPr>
        <w:t>»;</w:t>
      </w:r>
    </w:p>
    <w:p w14:paraId="1FE740AA" w14:textId="77777777" w:rsidR="00AF67D1" w:rsidRDefault="00AF67D1" w:rsidP="007B2CEA">
      <w:pPr>
        <w:numPr>
          <w:ilvl w:val="0"/>
          <w:numId w:val="127"/>
        </w:numPr>
        <w:spacing w:after="0" w:line="240" w:lineRule="auto"/>
        <w:ind w:left="0" w:firstLine="709"/>
        <w:contextualSpacing/>
        <w:jc w:val="both"/>
        <w:rPr>
          <w:rFonts w:ascii="Times New Roman" w:hAnsi="Times New Roman"/>
          <w:sz w:val="24"/>
          <w:szCs w:val="24"/>
          <w:lang w:val="x-none"/>
        </w:rPr>
      </w:pPr>
      <w:r>
        <w:rPr>
          <w:rFonts w:ascii="Times New Roman" w:hAnsi="Times New Roman"/>
          <w:sz w:val="24"/>
          <w:szCs w:val="24"/>
          <w:lang w:val="x-none"/>
        </w:rPr>
        <w:t>Письмо Министерства образования и науки РФ от 28 февраля 2014 г. N 08-249 "Комментарии к ФГОС дошкольного образования" (Разработаны ФГАУ «Федеральный институт развития образования»);</w:t>
      </w:r>
    </w:p>
    <w:p w14:paraId="05A88C08" w14:textId="77777777" w:rsidR="00AF67D1" w:rsidRDefault="00AF67D1" w:rsidP="007B2CEA">
      <w:pPr>
        <w:numPr>
          <w:ilvl w:val="0"/>
          <w:numId w:val="127"/>
        </w:numPr>
        <w:spacing w:after="0" w:line="240" w:lineRule="auto"/>
        <w:ind w:left="0" w:firstLine="709"/>
        <w:contextualSpacing/>
        <w:jc w:val="both"/>
        <w:rPr>
          <w:rFonts w:ascii="Times New Roman" w:hAnsi="Times New Roman"/>
          <w:sz w:val="24"/>
          <w:szCs w:val="24"/>
          <w:lang w:val="x-none"/>
        </w:rPr>
      </w:pPr>
      <w:r>
        <w:rPr>
          <w:rFonts w:ascii="Times New Roman" w:hAnsi="Times New Roman"/>
          <w:sz w:val="24"/>
          <w:szCs w:val="24"/>
          <w:lang w:val="x-none"/>
        </w:rPr>
        <w:t>Приказ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изменениями и дополнениями от 31 мая 2011 г.;</w:t>
      </w:r>
    </w:p>
    <w:p w14:paraId="2E10D351" w14:textId="77777777" w:rsidR="00AF67D1" w:rsidRPr="00B93074" w:rsidRDefault="00AF67D1" w:rsidP="007B2CEA">
      <w:pPr>
        <w:numPr>
          <w:ilvl w:val="0"/>
          <w:numId w:val="127"/>
        </w:numPr>
        <w:spacing w:after="0" w:line="240" w:lineRule="auto"/>
        <w:ind w:left="0" w:firstLine="709"/>
        <w:jc w:val="both"/>
        <w:rPr>
          <w:rFonts w:ascii="Times New Roman" w:hAnsi="Times New Roman"/>
          <w:sz w:val="20"/>
          <w:szCs w:val="20"/>
        </w:rPr>
      </w:pPr>
      <w:r w:rsidRPr="00B93074">
        <w:rPr>
          <w:rFonts w:ascii="Times New Roman" w:hAnsi="Times New Roman"/>
          <w:sz w:val="20"/>
          <w:szCs w:val="20"/>
        </w:rPr>
        <w:t xml:space="preserve">Письмо Федеральной службы по контролю в сфере образования и науки (Рособрнадзора) № 01-52-22/05-382 от 07.02.2014. </w:t>
      </w:r>
    </w:p>
    <w:p w14:paraId="56879E0B" w14:textId="77777777" w:rsidR="00AF67D1" w:rsidRPr="00B93074" w:rsidRDefault="00AF67D1" w:rsidP="007B2CEA">
      <w:pPr>
        <w:numPr>
          <w:ilvl w:val="0"/>
          <w:numId w:val="127"/>
        </w:numPr>
        <w:spacing w:after="0" w:line="240" w:lineRule="auto"/>
        <w:ind w:left="0" w:firstLine="709"/>
        <w:contextualSpacing/>
        <w:jc w:val="both"/>
        <w:rPr>
          <w:rFonts w:ascii="Times New Roman" w:hAnsi="Times New Roman"/>
          <w:sz w:val="20"/>
          <w:szCs w:val="20"/>
        </w:rPr>
      </w:pPr>
      <w:r w:rsidRPr="00B93074">
        <w:rPr>
          <w:rFonts w:ascii="Times New Roman" w:eastAsia="Times New Roman" w:hAnsi="Times New Roman"/>
          <w:sz w:val="20"/>
          <w:szCs w:val="20"/>
        </w:rPr>
        <w:t xml:space="preserve">Постановление Правительства Российской Федерации от 5 августа 2013 г. № 662 «Об осуществлении мониторинга системы образования». </w:t>
      </w:r>
    </w:p>
    <w:p w14:paraId="2BC7011C" w14:textId="77777777" w:rsidR="00AF67D1" w:rsidRPr="00B93074" w:rsidRDefault="00AF67D1" w:rsidP="007B2CEA">
      <w:pPr>
        <w:numPr>
          <w:ilvl w:val="0"/>
          <w:numId w:val="127"/>
        </w:numPr>
        <w:spacing w:after="0" w:line="240" w:lineRule="auto"/>
        <w:ind w:left="0" w:firstLine="709"/>
        <w:contextualSpacing/>
        <w:jc w:val="both"/>
        <w:rPr>
          <w:rFonts w:ascii="Times New Roman" w:hAnsi="Times New Roman"/>
          <w:sz w:val="20"/>
          <w:szCs w:val="20"/>
        </w:rPr>
      </w:pPr>
      <w:r w:rsidRPr="00B93074">
        <w:rPr>
          <w:rFonts w:ascii="Times New Roman" w:eastAsia="Times New Roman" w:hAnsi="Times New Roman"/>
          <w:sz w:val="20"/>
          <w:szCs w:val="20"/>
        </w:rPr>
        <w:t>Приказ Министерства образования и науки РФ от 14 июня 2013 г. № 462 «Об утверждении Порядка проведения самообследования образовательной организацией» (зарегистрирован в Минюсте РФ 27 июня 2013 г., № 28908).</w:t>
      </w:r>
    </w:p>
    <w:p w14:paraId="0C826558" w14:textId="77777777" w:rsidR="00AF67D1" w:rsidRDefault="00AF67D1" w:rsidP="007B2CEA">
      <w:pPr>
        <w:numPr>
          <w:ilvl w:val="0"/>
          <w:numId w:val="127"/>
        </w:numPr>
        <w:spacing w:after="0" w:line="240" w:lineRule="auto"/>
        <w:ind w:left="0" w:firstLine="709"/>
        <w:jc w:val="both"/>
        <w:rPr>
          <w:rFonts w:ascii="Times New Roman" w:hAnsi="Times New Roman"/>
          <w:sz w:val="24"/>
          <w:szCs w:val="24"/>
        </w:rPr>
      </w:pPr>
      <w:r>
        <w:rPr>
          <w:rFonts w:ascii="Times New Roman" w:hAnsi="Times New Roman"/>
          <w:color w:val="000000"/>
          <w:spacing w:val="-5"/>
          <w:sz w:val="24"/>
          <w:szCs w:val="24"/>
        </w:rPr>
        <w:t>Примерная основная образовательная программа дошкольного образования</w:t>
      </w:r>
      <w:r>
        <w:rPr>
          <w:rFonts w:ascii="Times New Roman" w:hAnsi="Times New Roman"/>
          <w:sz w:val="24"/>
          <w:szCs w:val="24"/>
        </w:rPr>
        <w:t xml:space="preserve"> одобрена решением федерального учебно-методического объединения по общему образованию (протокол от 20 мая 2015 г. № 2/15)</w:t>
      </w:r>
    </w:p>
    <w:p w14:paraId="0176901A" w14:textId="77777777" w:rsidR="00AF67D1" w:rsidRDefault="00AF67D1" w:rsidP="007B2CEA">
      <w:pPr>
        <w:spacing w:after="0" w:line="240" w:lineRule="auto"/>
        <w:rPr>
          <w:rFonts w:ascii="Times New Roman" w:hAnsi="Times New Roman"/>
          <w:sz w:val="24"/>
          <w:szCs w:val="24"/>
        </w:rPr>
        <w:sectPr w:rsidR="00AF67D1" w:rsidSect="006F227F">
          <w:type w:val="nextColumn"/>
          <w:pgSz w:w="11910" w:h="16850"/>
          <w:pgMar w:top="1134" w:right="428" w:bottom="1134" w:left="1418" w:header="0" w:footer="970" w:gutter="0"/>
          <w:cols w:space="720"/>
        </w:sectPr>
      </w:pPr>
    </w:p>
    <w:p w14:paraId="3C82F296" w14:textId="77777777" w:rsidR="00AF67D1" w:rsidRPr="00411881" w:rsidRDefault="00AF67D1" w:rsidP="007B2CEA">
      <w:pPr>
        <w:pStyle w:val="ae"/>
        <w:numPr>
          <w:ilvl w:val="1"/>
          <w:numId w:val="126"/>
        </w:numPr>
        <w:contextualSpacing/>
        <w:jc w:val="center"/>
        <w:rPr>
          <w:b/>
          <w:sz w:val="24"/>
          <w:szCs w:val="24"/>
          <w:lang w:eastAsia="en-US"/>
        </w:rPr>
      </w:pPr>
      <w:r w:rsidRPr="00411881">
        <w:rPr>
          <w:b/>
          <w:bCs/>
          <w:sz w:val="24"/>
          <w:szCs w:val="24"/>
          <w:lang w:eastAsia="en-US"/>
        </w:rPr>
        <w:lastRenderedPageBreak/>
        <w:t>Часть, формируемая участниками образовательных отношений</w:t>
      </w:r>
    </w:p>
    <w:p w14:paraId="06A146BA" w14:textId="77777777" w:rsidR="00AF67D1" w:rsidRPr="00411881" w:rsidRDefault="00AF67D1" w:rsidP="007B2CEA">
      <w:pPr>
        <w:pStyle w:val="ae"/>
        <w:widowControl w:val="0"/>
        <w:numPr>
          <w:ilvl w:val="2"/>
          <w:numId w:val="126"/>
        </w:numPr>
        <w:tabs>
          <w:tab w:val="left" w:pos="0"/>
        </w:tabs>
        <w:autoSpaceDE w:val="0"/>
        <w:autoSpaceDN w:val="0"/>
        <w:ind w:left="0" w:right="3" w:firstLine="709"/>
        <w:contextualSpacing/>
        <w:jc w:val="both"/>
        <w:rPr>
          <w:b/>
          <w:bCs/>
          <w:sz w:val="24"/>
          <w:szCs w:val="24"/>
        </w:rPr>
      </w:pPr>
      <w:r w:rsidRPr="00411881">
        <w:rPr>
          <w:b/>
          <w:bCs/>
          <w:sz w:val="24"/>
          <w:szCs w:val="24"/>
        </w:rPr>
        <w:t>Методические материалы и средства обучения и воспитания</w:t>
      </w:r>
    </w:p>
    <w:p w14:paraId="74231187" w14:textId="77777777" w:rsidR="00AF67D1" w:rsidRDefault="00AF67D1" w:rsidP="007B2CEA">
      <w:pPr>
        <w:widowControl w:val="0"/>
        <w:autoSpaceDE w:val="0"/>
        <w:autoSpaceDN w:val="0"/>
        <w:spacing w:after="0" w:line="240" w:lineRule="auto"/>
        <w:jc w:val="both"/>
        <w:rPr>
          <w:rFonts w:ascii="Times New Roman" w:hAnsi="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860"/>
        <w:gridCol w:w="1654"/>
      </w:tblGrid>
      <w:tr w:rsidR="00AF67D1" w14:paraId="1952C41C" w14:textId="77777777" w:rsidTr="00AF67D1">
        <w:trPr>
          <w:trHeight w:val="554"/>
        </w:trPr>
        <w:tc>
          <w:tcPr>
            <w:tcW w:w="2059" w:type="dxa"/>
            <w:hideMark/>
          </w:tcPr>
          <w:p w14:paraId="00645E95" w14:textId="77777777" w:rsidR="00AF67D1" w:rsidRDefault="00AF67D1" w:rsidP="007B2CEA">
            <w:pPr>
              <w:spacing w:after="0" w:line="240" w:lineRule="auto"/>
              <w:rPr>
                <w:rFonts w:ascii="Times New Roman" w:hAnsi="Times New Roman"/>
                <w:sz w:val="24"/>
              </w:rPr>
            </w:pPr>
            <w:r>
              <w:rPr>
                <w:rFonts w:ascii="Times New Roman" w:hAnsi="Times New Roman"/>
                <w:sz w:val="24"/>
              </w:rPr>
              <w:t>Образовательная</w:t>
            </w:r>
          </w:p>
          <w:p w14:paraId="258D3B65" w14:textId="77777777" w:rsidR="00AF67D1" w:rsidRDefault="00AF67D1" w:rsidP="007B2CEA">
            <w:pPr>
              <w:spacing w:after="0" w:line="240" w:lineRule="auto"/>
              <w:rPr>
                <w:rFonts w:ascii="Times New Roman" w:hAnsi="Times New Roman"/>
                <w:sz w:val="24"/>
              </w:rPr>
            </w:pPr>
            <w:r>
              <w:rPr>
                <w:rFonts w:ascii="Times New Roman" w:hAnsi="Times New Roman"/>
                <w:sz w:val="24"/>
              </w:rPr>
              <w:t>область</w:t>
            </w:r>
          </w:p>
        </w:tc>
        <w:tc>
          <w:tcPr>
            <w:tcW w:w="5860" w:type="dxa"/>
            <w:hideMark/>
          </w:tcPr>
          <w:p w14:paraId="362C4D30" w14:textId="77777777" w:rsidR="00AF67D1" w:rsidRDefault="00AF67D1" w:rsidP="007B2CEA">
            <w:pPr>
              <w:spacing w:after="0" w:line="240" w:lineRule="auto"/>
              <w:ind w:right="2312"/>
              <w:rPr>
                <w:rFonts w:ascii="Times New Roman" w:hAnsi="Times New Roman"/>
                <w:sz w:val="24"/>
              </w:rPr>
            </w:pPr>
            <w:r>
              <w:rPr>
                <w:rFonts w:ascii="Times New Roman" w:hAnsi="Times New Roman"/>
                <w:sz w:val="24"/>
              </w:rPr>
              <w:t>Литература</w:t>
            </w:r>
          </w:p>
        </w:tc>
        <w:tc>
          <w:tcPr>
            <w:tcW w:w="1654" w:type="dxa"/>
            <w:hideMark/>
          </w:tcPr>
          <w:p w14:paraId="5C99F4D7" w14:textId="77777777" w:rsidR="00AF67D1" w:rsidRDefault="00AF67D1" w:rsidP="007B2CEA">
            <w:pPr>
              <w:spacing w:after="0" w:line="240" w:lineRule="auto"/>
              <w:rPr>
                <w:rFonts w:ascii="Times New Roman" w:hAnsi="Times New Roman"/>
                <w:sz w:val="24"/>
              </w:rPr>
            </w:pPr>
            <w:r>
              <w:rPr>
                <w:rFonts w:ascii="Times New Roman" w:hAnsi="Times New Roman"/>
                <w:sz w:val="24"/>
              </w:rPr>
              <w:t>Количество</w:t>
            </w:r>
          </w:p>
        </w:tc>
      </w:tr>
      <w:tr w:rsidR="00AF67D1" w14:paraId="600E3802" w14:textId="77777777" w:rsidTr="00AF67D1">
        <w:trPr>
          <w:trHeight w:val="275"/>
        </w:trPr>
        <w:tc>
          <w:tcPr>
            <w:tcW w:w="2059" w:type="dxa"/>
            <w:vMerge w:val="restart"/>
            <w:tcBorders>
              <w:bottom w:val="nil"/>
            </w:tcBorders>
            <w:hideMark/>
          </w:tcPr>
          <w:p w14:paraId="173A1E25" w14:textId="77777777" w:rsidR="00AF67D1" w:rsidRDefault="00AF67D1" w:rsidP="007B2CEA">
            <w:pPr>
              <w:spacing w:after="0" w:line="240" w:lineRule="auto"/>
              <w:ind w:right="95"/>
              <w:rPr>
                <w:rFonts w:ascii="Times New Roman" w:hAnsi="Times New Roman"/>
                <w:sz w:val="24"/>
              </w:rPr>
            </w:pPr>
            <w:r>
              <w:rPr>
                <w:rFonts w:ascii="Times New Roman" w:hAnsi="Times New Roman"/>
                <w:sz w:val="24"/>
              </w:rPr>
              <w:t>Познавательное и речевое развитие</w:t>
            </w:r>
          </w:p>
        </w:tc>
        <w:tc>
          <w:tcPr>
            <w:tcW w:w="5860" w:type="dxa"/>
            <w:hideMark/>
          </w:tcPr>
          <w:p w14:paraId="2BA33F38"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Часы - определяем время по часам</w:t>
            </w:r>
          </w:p>
        </w:tc>
        <w:tc>
          <w:tcPr>
            <w:tcW w:w="1654" w:type="dxa"/>
            <w:hideMark/>
          </w:tcPr>
          <w:p w14:paraId="30BD0FA7"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04B0969" w14:textId="77777777" w:rsidTr="00AF67D1">
        <w:trPr>
          <w:trHeight w:val="275"/>
        </w:trPr>
        <w:tc>
          <w:tcPr>
            <w:tcW w:w="2059" w:type="dxa"/>
            <w:vMerge/>
            <w:tcBorders>
              <w:bottom w:val="nil"/>
            </w:tcBorders>
            <w:vAlign w:val="center"/>
            <w:hideMark/>
          </w:tcPr>
          <w:p w14:paraId="1C87835D" w14:textId="77777777" w:rsidR="00AF67D1" w:rsidRDefault="00AF67D1" w:rsidP="007B2CEA">
            <w:pPr>
              <w:spacing w:after="0" w:line="240" w:lineRule="auto"/>
              <w:rPr>
                <w:rFonts w:ascii="Times New Roman" w:hAnsi="Times New Roman"/>
                <w:sz w:val="24"/>
                <w:lang w:val="en-US"/>
              </w:rPr>
            </w:pPr>
          </w:p>
        </w:tc>
        <w:tc>
          <w:tcPr>
            <w:tcW w:w="5860" w:type="dxa"/>
            <w:hideMark/>
          </w:tcPr>
          <w:p w14:paraId="15C74A13"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Поиграй и сосчитай Демонстрационный материал</w:t>
            </w:r>
          </w:p>
        </w:tc>
        <w:tc>
          <w:tcPr>
            <w:tcW w:w="1654" w:type="dxa"/>
            <w:hideMark/>
          </w:tcPr>
          <w:p w14:paraId="197172B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6878961" w14:textId="77777777" w:rsidTr="00AF67D1">
        <w:trPr>
          <w:trHeight w:val="275"/>
        </w:trPr>
        <w:tc>
          <w:tcPr>
            <w:tcW w:w="2059" w:type="dxa"/>
            <w:vMerge/>
            <w:tcBorders>
              <w:bottom w:val="nil"/>
            </w:tcBorders>
            <w:vAlign w:val="center"/>
            <w:hideMark/>
          </w:tcPr>
          <w:p w14:paraId="49B4D1B1" w14:textId="77777777" w:rsidR="00AF67D1" w:rsidRDefault="00AF67D1" w:rsidP="007B2CEA">
            <w:pPr>
              <w:spacing w:after="0" w:line="240" w:lineRule="auto"/>
              <w:rPr>
                <w:rFonts w:ascii="Times New Roman" w:hAnsi="Times New Roman"/>
                <w:sz w:val="24"/>
                <w:lang w:val="en-US"/>
              </w:rPr>
            </w:pPr>
          </w:p>
        </w:tc>
        <w:tc>
          <w:tcPr>
            <w:tcW w:w="5860" w:type="dxa"/>
            <w:hideMark/>
          </w:tcPr>
          <w:p w14:paraId="38DD5742"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Поиграй и сосчитай Дем мат (в ассортименте)</w:t>
            </w:r>
          </w:p>
        </w:tc>
        <w:tc>
          <w:tcPr>
            <w:tcW w:w="1654" w:type="dxa"/>
            <w:hideMark/>
          </w:tcPr>
          <w:p w14:paraId="1E693E4B"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3C2259D" w14:textId="77777777" w:rsidTr="00AF67D1">
        <w:trPr>
          <w:trHeight w:val="275"/>
        </w:trPr>
        <w:tc>
          <w:tcPr>
            <w:tcW w:w="2059" w:type="dxa"/>
            <w:vMerge/>
            <w:tcBorders>
              <w:bottom w:val="nil"/>
            </w:tcBorders>
            <w:vAlign w:val="center"/>
            <w:hideMark/>
          </w:tcPr>
          <w:p w14:paraId="58AE28AD" w14:textId="77777777" w:rsidR="00AF67D1" w:rsidRDefault="00AF67D1" w:rsidP="007B2CEA">
            <w:pPr>
              <w:spacing w:after="0" w:line="240" w:lineRule="auto"/>
              <w:rPr>
                <w:rFonts w:ascii="Times New Roman" w:hAnsi="Times New Roman"/>
                <w:sz w:val="24"/>
                <w:lang w:val="en-US"/>
              </w:rPr>
            </w:pPr>
          </w:p>
        </w:tc>
        <w:tc>
          <w:tcPr>
            <w:tcW w:w="5860" w:type="dxa"/>
            <w:hideMark/>
          </w:tcPr>
          <w:p w14:paraId="2C5B57E8"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Раздаточный материал (Математика в д/с 3-5 лет)</w:t>
            </w:r>
          </w:p>
        </w:tc>
        <w:tc>
          <w:tcPr>
            <w:tcW w:w="1654" w:type="dxa"/>
            <w:hideMark/>
          </w:tcPr>
          <w:p w14:paraId="474817B4"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5150A81" w14:textId="77777777" w:rsidTr="00AF67D1">
        <w:trPr>
          <w:trHeight w:val="278"/>
        </w:trPr>
        <w:tc>
          <w:tcPr>
            <w:tcW w:w="2059" w:type="dxa"/>
            <w:vMerge/>
            <w:tcBorders>
              <w:bottom w:val="nil"/>
            </w:tcBorders>
            <w:vAlign w:val="center"/>
            <w:hideMark/>
          </w:tcPr>
          <w:p w14:paraId="3A29CDFB" w14:textId="77777777" w:rsidR="00AF67D1" w:rsidRDefault="00AF67D1" w:rsidP="007B2CEA">
            <w:pPr>
              <w:spacing w:after="0" w:line="240" w:lineRule="auto"/>
              <w:rPr>
                <w:rFonts w:ascii="Times New Roman" w:hAnsi="Times New Roman"/>
                <w:sz w:val="24"/>
                <w:lang w:val="en-US"/>
              </w:rPr>
            </w:pPr>
          </w:p>
        </w:tc>
        <w:tc>
          <w:tcPr>
            <w:tcW w:w="5860" w:type="dxa"/>
            <w:hideMark/>
          </w:tcPr>
          <w:p w14:paraId="70CFD6C5"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Демонстрационный материал Математика в д/с 3-7 лет</w:t>
            </w:r>
          </w:p>
        </w:tc>
        <w:tc>
          <w:tcPr>
            <w:tcW w:w="1654" w:type="dxa"/>
            <w:hideMark/>
          </w:tcPr>
          <w:p w14:paraId="706F336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026F63F" w14:textId="77777777" w:rsidTr="00AF67D1">
        <w:trPr>
          <w:trHeight w:val="276"/>
        </w:trPr>
        <w:tc>
          <w:tcPr>
            <w:tcW w:w="2059" w:type="dxa"/>
            <w:vMerge/>
            <w:tcBorders>
              <w:bottom w:val="nil"/>
            </w:tcBorders>
            <w:vAlign w:val="center"/>
            <w:hideMark/>
          </w:tcPr>
          <w:p w14:paraId="4340E755" w14:textId="77777777" w:rsidR="00AF67D1" w:rsidRDefault="00AF67D1" w:rsidP="007B2CEA">
            <w:pPr>
              <w:spacing w:after="0" w:line="240" w:lineRule="auto"/>
              <w:rPr>
                <w:rFonts w:ascii="Times New Roman" w:hAnsi="Times New Roman"/>
                <w:sz w:val="24"/>
                <w:lang w:val="en-US"/>
              </w:rPr>
            </w:pPr>
          </w:p>
        </w:tc>
        <w:tc>
          <w:tcPr>
            <w:tcW w:w="5860" w:type="dxa"/>
            <w:hideMark/>
          </w:tcPr>
          <w:p w14:paraId="2BF77415" w14:textId="77777777" w:rsidR="00AF67D1" w:rsidRDefault="00AF67D1" w:rsidP="007B2CEA">
            <w:pPr>
              <w:spacing w:after="0" w:line="240" w:lineRule="auto"/>
              <w:rPr>
                <w:rFonts w:ascii="Times New Roman" w:hAnsi="Times New Roman"/>
                <w:sz w:val="24"/>
              </w:rPr>
            </w:pPr>
            <w:r>
              <w:rPr>
                <w:rFonts w:ascii="Times New Roman" w:hAnsi="Times New Roman"/>
                <w:sz w:val="24"/>
              </w:rPr>
              <w:t>Красная книга растений России</w:t>
            </w:r>
          </w:p>
        </w:tc>
        <w:tc>
          <w:tcPr>
            <w:tcW w:w="1654" w:type="dxa"/>
            <w:hideMark/>
          </w:tcPr>
          <w:p w14:paraId="4F2D190D"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43B971B" w14:textId="77777777" w:rsidTr="00AF67D1">
        <w:trPr>
          <w:trHeight w:val="275"/>
        </w:trPr>
        <w:tc>
          <w:tcPr>
            <w:tcW w:w="2059" w:type="dxa"/>
            <w:vMerge/>
            <w:tcBorders>
              <w:bottom w:val="nil"/>
            </w:tcBorders>
            <w:vAlign w:val="center"/>
            <w:hideMark/>
          </w:tcPr>
          <w:p w14:paraId="41C17F4A" w14:textId="77777777" w:rsidR="00AF67D1" w:rsidRDefault="00AF67D1" w:rsidP="007B2CEA">
            <w:pPr>
              <w:spacing w:after="0" w:line="240" w:lineRule="auto"/>
              <w:rPr>
                <w:rFonts w:ascii="Times New Roman" w:hAnsi="Times New Roman"/>
                <w:sz w:val="24"/>
                <w:lang w:val="en-US"/>
              </w:rPr>
            </w:pPr>
          </w:p>
        </w:tc>
        <w:tc>
          <w:tcPr>
            <w:tcW w:w="5860" w:type="dxa"/>
            <w:hideMark/>
          </w:tcPr>
          <w:p w14:paraId="373D20C3" w14:textId="77777777" w:rsidR="00AF67D1" w:rsidRDefault="00AF67D1" w:rsidP="007B2CEA">
            <w:pPr>
              <w:spacing w:after="0" w:line="240" w:lineRule="auto"/>
              <w:rPr>
                <w:rFonts w:ascii="Times New Roman" w:hAnsi="Times New Roman"/>
                <w:sz w:val="24"/>
              </w:rPr>
            </w:pPr>
            <w:r>
              <w:rPr>
                <w:rFonts w:ascii="Times New Roman" w:hAnsi="Times New Roman"/>
                <w:sz w:val="24"/>
              </w:rPr>
              <w:t>Дидактический демонстрационный материал «Лето»</w:t>
            </w:r>
          </w:p>
        </w:tc>
        <w:tc>
          <w:tcPr>
            <w:tcW w:w="1654" w:type="dxa"/>
            <w:hideMark/>
          </w:tcPr>
          <w:p w14:paraId="3F1E9B6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407E031" w14:textId="77777777" w:rsidTr="00AF67D1">
        <w:trPr>
          <w:trHeight w:val="275"/>
        </w:trPr>
        <w:tc>
          <w:tcPr>
            <w:tcW w:w="2059" w:type="dxa"/>
            <w:vMerge/>
            <w:tcBorders>
              <w:bottom w:val="nil"/>
            </w:tcBorders>
            <w:vAlign w:val="center"/>
            <w:hideMark/>
          </w:tcPr>
          <w:p w14:paraId="4D20A97F" w14:textId="77777777" w:rsidR="00AF67D1" w:rsidRDefault="00AF67D1" w:rsidP="007B2CEA">
            <w:pPr>
              <w:spacing w:after="0" w:line="240" w:lineRule="auto"/>
              <w:rPr>
                <w:rFonts w:ascii="Times New Roman" w:hAnsi="Times New Roman"/>
                <w:sz w:val="24"/>
                <w:lang w:val="en-US"/>
              </w:rPr>
            </w:pPr>
          </w:p>
        </w:tc>
        <w:tc>
          <w:tcPr>
            <w:tcW w:w="5860" w:type="dxa"/>
            <w:hideMark/>
          </w:tcPr>
          <w:p w14:paraId="791339EF" w14:textId="77777777" w:rsidR="00AF67D1" w:rsidRDefault="00AF67D1" w:rsidP="007B2CEA">
            <w:pPr>
              <w:spacing w:after="0" w:line="240" w:lineRule="auto"/>
              <w:rPr>
                <w:rFonts w:ascii="Times New Roman" w:hAnsi="Times New Roman"/>
                <w:sz w:val="24"/>
              </w:rPr>
            </w:pPr>
            <w:r>
              <w:rPr>
                <w:rFonts w:ascii="Times New Roman" w:hAnsi="Times New Roman"/>
                <w:sz w:val="24"/>
              </w:rPr>
              <w:t>Дидактический демонстрационный материал Зима</w:t>
            </w:r>
          </w:p>
        </w:tc>
        <w:tc>
          <w:tcPr>
            <w:tcW w:w="1654" w:type="dxa"/>
            <w:hideMark/>
          </w:tcPr>
          <w:p w14:paraId="71A28CF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B73CBFD" w14:textId="77777777" w:rsidTr="00AF67D1">
        <w:trPr>
          <w:trHeight w:val="278"/>
        </w:trPr>
        <w:tc>
          <w:tcPr>
            <w:tcW w:w="2059" w:type="dxa"/>
            <w:vMerge/>
            <w:tcBorders>
              <w:bottom w:val="nil"/>
            </w:tcBorders>
            <w:vAlign w:val="center"/>
            <w:hideMark/>
          </w:tcPr>
          <w:p w14:paraId="3D306B47" w14:textId="77777777" w:rsidR="00AF67D1" w:rsidRDefault="00AF67D1" w:rsidP="007B2CEA">
            <w:pPr>
              <w:spacing w:after="0" w:line="240" w:lineRule="auto"/>
              <w:rPr>
                <w:rFonts w:ascii="Times New Roman" w:hAnsi="Times New Roman"/>
                <w:sz w:val="24"/>
                <w:lang w:val="en-US"/>
              </w:rPr>
            </w:pPr>
          </w:p>
        </w:tc>
        <w:tc>
          <w:tcPr>
            <w:tcW w:w="5860" w:type="dxa"/>
            <w:hideMark/>
          </w:tcPr>
          <w:p w14:paraId="05905478" w14:textId="77777777" w:rsidR="00AF67D1" w:rsidRDefault="00AF67D1" w:rsidP="007B2CEA">
            <w:pPr>
              <w:spacing w:after="0" w:line="240" w:lineRule="auto"/>
              <w:rPr>
                <w:rFonts w:ascii="Times New Roman" w:hAnsi="Times New Roman"/>
                <w:sz w:val="24"/>
              </w:rPr>
            </w:pPr>
            <w:r>
              <w:rPr>
                <w:rFonts w:ascii="Times New Roman" w:hAnsi="Times New Roman"/>
                <w:sz w:val="24"/>
              </w:rPr>
              <w:t>Комплект тематических карт Весна</w:t>
            </w:r>
          </w:p>
        </w:tc>
        <w:tc>
          <w:tcPr>
            <w:tcW w:w="1654" w:type="dxa"/>
            <w:hideMark/>
          </w:tcPr>
          <w:p w14:paraId="0D0532A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283E33B" w14:textId="77777777" w:rsidTr="00AF67D1">
        <w:trPr>
          <w:trHeight w:val="275"/>
        </w:trPr>
        <w:tc>
          <w:tcPr>
            <w:tcW w:w="2059" w:type="dxa"/>
            <w:vMerge/>
            <w:tcBorders>
              <w:bottom w:val="nil"/>
            </w:tcBorders>
            <w:vAlign w:val="center"/>
            <w:hideMark/>
          </w:tcPr>
          <w:p w14:paraId="446574AA" w14:textId="77777777" w:rsidR="00AF67D1" w:rsidRDefault="00AF67D1" w:rsidP="007B2CEA">
            <w:pPr>
              <w:spacing w:after="0" w:line="240" w:lineRule="auto"/>
              <w:rPr>
                <w:rFonts w:ascii="Times New Roman" w:hAnsi="Times New Roman"/>
                <w:sz w:val="24"/>
                <w:lang w:val="en-US"/>
              </w:rPr>
            </w:pPr>
          </w:p>
        </w:tc>
        <w:tc>
          <w:tcPr>
            <w:tcW w:w="5860" w:type="dxa"/>
            <w:hideMark/>
          </w:tcPr>
          <w:p w14:paraId="033969BD" w14:textId="77777777" w:rsidR="00AF67D1" w:rsidRDefault="00AF67D1" w:rsidP="007B2CEA">
            <w:pPr>
              <w:spacing w:after="0" w:line="240" w:lineRule="auto"/>
              <w:rPr>
                <w:rFonts w:ascii="Times New Roman" w:hAnsi="Times New Roman"/>
                <w:sz w:val="24"/>
              </w:rPr>
            </w:pPr>
            <w:r>
              <w:rPr>
                <w:rFonts w:ascii="Times New Roman" w:hAnsi="Times New Roman"/>
                <w:sz w:val="24"/>
              </w:rPr>
              <w:t>Сезонные прогулки Весна</w:t>
            </w:r>
          </w:p>
        </w:tc>
        <w:tc>
          <w:tcPr>
            <w:tcW w:w="1654" w:type="dxa"/>
            <w:hideMark/>
          </w:tcPr>
          <w:p w14:paraId="4C9A322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E9E57DD" w14:textId="77777777" w:rsidTr="00AF67D1">
        <w:trPr>
          <w:trHeight w:val="275"/>
        </w:trPr>
        <w:tc>
          <w:tcPr>
            <w:tcW w:w="2059" w:type="dxa"/>
            <w:vMerge/>
            <w:tcBorders>
              <w:bottom w:val="nil"/>
            </w:tcBorders>
            <w:vAlign w:val="center"/>
            <w:hideMark/>
          </w:tcPr>
          <w:p w14:paraId="28B13B15" w14:textId="77777777" w:rsidR="00AF67D1" w:rsidRDefault="00AF67D1" w:rsidP="007B2CEA">
            <w:pPr>
              <w:spacing w:after="0" w:line="240" w:lineRule="auto"/>
              <w:rPr>
                <w:rFonts w:ascii="Times New Roman" w:hAnsi="Times New Roman"/>
                <w:sz w:val="24"/>
                <w:lang w:val="en-US"/>
              </w:rPr>
            </w:pPr>
          </w:p>
        </w:tc>
        <w:tc>
          <w:tcPr>
            <w:tcW w:w="5860" w:type="dxa"/>
            <w:hideMark/>
          </w:tcPr>
          <w:p w14:paraId="323456A4" w14:textId="77777777" w:rsidR="00AF67D1" w:rsidRDefault="00AF67D1" w:rsidP="007B2CEA">
            <w:pPr>
              <w:spacing w:after="0" w:line="240" w:lineRule="auto"/>
              <w:rPr>
                <w:rFonts w:ascii="Times New Roman" w:hAnsi="Times New Roman"/>
                <w:sz w:val="24"/>
              </w:rPr>
            </w:pPr>
            <w:r>
              <w:rPr>
                <w:rFonts w:ascii="Times New Roman" w:hAnsi="Times New Roman"/>
                <w:sz w:val="24"/>
              </w:rPr>
              <w:t>Сезонные прогулки. Лето</w:t>
            </w:r>
          </w:p>
        </w:tc>
        <w:tc>
          <w:tcPr>
            <w:tcW w:w="1654" w:type="dxa"/>
            <w:hideMark/>
          </w:tcPr>
          <w:p w14:paraId="1CECAC6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D44A0D9" w14:textId="77777777" w:rsidTr="00AF67D1">
        <w:trPr>
          <w:trHeight w:val="275"/>
        </w:trPr>
        <w:tc>
          <w:tcPr>
            <w:tcW w:w="2059" w:type="dxa"/>
            <w:vMerge/>
            <w:tcBorders>
              <w:bottom w:val="nil"/>
            </w:tcBorders>
            <w:vAlign w:val="center"/>
            <w:hideMark/>
          </w:tcPr>
          <w:p w14:paraId="5B9D8376" w14:textId="77777777" w:rsidR="00AF67D1" w:rsidRDefault="00AF67D1" w:rsidP="007B2CEA">
            <w:pPr>
              <w:spacing w:after="0" w:line="240" w:lineRule="auto"/>
              <w:rPr>
                <w:rFonts w:ascii="Times New Roman" w:hAnsi="Times New Roman"/>
                <w:sz w:val="24"/>
                <w:lang w:val="en-US"/>
              </w:rPr>
            </w:pPr>
          </w:p>
        </w:tc>
        <w:tc>
          <w:tcPr>
            <w:tcW w:w="5860" w:type="dxa"/>
            <w:hideMark/>
          </w:tcPr>
          <w:p w14:paraId="44C93F53" w14:textId="77777777" w:rsidR="00AF67D1" w:rsidRDefault="00AF67D1" w:rsidP="007B2CEA">
            <w:pPr>
              <w:spacing w:after="0" w:line="240" w:lineRule="auto"/>
              <w:rPr>
                <w:rFonts w:ascii="Times New Roman" w:hAnsi="Times New Roman"/>
                <w:sz w:val="24"/>
              </w:rPr>
            </w:pPr>
            <w:r>
              <w:rPr>
                <w:rFonts w:ascii="Times New Roman" w:hAnsi="Times New Roman"/>
                <w:sz w:val="24"/>
              </w:rPr>
              <w:t>Животные России</w:t>
            </w:r>
          </w:p>
        </w:tc>
        <w:tc>
          <w:tcPr>
            <w:tcW w:w="1654" w:type="dxa"/>
            <w:hideMark/>
          </w:tcPr>
          <w:p w14:paraId="778F3DD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9C4424E" w14:textId="77777777" w:rsidTr="00AF67D1">
        <w:trPr>
          <w:trHeight w:val="275"/>
        </w:trPr>
        <w:tc>
          <w:tcPr>
            <w:tcW w:w="2059" w:type="dxa"/>
            <w:vMerge/>
            <w:tcBorders>
              <w:bottom w:val="nil"/>
            </w:tcBorders>
            <w:vAlign w:val="center"/>
            <w:hideMark/>
          </w:tcPr>
          <w:p w14:paraId="5CDB77C7" w14:textId="77777777" w:rsidR="00AF67D1" w:rsidRDefault="00AF67D1" w:rsidP="007B2CEA">
            <w:pPr>
              <w:spacing w:after="0" w:line="240" w:lineRule="auto"/>
              <w:rPr>
                <w:rFonts w:ascii="Times New Roman" w:hAnsi="Times New Roman"/>
                <w:sz w:val="24"/>
                <w:lang w:val="en-US"/>
              </w:rPr>
            </w:pPr>
          </w:p>
        </w:tc>
        <w:tc>
          <w:tcPr>
            <w:tcW w:w="5860" w:type="dxa"/>
            <w:hideMark/>
          </w:tcPr>
          <w:p w14:paraId="6A8EEA0D" w14:textId="77777777" w:rsidR="00AF67D1" w:rsidRDefault="00AF67D1" w:rsidP="007B2CEA">
            <w:pPr>
              <w:spacing w:after="0" w:line="240" w:lineRule="auto"/>
              <w:rPr>
                <w:rFonts w:ascii="Times New Roman" w:hAnsi="Times New Roman"/>
                <w:sz w:val="24"/>
              </w:rPr>
            </w:pPr>
            <w:r>
              <w:rPr>
                <w:rFonts w:ascii="Times New Roman" w:hAnsi="Times New Roman"/>
                <w:sz w:val="24"/>
              </w:rPr>
              <w:t>Хищные животные</w:t>
            </w:r>
          </w:p>
        </w:tc>
        <w:tc>
          <w:tcPr>
            <w:tcW w:w="1654" w:type="dxa"/>
            <w:hideMark/>
          </w:tcPr>
          <w:p w14:paraId="07B5EFF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C668098" w14:textId="77777777" w:rsidTr="00AF67D1">
        <w:trPr>
          <w:trHeight w:val="275"/>
        </w:trPr>
        <w:tc>
          <w:tcPr>
            <w:tcW w:w="2059" w:type="dxa"/>
            <w:vMerge/>
            <w:tcBorders>
              <w:bottom w:val="nil"/>
            </w:tcBorders>
            <w:vAlign w:val="center"/>
            <w:hideMark/>
          </w:tcPr>
          <w:p w14:paraId="2930872C" w14:textId="77777777" w:rsidR="00AF67D1" w:rsidRDefault="00AF67D1" w:rsidP="007B2CEA">
            <w:pPr>
              <w:spacing w:after="0" w:line="240" w:lineRule="auto"/>
              <w:rPr>
                <w:rFonts w:ascii="Times New Roman" w:hAnsi="Times New Roman"/>
                <w:sz w:val="24"/>
                <w:lang w:val="en-US"/>
              </w:rPr>
            </w:pPr>
          </w:p>
        </w:tc>
        <w:tc>
          <w:tcPr>
            <w:tcW w:w="5860" w:type="dxa"/>
            <w:hideMark/>
          </w:tcPr>
          <w:p w14:paraId="45BE7ED9" w14:textId="77777777" w:rsidR="00AF67D1" w:rsidRDefault="00AF67D1" w:rsidP="007B2CEA">
            <w:pPr>
              <w:spacing w:after="0" w:line="240" w:lineRule="auto"/>
              <w:rPr>
                <w:rFonts w:ascii="Times New Roman" w:hAnsi="Times New Roman"/>
                <w:sz w:val="24"/>
              </w:rPr>
            </w:pPr>
            <w:r>
              <w:rPr>
                <w:rFonts w:ascii="Times New Roman" w:hAnsi="Times New Roman"/>
                <w:sz w:val="24"/>
              </w:rPr>
              <w:t>Удивительные животные</w:t>
            </w:r>
          </w:p>
        </w:tc>
        <w:tc>
          <w:tcPr>
            <w:tcW w:w="1654" w:type="dxa"/>
            <w:hideMark/>
          </w:tcPr>
          <w:p w14:paraId="381518D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9A7ED06" w14:textId="77777777" w:rsidTr="00AF67D1">
        <w:trPr>
          <w:trHeight w:val="277"/>
        </w:trPr>
        <w:tc>
          <w:tcPr>
            <w:tcW w:w="2059" w:type="dxa"/>
            <w:vMerge/>
            <w:tcBorders>
              <w:bottom w:val="nil"/>
            </w:tcBorders>
            <w:vAlign w:val="center"/>
            <w:hideMark/>
          </w:tcPr>
          <w:p w14:paraId="235FF933" w14:textId="77777777" w:rsidR="00AF67D1" w:rsidRDefault="00AF67D1" w:rsidP="007B2CEA">
            <w:pPr>
              <w:spacing w:after="0" w:line="240" w:lineRule="auto"/>
              <w:rPr>
                <w:rFonts w:ascii="Times New Roman" w:hAnsi="Times New Roman"/>
                <w:sz w:val="24"/>
                <w:lang w:val="en-US"/>
              </w:rPr>
            </w:pPr>
          </w:p>
        </w:tc>
        <w:tc>
          <w:tcPr>
            <w:tcW w:w="5860" w:type="dxa"/>
            <w:hideMark/>
          </w:tcPr>
          <w:p w14:paraId="33E7D2EC"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Моя первая книга о животных</w:t>
            </w:r>
          </w:p>
        </w:tc>
        <w:tc>
          <w:tcPr>
            <w:tcW w:w="1654" w:type="dxa"/>
            <w:hideMark/>
          </w:tcPr>
          <w:p w14:paraId="5F9386D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CF8E949" w14:textId="77777777" w:rsidTr="00AF67D1">
        <w:trPr>
          <w:trHeight w:val="275"/>
        </w:trPr>
        <w:tc>
          <w:tcPr>
            <w:tcW w:w="2059" w:type="dxa"/>
            <w:vMerge/>
            <w:tcBorders>
              <w:bottom w:val="nil"/>
            </w:tcBorders>
            <w:vAlign w:val="center"/>
            <w:hideMark/>
          </w:tcPr>
          <w:p w14:paraId="7A3CC4A3" w14:textId="77777777" w:rsidR="00AF67D1" w:rsidRDefault="00AF67D1" w:rsidP="007B2CEA">
            <w:pPr>
              <w:spacing w:after="0" w:line="240" w:lineRule="auto"/>
              <w:rPr>
                <w:rFonts w:ascii="Times New Roman" w:hAnsi="Times New Roman"/>
                <w:sz w:val="24"/>
                <w:lang w:val="en-US"/>
              </w:rPr>
            </w:pPr>
          </w:p>
        </w:tc>
        <w:tc>
          <w:tcPr>
            <w:tcW w:w="5860" w:type="dxa"/>
            <w:hideMark/>
          </w:tcPr>
          <w:p w14:paraId="085089AB" w14:textId="77777777" w:rsidR="00AF67D1" w:rsidRDefault="00AF67D1" w:rsidP="007B2CEA">
            <w:pPr>
              <w:spacing w:after="0" w:line="240" w:lineRule="auto"/>
              <w:rPr>
                <w:rFonts w:ascii="Times New Roman" w:hAnsi="Times New Roman"/>
                <w:sz w:val="24"/>
              </w:rPr>
            </w:pPr>
            <w:r>
              <w:rPr>
                <w:rFonts w:ascii="Times New Roman" w:hAnsi="Times New Roman"/>
                <w:sz w:val="24"/>
              </w:rPr>
              <w:t>Домашние Животные</w:t>
            </w:r>
          </w:p>
        </w:tc>
        <w:tc>
          <w:tcPr>
            <w:tcW w:w="1654" w:type="dxa"/>
            <w:hideMark/>
          </w:tcPr>
          <w:p w14:paraId="14BE20B1"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478B508B" w14:textId="77777777" w:rsidTr="00AF67D1">
        <w:trPr>
          <w:trHeight w:val="275"/>
        </w:trPr>
        <w:tc>
          <w:tcPr>
            <w:tcW w:w="2059" w:type="dxa"/>
            <w:vMerge/>
            <w:tcBorders>
              <w:bottom w:val="nil"/>
            </w:tcBorders>
            <w:vAlign w:val="center"/>
            <w:hideMark/>
          </w:tcPr>
          <w:p w14:paraId="541A7E32" w14:textId="77777777" w:rsidR="00AF67D1" w:rsidRDefault="00AF67D1" w:rsidP="007B2CEA">
            <w:pPr>
              <w:spacing w:after="0" w:line="240" w:lineRule="auto"/>
              <w:rPr>
                <w:rFonts w:ascii="Times New Roman" w:hAnsi="Times New Roman"/>
                <w:sz w:val="24"/>
                <w:lang w:val="en-US"/>
              </w:rPr>
            </w:pPr>
          </w:p>
        </w:tc>
        <w:tc>
          <w:tcPr>
            <w:tcW w:w="5860" w:type="dxa"/>
            <w:hideMark/>
          </w:tcPr>
          <w:p w14:paraId="1768147D" w14:textId="77777777" w:rsidR="00AF67D1" w:rsidRDefault="00AF67D1" w:rsidP="007B2CEA">
            <w:pPr>
              <w:spacing w:after="0" w:line="240" w:lineRule="auto"/>
              <w:rPr>
                <w:rFonts w:ascii="Times New Roman" w:hAnsi="Times New Roman"/>
                <w:sz w:val="24"/>
              </w:rPr>
            </w:pPr>
            <w:r>
              <w:rPr>
                <w:rFonts w:ascii="Times New Roman" w:hAnsi="Times New Roman"/>
                <w:sz w:val="24"/>
              </w:rPr>
              <w:t>Моя Россия (Животные России)</w:t>
            </w:r>
          </w:p>
        </w:tc>
        <w:tc>
          <w:tcPr>
            <w:tcW w:w="1654" w:type="dxa"/>
            <w:hideMark/>
          </w:tcPr>
          <w:p w14:paraId="0EE6CE7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09872BA" w14:textId="77777777" w:rsidTr="00AF67D1">
        <w:trPr>
          <w:trHeight w:val="276"/>
        </w:trPr>
        <w:tc>
          <w:tcPr>
            <w:tcW w:w="2059" w:type="dxa"/>
            <w:vMerge/>
            <w:tcBorders>
              <w:bottom w:val="nil"/>
            </w:tcBorders>
            <w:vAlign w:val="center"/>
            <w:hideMark/>
          </w:tcPr>
          <w:p w14:paraId="469DCFDE" w14:textId="77777777" w:rsidR="00AF67D1" w:rsidRDefault="00AF67D1" w:rsidP="007B2CEA">
            <w:pPr>
              <w:spacing w:after="0" w:line="240" w:lineRule="auto"/>
              <w:rPr>
                <w:rFonts w:ascii="Times New Roman" w:hAnsi="Times New Roman"/>
                <w:sz w:val="24"/>
                <w:lang w:val="en-US"/>
              </w:rPr>
            </w:pPr>
          </w:p>
        </w:tc>
        <w:tc>
          <w:tcPr>
            <w:tcW w:w="5860" w:type="dxa"/>
            <w:hideMark/>
          </w:tcPr>
          <w:p w14:paraId="2F3C5CA7" w14:textId="77777777" w:rsidR="00AF67D1" w:rsidRDefault="00AF67D1" w:rsidP="007B2CEA">
            <w:pPr>
              <w:spacing w:after="0" w:line="240" w:lineRule="auto"/>
              <w:rPr>
                <w:rFonts w:ascii="Times New Roman" w:hAnsi="Times New Roman"/>
                <w:sz w:val="24"/>
              </w:rPr>
            </w:pPr>
            <w:r>
              <w:rPr>
                <w:rFonts w:ascii="Times New Roman" w:hAnsi="Times New Roman"/>
                <w:sz w:val="24"/>
              </w:rPr>
              <w:t>Животные разных стран</w:t>
            </w:r>
          </w:p>
        </w:tc>
        <w:tc>
          <w:tcPr>
            <w:tcW w:w="1654" w:type="dxa"/>
            <w:hideMark/>
          </w:tcPr>
          <w:p w14:paraId="39BB46D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FF1648A" w14:textId="77777777" w:rsidTr="00AF67D1">
        <w:trPr>
          <w:trHeight w:val="275"/>
        </w:trPr>
        <w:tc>
          <w:tcPr>
            <w:tcW w:w="2059" w:type="dxa"/>
            <w:vMerge/>
            <w:tcBorders>
              <w:bottom w:val="nil"/>
            </w:tcBorders>
            <w:vAlign w:val="center"/>
            <w:hideMark/>
          </w:tcPr>
          <w:p w14:paraId="53762941" w14:textId="77777777" w:rsidR="00AF67D1" w:rsidRDefault="00AF67D1" w:rsidP="007B2CEA">
            <w:pPr>
              <w:spacing w:after="0" w:line="240" w:lineRule="auto"/>
              <w:rPr>
                <w:rFonts w:ascii="Times New Roman" w:hAnsi="Times New Roman"/>
                <w:sz w:val="24"/>
                <w:lang w:val="en-US"/>
              </w:rPr>
            </w:pPr>
          </w:p>
        </w:tc>
        <w:tc>
          <w:tcPr>
            <w:tcW w:w="5860" w:type="dxa"/>
            <w:hideMark/>
          </w:tcPr>
          <w:p w14:paraId="77197ABA" w14:textId="77777777" w:rsidR="00AF67D1" w:rsidRDefault="00AF67D1" w:rsidP="007B2CEA">
            <w:pPr>
              <w:spacing w:after="0" w:line="240" w:lineRule="auto"/>
              <w:rPr>
                <w:rFonts w:ascii="Times New Roman" w:hAnsi="Times New Roman"/>
                <w:sz w:val="24"/>
              </w:rPr>
            </w:pPr>
            <w:r>
              <w:rPr>
                <w:rFonts w:ascii="Times New Roman" w:hAnsi="Times New Roman"/>
                <w:sz w:val="24"/>
              </w:rPr>
              <w:t>Птицы</w:t>
            </w:r>
          </w:p>
        </w:tc>
        <w:tc>
          <w:tcPr>
            <w:tcW w:w="1654" w:type="dxa"/>
            <w:hideMark/>
          </w:tcPr>
          <w:p w14:paraId="278622C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2760365" w14:textId="77777777" w:rsidTr="00AF67D1">
        <w:trPr>
          <w:trHeight w:val="277"/>
        </w:trPr>
        <w:tc>
          <w:tcPr>
            <w:tcW w:w="2059" w:type="dxa"/>
            <w:vMerge/>
            <w:tcBorders>
              <w:bottom w:val="nil"/>
            </w:tcBorders>
            <w:vAlign w:val="center"/>
            <w:hideMark/>
          </w:tcPr>
          <w:p w14:paraId="4AAAF513" w14:textId="77777777" w:rsidR="00AF67D1" w:rsidRDefault="00AF67D1" w:rsidP="007B2CEA">
            <w:pPr>
              <w:spacing w:after="0" w:line="240" w:lineRule="auto"/>
              <w:rPr>
                <w:rFonts w:ascii="Times New Roman" w:hAnsi="Times New Roman"/>
                <w:sz w:val="24"/>
                <w:lang w:val="en-US"/>
              </w:rPr>
            </w:pPr>
          </w:p>
        </w:tc>
        <w:tc>
          <w:tcPr>
            <w:tcW w:w="5860" w:type="dxa"/>
            <w:hideMark/>
          </w:tcPr>
          <w:p w14:paraId="1B88A5CF" w14:textId="77777777" w:rsidR="00AF67D1" w:rsidRDefault="00AF67D1" w:rsidP="007B2CEA">
            <w:pPr>
              <w:spacing w:after="0" w:line="240" w:lineRule="auto"/>
              <w:rPr>
                <w:rFonts w:ascii="Times New Roman" w:hAnsi="Times New Roman"/>
                <w:sz w:val="24"/>
              </w:rPr>
            </w:pPr>
            <w:r>
              <w:rPr>
                <w:rFonts w:ascii="Times New Roman" w:hAnsi="Times New Roman"/>
                <w:sz w:val="24"/>
              </w:rPr>
              <w:t>Насекомые</w:t>
            </w:r>
          </w:p>
        </w:tc>
        <w:tc>
          <w:tcPr>
            <w:tcW w:w="1654" w:type="dxa"/>
            <w:hideMark/>
          </w:tcPr>
          <w:p w14:paraId="644DA9B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AD95912" w14:textId="77777777" w:rsidTr="00AF67D1">
        <w:trPr>
          <w:trHeight w:val="275"/>
        </w:trPr>
        <w:tc>
          <w:tcPr>
            <w:tcW w:w="2059" w:type="dxa"/>
            <w:vMerge/>
            <w:tcBorders>
              <w:bottom w:val="nil"/>
            </w:tcBorders>
            <w:vAlign w:val="center"/>
            <w:hideMark/>
          </w:tcPr>
          <w:p w14:paraId="546CE898" w14:textId="77777777" w:rsidR="00AF67D1" w:rsidRDefault="00AF67D1" w:rsidP="007B2CEA">
            <w:pPr>
              <w:spacing w:after="0" w:line="240" w:lineRule="auto"/>
              <w:rPr>
                <w:rFonts w:ascii="Times New Roman" w:hAnsi="Times New Roman"/>
                <w:sz w:val="24"/>
                <w:lang w:val="en-US"/>
              </w:rPr>
            </w:pPr>
          </w:p>
        </w:tc>
        <w:tc>
          <w:tcPr>
            <w:tcW w:w="5860" w:type="dxa"/>
            <w:hideMark/>
          </w:tcPr>
          <w:p w14:paraId="7124042E" w14:textId="77777777" w:rsidR="00AF67D1" w:rsidRDefault="00AF67D1" w:rsidP="007B2CEA">
            <w:pPr>
              <w:spacing w:after="0" w:line="240" w:lineRule="auto"/>
              <w:rPr>
                <w:rFonts w:ascii="Times New Roman" w:hAnsi="Times New Roman"/>
                <w:sz w:val="24"/>
              </w:rPr>
            </w:pPr>
            <w:r>
              <w:rPr>
                <w:rFonts w:ascii="Times New Roman" w:hAnsi="Times New Roman"/>
                <w:sz w:val="24"/>
              </w:rPr>
              <w:t>Урал - кладовая Земли</w:t>
            </w:r>
          </w:p>
        </w:tc>
        <w:tc>
          <w:tcPr>
            <w:tcW w:w="1654" w:type="dxa"/>
            <w:hideMark/>
          </w:tcPr>
          <w:p w14:paraId="0DC1474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9D3B29F" w14:textId="77777777" w:rsidTr="00AF67D1">
        <w:trPr>
          <w:trHeight w:val="275"/>
        </w:trPr>
        <w:tc>
          <w:tcPr>
            <w:tcW w:w="2059" w:type="dxa"/>
            <w:vMerge/>
            <w:tcBorders>
              <w:bottom w:val="nil"/>
            </w:tcBorders>
            <w:vAlign w:val="center"/>
            <w:hideMark/>
          </w:tcPr>
          <w:p w14:paraId="0F3AEA4C" w14:textId="77777777" w:rsidR="00AF67D1" w:rsidRDefault="00AF67D1" w:rsidP="007B2CEA">
            <w:pPr>
              <w:spacing w:after="0" w:line="240" w:lineRule="auto"/>
              <w:rPr>
                <w:rFonts w:ascii="Times New Roman" w:hAnsi="Times New Roman"/>
                <w:sz w:val="24"/>
                <w:lang w:val="en-US"/>
              </w:rPr>
            </w:pPr>
          </w:p>
        </w:tc>
        <w:tc>
          <w:tcPr>
            <w:tcW w:w="5860" w:type="dxa"/>
            <w:hideMark/>
          </w:tcPr>
          <w:p w14:paraId="623B2885" w14:textId="77777777" w:rsidR="00AF67D1" w:rsidRDefault="00AF67D1" w:rsidP="007B2CEA">
            <w:pPr>
              <w:spacing w:after="0" w:line="240" w:lineRule="auto"/>
              <w:rPr>
                <w:rFonts w:ascii="Times New Roman" w:hAnsi="Times New Roman"/>
                <w:sz w:val="24"/>
              </w:rPr>
            </w:pPr>
            <w:r>
              <w:rPr>
                <w:rFonts w:ascii="Times New Roman" w:hAnsi="Times New Roman"/>
                <w:sz w:val="24"/>
              </w:rPr>
              <w:t>Планета - Земля</w:t>
            </w:r>
          </w:p>
        </w:tc>
        <w:tc>
          <w:tcPr>
            <w:tcW w:w="1654" w:type="dxa"/>
            <w:hideMark/>
          </w:tcPr>
          <w:p w14:paraId="128E5807"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FA7CEFE" w14:textId="77777777" w:rsidTr="00AF67D1">
        <w:trPr>
          <w:trHeight w:val="275"/>
        </w:trPr>
        <w:tc>
          <w:tcPr>
            <w:tcW w:w="2059" w:type="dxa"/>
            <w:vMerge/>
            <w:tcBorders>
              <w:bottom w:val="nil"/>
            </w:tcBorders>
            <w:vAlign w:val="center"/>
            <w:hideMark/>
          </w:tcPr>
          <w:p w14:paraId="497872CD" w14:textId="77777777" w:rsidR="00AF67D1" w:rsidRDefault="00AF67D1" w:rsidP="007B2CEA">
            <w:pPr>
              <w:spacing w:after="0" w:line="240" w:lineRule="auto"/>
              <w:rPr>
                <w:rFonts w:ascii="Times New Roman" w:hAnsi="Times New Roman"/>
                <w:sz w:val="24"/>
                <w:lang w:val="en-US"/>
              </w:rPr>
            </w:pPr>
          </w:p>
        </w:tc>
        <w:tc>
          <w:tcPr>
            <w:tcW w:w="5860" w:type="dxa"/>
            <w:hideMark/>
          </w:tcPr>
          <w:p w14:paraId="2CD8F1D3" w14:textId="77777777" w:rsidR="00AF67D1" w:rsidRDefault="00AF67D1" w:rsidP="007B2CEA">
            <w:pPr>
              <w:spacing w:after="0" w:line="240" w:lineRule="auto"/>
              <w:rPr>
                <w:rFonts w:ascii="Times New Roman" w:hAnsi="Times New Roman"/>
                <w:sz w:val="24"/>
              </w:rPr>
            </w:pPr>
            <w:r>
              <w:rPr>
                <w:rFonts w:ascii="Times New Roman" w:hAnsi="Times New Roman"/>
                <w:sz w:val="24"/>
              </w:rPr>
              <w:t>Истории России</w:t>
            </w:r>
          </w:p>
        </w:tc>
        <w:tc>
          <w:tcPr>
            <w:tcW w:w="1654" w:type="dxa"/>
            <w:hideMark/>
          </w:tcPr>
          <w:p w14:paraId="19C1ECD8"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03B966F" w14:textId="77777777" w:rsidTr="00AF67D1">
        <w:trPr>
          <w:trHeight w:val="275"/>
        </w:trPr>
        <w:tc>
          <w:tcPr>
            <w:tcW w:w="2059" w:type="dxa"/>
            <w:vMerge/>
            <w:tcBorders>
              <w:bottom w:val="nil"/>
            </w:tcBorders>
            <w:vAlign w:val="center"/>
            <w:hideMark/>
          </w:tcPr>
          <w:p w14:paraId="23BCCCC7" w14:textId="77777777" w:rsidR="00AF67D1" w:rsidRDefault="00AF67D1" w:rsidP="007B2CEA">
            <w:pPr>
              <w:spacing w:after="0" w:line="240" w:lineRule="auto"/>
              <w:rPr>
                <w:rFonts w:ascii="Times New Roman" w:hAnsi="Times New Roman"/>
                <w:sz w:val="24"/>
                <w:lang w:val="en-US"/>
              </w:rPr>
            </w:pPr>
          </w:p>
        </w:tc>
        <w:tc>
          <w:tcPr>
            <w:tcW w:w="5860" w:type="dxa"/>
            <w:hideMark/>
          </w:tcPr>
          <w:p w14:paraId="1D08B45A"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Комплект познавательных мини плакатов РФ</w:t>
            </w:r>
          </w:p>
        </w:tc>
        <w:tc>
          <w:tcPr>
            <w:tcW w:w="1654" w:type="dxa"/>
            <w:hideMark/>
          </w:tcPr>
          <w:p w14:paraId="71FBB42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BDA5AFE" w14:textId="77777777" w:rsidTr="00AF67D1">
        <w:trPr>
          <w:trHeight w:val="275"/>
        </w:trPr>
        <w:tc>
          <w:tcPr>
            <w:tcW w:w="2059" w:type="dxa"/>
            <w:vMerge/>
            <w:tcBorders>
              <w:bottom w:val="nil"/>
            </w:tcBorders>
            <w:vAlign w:val="center"/>
            <w:hideMark/>
          </w:tcPr>
          <w:p w14:paraId="6906FECE" w14:textId="77777777" w:rsidR="00AF67D1" w:rsidRDefault="00AF67D1" w:rsidP="007B2CEA">
            <w:pPr>
              <w:spacing w:after="0" w:line="240" w:lineRule="auto"/>
              <w:rPr>
                <w:rFonts w:ascii="Times New Roman" w:hAnsi="Times New Roman"/>
                <w:sz w:val="24"/>
                <w:lang w:val="en-US"/>
              </w:rPr>
            </w:pPr>
          </w:p>
        </w:tc>
        <w:tc>
          <w:tcPr>
            <w:tcW w:w="5860" w:type="dxa"/>
            <w:hideMark/>
          </w:tcPr>
          <w:p w14:paraId="4C6A26E9" w14:textId="77777777" w:rsidR="00AF67D1" w:rsidRDefault="00AF67D1" w:rsidP="007B2CEA">
            <w:pPr>
              <w:spacing w:after="0" w:line="240" w:lineRule="auto"/>
              <w:rPr>
                <w:rFonts w:ascii="Times New Roman" w:hAnsi="Times New Roman"/>
                <w:sz w:val="24"/>
              </w:rPr>
            </w:pPr>
            <w:r>
              <w:rPr>
                <w:rFonts w:ascii="Times New Roman" w:hAnsi="Times New Roman"/>
                <w:sz w:val="24"/>
              </w:rPr>
              <w:t>Моя Первая энциклопедия</w:t>
            </w:r>
          </w:p>
        </w:tc>
        <w:tc>
          <w:tcPr>
            <w:tcW w:w="1654" w:type="dxa"/>
            <w:hideMark/>
          </w:tcPr>
          <w:p w14:paraId="1F639F13"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B818A29" w14:textId="77777777" w:rsidTr="00AF67D1">
        <w:trPr>
          <w:trHeight w:val="275"/>
        </w:trPr>
        <w:tc>
          <w:tcPr>
            <w:tcW w:w="2059" w:type="dxa"/>
            <w:vMerge/>
            <w:tcBorders>
              <w:bottom w:val="nil"/>
            </w:tcBorders>
            <w:vAlign w:val="center"/>
            <w:hideMark/>
          </w:tcPr>
          <w:p w14:paraId="12E199DE" w14:textId="77777777" w:rsidR="00AF67D1" w:rsidRDefault="00AF67D1" w:rsidP="007B2CEA">
            <w:pPr>
              <w:spacing w:after="0" w:line="240" w:lineRule="auto"/>
              <w:rPr>
                <w:rFonts w:ascii="Times New Roman" w:hAnsi="Times New Roman"/>
                <w:sz w:val="24"/>
                <w:lang w:val="en-US"/>
              </w:rPr>
            </w:pPr>
          </w:p>
        </w:tc>
        <w:tc>
          <w:tcPr>
            <w:tcW w:w="5860" w:type="dxa"/>
            <w:hideMark/>
          </w:tcPr>
          <w:p w14:paraId="73D89A15"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Энциклопедия для любознательных (Где?Что?Когда?)</w:t>
            </w:r>
          </w:p>
        </w:tc>
        <w:tc>
          <w:tcPr>
            <w:tcW w:w="1654" w:type="dxa"/>
            <w:hideMark/>
          </w:tcPr>
          <w:p w14:paraId="579C1FE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3E98275" w14:textId="77777777" w:rsidTr="00AF67D1">
        <w:trPr>
          <w:trHeight w:val="278"/>
        </w:trPr>
        <w:tc>
          <w:tcPr>
            <w:tcW w:w="2059" w:type="dxa"/>
            <w:vMerge/>
            <w:tcBorders>
              <w:bottom w:val="nil"/>
            </w:tcBorders>
            <w:vAlign w:val="center"/>
            <w:hideMark/>
          </w:tcPr>
          <w:p w14:paraId="539E102C" w14:textId="77777777" w:rsidR="00AF67D1" w:rsidRDefault="00AF67D1" w:rsidP="007B2CEA">
            <w:pPr>
              <w:spacing w:after="0" w:line="240" w:lineRule="auto"/>
              <w:rPr>
                <w:rFonts w:ascii="Times New Roman" w:hAnsi="Times New Roman"/>
                <w:sz w:val="24"/>
                <w:lang w:val="en-US"/>
              </w:rPr>
            </w:pPr>
          </w:p>
        </w:tc>
        <w:tc>
          <w:tcPr>
            <w:tcW w:w="5860" w:type="dxa"/>
            <w:hideMark/>
          </w:tcPr>
          <w:p w14:paraId="71DF5A8C" w14:textId="77777777" w:rsidR="00AF67D1" w:rsidRDefault="00AF67D1" w:rsidP="007B2CEA">
            <w:pPr>
              <w:spacing w:after="0" w:line="240" w:lineRule="auto"/>
              <w:rPr>
                <w:rFonts w:ascii="Times New Roman" w:hAnsi="Times New Roman"/>
                <w:sz w:val="24"/>
              </w:rPr>
            </w:pPr>
            <w:r>
              <w:rPr>
                <w:rFonts w:ascii="Times New Roman" w:hAnsi="Times New Roman"/>
                <w:sz w:val="24"/>
              </w:rPr>
              <w:t>Подводный мир</w:t>
            </w:r>
          </w:p>
        </w:tc>
        <w:tc>
          <w:tcPr>
            <w:tcW w:w="1654" w:type="dxa"/>
            <w:hideMark/>
          </w:tcPr>
          <w:p w14:paraId="20A1A2A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C076C9B" w14:textId="77777777" w:rsidTr="00AF67D1">
        <w:trPr>
          <w:trHeight w:val="275"/>
        </w:trPr>
        <w:tc>
          <w:tcPr>
            <w:tcW w:w="2059" w:type="dxa"/>
            <w:vMerge/>
            <w:tcBorders>
              <w:bottom w:val="nil"/>
            </w:tcBorders>
            <w:vAlign w:val="center"/>
            <w:hideMark/>
          </w:tcPr>
          <w:p w14:paraId="603EBFA2" w14:textId="77777777" w:rsidR="00AF67D1" w:rsidRDefault="00AF67D1" w:rsidP="007B2CEA">
            <w:pPr>
              <w:spacing w:after="0" w:line="240" w:lineRule="auto"/>
              <w:rPr>
                <w:rFonts w:ascii="Times New Roman" w:hAnsi="Times New Roman"/>
                <w:sz w:val="24"/>
                <w:lang w:val="en-US"/>
              </w:rPr>
            </w:pPr>
          </w:p>
        </w:tc>
        <w:tc>
          <w:tcPr>
            <w:tcW w:w="5860" w:type="dxa"/>
            <w:hideMark/>
          </w:tcPr>
          <w:p w14:paraId="624A90E0" w14:textId="77777777" w:rsidR="00AF67D1" w:rsidRDefault="00AF67D1" w:rsidP="007B2CEA">
            <w:pPr>
              <w:spacing w:after="0" w:line="240" w:lineRule="auto"/>
              <w:rPr>
                <w:rFonts w:ascii="Times New Roman" w:hAnsi="Times New Roman"/>
                <w:sz w:val="24"/>
              </w:rPr>
            </w:pPr>
            <w:r>
              <w:rPr>
                <w:rFonts w:ascii="Times New Roman" w:hAnsi="Times New Roman"/>
                <w:sz w:val="24"/>
              </w:rPr>
              <w:t>В лесу</w:t>
            </w:r>
          </w:p>
        </w:tc>
        <w:tc>
          <w:tcPr>
            <w:tcW w:w="1654" w:type="dxa"/>
            <w:hideMark/>
          </w:tcPr>
          <w:p w14:paraId="61A4D83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552CFB7" w14:textId="77777777" w:rsidTr="00AF67D1">
        <w:trPr>
          <w:trHeight w:val="275"/>
        </w:trPr>
        <w:tc>
          <w:tcPr>
            <w:tcW w:w="2059" w:type="dxa"/>
            <w:vMerge/>
            <w:tcBorders>
              <w:bottom w:val="nil"/>
            </w:tcBorders>
            <w:vAlign w:val="center"/>
            <w:hideMark/>
          </w:tcPr>
          <w:p w14:paraId="13DE39BF" w14:textId="77777777" w:rsidR="00AF67D1" w:rsidRDefault="00AF67D1" w:rsidP="007B2CEA">
            <w:pPr>
              <w:spacing w:after="0" w:line="240" w:lineRule="auto"/>
              <w:rPr>
                <w:rFonts w:ascii="Times New Roman" w:hAnsi="Times New Roman"/>
                <w:sz w:val="24"/>
                <w:lang w:val="en-US"/>
              </w:rPr>
            </w:pPr>
          </w:p>
        </w:tc>
        <w:tc>
          <w:tcPr>
            <w:tcW w:w="5860" w:type="dxa"/>
            <w:hideMark/>
          </w:tcPr>
          <w:p w14:paraId="4F5A1A25" w14:textId="77777777" w:rsidR="00AF67D1" w:rsidRDefault="00AF67D1" w:rsidP="007B2CEA">
            <w:pPr>
              <w:spacing w:after="0" w:line="240" w:lineRule="auto"/>
              <w:rPr>
                <w:rFonts w:ascii="Times New Roman" w:hAnsi="Times New Roman"/>
                <w:sz w:val="24"/>
              </w:rPr>
            </w:pPr>
            <w:r>
              <w:rPr>
                <w:rFonts w:ascii="Times New Roman" w:hAnsi="Times New Roman"/>
                <w:sz w:val="24"/>
              </w:rPr>
              <w:t>Планета - Земля</w:t>
            </w:r>
          </w:p>
        </w:tc>
        <w:tc>
          <w:tcPr>
            <w:tcW w:w="1654" w:type="dxa"/>
            <w:hideMark/>
          </w:tcPr>
          <w:p w14:paraId="4EA9DB67"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3998285" w14:textId="77777777" w:rsidTr="00AF67D1">
        <w:trPr>
          <w:trHeight w:val="276"/>
        </w:trPr>
        <w:tc>
          <w:tcPr>
            <w:tcW w:w="2059" w:type="dxa"/>
            <w:vMerge/>
            <w:tcBorders>
              <w:bottom w:val="nil"/>
            </w:tcBorders>
            <w:vAlign w:val="center"/>
            <w:hideMark/>
          </w:tcPr>
          <w:p w14:paraId="34F77C64" w14:textId="77777777" w:rsidR="00AF67D1" w:rsidRDefault="00AF67D1" w:rsidP="007B2CEA">
            <w:pPr>
              <w:spacing w:after="0" w:line="240" w:lineRule="auto"/>
              <w:rPr>
                <w:rFonts w:ascii="Times New Roman" w:hAnsi="Times New Roman"/>
                <w:sz w:val="24"/>
                <w:lang w:val="en-US"/>
              </w:rPr>
            </w:pPr>
          </w:p>
        </w:tc>
        <w:tc>
          <w:tcPr>
            <w:tcW w:w="5860" w:type="dxa"/>
            <w:hideMark/>
          </w:tcPr>
          <w:p w14:paraId="156BEB29" w14:textId="77777777" w:rsidR="00AF67D1" w:rsidRDefault="00AF67D1" w:rsidP="007B2CEA">
            <w:pPr>
              <w:spacing w:after="0" w:line="240" w:lineRule="auto"/>
              <w:rPr>
                <w:rFonts w:ascii="Times New Roman" w:hAnsi="Times New Roman"/>
                <w:sz w:val="24"/>
              </w:rPr>
            </w:pPr>
            <w:r>
              <w:rPr>
                <w:rFonts w:ascii="Times New Roman" w:hAnsi="Times New Roman"/>
                <w:sz w:val="24"/>
              </w:rPr>
              <w:t>В деревне</w:t>
            </w:r>
          </w:p>
        </w:tc>
        <w:tc>
          <w:tcPr>
            <w:tcW w:w="1654" w:type="dxa"/>
            <w:hideMark/>
          </w:tcPr>
          <w:p w14:paraId="68294DC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13037F9" w14:textId="77777777" w:rsidTr="00AF67D1">
        <w:trPr>
          <w:trHeight w:val="275"/>
        </w:trPr>
        <w:tc>
          <w:tcPr>
            <w:tcW w:w="2059" w:type="dxa"/>
            <w:vMerge/>
            <w:tcBorders>
              <w:bottom w:val="nil"/>
            </w:tcBorders>
            <w:vAlign w:val="center"/>
            <w:hideMark/>
          </w:tcPr>
          <w:p w14:paraId="0330D6C7" w14:textId="77777777" w:rsidR="00AF67D1" w:rsidRDefault="00AF67D1" w:rsidP="007B2CEA">
            <w:pPr>
              <w:spacing w:after="0" w:line="240" w:lineRule="auto"/>
              <w:rPr>
                <w:rFonts w:ascii="Times New Roman" w:hAnsi="Times New Roman"/>
                <w:sz w:val="24"/>
                <w:lang w:val="en-US"/>
              </w:rPr>
            </w:pPr>
          </w:p>
        </w:tc>
        <w:tc>
          <w:tcPr>
            <w:tcW w:w="5860" w:type="dxa"/>
            <w:hideMark/>
          </w:tcPr>
          <w:p w14:paraId="03AC3516" w14:textId="77777777" w:rsidR="00AF67D1" w:rsidRDefault="00AF67D1" w:rsidP="007B2CEA">
            <w:pPr>
              <w:spacing w:after="0" w:line="240" w:lineRule="auto"/>
              <w:rPr>
                <w:rFonts w:ascii="Times New Roman" w:hAnsi="Times New Roman"/>
                <w:sz w:val="24"/>
              </w:rPr>
            </w:pPr>
            <w:r>
              <w:rPr>
                <w:rFonts w:ascii="Times New Roman" w:hAnsi="Times New Roman"/>
                <w:sz w:val="24"/>
              </w:rPr>
              <w:t>Динозавры</w:t>
            </w:r>
          </w:p>
        </w:tc>
        <w:tc>
          <w:tcPr>
            <w:tcW w:w="1654" w:type="dxa"/>
            <w:hideMark/>
          </w:tcPr>
          <w:p w14:paraId="007D4798"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C17DA13" w14:textId="77777777" w:rsidTr="00AF67D1">
        <w:trPr>
          <w:trHeight w:val="278"/>
        </w:trPr>
        <w:tc>
          <w:tcPr>
            <w:tcW w:w="2059" w:type="dxa"/>
            <w:vMerge/>
            <w:tcBorders>
              <w:bottom w:val="nil"/>
            </w:tcBorders>
            <w:vAlign w:val="center"/>
            <w:hideMark/>
          </w:tcPr>
          <w:p w14:paraId="11E02B06" w14:textId="77777777" w:rsidR="00AF67D1" w:rsidRDefault="00AF67D1" w:rsidP="007B2CEA">
            <w:pPr>
              <w:spacing w:after="0" w:line="240" w:lineRule="auto"/>
              <w:rPr>
                <w:rFonts w:ascii="Times New Roman" w:hAnsi="Times New Roman"/>
                <w:sz w:val="24"/>
                <w:lang w:val="en-US"/>
              </w:rPr>
            </w:pPr>
          </w:p>
        </w:tc>
        <w:tc>
          <w:tcPr>
            <w:tcW w:w="5860" w:type="dxa"/>
            <w:hideMark/>
          </w:tcPr>
          <w:p w14:paraId="5FDF3BE0" w14:textId="77777777" w:rsidR="00AF67D1" w:rsidRDefault="00AF67D1" w:rsidP="007B2CEA">
            <w:pPr>
              <w:spacing w:after="0" w:line="240" w:lineRule="auto"/>
              <w:rPr>
                <w:rFonts w:ascii="Times New Roman" w:hAnsi="Times New Roman"/>
                <w:sz w:val="24"/>
              </w:rPr>
            </w:pPr>
            <w:r>
              <w:rPr>
                <w:rFonts w:ascii="Times New Roman" w:hAnsi="Times New Roman"/>
                <w:sz w:val="24"/>
              </w:rPr>
              <w:t>Полезные машины</w:t>
            </w:r>
          </w:p>
        </w:tc>
        <w:tc>
          <w:tcPr>
            <w:tcW w:w="1654" w:type="dxa"/>
            <w:hideMark/>
          </w:tcPr>
          <w:p w14:paraId="1208F12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0B2C155" w14:textId="77777777" w:rsidTr="00AF67D1">
        <w:trPr>
          <w:trHeight w:val="275"/>
        </w:trPr>
        <w:tc>
          <w:tcPr>
            <w:tcW w:w="2059" w:type="dxa"/>
            <w:vMerge/>
            <w:tcBorders>
              <w:bottom w:val="nil"/>
            </w:tcBorders>
            <w:vAlign w:val="center"/>
            <w:hideMark/>
          </w:tcPr>
          <w:p w14:paraId="3A160F9A" w14:textId="77777777" w:rsidR="00AF67D1" w:rsidRDefault="00AF67D1" w:rsidP="007B2CEA">
            <w:pPr>
              <w:spacing w:after="0" w:line="240" w:lineRule="auto"/>
              <w:rPr>
                <w:rFonts w:ascii="Times New Roman" w:hAnsi="Times New Roman"/>
                <w:sz w:val="24"/>
                <w:lang w:val="en-US"/>
              </w:rPr>
            </w:pPr>
          </w:p>
        </w:tc>
        <w:tc>
          <w:tcPr>
            <w:tcW w:w="5860" w:type="dxa"/>
            <w:hideMark/>
          </w:tcPr>
          <w:p w14:paraId="7B6154CB" w14:textId="77777777" w:rsidR="00AF67D1" w:rsidRDefault="00AF67D1" w:rsidP="007B2CEA">
            <w:pPr>
              <w:spacing w:after="0" w:line="240" w:lineRule="auto"/>
              <w:rPr>
                <w:rFonts w:ascii="Times New Roman" w:hAnsi="Times New Roman"/>
                <w:sz w:val="24"/>
              </w:rPr>
            </w:pPr>
            <w:r>
              <w:rPr>
                <w:rFonts w:ascii="Times New Roman" w:hAnsi="Times New Roman"/>
                <w:sz w:val="24"/>
              </w:rPr>
              <w:t>Мамы и малыши</w:t>
            </w:r>
          </w:p>
        </w:tc>
        <w:tc>
          <w:tcPr>
            <w:tcW w:w="1654" w:type="dxa"/>
            <w:hideMark/>
          </w:tcPr>
          <w:p w14:paraId="5FFEE56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BB241C5" w14:textId="77777777" w:rsidTr="00AF67D1">
        <w:trPr>
          <w:trHeight w:val="275"/>
        </w:trPr>
        <w:tc>
          <w:tcPr>
            <w:tcW w:w="2059" w:type="dxa"/>
            <w:vMerge/>
            <w:tcBorders>
              <w:bottom w:val="nil"/>
            </w:tcBorders>
            <w:vAlign w:val="center"/>
            <w:hideMark/>
          </w:tcPr>
          <w:p w14:paraId="74AFC6D2" w14:textId="77777777" w:rsidR="00AF67D1" w:rsidRDefault="00AF67D1" w:rsidP="007B2CEA">
            <w:pPr>
              <w:spacing w:after="0" w:line="240" w:lineRule="auto"/>
              <w:rPr>
                <w:rFonts w:ascii="Times New Roman" w:hAnsi="Times New Roman"/>
                <w:sz w:val="24"/>
                <w:lang w:val="en-US"/>
              </w:rPr>
            </w:pPr>
          </w:p>
        </w:tc>
        <w:tc>
          <w:tcPr>
            <w:tcW w:w="5860" w:type="dxa"/>
            <w:hideMark/>
          </w:tcPr>
          <w:p w14:paraId="166B6A8A" w14:textId="77777777" w:rsidR="00AF67D1" w:rsidRDefault="00AF67D1" w:rsidP="007B2CEA">
            <w:pPr>
              <w:spacing w:after="0" w:line="240" w:lineRule="auto"/>
              <w:rPr>
                <w:rFonts w:ascii="Times New Roman" w:hAnsi="Times New Roman"/>
                <w:sz w:val="24"/>
              </w:rPr>
            </w:pPr>
            <w:r>
              <w:rPr>
                <w:rFonts w:ascii="Times New Roman" w:hAnsi="Times New Roman"/>
                <w:sz w:val="24"/>
              </w:rPr>
              <w:t>Космос</w:t>
            </w:r>
          </w:p>
        </w:tc>
        <w:tc>
          <w:tcPr>
            <w:tcW w:w="1654" w:type="dxa"/>
            <w:hideMark/>
          </w:tcPr>
          <w:p w14:paraId="31E2FA8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4199FD6" w14:textId="77777777" w:rsidTr="00AF67D1">
        <w:trPr>
          <w:trHeight w:val="275"/>
        </w:trPr>
        <w:tc>
          <w:tcPr>
            <w:tcW w:w="2059" w:type="dxa"/>
            <w:vMerge/>
            <w:tcBorders>
              <w:bottom w:val="nil"/>
            </w:tcBorders>
            <w:vAlign w:val="center"/>
            <w:hideMark/>
          </w:tcPr>
          <w:p w14:paraId="309200E7" w14:textId="77777777" w:rsidR="00AF67D1" w:rsidRDefault="00AF67D1" w:rsidP="007B2CEA">
            <w:pPr>
              <w:spacing w:after="0" w:line="240" w:lineRule="auto"/>
              <w:rPr>
                <w:rFonts w:ascii="Times New Roman" w:hAnsi="Times New Roman"/>
                <w:sz w:val="24"/>
                <w:lang w:val="en-US"/>
              </w:rPr>
            </w:pPr>
          </w:p>
        </w:tc>
        <w:tc>
          <w:tcPr>
            <w:tcW w:w="5860" w:type="dxa"/>
            <w:hideMark/>
          </w:tcPr>
          <w:p w14:paraId="6C396BC4" w14:textId="77777777" w:rsidR="00AF67D1" w:rsidRDefault="00AF67D1" w:rsidP="007B2CEA">
            <w:pPr>
              <w:spacing w:after="0" w:line="240" w:lineRule="auto"/>
              <w:rPr>
                <w:rFonts w:ascii="Times New Roman" w:hAnsi="Times New Roman"/>
                <w:sz w:val="24"/>
              </w:rPr>
            </w:pPr>
            <w:r>
              <w:rPr>
                <w:rFonts w:ascii="Times New Roman" w:hAnsi="Times New Roman"/>
                <w:sz w:val="24"/>
              </w:rPr>
              <w:t>Государственные символы РФ</w:t>
            </w:r>
          </w:p>
        </w:tc>
        <w:tc>
          <w:tcPr>
            <w:tcW w:w="1654" w:type="dxa"/>
            <w:hideMark/>
          </w:tcPr>
          <w:p w14:paraId="71E833D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063AA4F" w14:textId="77777777" w:rsidTr="00AF67D1">
        <w:trPr>
          <w:trHeight w:val="275"/>
        </w:trPr>
        <w:tc>
          <w:tcPr>
            <w:tcW w:w="2059" w:type="dxa"/>
            <w:vMerge/>
            <w:tcBorders>
              <w:bottom w:val="nil"/>
            </w:tcBorders>
            <w:vAlign w:val="center"/>
            <w:hideMark/>
          </w:tcPr>
          <w:p w14:paraId="1615C1C4" w14:textId="77777777" w:rsidR="00AF67D1" w:rsidRDefault="00AF67D1" w:rsidP="007B2CEA">
            <w:pPr>
              <w:spacing w:after="0" w:line="240" w:lineRule="auto"/>
              <w:rPr>
                <w:rFonts w:ascii="Times New Roman" w:hAnsi="Times New Roman"/>
                <w:sz w:val="24"/>
                <w:lang w:val="en-US"/>
              </w:rPr>
            </w:pPr>
          </w:p>
        </w:tc>
        <w:tc>
          <w:tcPr>
            <w:tcW w:w="5860" w:type="dxa"/>
            <w:hideMark/>
          </w:tcPr>
          <w:p w14:paraId="5BB73AC4" w14:textId="77777777" w:rsidR="00AF67D1" w:rsidRDefault="00AF67D1" w:rsidP="007B2CEA">
            <w:pPr>
              <w:spacing w:after="0" w:line="240" w:lineRule="auto"/>
              <w:rPr>
                <w:rFonts w:ascii="Times New Roman" w:hAnsi="Times New Roman"/>
                <w:sz w:val="24"/>
              </w:rPr>
            </w:pPr>
            <w:r>
              <w:rPr>
                <w:rFonts w:ascii="Times New Roman" w:hAnsi="Times New Roman"/>
                <w:sz w:val="24"/>
              </w:rPr>
              <w:t>Карта мира</w:t>
            </w:r>
          </w:p>
        </w:tc>
        <w:tc>
          <w:tcPr>
            <w:tcW w:w="1654" w:type="dxa"/>
            <w:hideMark/>
          </w:tcPr>
          <w:p w14:paraId="1F5664B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CD9271A" w14:textId="77777777" w:rsidTr="00AF67D1">
        <w:trPr>
          <w:trHeight w:val="275"/>
        </w:trPr>
        <w:tc>
          <w:tcPr>
            <w:tcW w:w="2059" w:type="dxa"/>
            <w:vMerge/>
            <w:tcBorders>
              <w:bottom w:val="nil"/>
            </w:tcBorders>
            <w:vAlign w:val="center"/>
            <w:hideMark/>
          </w:tcPr>
          <w:p w14:paraId="1A897803" w14:textId="77777777" w:rsidR="00AF67D1" w:rsidRDefault="00AF67D1" w:rsidP="007B2CEA">
            <w:pPr>
              <w:spacing w:after="0" w:line="240" w:lineRule="auto"/>
              <w:rPr>
                <w:rFonts w:ascii="Times New Roman" w:hAnsi="Times New Roman"/>
                <w:sz w:val="24"/>
                <w:lang w:val="en-US"/>
              </w:rPr>
            </w:pPr>
          </w:p>
        </w:tc>
        <w:tc>
          <w:tcPr>
            <w:tcW w:w="5860" w:type="dxa"/>
            <w:hideMark/>
          </w:tcPr>
          <w:p w14:paraId="26CDC05E"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Дем мат Великая Отечественная война</w:t>
            </w:r>
          </w:p>
        </w:tc>
        <w:tc>
          <w:tcPr>
            <w:tcW w:w="1654" w:type="dxa"/>
            <w:hideMark/>
          </w:tcPr>
          <w:p w14:paraId="3E598F3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8078F1E" w14:textId="77777777" w:rsidTr="00AF67D1">
        <w:trPr>
          <w:trHeight w:val="278"/>
        </w:trPr>
        <w:tc>
          <w:tcPr>
            <w:tcW w:w="2059" w:type="dxa"/>
            <w:vMerge/>
            <w:tcBorders>
              <w:bottom w:val="nil"/>
            </w:tcBorders>
            <w:vAlign w:val="center"/>
            <w:hideMark/>
          </w:tcPr>
          <w:p w14:paraId="01BDC14D" w14:textId="77777777" w:rsidR="00AF67D1" w:rsidRDefault="00AF67D1" w:rsidP="007B2CEA">
            <w:pPr>
              <w:spacing w:after="0" w:line="240" w:lineRule="auto"/>
              <w:rPr>
                <w:rFonts w:ascii="Times New Roman" w:hAnsi="Times New Roman"/>
                <w:sz w:val="24"/>
                <w:lang w:val="en-US"/>
              </w:rPr>
            </w:pPr>
          </w:p>
        </w:tc>
        <w:tc>
          <w:tcPr>
            <w:tcW w:w="5860" w:type="dxa"/>
            <w:hideMark/>
          </w:tcPr>
          <w:p w14:paraId="67AD6AEE" w14:textId="77777777" w:rsidR="00AF67D1" w:rsidRDefault="00AF67D1" w:rsidP="007B2CEA">
            <w:pPr>
              <w:spacing w:after="0" w:line="240" w:lineRule="auto"/>
              <w:rPr>
                <w:rFonts w:ascii="Times New Roman" w:hAnsi="Times New Roman"/>
                <w:sz w:val="24"/>
              </w:rPr>
            </w:pPr>
            <w:r>
              <w:rPr>
                <w:rFonts w:ascii="Times New Roman" w:hAnsi="Times New Roman"/>
                <w:sz w:val="24"/>
              </w:rPr>
              <w:t>Российская государственность</w:t>
            </w:r>
          </w:p>
        </w:tc>
        <w:tc>
          <w:tcPr>
            <w:tcW w:w="1654" w:type="dxa"/>
            <w:hideMark/>
          </w:tcPr>
          <w:p w14:paraId="02EC230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E25B22C" w14:textId="77777777" w:rsidTr="00AF67D1">
        <w:trPr>
          <w:trHeight w:val="278"/>
        </w:trPr>
        <w:tc>
          <w:tcPr>
            <w:tcW w:w="2059" w:type="dxa"/>
            <w:tcBorders>
              <w:top w:val="nil"/>
              <w:bottom w:val="nil"/>
            </w:tcBorders>
          </w:tcPr>
          <w:p w14:paraId="150A3CC2"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44C99433"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Добро пожаловать в экологию 6-7л</w:t>
            </w:r>
          </w:p>
        </w:tc>
        <w:tc>
          <w:tcPr>
            <w:tcW w:w="1654" w:type="dxa"/>
            <w:hideMark/>
          </w:tcPr>
          <w:p w14:paraId="04474B7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A4B0DB5" w14:textId="77777777" w:rsidTr="00AF67D1">
        <w:trPr>
          <w:trHeight w:val="278"/>
        </w:trPr>
        <w:tc>
          <w:tcPr>
            <w:tcW w:w="2059" w:type="dxa"/>
            <w:tcBorders>
              <w:top w:val="nil"/>
              <w:bottom w:val="nil"/>
            </w:tcBorders>
          </w:tcPr>
          <w:p w14:paraId="47311B73"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41F6DFF9"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Все что нужно знать малышам от 2 до 5</w:t>
            </w:r>
          </w:p>
        </w:tc>
        <w:tc>
          <w:tcPr>
            <w:tcW w:w="1654" w:type="dxa"/>
            <w:hideMark/>
          </w:tcPr>
          <w:p w14:paraId="36FB1B17"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5BF321A" w14:textId="77777777" w:rsidTr="00AF67D1">
        <w:trPr>
          <w:trHeight w:val="278"/>
        </w:trPr>
        <w:tc>
          <w:tcPr>
            <w:tcW w:w="2059" w:type="dxa"/>
            <w:tcBorders>
              <w:top w:val="nil"/>
              <w:bottom w:val="nil"/>
            </w:tcBorders>
          </w:tcPr>
          <w:p w14:paraId="0C59B61E"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68AC5CCF" w14:textId="77777777" w:rsidR="00AF67D1" w:rsidRDefault="00AF67D1" w:rsidP="007B2CEA">
            <w:pPr>
              <w:spacing w:after="0" w:line="240" w:lineRule="auto"/>
              <w:rPr>
                <w:rFonts w:ascii="Times New Roman" w:hAnsi="Times New Roman"/>
                <w:sz w:val="24"/>
              </w:rPr>
            </w:pPr>
            <w:r>
              <w:rPr>
                <w:rFonts w:ascii="Times New Roman" w:hAnsi="Times New Roman"/>
                <w:sz w:val="24"/>
              </w:rPr>
              <w:t>Каждый ребенок имеет право</w:t>
            </w:r>
          </w:p>
        </w:tc>
        <w:tc>
          <w:tcPr>
            <w:tcW w:w="1654" w:type="dxa"/>
            <w:hideMark/>
          </w:tcPr>
          <w:p w14:paraId="37716F14"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77497B42" w14:textId="77777777" w:rsidTr="00AF67D1">
        <w:trPr>
          <w:trHeight w:val="278"/>
        </w:trPr>
        <w:tc>
          <w:tcPr>
            <w:tcW w:w="2059" w:type="dxa"/>
            <w:tcBorders>
              <w:top w:val="nil"/>
            </w:tcBorders>
          </w:tcPr>
          <w:p w14:paraId="62F1CF22"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71A43453"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Комплект плакатов Гос.символика РФ</w:t>
            </w:r>
          </w:p>
        </w:tc>
        <w:tc>
          <w:tcPr>
            <w:tcW w:w="1654" w:type="dxa"/>
            <w:hideMark/>
          </w:tcPr>
          <w:p w14:paraId="4378405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bl>
    <w:p w14:paraId="590A8684" w14:textId="77777777" w:rsidR="00AF67D1" w:rsidRDefault="00AF67D1" w:rsidP="007B2CEA">
      <w:pPr>
        <w:spacing w:after="0" w:line="240" w:lineRule="auto"/>
        <w:rPr>
          <w:rFonts w:ascii="Times New Roman" w:hAnsi="Times New Roman"/>
          <w:sz w:val="24"/>
        </w:rPr>
        <w:sectPr w:rsidR="00AF67D1">
          <w:type w:val="nextColumn"/>
          <w:pgSz w:w="11910" w:h="16850"/>
          <w:pgMar w:top="1134" w:right="567" w:bottom="1134" w:left="1418" w:header="0" w:footer="967"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860"/>
        <w:gridCol w:w="1654"/>
      </w:tblGrid>
      <w:tr w:rsidR="00AF67D1" w14:paraId="06586C60" w14:textId="77777777" w:rsidTr="00AF67D1">
        <w:trPr>
          <w:trHeight w:val="275"/>
        </w:trPr>
        <w:tc>
          <w:tcPr>
            <w:tcW w:w="2059" w:type="dxa"/>
            <w:vMerge w:val="restart"/>
            <w:tcBorders>
              <w:top w:val="nil"/>
            </w:tcBorders>
          </w:tcPr>
          <w:p w14:paraId="03D75365"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76A6EA35"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Мир в картинках (Автомобильный транспорт 3-7лет)</w:t>
            </w:r>
          </w:p>
        </w:tc>
        <w:tc>
          <w:tcPr>
            <w:tcW w:w="1654" w:type="dxa"/>
            <w:hideMark/>
          </w:tcPr>
          <w:p w14:paraId="7C73ED0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6CC6BAA" w14:textId="77777777" w:rsidTr="00AF67D1">
        <w:trPr>
          <w:trHeight w:val="551"/>
        </w:trPr>
        <w:tc>
          <w:tcPr>
            <w:tcW w:w="2059" w:type="dxa"/>
            <w:vMerge/>
            <w:tcBorders>
              <w:top w:val="nil"/>
            </w:tcBorders>
            <w:vAlign w:val="center"/>
            <w:hideMark/>
          </w:tcPr>
          <w:p w14:paraId="09426217"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52B9BD35"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Мир а картинках (Государственные символы РФ 3-</w:t>
            </w:r>
          </w:p>
          <w:p w14:paraId="3A9C8494" w14:textId="77777777" w:rsidR="00AF67D1" w:rsidRDefault="00AF67D1" w:rsidP="007B2CEA">
            <w:pPr>
              <w:spacing w:after="0" w:line="240" w:lineRule="auto"/>
              <w:rPr>
                <w:rFonts w:ascii="Times New Roman" w:hAnsi="Times New Roman"/>
                <w:sz w:val="24"/>
              </w:rPr>
            </w:pPr>
            <w:r>
              <w:rPr>
                <w:rFonts w:ascii="Times New Roman" w:hAnsi="Times New Roman"/>
                <w:sz w:val="24"/>
              </w:rPr>
              <w:t>7лет)</w:t>
            </w:r>
          </w:p>
        </w:tc>
        <w:tc>
          <w:tcPr>
            <w:tcW w:w="1654" w:type="dxa"/>
            <w:hideMark/>
          </w:tcPr>
          <w:p w14:paraId="2196F1F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9BB00B8" w14:textId="77777777" w:rsidTr="00AF67D1">
        <w:trPr>
          <w:trHeight w:val="277"/>
        </w:trPr>
        <w:tc>
          <w:tcPr>
            <w:tcW w:w="2059" w:type="dxa"/>
            <w:vMerge/>
            <w:tcBorders>
              <w:top w:val="nil"/>
            </w:tcBorders>
            <w:vAlign w:val="center"/>
            <w:hideMark/>
          </w:tcPr>
          <w:p w14:paraId="5B4B2CAD"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6DFDD378"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Мир в картинках (День Победы 3-7лет)</w:t>
            </w:r>
          </w:p>
        </w:tc>
        <w:tc>
          <w:tcPr>
            <w:tcW w:w="1654" w:type="dxa"/>
            <w:hideMark/>
          </w:tcPr>
          <w:p w14:paraId="3DA68EA4"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CA3DCC5" w14:textId="77777777" w:rsidTr="00AF67D1">
        <w:trPr>
          <w:trHeight w:val="275"/>
        </w:trPr>
        <w:tc>
          <w:tcPr>
            <w:tcW w:w="2059" w:type="dxa"/>
            <w:vMerge/>
            <w:tcBorders>
              <w:top w:val="nil"/>
            </w:tcBorders>
            <w:vAlign w:val="center"/>
            <w:hideMark/>
          </w:tcPr>
          <w:p w14:paraId="56177633"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5D1E56D2"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Мир в картинках (Деревья и листья 3-7лет)</w:t>
            </w:r>
          </w:p>
        </w:tc>
        <w:tc>
          <w:tcPr>
            <w:tcW w:w="1654" w:type="dxa"/>
            <w:hideMark/>
          </w:tcPr>
          <w:p w14:paraId="6FF59D63"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2FEF204" w14:textId="77777777" w:rsidTr="00AF67D1">
        <w:trPr>
          <w:trHeight w:val="275"/>
        </w:trPr>
        <w:tc>
          <w:tcPr>
            <w:tcW w:w="2059" w:type="dxa"/>
            <w:vMerge/>
            <w:tcBorders>
              <w:top w:val="nil"/>
            </w:tcBorders>
            <w:vAlign w:val="center"/>
            <w:hideMark/>
          </w:tcPr>
          <w:p w14:paraId="75594A81"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7D8C2800"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Мир в картинках (Животные жарких стран 3-7лет)</w:t>
            </w:r>
          </w:p>
        </w:tc>
        <w:tc>
          <w:tcPr>
            <w:tcW w:w="1654" w:type="dxa"/>
            <w:hideMark/>
          </w:tcPr>
          <w:p w14:paraId="04E792F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739B70A" w14:textId="77777777" w:rsidTr="00AF67D1">
        <w:trPr>
          <w:trHeight w:val="275"/>
        </w:trPr>
        <w:tc>
          <w:tcPr>
            <w:tcW w:w="2059" w:type="dxa"/>
            <w:vMerge/>
            <w:tcBorders>
              <w:top w:val="nil"/>
            </w:tcBorders>
            <w:vAlign w:val="center"/>
            <w:hideMark/>
          </w:tcPr>
          <w:p w14:paraId="499751D4"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4D2B0BB4"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Мир в картинках (Животные средней полосы3-7 лет)</w:t>
            </w:r>
          </w:p>
        </w:tc>
        <w:tc>
          <w:tcPr>
            <w:tcW w:w="1654" w:type="dxa"/>
            <w:hideMark/>
          </w:tcPr>
          <w:p w14:paraId="076CE27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1D653FA" w14:textId="77777777" w:rsidTr="00AF67D1">
        <w:trPr>
          <w:trHeight w:val="275"/>
        </w:trPr>
        <w:tc>
          <w:tcPr>
            <w:tcW w:w="2059" w:type="dxa"/>
            <w:vMerge/>
            <w:tcBorders>
              <w:top w:val="nil"/>
            </w:tcBorders>
            <w:vAlign w:val="center"/>
            <w:hideMark/>
          </w:tcPr>
          <w:p w14:paraId="7C2FEE78"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55DC6AE7"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Мир в картинках (Музыкальные инструменты 3-7 лет)</w:t>
            </w:r>
          </w:p>
        </w:tc>
        <w:tc>
          <w:tcPr>
            <w:tcW w:w="1654" w:type="dxa"/>
            <w:hideMark/>
          </w:tcPr>
          <w:p w14:paraId="03FDFCC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6BD19DD" w14:textId="77777777" w:rsidTr="00AF67D1">
        <w:trPr>
          <w:trHeight w:val="275"/>
        </w:trPr>
        <w:tc>
          <w:tcPr>
            <w:tcW w:w="2059" w:type="dxa"/>
            <w:vMerge/>
            <w:tcBorders>
              <w:top w:val="nil"/>
            </w:tcBorders>
            <w:vAlign w:val="center"/>
            <w:hideMark/>
          </w:tcPr>
          <w:p w14:paraId="56606BD2"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4C153480"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Мир в картинках (Птицы средней полосы 3-7 лет)</w:t>
            </w:r>
          </w:p>
        </w:tc>
        <w:tc>
          <w:tcPr>
            <w:tcW w:w="1654" w:type="dxa"/>
            <w:hideMark/>
          </w:tcPr>
          <w:p w14:paraId="648BEAD7"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69A6B6B" w14:textId="77777777" w:rsidTr="00AF67D1">
        <w:trPr>
          <w:trHeight w:val="277"/>
        </w:trPr>
        <w:tc>
          <w:tcPr>
            <w:tcW w:w="2059" w:type="dxa"/>
            <w:vMerge/>
            <w:tcBorders>
              <w:top w:val="nil"/>
            </w:tcBorders>
            <w:vAlign w:val="center"/>
            <w:hideMark/>
          </w:tcPr>
          <w:p w14:paraId="7F96125E"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3B4B8D3F"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Познавательное развитие детей (Радуга 2-8 лет)</w:t>
            </w:r>
          </w:p>
        </w:tc>
        <w:tc>
          <w:tcPr>
            <w:tcW w:w="1654" w:type="dxa"/>
            <w:hideMark/>
          </w:tcPr>
          <w:p w14:paraId="5C766F58" w14:textId="77777777" w:rsidR="00AF67D1" w:rsidRDefault="00AF67D1" w:rsidP="007B2CEA">
            <w:pPr>
              <w:spacing w:after="0" w:line="240" w:lineRule="auto"/>
              <w:rPr>
                <w:rFonts w:ascii="Times New Roman" w:hAnsi="Times New Roman"/>
                <w:sz w:val="24"/>
              </w:rPr>
            </w:pPr>
            <w:r>
              <w:rPr>
                <w:rFonts w:ascii="Times New Roman" w:hAnsi="Times New Roman"/>
                <w:sz w:val="24"/>
              </w:rPr>
              <w:t>9</w:t>
            </w:r>
          </w:p>
        </w:tc>
      </w:tr>
      <w:tr w:rsidR="00AF67D1" w14:paraId="559569A6" w14:textId="77777777" w:rsidTr="00AF67D1">
        <w:trPr>
          <w:trHeight w:val="275"/>
        </w:trPr>
        <w:tc>
          <w:tcPr>
            <w:tcW w:w="2059" w:type="dxa"/>
            <w:vMerge/>
            <w:tcBorders>
              <w:top w:val="nil"/>
            </w:tcBorders>
            <w:vAlign w:val="center"/>
            <w:hideMark/>
          </w:tcPr>
          <w:p w14:paraId="2D17C9A7"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049FE716" w14:textId="77777777" w:rsidR="00AF67D1" w:rsidRDefault="00AF67D1" w:rsidP="007B2CEA">
            <w:pPr>
              <w:spacing w:after="0" w:line="240" w:lineRule="auto"/>
              <w:rPr>
                <w:rFonts w:ascii="Times New Roman" w:hAnsi="Times New Roman"/>
                <w:sz w:val="24"/>
              </w:rPr>
            </w:pPr>
            <w:r>
              <w:rPr>
                <w:rFonts w:ascii="Times New Roman" w:hAnsi="Times New Roman"/>
                <w:sz w:val="24"/>
              </w:rPr>
              <w:t>Символы Отечества</w:t>
            </w:r>
          </w:p>
        </w:tc>
        <w:tc>
          <w:tcPr>
            <w:tcW w:w="1654" w:type="dxa"/>
            <w:hideMark/>
          </w:tcPr>
          <w:p w14:paraId="0570DB3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727D52E" w14:textId="77777777" w:rsidTr="00AF67D1">
        <w:trPr>
          <w:trHeight w:val="276"/>
        </w:trPr>
        <w:tc>
          <w:tcPr>
            <w:tcW w:w="2059" w:type="dxa"/>
            <w:vMerge/>
            <w:tcBorders>
              <w:top w:val="nil"/>
            </w:tcBorders>
            <w:vAlign w:val="center"/>
            <w:hideMark/>
          </w:tcPr>
          <w:p w14:paraId="6002DB65"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68A7A694" w14:textId="77777777" w:rsidR="00AF67D1" w:rsidRDefault="00AF67D1" w:rsidP="007B2CEA">
            <w:pPr>
              <w:spacing w:after="0" w:line="240" w:lineRule="auto"/>
              <w:rPr>
                <w:rFonts w:ascii="Times New Roman" w:hAnsi="Times New Roman"/>
                <w:sz w:val="24"/>
              </w:rPr>
            </w:pPr>
            <w:r>
              <w:rPr>
                <w:rFonts w:ascii="Times New Roman" w:hAnsi="Times New Roman"/>
                <w:sz w:val="24"/>
              </w:rPr>
              <w:t>Наша родина Россия</w:t>
            </w:r>
          </w:p>
        </w:tc>
        <w:tc>
          <w:tcPr>
            <w:tcW w:w="1654" w:type="dxa"/>
            <w:hideMark/>
          </w:tcPr>
          <w:p w14:paraId="02AE636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1EA1CB8" w14:textId="77777777" w:rsidTr="00AF67D1">
        <w:trPr>
          <w:trHeight w:val="275"/>
        </w:trPr>
        <w:tc>
          <w:tcPr>
            <w:tcW w:w="2059" w:type="dxa"/>
            <w:vMerge/>
            <w:tcBorders>
              <w:top w:val="nil"/>
            </w:tcBorders>
            <w:vAlign w:val="center"/>
            <w:hideMark/>
          </w:tcPr>
          <w:p w14:paraId="4E2A4E75"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4810BBF0"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Числа и геометрические фигуры(33карточки)</w:t>
            </w:r>
          </w:p>
        </w:tc>
        <w:tc>
          <w:tcPr>
            <w:tcW w:w="1654" w:type="dxa"/>
            <w:hideMark/>
          </w:tcPr>
          <w:p w14:paraId="4506D36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4DB7020" w14:textId="77777777" w:rsidTr="00AF67D1">
        <w:trPr>
          <w:trHeight w:val="275"/>
        </w:trPr>
        <w:tc>
          <w:tcPr>
            <w:tcW w:w="2059" w:type="dxa"/>
            <w:vMerge/>
            <w:tcBorders>
              <w:top w:val="nil"/>
            </w:tcBorders>
            <w:vAlign w:val="center"/>
            <w:hideMark/>
          </w:tcPr>
          <w:p w14:paraId="7D5C9F0C"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654E9840" w14:textId="77777777" w:rsidR="00AF67D1" w:rsidRDefault="00AF67D1" w:rsidP="007B2CEA">
            <w:pPr>
              <w:spacing w:after="0" w:line="240" w:lineRule="auto"/>
              <w:rPr>
                <w:rFonts w:ascii="Times New Roman" w:hAnsi="Times New Roman"/>
                <w:sz w:val="24"/>
              </w:rPr>
            </w:pPr>
            <w:r>
              <w:rPr>
                <w:rFonts w:ascii="Times New Roman" w:hAnsi="Times New Roman"/>
                <w:sz w:val="24"/>
              </w:rPr>
              <w:t>Наша родина Россия</w:t>
            </w:r>
          </w:p>
        </w:tc>
        <w:tc>
          <w:tcPr>
            <w:tcW w:w="1654" w:type="dxa"/>
            <w:hideMark/>
          </w:tcPr>
          <w:p w14:paraId="1333CA0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8C16222" w14:textId="77777777" w:rsidTr="00AF67D1">
        <w:trPr>
          <w:trHeight w:val="275"/>
        </w:trPr>
        <w:tc>
          <w:tcPr>
            <w:tcW w:w="2059" w:type="dxa"/>
            <w:vMerge/>
            <w:tcBorders>
              <w:top w:val="nil"/>
            </w:tcBorders>
            <w:vAlign w:val="center"/>
            <w:hideMark/>
          </w:tcPr>
          <w:p w14:paraId="31694AD3"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2F685A45" w14:textId="77777777" w:rsidR="00AF67D1" w:rsidRDefault="00AF67D1" w:rsidP="007B2CEA">
            <w:pPr>
              <w:spacing w:after="0" w:line="240" w:lineRule="auto"/>
              <w:rPr>
                <w:rFonts w:ascii="Times New Roman" w:hAnsi="Times New Roman"/>
                <w:sz w:val="24"/>
              </w:rPr>
            </w:pPr>
            <w:r>
              <w:rPr>
                <w:rFonts w:ascii="Times New Roman" w:hAnsi="Times New Roman"/>
                <w:sz w:val="24"/>
              </w:rPr>
              <w:t>Считай и размышляй</w:t>
            </w:r>
          </w:p>
        </w:tc>
        <w:tc>
          <w:tcPr>
            <w:tcW w:w="1654" w:type="dxa"/>
            <w:hideMark/>
          </w:tcPr>
          <w:p w14:paraId="515BC5D5" w14:textId="77777777" w:rsidR="00AF67D1" w:rsidRDefault="00AF67D1" w:rsidP="007B2CEA">
            <w:pPr>
              <w:spacing w:after="0" w:line="240" w:lineRule="auto"/>
              <w:rPr>
                <w:rFonts w:ascii="Times New Roman" w:hAnsi="Times New Roman"/>
                <w:sz w:val="24"/>
              </w:rPr>
            </w:pPr>
            <w:r>
              <w:rPr>
                <w:rFonts w:ascii="Times New Roman" w:hAnsi="Times New Roman"/>
                <w:sz w:val="24"/>
              </w:rPr>
              <w:t>5</w:t>
            </w:r>
          </w:p>
        </w:tc>
      </w:tr>
      <w:tr w:rsidR="00AF67D1" w14:paraId="10C1FE17" w14:textId="77777777" w:rsidTr="00AF67D1">
        <w:trPr>
          <w:trHeight w:val="275"/>
        </w:trPr>
        <w:tc>
          <w:tcPr>
            <w:tcW w:w="2059" w:type="dxa"/>
            <w:vMerge/>
            <w:tcBorders>
              <w:top w:val="nil"/>
            </w:tcBorders>
            <w:vAlign w:val="center"/>
            <w:hideMark/>
          </w:tcPr>
          <w:p w14:paraId="3DDE7F74"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1BCC5B76" w14:textId="77777777" w:rsidR="00AF67D1" w:rsidRDefault="00AF67D1" w:rsidP="007B2CEA">
            <w:pPr>
              <w:spacing w:after="0" w:line="240" w:lineRule="auto"/>
              <w:rPr>
                <w:rFonts w:ascii="Times New Roman" w:hAnsi="Times New Roman"/>
                <w:sz w:val="24"/>
              </w:rPr>
            </w:pPr>
            <w:r>
              <w:rPr>
                <w:rFonts w:ascii="Times New Roman" w:hAnsi="Times New Roman"/>
                <w:sz w:val="24"/>
              </w:rPr>
              <w:t>Познавательные сказки</w:t>
            </w:r>
          </w:p>
        </w:tc>
        <w:tc>
          <w:tcPr>
            <w:tcW w:w="1654" w:type="dxa"/>
            <w:hideMark/>
          </w:tcPr>
          <w:p w14:paraId="09DD7AF0" w14:textId="77777777" w:rsidR="00AF67D1" w:rsidRDefault="00AF67D1" w:rsidP="007B2CEA">
            <w:pPr>
              <w:spacing w:after="0" w:line="240" w:lineRule="auto"/>
              <w:rPr>
                <w:rFonts w:ascii="Times New Roman" w:hAnsi="Times New Roman"/>
                <w:sz w:val="24"/>
              </w:rPr>
            </w:pPr>
            <w:r>
              <w:rPr>
                <w:rFonts w:ascii="Times New Roman" w:hAnsi="Times New Roman"/>
                <w:sz w:val="24"/>
              </w:rPr>
              <w:t>4</w:t>
            </w:r>
          </w:p>
        </w:tc>
      </w:tr>
      <w:tr w:rsidR="00AF67D1" w14:paraId="338BF780" w14:textId="77777777" w:rsidTr="00AF67D1">
        <w:trPr>
          <w:trHeight w:val="277"/>
        </w:trPr>
        <w:tc>
          <w:tcPr>
            <w:tcW w:w="2059" w:type="dxa"/>
            <w:vMerge/>
            <w:tcBorders>
              <w:top w:val="nil"/>
            </w:tcBorders>
            <w:vAlign w:val="center"/>
            <w:hideMark/>
          </w:tcPr>
          <w:p w14:paraId="7D3D74F8"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39BD4C46"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Моя первая книжка о России</w:t>
            </w:r>
          </w:p>
        </w:tc>
        <w:tc>
          <w:tcPr>
            <w:tcW w:w="1654" w:type="dxa"/>
            <w:hideMark/>
          </w:tcPr>
          <w:p w14:paraId="2E23EEC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139297F" w14:textId="77777777" w:rsidTr="00AF67D1">
        <w:trPr>
          <w:trHeight w:val="275"/>
        </w:trPr>
        <w:tc>
          <w:tcPr>
            <w:tcW w:w="2059" w:type="dxa"/>
            <w:vMerge/>
            <w:tcBorders>
              <w:top w:val="nil"/>
            </w:tcBorders>
            <w:vAlign w:val="center"/>
            <w:hideMark/>
          </w:tcPr>
          <w:p w14:paraId="1BA2AD9D"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4AEB17C8" w14:textId="77777777" w:rsidR="00AF67D1" w:rsidRDefault="00AF67D1" w:rsidP="007B2CEA">
            <w:pPr>
              <w:spacing w:after="0" w:line="240" w:lineRule="auto"/>
              <w:rPr>
                <w:rFonts w:ascii="Times New Roman" w:hAnsi="Times New Roman"/>
                <w:sz w:val="24"/>
              </w:rPr>
            </w:pPr>
            <w:r>
              <w:rPr>
                <w:rFonts w:ascii="Times New Roman" w:hAnsi="Times New Roman"/>
                <w:sz w:val="24"/>
              </w:rPr>
              <w:t>Решаем задачки для ума</w:t>
            </w:r>
          </w:p>
        </w:tc>
        <w:tc>
          <w:tcPr>
            <w:tcW w:w="1654" w:type="dxa"/>
            <w:hideMark/>
          </w:tcPr>
          <w:p w14:paraId="37FC32E4"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D3BB4C4" w14:textId="77777777" w:rsidTr="00AF67D1">
        <w:trPr>
          <w:trHeight w:val="551"/>
        </w:trPr>
        <w:tc>
          <w:tcPr>
            <w:tcW w:w="2059" w:type="dxa"/>
            <w:vMerge/>
            <w:tcBorders>
              <w:top w:val="nil"/>
            </w:tcBorders>
            <w:vAlign w:val="center"/>
            <w:hideMark/>
          </w:tcPr>
          <w:p w14:paraId="68F9D0B7"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52C8E5AE"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Игровые упражнения по развитию произвольного</w:t>
            </w:r>
          </w:p>
          <w:p w14:paraId="00201EF4"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внимания у детей 3-4 года</w:t>
            </w:r>
          </w:p>
        </w:tc>
        <w:tc>
          <w:tcPr>
            <w:tcW w:w="1654" w:type="dxa"/>
            <w:hideMark/>
          </w:tcPr>
          <w:p w14:paraId="6B5028D7"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FEC4A56" w14:textId="77777777" w:rsidTr="00AF67D1">
        <w:trPr>
          <w:trHeight w:val="275"/>
        </w:trPr>
        <w:tc>
          <w:tcPr>
            <w:tcW w:w="2059" w:type="dxa"/>
            <w:vMerge/>
            <w:tcBorders>
              <w:top w:val="nil"/>
            </w:tcBorders>
            <w:vAlign w:val="center"/>
            <w:hideMark/>
          </w:tcPr>
          <w:p w14:paraId="7692CABF"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7878F1DA"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Как наши предки шили одежду</w:t>
            </w:r>
          </w:p>
        </w:tc>
        <w:tc>
          <w:tcPr>
            <w:tcW w:w="1654" w:type="dxa"/>
            <w:hideMark/>
          </w:tcPr>
          <w:p w14:paraId="52E32AC3"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06359D5" w14:textId="77777777" w:rsidTr="00AF67D1">
        <w:trPr>
          <w:trHeight w:val="275"/>
        </w:trPr>
        <w:tc>
          <w:tcPr>
            <w:tcW w:w="2059" w:type="dxa"/>
            <w:vMerge/>
            <w:tcBorders>
              <w:top w:val="nil"/>
            </w:tcBorders>
            <w:vAlign w:val="center"/>
            <w:hideMark/>
          </w:tcPr>
          <w:p w14:paraId="56ECBABB"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52C46A94"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Комплект познавательных мини плакатов РФ</w:t>
            </w:r>
          </w:p>
        </w:tc>
        <w:tc>
          <w:tcPr>
            <w:tcW w:w="1654" w:type="dxa"/>
            <w:hideMark/>
          </w:tcPr>
          <w:p w14:paraId="54399704"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1988F5E8" w14:textId="77777777" w:rsidTr="00AF67D1">
        <w:trPr>
          <w:trHeight w:val="278"/>
        </w:trPr>
        <w:tc>
          <w:tcPr>
            <w:tcW w:w="2059" w:type="dxa"/>
            <w:vMerge/>
            <w:tcBorders>
              <w:top w:val="nil"/>
            </w:tcBorders>
            <w:vAlign w:val="center"/>
            <w:hideMark/>
          </w:tcPr>
          <w:p w14:paraId="3E7A1101"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6BEB17EC" w14:textId="77777777" w:rsidR="00AF67D1" w:rsidRDefault="00AF67D1" w:rsidP="007B2CEA">
            <w:pPr>
              <w:spacing w:after="0" w:line="240" w:lineRule="auto"/>
              <w:rPr>
                <w:rFonts w:ascii="Times New Roman" w:hAnsi="Times New Roman"/>
                <w:sz w:val="24"/>
              </w:rPr>
            </w:pPr>
            <w:r>
              <w:rPr>
                <w:rFonts w:ascii="Times New Roman" w:hAnsi="Times New Roman"/>
                <w:sz w:val="24"/>
              </w:rPr>
              <w:t>Государственные символы РФ</w:t>
            </w:r>
          </w:p>
        </w:tc>
        <w:tc>
          <w:tcPr>
            <w:tcW w:w="1654" w:type="dxa"/>
            <w:hideMark/>
          </w:tcPr>
          <w:p w14:paraId="35019A4B"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8C53532" w14:textId="77777777" w:rsidTr="00AF67D1">
        <w:trPr>
          <w:trHeight w:val="276"/>
        </w:trPr>
        <w:tc>
          <w:tcPr>
            <w:tcW w:w="2059" w:type="dxa"/>
            <w:vMerge/>
            <w:tcBorders>
              <w:top w:val="nil"/>
            </w:tcBorders>
            <w:vAlign w:val="center"/>
            <w:hideMark/>
          </w:tcPr>
          <w:p w14:paraId="364E83C6"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7D220922" w14:textId="77777777" w:rsidR="00AF67D1" w:rsidRDefault="00AF67D1" w:rsidP="007B2CEA">
            <w:pPr>
              <w:spacing w:after="0" w:line="240" w:lineRule="auto"/>
              <w:rPr>
                <w:rFonts w:ascii="Times New Roman" w:hAnsi="Times New Roman"/>
                <w:sz w:val="24"/>
              </w:rPr>
            </w:pPr>
            <w:r>
              <w:rPr>
                <w:rFonts w:ascii="Times New Roman" w:hAnsi="Times New Roman"/>
                <w:sz w:val="24"/>
              </w:rPr>
              <w:t>Откуда что берется (Хлеб)</w:t>
            </w:r>
          </w:p>
        </w:tc>
        <w:tc>
          <w:tcPr>
            <w:tcW w:w="1654" w:type="dxa"/>
            <w:hideMark/>
          </w:tcPr>
          <w:p w14:paraId="1DC5652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2A44A85" w14:textId="77777777" w:rsidTr="00AF67D1">
        <w:trPr>
          <w:trHeight w:val="275"/>
        </w:trPr>
        <w:tc>
          <w:tcPr>
            <w:tcW w:w="2059" w:type="dxa"/>
            <w:vMerge/>
            <w:tcBorders>
              <w:top w:val="nil"/>
            </w:tcBorders>
            <w:vAlign w:val="center"/>
            <w:hideMark/>
          </w:tcPr>
          <w:p w14:paraId="00969E54"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2D44A3DB" w14:textId="77777777" w:rsidR="00AF67D1" w:rsidRDefault="00AF67D1" w:rsidP="007B2CEA">
            <w:pPr>
              <w:spacing w:after="0" w:line="240" w:lineRule="auto"/>
              <w:rPr>
                <w:rFonts w:ascii="Times New Roman" w:hAnsi="Times New Roman"/>
                <w:sz w:val="24"/>
              </w:rPr>
            </w:pPr>
            <w:r>
              <w:rPr>
                <w:rFonts w:ascii="Times New Roman" w:hAnsi="Times New Roman"/>
                <w:sz w:val="24"/>
              </w:rPr>
              <w:t>Что? Зачем? Почему?</w:t>
            </w:r>
          </w:p>
        </w:tc>
        <w:tc>
          <w:tcPr>
            <w:tcW w:w="1654" w:type="dxa"/>
            <w:hideMark/>
          </w:tcPr>
          <w:p w14:paraId="3D4EC9E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5724A46" w14:textId="77777777" w:rsidTr="00AF67D1">
        <w:trPr>
          <w:trHeight w:val="275"/>
        </w:trPr>
        <w:tc>
          <w:tcPr>
            <w:tcW w:w="2059" w:type="dxa"/>
            <w:vMerge/>
            <w:tcBorders>
              <w:top w:val="nil"/>
            </w:tcBorders>
            <w:vAlign w:val="center"/>
            <w:hideMark/>
          </w:tcPr>
          <w:p w14:paraId="43CB96E6"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7468D370"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Поиграй и сосчитай Дем мат (в ассортименте)</w:t>
            </w:r>
          </w:p>
        </w:tc>
        <w:tc>
          <w:tcPr>
            <w:tcW w:w="1654" w:type="dxa"/>
            <w:hideMark/>
          </w:tcPr>
          <w:p w14:paraId="74846060" w14:textId="77777777" w:rsidR="00AF67D1" w:rsidRDefault="00AF67D1" w:rsidP="007B2CEA">
            <w:pPr>
              <w:spacing w:after="0" w:line="240" w:lineRule="auto"/>
              <w:rPr>
                <w:rFonts w:ascii="Times New Roman" w:hAnsi="Times New Roman"/>
                <w:sz w:val="24"/>
              </w:rPr>
            </w:pPr>
            <w:r>
              <w:rPr>
                <w:rFonts w:ascii="Times New Roman" w:hAnsi="Times New Roman"/>
                <w:sz w:val="24"/>
              </w:rPr>
              <w:t>4</w:t>
            </w:r>
          </w:p>
        </w:tc>
      </w:tr>
      <w:tr w:rsidR="00AF67D1" w14:paraId="67B731A6" w14:textId="77777777" w:rsidTr="00AF67D1">
        <w:trPr>
          <w:trHeight w:val="275"/>
        </w:trPr>
        <w:tc>
          <w:tcPr>
            <w:tcW w:w="2059" w:type="dxa"/>
            <w:vMerge/>
            <w:tcBorders>
              <w:top w:val="nil"/>
            </w:tcBorders>
            <w:vAlign w:val="center"/>
            <w:hideMark/>
          </w:tcPr>
          <w:p w14:paraId="5C981B98"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526790F3" w14:textId="77777777" w:rsidR="00AF67D1" w:rsidRDefault="00AF67D1" w:rsidP="007B2CEA">
            <w:pPr>
              <w:spacing w:after="0" w:line="240" w:lineRule="auto"/>
              <w:rPr>
                <w:rFonts w:ascii="Times New Roman" w:hAnsi="Times New Roman"/>
                <w:sz w:val="24"/>
              </w:rPr>
            </w:pPr>
            <w:r>
              <w:rPr>
                <w:rFonts w:ascii="Times New Roman" w:hAnsi="Times New Roman"/>
                <w:sz w:val="24"/>
              </w:rPr>
              <w:t>Наш режим</w:t>
            </w:r>
          </w:p>
        </w:tc>
        <w:tc>
          <w:tcPr>
            <w:tcW w:w="1654" w:type="dxa"/>
            <w:hideMark/>
          </w:tcPr>
          <w:p w14:paraId="6A30A858"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F5F6D41" w14:textId="77777777" w:rsidTr="00AF67D1">
        <w:trPr>
          <w:trHeight w:val="275"/>
        </w:trPr>
        <w:tc>
          <w:tcPr>
            <w:tcW w:w="2059" w:type="dxa"/>
            <w:vMerge/>
            <w:tcBorders>
              <w:top w:val="nil"/>
            </w:tcBorders>
            <w:vAlign w:val="center"/>
            <w:hideMark/>
          </w:tcPr>
          <w:p w14:paraId="79F8ACE8"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540E26EF" w14:textId="77777777" w:rsidR="00AF67D1" w:rsidRDefault="00AF67D1" w:rsidP="007B2CEA">
            <w:pPr>
              <w:spacing w:after="0" w:line="240" w:lineRule="auto"/>
              <w:rPr>
                <w:rFonts w:ascii="Times New Roman" w:hAnsi="Times New Roman"/>
                <w:sz w:val="24"/>
              </w:rPr>
            </w:pPr>
            <w:r>
              <w:rPr>
                <w:rFonts w:ascii="Times New Roman" w:hAnsi="Times New Roman"/>
                <w:sz w:val="24"/>
              </w:rPr>
              <w:t>Уроки о животных</w:t>
            </w:r>
          </w:p>
        </w:tc>
        <w:tc>
          <w:tcPr>
            <w:tcW w:w="1654" w:type="dxa"/>
            <w:hideMark/>
          </w:tcPr>
          <w:p w14:paraId="3DF872F8" w14:textId="77777777" w:rsidR="00AF67D1" w:rsidRDefault="00AF67D1" w:rsidP="007B2CEA">
            <w:pPr>
              <w:spacing w:after="0" w:line="240" w:lineRule="auto"/>
              <w:rPr>
                <w:rFonts w:ascii="Times New Roman" w:hAnsi="Times New Roman"/>
                <w:sz w:val="24"/>
              </w:rPr>
            </w:pPr>
            <w:r>
              <w:rPr>
                <w:rFonts w:ascii="Times New Roman" w:hAnsi="Times New Roman"/>
                <w:sz w:val="24"/>
              </w:rPr>
              <w:t>5</w:t>
            </w:r>
          </w:p>
        </w:tc>
      </w:tr>
      <w:tr w:rsidR="00AF67D1" w14:paraId="52770F63" w14:textId="77777777" w:rsidTr="00AF67D1">
        <w:trPr>
          <w:trHeight w:val="278"/>
        </w:trPr>
        <w:tc>
          <w:tcPr>
            <w:tcW w:w="2059" w:type="dxa"/>
            <w:vMerge/>
            <w:tcBorders>
              <w:top w:val="nil"/>
            </w:tcBorders>
            <w:vAlign w:val="center"/>
            <w:hideMark/>
          </w:tcPr>
          <w:p w14:paraId="0AEF5CAA"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1BC29796" w14:textId="77777777" w:rsidR="00AF67D1" w:rsidRDefault="00AF67D1" w:rsidP="007B2CEA">
            <w:pPr>
              <w:spacing w:after="0" w:line="240" w:lineRule="auto"/>
              <w:rPr>
                <w:rFonts w:ascii="Times New Roman" w:hAnsi="Times New Roman"/>
                <w:sz w:val="24"/>
              </w:rPr>
            </w:pPr>
            <w:r>
              <w:rPr>
                <w:rFonts w:ascii="Times New Roman" w:hAnsi="Times New Roman"/>
                <w:sz w:val="24"/>
              </w:rPr>
              <w:t>Исследовательская деят. на прогулках</w:t>
            </w:r>
          </w:p>
        </w:tc>
        <w:tc>
          <w:tcPr>
            <w:tcW w:w="1654" w:type="dxa"/>
            <w:hideMark/>
          </w:tcPr>
          <w:p w14:paraId="133E275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4D76704" w14:textId="77777777" w:rsidTr="00AF67D1">
        <w:trPr>
          <w:trHeight w:val="551"/>
        </w:trPr>
        <w:tc>
          <w:tcPr>
            <w:tcW w:w="2059" w:type="dxa"/>
            <w:vMerge/>
            <w:tcBorders>
              <w:top w:val="nil"/>
            </w:tcBorders>
            <w:vAlign w:val="center"/>
            <w:hideMark/>
          </w:tcPr>
          <w:p w14:paraId="3C963550"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69880A90"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Добро пожаловать в экология Дневник (в</w:t>
            </w:r>
          </w:p>
          <w:p w14:paraId="230A219D" w14:textId="77777777" w:rsidR="00AF67D1" w:rsidRDefault="00AF67D1" w:rsidP="007B2CEA">
            <w:pPr>
              <w:spacing w:after="0" w:line="240" w:lineRule="auto"/>
              <w:rPr>
                <w:rFonts w:ascii="Times New Roman" w:hAnsi="Times New Roman"/>
                <w:sz w:val="24"/>
              </w:rPr>
            </w:pPr>
            <w:r>
              <w:rPr>
                <w:rFonts w:ascii="Times New Roman" w:hAnsi="Times New Roman"/>
                <w:sz w:val="24"/>
              </w:rPr>
              <w:t>ассортименте)</w:t>
            </w:r>
          </w:p>
        </w:tc>
        <w:tc>
          <w:tcPr>
            <w:tcW w:w="1654" w:type="dxa"/>
            <w:hideMark/>
          </w:tcPr>
          <w:p w14:paraId="56B83BB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15A99EF" w14:textId="77777777" w:rsidTr="00AF67D1">
        <w:trPr>
          <w:trHeight w:val="275"/>
        </w:trPr>
        <w:tc>
          <w:tcPr>
            <w:tcW w:w="2059" w:type="dxa"/>
            <w:vMerge/>
            <w:tcBorders>
              <w:top w:val="nil"/>
            </w:tcBorders>
            <w:vAlign w:val="center"/>
            <w:hideMark/>
          </w:tcPr>
          <w:p w14:paraId="0698039C"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10CF3497"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Сборник дид.игр по ознакомл. дет. с окруж.миром</w:t>
            </w:r>
          </w:p>
        </w:tc>
        <w:tc>
          <w:tcPr>
            <w:tcW w:w="1654" w:type="dxa"/>
            <w:hideMark/>
          </w:tcPr>
          <w:p w14:paraId="7821522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D63C26F" w14:textId="77777777" w:rsidTr="00AF67D1">
        <w:trPr>
          <w:trHeight w:val="275"/>
        </w:trPr>
        <w:tc>
          <w:tcPr>
            <w:tcW w:w="2059" w:type="dxa"/>
            <w:vMerge/>
            <w:tcBorders>
              <w:top w:val="nil"/>
            </w:tcBorders>
            <w:vAlign w:val="center"/>
            <w:hideMark/>
          </w:tcPr>
          <w:p w14:paraId="7BD03CF6"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7EBFB315"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Познавальное развитие детей (Радуга 2-8 лет)</w:t>
            </w:r>
          </w:p>
        </w:tc>
        <w:tc>
          <w:tcPr>
            <w:tcW w:w="1654" w:type="dxa"/>
            <w:hideMark/>
          </w:tcPr>
          <w:p w14:paraId="1B462770" w14:textId="77777777" w:rsidR="00AF67D1" w:rsidRDefault="00AF67D1" w:rsidP="007B2CEA">
            <w:pPr>
              <w:spacing w:after="0" w:line="240" w:lineRule="auto"/>
              <w:rPr>
                <w:rFonts w:ascii="Times New Roman" w:hAnsi="Times New Roman"/>
                <w:sz w:val="24"/>
              </w:rPr>
            </w:pPr>
            <w:r>
              <w:rPr>
                <w:rFonts w:ascii="Times New Roman" w:hAnsi="Times New Roman"/>
                <w:sz w:val="24"/>
              </w:rPr>
              <w:t>7</w:t>
            </w:r>
          </w:p>
        </w:tc>
      </w:tr>
      <w:tr w:rsidR="00AF67D1" w14:paraId="3A70BC15" w14:textId="77777777" w:rsidTr="00AF67D1">
        <w:trPr>
          <w:trHeight w:val="275"/>
        </w:trPr>
        <w:tc>
          <w:tcPr>
            <w:tcW w:w="2059" w:type="dxa"/>
            <w:vMerge/>
            <w:tcBorders>
              <w:top w:val="nil"/>
            </w:tcBorders>
            <w:vAlign w:val="center"/>
            <w:hideMark/>
          </w:tcPr>
          <w:p w14:paraId="272718DB"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21F15F34"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Растения из Красной книги России</w:t>
            </w:r>
          </w:p>
        </w:tc>
        <w:tc>
          <w:tcPr>
            <w:tcW w:w="1654" w:type="dxa"/>
            <w:hideMark/>
          </w:tcPr>
          <w:p w14:paraId="43DE18F8"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C9C948F" w14:textId="77777777" w:rsidTr="00AF67D1">
        <w:trPr>
          <w:trHeight w:val="275"/>
        </w:trPr>
        <w:tc>
          <w:tcPr>
            <w:tcW w:w="2059" w:type="dxa"/>
            <w:vMerge/>
            <w:tcBorders>
              <w:top w:val="nil"/>
            </w:tcBorders>
            <w:vAlign w:val="center"/>
            <w:hideMark/>
          </w:tcPr>
          <w:p w14:paraId="11EC513E"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31F5624F"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Азбука с крупными буквами/ЭКСМО</w:t>
            </w:r>
          </w:p>
        </w:tc>
        <w:tc>
          <w:tcPr>
            <w:tcW w:w="1654" w:type="dxa"/>
            <w:hideMark/>
          </w:tcPr>
          <w:p w14:paraId="2DC93FAD"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5536954" w14:textId="77777777" w:rsidTr="00AF67D1">
        <w:trPr>
          <w:trHeight w:val="275"/>
        </w:trPr>
        <w:tc>
          <w:tcPr>
            <w:tcW w:w="2059" w:type="dxa"/>
            <w:vMerge/>
            <w:tcBorders>
              <w:top w:val="nil"/>
            </w:tcBorders>
            <w:vAlign w:val="center"/>
            <w:hideMark/>
          </w:tcPr>
          <w:p w14:paraId="3DFBFB14"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06DC12E6" w14:textId="77777777" w:rsidR="00AF67D1" w:rsidRDefault="00AF67D1" w:rsidP="007B2CEA">
            <w:pPr>
              <w:spacing w:after="0" w:line="240" w:lineRule="auto"/>
              <w:rPr>
                <w:rFonts w:ascii="Times New Roman" w:hAnsi="Times New Roman"/>
                <w:sz w:val="24"/>
              </w:rPr>
            </w:pPr>
            <w:r>
              <w:rPr>
                <w:rFonts w:ascii="Times New Roman" w:hAnsi="Times New Roman"/>
                <w:sz w:val="24"/>
              </w:rPr>
              <w:t>Речевое развитие детей 3-4г</w:t>
            </w:r>
          </w:p>
        </w:tc>
        <w:tc>
          <w:tcPr>
            <w:tcW w:w="1654" w:type="dxa"/>
            <w:hideMark/>
          </w:tcPr>
          <w:p w14:paraId="43CDB2DC" w14:textId="77777777" w:rsidR="00AF67D1" w:rsidRDefault="00AF67D1" w:rsidP="007B2CEA">
            <w:pPr>
              <w:spacing w:after="0" w:line="240" w:lineRule="auto"/>
              <w:rPr>
                <w:rFonts w:ascii="Times New Roman" w:hAnsi="Times New Roman"/>
                <w:sz w:val="24"/>
              </w:rPr>
            </w:pPr>
            <w:r>
              <w:rPr>
                <w:rFonts w:ascii="Times New Roman" w:hAnsi="Times New Roman"/>
                <w:sz w:val="24"/>
              </w:rPr>
              <w:t>6</w:t>
            </w:r>
          </w:p>
        </w:tc>
      </w:tr>
      <w:tr w:rsidR="00AF67D1" w14:paraId="69CE718C" w14:textId="77777777" w:rsidTr="00AF67D1">
        <w:trPr>
          <w:trHeight w:val="275"/>
        </w:trPr>
        <w:tc>
          <w:tcPr>
            <w:tcW w:w="2059" w:type="dxa"/>
            <w:vMerge w:val="restart"/>
            <w:tcBorders>
              <w:bottom w:val="nil"/>
            </w:tcBorders>
            <w:hideMark/>
          </w:tcPr>
          <w:p w14:paraId="2BFC9954" w14:textId="77777777" w:rsidR="00AF67D1" w:rsidRDefault="00AF67D1" w:rsidP="007B2CEA">
            <w:pPr>
              <w:spacing w:after="0" w:line="240" w:lineRule="auto"/>
              <w:rPr>
                <w:rFonts w:ascii="Times New Roman" w:hAnsi="Times New Roman"/>
                <w:sz w:val="24"/>
              </w:rPr>
            </w:pPr>
            <w:r>
              <w:rPr>
                <w:rFonts w:ascii="Times New Roman" w:hAnsi="Times New Roman"/>
                <w:sz w:val="24"/>
              </w:rPr>
              <w:t>Художественно-</w:t>
            </w:r>
          </w:p>
          <w:p w14:paraId="1492EEE1" w14:textId="77777777" w:rsidR="00AF67D1" w:rsidRDefault="00AF67D1" w:rsidP="007B2CEA">
            <w:pPr>
              <w:spacing w:after="0" w:line="240" w:lineRule="auto"/>
              <w:ind w:right="590"/>
              <w:rPr>
                <w:rFonts w:ascii="Times New Roman" w:hAnsi="Times New Roman"/>
                <w:sz w:val="24"/>
              </w:rPr>
            </w:pPr>
            <w:r>
              <w:rPr>
                <w:rFonts w:ascii="Times New Roman" w:hAnsi="Times New Roman"/>
                <w:sz w:val="24"/>
              </w:rPr>
              <w:t>эстетическое развитие</w:t>
            </w:r>
          </w:p>
        </w:tc>
        <w:tc>
          <w:tcPr>
            <w:tcW w:w="5860" w:type="dxa"/>
            <w:hideMark/>
          </w:tcPr>
          <w:p w14:paraId="63E2EC87" w14:textId="77777777" w:rsidR="00AF67D1" w:rsidRDefault="00AF67D1" w:rsidP="007B2CEA">
            <w:pPr>
              <w:spacing w:after="0" w:line="240" w:lineRule="auto"/>
              <w:rPr>
                <w:rFonts w:ascii="Times New Roman" w:hAnsi="Times New Roman"/>
                <w:sz w:val="24"/>
              </w:rPr>
            </w:pPr>
            <w:r>
              <w:rPr>
                <w:rFonts w:ascii="Times New Roman" w:hAnsi="Times New Roman"/>
                <w:sz w:val="24"/>
              </w:rPr>
              <w:t>Лучшие волшебные сказки</w:t>
            </w:r>
          </w:p>
        </w:tc>
        <w:tc>
          <w:tcPr>
            <w:tcW w:w="1654" w:type="dxa"/>
            <w:hideMark/>
          </w:tcPr>
          <w:p w14:paraId="1398D92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2C80DF1" w14:textId="77777777" w:rsidTr="00AF67D1">
        <w:trPr>
          <w:trHeight w:val="275"/>
        </w:trPr>
        <w:tc>
          <w:tcPr>
            <w:tcW w:w="2059" w:type="dxa"/>
            <w:vMerge/>
            <w:tcBorders>
              <w:bottom w:val="nil"/>
            </w:tcBorders>
            <w:vAlign w:val="center"/>
            <w:hideMark/>
          </w:tcPr>
          <w:p w14:paraId="2FE6E84B" w14:textId="77777777" w:rsidR="00AF67D1" w:rsidRDefault="00AF67D1" w:rsidP="007B2CEA">
            <w:pPr>
              <w:spacing w:after="0" w:line="240" w:lineRule="auto"/>
              <w:rPr>
                <w:rFonts w:ascii="Times New Roman" w:hAnsi="Times New Roman"/>
                <w:sz w:val="24"/>
                <w:lang w:val="en-US"/>
              </w:rPr>
            </w:pPr>
          </w:p>
        </w:tc>
        <w:tc>
          <w:tcPr>
            <w:tcW w:w="5860" w:type="dxa"/>
            <w:hideMark/>
          </w:tcPr>
          <w:p w14:paraId="486A5651" w14:textId="77777777" w:rsidR="00AF67D1" w:rsidRDefault="00AF67D1" w:rsidP="007B2CEA">
            <w:pPr>
              <w:spacing w:after="0" w:line="240" w:lineRule="auto"/>
              <w:rPr>
                <w:rFonts w:ascii="Times New Roman" w:hAnsi="Times New Roman"/>
                <w:sz w:val="24"/>
              </w:rPr>
            </w:pPr>
            <w:r>
              <w:rPr>
                <w:rFonts w:ascii="Times New Roman" w:hAnsi="Times New Roman"/>
                <w:sz w:val="24"/>
              </w:rPr>
              <w:t>Любимые русские сказки малышам</w:t>
            </w:r>
          </w:p>
        </w:tc>
        <w:tc>
          <w:tcPr>
            <w:tcW w:w="1654" w:type="dxa"/>
            <w:hideMark/>
          </w:tcPr>
          <w:p w14:paraId="327E4FC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96A5F53" w14:textId="77777777" w:rsidTr="00AF67D1">
        <w:trPr>
          <w:trHeight w:val="277"/>
        </w:trPr>
        <w:tc>
          <w:tcPr>
            <w:tcW w:w="2059" w:type="dxa"/>
            <w:vMerge/>
            <w:tcBorders>
              <w:bottom w:val="nil"/>
            </w:tcBorders>
            <w:vAlign w:val="center"/>
            <w:hideMark/>
          </w:tcPr>
          <w:p w14:paraId="3FCB9F4E" w14:textId="77777777" w:rsidR="00AF67D1" w:rsidRDefault="00AF67D1" w:rsidP="007B2CEA">
            <w:pPr>
              <w:spacing w:after="0" w:line="240" w:lineRule="auto"/>
              <w:rPr>
                <w:rFonts w:ascii="Times New Roman" w:hAnsi="Times New Roman"/>
                <w:sz w:val="24"/>
                <w:lang w:val="en-US"/>
              </w:rPr>
            </w:pPr>
          </w:p>
        </w:tc>
        <w:tc>
          <w:tcPr>
            <w:tcW w:w="5860" w:type="dxa"/>
            <w:hideMark/>
          </w:tcPr>
          <w:p w14:paraId="01AB5B7E" w14:textId="77777777" w:rsidR="00AF67D1" w:rsidRDefault="00AF67D1" w:rsidP="007B2CEA">
            <w:pPr>
              <w:spacing w:after="0" w:line="240" w:lineRule="auto"/>
              <w:rPr>
                <w:rFonts w:ascii="Times New Roman" w:hAnsi="Times New Roman"/>
                <w:sz w:val="24"/>
              </w:rPr>
            </w:pPr>
            <w:r>
              <w:rPr>
                <w:rFonts w:ascii="Times New Roman" w:hAnsi="Times New Roman"/>
                <w:sz w:val="24"/>
              </w:rPr>
              <w:t>Любимые волшебные сказки</w:t>
            </w:r>
          </w:p>
        </w:tc>
        <w:tc>
          <w:tcPr>
            <w:tcW w:w="1654" w:type="dxa"/>
            <w:hideMark/>
          </w:tcPr>
          <w:p w14:paraId="25E1905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1A2AD64" w14:textId="77777777" w:rsidTr="00AF67D1">
        <w:trPr>
          <w:trHeight w:val="275"/>
        </w:trPr>
        <w:tc>
          <w:tcPr>
            <w:tcW w:w="2059" w:type="dxa"/>
            <w:vMerge/>
            <w:tcBorders>
              <w:bottom w:val="nil"/>
            </w:tcBorders>
            <w:vAlign w:val="center"/>
            <w:hideMark/>
          </w:tcPr>
          <w:p w14:paraId="60D7D335" w14:textId="77777777" w:rsidR="00AF67D1" w:rsidRDefault="00AF67D1" w:rsidP="007B2CEA">
            <w:pPr>
              <w:spacing w:after="0" w:line="240" w:lineRule="auto"/>
              <w:rPr>
                <w:rFonts w:ascii="Times New Roman" w:hAnsi="Times New Roman"/>
                <w:sz w:val="24"/>
                <w:lang w:val="en-US"/>
              </w:rPr>
            </w:pPr>
          </w:p>
        </w:tc>
        <w:tc>
          <w:tcPr>
            <w:tcW w:w="5860" w:type="dxa"/>
            <w:hideMark/>
          </w:tcPr>
          <w:p w14:paraId="52CE9336" w14:textId="77777777" w:rsidR="00AF67D1" w:rsidRDefault="00AF67D1" w:rsidP="007B2CEA">
            <w:pPr>
              <w:spacing w:after="0" w:line="240" w:lineRule="auto"/>
              <w:rPr>
                <w:rFonts w:ascii="Times New Roman" w:hAnsi="Times New Roman"/>
                <w:sz w:val="24"/>
              </w:rPr>
            </w:pPr>
            <w:r>
              <w:rPr>
                <w:rFonts w:ascii="Times New Roman" w:hAnsi="Times New Roman"/>
                <w:sz w:val="24"/>
              </w:rPr>
              <w:t>Чудесные русские сказки</w:t>
            </w:r>
          </w:p>
        </w:tc>
        <w:tc>
          <w:tcPr>
            <w:tcW w:w="1654" w:type="dxa"/>
            <w:hideMark/>
          </w:tcPr>
          <w:p w14:paraId="59F25B3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6FB70DB" w14:textId="77777777" w:rsidTr="00AF67D1">
        <w:trPr>
          <w:trHeight w:val="275"/>
        </w:trPr>
        <w:tc>
          <w:tcPr>
            <w:tcW w:w="2059" w:type="dxa"/>
            <w:vMerge/>
            <w:tcBorders>
              <w:bottom w:val="nil"/>
            </w:tcBorders>
            <w:vAlign w:val="center"/>
            <w:hideMark/>
          </w:tcPr>
          <w:p w14:paraId="18E2AFB2" w14:textId="77777777" w:rsidR="00AF67D1" w:rsidRDefault="00AF67D1" w:rsidP="007B2CEA">
            <w:pPr>
              <w:spacing w:after="0" w:line="240" w:lineRule="auto"/>
              <w:rPr>
                <w:rFonts w:ascii="Times New Roman" w:hAnsi="Times New Roman"/>
                <w:sz w:val="24"/>
                <w:lang w:val="en-US"/>
              </w:rPr>
            </w:pPr>
          </w:p>
        </w:tc>
        <w:tc>
          <w:tcPr>
            <w:tcW w:w="5860" w:type="dxa"/>
            <w:hideMark/>
          </w:tcPr>
          <w:p w14:paraId="4B7AF563"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100 сказок для чтения дома и в д/саду</w:t>
            </w:r>
          </w:p>
        </w:tc>
        <w:tc>
          <w:tcPr>
            <w:tcW w:w="1654" w:type="dxa"/>
            <w:hideMark/>
          </w:tcPr>
          <w:p w14:paraId="4724B9D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E848B65" w14:textId="77777777" w:rsidTr="00AF67D1">
        <w:trPr>
          <w:trHeight w:val="275"/>
        </w:trPr>
        <w:tc>
          <w:tcPr>
            <w:tcW w:w="2059" w:type="dxa"/>
            <w:tcBorders>
              <w:top w:val="nil"/>
              <w:bottom w:val="nil"/>
            </w:tcBorders>
          </w:tcPr>
          <w:p w14:paraId="57258163"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54E18828"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365 сказок и стихов для малышей</w:t>
            </w:r>
          </w:p>
        </w:tc>
        <w:tc>
          <w:tcPr>
            <w:tcW w:w="1654" w:type="dxa"/>
            <w:hideMark/>
          </w:tcPr>
          <w:p w14:paraId="6B31548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B8CEEFD" w14:textId="77777777" w:rsidTr="00AF67D1">
        <w:trPr>
          <w:trHeight w:val="275"/>
        </w:trPr>
        <w:tc>
          <w:tcPr>
            <w:tcW w:w="2059" w:type="dxa"/>
            <w:tcBorders>
              <w:top w:val="nil"/>
              <w:bottom w:val="nil"/>
            </w:tcBorders>
          </w:tcPr>
          <w:p w14:paraId="1DE47F21"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61EDDBDE" w14:textId="77777777" w:rsidR="00AF67D1" w:rsidRDefault="00AF67D1" w:rsidP="007B2CEA">
            <w:pPr>
              <w:spacing w:after="0" w:line="240" w:lineRule="auto"/>
              <w:rPr>
                <w:rFonts w:ascii="Times New Roman" w:hAnsi="Times New Roman"/>
                <w:sz w:val="24"/>
              </w:rPr>
            </w:pPr>
            <w:r>
              <w:rPr>
                <w:rFonts w:ascii="Times New Roman" w:hAnsi="Times New Roman"/>
                <w:sz w:val="24"/>
              </w:rPr>
              <w:t>Алёнушкины сказки</w:t>
            </w:r>
          </w:p>
        </w:tc>
        <w:tc>
          <w:tcPr>
            <w:tcW w:w="1654" w:type="dxa"/>
            <w:hideMark/>
          </w:tcPr>
          <w:p w14:paraId="7D18CD67"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6EBDB3DE" w14:textId="77777777" w:rsidTr="00AF67D1">
        <w:trPr>
          <w:trHeight w:val="275"/>
        </w:trPr>
        <w:tc>
          <w:tcPr>
            <w:tcW w:w="2059" w:type="dxa"/>
            <w:tcBorders>
              <w:top w:val="nil"/>
            </w:tcBorders>
          </w:tcPr>
          <w:p w14:paraId="28B94271"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6636BD6B" w14:textId="77777777" w:rsidR="00AF67D1" w:rsidRDefault="00AF67D1" w:rsidP="007B2CEA">
            <w:pPr>
              <w:spacing w:after="0" w:line="240" w:lineRule="auto"/>
              <w:rPr>
                <w:rFonts w:ascii="Times New Roman" w:hAnsi="Times New Roman"/>
                <w:sz w:val="24"/>
              </w:rPr>
            </w:pPr>
            <w:r>
              <w:rPr>
                <w:rFonts w:ascii="Times New Roman" w:hAnsi="Times New Roman"/>
                <w:sz w:val="24"/>
              </w:rPr>
              <w:t>Бажов Сказы</w:t>
            </w:r>
          </w:p>
        </w:tc>
        <w:tc>
          <w:tcPr>
            <w:tcW w:w="1654" w:type="dxa"/>
            <w:hideMark/>
          </w:tcPr>
          <w:p w14:paraId="5D0D9FF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bl>
    <w:p w14:paraId="7EAA4B3F" w14:textId="77777777" w:rsidR="00AF67D1" w:rsidRDefault="00AF67D1" w:rsidP="007B2CEA">
      <w:pPr>
        <w:spacing w:after="0" w:line="240" w:lineRule="auto"/>
        <w:rPr>
          <w:rFonts w:ascii="Times New Roman" w:hAnsi="Times New Roman"/>
          <w:sz w:val="24"/>
        </w:rPr>
        <w:sectPr w:rsidR="00AF67D1">
          <w:type w:val="nextColumn"/>
          <w:pgSz w:w="11910" w:h="16850"/>
          <w:pgMar w:top="1134" w:right="567" w:bottom="1134" w:left="1418" w:header="0" w:footer="967"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860"/>
        <w:gridCol w:w="1654"/>
      </w:tblGrid>
      <w:tr w:rsidR="00AF67D1" w14:paraId="22ACF0F8" w14:textId="77777777" w:rsidTr="00AF67D1">
        <w:trPr>
          <w:trHeight w:val="275"/>
        </w:trPr>
        <w:tc>
          <w:tcPr>
            <w:tcW w:w="2059" w:type="dxa"/>
            <w:vMerge w:val="restart"/>
            <w:tcBorders>
              <w:bottom w:val="nil"/>
            </w:tcBorders>
          </w:tcPr>
          <w:p w14:paraId="6615BCFA" w14:textId="77777777" w:rsidR="00AF67D1" w:rsidRDefault="00AF67D1" w:rsidP="007B2CEA">
            <w:pPr>
              <w:widowControl w:val="0"/>
              <w:autoSpaceDE w:val="0"/>
              <w:autoSpaceDN w:val="0"/>
              <w:spacing w:after="0" w:line="240" w:lineRule="auto"/>
              <w:rPr>
                <w:rFonts w:ascii="Times New Roman" w:hAnsi="Times New Roman"/>
              </w:rPr>
            </w:pPr>
          </w:p>
        </w:tc>
        <w:tc>
          <w:tcPr>
            <w:tcW w:w="5860" w:type="dxa"/>
            <w:hideMark/>
          </w:tcPr>
          <w:p w14:paraId="6AFF9DDB" w14:textId="77777777" w:rsidR="00AF67D1" w:rsidRDefault="00AF67D1" w:rsidP="007B2CEA">
            <w:pPr>
              <w:spacing w:after="0" w:line="240" w:lineRule="auto"/>
              <w:rPr>
                <w:rFonts w:ascii="Times New Roman" w:hAnsi="Times New Roman"/>
                <w:sz w:val="24"/>
              </w:rPr>
            </w:pPr>
            <w:r>
              <w:rPr>
                <w:rFonts w:ascii="Times New Roman" w:hAnsi="Times New Roman"/>
                <w:sz w:val="24"/>
              </w:rPr>
              <w:t>Сказки Бабы Яги</w:t>
            </w:r>
          </w:p>
        </w:tc>
        <w:tc>
          <w:tcPr>
            <w:tcW w:w="1654" w:type="dxa"/>
            <w:hideMark/>
          </w:tcPr>
          <w:p w14:paraId="6B57CEF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FB9A62A" w14:textId="77777777" w:rsidTr="00AF67D1">
        <w:trPr>
          <w:trHeight w:val="275"/>
        </w:trPr>
        <w:tc>
          <w:tcPr>
            <w:tcW w:w="2059" w:type="dxa"/>
            <w:vMerge/>
            <w:tcBorders>
              <w:bottom w:val="nil"/>
            </w:tcBorders>
            <w:vAlign w:val="center"/>
            <w:hideMark/>
          </w:tcPr>
          <w:p w14:paraId="5FA515F6" w14:textId="77777777" w:rsidR="00AF67D1" w:rsidRDefault="00AF67D1" w:rsidP="007B2CEA">
            <w:pPr>
              <w:spacing w:after="0" w:line="240" w:lineRule="auto"/>
              <w:rPr>
                <w:rFonts w:ascii="Times New Roman" w:hAnsi="Times New Roman"/>
                <w:lang w:val="en-US"/>
              </w:rPr>
            </w:pPr>
          </w:p>
        </w:tc>
        <w:tc>
          <w:tcPr>
            <w:tcW w:w="5860" w:type="dxa"/>
            <w:hideMark/>
          </w:tcPr>
          <w:p w14:paraId="5B485D3A"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Семь лучших сказок Красная шапочка</w:t>
            </w:r>
          </w:p>
        </w:tc>
        <w:tc>
          <w:tcPr>
            <w:tcW w:w="1654" w:type="dxa"/>
            <w:hideMark/>
          </w:tcPr>
          <w:p w14:paraId="022D5244"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1F6FC34" w14:textId="77777777" w:rsidTr="00AF67D1">
        <w:trPr>
          <w:trHeight w:val="275"/>
        </w:trPr>
        <w:tc>
          <w:tcPr>
            <w:tcW w:w="2059" w:type="dxa"/>
            <w:vMerge/>
            <w:tcBorders>
              <w:bottom w:val="nil"/>
            </w:tcBorders>
            <w:vAlign w:val="center"/>
            <w:hideMark/>
          </w:tcPr>
          <w:p w14:paraId="30285A39" w14:textId="77777777" w:rsidR="00AF67D1" w:rsidRDefault="00AF67D1" w:rsidP="007B2CEA">
            <w:pPr>
              <w:spacing w:after="0" w:line="240" w:lineRule="auto"/>
              <w:rPr>
                <w:rFonts w:ascii="Times New Roman" w:hAnsi="Times New Roman"/>
                <w:lang w:val="en-US"/>
              </w:rPr>
            </w:pPr>
          </w:p>
        </w:tc>
        <w:tc>
          <w:tcPr>
            <w:tcW w:w="5860" w:type="dxa"/>
            <w:hideMark/>
          </w:tcPr>
          <w:p w14:paraId="171A19B2"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Семь лучших сказок Баба Яга</w:t>
            </w:r>
          </w:p>
        </w:tc>
        <w:tc>
          <w:tcPr>
            <w:tcW w:w="1654" w:type="dxa"/>
            <w:hideMark/>
          </w:tcPr>
          <w:p w14:paraId="5F58851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7D48268" w14:textId="77777777" w:rsidTr="00AF67D1">
        <w:trPr>
          <w:trHeight w:val="277"/>
        </w:trPr>
        <w:tc>
          <w:tcPr>
            <w:tcW w:w="2059" w:type="dxa"/>
            <w:vMerge/>
            <w:tcBorders>
              <w:bottom w:val="nil"/>
            </w:tcBorders>
            <w:vAlign w:val="center"/>
            <w:hideMark/>
          </w:tcPr>
          <w:p w14:paraId="5B3634D9" w14:textId="77777777" w:rsidR="00AF67D1" w:rsidRDefault="00AF67D1" w:rsidP="007B2CEA">
            <w:pPr>
              <w:spacing w:after="0" w:line="240" w:lineRule="auto"/>
              <w:rPr>
                <w:rFonts w:ascii="Times New Roman" w:hAnsi="Times New Roman"/>
                <w:lang w:val="en-US"/>
              </w:rPr>
            </w:pPr>
          </w:p>
        </w:tc>
        <w:tc>
          <w:tcPr>
            <w:tcW w:w="5860" w:type="dxa"/>
            <w:hideMark/>
          </w:tcPr>
          <w:p w14:paraId="4996607E"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Семь лучших сказок Кошкин дом</w:t>
            </w:r>
          </w:p>
        </w:tc>
        <w:tc>
          <w:tcPr>
            <w:tcW w:w="1654" w:type="dxa"/>
            <w:hideMark/>
          </w:tcPr>
          <w:p w14:paraId="29009EB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F4A0883" w14:textId="77777777" w:rsidTr="00AF67D1">
        <w:trPr>
          <w:trHeight w:val="275"/>
        </w:trPr>
        <w:tc>
          <w:tcPr>
            <w:tcW w:w="2059" w:type="dxa"/>
            <w:vMerge/>
            <w:tcBorders>
              <w:bottom w:val="nil"/>
            </w:tcBorders>
            <w:vAlign w:val="center"/>
            <w:hideMark/>
          </w:tcPr>
          <w:p w14:paraId="4E9B99A9" w14:textId="77777777" w:rsidR="00AF67D1" w:rsidRDefault="00AF67D1" w:rsidP="007B2CEA">
            <w:pPr>
              <w:spacing w:after="0" w:line="240" w:lineRule="auto"/>
              <w:rPr>
                <w:rFonts w:ascii="Times New Roman" w:hAnsi="Times New Roman"/>
                <w:lang w:val="en-US"/>
              </w:rPr>
            </w:pPr>
          </w:p>
        </w:tc>
        <w:tc>
          <w:tcPr>
            <w:tcW w:w="5860" w:type="dxa"/>
            <w:hideMark/>
          </w:tcPr>
          <w:p w14:paraId="4262C5FB"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Семь лучших сказок Царевна Лягушка</w:t>
            </w:r>
          </w:p>
        </w:tc>
        <w:tc>
          <w:tcPr>
            <w:tcW w:w="1654" w:type="dxa"/>
            <w:hideMark/>
          </w:tcPr>
          <w:p w14:paraId="6252030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50F1B9D" w14:textId="77777777" w:rsidTr="00AF67D1">
        <w:trPr>
          <w:trHeight w:val="275"/>
        </w:trPr>
        <w:tc>
          <w:tcPr>
            <w:tcW w:w="2059" w:type="dxa"/>
            <w:vMerge/>
            <w:tcBorders>
              <w:bottom w:val="nil"/>
            </w:tcBorders>
            <w:vAlign w:val="center"/>
            <w:hideMark/>
          </w:tcPr>
          <w:p w14:paraId="563590E9" w14:textId="77777777" w:rsidR="00AF67D1" w:rsidRDefault="00AF67D1" w:rsidP="007B2CEA">
            <w:pPr>
              <w:spacing w:after="0" w:line="240" w:lineRule="auto"/>
              <w:rPr>
                <w:rFonts w:ascii="Times New Roman" w:hAnsi="Times New Roman"/>
                <w:lang w:val="en-US"/>
              </w:rPr>
            </w:pPr>
          </w:p>
        </w:tc>
        <w:tc>
          <w:tcPr>
            <w:tcW w:w="5860" w:type="dxa"/>
            <w:hideMark/>
          </w:tcPr>
          <w:p w14:paraId="60051648"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Семь лучших сказок По щучьему веленью</w:t>
            </w:r>
          </w:p>
        </w:tc>
        <w:tc>
          <w:tcPr>
            <w:tcW w:w="1654" w:type="dxa"/>
            <w:hideMark/>
          </w:tcPr>
          <w:p w14:paraId="3E34A79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B54CC10" w14:textId="77777777" w:rsidTr="00AF67D1">
        <w:trPr>
          <w:trHeight w:val="275"/>
        </w:trPr>
        <w:tc>
          <w:tcPr>
            <w:tcW w:w="2059" w:type="dxa"/>
            <w:vMerge/>
            <w:tcBorders>
              <w:bottom w:val="nil"/>
            </w:tcBorders>
            <w:vAlign w:val="center"/>
            <w:hideMark/>
          </w:tcPr>
          <w:p w14:paraId="2FA306E4" w14:textId="77777777" w:rsidR="00AF67D1" w:rsidRDefault="00AF67D1" w:rsidP="007B2CEA">
            <w:pPr>
              <w:spacing w:after="0" w:line="240" w:lineRule="auto"/>
              <w:rPr>
                <w:rFonts w:ascii="Times New Roman" w:hAnsi="Times New Roman"/>
                <w:lang w:val="en-US"/>
              </w:rPr>
            </w:pPr>
          </w:p>
        </w:tc>
        <w:tc>
          <w:tcPr>
            <w:tcW w:w="5860" w:type="dxa"/>
            <w:hideMark/>
          </w:tcPr>
          <w:p w14:paraId="1C4C1CCA" w14:textId="77777777" w:rsidR="00AF67D1" w:rsidRDefault="00AF67D1" w:rsidP="007B2CEA">
            <w:pPr>
              <w:spacing w:after="0" w:line="240" w:lineRule="auto"/>
              <w:rPr>
                <w:rFonts w:ascii="Times New Roman" w:hAnsi="Times New Roman"/>
                <w:sz w:val="24"/>
              </w:rPr>
            </w:pPr>
            <w:r>
              <w:rPr>
                <w:rFonts w:ascii="Times New Roman" w:hAnsi="Times New Roman"/>
                <w:sz w:val="24"/>
              </w:rPr>
              <w:t>Большая книга Русских сказок</w:t>
            </w:r>
          </w:p>
        </w:tc>
        <w:tc>
          <w:tcPr>
            <w:tcW w:w="1654" w:type="dxa"/>
            <w:hideMark/>
          </w:tcPr>
          <w:p w14:paraId="2EF9418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B9D9DB8" w14:textId="77777777" w:rsidTr="00AF67D1">
        <w:trPr>
          <w:trHeight w:val="275"/>
        </w:trPr>
        <w:tc>
          <w:tcPr>
            <w:tcW w:w="2059" w:type="dxa"/>
            <w:vMerge/>
            <w:tcBorders>
              <w:bottom w:val="nil"/>
            </w:tcBorders>
            <w:vAlign w:val="center"/>
            <w:hideMark/>
          </w:tcPr>
          <w:p w14:paraId="6F2555BB" w14:textId="77777777" w:rsidR="00AF67D1" w:rsidRDefault="00AF67D1" w:rsidP="007B2CEA">
            <w:pPr>
              <w:spacing w:after="0" w:line="240" w:lineRule="auto"/>
              <w:rPr>
                <w:rFonts w:ascii="Times New Roman" w:hAnsi="Times New Roman"/>
                <w:lang w:val="en-US"/>
              </w:rPr>
            </w:pPr>
          </w:p>
        </w:tc>
        <w:tc>
          <w:tcPr>
            <w:tcW w:w="5860" w:type="dxa"/>
            <w:hideMark/>
          </w:tcPr>
          <w:p w14:paraId="0656D18F"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365 сказок и стихов для малышей</w:t>
            </w:r>
          </w:p>
        </w:tc>
        <w:tc>
          <w:tcPr>
            <w:tcW w:w="1654" w:type="dxa"/>
            <w:hideMark/>
          </w:tcPr>
          <w:p w14:paraId="4BB220B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0592116" w14:textId="77777777" w:rsidTr="00AF67D1">
        <w:trPr>
          <w:trHeight w:val="275"/>
        </w:trPr>
        <w:tc>
          <w:tcPr>
            <w:tcW w:w="2059" w:type="dxa"/>
            <w:vMerge/>
            <w:tcBorders>
              <w:bottom w:val="nil"/>
            </w:tcBorders>
            <w:vAlign w:val="center"/>
            <w:hideMark/>
          </w:tcPr>
          <w:p w14:paraId="38B846C7" w14:textId="77777777" w:rsidR="00AF67D1" w:rsidRDefault="00AF67D1" w:rsidP="007B2CEA">
            <w:pPr>
              <w:spacing w:after="0" w:line="240" w:lineRule="auto"/>
              <w:rPr>
                <w:rFonts w:ascii="Times New Roman" w:hAnsi="Times New Roman"/>
                <w:lang w:val="en-US"/>
              </w:rPr>
            </w:pPr>
          </w:p>
        </w:tc>
        <w:tc>
          <w:tcPr>
            <w:tcW w:w="5860" w:type="dxa"/>
            <w:hideMark/>
          </w:tcPr>
          <w:p w14:paraId="10801D35"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Гуси-лебеди и другие сказки</w:t>
            </w:r>
          </w:p>
        </w:tc>
        <w:tc>
          <w:tcPr>
            <w:tcW w:w="1654" w:type="dxa"/>
            <w:hideMark/>
          </w:tcPr>
          <w:p w14:paraId="1DED36B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F8DFBE6" w14:textId="77777777" w:rsidTr="00AF67D1">
        <w:trPr>
          <w:trHeight w:val="277"/>
        </w:trPr>
        <w:tc>
          <w:tcPr>
            <w:tcW w:w="2059" w:type="dxa"/>
            <w:vMerge/>
            <w:tcBorders>
              <w:bottom w:val="nil"/>
            </w:tcBorders>
            <w:vAlign w:val="center"/>
            <w:hideMark/>
          </w:tcPr>
          <w:p w14:paraId="66572693" w14:textId="77777777" w:rsidR="00AF67D1" w:rsidRDefault="00AF67D1" w:rsidP="007B2CEA">
            <w:pPr>
              <w:spacing w:after="0" w:line="240" w:lineRule="auto"/>
              <w:rPr>
                <w:rFonts w:ascii="Times New Roman" w:hAnsi="Times New Roman"/>
                <w:lang w:val="en-US"/>
              </w:rPr>
            </w:pPr>
          </w:p>
        </w:tc>
        <w:tc>
          <w:tcPr>
            <w:tcW w:w="5860" w:type="dxa"/>
            <w:hideMark/>
          </w:tcPr>
          <w:p w14:paraId="386FD096" w14:textId="77777777" w:rsidR="00AF67D1" w:rsidRDefault="00AF67D1" w:rsidP="007B2CEA">
            <w:pPr>
              <w:spacing w:after="0" w:line="240" w:lineRule="auto"/>
              <w:rPr>
                <w:rFonts w:ascii="Times New Roman" w:hAnsi="Times New Roman"/>
                <w:sz w:val="24"/>
              </w:rPr>
            </w:pPr>
            <w:r>
              <w:rPr>
                <w:rFonts w:ascii="Times New Roman" w:hAnsi="Times New Roman"/>
                <w:sz w:val="24"/>
              </w:rPr>
              <w:t>Литература для дошкольников 3-5 лет</w:t>
            </w:r>
          </w:p>
        </w:tc>
        <w:tc>
          <w:tcPr>
            <w:tcW w:w="1654" w:type="dxa"/>
            <w:hideMark/>
          </w:tcPr>
          <w:p w14:paraId="34A1D5A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3658A1C" w14:textId="77777777" w:rsidTr="00AF67D1">
        <w:trPr>
          <w:trHeight w:val="275"/>
        </w:trPr>
        <w:tc>
          <w:tcPr>
            <w:tcW w:w="2059" w:type="dxa"/>
            <w:vMerge/>
            <w:tcBorders>
              <w:bottom w:val="nil"/>
            </w:tcBorders>
            <w:vAlign w:val="center"/>
            <w:hideMark/>
          </w:tcPr>
          <w:p w14:paraId="4505820B" w14:textId="77777777" w:rsidR="00AF67D1" w:rsidRDefault="00AF67D1" w:rsidP="007B2CEA">
            <w:pPr>
              <w:spacing w:after="0" w:line="240" w:lineRule="auto"/>
              <w:rPr>
                <w:rFonts w:ascii="Times New Roman" w:hAnsi="Times New Roman"/>
                <w:lang w:val="en-US"/>
              </w:rPr>
            </w:pPr>
          </w:p>
        </w:tc>
        <w:tc>
          <w:tcPr>
            <w:tcW w:w="5860" w:type="dxa"/>
            <w:hideMark/>
          </w:tcPr>
          <w:p w14:paraId="7F5AB184" w14:textId="77777777" w:rsidR="00AF67D1" w:rsidRDefault="00AF67D1" w:rsidP="007B2CEA">
            <w:pPr>
              <w:spacing w:after="0" w:line="240" w:lineRule="auto"/>
              <w:rPr>
                <w:rFonts w:ascii="Times New Roman" w:hAnsi="Times New Roman"/>
                <w:sz w:val="24"/>
              </w:rPr>
            </w:pPr>
            <w:r>
              <w:rPr>
                <w:rFonts w:ascii="Times New Roman" w:hAnsi="Times New Roman"/>
                <w:sz w:val="24"/>
              </w:rPr>
              <w:t>Малахитовая шкатулка</w:t>
            </w:r>
          </w:p>
        </w:tc>
        <w:tc>
          <w:tcPr>
            <w:tcW w:w="1654" w:type="dxa"/>
            <w:hideMark/>
          </w:tcPr>
          <w:p w14:paraId="555906C5"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0F7F743E" w14:textId="77777777" w:rsidTr="00AF67D1">
        <w:trPr>
          <w:trHeight w:val="276"/>
        </w:trPr>
        <w:tc>
          <w:tcPr>
            <w:tcW w:w="2059" w:type="dxa"/>
            <w:vMerge/>
            <w:tcBorders>
              <w:bottom w:val="nil"/>
            </w:tcBorders>
            <w:vAlign w:val="center"/>
            <w:hideMark/>
          </w:tcPr>
          <w:p w14:paraId="79702624" w14:textId="77777777" w:rsidR="00AF67D1" w:rsidRDefault="00AF67D1" w:rsidP="007B2CEA">
            <w:pPr>
              <w:spacing w:after="0" w:line="240" w:lineRule="auto"/>
              <w:rPr>
                <w:rFonts w:ascii="Times New Roman" w:hAnsi="Times New Roman"/>
                <w:lang w:val="en-US"/>
              </w:rPr>
            </w:pPr>
          </w:p>
        </w:tc>
        <w:tc>
          <w:tcPr>
            <w:tcW w:w="5860" w:type="dxa"/>
            <w:hideMark/>
          </w:tcPr>
          <w:p w14:paraId="5E742857" w14:textId="77777777" w:rsidR="00AF67D1" w:rsidRDefault="00AF67D1" w:rsidP="007B2CEA">
            <w:pPr>
              <w:spacing w:after="0" w:line="240" w:lineRule="auto"/>
              <w:rPr>
                <w:rFonts w:ascii="Times New Roman" w:hAnsi="Times New Roman"/>
                <w:sz w:val="24"/>
              </w:rPr>
            </w:pPr>
            <w:r>
              <w:rPr>
                <w:rFonts w:ascii="Times New Roman" w:hAnsi="Times New Roman"/>
                <w:sz w:val="24"/>
              </w:rPr>
              <w:t>Маршак Малышам</w:t>
            </w:r>
          </w:p>
        </w:tc>
        <w:tc>
          <w:tcPr>
            <w:tcW w:w="1654" w:type="dxa"/>
            <w:hideMark/>
          </w:tcPr>
          <w:p w14:paraId="293C75C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9CF36A1" w14:textId="77777777" w:rsidTr="00AF67D1">
        <w:trPr>
          <w:trHeight w:val="275"/>
        </w:trPr>
        <w:tc>
          <w:tcPr>
            <w:tcW w:w="2059" w:type="dxa"/>
            <w:vMerge/>
            <w:tcBorders>
              <w:bottom w:val="nil"/>
            </w:tcBorders>
            <w:vAlign w:val="center"/>
            <w:hideMark/>
          </w:tcPr>
          <w:p w14:paraId="279B284C" w14:textId="77777777" w:rsidR="00AF67D1" w:rsidRDefault="00AF67D1" w:rsidP="007B2CEA">
            <w:pPr>
              <w:spacing w:after="0" w:line="240" w:lineRule="auto"/>
              <w:rPr>
                <w:rFonts w:ascii="Times New Roman" w:hAnsi="Times New Roman"/>
                <w:lang w:val="en-US"/>
              </w:rPr>
            </w:pPr>
          </w:p>
        </w:tc>
        <w:tc>
          <w:tcPr>
            <w:tcW w:w="5860" w:type="dxa"/>
            <w:hideMark/>
          </w:tcPr>
          <w:p w14:paraId="0665A0D0" w14:textId="77777777" w:rsidR="00AF67D1" w:rsidRDefault="00AF67D1" w:rsidP="007B2CEA">
            <w:pPr>
              <w:spacing w:after="0" w:line="240" w:lineRule="auto"/>
              <w:rPr>
                <w:rFonts w:ascii="Times New Roman" w:hAnsi="Times New Roman"/>
                <w:sz w:val="24"/>
              </w:rPr>
            </w:pPr>
            <w:r>
              <w:rPr>
                <w:rFonts w:ascii="Times New Roman" w:hAnsi="Times New Roman"/>
                <w:sz w:val="24"/>
              </w:rPr>
              <w:t>Любимые стихи Агния Барто</w:t>
            </w:r>
          </w:p>
        </w:tc>
        <w:tc>
          <w:tcPr>
            <w:tcW w:w="1654" w:type="dxa"/>
            <w:hideMark/>
          </w:tcPr>
          <w:p w14:paraId="03D6FDB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A4CB4F3" w14:textId="77777777" w:rsidTr="00AF67D1">
        <w:trPr>
          <w:trHeight w:val="275"/>
        </w:trPr>
        <w:tc>
          <w:tcPr>
            <w:tcW w:w="2059" w:type="dxa"/>
            <w:vMerge/>
            <w:tcBorders>
              <w:bottom w:val="nil"/>
            </w:tcBorders>
            <w:vAlign w:val="center"/>
            <w:hideMark/>
          </w:tcPr>
          <w:p w14:paraId="4D6FBBB1" w14:textId="77777777" w:rsidR="00AF67D1" w:rsidRDefault="00AF67D1" w:rsidP="007B2CEA">
            <w:pPr>
              <w:spacing w:after="0" w:line="240" w:lineRule="auto"/>
              <w:rPr>
                <w:rFonts w:ascii="Times New Roman" w:hAnsi="Times New Roman"/>
                <w:lang w:val="en-US"/>
              </w:rPr>
            </w:pPr>
          </w:p>
        </w:tc>
        <w:tc>
          <w:tcPr>
            <w:tcW w:w="5860" w:type="dxa"/>
            <w:hideMark/>
          </w:tcPr>
          <w:p w14:paraId="52806325" w14:textId="77777777" w:rsidR="00AF67D1" w:rsidRDefault="00AF67D1" w:rsidP="007B2CEA">
            <w:pPr>
              <w:spacing w:after="0" w:line="240" w:lineRule="auto"/>
              <w:rPr>
                <w:rFonts w:ascii="Times New Roman" w:hAnsi="Times New Roman"/>
                <w:sz w:val="24"/>
              </w:rPr>
            </w:pPr>
            <w:r>
              <w:rPr>
                <w:rFonts w:ascii="Times New Roman" w:hAnsi="Times New Roman"/>
                <w:sz w:val="24"/>
              </w:rPr>
              <w:t>Кошкин дом</w:t>
            </w:r>
          </w:p>
        </w:tc>
        <w:tc>
          <w:tcPr>
            <w:tcW w:w="1654" w:type="dxa"/>
            <w:hideMark/>
          </w:tcPr>
          <w:p w14:paraId="2268673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7006C01" w14:textId="77777777" w:rsidTr="00AF67D1">
        <w:trPr>
          <w:trHeight w:val="275"/>
        </w:trPr>
        <w:tc>
          <w:tcPr>
            <w:tcW w:w="2059" w:type="dxa"/>
            <w:vMerge/>
            <w:tcBorders>
              <w:bottom w:val="nil"/>
            </w:tcBorders>
            <w:vAlign w:val="center"/>
            <w:hideMark/>
          </w:tcPr>
          <w:p w14:paraId="0BC68D72" w14:textId="77777777" w:rsidR="00AF67D1" w:rsidRDefault="00AF67D1" w:rsidP="007B2CEA">
            <w:pPr>
              <w:spacing w:after="0" w:line="240" w:lineRule="auto"/>
              <w:rPr>
                <w:rFonts w:ascii="Times New Roman" w:hAnsi="Times New Roman"/>
                <w:lang w:val="en-US"/>
              </w:rPr>
            </w:pPr>
          </w:p>
        </w:tc>
        <w:tc>
          <w:tcPr>
            <w:tcW w:w="5860" w:type="dxa"/>
            <w:hideMark/>
          </w:tcPr>
          <w:p w14:paraId="5B2D069C" w14:textId="77777777" w:rsidR="00AF67D1" w:rsidRDefault="00AF67D1" w:rsidP="007B2CEA">
            <w:pPr>
              <w:spacing w:after="0" w:line="240" w:lineRule="auto"/>
              <w:rPr>
                <w:rFonts w:ascii="Times New Roman" w:hAnsi="Times New Roman"/>
                <w:sz w:val="24"/>
              </w:rPr>
            </w:pPr>
            <w:r>
              <w:rPr>
                <w:rFonts w:ascii="Times New Roman" w:hAnsi="Times New Roman"/>
                <w:sz w:val="24"/>
              </w:rPr>
              <w:t>Домовенок Кузька Татьяна Александрова</w:t>
            </w:r>
          </w:p>
        </w:tc>
        <w:tc>
          <w:tcPr>
            <w:tcW w:w="1654" w:type="dxa"/>
            <w:hideMark/>
          </w:tcPr>
          <w:p w14:paraId="6963715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7123F44" w14:textId="77777777" w:rsidTr="00AF67D1">
        <w:trPr>
          <w:trHeight w:val="553"/>
        </w:trPr>
        <w:tc>
          <w:tcPr>
            <w:tcW w:w="2059" w:type="dxa"/>
            <w:vMerge/>
            <w:tcBorders>
              <w:bottom w:val="nil"/>
            </w:tcBorders>
            <w:vAlign w:val="center"/>
            <w:hideMark/>
          </w:tcPr>
          <w:p w14:paraId="563C21D4" w14:textId="77777777" w:rsidR="00AF67D1" w:rsidRDefault="00AF67D1" w:rsidP="007B2CEA">
            <w:pPr>
              <w:spacing w:after="0" w:line="240" w:lineRule="auto"/>
              <w:rPr>
                <w:rFonts w:ascii="Times New Roman" w:hAnsi="Times New Roman"/>
                <w:lang w:val="en-US"/>
              </w:rPr>
            </w:pPr>
          </w:p>
        </w:tc>
        <w:tc>
          <w:tcPr>
            <w:tcW w:w="5860" w:type="dxa"/>
            <w:hideMark/>
          </w:tcPr>
          <w:p w14:paraId="5BEA9615"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Знакомство детей с народным декоративно-</w:t>
            </w:r>
          </w:p>
          <w:p w14:paraId="518C9C30"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прикладным искусством Н.Н.Леонова</w:t>
            </w:r>
          </w:p>
        </w:tc>
        <w:tc>
          <w:tcPr>
            <w:tcW w:w="1654" w:type="dxa"/>
            <w:hideMark/>
          </w:tcPr>
          <w:p w14:paraId="1A50C13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7109F4A" w14:textId="77777777" w:rsidTr="00AF67D1">
        <w:trPr>
          <w:trHeight w:val="275"/>
        </w:trPr>
        <w:tc>
          <w:tcPr>
            <w:tcW w:w="2059" w:type="dxa"/>
            <w:vMerge/>
            <w:tcBorders>
              <w:bottom w:val="nil"/>
            </w:tcBorders>
            <w:vAlign w:val="center"/>
            <w:hideMark/>
          </w:tcPr>
          <w:p w14:paraId="0211E215" w14:textId="77777777" w:rsidR="00AF67D1" w:rsidRDefault="00AF67D1" w:rsidP="007B2CEA">
            <w:pPr>
              <w:spacing w:after="0" w:line="240" w:lineRule="auto"/>
              <w:rPr>
                <w:rFonts w:ascii="Times New Roman" w:hAnsi="Times New Roman"/>
                <w:lang w:val="en-US"/>
              </w:rPr>
            </w:pPr>
          </w:p>
        </w:tc>
        <w:tc>
          <w:tcPr>
            <w:tcW w:w="5860" w:type="dxa"/>
            <w:hideMark/>
          </w:tcPr>
          <w:p w14:paraId="031AF2F5" w14:textId="77777777" w:rsidR="00AF67D1" w:rsidRDefault="00AF67D1" w:rsidP="007B2CEA">
            <w:pPr>
              <w:spacing w:after="0" w:line="240" w:lineRule="auto"/>
              <w:rPr>
                <w:rFonts w:ascii="Times New Roman" w:hAnsi="Times New Roman"/>
                <w:sz w:val="24"/>
              </w:rPr>
            </w:pPr>
            <w:r>
              <w:rPr>
                <w:rFonts w:ascii="Times New Roman" w:hAnsi="Times New Roman"/>
                <w:sz w:val="24"/>
              </w:rPr>
              <w:t>Золотая Хохлома</w:t>
            </w:r>
          </w:p>
        </w:tc>
        <w:tc>
          <w:tcPr>
            <w:tcW w:w="1654" w:type="dxa"/>
            <w:hideMark/>
          </w:tcPr>
          <w:p w14:paraId="3BE764BE"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43B21F5B" w14:textId="77777777" w:rsidTr="00AF67D1">
        <w:trPr>
          <w:trHeight w:val="275"/>
        </w:trPr>
        <w:tc>
          <w:tcPr>
            <w:tcW w:w="2059" w:type="dxa"/>
            <w:vMerge/>
            <w:tcBorders>
              <w:bottom w:val="nil"/>
            </w:tcBorders>
            <w:vAlign w:val="center"/>
            <w:hideMark/>
          </w:tcPr>
          <w:p w14:paraId="13BBBD04" w14:textId="77777777" w:rsidR="00AF67D1" w:rsidRDefault="00AF67D1" w:rsidP="007B2CEA">
            <w:pPr>
              <w:spacing w:after="0" w:line="240" w:lineRule="auto"/>
              <w:rPr>
                <w:rFonts w:ascii="Times New Roman" w:hAnsi="Times New Roman"/>
                <w:lang w:val="en-US"/>
              </w:rPr>
            </w:pPr>
          </w:p>
        </w:tc>
        <w:tc>
          <w:tcPr>
            <w:tcW w:w="5860" w:type="dxa"/>
            <w:hideMark/>
          </w:tcPr>
          <w:p w14:paraId="244F01D8" w14:textId="77777777" w:rsidR="00AF67D1" w:rsidRDefault="00AF67D1" w:rsidP="007B2CEA">
            <w:pPr>
              <w:spacing w:after="0" w:line="240" w:lineRule="auto"/>
              <w:rPr>
                <w:rFonts w:ascii="Times New Roman" w:hAnsi="Times New Roman"/>
                <w:sz w:val="24"/>
              </w:rPr>
            </w:pPr>
            <w:r>
              <w:rPr>
                <w:rFonts w:ascii="Times New Roman" w:hAnsi="Times New Roman"/>
                <w:sz w:val="24"/>
              </w:rPr>
              <w:t>Сказочная Гжель</w:t>
            </w:r>
          </w:p>
        </w:tc>
        <w:tc>
          <w:tcPr>
            <w:tcW w:w="1654" w:type="dxa"/>
            <w:hideMark/>
          </w:tcPr>
          <w:p w14:paraId="06068893"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DE3C50C" w14:textId="77777777" w:rsidTr="00AF67D1">
        <w:trPr>
          <w:trHeight w:val="275"/>
        </w:trPr>
        <w:tc>
          <w:tcPr>
            <w:tcW w:w="2059" w:type="dxa"/>
            <w:vMerge/>
            <w:tcBorders>
              <w:bottom w:val="nil"/>
            </w:tcBorders>
            <w:vAlign w:val="center"/>
            <w:hideMark/>
          </w:tcPr>
          <w:p w14:paraId="2369C97E" w14:textId="77777777" w:rsidR="00AF67D1" w:rsidRDefault="00AF67D1" w:rsidP="007B2CEA">
            <w:pPr>
              <w:spacing w:after="0" w:line="240" w:lineRule="auto"/>
              <w:rPr>
                <w:rFonts w:ascii="Times New Roman" w:hAnsi="Times New Roman"/>
                <w:lang w:val="en-US"/>
              </w:rPr>
            </w:pPr>
          </w:p>
        </w:tc>
        <w:tc>
          <w:tcPr>
            <w:tcW w:w="5860" w:type="dxa"/>
            <w:hideMark/>
          </w:tcPr>
          <w:p w14:paraId="2C639BAD" w14:textId="77777777" w:rsidR="00AF67D1" w:rsidRDefault="00AF67D1" w:rsidP="007B2CEA">
            <w:pPr>
              <w:spacing w:after="0" w:line="240" w:lineRule="auto"/>
              <w:rPr>
                <w:rFonts w:ascii="Times New Roman" w:hAnsi="Times New Roman"/>
                <w:sz w:val="24"/>
              </w:rPr>
            </w:pPr>
            <w:r>
              <w:rPr>
                <w:rFonts w:ascii="Times New Roman" w:hAnsi="Times New Roman"/>
                <w:sz w:val="24"/>
              </w:rPr>
              <w:t>Городецкая роспись</w:t>
            </w:r>
          </w:p>
        </w:tc>
        <w:tc>
          <w:tcPr>
            <w:tcW w:w="1654" w:type="dxa"/>
            <w:hideMark/>
          </w:tcPr>
          <w:p w14:paraId="0457F878"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34AB5B6E" w14:textId="77777777" w:rsidTr="00AF67D1">
        <w:trPr>
          <w:trHeight w:val="275"/>
        </w:trPr>
        <w:tc>
          <w:tcPr>
            <w:tcW w:w="2059" w:type="dxa"/>
            <w:vMerge/>
            <w:tcBorders>
              <w:bottom w:val="nil"/>
            </w:tcBorders>
            <w:vAlign w:val="center"/>
            <w:hideMark/>
          </w:tcPr>
          <w:p w14:paraId="660B32B3" w14:textId="77777777" w:rsidR="00AF67D1" w:rsidRDefault="00AF67D1" w:rsidP="007B2CEA">
            <w:pPr>
              <w:spacing w:after="0" w:line="240" w:lineRule="auto"/>
              <w:rPr>
                <w:rFonts w:ascii="Times New Roman" w:hAnsi="Times New Roman"/>
                <w:lang w:val="en-US"/>
              </w:rPr>
            </w:pPr>
          </w:p>
        </w:tc>
        <w:tc>
          <w:tcPr>
            <w:tcW w:w="5860" w:type="dxa"/>
            <w:hideMark/>
          </w:tcPr>
          <w:p w14:paraId="56A4F8F5" w14:textId="77777777" w:rsidR="00AF67D1" w:rsidRDefault="00AF67D1" w:rsidP="007B2CEA">
            <w:pPr>
              <w:spacing w:after="0" w:line="240" w:lineRule="auto"/>
              <w:rPr>
                <w:rFonts w:ascii="Times New Roman" w:hAnsi="Times New Roman"/>
                <w:sz w:val="24"/>
              </w:rPr>
            </w:pPr>
            <w:r>
              <w:rPr>
                <w:rFonts w:ascii="Times New Roman" w:hAnsi="Times New Roman"/>
                <w:sz w:val="24"/>
              </w:rPr>
              <w:t>Дымковская игрушка</w:t>
            </w:r>
          </w:p>
        </w:tc>
        <w:tc>
          <w:tcPr>
            <w:tcW w:w="1654" w:type="dxa"/>
            <w:hideMark/>
          </w:tcPr>
          <w:p w14:paraId="11EFB97B"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5BB7EA34" w14:textId="77777777" w:rsidTr="00AF67D1">
        <w:trPr>
          <w:trHeight w:val="278"/>
        </w:trPr>
        <w:tc>
          <w:tcPr>
            <w:tcW w:w="2059" w:type="dxa"/>
            <w:vMerge/>
            <w:tcBorders>
              <w:bottom w:val="nil"/>
            </w:tcBorders>
            <w:vAlign w:val="center"/>
            <w:hideMark/>
          </w:tcPr>
          <w:p w14:paraId="2CDF6A32" w14:textId="77777777" w:rsidR="00AF67D1" w:rsidRDefault="00AF67D1" w:rsidP="007B2CEA">
            <w:pPr>
              <w:spacing w:after="0" w:line="240" w:lineRule="auto"/>
              <w:rPr>
                <w:rFonts w:ascii="Times New Roman" w:hAnsi="Times New Roman"/>
                <w:lang w:val="en-US"/>
              </w:rPr>
            </w:pPr>
          </w:p>
        </w:tc>
        <w:tc>
          <w:tcPr>
            <w:tcW w:w="5860" w:type="dxa"/>
            <w:hideMark/>
          </w:tcPr>
          <w:p w14:paraId="11F9D4D6" w14:textId="77777777" w:rsidR="00AF67D1" w:rsidRDefault="00AF67D1" w:rsidP="007B2CEA">
            <w:pPr>
              <w:spacing w:after="0" w:line="240" w:lineRule="auto"/>
              <w:rPr>
                <w:rFonts w:ascii="Times New Roman" w:hAnsi="Times New Roman"/>
                <w:sz w:val="24"/>
              </w:rPr>
            </w:pPr>
            <w:r>
              <w:rPr>
                <w:rFonts w:ascii="Times New Roman" w:hAnsi="Times New Roman"/>
                <w:sz w:val="24"/>
              </w:rPr>
              <w:t>Полхов Майдан</w:t>
            </w:r>
          </w:p>
        </w:tc>
        <w:tc>
          <w:tcPr>
            <w:tcW w:w="1654" w:type="dxa"/>
            <w:hideMark/>
          </w:tcPr>
          <w:p w14:paraId="3866D2F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04757AF" w14:textId="77777777" w:rsidTr="00AF67D1">
        <w:trPr>
          <w:trHeight w:val="276"/>
        </w:trPr>
        <w:tc>
          <w:tcPr>
            <w:tcW w:w="2059" w:type="dxa"/>
            <w:vMerge/>
            <w:tcBorders>
              <w:bottom w:val="nil"/>
            </w:tcBorders>
            <w:vAlign w:val="center"/>
            <w:hideMark/>
          </w:tcPr>
          <w:p w14:paraId="39A0A7A1" w14:textId="77777777" w:rsidR="00AF67D1" w:rsidRDefault="00AF67D1" w:rsidP="007B2CEA">
            <w:pPr>
              <w:spacing w:after="0" w:line="240" w:lineRule="auto"/>
              <w:rPr>
                <w:rFonts w:ascii="Times New Roman" w:hAnsi="Times New Roman"/>
                <w:lang w:val="en-US"/>
              </w:rPr>
            </w:pPr>
          </w:p>
        </w:tc>
        <w:tc>
          <w:tcPr>
            <w:tcW w:w="5860" w:type="dxa"/>
            <w:hideMark/>
          </w:tcPr>
          <w:p w14:paraId="634BA40D" w14:textId="77777777" w:rsidR="00AF67D1" w:rsidRDefault="00AF67D1" w:rsidP="007B2CEA">
            <w:pPr>
              <w:spacing w:after="0" w:line="240" w:lineRule="auto"/>
              <w:rPr>
                <w:rFonts w:ascii="Times New Roman" w:hAnsi="Times New Roman"/>
                <w:sz w:val="24"/>
              </w:rPr>
            </w:pPr>
            <w:r>
              <w:rPr>
                <w:rFonts w:ascii="Times New Roman" w:hAnsi="Times New Roman"/>
                <w:sz w:val="24"/>
              </w:rPr>
              <w:t>НИД(Городецкая роспись3-7 лет)</w:t>
            </w:r>
          </w:p>
        </w:tc>
        <w:tc>
          <w:tcPr>
            <w:tcW w:w="1654" w:type="dxa"/>
            <w:hideMark/>
          </w:tcPr>
          <w:p w14:paraId="67E17B6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CCDAAD2" w14:textId="77777777" w:rsidTr="00AF67D1">
        <w:trPr>
          <w:trHeight w:val="275"/>
        </w:trPr>
        <w:tc>
          <w:tcPr>
            <w:tcW w:w="2059" w:type="dxa"/>
            <w:vMerge/>
            <w:tcBorders>
              <w:bottom w:val="nil"/>
            </w:tcBorders>
            <w:vAlign w:val="center"/>
            <w:hideMark/>
          </w:tcPr>
          <w:p w14:paraId="5BFBC2CB" w14:textId="77777777" w:rsidR="00AF67D1" w:rsidRDefault="00AF67D1" w:rsidP="007B2CEA">
            <w:pPr>
              <w:spacing w:after="0" w:line="240" w:lineRule="auto"/>
              <w:rPr>
                <w:rFonts w:ascii="Times New Roman" w:hAnsi="Times New Roman"/>
                <w:lang w:val="en-US"/>
              </w:rPr>
            </w:pPr>
          </w:p>
        </w:tc>
        <w:tc>
          <w:tcPr>
            <w:tcW w:w="5860" w:type="dxa"/>
            <w:hideMark/>
          </w:tcPr>
          <w:p w14:paraId="646CC700" w14:textId="77777777" w:rsidR="00AF67D1" w:rsidRDefault="00AF67D1" w:rsidP="007B2CEA">
            <w:pPr>
              <w:spacing w:after="0" w:line="240" w:lineRule="auto"/>
              <w:rPr>
                <w:rFonts w:ascii="Times New Roman" w:hAnsi="Times New Roman"/>
                <w:sz w:val="24"/>
              </w:rPr>
            </w:pPr>
            <w:r>
              <w:rPr>
                <w:rFonts w:ascii="Times New Roman" w:hAnsi="Times New Roman"/>
                <w:sz w:val="24"/>
              </w:rPr>
              <w:t>НИД(Дымковская игрушка 3-7 лет)</w:t>
            </w:r>
          </w:p>
        </w:tc>
        <w:tc>
          <w:tcPr>
            <w:tcW w:w="1654" w:type="dxa"/>
            <w:hideMark/>
          </w:tcPr>
          <w:p w14:paraId="3C1B425D"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E5936F2" w14:textId="77777777" w:rsidTr="00AF67D1">
        <w:trPr>
          <w:trHeight w:val="275"/>
        </w:trPr>
        <w:tc>
          <w:tcPr>
            <w:tcW w:w="2059" w:type="dxa"/>
            <w:vMerge/>
            <w:tcBorders>
              <w:bottom w:val="nil"/>
            </w:tcBorders>
            <w:vAlign w:val="center"/>
            <w:hideMark/>
          </w:tcPr>
          <w:p w14:paraId="791F2D9A" w14:textId="77777777" w:rsidR="00AF67D1" w:rsidRDefault="00AF67D1" w:rsidP="007B2CEA">
            <w:pPr>
              <w:spacing w:after="0" w:line="240" w:lineRule="auto"/>
              <w:rPr>
                <w:rFonts w:ascii="Times New Roman" w:hAnsi="Times New Roman"/>
                <w:lang w:val="en-US"/>
              </w:rPr>
            </w:pPr>
          </w:p>
        </w:tc>
        <w:tc>
          <w:tcPr>
            <w:tcW w:w="5860" w:type="dxa"/>
            <w:hideMark/>
          </w:tcPr>
          <w:p w14:paraId="3C255BC4" w14:textId="77777777" w:rsidR="00AF67D1" w:rsidRDefault="00AF67D1" w:rsidP="007B2CEA">
            <w:pPr>
              <w:spacing w:after="0" w:line="240" w:lineRule="auto"/>
              <w:rPr>
                <w:rFonts w:ascii="Times New Roman" w:hAnsi="Times New Roman"/>
                <w:sz w:val="24"/>
              </w:rPr>
            </w:pPr>
            <w:r>
              <w:rPr>
                <w:rFonts w:ascii="Times New Roman" w:hAnsi="Times New Roman"/>
                <w:sz w:val="24"/>
              </w:rPr>
              <w:t>НИД(Золотая хохлома 3-7 лет)</w:t>
            </w:r>
          </w:p>
        </w:tc>
        <w:tc>
          <w:tcPr>
            <w:tcW w:w="1654" w:type="dxa"/>
            <w:hideMark/>
          </w:tcPr>
          <w:p w14:paraId="003E3A8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19864CC" w14:textId="77777777" w:rsidTr="00AF67D1">
        <w:trPr>
          <w:trHeight w:val="275"/>
        </w:trPr>
        <w:tc>
          <w:tcPr>
            <w:tcW w:w="2059" w:type="dxa"/>
            <w:vMerge/>
            <w:tcBorders>
              <w:bottom w:val="nil"/>
            </w:tcBorders>
            <w:vAlign w:val="center"/>
            <w:hideMark/>
          </w:tcPr>
          <w:p w14:paraId="6F9DC831" w14:textId="77777777" w:rsidR="00AF67D1" w:rsidRDefault="00AF67D1" w:rsidP="007B2CEA">
            <w:pPr>
              <w:spacing w:after="0" w:line="240" w:lineRule="auto"/>
              <w:rPr>
                <w:rFonts w:ascii="Times New Roman" w:hAnsi="Times New Roman"/>
                <w:lang w:val="en-US"/>
              </w:rPr>
            </w:pPr>
          </w:p>
        </w:tc>
        <w:tc>
          <w:tcPr>
            <w:tcW w:w="5860" w:type="dxa"/>
            <w:hideMark/>
          </w:tcPr>
          <w:p w14:paraId="1315E5C8" w14:textId="77777777" w:rsidR="00AF67D1" w:rsidRDefault="00AF67D1" w:rsidP="007B2CEA">
            <w:pPr>
              <w:spacing w:after="0" w:line="240" w:lineRule="auto"/>
              <w:rPr>
                <w:rFonts w:ascii="Times New Roman" w:hAnsi="Times New Roman"/>
                <w:sz w:val="24"/>
              </w:rPr>
            </w:pPr>
            <w:r>
              <w:rPr>
                <w:rFonts w:ascii="Times New Roman" w:hAnsi="Times New Roman"/>
                <w:sz w:val="24"/>
              </w:rPr>
              <w:t>НИД(Каргопольская игрушка 3-7лет)</w:t>
            </w:r>
          </w:p>
        </w:tc>
        <w:tc>
          <w:tcPr>
            <w:tcW w:w="1654" w:type="dxa"/>
            <w:hideMark/>
          </w:tcPr>
          <w:p w14:paraId="4A1CE56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7866531" w14:textId="77777777" w:rsidTr="00AF67D1">
        <w:trPr>
          <w:trHeight w:val="275"/>
        </w:trPr>
        <w:tc>
          <w:tcPr>
            <w:tcW w:w="2059" w:type="dxa"/>
            <w:vMerge/>
            <w:tcBorders>
              <w:bottom w:val="nil"/>
            </w:tcBorders>
            <w:vAlign w:val="center"/>
            <w:hideMark/>
          </w:tcPr>
          <w:p w14:paraId="5E5FC68A" w14:textId="77777777" w:rsidR="00AF67D1" w:rsidRDefault="00AF67D1" w:rsidP="007B2CEA">
            <w:pPr>
              <w:spacing w:after="0" w:line="240" w:lineRule="auto"/>
              <w:rPr>
                <w:rFonts w:ascii="Times New Roman" w:hAnsi="Times New Roman"/>
                <w:lang w:val="en-US"/>
              </w:rPr>
            </w:pPr>
          </w:p>
        </w:tc>
        <w:tc>
          <w:tcPr>
            <w:tcW w:w="5860" w:type="dxa"/>
            <w:hideMark/>
          </w:tcPr>
          <w:p w14:paraId="1B509392" w14:textId="77777777" w:rsidR="00AF67D1" w:rsidRDefault="00AF67D1" w:rsidP="007B2CEA">
            <w:pPr>
              <w:spacing w:after="0" w:line="240" w:lineRule="auto"/>
              <w:rPr>
                <w:rFonts w:ascii="Times New Roman" w:hAnsi="Times New Roman"/>
                <w:sz w:val="24"/>
              </w:rPr>
            </w:pPr>
            <w:r>
              <w:rPr>
                <w:rFonts w:ascii="Times New Roman" w:hAnsi="Times New Roman"/>
                <w:sz w:val="24"/>
              </w:rPr>
              <w:t>НИД(Полхов-Майдан 3-7 лет)</w:t>
            </w:r>
          </w:p>
        </w:tc>
        <w:tc>
          <w:tcPr>
            <w:tcW w:w="1654" w:type="dxa"/>
            <w:hideMark/>
          </w:tcPr>
          <w:p w14:paraId="7D3A100B"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5EA5A92" w14:textId="77777777" w:rsidTr="00AF67D1">
        <w:trPr>
          <w:trHeight w:val="278"/>
        </w:trPr>
        <w:tc>
          <w:tcPr>
            <w:tcW w:w="2059" w:type="dxa"/>
            <w:vMerge/>
            <w:tcBorders>
              <w:bottom w:val="nil"/>
            </w:tcBorders>
            <w:vAlign w:val="center"/>
            <w:hideMark/>
          </w:tcPr>
          <w:p w14:paraId="39E4D18F" w14:textId="77777777" w:rsidR="00AF67D1" w:rsidRDefault="00AF67D1" w:rsidP="007B2CEA">
            <w:pPr>
              <w:spacing w:after="0" w:line="240" w:lineRule="auto"/>
              <w:rPr>
                <w:rFonts w:ascii="Times New Roman" w:hAnsi="Times New Roman"/>
                <w:lang w:val="en-US"/>
              </w:rPr>
            </w:pPr>
          </w:p>
        </w:tc>
        <w:tc>
          <w:tcPr>
            <w:tcW w:w="5860" w:type="dxa"/>
            <w:hideMark/>
          </w:tcPr>
          <w:p w14:paraId="1A481CBD" w14:textId="77777777" w:rsidR="00AF67D1" w:rsidRDefault="00AF67D1" w:rsidP="007B2CEA">
            <w:pPr>
              <w:spacing w:after="0" w:line="240" w:lineRule="auto"/>
              <w:rPr>
                <w:rFonts w:ascii="Times New Roman" w:hAnsi="Times New Roman"/>
                <w:sz w:val="24"/>
              </w:rPr>
            </w:pPr>
            <w:r>
              <w:rPr>
                <w:rFonts w:ascii="Times New Roman" w:hAnsi="Times New Roman"/>
                <w:sz w:val="24"/>
              </w:rPr>
              <w:t>НИД(Сказочная гжель 3-7 лет)</w:t>
            </w:r>
          </w:p>
        </w:tc>
        <w:tc>
          <w:tcPr>
            <w:tcW w:w="1654" w:type="dxa"/>
            <w:hideMark/>
          </w:tcPr>
          <w:p w14:paraId="5B83449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7B15E63" w14:textId="77777777" w:rsidTr="00AF67D1">
        <w:trPr>
          <w:trHeight w:val="275"/>
        </w:trPr>
        <w:tc>
          <w:tcPr>
            <w:tcW w:w="2059" w:type="dxa"/>
            <w:vMerge/>
            <w:tcBorders>
              <w:bottom w:val="nil"/>
            </w:tcBorders>
            <w:vAlign w:val="center"/>
            <w:hideMark/>
          </w:tcPr>
          <w:p w14:paraId="1AA18276" w14:textId="77777777" w:rsidR="00AF67D1" w:rsidRDefault="00AF67D1" w:rsidP="007B2CEA">
            <w:pPr>
              <w:spacing w:after="0" w:line="240" w:lineRule="auto"/>
              <w:rPr>
                <w:rFonts w:ascii="Times New Roman" w:hAnsi="Times New Roman"/>
                <w:lang w:val="en-US"/>
              </w:rPr>
            </w:pPr>
          </w:p>
        </w:tc>
        <w:tc>
          <w:tcPr>
            <w:tcW w:w="5860" w:type="dxa"/>
            <w:hideMark/>
          </w:tcPr>
          <w:p w14:paraId="4116A02A" w14:textId="77777777" w:rsidR="00AF67D1" w:rsidRDefault="00AF67D1" w:rsidP="007B2CEA">
            <w:pPr>
              <w:spacing w:after="0" w:line="240" w:lineRule="auto"/>
              <w:rPr>
                <w:rFonts w:ascii="Times New Roman" w:hAnsi="Times New Roman"/>
                <w:sz w:val="24"/>
              </w:rPr>
            </w:pPr>
            <w:r>
              <w:rPr>
                <w:rFonts w:ascii="Times New Roman" w:hAnsi="Times New Roman"/>
                <w:sz w:val="24"/>
              </w:rPr>
              <w:t>Глинянные игрушки</w:t>
            </w:r>
          </w:p>
        </w:tc>
        <w:tc>
          <w:tcPr>
            <w:tcW w:w="1654" w:type="dxa"/>
            <w:hideMark/>
          </w:tcPr>
          <w:p w14:paraId="1C0B470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675EBE7" w14:textId="77777777" w:rsidTr="00AF67D1">
        <w:trPr>
          <w:trHeight w:val="551"/>
        </w:trPr>
        <w:tc>
          <w:tcPr>
            <w:tcW w:w="2059" w:type="dxa"/>
            <w:vMerge/>
            <w:tcBorders>
              <w:bottom w:val="nil"/>
            </w:tcBorders>
            <w:vAlign w:val="center"/>
            <w:hideMark/>
          </w:tcPr>
          <w:p w14:paraId="6A7F03A8" w14:textId="77777777" w:rsidR="00AF67D1" w:rsidRDefault="00AF67D1" w:rsidP="007B2CEA">
            <w:pPr>
              <w:spacing w:after="0" w:line="240" w:lineRule="auto"/>
              <w:rPr>
                <w:rFonts w:ascii="Times New Roman" w:hAnsi="Times New Roman"/>
                <w:lang w:val="en-US"/>
              </w:rPr>
            </w:pPr>
          </w:p>
        </w:tc>
        <w:tc>
          <w:tcPr>
            <w:tcW w:w="5860" w:type="dxa"/>
            <w:hideMark/>
          </w:tcPr>
          <w:p w14:paraId="25BC4270"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Детский сад и семья Изобразительное творчество от</w:t>
            </w:r>
          </w:p>
          <w:p w14:paraId="424D8693" w14:textId="77777777" w:rsidR="00AF67D1" w:rsidRDefault="00AF67D1" w:rsidP="007B2CEA">
            <w:pPr>
              <w:spacing w:after="0" w:line="240" w:lineRule="auto"/>
              <w:rPr>
                <w:rFonts w:ascii="Times New Roman" w:hAnsi="Times New Roman"/>
                <w:sz w:val="24"/>
              </w:rPr>
            </w:pPr>
            <w:r>
              <w:rPr>
                <w:rFonts w:ascii="Times New Roman" w:hAnsi="Times New Roman"/>
                <w:sz w:val="24"/>
              </w:rPr>
              <w:t>колыбели до порога</w:t>
            </w:r>
            <w:r>
              <w:rPr>
                <w:rFonts w:ascii="Times New Roman" w:hAnsi="Times New Roman"/>
                <w:spacing w:val="59"/>
                <w:sz w:val="24"/>
              </w:rPr>
              <w:t xml:space="preserve"> </w:t>
            </w:r>
            <w:r>
              <w:rPr>
                <w:rFonts w:ascii="Times New Roman" w:hAnsi="Times New Roman"/>
                <w:sz w:val="24"/>
              </w:rPr>
              <w:t>школы</w:t>
            </w:r>
          </w:p>
        </w:tc>
        <w:tc>
          <w:tcPr>
            <w:tcW w:w="1654" w:type="dxa"/>
            <w:hideMark/>
          </w:tcPr>
          <w:p w14:paraId="33307E9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72AC303" w14:textId="77777777" w:rsidTr="00AF67D1">
        <w:trPr>
          <w:trHeight w:val="551"/>
        </w:trPr>
        <w:tc>
          <w:tcPr>
            <w:tcW w:w="2059" w:type="dxa"/>
            <w:vMerge/>
            <w:tcBorders>
              <w:bottom w:val="nil"/>
            </w:tcBorders>
            <w:vAlign w:val="center"/>
            <w:hideMark/>
          </w:tcPr>
          <w:p w14:paraId="54E7F6D3" w14:textId="77777777" w:rsidR="00AF67D1" w:rsidRDefault="00AF67D1" w:rsidP="007B2CEA">
            <w:pPr>
              <w:spacing w:after="0" w:line="240" w:lineRule="auto"/>
              <w:rPr>
                <w:rFonts w:ascii="Times New Roman" w:hAnsi="Times New Roman"/>
                <w:lang w:val="en-US"/>
              </w:rPr>
            </w:pPr>
          </w:p>
        </w:tc>
        <w:tc>
          <w:tcPr>
            <w:tcW w:w="5860" w:type="dxa"/>
            <w:hideMark/>
          </w:tcPr>
          <w:p w14:paraId="61F4EACC"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Изобразительная деятельность в детском саду(вторая</w:t>
            </w:r>
          </w:p>
          <w:p w14:paraId="0BE06E67" w14:textId="77777777" w:rsidR="00AF67D1" w:rsidRDefault="00AF67D1" w:rsidP="007B2CEA">
            <w:pPr>
              <w:spacing w:after="0" w:line="240" w:lineRule="auto"/>
              <w:rPr>
                <w:rFonts w:ascii="Times New Roman" w:hAnsi="Times New Roman"/>
                <w:sz w:val="24"/>
              </w:rPr>
            </w:pPr>
            <w:r>
              <w:rPr>
                <w:rFonts w:ascii="Times New Roman" w:hAnsi="Times New Roman"/>
                <w:sz w:val="24"/>
              </w:rPr>
              <w:t>мл.группа)</w:t>
            </w:r>
          </w:p>
        </w:tc>
        <w:tc>
          <w:tcPr>
            <w:tcW w:w="1654" w:type="dxa"/>
            <w:hideMark/>
          </w:tcPr>
          <w:p w14:paraId="3BF8142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A6BA6C5" w14:textId="77777777" w:rsidTr="00AF67D1">
        <w:trPr>
          <w:trHeight w:val="551"/>
        </w:trPr>
        <w:tc>
          <w:tcPr>
            <w:tcW w:w="2059" w:type="dxa"/>
            <w:vMerge/>
            <w:tcBorders>
              <w:bottom w:val="nil"/>
            </w:tcBorders>
            <w:vAlign w:val="center"/>
            <w:hideMark/>
          </w:tcPr>
          <w:p w14:paraId="7E881A8F" w14:textId="77777777" w:rsidR="00AF67D1" w:rsidRDefault="00AF67D1" w:rsidP="007B2CEA">
            <w:pPr>
              <w:spacing w:after="0" w:line="240" w:lineRule="auto"/>
              <w:rPr>
                <w:rFonts w:ascii="Times New Roman" w:hAnsi="Times New Roman"/>
                <w:lang w:val="en-US"/>
              </w:rPr>
            </w:pPr>
          </w:p>
        </w:tc>
        <w:tc>
          <w:tcPr>
            <w:tcW w:w="5860" w:type="dxa"/>
            <w:hideMark/>
          </w:tcPr>
          <w:p w14:paraId="466FE34C"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Изобразительная деятельность в д/с(подготовительная</w:t>
            </w:r>
          </w:p>
          <w:p w14:paraId="4D6FC47C" w14:textId="77777777" w:rsidR="00AF67D1" w:rsidRDefault="00AF67D1" w:rsidP="007B2CEA">
            <w:pPr>
              <w:spacing w:after="0" w:line="240" w:lineRule="auto"/>
              <w:rPr>
                <w:rFonts w:ascii="Times New Roman" w:hAnsi="Times New Roman"/>
                <w:sz w:val="24"/>
              </w:rPr>
            </w:pPr>
            <w:r>
              <w:rPr>
                <w:rFonts w:ascii="Times New Roman" w:hAnsi="Times New Roman"/>
                <w:sz w:val="24"/>
              </w:rPr>
              <w:t>группа)</w:t>
            </w:r>
          </w:p>
        </w:tc>
        <w:tc>
          <w:tcPr>
            <w:tcW w:w="1654" w:type="dxa"/>
            <w:hideMark/>
          </w:tcPr>
          <w:p w14:paraId="53D195C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5739867" w14:textId="77777777" w:rsidTr="00AF67D1">
        <w:trPr>
          <w:trHeight w:val="276"/>
        </w:trPr>
        <w:tc>
          <w:tcPr>
            <w:tcW w:w="2059" w:type="dxa"/>
            <w:vMerge/>
            <w:tcBorders>
              <w:bottom w:val="nil"/>
            </w:tcBorders>
            <w:vAlign w:val="center"/>
            <w:hideMark/>
          </w:tcPr>
          <w:p w14:paraId="7EE9A53C" w14:textId="77777777" w:rsidR="00AF67D1" w:rsidRDefault="00AF67D1" w:rsidP="007B2CEA">
            <w:pPr>
              <w:spacing w:after="0" w:line="240" w:lineRule="auto"/>
              <w:rPr>
                <w:rFonts w:ascii="Times New Roman" w:hAnsi="Times New Roman"/>
                <w:lang w:val="en-US"/>
              </w:rPr>
            </w:pPr>
          </w:p>
        </w:tc>
        <w:tc>
          <w:tcPr>
            <w:tcW w:w="5860" w:type="dxa"/>
            <w:hideMark/>
          </w:tcPr>
          <w:p w14:paraId="6474EE8C" w14:textId="77777777" w:rsidR="00AF67D1" w:rsidRDefault="00AF67D1" w:rsidP="007B2CEA">
            <w:pPr>
              <w:spacing w:after="0" w:line="240" w:lineRule="auto"/>
              <w:rPr>
                <w:rFonts w:ascii="Times New Roman" w:hAnsi="Times New Roman"/>
                <w:sz w:val="24"/>
              </w:rPr>
            </w:pPr>
            <w:r>
              <w:rPr>
                <w:rFonts w:ascii="Times New Roman" w:hAnsi="Times New Roman"/>
                <w:sz w:val="24"/>
              </w:rPr>
              <w:t>Театрализован деятельность в ДОУ</w:t>
            </w:r>
          </w:p>
        </w:tc>
        <w:tc>
          <w:tcPr>
            <w:tcW w:w="1654" w:type="dxa"/>
            <w:hideMark/>
          </w:tcPr>
          <w:p w14:paraId="74F0658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E5DE10B" w14:textId="77777777" w:rsidTr="00AF67D1">
        <w:trPr>
          <w:trHeight w:val="275"/>
        </w:trPr>
        <w:tc>
          <w:tcPr>
            <w:tcW w:w="2059" w:type="dxa"/>
            <w:vMerge/>
            <w:tcBorders>
              <w:bottom w:val="nil"/>
            </w:tcBorders>
            <w:vAlign w:val="center"/>
            <w:hideMark/>
          </w:tcPr>
          <w:p w14:paraId="7EAA6F45" w14:textId="77777777" w:rsidR="00AF67D1" w:rsidRDefault="00AF67D1" w:rsidP="007B2CEA">
            <w:pPr>
              <w:spacing w:after="0" w:line="240" w:lineRule="auto"/>
              <w:rPr>
                <w:rFonts w:ascii="Times New Roman" w:hAnsi="Times New Roman"/>
                <w:lang w:val="en-US"/>
              </w:rPr>
            </w:pPr>
          </w:p>
        </w:tc>
        <w:tc>
          <w:tcPr>
            <w:tcW w:w="5860" w:type="dxa"/>
            <w:hideMark/>
          </w:tcPr>
          <w:p w14:paraId="6B7BB1AF"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Сценарии детских утренников и праздников</w:t>
            </w:r>
          </w:p>
        </w:tc>
        <w:tc>
          <w:tcPr>
            <w:tcW w:w="1654" w:type="dxa"/>
            <w:hideMark/>
          </w:tcPr>
          <w:p w14:paraId="035C7E17"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78B6575" w14:textId="77777777" w:rsidTr="00AF67D1">
        <w:trPr>
          <w:trHeight w:val="278"/>
        </w:trPr>
        <w:tc>
          <w:tcPr>
            <w:tcW w:w="2059" w:type="dxa"/>
            <w:vMerge/>
            <w:tcBorders>
              <w:bottom w:val="nil"/>
            </w:tcBorders>
            <w:vAlign w:val="center"/>
            <w:hideMark/>
          </w:tcPr>
          <w:p w14:paraId="428F2EAD" w14:textId="77777777" w:rsidR="00AF67D1" w:rsidRDefault="00AF67D1" w:rsidP="007B2CEA">
            <w:pPr>
              <w:spacing w:after="0" w:line="240" w:lineRule="auto"/>
              <w:rPr>
                <w:rFonts w:ascii="Times New Roman" w:hAnsi="Times New Roman"/>
                <w:lang w:val="en-US"/>
              </w:rPr>
            </w:pPr>
          </w:p>
        </w:tc>
        <w:tc>
          <w:tcPr>
            <w:tcW w:w="5860" w:type="dxa"/>
            <w:hideMark/>
          </w:tcPr>
          <w:p w14:paraId="09FE67DC" w14:textId="77777777" w:rsidR="00AF67D1" w:rsidRDefault="00AF67D1" w:rsidP="007B2CEA">
            <w:pPr>
              <w:spacing w:after="0" w:line="240" w:lineRule="auto"/>
              <w:rPr>
                <w:rFonts w:ascii="Times New Roman" w:hAnsi="Times New Roman"/>
                <w:sz w:val="24"/>
              </w:rPr>
            </w:pPr>
            <w:r>
              <w:rPr>
                <w:rFonts w:ascii="Times New Roman" w:hAnsi="Times New Roman"/>
                <w:sz w:val="24"/>
              </w:rPr>
              <w:t>Досуг Игра</w:t>
            </w:r>
          </w:p>
        </w:tc>
        <w:tc>
          <w:tcPr>
            <w:tcW w:w="1654" w:type="dxa"/>
            <w:hideMark/>
          </w:tcPr>
          <w:p w14:paraId="7FE3218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D2FDAB2" w14:textId="77777777" w:rsidTr="00AF67D1">
        <w:trPr>
          <w:trHeight w:val="275"/>
        </w:trPr>
        <w:tc>
          <w:tcPr>
            <w:tcW w:w="2059" w:type="dxa"/>
            <w:vMerge/>
            <w:tcBorders>
              <w:bottom w:val="nil"/>
            </w:tcBorders>
            <w:vAlign w:val="center"/>
            <w:hideMark/>
          </w:tcPr>
          <w:p w14:paraId="49C012BE" w14:textId="77777777" w:rsidR="00AF67D1" w:rsidRDefault="00AF67D1" w:rsidP="007B2CEA">
            <w:pPr>
              <w:spacing w:after="0" w:line="240" w:lineRule="auto"/>
              <w:rPr>
                <w:rFonts w:ascii="Times New Roman" w:hAnsi="Times New Roman"/>
                <w:lang w:val="en-US"/>
              </w:rPr>
            </w:pPr>
          </w:p>
        </w:tc>
        <w:tc>
          <w:tcPr>
            <w:tcW w:w="5860" w:type="dxa"/>
            <w:hideMark/>
          </w:tcPr>
          <w:p w14:paraId="689BE9AC" w14:textId="77777777" w:rsidR="00AF67D1" w:rsidRDefault="00AF67D1" w:rsidP="007B2CEA">
            <w:pPr>
              <w:spacing w:after="0" w:line="240" w:lineRule="auto"/>
              <w:rPr>
                <w:rFonts w:ascii="Times New Roman" w:hAnsi="Times New Roman"/>
                <w:sz w:val="24"/>
              </w:rPr>
            </w:pPr>
            <w:r>
              <w:rPr>
                <w:rFonts w:ascii="Times New Roman" w:hAnsi="Times New Roman"/>
                <w:sz w:val="24"/>
              </w:rPr>
              <w:t>Теневой театр</w:t>
            </w:r>
          </w:p>
        </w:tc>
        <w:tc>
          <w:tcPr>
            <w:tcW w:w="1654" w:type="dxa"/>
            <w:hideMark/>
          </w:tcPr>
          <w:p w14:paraId="406065D8"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82C8451" w14:textId="77777777" w:rsidTr="00AF67D1">
        <w:trPr>
          <w:trHeight w:val="275"/>
        </w:trPr>
        <w:tc>
          <w:tcPr>
            <w:tcW w:w="2059" w:type="dxa"/>
            <w:vMerge/>
            <w:tcBorders>
              <w:bottom w:val="nil"/>
            </w:tcBorders>
            <w:vAlign w:val="center"/>
            <w:hideMark/>
          </w:tcPr>
          <w:p w14:paraId="3FE5C697" w14:textId="77777777" w:rsidR="00AF67D1" w:rsidRDefault="00AF67D1" w:rsidP="007B2CEA">
            <w:pPr>
              <w:spacing w:after="0" w:line="240" w:lineRule="auto"/>
              <w:rPr>
                <w:rFonts w:ascii="Times New Roman" w:hAnsi="Times New Roman"/>
                <w:lang w:val="en-US"/>
              </w:rPr>
            </w:pPr>
          </w:p>
        </w:tc>
        <w:tc>
          <w:tcPr>
            <w:tcW w:w="5860" w:type="dxa"/>
            <w:hideMark/>
          </w:tcPr>
          <w:p w14:paraId="6D006638" w14:textId="77777777" w:rsidR="00AF67D1" w:rsidRDefault="00AF67D1" w:rsidP="007B2CEA">
            <w:pPr>
              <w:spacing w:after="0" w:line="240" w:lineRule="auto"/>
              <w:rPr>
                <w:rFonts w:ascii="Times New Roman" w:hAnsi="Times New Roman"/>
                <w:sz w:val="24"/>
              </w:rPr>
            </w:pPr>
            <w:r>
              <w:rPr>
                <w:rFonts w:ascii="Times New Roman" w:hAnsi="Times New Roman"/>
                <w:sz w:val="24"/>
              </w:rPr>
              <w:t>Праздник в детском саду</w:t>
            </w:r>
          </w:p>
        </w:tc>
        <w:tc>
          <w:tcPr>
            <w:tcW w:w="1654" w:type="dxa"/>
            <w:hideMark/>
          </w:tcPr>
          <w:p w14:paraId="435E6A9B"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0B5ED3D9" w14:textId="77777777" w:rsidTr="00AF67D1">
        <w:trPr>
          <w:trHeight w:val="275"/>
        </w:trPr>
        <w:tc>
          <w:tcPr>
            <w:tcW w:w="2059" w:type="dxa"/>
            <w:vMerge/>
            <w:tcBorders>
              <w:bottom w:val="nil"/>
            </w:tcBorders>
            <w:vAlign w:val="center"/>
            <w:hideMark/>
          </w:tcPr>
          <w:p w14:paraId="7EDCE041" w14:textId="77777777" w:rsidR="00AF67D1" w:rsidRDefault="00AF67D1" w:rsidP="007B2CEA">
            <w:pPr>
              <w:spacing w:after="0" w:line="240" w:lineRule="auto"/>
              <w:rPr>
                <w:rFonts w:ascii="Times New Roman" w:hAnsi="Times New Roman"/>
                <w:lang w:val="en-US"/>
              </w:rPr>
            </w:pPr>
          </w:p>
        </w:tc>
        <w:tc>
          <w:tcPr>
            <w:tcW w:w="5860" w:type="dxa"/>
            <w:hideMark/>
          </w:tcPr>
          <w:p w14:paraId="7A940CBB"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Радуга (Музыкальное развитие детей 2-8 лет)</w:t>
            </w:r>
          </w:p>
        </w:tc>
        <w:tc>
          <w:tcPr>
            <w:tcW w:w="1654" w:type="dxa"/>
            <w:hideMark/>
          </w:tcPr>
          <w:p w14:paraId="1CB94A2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6A4B8B7" w14:textId="77777777" w:rsidTr="00AF67D1">
        <w:trPr>
          <w:trHeight w:val="278"/>
        </w:trPr>
        <w:tc>
          <w:tcPr>
            <w:tcW w:w="2059" w:type="dxa"/>
            <w:vMerge/>
            <w:tcBorders>
              <w:bottom w:val="nil"/>
            </w:tcBorders>
            <w:vAlign w:val="center"/>
            <w:hideMark/>
          </w:tcPr>
          <w:p w14:paraId="4FF1F436" w14:textId="77777777" w:rsidR="00AF67D1" w:rsidRDefault="00AF67D1" w:rsidP="007B2CEA">
            <w:pPr>
              <w:spacing w:after="0" w:line="240" w:lineRule="auto"/>
              <w:rPr>
                <w:rFonts w:ascii="Times New Roman" w:hAnsi="Times New Roman"/>
                <w:lang w:val="en-US"/>
              </w:rPr>
            </w:pPr>
          </w:p>
        </w:tc>
        <w:tc>
          <w:tcPr>
            <w:tcW w:w="5860" w:type="dxa"/>
            <w:hideMark/>
          </w:tcPr>
          <w:p w14:paraId="1032A74B"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Конструирование из строи матер.Стар.гр.</w:t>
            </w:r>
          </w:p>
        </w:tc>
        <w:tc>
          <w:tcPr>
            <w:tcW w:w="1654" w:type="dxa"/>
            <w:hideMark/>
          </w:tcPr>
          <w:p w14:paraId="02489C66" w14:textId="77777777" w:rsidR="00AF67D1" w:rsidRDefault="00AF67D1" w:rsidP="007B2CEA">
            <w:pPr>
              <w:spacing w:after="0" w:line="240" w:lineRule="auto"/>
              <w:rPr>
                <w:rFonts w:ascii="Times New Roman" w:hAnsi="Times New Roman"/>
                <w:sz w:val="24"/>
              </w:rPr>
            </w:pPr>
            <w:r>
              <w:rPr>
                <w:rFonts w:ascii="Times New Roman" w:hAnsi="Times New Roman"/>
                <w:sz w:val="24"/>
              </w:rPr>
              <w:t>3</w:t>
            </w:r>
          </w:p>
        </w:tc>
      </w:tr>
      <w:tr w:rsidR="00AF67D1" w14:paraId="67B751DD" w14:textId="77777777" w:rsidTr="00AF67D1">
        <w:trPr>
          <w:trHeight w:val="278"/>
        </w:trPr>
        <w:tc>
          <w:tcPr>
            <w:tcW w:w="2059" w:type="dxa"/>
            <w:tcBorders>
              <w:top w:val="nil"/>
              <w:bottom w:val="nil"/>
            </w:tcBorders>
          </w:tcPr>
          <w:p w14:paraId="684F1F25"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3E6AB70B"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Конструирование в детском саду (Лыкова)</w:t>
            </w:r>
          </w:p>
        </w:tc>
        <w:tc>
          <w:tcPr>
            <w:tcW w:w="1654" w:type="dxa"/>
            <w:hideMark/>
          </w:tcPr>
          <w:p w14:paraId="1EFCEA5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157D5B4" w14:textId="77777777" w:rsidTr="00AF67D1">
        <w:trPr>
          <w:trHeight w:val="278"/>
        </w:trPr>
        <w:tc>
          <w:tcPr>
            <w:tcW w:w="2059" w:type="dxa"/>
            <w:tcBorders>
              <w:top w:val="nil"/>
            </w:tcBorders>
          </w:tcPr>
          <w:p w14:paraId="7ECC7CF3"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05E2652D"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Хрестоматия для детского сада (в ассортименте)</w:t>
            </w:r>
          </w:p>
        </w:tc>
        <w:tc>
          <w:tcPr>
            <w:tcW w:w="1654" w:type="dxa"/>
            <w:hideMark/>
          </w:tcPr>
          <w:p w14:paraId="59501C3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bl>
    <w:p w14:paraId="51AE452A" w14:textId="77777777" w:rsidR="00AF67D1" w:rsidRDefault="00AF67D1" w:rsidP="007B2CEA">
      <w:pPr>
        <w:spacing w:after="0" w:line="240" w:lineRule="auto"/>
        <w:rPr>
          <w:rFonts w:ascii="Times New Roman" w:hAnsi="Times New Roman"/>
          <w:sz w:val="24"/>
        </w:rPr>
        <w:sectPr w:rsidR="00AF67D1">
          <w:type w:val="nextColumn"/>
          <w:pgSz w:w="11910" w:h="16850"/>
          <w:pgMar w:top="1134" w:right="567" w:bottom="1134" w:left="1418" w:header="0" w:footer="967"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860"/>
        <w:gridCol w:w="1654"/>
      </w:tblGrid>
      <w:tr w:rsidR="00AF67D1" w14:paraId="70BB2175" w14:textId="77777777" w:rsidTr="00AF67D1">
        <w:trPr>
          <w:trHeight w:val="275"/>
        </w:trPr>
        <w:tc>
          <w:tcPr>
            <w:tcW w:w="2059" w:type="dxa"/>
            <w:vMerge w:val="restart"/>
            <w:tcBorders>
              <w:top w:val="nil"/>
            </w:tcBorders>
          </w:tcPr>
          <w:p w14:paraId="25A02FF4" w14:textId="77777777" w:rsidR="00AF67D1" w:rsidRDefault="00AF67D1" w:rsidP="007B2CEA">
            <w:pPr>
              <w:widowControl w:val="0"/>
              <w:autoSpaceDE w:val="0"/>
              <w:autoSpaceDN w:val="0"/>
              <w:spacing w:after="0" w:line="240" w:lineRule="auto"/>
              <w:rPr>
                <w:rFonts w:ascii="Times New Roman" w:hAnsi="Times New Roman"/>
                <w:sz w:val="2"/>
                <w:szCs w:val="2"/>
              </w:rPr>
            </w:pPr>
          </w:p>
        </w:tc>
        <w:tc>
          <w:tcPr>
            <w:tcW w:w="5860" w:type="dxa"/>
            <w:hideMark/>
          </w:tcPr>
          <w:p w14:paraId="0D5C795D" w14:textId="77777777" w:rsidR="00AF67D1" w:rsidRDefault="00AF67D1" w:rsidP="007B2CEA">
            <w:pPr>
              <w:spacing w:after="0" w:line="240" w:lineRule="auto"/>
              <w:rPr>
                <w:rFonts w:ascii="Times New Roman" w:hAnsi="Times New Roman"/>
                <w:sz w:val="24"/>
              </w:rPr>
            </w:pPr>
            <w:r>
              <w:rPr>
                <w:rFonts w:ascii="Times New Roman" w:hAnsi="Times New Roman"/>
                <w:sz w:val="24"/>
              </w:rPr>
              <w:t>Портреты русских писателей</w:t>
            </w:r>
          </w:p>
        </w:tc>
        <w:tc>
          <w:tcPr>
            <w:tcW w:w="1654" w:type="dxa"/>
            <w:hideMark/>
          </w:tcPr>
          <w:p w14:paraId="2FA89078"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1875AA7" w14:textId="77777777" w:rsidTr="00AF67D1">
        <w:trPr>
          <w:trHeight w:val="275"/>
        </w:trPr>
        <w:tc>
          <w:tcPr>
            <w:tcW w:w="2059" w:type="dxa"/>
            <w:vMerge/>
            <w:tcBorders>
              <w:top w:val="nil"/>
            </w:tcBorders>
            <w:vAlign w:val="center"/>
            <w:hideMark/>
          </w:tcPr>
          <w:p w14:paraId="55FF8BD9" w14:textId="77777777" w:rsidR="00AF67D1" w:rsidRDefault="00AF67D1" w:rsidP="007B2CEA">
            <w:pPr>
              <w:spacing w:after="0" w:line="240" w:lineRule="auto"/>
              <w:rPr>
                <w:rFonts w:ascii="Times New Roman" w:hAnsi="Times New Roman"/>
                <w:sz w:val="2"/>
                <w:szCs w:val="2"/>
                <w:lang w:val="en-US"/>
              </w:rPr>
            </w:pPr>
          </w:p>
        </w:tc>
        <w:tc>
          <w:tcPr>
            <w:tcW w:w="5860" w:type="dxa"/>
            <w:hideMark/>
          </w:tcPr>
          <w:p w14:paraId="47A4F7E5" w14:textId="77777777" w:rsidR="00AF67D1" w:rsidRDefault="00AF67D1" w:rsidP="007B2CEA">
            <w:pPr>
              <w:spacing w:after="0" w:line="240" w:lineRule="auto"/>
              <w:rPr>
                <w:rFonts w:ascii="Times New Roman" w:hAnsi="Times New Roman"/>
                <w:sz w:val="24"/>
              </w:rPr>
            </w:pPr>
            <w:r>
              <w:rPr>
                <w:rFonts w:ascii="Times New Roman" w:hAnsi="Times New Roman"/>
                <w:sz w:val="24"/>
              </w:rPr>
              <w:t>Бумажная филигрань</w:t>
            </w:r>
          </w:p>
        </w:tc>
        <w:tc>
          <w:tcPr>
            <w:tcW w:w="1654" w:type="dxa"/>
            <w:hideMark/>
          </w:tcPr>
          <w:p w14:paraId="1EC6F3E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FC3241B" w14:textId="77777777" w:rsidTr="00AF67D1">
        <w:trPr>
          <w:trHeight w:val="275"/>
        </w:trPr>
        <w:tc>
          <w:tcPr>
            <w:tcW w:w="2059" w:type="dxa"/>
            <w:vMerge w:val="restart"/>
          </w:tcPr>
          <w:p w14:paraId="50AD96ED" w14:textId="77777777" w:rsidR="00AF67D1" w:rsidRDefault="00AF67D1" w:rsidP="007B2CEA">
            <w:pPr>
              <w:widowControl w:val="0"/>
              <w:autoSpaceDE w:val="0"/>
              <w:autoSpaceDN w:val="0"/>
              <w:spacing w:after="0" w:line="240" w:lineRule="auto"/>
              <w:rPr>
                <w:rFonts w:ascii="Times New Roman" w:hAnsi="Times New Roman"/>
              </w:rPr>
            </w:pPr>
          </w:p>
        </w:tc>
        <w:tc>
          <w:tcPr>
            <w:tcW w:w="5860" w:type="dxa"/>
            <w:hideMark/>
          </w:tcPr>
          <w:p w14:paraId="2E83EF45"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Вкусная лепка для детей и взрослых И.А.Лыкова</w:t>
            </w:r>
          </w:p>
        </w:tc>
        <w:tc>
          <w:tcPr>
            <w:tcW w:w="1654" w:type="dxa"/>
            <w:hideMark/>
          </w:tcPr>
          <w:p w14:paraId="167EF67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8002A88" w14:textId="77777777" w:rsidTr="00AF67D1">
        <w:trPr>
          <w:trHeight w:val="275"/>
        </w:trPr>
        <w:tc>
          <w:tcPr>
            <w:tcW w:w="2059" w:type="dxa"/>
            <w:vMerge/>
            <w:vAlign w:val="center"/>
            <w:hideMark/>
          </w:tcPr>
          <w:p w14:paraId="1C4CDB9B" w14:textId="77777777" w:rsidR="00AF67D1" w:rsidRDefault="00AF67D1" w:rsidP="007B2CEA">
            <w:pPr>
              <w:spacing w:after="0" w:line="240" w:lineRule="auto"/>
              <w:rPr>
                <w:rFonts w:ascii="Times New Roman" w:hAnsi="Times New Roman"/>
                <w:lang w:val="en-US"/>
              </w:rPr>
            </w:pPr>
          </w:p>
        </w:tc>
        <w:tc>
          <w:tcPr>
            <w:tcW w:w="5860" w:type="dxa"/>
            <w:hideMark/>
          </w:tcPr>
          <w:p w14:paraId="4B917AD6" w14:textId="77777777" w:rsidR="00AF67D1" w:rsidRDefault="00AF67D1" w:rsidP="007B2CEA">
            <w:pPr>
              <w:spacing w:after="0" w:line="240" w:lineRule="auto"/>
              <w:rPr>
                <w:rFonts w:ascii="Times New Roman" w:hAnsi="Times New Roman"/>
                <w:sz w:val="24"/>
              </w:rPr>
            </w:pPr>
            <w:r>
              <w:rPr>
                <w:rFonts w:ascii="Times New Roman" w:hAnsi="Times New Roman"/>
                <w:sz w:val="24"/>
              </w:rPr>
              <w:t>Пластилиновые картинки</w:t>
            </w:r>
          </w:p>
        </w:tc>
        <w:tc>
          <w:tcPr>
            <w:tcW w:w="1654" w:type="dxa"/>
            <w:hideMark/>
          </w:tcPr>
          <w:p w14:paraId="2722400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2BD03DC" w14:textId="77777777" w:rsidTr="00AF67D1">
        <w:trPr>
          <w:trHeight w:val="277"/>
        </w:trPr>
        <w:tc>
          <w:tcPr>
            <w:tcW w:w="2059" w:type="dxa"/>
            <w:vMerge/>
            <w:vAlign w:val="center"/>
            <w:hideMark/>
          </w:tcPr>
          <w:p w14:paraId="696C8E40" w14:textId="77777777" w:rsidR="00AF67D1" w:rsidRDefault="00AF67D1" w:rsidP="007B2CEA">
            <w:pPr>
              <w:spacing w:after="0" w:line="240" w:lineRule="auto"/>
              <w:rPr>
                <w:rFonts w:ascii="Times New Roman" w:hAnsi="Times New Roman"/>
                <w:lang w:val="en-US"/>
              </w:rPr>
            </w:pPr>
          </w:p>
        </w:tc>
        <w:tc>
          <w:tcPr>
            <w:tcW w:w="5860" w:type="dxa"/>
            <w:hideMark/>
          </w:tcPr>
          <w:p w14:paraId="049A2E35" w14:textId="77777777" w:rsidR="00AF67D1" w:rsidRDefault="00AF67D1" w:rsidP="007B2CEA">
            <w:pPr>
              <w:spacing w:after="0" w:line="240" w:lineRule="auto"/>
              <w:rPr>
                <w:rFonts w:ascii="Times New Roman" w:hAnsi="Times New Roman"/>
                <w:sz w:val="24"/>
              </w:rPr>
            </w:pPr>
            <w:r>
              <w:rPr>
                <w:rFonts w:ascii="Times New Roman" w:hAnsi="Times New Roman"/>
                <w:sz w:val="24"/>
              </w:rPr>
              <w:t>Настольный театр(Колобок)</w:t>
            </w:r>
          </w:p>
        </w:tc>
        <w:tc>
          <w:tcPr>
            <w:tcW w:w="1654" w:type="dxa"/>
            <w:hideMark/>
          </w:tcPr>
          <w:p w14:paraId="29EB4B8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FE33A1E" w14:textId="77777777" w:rsidTr="00AF67D1">
        <w:trPr>
          <w:trHeight w:val="275"/>
        </w:trPr>
        <w:tc>
          <w:tcPr>
            <w:tcW w:w="2059" w:type="dxa"/>
            <w:vMerge/>
            <w:vAlign w:val="center"/>
            <w:hideMark/>
          </w:tcPr>
          <w:p w14:paraId="6849E0E4" w14:textId="77777777" w:rsidR="00AF67D1" w:rsidRDefault="00AF67D1" w:rsidP="007B2CEA">
            <w:pPr>
              <w:spacing w:after="0" w:line="240" w:lineRule="auto"/>
              <w:rPr>
                <w:rFonts w:ascii="Times New Roman" w:hAnsi="Times New Roman"/>
                <w:lang w:val="en-US"/>
              </w:rPr>
            </w:pPr>
          </w:p>
        </w:tc>
        <w:tc>
          <w:tcPr>
            <w:tcW w:w="5860" w:type="dxa"/>
            <w:hideMark/>
          </w:tcPr>
          <w:p w14:paraId="75458017" w14:textId="77777777" w:rsidR="00AF67D1" w:rsidRDefault="00AF67D1" w:rsidP="007B2CEA">
            <w:pPr>
              <w:spacing w:after="0" w:line="240" w:lineRule="auto"/>
              <w:rPr>
                <w:rFonts w:ascii="Times New Roman" w:hAnsi="Times New Roman"/>
                <w:sz w:val="24"/>
              </w:rPr>
            </w:pPr>
            <w:r>
              <w:rPr>
                <w:rFonts w:ascii="Times New Roman" w:hAnsi="Times New Roman"/>
                <w:sz w:val="24"/>
              </w:rPr>
              <w:t>Настольный театр(Теремок)</w:t>
            </w:r>
          </w:p>
        </w:tc>
        <w:tc>
          <w:tcPr>
            <w:tcW w:w="1654" w:type="dxa"/>
            <w:hideMark/>
          </w:tcPr>
          <w:p w14:paraId="064FD677"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9E6857B" w14:textId="77777777" w:rsidTr="00AF67D1">
        <w:trPr>
          <w:trHeight w:val="275"/>
        </w:trPr>
        <w:tc>
          <w:tcPr>
            <w:tcW w:w="2059" w:type="dxa"/>
            <w:vMerge/>
            <w:vAlign w:val="center"/>
            <w:hideMark/>
          </w:tcPr>
          <w:p w14:paraId="0B397528" w14:textId="77777777" w:rsidR="00AF67D1" w:rsidRDefault="00AF67D1" w:rsidP="007B2CEA">
            <w:pPr>
              <w:spacing w:after="0" w:line="240" w:lineRule="auto"/>
              <w:rPr>
                <w:rFonts w:ascii="Times New Roman" w:hAnsi="Times New Roman"/>
                <w:lang w:val="en-US"/>
              </w:rPr>
            </w:pPr>
          </w:p>
        </w:tc>
        <w:tc>
          <w:tcPr>
            <w:tcW w:w="5860" w:type="dxa"/>
            <w:hideMark/>
          </w:tcPr>
          <w:p w14:paraId="3650345B" w14:textId="77777777" w:rsidR="00AF67D1" w:rsidRDefault="00AF67D1" w:rsidP="007B2CEA">
            <w:pPr>
              <w:spacing w:after="0" w:line="240" w:lineRule="auto"/>
              <w:rPr>
                <w:rFonts w:ascii="Times New Roman" w:hAnsi="Times New Roman"/>
                <w:sz w:val="24"/>
              </w:rPr>
            </w:pPr>
            <w:r>
              <w:rPr>
                <w:rFonts w:ascii="Times New Roman" w:hAnsi="Times New Roman"/>
                <w:sz w:val="24"/>
              </w:rPr>
              <w:t>Портреты русских писателей</w:t>
            </w:r>
          </w:p>
        </w:tc>
        <w:tc>
          <w:tcPr>
            <w:tcW w:w="1654" w:type="dxa"/>
            <w:hideMark/>
          </w:tcPr>
          <w:p w14:paraId="3DF5631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29C0617" w14:textId="77777777" w:rsidTr="00AF67D1">
        <w:trPr>
          <w:trHeight w:val="275"/>
        </w:trPr>
        <w:tc>
          <w:tcPr>
            <w:tcW w:w="2059" w:type="dxa"/>
            <w:vMerge/>
            <w:vAlign w:val="center"/>
            <w:hideMark/>
          </w:tcPr>
          <w:p w14:paraId="6B9B6E49" w14:textId="77777777" w:rsidR="00AF67D1" w:rsidRDefault="00AF67D1" w:rsidP="007B2CEA">
            <w:pPr>
              <w:spacing w:after="0" w:line="240" w:lineRule="auto"/>
              <w:rPr>
                <w:rFonts w:ascii="Times New Roman" w:hAnsi="Times New Roman"/>
                <w:lang w:val="en-US"/>
              </w:rPr>
            </w:pPr>
          </w:p>
        </w:tc>
        <w:tc>
          <w:tcPr>
            <w:tcW w:w="5860" w:type="dxa"/>
            <w:hideMark/>
          </w:tcPr>
          <w:p w14:paraId="44E2E5F9" w14:textId="77777777" w:rsidR="00AF67D1" w:rsidRDefault="00AF67D1" w:rsidP="007B2CEA">
            <w:pPr>
              <w:spacing w:after="0" w:line="240" w:lineRule="auto"/>
              <w:rPr>
                <w:rFonts w:ascii="Times New Roman" w:hAnsi="Times New Roman"/>
                <w:sz w:val="24"/>
              </w:rPr>
            </w:pPr>
            <w:r>
              <w:rPr>
                <w:rFonts w:ascii="Times New Roman" w:hAnsi="Times New Roman"/>
                <w:sz w:val="24"/>
              </w:rPr>
              <w:t>Простые поделки из пластелина</w:t>
            </w:r>
          </w:p>
        </w:tc>
        <w:tc>
          <w:tcPr>
            <w:tcW w:w="1654" w:type="dxa"/>
            <w:hideMark/>
          </w:tcPr>
          <w:p w14:paraId="4F9D5A3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525A1C1" w14:textId="77777777" w:rsidTr="00AF67D1">
        <w:trPr>
          <w:trHeight w:val="275"/>
        </w:trPr>
        <w:tc>
          <w:tcPr>
            <w:tcW w:w="2059" w:type="dxa"/>
            <w:vMerge/>
            <w:vAlign w:val="center"/>
            <w:hideMark/>
          </w:tcPr>
          <w:p w14:paraId="16A28D14" w14:textId="77777777" w:rsidR="00AF67D1" w:rsidRDefault="00AF67D1" w:rsidP="007B2CEA">
            <w:pPr>
              <w:spacing w:after="0" w:line="240" w:lineRule="auto"/>
              <w:rPr>
                <w:rFonts w:ascii="Times New Roman" w:hAnsi="Times New Roman"/>
                <w:lang w:val="en-US"/>
              </w:rPr>
            </w:pPr>
          </w:p>
        </w:tc>
        <w:tc>
          <w:tcPr>
            <w:tcW w:w="5860" w:type="dxa"/>
            <w:hideMark/>
          </w:tcPr>
          <w:p w14:paraId="750B013E" w14:textId="77777777" w:rsidR="00AF67D1" w:rsidRDefault="00AF67D1" w:rsidP="007B2CEA">
            <w:pPr>
              <w:spacing w:after="0" w:line="240" w:lineRule="auto"/>
              <w:rPr>
                <w:rFonts w:ascii="Times New Roman" w:hAnsi="Times New Roman"/>
                <w:sz w:val="24"/>
              </w:rPr>
            </w:pPr>
            <w:r>
              <w:rPr>
                <w:rFonts w:ascii="Times New Roman" w:hAnsi="Times New Roman"/>
                <w:sz w:val="24"/>
              </w:rPr>
              <w:t>Сказы/Бажов</w:t>
            </w:r>
          </w:p>
        </w:tc>
        <w:tc>
          <w:tcPr>
            <w:tcW w:w="1654" w:type="dxa"/>
            <w:hideMark/>
          </w:tcPr>
          <w:p w14:paraId="423BA494"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E08B17F" w14:textId="77777777" w:rsidTr="00AF67D1">
        <w:trPr>
          <w:trHeight w:val="275"/>
        </w:trPr>
        <w:tc>
          <w:tcPr>
            <w:tcW w:w="2059" w:type="dxa"/>
            <w:vMerge/>
            <w:vAlign w:val="center"/>
            <w:hideMark/>
          </w:tcPr>
          <w:p w14:paraId="0FBB1061" w14:textId="77777777" w:rsidR="00AF67D1" w:rsidRDefault="00AF67D1" w:rsidP="007B2CEA">
            <w:pPr>
              <w:spacing w:after="0" w:line="240" w:lineRule="auto"/>
              <w:rPr>
                <w:rFonts w:ascii="Times New Roman" w:hAnsi="Times New Roman"/>
                <w:lang w:val="en-US"/>
              </w:rPr>
            </w:pPr>
          </w:p>
        </w:tc>
        <w:tc>
          <w:tcPr>
            <w:tcW w:w="5860" w:type="dxa"/>
            <w:hideMark/>
          </w:tcPr>
          <w:p w14:paraId="1670139C" w14:textId="77777777" w:rsidR="00AF67D1" w:rsidRDefault="00AF67D1" w:rsidP="007B2CEA">
            <w:pPr>
              <w:spacing w:after="0" w:line="240" w:lineRule="auto"/>
              <w:rPr>
                <w:rFonts w:ascii="Times New Roman" w:hAnsi="Times New Roman"/>
                <w:sz w:val="24"/>
              </w:rPr>
            </w:pPr>
            <w:r>
              <w:rPr>
                <w:rFonts w:ascii="Times New Roman" w:hAnsi="Times New Roman"/>
                <w:sz w:val="24"/>
              </w:rPr>
              <w:t>Сказка ленивой девочки Маши</w:t>
            </w:r>
          </w:p>
        </w:tc>
        <w:tc>
          <w:tcPr>
            <w:tcW w:w="1654" w:type="dxa"/>
            <w:hideMark/>
          </w:tcPr>
          <w:p w14:paraId="64AD0E4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1A10455" w14:textId="77777777" w:rsidTr="00AF67D1">
        <w:trPr>
          <w:trHeight w:val="277"/>
        </w:trPr>
        <w:tc>
          <w:tcPr>
            <w:tcW w:w="2059" w:type="dxa"/>
            <w:vMerge/>
            <w:vAlign w:val="center"/>
            <w:hideMark/>
          </w:tcPr>
          <w:p w14:paraId="0E8E45D5" w14:textId="77777777" w:rsidR="00AF67D1" w:rsidRDefault="00AF67D1" w:rsidP="007B2CEA">
            <w:pPr>
              <w:spacing w:after="0" w:line="240" w:lineRule="auto"/>
              <w:rPr>
                <w:rFonts w:ascii="Times New Roman" w:hAnsi="Times New Roman"/>
                <w:lang w:val="en-US"/>
              </w:rPr>
            </w:pPr>
          </w:p>
        </w:tc>
        <w:tc>
          <w:tcPr>
            <w:tcW w:w="5860" w:type="dxa"/>
            <w:hideMark/>
          </w:tcPr>
          <w:p w14:paraId="0319B70D" w14:textId="77777777" w:rsidR="00AF67D1" w:rsidRDefault="00AF67D1" w:rsidP="007B2CEA">
            <w:pPr>
              <w:spacing w:after="0" w:line="240" w:lineRule="auto"/>
              <w:rPr>
                <w:rFonts w:ascii="Times New Roman" w:hAnsi="Times New Roman"/>
                <w:sz w:val="24"/>
              </w:rPr>
            </w:pPr>
            <w:r>
              <w:rPr>
                <w:rFonts w:ascii="Times New Roman" w:hAnsi="Times New Roman"/>
                <w:sz w:val="24"/>
              </w:rPr>
              <w:t>Приключение зайченка</w:t>
            </w:r>
          </w:p>
        </w:tc>
        <w:tc>
          <w:tcPr>
            <w:tcW w:w="1654" w:type="dxa"/>
            <w:hideMark/>
          </w:tcPr>
          <w:p w14:paraId="0C9029D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2AB14DC" w14:textId="77777777" w:rsidTr="00AF67D1">
        <w:trPr>
          <w:trHeight w:val="275"/>
        </w:trPr>
        <w:tc>
          <w:tcPr>
            <w:tcW w:w="2059" w:type="dxa"/>
            <w:vMerge/>
            <w:vAlign w:val="center"/>
            <w:hideMark/>
          </w:tcPr>
          <w:p w14:paraId="692FED56" w14:textId="77777777" w:rsidR="00AF67D1" w:rsidRDefault="00AF67D1" w:rsidP="007B2CEA">
            <w:pPr>
              <w:spacing w:after="0" w:line="240" w:lineRule="auto"/>
              <w:rPr>
                <w:rFonts w:ascii="Times New Roman" w:hAnsi="Times New Roman"/>
                <w:lang w:val="en-US"/>
              </w:rPr>
            </w:pPr>
          </w:p>
        </w:tc>
        <w:tc>
          <w:tcPr>
            <w:tcW w:w="5860" w:type="dxa"/>
            <w:hideMark/>
          </w:tcPr>
          <w:p w14:paraId="6EB0DD3C" w14:textId="77777777" w:rsidR="00AF67D1" w:rsidRDefault="00AF67D1" w:rsidP="007B2CEA">
            <w:pPr>
              <w:spacing w:after="0" w:line="240" w:lineRule="auto"/>
              <w:rPr>
                <w:rFonts w:ascii="Times New Roman" w:hAnsi="Times New Roman"/>
                <w:sz w:val="24"/>
              </w:rPr>
            </w:pPr>
            <w:r>
              <w:rPr>
                <w:rFonts w:ascii="Times New Roman" w:hAnsi="Times New Roman"/>
                <w:sz w:val="24"/>
              </w:rPr>
              <w:t>Приключение Лисенка</w:t>
            </w:r>
          </w:p>
        </w:tc>
        <w:tc>
          <w:tcPr>
            <w:tcW w:w="1654" w:type="dxa"/>
            <w:hideMark/>
          </w:tcPr>
          <w:p w14:paraId="122438F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C62D080" w14:textId="77777777" w:rsidTr="00AF67D1">
        <w:trPr>
          <w:trHeight w:val="275"/>
        </w:trPr>
        <w:tc>
          <w:tcPr>
            <w:tcW w:w="2059" w:type="dxa"/>
            <w:vMerge/>
            <w:vAlign w:val="center"/>
            <w:hideMark/>
          </w:tcPr>
          <w:p w14:paraId="484BF252" w14:textId="77777777" w:rsidR="00AF67D1" w:rsidRDefault="00AF67D1" w:rsidP="007B2CEA">
            <w:pPr>
              <w:spacing w:after="0" w:line="240" w:lineRule="auto"/>
              <w:rPr>
                <w:rFonts w:ascii="Times New Roman" w:hAnsi="Times New Roman"/>
                <w:lang w:val="en-US"/>
              </w:rPr>
            </w:pPr>
          </w:p>
        </w:tc>
        <w:tc>
          <w:tcPr>
            <w:tcW w:w="5860" w:type="dxa"/>
            <w:hideMark/>
          </w:tcPr>
          <w:p w14:paraId="249C08AF" w14:textId="77777777" w:rsidR="00AF67D1" w:rsidRDefault="00AF67D1" w:rsidP="007B2CEA">
            <w:pPr>
              <w:spacing w:after="0" w:line="240" w:lineRule="auto"/>
              <w:rPr>
                <w:rFonts w:ascii="Times New Roman" w:hAnsi="Times New Roman"/>
                <w:sz w:val="24"/>
              </w:rPr>
            </w:pPr>
            <w:r>
              <w:rPr>
                <w:rFonts w:ascii="Times New Roman" w:hAnsi="Times New Roman"/>
                <w:sz w:val="24"/>
              </w:rPr>
              <w:t>Приключение олененка</w:t>
            </w:r>
          </w:p>
        </w:tc>
        <w:tc>
          <w:tcPr>
            <w:tcW w:w="1654" w:type="dxa"/>
            <w:hideMark/>
          </w:tcPr>
          <w:p w14:paraId="1105F3B3"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F6EA2C6" w14:textId="77777777" w:rsidTr="00AF67D1">
        <w:trPr>
          <w:trHeight w:val="276"/>
        </w:trPr>
        <w:tc>
          <w:tcPr>
            <w:tcW w:w="2059" w:type="dxa"/>
            <w:vMerge/>
            <w:vAlign w:val="center"/>
            <w:hideMark/>
          </w:tcPr>
          <w:p w14:paraId="65E59A5C" w14:textId="77777777" w:rsidR="00AF67D1" w:rsidRDefault="00AF67D1" w:rsidP="007B2CEA">
            <w:pPr>
              <w:spacing w:after="0" w:line="240" w:lineRule="auto"/>
              <w:rPr>
                <w:rFonts w:ascii="Times New Roman" w:hAnsi="Times New Roman"/>
                <w:lang w:val="en-US"/>
              </w:rPr>
            </w:pPr>
          </w:p>
        </w:tc>
        <w:tc>
          <w:tcPr>
            <w:tcW w:w="5860" w:type="dxa"/>
            <w:hideMark/>
          </w:tcPr>
          <w:p w14:paraId="345FAFC9" w14:textId="77777777" w:rsidR="00AF67D1" w:rsidRDefault="00AF67D1" w:rsidP="007B2CEA">
            <w:pPr>
              <w:spacing w:after="0" w:line="240" w:lineRule="auto"/>
              <w:rPr>
                <w:rFonts w:ascii="Times New Roman" w:hAnsi="Times New Roman"/>
                <w:sz w:val="24"/>
              </w:rPr>
            </w:pPr>
            <w:r>
              <w:rPr>
                <w:rFonts w:ascii="Times New Roman" w:hAnsi="Times New Roman"/>
                <w:sz w:val="24"/>
              </w:rPr>
              <w:t>Приключение медвежонка</w:t>
            </w:r>
          </w:p>
        </w:tc>
        <w:tc>
          <w:tcPr>
            <w:tcW w:w="1654" w:type="dxa"/>
            <w:hideMark/>
          </w:tcPr>
          <w:p w14:paraId="55E78F3B"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4EFC278" w14:textId="77777777" w:rsidTr="00AF67D1">
        <w:trPr>
          <w:trHeight w:val="275"/>
        </w:trPr>
        <w:tc>
          <w:tcPr>
            <w:tcW w:w="2059" w:type="dxa"/>
            <w:vMerge/>
            <w:vAlign w:val="center"/>
            <w:hideMark/>
          </w:tcPr>
          <w:p w14:paraId="426765B0" w14:textId="77777777" w:rsidR="00AF67D1" w:rsidRDefault="00AF67D1" w:rsidP="007B2CEA">
            <w:pPr>
              <w:spacing w:after="0" w:line="240" w:lineRule="auto"/>
              <w:rPr>
                <w:rFonts w:ascii="Times New Roman" w:hAnsi="Times New Roman"/>
                <w:lang w:val="en-US"/>
              </w:rPr>
            </w:pPr>
          </w:p>
        </w:tc>
        <w:tc>
          <w:tcPr>
            <w:tcW w:w="5860" w:type="dxa"/>
            <w:hideMark/>
          </w:tcPr>
          <w:p w14:paraId="13B4F006" w14:textId="77777777" w:rsidR="00AF67D1" w:rsidRDefault="00AF67D1" w:rsidP="007B2CEA">
            <w:pPr>
              <w:spacing w:after="0" w:line="240" w:lineRule="auto"/>
              <w:rPr>
                <w:rFonts w:ascii="Times New Roman" w:hAnsi="Times New Roman"/>
                <w:sz w:val="24"/>
              </w:rPr>
            </w:pPr>
            <w:r>
              <w:rPr>
                <w:rFonts w:ascii="Times New Roman" w:hAnsi="Times New Roman"/>
                <w:sz w:val="24"/>
              </w:rPr>
              <w:t>Приключение котенка</w:t>
            </w:r>
          </w:p>
        </w:tc>
        <w:tc>
          <w:tcPr>
            <w:tcW w:w="1654" w:type="dxa"/>
            <w:hideMark/>
          </w:tcPr>
          <w:p w14:paraId="1F68DCE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C4F307E" w14:textId="77777777" w:rsidTr="00AF67D1">
        <w:trPr>
          <w:trHeight w:val="275"/>
        </w:trPr>
        <w:tc>
          <w:tcPr>
            <w:tcW w:w="2059" w:type="dxa"/>
            <w:vMerge/>
            <w:vAlign w:val="center"/>
            <w:hideMark/>
          </w:tcPr>
          <w:p w14:paraId="4D0437AE" w14:textId="77777777" w:rsidR="00AF67D1" w:rsidRDefault="00AF67D1" w:rsidP="007B2CEA">
            <w:pPr>
              <w:spacing w:after="0" w:line="240" w:lineRule="auto"/>
              <w:rPr>
                <w:rFonts w:ascii="Times New Roman" w:hAnsi="Times New Roman"/>
                <w:lang w:val="en-US"/>
              </w:rPr>
            </w:pPr>
          </w:p>
        </w:tc>
        <w:tc>
          <w:tcPr>
            <w:tcW w:w="5860" w:type="dxa"/>
            <w:hideMark/>
          </w:tcPr>
          <w:p w14:paraId="35D8EFFE" w14:textId="77777777" w:rsidR="00AF67D1" w:rsidRDefault="00AF67D1" w:rsidP="007B2CEA">
            <w:pPr>
              <w:spacing w:after="0" w:line="240" w:lineRule="auto"/>
              <w:rPr>
                <w:rFonts w:ascii="Times New Roman" w:hAnsi="Times New Roman"/>
                <w:sz w:val="24"/>
              </w:rPr>
            </w:pPr>
            <w:r>
              <w:rPr>
                <w:rFonts w:ascii="Times New Roman" w:hAnsi="Times New Roman"/>
                <w:sz w:val="24"/>
              </w:rPr>
              <w:t>Приключение бельчонка</w:t>
            </w:r>
          </w:p>
        </w:tc>
        <w:tc>
          <w:tcPr>
            <w:tcW w:w="1654" w:type="dxa"/>
            <w:hideMark/>
          </w:tcPr>
          <w:p w14:paraId="5E7BBEA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BE4D1E4" w14:textId="77777777" w:rsidTr="00AF67D1">
        <w:trPr>
          <w:trHeight w:val="275"/>
        </w:trPr>
        <w:tc>
          <w:tcPr>
            <w:tcW w:w="2059" w:type="dxa"/>
            <w:vMerge/>
            <w:vAlign w:val="center"/>
            <w:hideMark/>
          </w:tcPr>
          <w:p w14:paraId="1504215A" w14:textId="77777777" w:rsidR="00AF67D1" w:rsidRDefault="00AF67D1" w:rsidP="007B2CEA">
            <w:pPr>
              <w:spacing w:after="0" w:line="240" w:lineRule="auto"/>
              <w:rPr>
                <w:rFonts w:ascii="Times New Roman" w:hAnsi="Times New Roman"/>
                <w:lang w:val="en-US"/>
              </w:rPr>
            </w:pPr>
          </w:p>
        </w:tc>
        <w:tc>
          <w:tcPr>
            <w:tcW w:w="5860" w:type="dxa"/>
            <w:hideMark/>
          </w:tcPr>
          <w:p w14:paraId="5A80296C" w14:textId="77777777" w:rsidR="00AF67D1" w:rsidRDefault="00AF67D1" w:rsidP="007B2CEA">
            <w:pPr>
              <w:spacing w:after="0" w:line="240" w:lineRule="auto"/>
              <w:rPr>
                <w:rFonts w:ascii="Times New Roman" w:hAnsi="Times New Roman"/>
                <w:sz w:val="24"/>
              </w:rPr>
            </w:pPr>
            <w:r>
              <w:rPr>
                <w:rFonts w:ascii="Times New Roman" w:hAnsi="Times New Roman"/>
                <w:sz w:val="24"/>
              </w:rPr>
              <w:t>Находчивый бобр</w:t>
            </w:r>
          </w:p>
        </w:tc>
        <w:tc>
          <w:tcPr>
            <w:tcW w:w="1654" w:type="dxa"/>
            <w:hideMark/>
          </w:tcPr>
          <w:p w14:paraId="01C2092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580C510" w14:textId="77777777" w:rsidTr="00AF67D1">
        <w:trPr>
          <w:trHeight w:val="277"/>
        </w:trPr>
        <w:tc>
          <w:tcPr>
            <w:tcW w:w="2059" w:type="dxa"/>
            <w:vMerge/>
            <w:vAlign w:val="center"/>
            <w:hideMark/>
          </w:tcPr>
          <w:p w14:paraId="6454D352" w14:textId="77777777" w:rsidR="00AF67D1" w:rsidRDefault="00AF67D1" w:rsidP="007B2CEA">
            <w:pPr>
              <w:spacing w:after="0" w:line="240" w:lineRule="auto"/>
              <w:rPr>
                <w:rFonts w:ascii="Times New Roman" w:hAnsi="Times New Roman"/>
                <w:lang w:val="en-US"/>
              </w:rPr>
            </w:pPr>
          </w:p>
        </w:tc>
        <w:tc>
          <w:tcPr>
            <w:tcW w:w="5860" w:type="dxa"/>
            <w:hideMark/>
          </w:tcPr>
          <w:p w14:paraId="253BEA2A" w14:textId="77777777" w:rsidR="00AF67D1" w:rsidRDefault="00AF67D1" w:rsidP="007B2CEA">
            <w:pPr>
              <w:spacing w:after="0" w:line="240" w:lineRule="auto"/>
              <w:rPr>
                <w:rFonts w:ascii="Times New Roman" w:hAnsi="Times New Roman"/>
                <w:sz w:val="24"/>
              </w:rPr>
            </w:pPr>
            <w:r>
              <w:rPr>
                <w:rFonts w:ascii="Times New Roman" w:hAnsi="Times New Roman"/>
                <w:sz w:val="24"/>
              </w:rPr>
              <w:t>Мишкина малина</w:t>
            </w:r>
          </w:p>
        </w:tc>
        <w:tc>
          <w:tcPr>
            <w:tcW w:w="1654" w:type="dxa"/>
            <w:hideMark/>
          </w:tcPr>
          <w:p w14:paraId="069321B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388B1E3" w14:textId="77777777" w:rsidTr="00AF67D1">
        <w:trPr>
          <w:trHeight w:val="275"/>
        </w:trPr>
        <w:tc>
          <w:tcPr>
            <w:tcW w:w="2059" w:type="dxa"/>
            <w:vMerge/>
            <w:vAlign w:val="center"/>
            <w:hideMark/>
          </w:tcPr>
          <w:p w14:paraId="4814EC60" w14:textId="77777777" w:rsidR="00AF67D1" w:rsidRDefault="00AF67D1" w:rsidP="007B2CEA">
            <w:pPr>
              <w:spacing w:after="0" w:line="240" w:lineRule="auto"/>
              <w:rPr>
                <w:rFonts w:ascii="Times New Roman" w:hAnsi="Times New Roman"/>
                <w:lang w:val="en-US"/>
              </w:rPr>
            </w:pPr>
          </w:p>
        </w:tc>
        <w:tc>
          <w:tcPr>
            <w:tcW w:w="5860" w:type="dxa"/>
            <w:hideMark/>
          </w:tcPr>
          <w:p w14:paraId="65BCF87D"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Заюшкина избушка и другие сказки</w:t>
            </w:r>
          </w:p>
        </w:tc>
        <w:tc>
          <w:tcPr>
            <w:tcW w:w="1654" w:type="dxa"/>
            <w:hideMark/>
          </w:tcPr>
          <w:p w14:paraId="1D95B68B"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F30C1A7" w14:textId="77777777" w:rsidTr="00AF67D1">
        <w:trPr>
          <w:trHeight w:val="275"/>
        </w:trPr>
        <w:tc>
          <w:tcPr>
            <w:tcW w:w="2059" w:type="dxa"/>
            <w:vMerge/>
            <w:vAlign w:val="center"/>
            <w:hideMark/>
          </w:tcPr>
          <w:p w14:paraId="7E1D1E90" w14:textId="77777777" w:rsidR="00AF67D1" w:rsidRDefault="00AF67D1" w:rsidP="007B2CEA">
            <w:pPr>
              <w:spacing w:after="0" w:line="240" w:lineRule="auto"/>
              <w:rPr>
                <w:rFonts w:ascii="Times New Roman" w:hAnsi="Times New Roman"/>
                <w:lang w:val="en-US"/>
              </w:rPr>
            </w:pPr>
          </w:p>
        </w:tc>
        <w:tc>
          <w:tcPr>
            <w:tcW w:w="5860" w:type="dxa"/>
            <w:hideMark/>
          </w:tcPr>
          <w:p w14:paraId="3E2A76FE"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Хрестоматия для детского сада (в ассортименте)</w:t>
            </w:r>
          </w:p>
        </w:tc>
        <w:tc>
          <w:tcPr>
            <w:tcW w:w="1654" w:type="dxa"/>
            <w:hideMark/>
          </w:tcPr>
          <w:p w14:paraId="7E23D1B3" w14:textId="77777777" w:rsidR="00AF67D1" w:rsidRDefault="00AF67D1" w:rsidP="007B2CEA">
            <w:pPr>
              <w:spacing w:after="0" w:line="240" w:lineRule="auto"/>
              <w:rPr>
                <w:rFonts w:ascii="Times New Roman" w:hAnsi="Times New Roman"/>
                <w:sz w:val="24"/>
              </w:rPr>
            </w:pPr>
            <w:r>
              <w:rPr>
                <w:rFonts w:ascii="Times New Roman" w:hAnsi="Times New Roman"/>
                <w:sz w:val="24"/>
              </w:rPr>
              <w:t>6</w:t>
            </w:r>
          </w:p>
        </w:tc>
      </w:tr>
      <w:tr w:rsidR="00AF67D1" w14:paraId="05E19849" w14:textId="77777777" w:rsidTr="00AF67D1">
        <w:trPr>
          <w:trHeight w:val="275"/>
        </w:trPr>
        <w:tc>
          <w:tcPr>
            <w:tcW w:w="2059" w:type="dxa"/>
            <w:vMerge/>
            <w:vAlign w:val="center"/>
            <w:hideMark/>
          </w:tcPr>
          <w:p w14:paraId="4C8206CC" w14:textId="77777777" w:rsidR="00AF67D1" w:rsidRDefault="00AF67D1" w:rsidP="007B2CEA">
            <w:pPr>
              <w:spacing w:after="0" w:line="240" w:lineRule="auto"/>
              <w:rPr>
                <w:rFonts w:ascii="Times New Roman" w:hAnsi="Times New Roman"/>
                <w:lang w:val="en-US"/>
              </w:rPr>
            </w:pPr>
          </w:p>
        </w:tc>
        <w:tc>
          <w:tcPr>
            <w:tcW w:w="5860" w:type="dxa"/>
            <w:hideMark/>
          </w:tcPr>
          <w:p w14:paraId="334BA5DD"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По щучьему веленью и другие сказки</w:t>
            </w:r>
          </w:p>
        </w:tc>
        <w:tc>
          <w:tcPr>
            <w:tcW w:w="1654" w:type="dxa"/>
            <w:hideMark/>
          </w:tcPr>
          <w:p w14:paraId="7826DC6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C6CD989" w14:textId="77777777" w:rsidTr="00AF67D1">
        <w:trPr>
          <w:trHeight w:val="275"/>
        </w:trPr>
        <w:tc>
          <w:tcPr>
            <w:tcW w:w="2059" w:type="dxa"/>
            <w:vMerge/>
            <w:vAlign w:val="center"/>
            <w:hideMark/>
          </w:tcPr>
          <w:p w14:paraId="3A9BE596" w14:textId="77777777" w:rsidR="00AF67D1" w:rsidRDefault="00AF67D1" w:rsidP="007B2CEA">
            <w:pPr>
              <w:spacing w:after="0" w:line="240" w:lineRule="auto"/>
              <w:rPr>
                <w:rFonts w:ascii="Times New Roman" w:hAnsi="Times New Roman"/>
                <w:lang w:val="en-US"/>
              </w:rPr>
            </w:pPr>
          </w:p>
        </w:tc>
        <w:tc>
          <w:tcPr>
            <w:tcW w:w="5860" w:type="dxa"/>
            <w:hideMark/>
          </w:tcPr>
          <w:p w14:paraId="09C386C2" w14:textId="77777777" w:rsidR="00AF67D1" w:rsidRDefault="00AF67D1" w:rsidP="007B2CEA">
            <w:pPr>
              <w:spacing w:after="0" w:line="240" w:lineRule="auto"/>
              <w:rPr>
                <w:rFonts w:ascii="Times New Roman" w:hAnsi="Times New Roman"/>
                <w:sz w:val="24"/>
              </w:rPr>
            </w:pPr>
            <w:r>
              <w:rPr>
                <w:rFonts w:ascii="Times New Roman" w:hAnsi="Times New Roman"/>
                <w:sz w:val="24"/>
              </w:rPr>
              <w:t>Колобок и другие сказки</w:t>
            </w:r>
          </w:p>
        </w:tc>
        <w:tc>
          <w:tcPr>
            <w:tcW w:w="1654" w:type="dxa"/>
            <w:hideMark/>
          </w:tcPr>
          <w:p w14:paraId="2D157D18"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FF3607C" w14:textId="77777777" w:rsidTr="00AF67D1">
        <w:trPr>
          <w:trHeight w:val="275"/>
        </w:trPr>
        <w:tc>
          <w:tcPr>
            <w:tcW w:w="2059" w:type="dxa"/>
            <w:vMerge/>
            <w:vAlign w:val="center"/>
            <w:hideMark/>
          </w:tcPr>
          <w:p w14:paraId="66E2321C" w14:textId="77777777" w:rsidR="00AF67D1" w:rsidRDefault="00AF67D1" w:rsidP="007B2CEA">
            <w:pPr>
              <w:spacing w:after="0" w:line="240" w:lineRule="auto"/>
              <w:rPr>
                <w:rFonts w:ascii="Times New Roman" w:hAnsi="Times New Roman"/>
                <w:lang w:val="en-US"/>
              </w:rPr>
            </w:pPr>
          </w:p>
        </w:tc>
        <w:tc>
          <w:tcPr>
            <w:tcW w:w="5860" w:type="dxa"/>
            <w:hideMark/>
          </w:tcPr>
          <w:p w14:paraId="0EA9581B"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Три медведя и другие сказки</w:t>
            </w:r>
          </w:p>
        </w:tc>
        <w:tc>
          <w:tcPr>
            <w:tcW w:w="1654" w:type="dxa"/>
            <w:hideMark/>
          </w:tcPr>
          <w:p w14:paraId="11A5C7E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BAC44E4" w14:textId="77777777" w:rsidTr="00AF67D1">
        <w:trPr>
          <w:trHeight w:val="277"/>
        </w:trPr>
        <w:tc>
          <w:tcPr>
            <w:tcW w:w="2059" w:type="dxa"/>
            <w:vMerge/>
            <w:vAlign w:val="center"/>
            <w:hideMark/>
          </w:tcPr>
          <w:p w14:paraId="56C92DEB" w14:textId="77777777" w:rsidR="00AF67D1" w:rsidRDefault="00AF67D1" w:rsidP="007B2CEA">
            <w:pPr>
              <w:spacing w:after="0" w:line="240" w:lineRule="auto"/>
              <w:rPr>
                <w:rFonts w:ascii="Times New Roman" w:hAnsi="Times New Roman"/>
                <w:lang w:val="en-US"/>
              </w:rPr>
            </w:pPr>
          </w:p>
        </w:tc>
        <w:tc>
          <w:tcPr>
            <w:tcW w:w="5860" w:type="dxa"/>
            <w:hideMark/>
          </w:tcPr>
          <w:p w14:paraId="7EF36509" w14:textId="77777777" w:rsidR="00AF67D1" w:rsidRDefault="00AF67D1" w:rsidP="007B2CEA">
            <w:pPr>
              <w:spacing w:after="0" w:line="240" w:lineRule="auto"/>
              <w:rPr>
                <w:rFonts w:ascii="Times New Roman" w:hAnsi="Times New Roman"/>
                <w:sz w:val="24"/>
              </w:rPr>
            </w:pPr>
            <w:r>
              <w:rPr>
                <w:rFonts w:ascii="Times New Roman" w:hAnsi="Times New Roman"/>
                <w:sz w:val="24"/>
              </w:rPr>
              <w:t>Репка и другие сказки</w:t>
            </w:r>
          </w:p>
        </w:tc>
        <w:tc>
          <w:tcPr>
            <w:tcW w:w="1654" w:type="dxa"/>
            <w:hideMark/>
          </w:tcPr>
          <w:p w14:paraId="5A78143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7FB543A" w14:textId="77777777" w:rsidTr="00AF67D1">
        <w:trPr>
          <w:trHeight w:val="275"/>
        </w:trPr>
        <w:tc>
          <w:tcPr>
            <w:tcW w:w="2059" w:type="dxa"/>
            <w:vMerge/>
            <w:vAlign w:val="center"/>
            <w:hideMark/>
          </w:tcPr>
          <w:p w14:paraId="2ADBC089" w14:textId="77777777" w:rsidR="00AF67D1" w:rsidRDefault="00AF67D1" w:rsidP="007B2CEA">
            <w:pPr>
              <w:spacing w:after="0" w:line="240" w:lineRule="auto"/>
              <w:rPr>
                <w:rFonts w:ascii="Times New Roman" w:hAnsi="Times New Roman"/>
                <w:lang w:val="en-US"/>
              </w:rPr>
            </w:pPr>
          </w:p>
        </w:tc>
        <w:tc>
          <w:tcPr>
            <w:tcW w:w="5860" w:type="dxa"/>
            <w:hideMark/>
          </w:tcPr>
          <w:p w14:paraId="4B761C37" w14:textId="77777777" w:rsidR="00AF67D1" w:rsidRDefault="00AF67D1" w:rsidP="007B2CEA">
            <w:pPr>
              <w:spacing w:after="0" w:line="240" w:lineRule="auto"/>
              <w:rPr>
                <w:rFonts w:ascii="Times New Roman" w:hAnsi="Times New Roman"/>
                <w:sz w:val="24"/>
              </w:rPr>
            </w:pPr>
            <w:r>
              <w:rPr>
                <w:rFonts w:ascii="Times New Roman" w:hAnsi="Times New Roman"/>
                <w:sz w:val="24"/>
              </w:rPr>
              <w:t>Теремок и другие сказки</w:t>
            </w:r>
          </w:p>
        </w:tc>
        <w:tc>
          <w:tcPr>
            <w:tcW w:w="1654" w:type="dxa"/>
            <w:hideMark/>
          </w:tcPr>
          <w:p w14:paraId="0D2538A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DE1055C" w14:textId="77777777" w:rsidTr="00AF67D1">
        <w:trPr>
          <w:trHeight w:val="275"/>
        </w:trPr>
        <w:tc>
          <w:tcPr>
            <w:tcW w:w="2059" w:type="dxa"/>
            <w:vMerge/>
            <w:vAlign w:val="center"/>
            <w:hideMark/>
          </w:tcPr>
          <w:p w14:paraId="2FDB350D" w14:textId="77777777" w:rsidR="00AF67D1" w:rsidRDefault="00AF67D1" w:rsidP="007B2CEA">
            <w:pPr>
              <w:spacing w:after="0" w:line="240" w:lineRule="auto"/>
              <w:rPr>
                <w:rFonts w:ascii="Times New Roman" w:hAnsi="Times New Roman"/>
                <w:lang w:val="en-US"/>
              </w:rPr>
            </w:pPr>
          </w:p>
        </w:tc>
        <w:tc>
          <w:tcPr>
            <w:tcW w:w="5860" w:type="dxa"/>
            <w:hideMark/>
          </w:tcPr>
          <w:p w14:paraId="078EF07E" w14:textId="77777777" w:rsidR="00AF67D1" w:rsidRDefault="00AF67D1" w:rsidP="007B2CEA">
            <w:pPr>
              <w:spacing w:after="0" w:line="240" w:lineRule="auto"/>
              <w:rPr>
                <w:rFonts w:ascii="Times New Roman" w:hAnsi="Times New Roman"/>
                <w:sz w:val="24"/>
              </w:rPr>
            </w:pPr>
            <w:r>
              <w:rPr>
                <w:rFonts w:ascii="Times New Roman" w:hAnsi="Times New Roman"/>
                <w:sz w:val="24"/>
              </w:rPr>
              <w:t>Мамины колыбельные</w:t>
            </w:r>
          </w:p>
        </w:tc>
        <w:tc>
          <w:tcPr>
            <w:tcW w:w="1654" w:type="dxa"/>
            <w:hideMark/>
          </w:tcPr>
          <w:p w14:paraId="11ACD12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42D1F60" w14:textId="77777777" w:rsidTr="00AF67D1">
        <w:trPr>
          <w:trHeight w:val="276"/>
        </w:trPr>
        <w:tc>
          <w:tcPr>
            <w:tcW w:w="2059" w:type="dxa"/>
            <w:vMerge/>
            <w:vAlign w:val="center"/>
            <w:hideMark/>
          </w:tcPr>
          <w:p w14:paraId="2C9770BE" w14:textId="77777777" w:rsidR="00AF67D1" w:rsidRDefault="00AF67D1" w:rsidP="007B2CEA">
            <w:pPr>
              <w:spacing w:after="0" w:line="240" w:lineRule="auto"/>
              <w:rPr>
                <w:rFonts w:ascii="Times New Roman" w:hAnsi="Times New Roman"/>
                <w:lang w:val="en-US"/>
              </w:rPr>
            </w:pPr>
          </w:p>
        </w:tc>
        <w:tc>
          <w:tcPr>
            <w:tcW w:w="5860" w:type="dxa"/>
            <w:hideMark/>
          </w:tcPr>
          <w:p w14:paraId="48CCE617" w14:textId="77777777" w:rsidR="00AF67D1" w:rsidRDefault="00AF67D1" w:rsidP="007B2CEA">
            <w:pPr>
              <w:spacing w:after="0" w:line="240" w:lineRule="auto"/>
              <w:rPr>
                <w:rFonts w:ascii="Times New Roman" w:hAnsi="Times New Roman"/>
                <w:sz w:val="24"/>
              </w:rPr>
            </w:pPr>
            <w:r>
              <w:rPr>
                <w:rFonts w:ascii="Times New Roman" w:hAnsi="Times New Roman"/>
                <w:sz w:val="24"/>
              </w:rPr>
              <w:t>Петушок-золотой гребешок</w:t>
            </w:r>
          </w:p>
        </w:tc>
        <w:tc>
          <w:tcPr>
            <w:tcW w:w="1654" w:type="dxa"/>
            <w:hideMark/>
          </w:tcPr>
          <w:p w14:paraId="77A3DB9D"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728F4B8" w14:textId="77777777" w:rsidTr="00AF67D1">
        <w:trPr>
          <w:trHeight w:val="275"/>
        </w:trPr>
        <w:tc>
          <w:tcPr>
            <w:tcW w:w="2059" w:type="dxa"/>
            <w:vMerge/>
            <w:vAlign w:val="center"/>
            <w:hideMark/>
          </w:tcPr>
          <w:p w14:paraId="3219A421" w14:textId="77777777" w:rsidR="00AF67D1" w:rsidRDefault="00AF67D1" w:rsidP="007B2CEA">
            <w:pPr>
              <w:spacing w:after="0" w:line="240" w:lineRule="auto"/>
              <w:rPr>
                <w:rFonts w:ascii="Times New Roman" w:hAnsi="Times New Roman"/>
                <w:lang w:val="en-US"/>
              </w:rPr>
            </w:pPr>
          </w:p>
        </w:tc>
        <w:tc>
          <w:tcPr>
            <w:tcW w:w="5860" w:type="dxa"/>
            <w:hideMark/>
          </w:tcPr>
          <w:p w14:paraId="1CBA624D" w14:textId="77777777" w:rsidR="00AF67D1" w:rsidRDefault="00AF67D1" w:rsidP="007B2CEA">
            <w:pPr>
              <w:spacing w:after="0" w:line="240" w:lineRule="auto"/>
              <w:rPr>
                <w:rFonts w:ascii="Times New Roman" w:hAnsi="Times New Roman"/>
                <w:sz w:val="24"/>
              </w:rPr>
            </w:pPr>
            <w:r>
              <w:rPr>
                <w:rFonts w:ascii="Times New Roman" w:hAnsi="Times New Roman"/>
                <w:sz w:val="24"/>
              </w:rPr>
              <w:t>Хохотухино</w:t>
            </w:r>
          </w:p>
        </w:tc>
        <w:tc>
          <w:tcPr>
            <w:tcW w:w="1654" w:type="dxa"/>
            <w:hideMark/>
          </w:tcPr>
          <w:p w14:paraId="3559F56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EB3690B" w14:textId="77777777" w:rsidTr="00AF67D1">
        <w:trPr>
          <w:trHeight w:val="275"/>
        </w:trPr>
        <w:tc>
          <w:tcPr>
            <w:tcW w:w="2059" w:type="dxa"/>
            <w:vMerge/>
            <w:vAlign w:val="center"/>
            <w:hideMark/>
          </w:tcPr>
          <w:p w14:paraId="5941116E" w14:textId="77777777" w:rsidR="00AF67D1" w:rsidRDefault="00AF67D1" w:rsidP="007B2CEA">
            <w:pPr>
              <w:spacing w:after="0" w:line="240" w:lineRule="auto"/>
              <w:rPr>
                <w:rFonts w:ascii="Times New Roman" w:hAnsi="Times New Roman"/>
                <w:lang w:val="en-US"/>
              </w:rPr>
            </w:pPr>
          </w:p>
        </w:tc>
        <w:tc>
          <w:tcPr>
            <w:tcW w:w="5860" w:type="dxa"/>
            <w:hideMark/>
          </w:tcPr>
          <w:p w14:paraId="304699F4" w14:textId="77777777" w:rsidR="00AF67D1" w:rsidRDefault="00AF67D1" w:rsidP="007B2CEA">
            <w:pPr>
              <w:spacing w:after="0" w:line="240" w:lineRule="auto"/>
              <w:rPr>
                <w:rFonts w:ascii="Times New Roman" w:hAnsi="Times New Roman"/>
                <w:sz w:val="24"/>
              </w:rPr>
            </w:pPr>
            <w:r>
              <w:rPr>
                <w:rFonts w:ascii="Times New Roman" w:hAnsi="Times New Roman"/>
                <w:sz w:val="24"/>
              </w:rPr>
              <w:t>Небылицыно</w:t>
            </w:r>
          </w:p>
        </w:tc>
        <w:tc>
          <w:tcPr>
            <w:tcW w:w="1654" w:type="dxa"/>
            <w:hideMark/>
          </w:tcPr>
          <w:p w14:paraId="1F8CFC2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BCFB7E1" w14:textId="77777777" w:rsidTr="00AF67D1">
        <w:trPr>
          <w:trHeight w:val="278"/>
        </w:trPr>
        <w:tc>
          <w:tcPr>
            <w:tcW w:w="2059" w:type="dxa"/>
            <w:vMerge/>
            <w:vAlign w:val="center"/>
            <w:hideMark/>
          </w:tcPr>
          <w:p w14:paraId="43D1C042" w14:textId="77777777" w:rsidR="00AF67D1" w:rsidRDefault="00AF67D1" w:rsidP="007B2CEA">
            <w:pPr>
              <w:spacing w:after="0" w:line="240" w:lineRule="auto"/>
              <w:rPr>
                <w:rFonts w:ascii="Times New Roman" w:hAnsi="Times New Roman"/>
                <w:lang w:val="en-US"/>
              </w:rPr>
            </w:pPr>
          </w:p>
        </w:tc>
        <w:tc>
          <w:tcPr>
            <w:tcW w:w="5860" w:type="dxa"/>
            <w:hideMark/>
          </w:tcPr>
          <w:p w14:paraId="60C98827" w14:textId="77777777" w:rsidR="00AF67D1" w:rsidRDefault="00AF67D1" w:rsidP="007B2CEA">
            <w:pPr>
              <w:spacing w:after="0" w:line="240" w:lineRule="auto"/>
              <w:rPr>
                <w:rFonts w:ascii="Times New Roman" w:hAnsi="Times New Roman"/>
                <w:sz w:val="24"/>
              </w:rPr>
            </w:pPr>
            <w:r>
              <w:rPr>
                <w:rFonts w:ascii="Times New Roman" w:hAnsi="Times New Roman"/>
                <w:sz w:val="24"/>
              </w:rPr>
              <w:t>Волшебная песенка</w:t>
            </w:r>
          </w:p>
        </w:tc>
        <w:tc>
          <w:tcPr>
            <w:tcW w:w="1654" w:type="dxa"/>
            <w:hideMark/>
          </w:tcPr>
          <w:p w14:paraId="2E793AC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50E6A9F" w14:textId="77777777" w:rsidTr="00AF67D1">
        <w:trPr>
          <w:trHeight w:val="275"/>
        </w:trPr>
        <w:tc>
          <w:tcPr>
            <w:tcW w:w="2059" w:type="dxa"/>
            <w:vMerge/>
            <w:vAlign w:val="center"/>
            <w:hideMark/>
          </w:tcPr>
          <w:p w14:paraId="6ACE34A9" w14:textId="77777777" w:rsidR="00AF67D1" w:rsidRDefault="00AF67D1" w:rsidP="007B2CEA">
            <w:pPr>
              <w:spacing w:after="0" w:line="240" w:lineRule="auto"/>
              <w:rPr>
                <w:rFonts w:ascii="Times New Roman" w:hAnsi="Times New Roman"/>
                <w:lang w:val="en-US"/>
              </w:rPr>
            </w:pPr>
          </w:p>
        </w:tc>
        <w:tc>
          <w:tcPr>
            <w:tcW w:w="5860" w:type="dxa"/>
            <w:hideMark/>
          </w:tcPr>
          <w:p w14:paraId="03C73667" w14:textId="77777777" w:rsidR="00AF67D1" w:rsidRDefault="00AF67D1" w:rsidP="007B2CEA">
            <w:pPr>
              <w:spacing w:after="0" w:line="240" w:lineRule="auto"/>
              <w:rPr>
                <w:rFonts w:ascii="Times New Roman" w:hAnsi="Times New Roman"/>
                <w:sz w:val="24"/>
              </w:rPr>
            </w:pPr>
            <w:r>
              <w:rPr>
                <w:rFonts w:ascii="Times New Roman" w:hAnsi="Times New Roman"/>
                <w:sz w:val="24"/>
              </w:rPr>
              <w:t>Читаем по слогам</w:t>
            </w:r>
          </w:p>
        </w:tc>
        <w:tc>
          <w:tcPr>
            <w:tcW w:w="1654" w:type="dxa"/>
            <w:hideMark/>
          </w:tcPr>
          <w:p w14:paraId="0C7EBC67" w14:textId="77777777" w:rsidR="00AF67D1" w:rsidRDefault="00AF67D1" w:rsidP="007B2CEA">
            <w:pPr>
              <w:spacing w:after="0" w:line="240" w:lineRule="auto"/>
              <w:ind w:right="678"/>
              <w:rPr>
                <w:rFonts w:ascii="Times New Roman" w:hAnsi="Times New Roman"/>
                <w:sz w:val="24"/>
              </w:rPr>
            </w:pPr>
            <w:r>
              <w:rPr>
                <w:rFonts w:ascii="Times New Roman" w:hAnsi="Times New Roman"/>
                <w:sz w:val="24"/>
              </w:rPr>
              <w:t>12</w:t>
            </w:r>
          </w:p>
        </w:tc>
      </w:tr>
      <w:tr w:rsidR="00AF67D1" w14:paraId="3E56358B" w14:textId="77777777" w:rsidTr="00AF67D1">
        <w:trPr>
          <w:trHeight w:val="551"/>
        </w:trPr>
        <w:tc>
          <w:tcPr>
            <w:tcW w:w="2059" w:type="dxa"/>
            <w:vMerge/>
            <w:vAlign w:val="center"/>
            <w:hideMark/>
          </w:tcPr>
          <w:p w14:paraId="451D403C" w14:textId="77777777" w:rsidR="00AF67D1" w:rsidRDefault="00AF67D1" w:rsidP="007B2CEA">
            <w:pPr>
              <w:spacing w:after="0" w:line="240" w:lineRule="auto"/>
              <w:rPr>
                <w:rFonts w:ascii="Times New Roman" w:hAnsi="Times New Roman"/>
                <w:lang w:val="en-US"/>
              </w:rPr>
            </w:pPr>
          </w:p>
        </w:tc>
        <w:tc>
          <w:tcPr>
            <w:tcW w:w="5860" w:type="dxa"/>
            <w:hideMark/>
          </w:tcPr>
          <w:p w14:paraId="0E361BFC"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Обучение детей дошкольного возраста рисованию</w:t>
            </w:r>
          </w:p>
          <w:p w14:paraId="4CDC5263"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животных</w:t>
            </w:r>
          </w:p>
        </w:tc>
        <w:tc>
          <w:tcPr>
            <w:tcW w:w="1654" w:type="dxa"/>
            <w:hideMark/>
          </w:tcPr>
          <w:p w14:paraId="3B517083"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3B89852" w14:textId="77777777" w:rsidTr="00AF67D1">
        <w:trPr>
          <w:trHeight w:val="275"/>
        </w:trPr>
        <w:tc>
          <w:tcPr>
            <w:tcW w:w="2059" w:type="dxa"/>
            <w:vMerge/>
            <w:vAlign w:val="center"/>
            <w:hideMark/>
          </w:tcPr>
          <w:p w14:paraId="0C50FB2D" w14:textId="77777777" w:rsidR="00AF67D1" w:rsidRDefault="00AF67D1" w:rsidP="007B2CEA">
            <w:pPr>
              <w:spacing w:after="0" w:line="240" w:lineRule="auto"/>
              <w:rPr>
                <w:rFonts w:ascii="Times New Roman" w:hAnsi="Times New Roman"/>
                <w:lang w:val="en-US"/>
              </w:rPr>
            </w:pPr>
          </w:p>
        </w:tc>
        <w:tc>
          <w:tcPr>
            <w:tcW w:w="5860" w:type="dxa"/>
            <w:hideMark/>
          </w:tcPr>
          <w:p w14:paraId="19C0B37C" w14:textId="77777777" w:rsidR="00AF67D1" w:rsidRDefault="00AF67D1" w:rsidP="007B2CEA">
            <w:pPr>
              <w:spacing w:after="0" w:line="240" w:lineRule="auto"/>
              <w:rPr>
                <w:rFonts w:ascii="Times New Roman" w:hAnsi="Times New Roman"/>
                <w:sz w:val="24"/>
              </w:rPr>
            </w:pPr>
            <w:r>
              <w:rPr>
                <w:rFonts w:ascii="Times New Roman" w:hAnsi="Times New Roman"/>
                <w:sz w:val="24"/>
              </w:rPr>
              <w:t>Оригами для самых маленьких</w:t>
            </w:r>
          </w:p>
        </w:tc>
        <w:tc>
          <w:tcPr>
            <w:tcW w:w="1654" w:type="dxa"/>
            <w:hideMark/>
          </w:tcPr>
          <w:p w14:paraId="10B2502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B1C1350" w14:textId="77777777" w:rsidTr="00AF67D1">
        <w:trPr>
          <w:trHeight w:val="275"/>
        </w:trPr>
        <w:tc>
          <w:tcPr>
            <w:tcW w:w="2059" w:type="dxa"/>
            <w:vMerge/>
            <w:vAlign w:val="center"/>
            <w:hideMark/>
          </w:tcPr>
          <w:p w14:paraId="7BB83A35" w14:textId="77777777" w:rsidR="00AF67D1" w:rsidRDefault="00AF67D1" w:rsidP="007B2CEA">
            <w:pPr>
              <w:spacing w:after="0" w:line="240" w:lineRule="auto"/>
              <w:rPr>
                <w:rFonts w:ascii="Times New Roman" w:hAnsi="Times New Roman"/>
                <w:lang w:val="en-US"/>
              </w:rPr>
            </w:pPr>
          </w:p>
        </w:tc>
        <w:tc>
          <w:tcPr>
            <w:tcW w:w="5860" w:type="dxa"/>
            <w:hideMark/>
          </w:tcPr>
          <w:p w14:paraId="659DFAD6" w14:textId="77777777" w:rsidR="00AF67D1" w:rsidRDefault="00AF67D1" w:rsidP="007B2CEA">
            <w:pPr>
              <w:spacing w:after="0" w:line="240" w:lineRule="auto"/>
              <w:rPr>
                <w:rFonts w:ascii="Times New Roman" w:hAnsi="Times New Roman"/>
                <w:sz w:val="24"/>
              </w:rPr>
            </w:pPr>
            <w:r>
              <w:rPr>
                <w:rFonts w:ascii="Times New Roman" w:hAnsi="Times New Roman"/>
                <w:sz w:val="24"/>
              </w:rPr>
              <w:t>Разноцветные ладошки</w:t>
            </w:r>
          </w:p>
        </w:tc>
        <w:tc>
          <w:tcPr>
            <w:tcW w:w="1654" w:type="dxa"/>
            <w:hideMark/>
          </w:tcPr>
          <w:p w14:paraId="78ACE00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F1FBD51" w14:textId="77777777" w:rsidTr="00AF67D1">
        <w:trPr>
          <w:trHeight w:val="275"/>
        </w:trPr>
        <w:tc>
          <w:tcPr>
            <w:tcW w:w="2059" w:type="dxa"/>
            <w:vMerge/>
            <w:vAlign w:val="center"/>
            <w:hideMark/>
          </w:tcPr>
          <w:p w14:paraId="1F1DADB8" w14:textId="77777777" w:rsidR="00AF67D1" w:rsidRDefault="00AF67D1" w:rsidP="007B2CEA">
            <w:pPr>
              <w:spacing w:after="0" w:line="240" w:lineRule="auto"/>
              <w:rPr>
                <w:rFonts w:ascii="Times New Roman" w:hAnsi="Times New Roman"/>
                <w:lang w:val="en-US"/>
              </w:rPr>
            </w:pPr>
          </w:p>
        </w:tc>
        <w:tc>
          <w:tcPr>
            <w:tcW w:w="5860" w:type="dxa"/>
            <w:hideMark/>
          </w:tcPr>
          <w:p w14:paraId="509E3486"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Поделки из бумаги (Совместное творчество)</w:t>
            </w:r>
          </w:p>
        </w:tc>
        <w:tc>
          <w:tcPr>
            <w:tcW w:w="1654" w:type="dxa"/>
            <w:hideMark/>
          </w:tcPr>
          <w:p w14:paraId="6051D9D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24122F7" w14:textId="77777777" w:rsidTr="00AF67D1">
        <w:trPr>
          <w:trHeight w:val="275"/>
        </w:trPr>
        <w:tc>
          <w:tcPr>
            <w:tcW w:w="2059" w:type="dxa"/>
            <w:vMerge/>
            <w:vAlign w:val="center"/>
            <w:hideMark/>
          </w:tcPr>
          <w:p w14:paraId="3FAE9196" w14:textId="77777777" w:rsidR="00AF67D1" w:rsidRDefault="00AF67D1" w:rsidP="007B2CEA">
            <w:pPr>
              <w:spacing w:after="0" w:line="240" w:lineRule="auto"/>
              <w:rPr>
                <w:rFonts w:ascii="Times New Roman" w:hAnsi="Times New Roman"/>
                <w:lang w:val="en-US"/>
              </w:rPr>
            </w:pPr>
          </w:p>
        </w:tc>
        <w:tc>
          <w:tcPr>
            <w:tcW w:w="5860" w:type="dxa"/>
            <w:hideMark/>
          </w:tcPr>
          <w:p w14:paraId="2713F412" w14:textId="77777777" w:rsidR="00AF67D1" w:rsidRDefault="00AF67D1" w:rsidP="007B2CEA">
            <w:pPr>
              <w:spacing w:after="0" w:line="240" w:lineRule="auto"/>
              <w:rPr>
                <w:rFonts w:ascii="Times New Roman" w:hAnsi="Times New Roman"/>
                <w:sz w:val="24"/>
              </w:rPr>
            </w:pPr>
            <w:r>
              <w:rPr>
                <w:rFonts w:ascii="Times New Roman" w:hAnsi="Times New Roman"/>
                <w:sz w:val="24"/>
              </w:rPr>
              <w:t>Пластинография</w:t>
            </w:r>
          </w:p>
        </w:tc>
        <w:tc>
          <w:tcPr>
            <w:tcW w:w="1654" w:type="dxa"/>
            <w:hideMark/>
          </w:tcPr>
          <w:p w14:paraId="43872271"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11AC5E36" w14:textId="77777777" w:rsidTr="00AF67D1">
        <w:trPr>
          <w:trHeight w:val="278"/>
        </w:trPr>
        <w:tc>
          <w:tcPr>
            <w:tcW w:w="2059" w:type="dxa"/>
            <w:vMerge/>
            <w:vAlign w:val="center"/>
            <w:hideMark/>
          </w:tcPr>
          <w:p w14:paraId="07E73660" w14:textId="77777777" w:rsidR="00AF67D1" w:rsidRDefault="00AF67D1" w:rsidP="007B2CEA">
            <w:pPr>
              <w:spacing w:after="0" w:line="240" w:lineRule="auto"/>
              <w:rPr>
                <w:rFonts w:ascii="Times New Roman" w:hAnsi="Times New Roman"/>
                <w:lang w:val="en-US"/>
              </w:rPr>
            </w:pPr>
          </w:p>
        </w:tc>
        <w:tc>
          <w:tcPr>
            <w:tcW w:w="5860" w:type="dxa"/>
            <w:hideMark/>
          </w:tcPr>
          <w:p w14:paraId="4C1DAFC8" w14:textId="77777777" w:rsidR="00AF67D1" w:rsidRDefault="00AF67D1" w:rsidP="007B2CEA">
            <w:pPr>
              <w:spacing w:after="0" w:line="240" w:lineRule="auto"/>
              <w:rPr>
                <w:rFonts w:ascii="Times New Roman" w:hAnsi="Times New Roman"/>
                <w:sz w:val="24"/>
              </w:rPr>
            </w:pPr>
            <w:r>
              <w:rPr>
                <w:rFonts w:ascii="Times New Roman" w:hAnsi="Times New Roman"/>
                <w:sz w:val="24"/>
              </w:rPr>
              <w:t>Бумажные чудеса</w:t>
            </w:r>
          </w:p>
        </w:tc>
        <w:tc>
          <w:tcPr>
            <w:tcW w:w="1654" w:type="dxa"/>
            <w:hideMark/>
          </w:tcPr>
          <w:p w14:paraId="29ED5A4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412FB9D" w14:textId="77777777" w:rsidTr="00AF67D1">
        <w:trPr>
          <w:trHeight w:val="275"/>
        </w:trPr>
        <w:tc>
          <w:tcPr>
            <w:tcW w:w="2059" w:type="dxa"/>
            <w:vMerge/>
            <w:vAlign w:val="center"/>
            <w:hideMark/>
          </w:tcPr>
          <w:p w14:paraId="1CA6F4FE" w14:textId="77777777" w:rsidR="00AF67D1" w:rsidRDefault="00AF67D1" w:rsidP="007B2CEA">
            <w:pPr>
              <w:spacing w:after="0" w:line="240" w:lineRule="auto"/>
              <w:rPr>
                <w:rFonts w:ascii="Times New Roman" w:hAnsi="Times New Roman"/>
                <w:lang w:val="en-US"/>
              </w:rPr>
            </w:pPr>
          </w:p>
        </w:tc>
        <w:tc>
          <w:tcPr>
            <w:tcW w:w="5860" w:type="dxa"/>
            <w:hideMark/>
          </w:tcPr>
          <w:p w14:paraId="4C1170AA" w14:textId="77777777" w:rsidR="00AF67D1" w:rsidRDefault="00AF67D1" w:rsidP="007B2CEA">
            <w:pPr>
              <w:spacing w:after="0" w:line="240" w:lineRule="auto"/>
              <w:rPr>
                <w:rFonts w:ascii="Times New Roman" w:hAnsi="Times New Roman"/>
                <w:sz w:val="24"/>
              </w:rPr>
            </w:pPr>
            <w:r>
              <w:rPr>
                <w:rFonts w:ascii="Times New Roman" w:hAnsi="Times New Roman"/>
                <w:sz w:val="24"/>
              </w:rPr>
              <w:t>Поделки из мятой бумаги</w:t>
            </w:r>
          </w:p>
        </w:tc>
        <w:tc>
          <w:tcPr>
            <w:tcW w:w="1654" w:type="dxa"/>
            <w:hideMark/>
          </w:tcPr>
          <w:p w14:paraId="541C1308"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B3D3C1E" w14:textId="77777777" w:rsidTr="00AF67D1">
        <w:trPr>
          <w:trHeight w:val="276"/>
        </w:trPr>
        <w:tc>
          <w:tcPr>
            <w:tcW w:w="2059" w:type="dxa"/>
            <w:vMerge/>
            <w:vAlign w:val="center"/>
            <w:hideMark/>
          </w:tcPr>
          <w:p w14:paraId="774B8A7A" w14:textId="77777777" w:rsidR="00AF67D1" w:rsidRDefault="00AF67D1" w:rsidP="007B2CEA">
            <w:pPr>
              <w:spacing w:after="0" w:line="240" w:lineRule="auto"/>
              <w:rPr>
                <w:rFonts w:ascii="Times New Roman" w:hAnsi="Times New Roman"/>
                <w:lang w:val="en-US"/>
              </w:rPr>
            </w:pPr>
          </w:p>
        </w:tc>
        <w:tc>
          <w:tcPr>
            <w:tcW w:w="5860" w:type="dxa"/>
            <w:hideMark/>
          </w:tcPr>
          <w:p w14:paraId="280C5F5C" w14:textId="77777777" w:rsidR="00AF67D1" w:rsidRDefault="00AF67D1" w:rsidP="007B2CEA">
            <w:pPr>
              <w:spacing w:after="0" w:line="240" w:lineRule="auto"/>
              <w:rPr>
                <w:rFonts w:ascii="Times New Roman" w:hAnsi="Times New Roman"/>
                <w:sz w:val="24"/>
              </w:rPr>
            </w:pPr>
            <w:r>
              <w:rPr>
                <w:rFonts w:ascii="Times New Roman" w:hAnsi="Times New Roman"/>
                <w:sz w:val="24"/>
              </w:rPr>
              <w:t>Поделки из бросового материала</w:t>
            </w:r>
          </w:p>
        </w:tc>
        <w:tc>
          <w:tcPr>
            <w:tcW w:w="1654" w:type="dxa"/>
            <w:hideMark/>
          </w:tcPr>
          <w:p w14:paraId="7DB31BC4"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F859E89" w14:textId="77777777" w:rsidTr="00AF67D1">
        <w:trPr>
          <w:trHeight w:val="275"/>
        </w:trPr>
        <w:tc>
          <w:tcPr>
            <w:tcW w:w="2059" w:type="dxa"/>
            <w:vMerge/>
            <w:vAlign w:val="center"/>
            <w:hideMark/>
          </w:tcPr>
          <w:p w14:paraId="573825EF" w14:textId="77777777" w:rsidR="00AF67D1" w:rsidRDefault="00AF67D1" w:rsidP="007B2CEA">
            <w:pPr>
              <w:spacing w:after="0" w:line="240" w:lineRule="auto"/>
              <w:rPr>
                <w:rFonts w:ascii="Times New Roman" w:hAnsi="Times New Roman"/>
                <w:lang w:val="en-US"/>
              </w:rPr>
            </w:pPr>
          </w:p>
        </w:tc>
        <w:tc>
          <w:tcPr>
            <w:tcW w:w="5860" w:type="dxa"/>
            <w:hideMark/>
          </w:tcPr>
          <w:p w14:paraId="20143644" w14:textId="77777777" w:rsidR="00AF67D1" w:rsidRDefault="00AF67D1" w:rsidP="007B2CEA">
            <w:pPr>
              <w:spacing w:after="0" w:line="240" w:lineRule="auto"/>
              <w:rPr>
                <w:rFonts w:ascii="Times New Roman" w:hAnsi="Times New Roman"/>
                <w:sz w:val="24"/>
              </w:rPr>
            </w:pPr>
            <w:r>
              <w:rPr>
                <w:rFonts w:ascii="Times New Roman" w:hAnsi="Times New Roman"/>
                <w:sz w:val="24"/>
              </w:rPr>
              <w:t>Модница и другие</w:t>
            </w:r>
          </w:p>
        </w:tc>
        <w:tc>
          <w:tcPr>
            <w:tcW w:w="1654" w:type="dxa"/>
            <w:hideMark/>
          </w:tcPr>
          <w:p w14:paraId="42728C85" w14:textId="77777777" w:rsidR="00AF67D1" w:rsidRDefault="00AF67D1" w:rsidP="007B2CEA">
            <w:pPr>
              <w:spacing w:after="0" w:line="240" w:lineRule="auto"/>
              <w:rPr>
                <w:rFonts w:ascii="Times New Roman" w:hAnsi="Times New Roman"/>
                <w:sz w:val="24"/>
              </w:rPr>
            </w:pPr>
            <w:r>
              <w:rPr>
                <w:rFonts w:ascii="Times New Roman" w:hAnsi="Times New Roman"/>
                <w:sz w:val="24"/>
              </w:rPr>
              <w:t>5</w:t>
            </w:r>
          </w:p>
        </w:tc>
      </w:tr>
      <w:tr w:rsidR="00AF67D1" w14:paraId="55DCB40D" w14:textId="77777777" w:rsidTr="00AF67D1">
        <w:trPr>
          <w:trHeight w:val="275"/>
        </w:trPr>
        <w:tc>
          <w:tcPr>
            <w:tcW w:w="2059" w:type="dxa"/>
            <w:vMerge w:val="restart"/>
            <w:hideMark/>
          </w:tcPr>
          <w:p w14:paraId="041FCDE8" w14:textId="77777777" w:rsidR="00AF67D1" w:rsidRDefault="00AF67D1" w:rsidP="007B2CEA">
            <w:pPr>
              <w:spacing w:after="0" w:line="240" w:lineRule="auto"/>
              <w:rPr>
                <w:rFonts w:ascii="Times New Roman" w:hAnsi="Times New Roman"/>
                <w:sz w:val="24"/>
              </w:rPr>
            </w:pPr>
            <w:r>
              <w:rPr>
                <w:rFonts w:ascii="Times New Roman" w:hAnsi="Times New Roman"/>
                <w:sz w:val="24"/>
              </w:rPr>
              <w:t>Физическое</w:t>
            </w:r>
          </w:p>
          <w:p w14:paraId="532AF27B" w14:textId="77777777" w:rsidR="00AF67D1" w:rsidRDefault="00AF67D1" w:rsidP="007B2CEA">
            <w:pPr>
              <w:spacing w:after="0" w:line="240" w:lineRule="auto"/>
              <w:rPr>
                <w:rFonts w:ascii="Times New Roman" w:hAnsi="Times New Roman"/>
                <w:sz w:val="24"/>
              </w:rPr>
            </w:pPr>
            <w:r>
              <w:rPr>
                <w:rFonts w:ascii="Times New Roman" w:hAnsi="Times New Roman"/>
                <w:sz w:val="24"/>
              </w:rPr>
              <w:t>развитие</w:t>
            </w:r>
          </w:p>
        </w:tc>
        <w:tc>
          <w:tcPr>
            <w:tcW w:w="5860" w:type="dxa"/>
            <w:hideMark/>
          </w:tcPr>
          <w:p w14:paraId="31A5312D" w14:textId="77777777" w:rsidR="00AF67D1" w:rsidRDefault="00AF67D1" w:rsidP="007B2CEA">
            <w:pPr>
              <w:spacing w:after="0" w:line="240" w:lineRule="auto"/>
              <w:rPr>
                <w:rFonts w:ascii="Times New Roman" w:hAnsi="Times New Roman"/>
                <w:sz w:val="24"/>
              </w:rPr>
            </w:pPr>
            <w:r>
              <w:rPr>
                <w:rFonts w:ascii="Times New Roman" w:hAnsi="Times New Roman"/>
                <w:sz w:val="24"/>
              </w:rPr>
              <w:t>Картотека подвижных игр</w:t>
            </w:r>
          </w:p>
        </w:tc>
        <w:tc>
          <w:tcPr>
            <w:tcW w:w="1654" w:type="dxa"/>
            <w:hideMark/>
          </w:tcPr>
          <w:p w14:paraId="295C52AE"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1E2A548E" w14:textId="77777777" w:rsidTr="00AF67D1">
        <w:trPr>
          <w:trHeight w:val="275"/>
        </w:trPr>
        <w:tc>
          <w:tcPr>
            <w:tcW w:w="2059" w:type="dxa"/>
            <w:vMerge/>
            <w:vAlign w:val="center"/>
            <w:hideMark/>
          </w:tcPr>
          <w:p w14:paraId="0EF44492" w14:textId="77777777" w:rsidR="00AF67D1" w:rsidRDefault="00AF67D1" w:rsidP="007B2CEA">
            <w:pPr>
              <w:spacing w:after="0" w:line="240" w:lineRule="auto"/>
              <w:rPr>
                <w:rFonts w:ascii="Times New Roman" w:hAnsi="Times New Roman"/>
                <w:sz w:val="24"/>
                <w:lang w:val="en-US"/>
              </w:rPr>
            </w:pPr>
          </w:p>
        </w:tc>
        <w:tc>
          <w:tcPr>
            <w:tcW w:w="5860" w:type="dxa"/>
            <w:hideMark/>
          </w:tcPr>
          <w:p w14:paraId="4BF75374" w14:textId="77777777" w:rsidR="00AF67D1" w:rsidRDefault="00AF67D1" w:rsidP="007B2CEA">
            <w:pPr>
              <w:spacing w:after="0" w:line="240" w:lineRule="auto"/>
              <w:rPr>
                <w:rFonts w:ascii="Times New Roman" w:hAnsi="Times New Roman"/>
                <w:sz w:val="24"/>
              </w:rPr>
            </w:pPr>
            <w:r>
              <w:rPr>
                <w:rFonts w:ascii="Times New Roman" w:hAnsi="Times New Roman"/>
                <w:sz w:val="24"/>
              </w:rPr>
              <w:t>Безопасность Наглядно дидактический комплект</w:t>
            </w:r>
          </w:p>
        </w:tc>
        <w:tc>
          <w:tcPr>
            <w:tcW w:w="1654" w:type="dxa"/>
            <w:hideMark/>
          </w:tcPr>
          <w:p w14:paraId="6A496EB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04DF3B1" w14:textId="77777777" w:rsidTr="00AF67D1">
        <w:trPr>
          <w:trHeight w:val="278"/>
        </w:trPr>
        <w:tc>
          <w:tcPr>
            <w:tcW w:w="2059" w:type="dxa"/>
            <w:vMerge/>
            <w:vAlign w:val="center"/>
            <w:hideMark/>
          </w:tcPr>
          <w:p w14:paraId="58FA83C8" w14:textId="77777777" w:rsidR="00AF67D1" w:rsidRDefault="00AF67D1" w:rsidP="007B2CEA">
            <w:pPr>
              <w:spacing w:after="0" w:line="240" w:lineRule="auto"/>
              <w:rPr>
                <w:rFonts w:ascii="Times New Roman" w:hAnsi="Times New Roman"/>
                <w:sz w:val="24"/>
                <w:lang w:val="en-US"/>
              </w:rPr>
            </w:pPr>
          </w:p>
        </w:tc>
        <w:tc>
          <w:tcPr>
            <w:tcW w:w="5860" w:type="dxa"/>
            <w:hideMark/>
          </w:tcPr>
          <w:p w14:paraId="1D9E7257"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Правила дорожной и пожарной безопасности</w:t>
            </w:r>
          </w:p>
        </w:tc>
        <w:tc>
          <w:tcPr>
            <w:tcW w:w="1654" w:type="dxa"/>
            <w:hideMark/>
          </w:tcPr>
          <w:p w14:paraId="62952F8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48E17E1" w14:textId="77777777" w:rsidTr="00AF67D1">
        <w:trPr>
          <w:trHeight w:val="275"/>
        </w:trPr>
        <w:tc>
          <w:tcPr>
            <w:tcW w:w="2059" w:type="dxa"/>
            <w:vMerge/>
            <w:vAlign w:val="center"/>
            <w:hideMark/>
          </w:tcPr>
          <w:p w14:paraId="198A7B02" w14:textId="77777777" w:rsidR="00AF67D1" w:rsidRDefault="00AF67D1" w:rsidP="007B2CEA">
            <w:pPr>
              <w:spacing w:after="0" w:line="240" w:lineRule="auto"/>
              <w:rPr>
                <w:rFonts w:ascii="Times New Roman" w:hAnsi="Times New Roman"/>
                <w:sz w:val="24"/>
                <w:lang w:val="en-US"/>
              </w:rPr>
            </w:pPr>
          </w:p>
        </w:tc>
        <w:tc>
          <w:tcPr>
            <w:tcW w:w="5860" w:type="dxa"/>
            <w:hideMark/>
          </w:tcPr>
          <w:p w14:paraId="709DCDEC"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Знакомим дошкольников с ПДД 3-7 л.</w:t>
            </w:r>
          </w:p>
        </w:tc>
        <w:tc>
          <w:tcPr>
            <w:tcW w:w="1654" w:type="dxa"/>
            <w:hideMark/>
          </w:tcPr>
          <w:p w14:paraId="70F1BA8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21F73DA" w14:textId="77777777" w:rsidTr="00AF67D1">
        <w:trPr>
          <w:trHeight w:val="275"/>
        </w:trPr>
        <w:tc>
          <w:tcPr>
            <w:tcW w:w="2059" w:type="dxa"/>
            <w:vMerge/>
            <w:vAlign w:val="center"/>
            <w:hideMark/>
          </w:tcPr>
          <w:p w14:paraId="5A36BAD3" w14:textId="77777777" w:rsidR="00AF67D1" w:rsidRDefault="00AF67D1" w:rsidP="007B2CEA">
            <w:pPr>
              <w:spacing w:after="0" w:line="240" w:lineRule="auto"/>
              <w:rPr>
                <w:rFonts w:ascii="Times New Roman" w:hAnsi="Times New Roman"/>
                <w:sz w:val="24"/>
                <w:lang w:val="en-US"/>
              </w:rPr>
            </w:pPr>
          </w:p>
        </w:tc>
        <w:tc>
          <w:tcPr>
            <w:tcW w:w="5860" w:type="dxa"/>
            <w:hideMark/>
          </w:tcPr>
          <w:p w14:paraId="00AA1150" w14:textId="77777777" w:rsidR="00AF67D1" w:rsidRDefault="00AF67D1" w:rsidP="007B2CEA">
            <w:pPr>
              <w:spacing w:after="0" w:line="240" w:lineRule="auto"/>
              <w:rPr>
                <w:rFonts w:ascii="Times New Roman" w:hAnsi="Times New Roman"/>
                <w:sz w:val="24"/>
              </w:rPr>
            </w:pPr>
            <w:r>
              <w:rPr>
                <w:rFonts w:ascii="Times New Roman" w:hAnsi="Times New Roman"/>
                <w:sz w:val="24"/>
              </w:rPr>
              <w:t>Дорожные знаки</w:t>
            </w:r>
          </w:p>
        </w:tc>
        <w:tc>
          <w:tcPr>
            <w:tcW w:w="1654" w:type="dxa"/>
            <w:hideMark/>
          </w:tcPr>
          <w:p w14:paraId="1766E9A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235C86A" w14:textId="77777777" w:rsidTr="00AF67D1">
        <w:trPr>
          <w:trHeight w:val="275"/>
        </w:trPr>
        <w:tc>
          <w:tcPr>
            <w:tcW w:w="2059" w:type="dxa"/>
            <w:vMerge/>
            <w:vAlign w:val="center"/>
            <w:hideMark/>
          </w:tcPr>
          <w:p w14:paraId="6BAC6E03" w14:textId="77777777" w:rsidR="00AF67D1" w:rsidRDefault="00AF67D1" w:rsidP="007B2CEA">
            <w:pPr>
              <w:spacing w:after="0" w:line="240" w:lineRule="auto"/>
              <w:rPr>
                <w:rFonts w:ascii="Times New Roman" w:hAnsi="Times New Roman"/>
                <w:sz w:val="24"/>
                <w:lang w:val="en-US"/>
              </w:rPr>
            </w:pPr>
          </w:p>
        </w:tc>
        <w:tc>
          <w:tcPr>
            <w:tcW w:w="5860" w:type="dxa"/>
            <w:hideMark/>
          </w:tcPr>
          <w:p w14:paraId="51055C54"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Правила дорожного движения А.Усачев</w:t>
            </w:r>
          </w:p>
        </w:tc>
        <w:tc>
          <w:tcPr>
            <w:tcW w:w="1654" w:type="dxa"/>
            <w:hideMark/>
          </w:tcPr>
          <w:p w14:paraId="55B3EA7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4EB558D" w14:textId="77777777" w:rsidTr="00AF67D1">
        <w:trPr>
          <w:trHeight w:val="275"/>
        </w:trPr>
        <w:tc>
          <w:tcPr>
            <w:tcW w:w="2059" w:type="dxa"/>
            <w:vMerge/>
            <w:vAlign w:val="center"/>
            <w:hideMark/>
          </w:tcPr>
          <w:p w14:paraId="145682C5" w14:textId="77777777" w:rsidR="00AF67D1" w:rsidRDefault="00AF67D1" w:rsidP="007B2CEA">
            <w:pPr>
              <w:spacing w:after="0" w:line="240" w:lineRule="auto"/>
              <w:rPr>
                <w:rFonts w:ascii="Times New Roman" w:hAnsi="Times New Roman"/>
                <w:sz w:val="24"/>
                <w:lang w:val="en-US"/>
              </w:rPr>
            </w:pPr>
          </w:p>
        </w:tc>
        <w:tc>
          <w:tcPr>
            <w:tcW w:w="5860" w:type="dxa"/>
            <w:hideMark/>
          </w:tcPr>
          <w:p w14:paraId="55E38792" w14:textId="77777777" w:rsidR="00AF67D1" w:rsidRDefault="00AF67D1" w:rsidP="007B2CEA">
            <w:pPr>
              <w:spacing w:after="0" w:line="240" w:lineRule="auto"/>
              <w:rPr>
                <w:rFonts w:ascii="Times New Roman" w:hAnsi="Times New Roman"/>
                <w:sz w:val="24"/>
              </w:rPr>
            </w:pPr>
            <w:r>
              <w:rPr>
                <w:rFonts w:ascii="Times New Roman" w:hAnsi="Times New Roman"/>
                <w:sz w:val="24"/>
              </w:rPr>
              <w:t>Азбука здоровья</w:t>
            </w:r>
          </w:p>
        </w:tc>
        <w:tc>
          <w:tcPr>
            <w:tcW w:w="1654" w:type="dxa"/>
            <w:hideMark/>
          </w:tcPr>
          <w:p w14:paraId="14D4DB3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bl>
    <w:p w14:paraId="133DEA60" w14:textId="77777777" w:rsidR="00AF67D1" w:rsidRDefault="00AF67D1" w:rsidP="007B2CEA">
      <w:pPr>
        <w:spacing w:after="0" w:line="240" w:lineRule="auto"/>
        <w:rPr>
          <w:rFonts w:ascii="Times New Roman" w:hAnsi="Times New Roman"/>
          <w:sz w:val="24"/>
        </w:rPr>
        <w:sectPr w:rsidR="00AF67D1">
          <w:type w:val="nextColumn"/>
          <w:pgSz w:w="11910" w:h="16850"/>
          <w:pgMar w:top="1134" w:right="567" w:bottom="1134" w:left="1418" w:header="0" w:footer="967"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860"/>
        <w:gridCol w:w="1654"/>
      </w:tblGrid>
      <w:tr w:rsidR="00AF67D1" w14:paraId="3560173D" w14:textId="77777777" w:rsidTr="00AF67D1">
        <w:trPr>
          <w:trHeight w:val="277"/>
        </w:trPr>
        <w:tc>
          <w:tcPr>
            <w:tcW w:w="2059" w:type="dxa"/>
            <w:vMerge w:val="restart"/>
          </w:tcPr>
          <w:p w14:paraId="49552AC8" w14:textId="77777777" w:rsidR="00AF67D1" w:rsidRDefault="00AF67D1" w:rsidP="007B2CEA">
            <w:pPr>
              <w:widowControl w:val="0"/>
              <w:autoSpaceDE w:val="0"/>
              <w:autoSpaceDN w:val="0"/>
              <w:spacing w:after="0" w:line="240" w:lineRule="auto"/>
              <w:rPr>
                <w:rFonts w:ascii="Times New Roman" w:hAnsi="Times New Roman"/>
              </w:rPr>
            </w:pPr>
          </w:p>
        </w:tc>
        <w:tc>
          <w:tcPr>
            <w:tcW w:w="5860" w:type="dxa"/>
            <w:hideMark/>
          </w:tcPr>
          <w:p w14:paraId="6357268D" w14:textId="77777777" w:rsidR="00AF67D1" w:rsidRDefault="00AF67D1" w:rsidP="007B2CEA">
            <w:pPr>
              <w:spacing w:after="0" w:line="240" w:lineRule="auto"/>
              <w:rPr>
                <w:rFonts w:ascii="Times New Roman" w:hAnsi="Times New Roman"/>
                <w:sz w:val="24"/>
              </w:rPr>
            </w:pPr>
            <w:r>
              <w:rPr>
                <w:rFonts w:ascii="Times New Roman" w:hAnsi="Times New Roman"/>
                <w:sz w:val="24"/>
              </w:rPr>
              <w:t>Здоровьесбережение и здоровьеформирование</w:t>
            </w:r>
          </w:p>
        </w:tc>
        <w:tc>
          <w:tcPr>
            <w:tcW w:w="1654" w:type="dxa"/>
            <w:hideMark/>
          </w:tcPr>
          <w:p w14:paraId="216EDEA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87F1DDF" w14:textId="77777777" w:rsidTr="00AF67D1">
        <w:trPr>
          <w:trHeight w:val="275"/>
        </w:trPr>
        <w:tc>
          <w:tcPr>
            <w:tcW w:w="2059" w:type="dxa"/>
            <w:vMerge/>
            <w:vAlign w:val="center"/>
            <w:hideMark/>
          </w:tcPr>
          <w:p w14:paraId="42685AF3" w14:textId="77777777" w:rsidR="00AF67D1" w:rsidRDefault="00AF67D1" w:rsidP="007B2CEA">
            <w:pPr>
              <w:spacing w:after="0" w:line="240" w:lineRule="auto"/>
              <w:rPr>
                <w:rFonts w:ascii="Times New Roman" w:hAnsi="Times New Roman"/>
                <w:lang w:val="en-US"/>
              </w:rPr>
            </w:pPr>
          </w:p>
        </w:tc>
        <w:tc>
          <w:tcPr>
            <w:tcW w:w="5860" w:type="dxa"/>
            <w:hideMark/>
          </w:tcPr>
          <w:p w14:paraId="3875E34F" w14:textId="77777777" w:rsidR="00AF67D1" w:rsidRDefault="00AF67D1" w:rsidP="007B2CEA">
            <w:pPr>
              <w:spacing w:after="0" w:line="240" w:lineRule="auto"/>
              <w:rPr>
                <w:rFonts w:ascii="Times New Roman" w:hAnsi="Times New Roman"/>
                <w:sz w:val="24"/>
              </w:rPr>
            </w:pPr>
            <w:r>
              <w:rPr>
                <w:rFonts w:ascii="Times New Roman" w:hAnsi="Times New Roman"/>
                <w:sz w:val="24"/>
              </w:rPr>
              <w:t>Азбука здоровья</w:t>
            </w:r>
          </w:p>
        </w:tc>
        <w:tc>
          <w:tcPr>
            <w:tcW w:w="1654" w:type="dxa"/>
            <w:hideMark/>
          </w:tcPr>
          <w:p w14:paraId="1D9E2F0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F8E0A69" w14:textId="77777777" w:rsidTr="00AF67D1">
        <w:trPr>
          <w:trHeight w:val="275"/>
        </w:trPr>
        <w:tc>
          <w:tcPr>
            <w:tcW w:w="2059" w:type="dxa"/>
            <w:vMerge/>
            <w:vAlign w:val="center"/>
            <w:hideMark/>
          </w:tcPr>
          <w:p w14:paraId="1FA9D74B" w14:textId="77777777" w:rsidR="00AF67D1" w:rsidRDefault="00AF67D1" w:rsidP="007B2CEA">
            <w:pPr>
              <w:spacing w:after="0" w:line="240" w:lineRule="auto"/>
              <w:rPr>
                <w:rFonts w:ascii="Times New Roman" w:hAnsi="Times New Roman"/>
                <w:lang w:val="en-US"/>
              </w:rPr>
            </w:pPr>
          </w:p>
        </w:tc>
        <w:tc>
          <w:tcPr>
            <w:tcW w:w="5860" w:type="dxa"/>
            <w:hideMark/>
          </w:tcPr>
          <w:p w14:paraId="51B52592" w14:textId="77777777" w:rsidR="00AF67D1" w:rsidRDefault="00AF67D1" w:rsidP="007B2CEA">
            <w:pPr>
              <w:spacing w:after="0" w:line="240" w:lineRule="auto"/>
              <w:rPr>
                <w:rFonts w:ascii="Times New Roman" w:hAnsi="Times New Roman"/>
                <w:sz w:val="24"/>
              </w:rPr>
            </w:pPr>
            <w:r>
              <w:rPr>
                <w:rFonts w:ascii="Times New Roman" w:hAnsi="Times New Roman"/>
                <w:sz w:val="24"/>
              </w:rPr>
              <w:t>Чистота залог здоровья</w:t>
            </w:r>
          </w:p>
        </w:tc>
        <w:tc>
          <w:tcPr>
            <w:tcW w:w="1654" w:type="dxa"/>
            <w:hideMark/>
          </w:tcPr>
          <w:p w14:paraId="2D6F3D43"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21B729A" w14:textId="77777777" w:rsidTr="00AF67D1">
        <w:trPr>
          <w:trHeight w:val="275"/>
        </w:trPr>
        <w:tc>
          <w:tcPr>
            <w:tcW w:w="2059" w:type="dxa"/>
            <w:vMerge/>
            <w:vAlign w:val="center"/>
            <w:hideMark/>
          </w:tcPr>
          <w:p w14:paraId="2732142B" w14:textId="77777777" w:rsidR="00AF67D1" w:rsidRDefault="00AF67D1" w:rsidP="007B2CEA">
            <w:pPr>
              <w:spacing w:after="0" w:line="240" w:lineRule="auto"/>
              <w:rPr>
                <w:rFonts w:ascii="Times New Roman" w:hAnsi="Times New Roman"/>
                <w:lang w:val="en-US"/>
              </w:rPr>
            </w:pPr>
          </w:p>
        </w:tc>
        <w:tc>
          <w:tcPr>
            <w:tcW w:w="5860" w:type="dxa"/>
            <w:hideMark/>
          </w:tcPr>
          <w:p w14:paraId="473C8E09"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Формирование основ безопасного поведения у детей</w:t>
            </w:r>
          </w:p>
        </w:tc>
        <w:tc>
          <w:tcPr>
            <w:tcW w:w="1654" w:type="dxa"/>
            <w:hideMark/>
          </w:tcPr>
          <w:p w14:paraId="7921D5F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9A9483D" w14:textId="77777777" w:rsidTr="00AF67D1">
        <w:trPr>
          <w:trHeight w:val="275"/>
        </w:trPr>
        <w:tc>
          <w:tcPr>
            <w:tcW w:w="2059" w:type="dxa"/>
            <w:vMerge w:val="restart"/>
          </w:tcPr>
          <w:p w14:paraId="12084535" w14:textId="77777777" w:rsidR="00AF67D1" w:rsidRDefault="00AF67D1" w:rsidP="007B2CEA">
            <w:pPr>
              <w:widowControl w:val="0"/>
              <w:autoSpaceDE w:val="0"/>
              <w:autoSpaceDN w:val="0"/>
              <w:spacing w:after="0" w:line="240" w:lineRule="auto"/>
              <w:rPr>
                <w:rFonts w:ascii="Times New Roman" w:hAnsi="Times New Roman"/>
              </w:rPr>
            </w:pPr>
          </w:p>
        </w:tc>
        <w:tc>
          <w:tcPr>
            <w:tcW w:w="5860" w:type="dxa"/>
            <w:hideMark/>
          </w:tcPr>
          <w:p w14:paraId="6253ABC3" w14:textId="77777777" w:rsidR="00AF67D1" w:rsidRDefault="00AF67D1" w:rsidP="007B2CEA">
            <w:pPr>
              <w:spacing w:after="0" w:line="240" w:lineRule="auto"/>
              <w:rPr>
                <w:rFonts w:ascii="Times New Roman" w:hAnsi="Times New Roman"/>
                <w:sz w:val="24"/>
              </w:rPr>
            </w:pPr>
            <w:r>
              <w:rPr>
                <w:rFonts w:ascii="Times New Roman" w:hAnsi="Times New Roman"/>
                <w:sz w:val="24"/>
              </w:rPr>
              <w:t>Чистота залог здоровья</w:t>
            </w:r>
          </w:p>
        </w:tc>
        <w:tc>
          <w:tcPr>
            <w:tcW w:w="1654" w:type="dxa"/>
            <w:hideMark/>
          </w:tcPr>
          <w:p w14:paraId="3EF149C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60CA2B5" w14:textId="77777777" w:rsidTr="00AF67D1">
        <w:trPr>
          <w:trHeight w:val="275"/>
        </w:trPr>
        <w:tc>
          <w:tcPr>
            <w:tcW w:w="2059" w:type="dxa"/>
            <w:vMerge/>
            <w:vAlign w:val="center"/>
            <w:hideMark/>
          </w:tcPr>
          <w:p w14:paraId="7E453548" w14:textId="77777777" w:rsidR="00AF67D1" w:rsidRDefault="00AF67D1" w:rsidP="007B2CEA">
            <w:pPr>
              <w:spacing w:after="0" w:line="240" w:lineRule="auto"/>
              <w:rPr>
                <w:rFonts w:ascii="Times New Roman" w:hAnsi="Times New Roman"/>
                <w:lang w:val="en-US"/>
              </w:rPr>
            </w:pPr>
          </w:p>
        </w:tc>
        <w:tc>
          <w:tcPr>
            <w:tcW w:w="5860" w:type="dxa"/>
            <w:hideMark/>
          </w:tcPr>
          <w:p w14:paraId="401A054A" w14:textId="77777777" w:rsidR="00AF67D1" w:rsidRDefault="00AF67D1" w:rsidP="007B2CEA">
            <w:pPr>
              <w:spacing w:after="0" w:line="240" w:lineRule="auto"/>
              <w:rPr>
                <w:rFonts w:ascii="Times New Roman" w:hAnsi="Times New Roman"/>
                <w:sz w:val="24"/>
              </w:rPr>
            </w:pPr>
            <w:r>
              <w:rPr>
                <w:rFonts w:ascii="Times New Roman" w:hAnsi="Times New Roman"/>
                <w:sz w:val="24"/>
              </w:rPr>
              <w:t>Безопасность на дороге</w:t>
            </w:r>
          </w:p>
        </w:tc>
        <w:tc>
          <w:tcPr>
            <w:tcW w:w="1654" w:type="dxa"/>
            <w:hideMark/>
          </w:tcPr>
          <w:p w14:paraId="4149C4B8"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6DA09D88" w14:textId="77777777" w:rsidTr="00AF67D1">
        <w:trPr>
          <w:trHeight w:val="277"/>
        </w:trPr>
        <w:tc>
          <w:tcPr>
            <w:tcW w:w="2059" w:type="dxa"/>
            <w:vMerge/>
            <w:vAlign w:val="center"/>
            <w:hideMark/>
          </w:tcPr>
          <w:p w14:paraId="6DCAC7C0" w14:textId="77777777" w:rsidR="00AF67D1" w:rsidRDefault="00AF67D1" w:rsidP="007B2CEA">
            <w:pPr>
              <w:spacing w:after="0" w:line="240" w:lineRule="auto"/>
              <w:rPr>
                <w:rFonts w:ascii="Times New Roman" w:hAnsi="Times New Roman"/>
                <w:lang w:val="en-US"/>
              </w:rPr>
            </w:pPr>
          </w:p>
        </w:tc>
        <w:tc>
          <w:tcPr>
            <w:tcW w:w="5860" w:type="dxa"/>
            <w:hideMark/>
          </w:tcPr>
          <w:p w14:paraId="175E1454" w14:textId="77777777" w:rsidR="00AF67D1" w:rsidRDefault="00AF67D1" w:rsidP="007B2CEA">
            <w:pPr>
              <w:spacing w:after="0" w:line="240" w:lineRule="auto"/>
              <w:rPr>
                <w:rFonts w:ascii="Times New Roman" w:hAnsi="Times New Roman"/>
                <w:sz w:val="24"/>
              </w:rPr>
            </w:pPr>
            <w:r>
              <w:rPr>
                <w:rFonts w:ascii="Times New Roman" w:hAnsi="Times New Roman"/>
                <w:sz w:val="24"/>
              </w:rPr>
              <w:t>Пожарная безопасность Дем.мат.</w:t>
            </w:r>
          </w:p>
        </w:tc>
        <w:tc>
          <w:tcPr>
            <w:tcW w:w="1654" w:type="dxa"/>
            <w:hideMark/>
          </w:tcPr>
          <w:p w14:paraId="0F3E8C7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EF0932B" w14:textId="77777777" w:rsidTr="00AF67D1">
        <w:trPr>
          <w:trHeight w:val="275"/>
        </w:trPr>
        <w:tc>
          <w:tcPr>
            <w:tcW w:w="2059" w:type="dxa"/>
            <w:vMerge w:val="restart"/>
            <w:hideMark/>
          </w:tcPr>
          <w:p w14:paraId="45C8497D" w14:textId="77777777" w:rsidR="00AF67D1" w:rsidRDefault="00AF67D1" w:rsidP="007B2CEA">
            <w:pPr>
              <w:spacing w:after="0" w:line="240" w:lineRule="auto"/>
              <w:rPr>
                <w:rFonts w:ascii="Times New Roman" w:hAnsi="Times New Roman"/>
                <w:sz w:val="24"/>
              </w:rPr>
            </w:pPr>
            <w:r>
              <w:rPr>
                <w:rFonts w:ascii="Times New Roman" w:hAnsi="Times New Roman"/>
                <w:sz w:val="24"/>
              </w:rPr>
              <w:t>Социально-</w:t>
            </w:r>
          </w:p>
          <w:p w14:paraId="2FB82D95" w14:textId="77777777" w:rsidR="00AF67D1" w:rsidRDefault="00AF67D1" w:rsidP="007B2CEA">
            <w:pPr>
              <w:spacing w:after="0" w:line="240" w:lineRule="auto"/>
              <w:ind w:right="80"/>
              <w:rPr>
                <w:rFonts w:ascii="Times New Roman" w:hAnsi="Times New Roman"/>
                <w:sz w:val="24"/>
              </w:rPr>
            </w:pPr>
            <w:r>
              <w:rPr>
                <w:rFonts w:ascii="Times New Roman" w:hAnsi="Times New Roman"/>
                <w:sz w:val="24"/>
              </w:rPr>
              <w:t>коммуникативное развитие</w:t>
            </w:r>
          </w:p>
        </w:tc>
        <w:tc>
          <w:tcPr>
            <w:tcW w:w="5860" w:type="dxa"/>
            <w:hideMark/>
          </w:tcPr>
          <w:p w14:paraId="47B9798E" w14:textId="77777777" w:rsidR="00AF67D1" w:rsidRDefault="00AF67D1" w:rsidP="007B2CEA">
            <w:pPr>
              <w:spacing w:after="0" w:line="240" w:lineRule="auto"/>
              <w:rPr>
                <w:rFonts w:ascii="Times New Roman" w:hAnsi="Times New Roman"/>
                <w:sz w:val="24"/>
              </w:rPr>
            </w:pPr>
            <w:r>
              <w:rPr>
                <w:rFonts w:ascii="Times New Roman" w:hAnsi="Times New Roman"/>
                <w:sz w:val="24"/>
              </w:rPr>
              <w:t>Беседы о бытовых электроприборах</w:t>
            </w:r>
          </w:p>
        </w:tc>
        <w:tc>
          <w:tcPr>
            <w:tcW w:w="1654" w:type="dxa"/>
            <w:hideMark/>
          </w:tcPr>
          <w:p w14:paraId="317920EB"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19F05AD2" w14:textId="77777777" w:rsidTr="00AF67D1">
        <w:trPr>
          <w:trHeight w:val="275"/>
        </w:trPr>
        <w:tc>
          <w:tcPr>
            <w:tcW w:w="2059" w:type="dxa"/>
            <w:vMerge/>
            <w:vAlign w:val="center"/>
            <w:hideMark/>
          </w:tcPr>
          <w:p w14:paraId="3E4A8A26" w14:textId="77777777" w:rsidR="00AF67D1" w:rsidRDefault="00AF67D1" w:rsidP="007B2CEA">
            <w:pPr>
              <w:spacing w:after="0" w:line="240" w:lineRule="auto"/>
              <w:rPr>
                <w:rFonts w:ascii="Times New Roman" w:hAnsi="Times New Roman"/>
                <w:sz w:val="24"/>
                <w:lang w:val="en-US"/>
              </w:rPr>
            </w:pPr>
          </w:p>
        </w:tc>
        <w:tc>
          <w:tcPr>
            <w:tcW w:w="5860" w:type="dxa"/>
            <w:hideMark/>
          </w:tcPr>
          <w:p w14:paraId="4CA2B01E"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Культурно-гигиенические и трудовые навыки</w:t>
            </w:r>
          </w:p>
        </w:tc>
        <w:tc>
          <w:tcPr>
            <w:tcW w:w="1654" w:type="dxa"/>
            <w:hideMark/>
          </w:tcPr>
          <w:p w14:paraId="184B405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531D287" w14:textId="77777777" w:rsidTr="00AF67D1">
        <w:trPr>
          <w:trHeight w:val="275"/>
        </w:trPr>
        <w:tc>
          <w:tcPr>
            <w:tcW w:w="2059" w:type="dxa"/>
            <w:vMerge/>
            <w:vAlign w:val="center"/>
            <w:hideMark/>
          </w:tcPr>
          <w:p w14:paraId="34D8DE84" w14:textId="77777777" w:rsidR="00AF67D1" w:rsidRDefault="00AF67D1" w:rsidP="007B2CEA">
            <w:pPr>
              <w:spacing w:after="0" w:line="240" w:lineRule="auto"/>
              <w:rPr>
                <w:rFonts w:ascii="Times New Roman" w:hAnsi="Times New Roman"/>
                <w:sz w:val="24"/>
                <w:lang w:val="en-US"/>
              </w:rPr>
            </w:pPr>
          </w:p>
        </w:tc>
        <w:tc>
          <w:tcPr>
            <w:tcW w:w="5860" w:type="dxa"/>
            <w:hideMark/>
          </w:tcPr>
          <w:p w14:paraId="7EDD3894" w14:textId="77777777" w:rsidR="00AF67D1" w:rsidRDefault="00AF67D1" w:rsidP="007B2CEA">
            <w:pPr>
              <w:spacing w:after="0" w:line="240" w:lineRule="auto"/>
              <w:rPr>
                <w:rFonts w:ascii="Times New Roman" w:hAnsi="Times New Roman"/>
                <w:sz w:val="24"/>
              </w:rPr>
            </w:pPr>
            <w:r>
              <w:rPr>
                <w:rFonts w:ascii="Times New Roman" w:hAnsi="Times New Roman"/>
                <w:sz w:val="24"/>
              </w:rPr>
              <w:t>Моя Россия Патриотическое воспитание</w:t>
            </w:r>
          </w:p>
        </w:tc>
        <w:tc>
          <w:tcPr>
            <w:tcW w:w="1654" w:type="dxa"/>
            <w:hideMark/>
          </w:tcPr>
          <w:p w14:paraId="07D082AD"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7677315" w14:textId="77777777" w:rsidTr="00AF67D1">
        <w:trPr>
          <w:trHeight w:val="275"/>
        </w:trPr>
        <w:tc>
          <w:tcPr>
            <w:tcW w:w="2059" w:type="dxa"/>
            <w:vMerge/>
            <w:vAlign w:val="center"/>
            <w:hideMark/>
          </w:tcPr>
          <w:p w14:paraId="43668146" w14:textId="77777777" w:rsidR="00AF67D1" w:rsidRDefault="00AF67D1" w:rsidP="007B2CEA">
            <w:pPr>
              <w:spacing w:after="0" w:line="240" w:lineRule="auto"/>
              <w:rPr>
                <w:rFonts w:ascii="Times New Roman" w:hAnsi="Times New Roman"/>
                <w:sz w:val="24"/>
                <w:lang w:val="en-US"/>
              </w:rPr>
            </w:pPr>
          </w:p>
        </w:tc>
        <w:tc>
          <w:tcPr>
            <w:tcW w:w="5860" w:type="dxa"/>
            <w:hideMark/>
          </w:tcPr>
          <w:p w14:paraId="4E7A3A6A" w14:textId="77777777" w:rsidR="00AF67D1" w:rsidRDefault="00AF67D1" w:rsidP="007B2CEA">
            <w:pPr>
              <w:spacing w:after="0" w:line="240" w:lineRule="auto"/>
              <w:rPr>
                <w:rFonts w:ascii="Times New Roman" w:hAnsi="Times New Roman"/>
                <w:sz w:val="24"/>
              </w:rPr>
            </w:pPr>
            <w:r>
              <w:rPr>
                <w:rFonts w:ascii="Times New Roman" w:hAnsi="Times New Roman"/>
                <w:sz w:val="24"/>
              </w:rPr>
              <w:t>Автомобили</w:t>
            </w:r>
          </w:p>
        </w:tc>
        <w:tc>
          <w:tcPr>
            <w:tcW w:w="1654" w:type="dxa"/>
            <w:hideMark/>
          </w:tcPr>
          <w:p w14:paraId="421FC222"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30B8BFA7" w14:textId="77777777" w:rsidTr="00AF67D1">
        <w:trPr>
          <w:trHeight w:val="275"/>
        </w:trPr>
        <w:tc>
          <w:tcPr>
            <w:tcW w:w="2059" w:type="dxa"/>
            <w:vMerge/>
            <w:vAlign w:val="center"/>
            <w:hideMark/>
          </w:tcPr>
          <w:p w14:paraId="36B6D993" w14:textId="77777777" w:rsidR="00AF67D1" w:rsidRDefault="00AF67D1" w:rsidP="007B2CEA">
            <w:pPr>
              <w:spacing w:after="0" w:line="240" w:lineRule="auto"/>
              <w:rPr>
                <w:rFonts w:ascii="Times New Roman" w:hAnsi="Times New Roman"/>
                <w:sz w:val="24"/>
                <w:lang w:val="en-US"/>
              </w:rPr>
            </w:pPr>
          </w:p>
        </w:tc>
        <w:tc>
          <w:tcPr>
            <w:tcW w:w="5860" w:type="dxa"/>
            <w:hideMark/>
          </w:tcPr>
          <w:p w14:paraId="1FC5BA4A" w14:textId="77777777" w:rsidR="00AF67D1" w:rsidRDefault="00AF67D1" w:rsidP="007B2CEA">
            <w:pPr>
              <w:spacing w:after="0" w:line="240" w:lineRule="auto"/>
              <w:rPr>
                <w:rFonts w:ascii="Times New Roman" w:hAnsi="Times New Roman"/>
                <w:sz w:val="24"/>
              </w:rPr>
            </w:pPr>
            <w:r>
              <w:rPr>
                <w:rFonts w:ascii="Times New Roman" w:hAnsi="Times New Roman"/>
                <w:sz w:val="24"/>
              </w:rPr>
              <w:t>Транспорт</w:t>
            </w:r>
          </w:p>
        </w:tc>
        <w:tc>
          <w:tcPr>
            <w:tcW w:w="1654" w:type="dxa"/>
            <w:hideMark/>
          </w:tcPr>
          <w:p w14:paraId="7F88733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A170CD7" w14:textId="77777777" w:rsidTr="00AF67D1">
        <w:trPr>
          <w:trHeight w:val="277"/>
        </w:trPr>
        <w:tc>
          <w:tcPr>
            <w:tcW w:w="2059" w:type="dxa"/>
            <w:vMerge/>
            <w:vAlign w:val="center"/>
            <w:hideMark/>
          </w:tcPr>
          <w:p w14:paraId="3A9D25D6" w14:textId="77777777" w:rsidR="00AF67D1" w:rsidRDefault="00AF67D1" w:rsidP="007B2CEA">
            <w:pPr>
              <w:spacing w:after="0" w:line="240" w:lineRule="auto"/>
              <w:rPr>
                <w:rFonts w:ascii="Times New Roman" w:hAnsi="Times New Roman"/>
                <w:sz w:val="24"/>
                <w:lang w:val="en-US"/>
              </w:rPr>
            </w:pPr>
          </w:p>
        </w:tc>
        <w:tc>
          <w:tcPr>
            <w:tcW w:w="5860" w:type="dxa"/>
            <w:hideMark/>
          </w:tcPr>
          <w:p w14:paraId="39C1571D" w14:textId="77777777" w:rsidR="00AF67D1" w:rsidRDefault="00AF67D1" w:rsidP="007B2CEA">
            <w:pPr>
              <w:spacing w:after="0" w:line="240" w:lineRule="auto"/>
              <w:rPr>
                <w:rFonts w:ascii="Times New Roman" w:hAnsi="Times New Roman"/>
                <w:sz w:val="24"/>
              </w:rPr>
            </w:pPr>
            <w:r>
              <w:rPr>
                <w:rFonts w:ascii="Times New Roman" w:hAnsi="Times New Roman"/>
                <w:sz w:val="24"/>
              </w:rPr>
              <w:t>День защитника Отечества</w:t>
            </w:r>
          </w:p>
        </w:tc>
        <w:tc>
          <w:tcPr>
            <w:tcW w:w="1654" w:type="dxa"/>
            <w:hideMark/>
          </w:tcPr>
          <w:p w14:paraId="4937BB3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5B2C16A" w14:textId="77777777" w:rsidTr="00AF67D1">
        <w:trPr>
          <w:trHeight w:val="275"/>
        </w:trPr>
        <w:tc>
          <w:tcPr>
            <w:tcW w:w="2059" w:type="dxa"/>
            <w:vMerge/>
            <w:vAlign w:val="center"/>
            <w:hideMark/>
          </w:tcPr>
          <w:p w14:paraId="615493B5" w14:textId="77777777" w:rsidR="00AF67D1" w:rsidRDefault="00AF67D1" w:rsidP="007B2CEA">
            <w:pPr>
              <w:spacing w:after="0" w:line="240" w:lineRule="auto"/>
              <w:rPr>
                <w:rFonts w:ascii="Times New Roman" w:hAnsi="Times New Roman"/>
                <w:sz w:val="24"/>
                <w:lang w:val="en-US"/>
              </w:rPr>
            </w:pPr>
          </w:p>
        </w:tc>
        <w:tc>
          <w:tcPr>
            <w:tcW w:w="5860" w:type="dxa"/>
            <w:hideMark/>
          </w:tcPr>
          <w:p w14:paraId="04B36D7C" w14:textId="77777777" w:rsidR="00AF67D1" w:rsidRDefault="00AF67D1" w:rsidP="007B2CEA">
            <w:pPr>
              <w:spacing w:after="0" w:line="240" w:lineRule="auto"/>
              <w:rPr>
                <w:rFonts w:ascii="Times New Roman" w:hAnsi="Times New Roman"/>
                <w:sz w:val="24"/>
              </w:rPr>
            </w:pPr>
            <w:r>
              <w:rPr>
                <w:rFonts w:ascii="Times New Roman" w:hAnsi="Times New Roman"/>
                <w:sz w:val="24"/>
              </w:rPr>
              <w:t>Портфолио дошкольника</w:t>
            </w:r>
          </w:p>
        </w:tc>
        <w:tc>
          <w:tcPr>
            <w:tcW w:w="1654" w:type="dxa"/>
            <w:hideMark/>
          </w:tcPr>
          <w:p w14:paraId="727BE2A5"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40861DB" w14:textId="77777777" w:rsidTr="00AF67D1">
        <w:trPr>
          <w:trHeight w:val="275"/>
        </w:trPr>
        <w:tc>
          <w:tcPr>
            <w:tcW w:w="2059" w:type="dxa"/>
            <w:vMerge/>
            <w:vAlign w:val="center"/>
            <w:hideMark/>
          </w:tcPr>
          <w:p w14:paraId="05B2C186" w14:textId="77777777" w:rsidR="00AF67D1" w:rsidRDefault="00AF67D1" w:rsidP="007B2CEA">
            <w:pPr>
              <w:spacing w:after="0" w:line="240" w:lineRule="auto"/>
              <w:rPr>
                <w:rFonts w:ascii="Times New Roman" w:hAnsi="Times New Roman"/>
                <w:sz w:val="24"/>
                <w:lang w:val="en-US"/>
              </w:rPr>
            </w:pPr>
          </w:p>
        </w:tc>
        <w:tc>
          <w:tcPr>
            <w:tcW w:w="5860" w:type="dxa"/>
            <w:hideMark/>
          </w:tcPr>
          <w:p w14:paraId="35B6E621"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Папа, мама,я - дружная семья 4 плаката</w:t>
            </w:r>
          </w:p>
        </w:tc>
        <w:tc>
          <w:tcPr>
            <w:tcW w:w="1654" w:type="dxa"/>
            <w:hideMark/>
          </w:tcPr>
          <w:p w14:paraId="44A75F8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2B5AB29" w14:textId="77777777" w:rsidTr="00AF67D1">
        <w:trPr>
          <w:trHeight w:val="276"/>
        </w:trPr>
        <w:tc>
          <w:tcPr>
            <w:tcW w:w="2059" w:type="dxa"/>
            <w:vMerge/>
            <w:vAlign w:val="center"/>
            <w:hideMark/>
          </w:tcPr>
          <w:p w14:paraId="309F0805" w14:textId="77777777" w:rsidR="00AF67D1" w:rsidRDefault="00AF67D1" w:rsidP="007B2CEA">
            <w:pPr>
              <w:spacing w:after="0" w:line="240" w:lineRule="auto"/>
              <w:rPr>
                <w:rFonts w:ascii="Times New Roman" w:hAnsi="Times New Roman"/>
                <w:sz w:val="24"/>
                <w:lang w:val="en-US"/>
              </w:rPr>
            </w:pPr>
          </w:p>
        </w:tc>
        <w:tc>
          <w:tcPr>
            <w:tcW w:w="5860" w:type="dxa"/>
            <w:hideMark/>
          </w:tcPr>
          <w:p w14:paraId="60036C26" w14:textId="77777777" w:rsidR="00AF67D1" w:rsidRDefault="00AF67D1" w:rsidP="007B2CEA">
            <w:pPr>
              <w:spacing w:after="0" w:line="240" w:lineRule="auto"/>
              <w:rPr>
                <w:rFonts w:ascii="Times New Roman" w:hAnsi="Times New Roman"/>
                <w:sz w:val="24"/>
              </w:rPr>
            </w:pPr>
            <w:r>
              <w:rPr>
                <w:rFonts w:ascii="Times New Roman" w:hAnsi="Times New Roman"/>
                <w:sz w:val="24"/>
              </w:rPr>
              <w:t>Хорошие привычки</w:t>
            </w:r>
          </w:p>
        </w:tc>
        <w:tc>
          <w:tcPr>
            <w:tcW w:w="1654" w:type="dxa"/>
            <w:hideMark/>
          </w:tcPr>
          <w:p w14:paraId="7E58E0D1"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2C262579" w14:textId="77777777" w:rsidTr="00AF67D1">
        <w:trPr>
          <w:trHeight w:val="275"/>
        </w:trPr>
        <w:tc>
          <w:tcPr>
            <w:tcW w:w="2059" w:type="dxa"/>
            <w:vMerge/>
            <w:vAlign w:val="center"/>
            <w:hideMark/>
          </w:tcPr>
          <w:p w14:paraId="7E7419D5" w14:textId="77777777" w:rsidR="00AF67D1" w:rsidRDefault="00AF67D1" w:rsidP="007B2CEA">
            <w:pPr>
              <w:spacing w:after="0" w:line="240" w:lineRule="auto"/>
              <w:rPr>
                <w:rFonts w:ascii="Times New Roman" w:hAnsi="Times New Roman"/>
                <w:sz w:val="24"/>
                <w:lang w:val="en-US"/>
              </w:rPr>
            </w:pPr>
          </w:p>
        </w:tc>
        <w:tc>
          <w:tcPr>
            <w:tcW w:w="5860" w:type="dxa"/>
            <w:hideMark/>
          </w:tcPr>
          <w:p w14:paraId="47100DB2" w14:textId="77777777" w:rsidR="00AF67D1" w:rsidRDefault="00AF67D1" w:rsidP="007B2CEA">
            <w:pPr>
              <w:spacing w:after="0" w:line="240" w:lineRule="auto"/>
              <w:rPr>
                <w:rFonts w:ascii="Times New Roman" w:hAnsi="Times New Roman"/>
                <w:sz w:val="24"/>
              </w:rPr>
            </w:pPr>
            <w:r>
              <w:rPr>
                <w:rFonts w:ascii="Times New Roman" w:hAnsi="Times New Roman"/>
                <w:sz w:val="24"/>
              </w:rPr>
              <w:t>Празничные даты(День знаний)</w:t>
            </w:r>
          </w:p>
        </w:tc>
        <w:tc>
          <w:tcPr>
            <w:tcW w:w="1654" w:type="dxa"/>
            <w:hideMark/>
          </w:tcPr>
          <w:p w14:paraId="4DEA2F5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BD1CA5B" w14:textId="77777777" w:rsidTr="00AF67D1">
        <w:trPr>
          <w:trHeight w:val="275"/>
        </w:trPr>
        <w:tc>
          <w:tcPr>
            <w:tcW w:w="2059" w:type="dxa"/>
            <w:vMerge w:val="restart"/>
            <w:hideMark/>
          </w:tcPr>
          <w:p w14:paraId="4E784DC6" w14:textId="77777777" w:rsidR="00AF67D1" w:rsidRDefault="00AF67D1" w:rsidP="007B2CEA">
            <w:pPr>
              <w:spacing w:after="0" w:line="240" w:lineRule="auto"/>
              <w:rPr>
                <w:rFonts w:ascii="Times New Roman" w:hAnsi="Times New Roman"/>
                <w:sz w:val="24"/>
              </w:rPr>
            </w:pPr>
            <w:r>
              <w:rPr>
                <w:rFonts w:ascii="Times New Roman" w:hAnsi="Times New Roman"/>
                <w:sz w:val="24"/>
              </w:rPr>
              <w:t>Методические</w:t>
            </w:r>
          </w:p>
          <w:p w14:paraId="784C9552" w14:textId="77777777" w:rsidR="00AF67D1" w:rsidRDefault="00AF67D1" w:rsidP="007B2CEA">
            <w:pPr>
              <w:spacing w:after="0" w:line="240" w:lineRule="auto"/>
              <w:rPr>
                <w:rFonts w:ascii="Times New Roman" w:hAnsi="Times New Roman"/>
                <w:sz w:val="24"/>
              </w:rPr>
            </w:pPr>
            <w:r>
              <w:rPr>
                <w:rFonts w:ascii="Times New Roman" w:hAnsi="Times New Roman"/>
                <w:sz w:val="24"/>
              </w:rPr>
              <w:t>материалы</w:t>
            </w:r>
          </w:p>
        </w:tc>
        <w:tc>
          <w:tcPr>
            <w:tcW w:w="5860" w:type="dxa"/>
            <w:hideMark/>
          </w:tcPr>
          <w:p w14:paraId="2D095650" w14:textId="77777777" w:rsidR="00AF67D1" w:rsidRDefault="00AF67D1" w:rsidP="007B2CEA">
            <w:pPr>
              <w:spacing w:after="0" w:line="240" w:lineRule="auto"/>
              <w:rPr>
                <w:rFonts w:ascii="Times New Roman" w:hAnsi="Times New Roman"/>
                <w:sz w:val="24"/>
              </w:rPr>
            </w:pPr>
            <w:r>
              <w:rPr>
                <w:rFonts w:ascii="Times New Roman" w:hAnsi="Times New Roman"/>
                <w:sz w:val="24"/>
              </w:rPr>
              <w:t>Открытые мероприятия 2я мл</w:t>
            </w:r>
          </w:p>
        </w:tc>
        <w:tc>
          <w:tcPr>
            <w:tcW w:w="1654" w:type="dxa"/>
            <w:hideMark/>
          </w:tcPr>
          <w:p w14:paraId="5A4107B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CA9F353" w14:textId="77777777" w:rsidTr="00AF67D1">
        <w:trPr>
          <w:trHeight w:val="275"/>
        </w:trPr>
        <w:tc>
          <w:tcPr>
            <w:tcW w:w="2059" w:type="dxa"/>
            <w:vMerge/>
            <w:vAlign w:val="center"/>
            <w:hideMark/>
          </w:tcPr>
          <w:p w14:paraId="0A4CB47E" w14:textId="77777777" w:rsidR="00AF67D1" w:rsidRDefault="00AF67D1" w:rsidP="007B2CEA">
            <w:pPr>
              <w:spacing w:after="0" w:line="240" w:lineRule="auto"/>
              <w:rPr>
                <w:rFonts w:ascii="Times New Roman" w:hAnsi="Times New Roman"/>
                <w:sz w:val="24"/>
                <w:lang w:val="en-US"/>
              </w:rPr>
            </w:pPr>
          </w:p>
        </w:tc>
        <w:tc>
          <w:tcPr>
            <w:tcW w:w="5860" w:type="dxa"/>
            <w:hideMark/>
          </w:tcPr>
          <w:p w14:paraId="3BB4F86D" w14:textId="77777777" w:rsidR="00AF67D1" w:rsidRDefault="00AF67D1" w:rsidP="007B2CEA">
            <w:pPr>
              <w:spacing w:after="0" w:line="240" w:lineRule="auto"/>
              <w:rPr>
                <w:rFonts w:ascii="Times New Roman" w:hAnsi="Times New Roman"/>
                <w:sz w:val="24"/>
              </w:rPr>
            </w:pPr>
            <w:r>
              <w:rPr>
                <w:rFonts w:ascii="Times New Roman" w:hAnsi="Times New Roman"/>
                <w:sz w:val="24"/>
              </w:rPr>
              <w:t>Открытые мероприятия Ср гр</w:t>
            </w:r>
          </w:p>
        </w:tc>
        <w:tc>
          <w:tcPr>
            <w:tcW w:w="1654" w:type="dxa"/>
            <w:hideMark/>
          </w:tcPr>
          <w:p w14:paraId="28AB3F5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F5F1DCC" w14:textId="77777777" w:rsidTr="00AF67D1">
        <w:trPr>
          <w:trHeight w:val="277"/>
        </w:trPr>
        <w:tc>
          <w:tcPr>
            <w:tcW w:w="2059" w:type="dxa"/>
            <w:vMerge/>
            <w:vAlign w:val="center"/>
            <w:hideMark/>
          </w:tcPr>
          <w:p w14:paraId="2EE8A79F" w14:textId="77777777" w:rsidR="00AF67D1" w:rsidRDefault="00AF67D1" w:rsidP="007B2CEA">
            <w:pPr>
              <w:spacing w:after="0" w:line="240" w:lineRule="auto"/>
              <w:rPr>
                <w:rFonts w:ascii="Times New Roman" w:hAnsi="Times New Roman"/>
                <w:sz w:val="24"/>
                <w:lang w:val="en-US"/>
              </w:rPr>
            </w:pPr>
          </w:p>
        </w:tc>
        <w:tc>
          <w:tcPr>
            <w:tcW w:w="5860" w:type="dxa"/>
            <w:hideMark/>
          </w:tcPr>
          <w:p w14:paraId="2E734AE4" w14:textId="77777777" w:rsidR="00AF67D1" w:rsidRDefault="00AF67D1" w:rsidP="007B2CEA">
            <w:pPr>
              <w:spacing w:after="0" w:line="240" w:lineRule="auto"/>
              <w:rPr>
                <w:rFonts w:ascii="Times New Roman" w:hAnsi="Times New Roman"/>
                <w:sz w:val="24"/>
              </w:rPr>
            </w:pPr>
            <w:r>
              <w:rPr>
                <w:rFonts w:ascii="Times New Roman" w:hAnsi="Times New Roman"/>
                <w:sz w:val="24"/>
              </w:rPr>
              <w:t>Открытые мероприятия Старш гр</w:t>
            </w:r>
          </w:p>
        </w:tc>
        <w:tc>
          <w:tcPr>
            <w:tcW w:w="1654" w:type="dxa"/>
            <w:hideMark/>
          </w:tcPr>
          <w:p w14:paraId="180CD549"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1407305" w14:textId="77777777" w:rsidTr="00AF67D1">
        <w:trPr>
          <w:trHeight w:val="275"/>
        </w:trPr>
        <w:tc>
          <w:tcPr>
            <w:tcW w:w="2059" w:type="dxa"/>
            <w:vMerge/>
            <w:vAlign w:val="center"/>
            <w:hideMark/>
          </w:tcPr>
          <w:p w14:paraId="3F06F181" w14:textId="77777777" w:rsidR="00AF67D1" w:rsidRDefault="00AF67D1" w:rsidP="007B2CEA">
            <w:pPr>
              <w:spacing w:after="0" w:line="240" w:lineRule="auto"/>
              <w:rPr>
                <w:rFonts w:ascii="Times New Roman" w:hAnsi="Times New Roman"/>
                <w:sz w:val="24"/>
                <w:lang w:val="en-US"/>
              </w:rPr>
            </w:pPr>
          </w:p>
        </w:tc>
        <w:tc>
          <w:tcPr>
            <w:tcW w:w="5860" w:type="dxa"/>
            <w:hideMark/>
          </w:tcPr>
          <w:p w14:paraId="086BA5E7" w14:textId="77777777" w:rsidR="00AF67D1" w:rsidRDefault="00AF67D1" w:rsidP="007B2CEA">
            <w:pPr>
              <w:spacing w:after="0" w:line="240" w:lineRule="auto"/>
              <w:rPr>
                <w:rFonts w:ascii="Times New Roman" w:hAnsi="Times New Roman"/>
                <w:sz w:val="24"/>
              </w:rPr>
            </w:pPr>
            <w:r>
              <w:rPr>
                <w:rFonts w:ascii="Times New Roman" w:hAnsi="Times New Roman"/>
                <w:sz w:val="24"/>
              </w:rPr>
              <w:t>Открытые мероприятия Подг гр</w:t>
            </w:r>
          </w:p>
        </w:tc>
        <w:tc>
          <w:tcPr>
            <w:tcW w:w="1654" w:type="dxa"/>
            <w:hideMark/>
          </w:tcPr>
          <w:p w14:paraId="24C83FB3"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2C82FE2" w14:textId="77777777" w:rsidTr="00AF67D1">
        <w:trPr>
          <w:trHeight w:val="275"/>
        </w:trPr>
        <w:tc>
          <w:tcPr>
            <w:tcW w:w="2059" w:type="dxa"/>
            <w:vMerge/>
            <w:vAlign w:val="center"/>
            <w:hideMark/>
          </w:tcPr>
          <w:p w14:paraId="10895B1D" w14:textId="77777777" w:rsidR="00AF67D1" w:rsidRDefault="00AF67D1" w:rsidP="007B2CEA">
            <w:pPr>
              <w:spacing w:after="0" w:line="240" w:lineRule="auto"/>
              <w:rPr>
                <w:rFonts w:ascii="Times New Roman" w:hAnsi="Times New Roman"/>
                <w:sz w:val="24"/>
                <w:lang w:val="en-US"/>
              </w:rPr>
            </w:pPr>
          </w:p>
        </w:tc>
        <w:tc>
          <w:tcPr>
            <w:tcW w:w="5860" w:type="dxa"/>
            <w:hideMark/>
          </w:tcPr>
          <w:p w14:paraId="00792847"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Материалы для оформления родит уголка Ср гр вып2</w:t>
            </w:r>
          </w:p>
        </w:tc>
        <w:tc>
          <w:tcPr>
            <w:tcW w:w="1654" w:type="dxa"/>
            <w:hideMark/>
          </w:tcPr>
          <w:p w14:paraId="430ADCD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1C1CE5E7" w14:textId="77777777" w:rsidTr="00AF67D1">
        <w:trPr>
          <w:trHeight w:val="275"/>
        </w:trPr>
        <w:tc>
          <w:tcPr>
            <w:tcW w:w="2059" w:type="dxa"/>
            <w:vMerge/>
            <w:vAlign w:val="center"/>
            <w:hideMark/>
          </w:tcPr>
          <w:p w14:paraId="24E19A04" w14:textId="77777777" w:rsidR="00AF67D1" w:rsidRDefault="00AF67D1" w:rsidP="007B2CEA">
            <w:pPr>
              <w:spacing w:after="0" w:line="240" w:lineRule="auto"/>
              <w:rPr>
                <w:rFonts w:ascii="Times New Roman" w:hAnsi="Times New Roman"/>
                <w:sz w:val="24"/>
                <w:lang w:val="en-US"/>
              </w:rPr>
            </w:pPr>
          </w:p>
        </w:tc>
        <w:tc>
          <w:tcPr>
            <w:tcW w:w="5860" w:type="dxa"/>
            <w:hideMark/>
          </w:tcPr>
          <w:p w14:paraId="7DDE45AB"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Материалы для оформления родит уголка Мл гр Вып2</w:t>
            </w:r>
          </w:p>
        </w:tc>
        <w:tc>
          <w:tcPr>
            <w:tcW w:w="1654" w:type="dxa"/>
            <w:hideMark/>
          </w:tcPr>
          <w:p w14:paraId="5323B67E"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B199402" w14:textId="77777777" w:rsidTr="00AF67D1">
        <w:trPr>
          <w:trHeight w:val="551"/>
        </w:trPr>
        <w:tc>
          <w:tcPr>
            <w:tcW w:w="2059" w:type="dxa"/>
            <w:vMerge/>
            <w:vAlign w:val="center"/>
            <w:hideMark/>
          </w:tcPr>
          <w:p w14:paraId="1BAC9880" w14:textId="77777777" w:rsidR="00AF67D1" w:rsidRDefault="00AF67D1" w:rsidP="007B2CEA">
            <w:pPr>
              <w:spacing w:after="0" w:line="240" w:lineRule="auto"/>
              <w:rPr>
                <w:rFonts w:ascii="Times New Roman" w:hAnsi="Times New Roman"/>
                <w:sz w:val="24"/>
                <w:lang w:val="en-US"/>
              </w:rPr>
            </w:pPr>
          </w:p>
        </w:tc>
        <w:tc>
          <w:tcPr>
            <w:tcW w:w="5860" w:type="dxa"/>
            <w:hideMark/>
          </w:tcPr>
          <w:p w14:paraId="47632836"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Материалы для оформления родит уголка Старш гр</w:t>
            </w:r>
          </w:p>
          <w:p w14:paraId="420A84EC" w14:textId="77777777" w:rsidR="00AF67D1" w:rsidRDefault="00AF67D1" w:rsidP="007B2CEA">
            <w:pPr>
              <w:spacing w:after="0" w:line="240" w:lineRule="auto"/>
              <w:rPr>
                <w:rFonts w:ascii="Times New Roman" w:hAnsi="Times New Roman"/>
                <w:sz w:val="24"/>
              </w:rPr>
            </w:pPr>
            <w:r>
              <w:rPr>
                <w:rFonts w:ascii="Times New Roman" w:hAnsi="Times New Roman"/>
                <w:sz w:val="24"/>
              </w:rPr>
              <w:t>Вып2</w:t>
            </w:r>
          </w:p>
        </w:tc>
        <w:tc>
          <w:tcPr>
            <w:tcW w:w="1654" w:type="dxa"/>
            <w:hideMark/>
          </w:tcPr>
          <w:p w14:paraId="289A1B64"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425983D" w14:textId="77777777" w:rsidTr="00AF67D1">
        <w:trPr>
          <w:trHeight w:val="551"/>
        </w:trPr>
        <w:tc>
          <w:tcPr>
            <w:tcW w:w="2059" w:type="dxa"/>
            <w:vMerge/>
            <w:vAlign w:val="center"/>
            <w:hideMark/>
          </w:tcPr>
          <w:p w14:paraId="5F4FF1E8" w14:textId="77777777" w:rsidR="00AF67D1" w:rsidRDefault="00AF67D1" w:rsidP="007B2CEA">
            <w:pPr>
              <w:spacing w:after="0" w:line="240" w:lineRule="auto"/>
              <w:rPr>
                <w:rFonts w:ascii="Times New Roman" w:hAnsi="Times New Roman"/>
                <w:sz w:val="24"/>
                <w:lang w:val="en-US"/>
              </w:rPr>
            </w:pPr>
          </w:p>
        </w:tc>
        <w:tc>
          <w:tcPr>
            <w:tcW w:w="5860" w:type="dxa"/>
            <w:hideMark/>
          </w:tcPr>
          <w:p w14:paraId="190041AD"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Материалы для оформления родит уголка Подг гр.</w:t>
            </w:r>
          </w:p>
          <w:p w14:paraId="39E44F02" w14:textId="253B9D26" w:rsidR="00AF67D1" w:rsidRDefault="000E4E49" w:rsidP="007B2CEA">
            <w:pPr>
              <w:spacing w:after="0" w:line="240" w:lineRule="auto"/>
              <w:rPr>
                <w:rFonts w:ascii="Times New Roman" w:hAnsi="Times New Roman"/>
                <w:sz w:val="24"/>
              </w:rPr>
            </w:pPr>
            <w:r>
              <w:rPr>
                <w:rFonts w:ascii="Times New Roman" w:hAnsi="Times New Roman"/>
                <w:sz w:val="24"/>
              </w:rPr>
              <w:t>Вып1</w:t>
            </w:r>
            <w:r w:rsidR="00AF67D1">
              <w:rPr>
                <w:rFonts w:ascii="Times New Roman" w:hAnsi="Times New Roman"/>
                <w:sz w:val="24"/>
              </w:rPr>
              <w:t>Вып2</w:t>
            </w:r>
          </w:p>
        </w:tc>
        <w:tc>
          <w:tcPr>
            <w:tcW w:w="1654" w:type="dxa"/>
            <w:hideMark/>
          </w:tcPr>
          <w:p w14:paraId="06B7CC4F"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3C3099F4" w14:textId="77777777" w:rsidTr="00AF67D1">
        <w:trPr>
          <w:trHeight w:val="278"/>
        </w:trPr>
        <w:tc>
          <w:tcPr>
            <w:tcW w:w="2059" w:type="dxa"/>
            <w:vMerge/>
            <w:vAlign w:val="center"/>
            <w:hideMark/>
          </w:tcPr>
          <w:p w14:paraId="414E3613" w14:textId="77777777" w:rsidR="00AF67D1" w:rsidRDefault="00AF67D1" w:rsidP="007B2CEA">
            <w:pPr>
              <w:spacing w:after="0" w:line="240" w:lineRule="auto"/>
              <w:rPr>
                <w:rFonts w:ascii="Times New Roman" w:hAnsi="Times New Roman"/>
                <w:sz w:val="24"/>
                <w:lang w:val="en-US"/>
              </w:rPr>
            </w:pPr>
          </w:p>
        </w:tc>
        <w:tc>
          <w:tcPr>
            <w:tcW w:w="5860" w:type="dxa"/>
            <w:hideMark/>
          </w:tcPr>
          <w:p w14:paraId="707D4F8A" w14:textId="77777777" w:rsidR="00AF67D1" w:rsidRDefault="00AF67D1" w:rsidP="007B2CEA">
            <w:pPr>
              <w:spacing w:after="0" w:line="240" w:lineRule="auto"/>
              <w:rPr>
                <w:rFonts w:ascii="Times New Roman" w:hAnsi="Times New Roman"/>
                <w:sz w:val="24"/>
              </w:rPr>
            </w:pPr>
            <w:r>
              <w:rPr>
                <w:rFonts w:ascii="Times New Roman" w:hAnsi="Times New Roman"/>
                <w:sz w:val="24"/>
              </w:rPr>
              <w:t>Портфолио дошкольника</w:t>
            </w:r>
          </w:p>
        </w:tc>
        <w:tc>
          <w:tcPr>
            <w:tcW w:w="1654" w:type="dxa"/>
            <w:hideMark/>
          </w:tcPr>
          <w:p w14:paraId="12615CC5"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3055F711" w14:textId="77777777" w:rsidTr="00AF67D1">
        <w:trPr>
          <w:trHeight w:val="276"/>
        </w:trPr>
        <w:tc>
          <w:tcPr>
            <w:tcW w:w="2059" w:type="dxa"/>
            <w:vMerge/>
            <w:vAlign w:val="center"/>
            <w:hideMark/>
          </w:tcPr>
          <w:p w14:paraId="2F8EFBCF" w14:textId="77777777" w:rsidR="00AF67D1" w:rsidRDefault="00AF67D1" w:rsidP="007B2CEA">
            <w:pPr>
              <w:spacing w:after="0" w:line="240" w:lineRule="auto"/>
              <w:rPr>
                <w:rFonts w:ascii="Times New Roman" w:hAnsi="Times New Roman"/>
                <w:sz w:val="24"/>
                <w:lang w:val="en-US"/>
              </w:rPr>
            </w:pPr>
          </w:p>
        </w:tc>
        <w:tc>
          <w:tcPr>
            <w:tcW w:w="5860" w:type="dxa"/>
            <w:hideMark/>
          </w:tcPr>
          <w:p w14:paraId="1B5F09B2"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Годовое компл-тем планирование в д/саду 2я мл</w:t>
            </w:r>
          </w:p>
        </w:tc>
        <w:tc>
          <w:tcPr>
            <w:tcW w:w="1654" w:type="dxa"/>
            <w:hideMark/>
          </w:tcPr>
          <w:p w14:paraId="2803AEC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404DE35" w14:textId="77777777" w:rsidTr="00AF67D1">
        <w:trPr>
          <w:trHeight w:val="275"/>
        </w:trPr>
        <w:tc>
          <w:tcPr>
            <w:tcW w:w="2059" w:type="dxa"/>
            <w:vMerge/>
            <w:vAlign w:val="center"/>
            <w:hideMark/>
          </w:tcPr>
          <w:p w14:paraId="6CF42608" w14:textId="77777777" w:rsidR="00AF67D1" w:rsidRDefault="00AF67D1" w:rsidP="007B2CEA">
            <w:pPr>
              <w:spacing w:after="0" w:line="240" w:lineRule="auto"/>
              <w:rPr>
                <w:rFonts w:ascii="Times New Roman" w:hAnsi="Times New Roman"/>
                <w:sz w:val="24"/>
                <w:lang w:val="en-US"/>
              </w:rPr>
            </w:pPr>
          </w:p>
        </w:tc>
        <w:tc>
          <w:tcPr>
            <w:tcW w:w="5860" w:type="dxa"/>
            <w:hideMark/>
          </w:tcPr>
          <w:p w14:paraId="6D63FF75"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Годовое компл-тем планирование в д/саду Средн</w:t>
            </w:r>
          </w:p>
        </w:tc>
        <w:tc>
          <w:tcPr>
            <w:tcW w:w="1654" w:type="dxa"/>
            <w:hideMark/>
          </w:tcPr>
          <w:p w14:paraId="304C23C4"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A4B5ABB" w14:textId="77777777" w:rsidTr="00AF67D1">
        <w:trPr>
          <w:trHeight w:val="275"/>
        </w:trPr>
        <w:tc>
          <w:tcPr>
            <w:tcW w:w="2059" w:type="dxa"/>
            <w:vMerge/>
            <w:vAlign w:val="center"/>
            <w:hideMark/>
          </w:tcPr>
          <w:p w14:paraId="79CD8672" w14:textId="77777777" w:rsidR="00AF67D1" w:rsidRDefault="00AF67D1" w:rsidP="007B2CEA">
            <w:pPr>
              <w:spacing w:after="0" w:line="240" w:lineRule="auto"/>
              <w:rPr>
                <w:rFonts w:ascii="Times New Roman" w:hAnsi="Times New Roman"/>
                <w:sz w:val="24"/>
                <w:lang w:val="en-US"/>
              </w:rPr>
            </w:pPr>
          </w:p>
        </w:tc>
        <w:tc>
          <w:tcPr>
            <w:tcW w:w="5860" w:type="dxa"/>
            <w:hideMark/>
          </w:tcPr>
          <w:p w14:paraId="5CABB288"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Годовое компл-тем планирование в дет саду Старш</w:t>
            </w:r>
          </w:p>
        </w:tc>
        <w:tc>
          <w:tcPr>
            <w:tcW w:w="1654" w:type="dxa"/>
            <w:hideMark/>
          </w:tcPr>
          <w:p w14:paraId="41ECF3A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A8AA25D" w14:textId="77777777" w:rsidTr="00AF67D1">
        <w:trPr>
          <w:trHeight w:val="275"/>
        </w:trPr>
        <w:tc>
          <w:tcPr>
            <w:tcW w:w="2059" w:type="dxa"/>
            <w:vMerge/>
            <w:vAlign w:val="center"/>
            <w:hideMark/>
          </w:tcPr>
          <w:p w14:paraId="77E47958" w14:textId="77777777" w:rsidR="00AF67D1" w:rsidRDefault="00AF67D1" w:rsidP="007B2CEA">
            <w:pPr>
              <w:spacing w:after="0" w:line="240" w:lineRule="auto"/>
              <w:rPr>
                <w:rFonts w:ascii="Times New Roman" w:hAnsi="Times New Roman"/>
                <w:sz w:val="24"/>
                <w:lang w:val="en-US"/>
              </w:rPr>
            </w:pPr>
          </w:p>
        </w:tc>
        <w:tc>
          <w:tcPr>
            <w:tcW w:w="5860" w:type="dxa"/>
            <w:hideMark/>
          </w:tcPr>
          <w:p w14:paraId="131014C4"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Годовое компл-тем планирование в дет саду Подготов</w:t>
            </w:r>
          </w:p>
        </w:tc>
        <w:tc>
          <w:tcPr>
            <w:tcW w:w="1654" w:type="dxa"/>
            <w:hideMark/>
          </w:tcPr>
          <w:p w14:paraId="6AF956F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61E0DECB" w14:textId="77777777" w:rsidTr="00AF67D1">
        <w:trPr>
          <w:trHeight w:val="551"/>
        </w:trPr>
        <w:tc>
          <w:tcPr>
            <w:tcW w:w="2059" w:type="dxa"/>
            <w:vMerge/>
            <w:vAlign w:val="center"/>
            <w:hideMark/>
          </w:tcPr>
          <w:p w14:paraId="3383B934" w14:textId="77777777" w:rsidR="00AF67D1" w:rsidRDefault="00AF67D1" w:rsidP="007B2CEA">
            <w:pPr>
              <w:spacing w:after="0" w:line="240" w:lineRule="auto"/>
              <w:rPr>
                <w:rFonts w:ascii="Times New Roman" w:hAnsi="Times New Roman"/>
                <w:sz w:val="24"/>
                <w:lang w:val="en-US"/>
              </w:rPr>
            </w:pPr>
          </w:p>
        </w:tc>
        <w:tc>
          <w:tcPr>
            <w:tcW w:w="5860" w:type="dxa"/>
            <w:hideMark/>
          </w:tcPr>
          <w:p w14:paraId="5F64DDA0" w14:textId="53668146"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Диагностика педагогического процесса</w:t>
            </w:r>
            <w:r w:rsidR="000E4E49">
              <w:rPr>
                <w:rFonts w:ascii="Times New Roman" w:hAnsi="Times New Roman"/>
                <w:sz w:val="24"/>
              </w:rPr>
              <w:t xml:space="preserve"> </w:t>
            </w:r>
            <w:r w:rsidRPr="00495436">
              <w:rPr>
                <w:rFonts w:ascii="Times New Roman" w:hAnsi="Times New Roman"/>
                <w:sz w:val="24"/>
              </w:rPr>
              <w:t>(вторая</w:t>
            </w:r>
          </w:p>
          <w:p w14:paraId="3B9725E2"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младшая группа)</w:t>
            </w:r>
          </w:p>
        </w:tc>
        <w:tc>
          <w:tcPr>
            <w:tcW w:w="1654" w:type="dxa"/>
            <w:hideMark/>
          </w:tcPr>
          <w:p w14:paraId="30951204"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4E0F2884" w14:textId="77777777" w:rsidTr="00AF67D1">
        <w:trPr>
          <w:trHeight w:val="551"/>
        </w:trPr>
        <w:tc>
          <w:tcPr>
            <w:tcW w:w="2059" w:type="dxa"/>
            <w:vMerge/>
            <w:vAlign w:val="center"/>
            <w:hideMark/>
          </w:tcPr>
          <w:p w14:paraId="0AD00C8F" w14:textId="77777777" w:rsidR="00AF67D1" w:rsidRDefault="00AF67D1" w:rsidP="007B2CEA">
            <w:pPr>
              <w:spacing w:after="0" w:line="240" w:lineRule="auto"/>
              <w:rPr>
                <w:rFonts w:ascii="Times New Roman" w:hAnsi="Times New Roman"/>
                <w:sz w:val="24"/>
                <w:lang w:val="en-US"/>
              </w:rPr>
            </w:pPr>
          </w:p>
        </w:tc>
        <w:tc>
          <w:tcPr>
            <w:tcW w:w="5860" w:type="dxa"/>
            <w:hideMark/>
          </w:tcPr>
          <w:p w14:paraId="6A7E7242" w14:textId="365E1C0A"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Диагностика педагогического процесса</w:t>
            </w:r>
            <w:r w:rsidR="000E4E49">
              <w:rPr>
                <w:rFonts w:ascii="Times New Roman" w:hAnsi="Times New Roman"/>
                <w:sz w:val="24"/>
              </w:rPr>
              <w:t xml:space="preserve"> </w:t>
            </w:r>
            <w:r w:rsidRPr="00495436">
              <w:rPr>
                <w:rFonts w:ascii="Times New Roman" w:hAnsi="Times New Roman"/>
                <w:sz w:val="24"/>
              </w:rPr>
              <w:t>(подгот.</w:t>
            </w:r>
          </w:p>
          <w:p w14:paraId="0FF2438B"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группа)</w:t>
            </w:r>
          </w:p>
        </w:tc>
        <w:tc>
          <w:tcPr>
            <w:tcW w:w="1654" w:type="dxa"/>
            <w:hideMark/>
          </w:tcPr>
          <w:p w14:paraId="5C15DEBF"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1A6574CF" w14:textId="77777777" w:rsidTr="00AF67D1">
        <w:trPr>
          <w:trHeight w:val="278"/>
        </w:trPr>
        <w:tc>
          <w:tcPr>
            <w:tcW w:w="2059" w:type="dxa"/>
            <w:vMerge/>
            <w:vAlign w:val="center"/>
            <w:hideMark/>
          </w:tcPr>
          <w:p w14:paraId="369235B5" w14:textId="77777777" w:rsidR="00AF67D1" w:rsidRDefault="00AF67D1" w:rsidP="007B2CEA">
            <w:pPr>
              <w:spacing w:after="0" w:line="240" w:lineRule="auto"/>
              <w:rPr>
                <w:rFonts w:ascii="Times New Roman" w:hAnsi="Times New Roman"/>
                <w:sz w:val="24"/>
                <w:lang w:val="en-US"/>
              </w:rPr>
            </w:pPr>
          </w:p>
        </w:tc>
        <w:tc>
          <w:tcPr>
            <w:tcW w:w="5860" w:type="dxa"/>
            <w:hideMark/>
          </w:tcPr>
          <w:p w14:paraId="22232DDB" w14:textId="4A6C4349"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Диагностика педагогического процесса</w:t>
            </w:r>
            <w:r w:rsidR="000E4E49">
              <w:rPr>
                <w:rFonts w:ascii="Times New Roman" w:hAnsi="Times New Roman"/>
                <w:sz w:val="24"/>
              </w:rPr>
              <w:t xml:space="preserve"> </w:t>
            </w:r>
            <w:r w:rsidRPr="00495436">
              <w:rPr>
                <w:rFonts w:ascii="Times New Roman" w:hAnsi="Times New Roman"/>
                <w:sz w:val="24"/>
              </w:rPr>
              <w:t>(средняя гр.)</w:t>
            </w:r>
          </w:p>
        </w:tc>
        <w:tc>
          <w:tcPr>
            <w:tcW w:w="1654" w:type="dxa"/>
            <w:hideMark/>
          </w:tcPr>
          <w:p w14:paraId="3AA300E0"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51800EF2" w14:textId="77777777" w:rsidTr="00AF67D1">
        <w:trPr>
          <w:trHeight w:val="551"/>
        </w:trPr>
        <w:tc>
          <w:tcPr>
            <w:tcW w:w="2059" w:type="dxa"/>
            <w:vMerge/>
            <w:vAlign w:val="center"/>
            <w:hideMark/>
          </w:tcPr>
          <w:p w14:paraId="413EDE19" w14:textId="77777777" w:rsidR="00AF67D1" w:rsidRDefault="00AF67D1" w:rsidP="007B2CEA">
            <w:pPr>
              <w:spacing w:after="0" w:line="240" w:lineRule="auto"/>
              <w:rPr>
                <w:rFonts w:ascii="Times New Roman" w:hAnsi="Times New Roman"/>
                <w:sz w:val="24"/>
                <w:lang w:val="en-US"/>
              </w:rPr>
            </w:pPr>
          </w:p>
        </w:tc>
        <w:tc>
          <w:tcPr>
            <w:tcW w:w="5860" w:type="dxa"/>
            <w:hideMark/>
          </w:tcPr>
          <w:p w14:paraId="23DB4810" w14:textId="0FC31794"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Диагностика педагогического процесса</w:t>
            </w:r>
            <w:r w:rsidR="000E4E49">
              <w:rPr>
                <w:rFonts w:ascii="Times New Roman" w:hAnsi="Times New Roman"/>
                <w:sz w:val="24"/>
              </w:rPr>
              <w:t xml:space="preserve"> </w:t>
            </w:r>
            <w:r w:rsidRPr="00495436">
              <w:rPr>
                <w:rFonts w:ascii="Times New Roman" w:hAnsi="Times New Roman"/>
                <w:sz w:val="24"/>
              </w:rPr>
              <w:t>(старшая</w:t>
            </w:r>
          </w:p>
          <w:p w14:paraId="2E6865A1"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группа)</w:t>
            </w:r>
          </w:p>
        </w:tc>
        <w:tc>
          <w:tcPr>
            <w:tcW w:w="1654" w:type="dxa"/>
            <w:hideMark/>
          </w:tcPr>
          <w:p w14:paraId="760FA6D4"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016833CB" w14:textId="77777777" w:rsidTr="00AF67D1">
        <w:trPr>
          <w:trHeight w:val="275"/>
        </w:trPr>
        <w:tc>
          <w:tcPr>
            <w:tcW w:w="2059" w:type="dxa"/>
            <w:vMerge/>
            <w:vAlign w:val="center"/>
            <w:hideMark/>
          </w:tcPr>
          <w:p w14:paraId="38CA448A" w14:textId="77777777" w:rsidR="00AF67D1" w:rsidRDefault="00AF67D1" w:rsidP="007B2CEA">
            <w:pPr>
              <w:spacing w:after="0" w:line="240" w:lineRule="auto"/>
              <w:rPr>
                <w:rFonts w:ascii="Times New Roman" w:hAnsi="Times New Roman"/>
                <w:sz w:val="24"/>
                <w:lang w:val="en-US"/>
              </w:rPr>
            </w:pPr>
          </w:p>
        </w:tc>
        <w:tc>
          <w:tcPr>
            <w:tcW w:w="5860" w:type="dxa"/>
            <w:hideMark/>
          </w:tcPr>
          <w:p w14:paraId="42B427D1"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Стенд-Гармошка/Наша страна Россия</w:t>
            </w:r>
          </w:p>
        </w:tc>
        <w:tc>
          <w:tcPr>
            <w:tcW w:w="1654" w:type="dxa"/>
            <w:hideMark/>
          </w:tcPr>
          <w:p w14:paraId="146853EC"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0E7F098B" w14:textId="77777777" w:rsidTr="00AF67D1">
        <w:trPr>
          <w:trHeight w:val="552"/>
        </w:trPr>
        <w:tc>
          <w:tcPr>
            <w:tcW w:w="2059" w:type="dxa"/>
            <w:vMerge/>
            <w:vAlign w:val="center"/>
            <w:hideMark/>
          </w:tcPr>
          <w:p w14:paraId="1597A8EC" w14:textId="77777777" w:rsidR="00AF67D1" w:rsidRDefault="00AF67D1" w:rsidP="007B2CEA">
            <w:pPr>
              <w:spacing w:after="0" w:line="240" w:lineRule="auto"/>
              <w:rPr>
                <w:rFonts w:ascii="Times New Roman" w:hAnsi="Times New Roman"/>
                <w:sz w:val="24"/>
                <w:lang w:val="en-US"/>
              </w:rPr>
            </w:pPr>
          </w:p>
        </w:tc>
        <w:tc>
          <w:tcPr>
            <w:tcW w:w="5860" w:type="dxa"/>
            <w:hideMark/>
          </w:tcPr>
          <w:p w14:paraId="763825B9" w14:textId="7B087D7D"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Тематический календарь в картинках</w:t>
            </w:r>
            <w:r w:rsidR="000E4E49">
              <w:rPr>
                <w:rFonts w:ascii="Times New Roman" w:hAnsi="Times New Roman"/>
                <w:sz w:val="24"/>
              </w:rPr>
              <w:t xml:space="preserve"> </w:t>
            </w:r>
            <w:r w:rsidRPr="00495436">
              <w:rPr>
                <w:rFonts w:ascii="Times New Roman" w:hAnsi="Times New Roman"/>
                <w:sz w:val="24"/>
              </w:rPr>
              <w:t>(правила</w:t>
            </w:r>
          </w:p>
          <w:p w14:paraId="630C1431"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поведения на дороге)</w:t>
            </w:r>
          </w:p>
        </w:tc>
        <w:tc>
          <w:tcPr>
            <w:tcW w:w="1654" w:type="dxa"/>
            <w:hideMark/>
          </w:tcPr>
          <w:p w14:paraId="616F8646"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4E165310" w14:textId="77777777" w:rsidTr="00AF67D1">
        <w:trPr>
          <w:trHeight w:val="275"/>
        </w:trPr>
        <w:tc>
          <w:tcPr>
            <w:tcW w:w="2059" w:type="dxa"/>
            <w:vMerge/>
            <w:vAlign w:val="center"/>
            <w:hideMark/>
          </w:tcPr>
          <w:p w14:paraId="3A9DD25E" w14:textId="77777777" w:rsidR="00AF67D1" w:rsidRDefault="00AF67D1" w:rsidP="007B2CEA">
            <w:pPr>
              <w:spacing w:after="0" w:line="240" w:lineRule="auto"/>
              <w:rPr>
                <w:rFonts w:ascii="Times New Roman" w:hAnsi="Times New Roman"/>
                <w:sz w:val="24"/>
                <w:lang w:val="en-US"/>
              </w:rPr>
            </w:pPr>
          </w:p>
        </w:tc>
        <w:tc>
          <w:tcPr>
            <w:tcW w:w="5860" w:type="dxa"/>
            <w:hideMark/>
          </w:tcPr>
          <w:p w14:paraId="539C34D1" w14:textId="77777777" w:rsidR="00AF67D1" w:rsidRDefault="00AF67D1" w:rsidP="007B2CEA">
            <w:pPr>
              <w:spacing w:after="0" w:line="240" w:lineRule="auto"/>
              <w:rPr>
                <w:rFonts w:ascii="Times New Roman" w:hAnsi="Times New Roman"/>
                <w:sz w:val="24"/>
              </w:rPr>
            </w:pPr>
            <w:r>
              <w:rPr>
                <w:rFonts w:ascii="Times New Roman" w:hAnsi="Times New Roman"/>
                <w:sz w:val="24"/>
              </w:rPr>
              <w:t>Пальчиковые игры</w:t>
            </w:r>
          </w:p>
        </w:tc>
        <w:tc>
          <w:tcPr>
            <w:tcW w:w="1654" w:type="dxa"/>
            <w:hideMark/>
          </w:tcPr>
          <w:p w14:paraId="2AA31982"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550B775E" w14:textId="77777777" w:rsidTr="00AF67D1">
        <w:trPr>
          <w:trHeight w:val="275"/>
        </w:trPr>
        <w:tc>
          <w:tcPr>
            <w:tcW w:w="2059" w:type="dxa"/>
            <w:vMerge/>
            <w:vAlign w:val="center"/>
            <w:hideMark/>
          </w:tcPr>
          <w:p w14:paraId="497D678D" w14:textId="77777777" w:rsidR="00AF67D1" w:rsidRDefault="00AF67D1" w:rsidP="007B2CEA">
            <w:pPr>
              <w:spacing w:after="0" w:line="240" w:lineRule="auto"/>
              <w:rPr>
                <w:rFonts w:ascii="Times New Roman" w:hAnsi="Times New Roman"/>
                <w:sz w:val="24"/>
                <w:lang w:val="en-US"/>
              </w:rPr>
            </w:pPr>
          </w:p>
        </w:tc>
        <w:tc>
          <w:tcPr>
            <w:tcW w:w="5860" w:type="dxa"/>
            <w:hideMark/>
          </w:tcPr>
          <w:p w14:paraId="6AFA64C9" w14:textId="77777777" w:rsidR="00AF67D1" w:rsidRDefault="00AF67D1" w:rsidP="007B2CEA">
            <w:pPr>
              <w:spacing w:after="0" w:line="240" w:lineRule="auto"/>
              <w:rPr>
                <w:rFonts w:ascii="Times New Roman" w:hAnsi="Times New Roman"/>
                <w:sz w:val="24"/>
              </w:rPr>
            </w:pPr>
            <w:r>
              <w:rPr>
                <w:rFonts w:ascii="Times New Roman" w:hAnsi="Times New Roman"/>
                <w:sz w:val="24"/>
              </w:rPr>
              <w:t>Уголок дежурства дошкольников</w:t>
            </w:r>
          </w:p>
        </w:tc>
        <w:tc>
          <w:tcPr>
            <w:tcW w:w="1654" w:type="dxa"/>
            <w:hideMark/>
          </w:tcPr>
          <w:p w14:paraId="22F967AF"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1C414B4" w14:textId="77777777" w:rsidTr="00AF67D1">
        <w:trPr>
          <w:trHeight w:val="278"/>
        </w:trPr>
        <w:tc>
          <w:tcPr>
            <w:tcW w:w="2059" w:type="dxa"/>
            <w:vMerge/>
            <w:vAlign w:val="center"/>
            <w:hideMark/>
          </w:tcPr>
          <w:p w14:paraId="33EF4656" w14:textId="77777777" w:rsidR="00AF67D1" w:rsidRDefault="00AF67D1" w:rsidP="007B2CEA">
            <w:pPr>
              <w:spacing w:after="0" w:line="240" w:lineRule="auto"/>
              <w:rPr>
                <w:rFonts w:ascii="Times New Roman" w:hAnsi="Times New Roman"/>
                <w:sz w:val="24"/>
                <w:lang w:val="en-US"/>
              </w:rPr>
            </w:pPr>
          </w:p>
        </w:tc>
        <w:tc>
          <w:tcPr>
            <w:tcW w:w="5860" w:type="dxa"/>
            <w:hideMark/>
          </w:tcPr>
          <w:p w14:paraId="7D6A2E60" w14:textId="77777777" w:rsidR="00AF67D1" w:rsidRDefault="00AF67D1" w:rsidP="007B2CEA">
            <w:pPr>
              <w:spacing w:after="0" w:line="240" w:lineRule="auto"/>
              <w:rPr>
                <w:rFonts w:ascii="Times New Roman" w:hAnsi="Times New Roman"/>
                <w:sz w:val="24"/>
              </w:rPr>
            </w:pPr>
            <w:r>
              <w:rPr>
                <w:rFonts w:ascii="Times New Roman" w:hAnsi="Times New Roman"/>
                <w:sz w:val="24"/>
              </w:rPr>
              <w:t>Меню в детском саду</w:t>
            </w:r>
          </w:p>
        </w:tc>
        <w:tc>
          <w:tcPr>
            <w:tcW w:w="1654" w:type="dxa"/>
            <w:hideMark/>
          </w:tcPr>
          <w:p w14:paraId="6D82109C"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043A530A" w14:textId="77777777" w:rsidTr="00AF67D1">
        <w:trPr>
          <w:trHeight w:val="275"/>
        </w:trPr>
        <w:tc>
          <w:tcPr>
            <w:tcW w:w="2059" w:type="dxa"/>
            <w:vMerge/>
            <w:vAlign w:val="center"/>
            <w:hideMark/>
          </w:tcPr>
          <w:p w14:paraId="4A5B03BF" w14:textId="77777777" w:rsidR="00AF67D1" w:rsidRDefault="00AF67D1" w:rsidP="007B2CEA">
            <w:pPr>
              <w:spacing w:after="0" w:line="240" w:lineRule="auto"/>
              <w:rPr>
                <w:rFonts w:ascii="Times New Roman" w:hAnsi="Times New Roman"/>
                <w:sz w:val="24"/>
                <w:lang w:val="en-US"/>
              </w:rPr>
            </w:pPr>
          </w:p>
        </w:tc>
        <w:tc>
          <w:tcPr>
            <w:tcW w:w="5860" w:type="dxa"/>
            <w:hideMark/>
          </w:tcPr>
          <w:p w14:paraId="20ABA5BB" w14:textId="77777777" w:rsidR="00AF67D1" w:rsidRPr="00495436" w:rsidRDefault="00AF67D1" w:rsidP="007B2CEA">
            <w:pPr>
              <w:spacing w:after="0" w:line="240" w:lineRule="auto"/>
              <w:rPr>
                <w:rFonts w:ascii="Times New Roman" w:hAnsi="Times New Roman"/>
                <w:sz w:val="24"/>
              </w:rPr>
            </w:pPr>
            <w:r w:rsidRPr="00495436">
              <w:rPr>
                <w:rFonts w:ascii="Times New Roman" w:hAnsi="Times New Roman"/>
                <w:sz w:val="24"/>
              </w:rPr>
              <w:t>Режим дня в детском саду</w:t>
            </w:r>
          </w:p>
        </w:tc>
        <w:tc>
          <w:tcPr>
            <w:tcW w:w="1654" w:type="dxa"/>
            <w:hideMark/>
          </w:tcPr>
          <w:p w14:paraId="7401CD9F" w14:textId="77777777" w:rsidR="00AF67D1" w:rsidRDefault="00AF67D1" w:rsidP="007B2CEA">
            <w:pPr>
              <w:spacing w:after="0" w:line="240" w:lineRule="auto"/>
              <w:rPr>
                <w:rFonts w:ascii="Times New Roman" w:hAnsi="Times New Roman"/>
                <w:sz w:val="24"/>
              </w:rPr>
            </w:pPr>
            <w:r>
              <w:rPr>
                <w:rFonts w:ascii="Times New Roman" w:hAnsi="Times New Roman"/>
                <w:sz w:val="24"/>
              </w:rPr>
              <w:t>2</w:t>
            </w:r>
          </w:p>
        </w:tc>
      </w:tr>
      <w:tr w:rsidR="00AF67D1" w14:paraId="6428AA3D" w14:textId="77777777" w:rsidTr="00AF67D1">
        <w:trPr>
          <w:trHeight w:val="275"/>
        </w:trPr>
        <w:tc>
          <w:tcPr>
            <w:tcW w:w="2059" w:type="dxa"/>
            <w:vMerge/>
            <w:vAlign w:val="center"/>
            <w:hideMark/>
          </w:tcPr>
          <w:p w14:paraId="4C9046ED" w14:textId="77777777" w:rsidR="00AF67D1" w:rsidRDefault="00AF67D1" w:rsidP="007B2CEA">
            <w:pPr>
              <w:spacing w:after="0" w:line="240" w:lineRule="auto"/>
              <w:rPr>
                <w:rFonts w:ascii="Times New Roman" w:hAnsi="Times New Roman"/>
                <w:sz w:val="24"/>
                <w:lang w:val="en-US"/>
              </w:rPr>
            </w:pPr>
          </w:p>
        </w:tc>
        <w:tc>
          <w:tcPr>
            <w:tcW w:w="5860" w:type="dxa"/>
            <w:hideMark/>
          </w:tcPr>
          <w:p w14:paraId="55FDD6F3" w14:textId="77777777" w:rsidR="00AF67D1" w:rsidRDefault="00AF67D1" w:rsidP="007B2CEA">
            <w:pPr>
              <w:spacing w:after="0" w:line="240" w:lineRule="auto"/>
              <w:rPr>
                <w:rFonts w:ascii="Times New Roman" w:hAnsi="Times New Roman"/>
                <w:sz w:val="24"/>
              </w:rPr>
            </w:pPr>
            <w:r>
              <w:rPr>
                <w:rFonts w:ascii="Times New Roman" w:hAnsi="Times New Roman"/>
                <w:sz w:val="24"/>
              </w:rPr>
              <w:t>ДемМатериал(Пожарная безопасность)</w:t>
            </w:r>
          </w:p>
        </w:tc>
        <w:tc>
          <w:tcPr>
            <w:tcW w:w="1654" w:type="dxa"/>
            <w:hideMark/>
          </w:tcPr>
          <w:p w14:paraId="062C14DA"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27E94964" w14:textId="77777777" w:rsidTr="00AF67D1">
        <w:trPr>
          <w:trHeight w:val="275"/>
        </w:trPr>
        <w:tc>
          <w:tcPr>
            <w:tcW w:w="2059" w:type="dxa"/>
            <w:vMerge/>
            <w:vAlign w:val="center"/>
            <w:hideMark/>
          </w:tcPr>
          <w:p w14:paraId="0717C519" w14:textId="77777777" w:rsidR="00AF67D1" w:rsidRDefault="00AF67D1" w:rsidP="007B2CEA">
            <w:pPr>
              <w:spacing w:after="0" w:line="240" w:lineRule="auto"/>
              <w:rPr>
                <w:rFonts w:ascii="Times New Roman" w:hAnsi="Times New Roman"/>
                <w:sz w:val="24"/>
                <w:lang w:val="en-US"/>
              </w:rPr>
            </w:pPr>
          </w:p>
        </w:tc>
        <w:tc>
          <w:tcPr>
            <w:tcW w:w="5860" w:type="dxa"/>
            <w:hideMark/>
          </w:tcPr>
          <w:p w14:paraId="35F108E1" w14:textId="77777777" w:rsidR="00AF67D1" w:rsidRDefault="00AF67D1" w:rsidP="007B2CEA">
            <w:pPr>
              <w:spacing w:after="0" w:line="240" w:lineRule="auto"/>
              <w:rPr>
                <w:rFonts w:ascii="Times New Roman" w:hAnsi="Times New Roman"/>
                <w:sz w:val="24"/>
              </w:rPr>
            </w:pPr>
            <w:r>
              <w:rPr>
                <w:rFonts w:ascii="Times New Roman" w:hAnsi="Times New Roman"/>
                <w:sz w:val="24"/>
              </w:rPr>
              <w:t>ДемМатериал(Дорожная безопасность)</w:t>
            </w:r>
          </w:p>
        </w:tc>
        <w:tc>
          <w:tcPr>
            <w:tcW w:w="1654" w:type="dxa"/>
            <w:hideMark/>
          </w:tcPr>
          <w:p w14:paraId="7AEE6D7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334CDC2E" w14:textId="77777777" w:rsidTr="00AF67D1">
        <w:trPr>
          <w:trHeight w:val="275"/>
        </w:trPr>
        <w:tc>
          <w:tcPr>
            <w:tcW w:w="2059" w:type="dxa"/>
            <w:vMerge/>
            <w:vAlign w:val="center"/>
            <w:hideMark/>
          </w:tcPr>
          <w:p w14:paraId="3BB143CA" w14:textId="77777777" w:rsidR="00AF67D1" w:rsidRDefault="00AF67D1" w:rsidP="007B2CEA">
            <w:pPr>
              <w:spacing w:after="0" w:line="240" w:lineRule="auto"/>
              <w:rPr>
                <w:rFonts w:ascii="Times New Roman" w:hAnsi="Times New Roman"/>
                <w:sz w:val="24"/>
                <w:lang w:val="en-US"/>
              </w:rPr>
            </w:pPr>
          </w:p>
        </w:tc>
        <w:tc>
          <w:tcPr>
            <w:tcW w:w="5860" w:type="dxa"/>
            <w:hideMark/>
          </w:tcPr>
          <w:p w14:paraId="1A827AA5" w14:textId="77777777" w:rsidR="00AF67D1" w:rsidRDefault="00AF67D1" w:rsidP="007B2CEA">
            <w:pPr>
              <w:spacing w:after="0" w:line="240" w:lineRule="auto"/>
              <w:rPr>
                <w:rFonts w:ascii="Times New Roman" w:hAnsi="Times New Roman"/>
                <w:sz w:val="24"/>
              </w:rPr>
            </w:pPr>
            <w:r>
              <w:rPr>
                <w:rFonts w:ascii="Times New Roman" w:hAnsi="Times New Roman"/>
                <w:sz w:val="24"/>
              </w:rPr>
              <w:t>Ознакомление дошкольников с литературой</w:t>
            </w:r>
          </w:p>
        </w:tc>
        <w:tc>
          <w:tcPr>
            <w:tcW w:w="1654" w:type="dxa"/>
            <w:hideMark/>
          </w:tcPr>
          <w:p w14:paraId="1AA7D2C0"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r w:rsidR="00AF67D1" w14:paraId="78042CEC" w14:textId="77777777" w:rsidTr="00AF67D1">
        <w:trPr>
          <w:trHeight w:val="277"/>
        </w:trPr>
        <w:tc>
          <w:tcPr>
            <w:tcW w:w="2059" w:type="dxa"/>
            <w:vMerge/>
            <w:vAlign w:val="center"/>
            <w:hideMark/>
          </w:tcPr>
          <w:p w14:paraId="26A78EAE" w14:textId="77777777" w:rsidR="00AF67D1" w:rsidRDefault="00AF67D1" w:rsidP="007B2CEA">
            <w:pPr>
              <w:spacing w:after="0" w:line="240" w:lineRule="auto"/>
              <w:rPr>
                <w:rFonts w:ascii="Times New Roman" w:hAnsi="Times New Roman"/>
                <w:sz w:val="24"/>
                <w:lang w:val="en-US"/>
              </w:rPr>
            </w:pPr>
          </w:p>
        </w:tc>
        <w:tc>
          <w:tcPr>
            <w:tcW w:w="5860" w:type="dxa"/>
            <w:hideMark/>
          </w:tcPr>
          <w:p w14:paraId="05196502" w14:textId="77777777" w:rsidR="00AF67D1" w:rsidRDefault="00AF67D1" w:rsidP="007B2CEA">
            <w:pPr>
              <w:spacing w:after="0" w:line="240" w:lineRule="auto"/>
              <w:rPr>
                <w:rFonts w:ascii="Times New Roman" w:hAnsi="Times New Roman"/>
                <w:sz w:val="24"/>
              </w:rPr>
            </w:pPr>
            <w:r>
              <w:rPr>
                <w:rFonts w:ascii="Times New Roman" w:hAnsi="Times New Roman"/>
                <w:sz w:val="24"/>
              </w:rPr>
              <w:t>Программа развития речи</w:t>
            </w:r>
          </w:p>
        </w:tc>
        <w:tc>
          <w:tcPr>
            <w:tcW w:w="1654" w:type="dxa"/>
            <w:hideMark/>
          </w:tcPr>
          <w:p w14:paraId="3A44AF41" w14:textId="77777777" w:rsidR="00AF67D1" w:rsidRDefault="00AF67D1" w:rsidP="007B2CEA">
            <w:pPr>
              <w:spacing w:after="0" w:line="240" w:lineRule="auto"/>
              <w:rPr>
                <w:rFonts w:ascii="Times New Roman" w:hAnsi="Times New Roman"/>
                <w:sz w:val="24"/>
              </w:rPr>
            </w:pPr>
            <w:r>
              <w:rPr>
                <w:rFonts w:ascii="Times New Roman" w:hAnsi="Times New Roman"/>
                <w:sz w:val="24"/>
              </w:rPr>
              <w:t>1</w:t>
            </w:r>
          </w:p>
        </w:tc>
      </w:tr>
    </w:tbl>
    <w:tbl>
      <w:tblPr>
        <w:tblpPr w:leftFromText="180" w:rightFromText="180" w:vertAnchor="text" w:horzAnchor="margin" w:tblpY="5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860"/>
        <w:gridCol w:w="1654"/>
      </w:tblGrid>
      <w:tr w:rsidR="000E4E49" w14:paraId="46BBED3C" w14:textId="77777777" w:rsidTr="000E4E49">
        <w:trPr>
          <w:trHeight w:val="277"/>
        </w:trPr>
        <w:tc>
          <w:tcPr>
            <w:tcW w:w="2059" w:type="dxa"/>
            <w:vMerge w:val="restart"/>
          </w:tcPr>
          <w:p w14:paraId="45B6FA17" w14:textId="77777777" w:rsidR="000E4E49" w:rsidRDefault="000E4E49" w:rsidP="000E4E49">
            <w:pPr>
              <w:widowControl w:val="0"/>
              <w:autoSpaceDE w:val="0"/>
              <w:autoSpaceDN w:val="0"/>
              <w:spacing w:after="0" w:line="240" w:lineRule="auto"/>
              <w:rPr>
                <w:rFonts w:ascii="Times New Roman" w:hAnsi="Times New Roman"/>
              </w:rPr>
            </w:pPr>
          </w:p>
        </w:tc>
        <w:tc>
          <w:tcPr>
            <w:tcW w:w="5860" w:type="dxa"/>
            <w:hideMark/>
          </w:tcPr>
          <w:p w14:paraId="17A530A1" w14:textId="77777777" w:rsidR="000E4E49" w:rsidRDefault="000E4E49" w:rsidP="000E4E49">
            <w:pPr>
              <w:spacing w:after="0" w:line="240" w:lineRule="auto"/>
              <w:rPr>
                <w:rFonts w:ascii="Times New Roman" w:hAnsi="Times New Roman"/>
                <w:sz w:val="24"/>
              </w:rPr>
            </w:pPr>
            <w:r>
              <w:rPr>
                <w:rFonts w:ascii="Times New Roman" w:hAnsi="Times New Roman"/>
                <w:sz w:val="24"/>
              </w:rPr>
              <w:t>22 занятия по рисованию</w:t>
            </w:r>
          </w:p>
        </w:tc>
        <w:tc>
          <w:tcPr>
            <w:tcW w:w="1654" w:type="dxa"/>
            <w:hideMark/>
          </w:tcPr>
          <w:p w14:paraId="37475606" w14:textId="77777777" w:rsidR="000E4E49" w:rsidRDefault="000E4E49" w:rsidP="000E4E49">
            <w:pPr>
              <w:spacing w:after="0" w:line="240" w:lineRule="auto"/>
              <w:rPr>
                <w:rFonts w:ascii="Times New Roman" w:hAnsi="Times New Roman"/>
                <w:sz w:val="24"/>
              </w:rPr>
            </w:pPr>
            <w:r>
              <w:rPr>
                <w:rFonts w:ascii="Times New Roman" w:hAnsi="Times New Roman"/>
                <w:sz w:val="24"/>
              </w:rPr>
              <w:t>1</w:t>
            </w:r>
          </w:p>
        </w:tc>
      </w:tr>
      <w:tr w:rsidR="000E4E49" w14:paraId="7166411F" w14:textId="77777777" w:rsidTr="000E4E49">
        <w:trPr>
          <w:trHeight w:val="275"/>
        </w:trPr>
        <w:tc>
          <w:tcPr>
            <w:tcW w:w="2059" w:type="dxa"/>
            <w:vMerge/>
            <w:vAlign w:val="center"/>
            <w:hideMark/>
          </w:tcPr>
          <w:p w14:paraId="3288F475" w14:textId="77777777" w:rsidR="000E4E49" w:rsidRDefault="000E4E49" w:rsidP="000E4E49">
            <w:pPr>
              <w:spacing w:after="0" w:line="240" w:lineRule="auto"/>
              <w:rPr>
                <w:rFonts w:ascii="Times New Roman" w:hAnsi="Times New Roman"/>
                <w:lang w:val="en-US"/>
              </w:rPr>
            </w:pPr>
          </w:p>
        </w:tc>
        <w:tc>
          <w:tcPr>
            <w:tcW w:w="5860" w:type="dxa"/>
            <w:hideMark/>
          </w:tcPr>
          <w:p w14:paraId="4B17084A" w14:textId="77777777" w:rsidR="000E4E49" w:rsidRPr="00495436" w:rsidRDefault="000E4E49" w:rsidP="000E4E49">
            <w:pPr>
              <w:spacing w:after="0" w:line="240" w:lineRule="auto"/>
              <w:rPr>
                <w:rFonts w:ascii="Times New Roman" w:hAnsi="Times New Roman"/>
                <w:sz w:val="24"/>
              </w:rPr>
            </w:pPr>
            <w:r w:rsidRPr="00495436">
              <w:rPr>
                <w:rFonts w:ascii="Times New Roman" w:hAnsi="Times New Roman"/>
                <w:sz w:val="24"/>
              </w:rPr>
              <w:t>Нетрадиционные техники рисования в ДОУ</w:t>
            </w:r>
          </w:p>
        </w:tc>
        <w:tc>
          <w:tcPr>
            <w:tcW w:w="1654" w:type="dxa"/>
            <w:hideMark/>
          </w:tcPr>
          <w:p w14:paraId="4DA5EC47" w14:textId="77777777" w:rsidR="000E4E49" w:rsidRDefault="000E4E49" w:rsidP="000E4E49">
            <w:pPr>
              <w:spacing w:after="0" w:line="240" w:lineRule="auto"/>
              <w:rPr>
                <w:rFonts w:ascii="Times New Roman" w:hAnsi="Times New Roman"/>
                <w:sz w:val="24"/>
              </w:rPr>
            </w:pPr>
            <w:r>
              <w:rPr>
                <w:rFonts w:ascii="Times New Roman" w:hAnsi="Times New Roman"/>
                <w:sz w:val="24"/>
              </w:rPr>
              <w:t>1</w:t>
            </w:r>
          </w:p>
        </w:tc>
      </w:tr>
      <w:tr w:rsidR="000E4E49" w14:paraId="763F74EB" w14:textId="77777777" w:rsidTr="000E4E49">
        <w:trPr>
          <w:trHeight w:val="552"/>
        </w:trPr>
        <w:tc>
          <w:tcPr>
            <w:tcW w:w="2059" w:type="dxa"/>
            <w:vMerge/>
            <w:vAlign w:val="center"/>
            <w:hideMark/>
          </w:tcPr>
          <w:p w14:paraId="7ADD4096" w14:textId="77777777" w:rsidR="000E4E49" w:rsidRDefault="000E4E49" w:rsidP="000E4E49">
            <w:pPr>
              <w:spacing w:after="0" w:line="240" w:lineRule="auto"/>
              <w:rPr>
                <w:rFonts w:ascii="Times New Roman" w:hAnsi="Times New Roman"/>
                <w:lang w:val="en-US"/>
              </w:rPr>
            </w:pPr>
          </w:p>
        </w:tc>
        <w:tc>
          <w:tcPr>
            <w:tcW w:w="5860" w:type="dxa"/>
            <w:hideMark/>
          </w:tcPr>
          <w:p w14:paraId="1503C44A" w14:textId="77777777" w:rsidR="000E4E49" w:rsidRPr="00495436" w:rsidRDefault="000E4E49" w:rsidP="000E4E49">
            <w:pPr>
              <w:spacing w:after="0" w:line="240" w:lineRule="auto"/>
              <w:rPr>
                <w:rFonts w:ascii="Times New Roman" w:hAnsi="Times New Roman"/>
                <w:sz w:val="24"/>
              </w:rPr>
            </w:pPr>
            <w:r w:rsidRPr="00495436">
              <w:rPr>
                <w:rFonts w:ascii="Times New Roman" w:hAnsi="Times New Roman"/>
                <w:sz w:val="24"/>
              </w:rPr>
              <w:t>Диагностика педагогического процесса(вторая</w:t>
            </w:r>
          </w:p>
          <w:p w14:paraId="4C8DFFDB" w14:textId="77777777" w:rsidR="000E4E49" w:rsidRPr="00495436" w:rsidRDefault="000E4E49" w:rsidP="000E4E49">
            <w:pPr>
              <w:spacing w:after="0" w:line="240" w:lineRule="auto"/>
              <w:rPr>
                <w:rFonts w:ascii="Times New Roman" w:hAnsi="Times New Roman"/>
                <w:sz w:val="24"/>
              </w:rPr>
            </w:pPr>
            <w:r w:rsidRPr="00495436">
              <w:rPr>
                <w:rFonts w:ascii="Times New Roman" w:hAnsi="Times New Roman"/>
                <w:sz w:val="24"/>
              </w:rPr>
              <w:t>младшая группа)</w:t>
            </w:r>
          </w:p>
        </w:tc>
        <w:tc>
          <w:tcPr>
            <w:tcW w:w="1654" w:type="dxa"/>
            <w:hideMark/>
          </w:tcPr>
          <w:p w14:paraId="7E9D5E81" w14:textId="77777777" w:rsidR="000E4E49" w:rsidRDefault="000E4E49" w:rsidP="000E4E49">
            <w:pPr>
              <w:spacing w:after="0" w:line="240" w:lineRule="auto"/>
              <w:rPr>
                <w:rFonts w:ascii="Times New Roman" w:hAnsi="Times New Roman"/>
                <w:sz w:val="24"/>
              </w:rPr>
            </w:pPr>
            <w:r>
              <w:rPr>
                <w:rFonts w:ascii="Times New Roman" w:hAnsi="Times New Roman"/>
                <w:sz w:val="24"/>
              </w:rPr>
              <w:t>3</w:t>
            </w:r>
          </w:p>
        </w:tc>
      </w:tr>
      <w:tr w:rsidR="000E4E49" w14:paraId="095C3C49" w14:textId="77777777" w:rsidTr="000E4E49">
        <w:trPr>
          <w:trHeight w:val="275"/>
        </w:trPr>
        <w:tc>
          <w:tcPr>
            <w:tcW w:w="2059" w:type="dxa"/>
            <w:vMerge/>
            <w:vAlign w:val="center"/>
            <w:hideMark/>
          </w:tcPr>
          <w:p w14:paraId="7B755786" w14:textId="77777777" w:rsidR="000E4E49" w:rsidRDefault="000E4E49" w:rsidP="000E4E49">
            <w:pPr>
              <w:spacing w:after="0" w:line="240" w:lineRule="auto"/>
              <w:rPr>
                <w:rFonts w:ascii="Times New Roman" w:hAnsi="Times New Roman"/>
                <w:lang w:val="en-US"/>
              </w:rPr>
            </w:pPr>
          </w:p>
        </w:tc>
        <w:tc>
          <w:tcPr>
            <w:tcW w:w="5860" w:type="dxa"/>
            <w:hideMark/>
          </w:tcPr>
          <w:p w14:paraId="5FABAF22" w14:textId="77777777" w:rsidR="000E4E49" w:rsidRPr="00495436" w:rsidRDefault="000E4E49" w:rsidP="000E4E49">
            <w:pPr>
              <w:spacing w:after="0" w:line="240" w:lineRule="auto"/>
              <w:rPr>
                <w:rFonts w:ascii="Times New Roman" w:hAnsi="Times New Roman"/>
                <w:sz w:val="24"/>
              </w:rPr>
            </w:pPr>
            <w:r w:rsidRPr="00495436">
              <w:rPr>
                <w:rFonts w:ascii="Times New Roman" w:hAnsi="Times New Roman"/>
                <w:sz w:val="24"/>
              </w:rPr>
              <w:t>Диагностика педагогического процесса(подг. группа)</w:t>
            </w:r>
          </w:p>
        </w:tc>
        <w:tc>
          <w:tcPr>
            <w:tcW w:w="1654" w:type="dxa"/>
            <w:hideMark/>
          </w:tcPr>
          <w:p w14:paraId="586A8424" w14:textId="77777777" w:rsidR="000E4E49" w:rsidRDefault="000E4E49" w:rsidP="000E4E49">
            <w:pPr>
              <w:spacing w:after="0" w:line="240" w:lineRule="auto"/>
              <w:rPr>
                <w:rFonts w:ascii="Times New Roman" w:hAnsi="Times New Roman"/>
                <w:sz w:val="24"/>
              </w:rPr>
            </w:pPr>
            <w:r>
              <w:rPr>
                <w:rFonts w:ascii="Times New Roman" w:hAnsi="Times New Roman"/>
                <w:sz w:val="24"/>
              </w:rPr>
              <w:t>3</w:t>
            </w:r>
          </w:p>
        </w:tc>
      </w:tr>
      <w:tr w:rsidR="000E4E49" w14:paraId="747F96AD" w14:textId="77777777" w:rsidTr="000E4E49">
        <w:trPr>
          <w:trHeight w:val="275"/>
        </w:trPr>
        <w:tc>
          <w:tcPr>
            <w:tcW w:w="2059" w:type="dxa"/>
            <w:vMerge w:val="restart"/>
          </w:tcPr>
          <w:p w14:paraId="328182E1" w14:textId="77777777" w:rsidR="000E4E49" w:rsidRDefault="000E4E49" w:rsidP="000E4E49">
            <w:pPr>
              <w:widowControl w:val="0"/>
              <w:autoSpaceDE w:val="0"/>
              <w:autoSpaceDN w:val="0"/>
              <w:spacing w:after="0" w:line="240" w:lineRule="auto"/>
              <w:rPr>
                <w:rFonts w:ascii="Times New Roman" w:hAnsi="Times New Roman"/>
              </w:rPr>
            </w:pPr>
          </w:p>
        </w:tc>
        <w:tc>
          <w:tcPr>
            <w:tcW w:w="5860" w:type="dxa"/>
            <w:hideMark/>
          </w:tcPr>
          <w:p w14:paraId="2D86BAB8" w14:textId="77777777" w:rsidR="000E4E49" w:rsidRPr="00495436" w:rsidRDefault="000E4E49" w:rsidP="000E4E49">
            <w:pPr>
              <w:spacing w:after="0" w:line="240" w:lineRule="auto"/>
              <w:rPr>
                <w:rFonts w:ascii="Times New Roman" w:hAnsi="Times New Roman"/>
                <w:sz w:val="24"/>
              </w:rPr>
            </w:pPr>
            <w:r w:rsidRPr="00495436">
              <w:rPr>
                <w:rFonts w:ascii="Times New Roman" w:hAnsi="Times New Roman"/>
                <w:sz w:val="24"/>
              </w:rPr>
              <w:t>Диагностика педагогического процесса(средняя гр.)</w:t>
            </w:r>
          </w:p>
        </w:tc>
        <w:tc>
          <w:tcPr>
            <w:tcW w:w="1654" w:type="dxa"/>
            <w:hideMark/>
          </w:tcPr>
          <w:p w14:paraId="24B5FB8A" w14:textId="77777777" w:rsidR="000E4E49" w:rsidRDefault="000E4E49" w:rsidP="000E4E49">
            <w:pPr>
              <w:spacing w:after="0" w:line="240" w:lineRule="auto"/>
              <w:rPr>
                <w:rFonts w:ascii="Times New Roman" w:hAnsi="Times New Roman"/>
                <w:sz w:val="24"/>
              </w:rPr>
            </w:pPr>
            <w:r>
              <w:rPr>
                <w:rFonts w:ascii="Times New Roman" w:hAnsi="Times New Roman"/>
                <w:sz w:val="24"/>
              </w:rPr>
              <w:t>3</w:t>
            </w:r>
          </w:p>
        </w:tc>
      </w:tr>
      <w:tr w:rsidR="000E4E49" w14:paraId="3756E10D" w14:textId="77777777" w:rsidTr="000E4E49">
        <w:trPr>
          <w:trHeight w:val="551"/>
        </w:trPr>
        <w:tc>
          <w:tcPr>
            <w:tcW w:w="2059" w:type="dxa"/>
            <w:vMerge/>
            <w:vAlign w:val="center"/>
            <w:hideMark/>
          </w:tcPr>
          <w:p w14:paraId="5DC457DE" w14:textId="77777777" w:rsidR="000E4E49" w:rsidRDefault="000E4E49" w:rsidP="000E4E49">
            <w:pPr>
              <w:spacing w:after="0" w:line="240" w:lineRule="auto"/>
              <w:rPr>
                <w:rFonts w:ascii="Times New Roman" w:hAnsi="Times New Roman"/>
                <w:lang w:val="en-US"/>
              </w:rPr>
            </w:pPr>
          </w:p>
        </w:tc>
        <w:tc>
          <w:tcPr>
            <w:tcW w:w="5860" w:type="dxa"/>
            <w:hideMark/>
          </w:tcPr>
          <w:p w14:paraId="506BC493" w14:textId="77777777" w:rsidR="000E4E49" w:rsidRPr="00495436" w:rsidRDefault="000E4E49" w:rsidP="000E4E49">
            <w:pPr>
              <w:spacing w:after="0" w:line="240" w:lineRule="auto"/>
              <w:rPr>
                <w:rFonts w:ascii="Times New Roman" w:hAnsi="Times New Roman"/>
                <w:sz w:val="24"/>
              </w:rPr>
            </w:pPr>
            <w:r w:rsidRPr="00495436">
              <w:rPr>
                <w:rFonts w:ascii="Times New Roman" w:hAnsi="Times New Roman"/>
                <w:sz w:val="24"/>
              </w:rPr>
              <w:t>Диагностика педагогического процесса(старшая</w:t>
            </w:r>
          </w:p>
          <w:p w14:paraId="51612EF1" w14:textId="77777777" w:rsidR="000E4E49" w:rsidRPr="00495436" w:rsidRDefault="000E4E49" w:rsidP="000E4E49">
            <w:pPr>
              <w:spacing w:after="0" w:line="240" w:lineRule="auto"/>
              <w:rPr>
                <w:rFonts w:ascii="Times New Roman" w:hAnsi="Times New Roman"/>
                <w:sz w:val="24"/>
              </w:rPr>
            </w:pPr>
            <w:r w:rsidRPr="00495436">
              <w:rPr>
                <w:rFonts w:ascii="Times New Roman" w:hAnsi="Times New Roman"/>
                <w:sz w:val="24"/>
              </w:rPr>
              <w:t>группа)</w:t>
            </w:r>
          </w:p>
        </w:tc>
        <w:tc>
          <w:tcPr>
            <w:tcW w:w="1654" w:type="dxa"/>
            <w:hideMark/>
          </w:tcPr>
          <w:p w14:paraId="1852B0D7" w14:textId="77777777" w:rsidR="000E4E49" w:rsidRDefault="000E4E49" w:rsidP="000E4E49">
            <w:pPr>
              <w:spacing w:after="0" w:line="240" w:lineRule="auto"/>
              <w:rPr>
                <w:rFonts w:ascii="Times New Roman" w:hAnsi="Times New Roman"/>
                <w:sz w:val="24"/>
              </w:rPr>
            </w:pPr>
            <w:r>
              <w:rPr>
                <w:rFonts w:ascii="Times New Roman" w:hAnsi="Times New Roman"/>
                <w:sz w:val="24"/>
              </w:rPr>
              <w:t>3</w:t>
            </w:r>
          </w:p>
        </w:tc>
      </w:tr>
      <w:tr w:rsidR="000E4E49" w14:paraId="1B75BE1E" w14:textId="77777777" w:rsidTr="000E4E49">
        <w:trPr>
          <w:trHeight w:val="554"/>
        </w:trPr>
        <w:tc>
          <w:tcPr>
            <w:tcW w:w="2059" w:type="dxa"/>
            <w:vMerge/>
            <w:vAlign w:val="center"/>
            <w:hideMark/>
          </w:tcPr>
          <w:p w14:paraId="1B048B5D" w14:textId="77777777" w:rsidR="000E4E49" w:rsidRDefault="000E4E49" w:rsidP="000E4E49">
            <w:pPr>
              <w:spacing w:after="0" w:line="240" w:lineRule="auto"/>
              <w:rPr>
                <w:rFonts w:ascii="Times New Roman" w:hAnsi="Times New Roman"/>
                <w:lang w:val="en-US"/>
              </w:rPr>
            </w:pPr>
          </w:p>
        </w:tc>
        <w:tc>
          <w:tcPr>
            <w:tcW w:w="5860" w:type="dxa"/>
            <w:hideMark/>
          </w:tcPr>
          <w:p w14:paraId="186327E2" w14:textId="77777777" w:rsidR="000E4E49" w:rsidRPr="00495436" w:rsidRDefault="000E4E49" w:rsidP="000E4E49">
            <w:pPr>
              <w:spacing w:after="0" w:line="240" w:lineRule="auto"/>
              <w:rPr>
                <w:rFonts w:ascii="Times New Roman" w:hAnsi="Times New Roman"/>
                <w:sz w:val="24"/>
              </w:rPr>
            </w:pPr>
            <w:r w:rsidRPr="00495436">
              <w:rPr>
                <w:rFonts w:ascii="Times New Roman" w:hAnsi="Times New Roman"/>
                <w:sz w:val="24"/>
              </w:rPr>
              <w:t>Ядыкина С.А. "Интеллектуально-логическое развитие</w:t>
            </w:r>
          </w:p>
          <w:p w14:paraId="2EFDCC50" w14:textId="77777777" w:rsidR="000E4E49" w:rsidRDefault="000E4E49" w:rsidP="000E4E49">
            <w:pPr>
              <w:spacing w:after="0" w:line="240" w:lineRule="auto"/>
              <w:rPr>
                <w:rFonts w:ascii="Times New Roman" w:hAnsi="Times New Roman"/>
                <w:sz w:val="24"/>
              </w:rPr>
            </w:pPr>
            <w:r>
              <w:rPr>
                <w:rFonts w:ascii="Times New Roman" w:hAnsi="Times New Roman"/>
                <w:sz w:val="24"/>
              </w:rPr>
              <w:t>детей дошкольного возраста"</w:t>
            </w:r>
          </w:p>
        </w:tc>
        <w:tc>
          <w:tcPr>
            <w:tcW w:w="1654" w:type="dxa"/>
            <w:hideMark/>
          </w:tcPr>
          <w:p w14:paraId="5993F047" w14:textId="77777777" w:rsidR="000E4E49" w:rsidRDefault="000E4E49" w:rsidP="000E4E49">
            <w:pPr>
              <w:spacing w:after="0" w:line="240" w:lineRule="auto"/>
              <w:rPr>
                <w:rFonts w:ascii="Times New Roman" w:hAnsi="Times New Roman"/>
                <w:sz w:val="24"/>
              </w:rPr>
            </w:pPr>
            <w:r>
              <w:rPr>
                <w:rFonts w:ascii="Times New Roman" w:hAnsi="Times New Roman"/>
                <w:sz w:val="24"/>
              </w:rPr>
              <w:t>3</w:t>
            </w:r>
          </w:p>
        </w:tc>
      </w:tr>
    </w:tbl>
    <w:p w14:paraId="533C518B" w14:textId="77777777" w:rsidR="00AF67D1" w:rsidRDefault="00AF67D1" w:rsidP="007B2CEA">
      <w:pPr>
        <w:spacing w:after="0" w:line="240" w:lineRule="auto"/>
        <w:rPr>
          <w:rFonts w:ascii="Times New Roman" w:hAnsi="Times New Roman"/>
          <w:sz w:val="24"/>
        </w:rPr>
        <w:sectPr w:rsidR="00AF67D1">
          <w:type w:val="nextColumn"/>
          <w:pgSz w:w="11910" w:h="16850"/>
          <w:pgMar w:top="1134" w:right="567" w:bottom="1134" w:left="1418" w:header="0" w:footer="967" w:gutter="0"/>
          <w:cols w:space="720"/>
        </w:sectPr>
      </w:pPr>
    </w:p>
    <w:p w14:paraId="5B9DDA4A" w14:textId="12CE2B67" w:rsidR="00AF67D1" w:rsidRPr="000E4E49" w:rsidRDefault="00AF67D1" w:rsidP="000E4E49">
      <w:pPr>
        <w:widowControl w:val="0"/>
        <w:tabs>
          <w:tab w:val="left" w:pos="0"/>
        </w:tabs>
        <w:autoSpaceDE w:val="0"/>
        <w:autoSpaceDN w:val="0"/>
        <w:spacing w:after="0" w:line="240" w:lineRule="auto"/>
        <w:ind w:right="3"/>
        <w:jc w:val="center"/>
        <w:rPr>
          <w:rFonts w:ascii="Times New Roman" w:hAnsi="Times New Roman"/>
          <w:b/>
          <w:sz w:val="28"/>
          <w:szCs w:val="28"/>
        </w:rPr>
      </w:pPr>
      <w:r w:rsidRPr="000E4E49">
        <w:rPr>
          <w:rFonts w:ascii="Times New Roman" w:hAnsi="Times New Roman"/>
          <w:b/>
          <w:sz w:val="28"/>
          <w:szCs w:val="28"/>
        </w:rPr>
        <w:lastRenderedPageBreak/>
        <w:t>3.2.2. Особенности организации развивающей предметно-пространственной среды</w:t>
      </w:r>
    </w:p>
    <w:p w14:paraId="51CC39E0" w14:textId="77777777" w:rsidR="00AF67D1" w:rsidRDefault="00AF67D1" w:rsidP="007B2CE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Наиболее педагогически ценными для реализации образовательной программы “СамоЦвет» являются материалы и игрушки, обладающие следующими качествами:</w:t>
      </w:r>
    </w:p>
    <w:p w14:paraId="22D51CEB" w14:textId="77777777" w:rsidR="00AF67D1" w:rsidRDefault="00AF67D1" w:rsidP="007B2CE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 xml:space="preserve">полифункциональностью. </w:t>
      </w:r>
      <w:r>
        <w:rPr>
          <w:rFonts w:ascii="Times New Roman" w:hAnsi="Times New Roman"/>
          <w:sz w:val="24"/>
          <w:szCs w:val="24"/>
        </w:rPr>
        <w:t>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w:t>
      </w:r>
    </w:p>
    <w:p w14:paraId="64C33557"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 xml:space="preserve">вариативностью. </w:t>
      </w:r>
      <w:r>
        <w:rPr>
          <w:rFonts w:ascii="Times New Roman" w:hAnsi="Times New Roman"/>
          <w:sz w:val="24"/>
          <w:szCs w:val="24"/>
        </w:rPr>
        <w:t>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 Среднего Урала.</w:t>
      </w:r>
    </w:p>
    <w:p w14:paraId="2FE23FDF"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принадлежностью к изделиям художественных промыслов Урала</w:t>
      </w:r>
      <w:r>
        <w:rPr>
          <w:rFonts w:ascii="Times New Roman" w:hAnsi="Times New Roman"/>
          <w:sz w:val="24"/>
          <w:szCs w:val="24"/>
        </w:rPr>
        <w:t>.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14:paraId="15B90BC1"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образно-символичностью</w:t>
      </w:r>
      <w:r>
        <w:rPr>
          <w:rFonts w:ascii="Times New Roman" w:hAnsi="Times New Roman"/>
          <w:sz w:val="24"/>
          <w:szCs w:val="24"/>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края.</w:t>
      </w:r>
    </w:p>
    <w:p w14:paraId="7704B85C"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Предметная развивающая среда обеспечивает возможность реализации образовательных областей: личностно-коммуникативного, физического, речевого, познавательного, художественно-эстетического развития ребенка в образовательном процессе, включающем:</w:t>
      </w:r>
    </w:p>
    <w:p w14:paraId="0B21AC0B"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совместную партнерскую деятельность взрослого и детей; </w:t>
      </w:r>
    </w:p>
    <w:p w14:paraId="25D1D6F9"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14:paraId="7E30D20A"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b/>
          <w:i/>
          <w:sz w:val="24"/>
          <w:szCs w:val="24"/>
        </w:rPr>
      </w:pPr>
    </w:p>
    <w:p w14:paraId="31F6C3B1"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b/>
          <w:i/>
          <w:sz w:val="24"/>
          <w:szCs w:val="24"/>
        </w:rPr>
      </w:pPr>
      <w:r>
        <w:rPr>
          <w:rFonts w:ascii="Times New Roman" w:hAnsi="Times New Roman"/>
          <w:b/>
          <w:i/>
          <w:sz w:val="24"/>
          <w:szCs w:val="24"/>
        </w:rPr>
        <w:t>Образовательная область «Социально-коммуникативное развитие»</w:t>
      </w:r>
    </w:p>
    <w:p w14:paraId="62BE3318"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Предметно-игровая среда содержит «предметы-оперирования», «игрушки-персонажи», «маркеры (знаки) игрового пространства»</w:t>
      </w:r>
    </w:p>
    <w:p w14:paraId="35BAF8BC"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«Центры активности»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непрерывной близости (доступности) для ребенка.</w:t>
      </w:r>
    </w:p>
    <w:p w14:paraId="60E5160B"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w:t>
      </w:r>
    </w:p>
    <w:p w14:paraId="4F8B845A" w14:textId="77777777" w:rsidR="00AF67D1" w:rsidRDefault="00AF67D1" w:rsidP="007B2CEA">
      <w:pPr>
        <w:spacing w:after="0" w:line="240" w:lineRule="auto"/>
        <w:rPr>
          <w:rFonts w:ascii="Times New Roman" w:hAnsi="Times New Roman"/>
          <w:b/>
          <w:color w:val="262626"/>
          <w:sz w:val="24"/>
          <w:szCs w:val="24"/>
        </w:rPr>
      </w:pPr>
    </w:p>
    <w:p w14:paraId="3661612A"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i/>
          <w:sz w:val="24"/>
          <w:szCs w:val="24"/>
        </w:rPr>
        <w:t>Образовательная область «Познавательное развитие»</w:t>
      </w:r>
    </w:p>
    <w:p w14:paraId="50D95462"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Познавательно-исследовательская деятельность имеет огромное значение для развития восприятия, мышления, речи ребенка.</w:t>
      </w:r>
    </w:p>
    <w:p w14:paraId="3C87226C"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Уральского региона,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w:t>
      </w:r>
      <w:r>
        <w:rPr>
          <w:rFonts w:ascii="Times New Roman" w:hAnsi="Times New Roman"/>
          <w:sz w:val="24"/>
          <w:szCs w:val="24"/>
        </w:rPr>
        <w:lastRenderedPageBreak/>
        <w:t xml:space="preserve">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Урала и т.п.). </w:t>
      </w:r>
    </w:p>
    <w:p w14:paraId="27405583"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b/>
          <w:i/>
          <w:sz w:val="24"/>
          <w:szCs w:val="24"/>
        </w:rPr>
      </w:pPr>
    </w:p>
    <w:p w14:paraId="6A1D58FB"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i/>
          <w:sz w:val="24"/>
          <w:szCs w:val="24"/>
        </w:rPr>
        <w:t>Образовательная область «Речевое развитие»</w:t>
      </w:r>
    </w:p>
    <w:p w14:paraId="02EB7F96"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p>
    <w:p w14:paraId="1F8A4E46"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 речи ребенка.</w:t>
      </w:r>
    </w:p>
    <w:p w14:paraId="17E9906D" w14:textId="77777777" w:rsidR="00AF67D1" w:rsidRDefault="00AF67D1" w:rsidP="007B2CEA">
      <w:pPr>
        <w:spacing w:after="0" w:line="240" w:lineRule="auto"/>
        <w:rPr>
          <w:rFonts w:ascii="Times New Roman" w:hAnsi="Times New Roman"/>
          <w:b/>
          <w:color w:val="262626"/>
          <w:sz w:val="24"/>
          <w:szCs w:val="24"/>
        </w:rPr>
      </w:pPr>
    </w:p>
    <w:p w14:paraId="76566A87"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b/>
          <w:i/>
          <w:sz w:val="24"/>
          <w:szCs w:val="24"/>
        </w:rPr>
      </w:pPr>
      <w:r>
        <w:rPr>
          <w:rFonts w:ascii="Times New Roman" w:hAnsi="Times New Roman"/>
          <w:b/>
          <w:i/>
          <w:sz w:val="24"/>
          <w:szCs w:val="24"/>
        </w:rPr>
        <w:t>Образовательная область «Художественно-эстетическое развитие»</w:t>
      </w:r>
    </w:p>
    <w:p w14:paraId="6C41C170"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14:paraId="31A6E464"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14:paraId="6A94B029"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процессе изобразительной деятельности у детей формируется способность к целенаправленной деятельности, волевой регуляции поведения.</w:t>
      </w:r>
    </w:p>
    <w:p w14:paraId="6536FAF2"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14:paraId="0945FEE4"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w:t>
      </w:r>
    </w:p>
    <w:p w14:paraId="5D5036A9" w14:textId="77777777" w:rsidR="00AF67D1" w:rsidRDefault="00AF67D1" w:rsidP="007B2CEA">
      <w:pPr>
        <w:shd w:val="clear" w:color="auto" w:fill="FFFFFF"/>
        <w:autoSpaceDE w:val="0"/>
        <w:autoSpaceDN w:val="0"/>
        <w:adjustRightInd w:val="0"/>
        <w:spacing w:after="0" w:line="240" w:lineRule="auto"/>
        <w:ind w:firstLine="697"/>
        <w:jc w:val="both"/>
        <w:rPr>
          <w:rFonts w:ascii="Times New Roman" w:hAnsi="Times New Roman"/>
          <w:i/>
          <w:sz w:val="24"/>
          <w:szCs w:val="24"/>
        </w:rPr>
      </w:pPr>
    </w:p>
    <w:p w14:paraId="694DD652" w14:textId="77777777" w:rsidR="00AF67D1" w:rsidRDefault="00AF67D1" w:rsidP="007B2CEA">
      <w:pPr>
        <w:shd w:val="clear" w:color="auto" w:fill="FFFFFF"/>
        <w:autoSpaceDE w:val="0"/>
        <w:autoSpaceDN w:val="0"/>
        <w:adjustRightInd w:val="0"/>
        <w:spacing w:after="0" w:line="240" w:lineRule="auto"/>
        <w:ind w:firstLine="697"/>
        <w:jc w:val="both"/>
        <w:rPr>
          <w:rFonts w:ascii="Times New Roman" w:hAnsi="Times New Roman"/>
          <w:i/>
          <w:sz w:val="24"/>
          <w:szCs w:val="24"/>
        </w:rPr>
      </w:pPr>
      <w:r>
        <w:rPr>
          <w:rFonts w:ascii="Times New Roman" w:hAnsi="Times New Roman"/>
          <w:i/>
          <w:sz w:val="24"/>
          <w:szCs w:val="24"/>
        </w:rPr>
        <w:t>Предметно-развивающая среда развития ребенка в музыкальной деятельности.</w:t>
      </w:r>
    </w:p>
    <w:p w14:paraId="6A23FB54" w14:textId="77777777" w:rsidR="00AF67D1" w:rsidRDefault="00AF67D1" w:rsidP="007B2CEA">
      <w:pPr>
        <w:shd w:val="clear" w:color="auto" w:fill="FFFFFF"/>
        <w:autoSpaceDE w:val="0"/>
        <w:autoSpaceDN w:val="0"/>
        <w:adjustRightInd w:val="0"/>
        <w:spacing w:after="0" w:line="240" w:lineRule="auto"/>
        <w:ind w:firstLine="697"/>
        <w:jc w:val="both"/>
        <w:rPr>
          <w:rFonts w:ascii="Times New Roman" w:hAnsi="Times New Roman"/>
          <w:sz w:val="24"/>
          <w:szCs w:val="24"/>
        </w:rPr>
      </w:pPr>
      <w:r>
        <w:rPr>
          <w:rFonts w:ascii="Times New Roman" w:hAnsi="Times New Roman"/>
          <w:sz w:val="24"/>
          <w:szCs w:val="24"/>
        </w:rPr>
        <w:t xml:space="preserve">В музыкальных центрах </w:t>
      </w:r>
      <w:r>
        <w:rPr>
          <w:rFonts w:ascii="Times New Roman" w:hAnsi="Times New Roman"/>
          <w:iCs/>
          <w:sz w:val="24"/>
          <w:szCs w:val="24"/>
        </w:rPr>
        <w:t>представлены:</w:t>
      </w:r>
    </w:p>
    <w:p w14:paraId="016DA2CE" w14:textId="77777777" w:rsidR="00AF67D1" w:rsidRDefault="00AF67D1" w:rsidP="007B2CEA">
      <w:pPr>
        <w:shd w:val="clear" w:color="auto" w:fill="FFFFFF"/>
        <w:autoSpaceDE w:val="0"/>
        <w:autoSpaceDN w:val="0"/>
        <w:adjustRightInd w:val="0"/>
        <w:spacing w:after="0" w:line="240" w:lineRule="auto"/>
        <w:ind w:left="567" w:hanging="283"/>
        <w:jc w:val="both"/>
        <w:rPr>
          <w:rFonts w:ascii="Times New Roman" w:hAnsi="Times New Roman"/>
          <w:sz w:val="24"/>
          <w:szCs w:val="24"/>
          <w:u w:val="single"/>
        </w:rPr>
      </w:pPr>
      <w:r>
        <w:rPr>
          <w:rFonts w:ascii="Times New Roman" w:hAnsi="Times New Roman"/>
          <w:iCs/>
          <w:sz w:val="24"/>
          <w:szCs w:val="24"/>
        </w:rPr>
        <w:t xml:space="preserve">- пособия и материалы, </w:t>
      </w:r>
      <w:r>
        <w:rPr>
          <w:rFonts w:ascii="Times New Roman" w:hAnsi="Times New Roman"/>
          <w:sz w:val="24"/>
          <w:szCs w:val="24"/>
        </w:rPr>
        <w:t>побуждающие ребенка к развитию восприятия народной музыки</w:t>
      </w:r>
      <w:r>
        <w:rPr>
          <w:rFonts w:ascii="Times New Roman" w:hAnsi="Times New Roman"/>
          <w:sz w:val="24"/>
          <w:szCs w:val="24"/>
          <w:u w:val="single"/>
        </w:rPr>
        <w:t>;</w:t>
      </w:r>
    </w:p>
    <w:p w14:paraId="660B71C8" w14:textId="77777777" w:rsidR="00AF67D1" w:rsidRDefault="00AF67D1" w:rsidP="007B2CEA">
      <w:pPr>
        <w:shd w:val="clear" w:color="auto" w:fill="FFFFFF"/>
        <w:autoSpaceDE w:val="0"/>
        <w:autoSpaceDN w:val="0"/>
        <w:adjustRightInd w:val="0"/>
        <w:spacing w:after="0" w:line="240" w:lineRule="auto"/>
        <w:ind w:left="567" w:hanging="283"/>
        <w:jc w:val="both"/>
        <w:rPr>
          <w:rFonts w:ascii="Times New Roman" w:hAnsi="Times New Roman"/>
          <w:sz w:val="24"/>
          <w:szCs w:val="24"/>
        </w:rPr>
      </w:pPr>
      <w:r>
        <w:rPr>
          <w:rFonts w:ascii="Times New Roman" w:hAnsi="Times New Roman"/>
          <w:iCs/>
          <w:sz w:val="24"/>
          <w:szCs w:val="24"/>
        </w:rPr>
        <w:t xml:space="preserve">- пособия и материалы, </w:t>
      </w:r>
      <w:r>
        <w:rPr>
          <w:rFonts w:ascii="Times New Roman" w:hAnsi="Times New Roman"/>
          <w:sz w:val="24"/>
          <w:szCs w:val="24"/>
        </w:rPr>
        <w:t>побуждающие ребенка к детской исполнительской дея</w:t>
      </w:r>
      <w:r>
        <w:rPr>
          <w:rFonts w:ascii="Times New Roman" w:hAnsi="Times New Roman"/>
          <w:sz w:val="24"/>
          <w:szCs w:val="24"/>
        </w:rPr>
        <w:softHyphen/>
        <w:t>тельности;</w:t>
      </w:r>
    </w:p>
    <w:p w14:paraId="6018E14B" w14:textId="77777777" w:rsidR="00AF67D1" w:rsidRDefault="00AF67D1" w:rsidP="007B2CEA">
      <w:pPr>
        <w:shd w:val="clear" w:color="auto" w:fill="FFFFFF"/>
        <w:autoSpaceDE w:val="0"/>
        <w:autoSpaceDN w:val="0"/>
        <w:adjustRightInd w:val="0"/>
        <w:spacing w:after="0" w:line="240" w:lineRule="auto"/>
        <w:ind w:left="567" w:hanging="283"/>
        <w:jc w:val="both"/>
        <w:rPr>
          <w:rFonts w:ascii="Times New Roman" w:hAnsi="Times New Roman"/>
          <w:sz w:val="24"/>
          <w:szCs w:val="24"/>
        </w:rPr>
      </w:pPr>
      <w:r>
        <w:rPr>
          <w:rFonts w:ascii="Times New Roman" w:hAnsi="Times New Roman"/>
          <w:iCs/>
          <w:sz w:val="24"/>
          <w:szCs w:val="24"/>
        </w:rPr>
        <w:t xml:space="preserve">- пособия и материалы, </w:t>
      </w:r>
      <w:r>
        <w:rPr>
          <w:rFonts w:ascii="Times New Roman" w:hAnsi="Times New Roman"/>
          <w:sz w:val="24"/>
          <w:szCs w:val="24"/>
        </w:rPr>
        <w:t>побуждающие ребенка к музыкально-творческой деятель</w:t>
      </w:r>
      <w:r>
        <w:rPr>
          <w:rFonts w:ascii="Times New Roman" w:hAnsi="Times New Roman"/>
          <w:sz w:val="24"/>
          <w:szCs w:val="24"/>
        </w:rPr>
        <w:softHyphen/>
        <w:t>ности.</w:t>
      </w:r>
    </w:p>
    <w:p w14:paraId="3587E52B"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b/>
          <w:i/>
          <w:sz w:val="24"/>
          <w:szCs w:val="24"/>
        </w:rPr>
      </w:pPr>
    </w:p>
    <w:p w14:paraId="396F842E"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b/>
          <w:i/>
          <w:sz w:val="24"/>
          <w:szCs w:val="24"/>
        </w:rPr>
      </w:pPr>
      <w:r>
        <w:rPr>
          <w:rFonts w:ascii="Times New Roman" w:hAnsi="Times New Roman"/>
          <w:b/>
          <w:i/>
          <w:sz w:val="24"/>
          <w:szCs w:val="24"/>
        </w:rPr>
        <w:t>Образовательная область «Физическое развитие»</w:t>
      </w:r>
    </w:p>
    <w:p w14:paraId="062E9F39" w14:textId="77777777" w:rsidR="00AF67D1" w:rsidRDefault="00AF67D1" w:rsidP="007B2CEA">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Подбор оборудования определяется задачами как физического, так и всестороннего воспитания детей. В детском саду оборудование и пособия дают возможность продуктивно их использовать в разных видах занятий по физической культуре, при этом создавая их </w:t>
      </w:r>
      <w:r>
        <w:rPr>
          <w:rFonts w:ascii="Times New Roman" w:hAnsi="Times New Roman"/>
          <w:sz w:val="24"/>
          <w:szCs w:val="24"/>
        </w:rPr>
        <w:lastRenderedPageBreak/>
        <w:t>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детям играть в подвижные игры народов Среднего Урала, обеспечивать возможность осваивать элементы спортивных игр Среднего Урала.</w:t>
      </w:r>
    </w:p>
    <w:p w14:paraId="459EFE43" w14:textId="77777777" w:rsidR="00AF67D1" w:rsidRDefault="00AF67D1" w:rsidP="007B2CEA">
      <w:pPr>
        <w:spacing w:after="0" w:line="240" w:lineRule="auto"/>
        <w:rPr>
          <w:rFonts w:ascii="Times New Roman" w:hAnsi="Times New Roman"/>
          <w:b/>
          <w:color w:val="262626"/>
          <w:sz w:val="24"/>
          <w:szCs w:val="24"/>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0"/>
      </w:tblGrid>
      <w:tr w:rsidR="00AF67D1" w14:paraId="63E30C0A" w14:textId="77777777" w:rsidTr="00AF67D1">
        <w:tc>
          <w:tcPr>
            <w:tcW w:w="9930" w:type="dxa"/>
            <w:hideMark/>
          </w:tcPr>
          <w:p w14:paraId="7F8D1EC9" w14:textId="77777777" w:rsidR="00AF67D1" w:rsidRDefault="00AF67D1" w:rsidP="007B2CEA">
            <w:pPr>
              <w:tabs>
                <w:tab w:val="left" w:pos="1338"/>
              </w:tabs>
              <w:spacing w:after="0" w:line="240" w:lineRule="auto"/>
              <w:rPr>
                <w:rFonts w:ascii="Times New Roman" w:hAnsi="Times New Roman"/>
                <w:b/>
                <w:sz w:val="24"/>
                <w:szCs w:val="24"/>
              </w:rPr>
            </w:pPr>
            <w:r>
              <w:rPr>
                <w:rFonts w:ascii="Times New Roman" w:hAnsi="Times New Roman"/>
                <w:b/>
                <w:sz w:val="24"/>
                <w:szCs w:val="24"/>
              </w:rPr>
              <w:t>НАПОЛНЯЕМОСТЬ ГРУППОВЫХ ПОМЕЩЕНИЯХ ДЛЯ РАЗВИТИЯ ДЕТЕЙ</w:t>
            </w:r>
          </w:p>
        </w:tc>
      </w:tr>
      <w:tr w:rsidR="00AF67D1" w14:paraId="13831F6C" w14:textId="77777777" w:rsidTr="00AF67D1">
        <w:trPr>
          <w:trHeight w:val="413"/>
        </w:trPr>
        <w:tc>
          <w:tcPr>
            <w:tcW w:w="9930" w:type="dxa"/>
          </w:tcPr>
          <w:p w14:paraId="1851C1C3" w14:textId="77777777" w:rsidR="00AF67D1" w:rsidRDefault="00AF67D1" w:rsidP="007B2CEA">
            <w:pPr>
              <w:spacing w:after="0" w:line="240" w:lineRule="auto"/>
              <w:ind w:firstLine="459"/>
              <w:rPr>
                <w:rFonts w:ascii="Times New Roman" w:hAnsi="Times New Roman"/>
                <w:b/>
                <w:sz w:val="24"/>
                <w:szCs w:val="24"/>
              </w:rPr>
            </w:pPr>
            <w:r>
              <w:rPr>
                <w:rFonts w:ascii="Times New Roman" w:hAnsi="Times New Roman"/>
                <w:b/>
                <w:sz w:val="24"/>
                <w:szCs w:val="24"/>
              </w:rPr>
              <w:t>Младший дошкольный возраст</w:t>
            </w:r>
          </w:p>
        </w:tc>
      </w:tr>
      <w:tr w:rsidR="00AF67D1" w14:paraId="012AB039" w14:textId="77777777" w:rsidTr="00AF67D1">
        <w:trPr>
          <w:trHeight w:val="235"/>
        </w:trPr>
        <w:tc>
          <w:tcPr>
            <w:tcW w:w="9930" w:type="dxa"/>
            <w:hideMark/>
          </w:tcPr>
          <w:p w14:paraId="285933F3" w14:textId="77777777" w:rsidR="00AF67D1" w:rsidRDefault="00AF67D1" w:rsidP="007B2CEA">
            <w:pPr>
              <w:spacing w:after="0" w:line="240" w:lineRule="auto"/>
              <w:ind w:firstLine="459"/>
              <w:jc w:val="center"/>
              <w:rPr>
                <w:rFonts w:ascii="Times New Roman" w:hAnsi="Times New Roman"/>
                <w:b/>
                <w:sz w:val="24"/>
                <w:szCs w:val="24"/>
              </w:rPr>
            </w:pPr>
            <w:r>
              <w:rPr>
                <w:rFonts w:ascii="Times New Roman" w:hAnsi="Times New Roman"/>
                <w:b/>
                <w:sz w:val="24"/>
                <w:szCs w:val="24"/>
              </w:rPr>
              <w:t>Социально-коммуникативное развитие</w:t>
            </w:r>
          </w:p>
        </w:tc>
      </w:tr>
      <w:tr w:rsidR="00AF67D1" w14:paraId="60F73560" w14:textId="77777777" w:rsidTr="00AF67D1">
        <w:trPr>
          <w:trHeight w:val="229"/>
        </w:trPr>
        <w:tc>
          <w:tcPr>
            <w:tcW w:w="9930" w:type="dxa"/>
          </w:tcPr>
          <w:p w14:paraId="5DB71DFF" w14:textId="2FA504C7" w:rsidR="00AF67D1" w:rsidRDefault="000E4E49"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Мультик-банк «Разное </w:t>
            </w:r>
            <w:r w:rsidR="00AF67D1">
              <w:rPr>
                <w:rFonts w:ascii="Times New Roman" w:hAnsi="Times New Roman"/>
                <w:sz w:val="24"/>
                <w:szCs w:val="24"/>
              </w:rPr>
              <w:t>настроение».</w:t>
            </w:r>
          </w:p>
          <w:p w14:paraId="5506AEAE"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Фотоальбомы: «Какие мы», «Я и моя семья».</w:t>
            </w:r>
          </w:p>
          <w:p w14:paraId="7C6835DB"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Фотовыставка «Праздник в нашей семье».</w:t>
            </w:r>
          </w:p>
          <w:p w14:paraId="44E6FAEF"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Иллюстративный материал, отображающий эмоциональное состояние людей. </w:t>
            </w:r>
          </w:p>
          <w:p w14:paraId="6C357DB6"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Картинки с изображением предметов, необходимых для деятельности мужчине, женщине.</w:t>
            </w:r>
          </w:p>
          <w:p w14:paraId="5B24959E"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Круги большие и маленькие для моделирования состава семьи.</w:t>
            </w:r>
          </w:p>
          <w:p w14:paraId="258CBAD2"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Иллюстрации, картинки «Хорошо – плохо» по ознакомлению детей с социальными эталонами.</w:t>
            </w:r>
          </w:p>
          <w:p w14:paraId="22E7DDC3" w14:textId="77777777" w:rsidR="00AF67D1" w:rsidRDefault="00AF67D1" w:rsidP="007B2CEA">
            <w:pPr>
              <w:spacing w:after="0" w:line="240" w:lineRule="auto"/>
              <w:ind w:firstLine="426"/>
              <w:rPr>
                <w:rFonts w:ascii="Times New Roman" w:hAnsi="Times New Roman"/>
                <w:sz w:val="24"/>
                <w:szCs w:val="24"/>
              </w:rPr>
            </w:pPr>
            <w:r>
              <w:rPr>
                <w:rFonts w:ascii="Times New Roman" w:hAnsi="Times New Roman"/>
                <w:sz w:val="24"/>
                <w:szCs w:val="24"/>
              </w:rPr>
              <w:t>Фотоальбомы с фотографиями «Мой дом», «Магазин на моей улице», «Где я бывал?», «Где я отдыхал?».</w:t>
            </w:r>
          </w:p>
          <w:p w14:paraId="343342A7"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Альбома «Мой родной город (село)».</w:t>
            </w:r>
          </w:p>
          <w:p w14:paraId="2D90DF14"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Произведения фольклора, авторские произведения, используемые во всех режимных моментах, конфликтных ситуациях.</w:t>
            </w:r>
          </w:p>
          <w:p w14:paraId="29CAD703" w14:textId="0806055F" w:rsidR="00AF67D1" w:rsidRDefault="000E4E49"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Мультик-банк «Разное </w:t>
            </w:r>
            <w:r w:rsidR="00AF67D1">
              <w:rPr>
                <w:rFonts w:ascii="Times New Roman" w:hAnsi="Times New Roman"/>
                <w:sz w:val="24"/>
                <w:szCs w:val="24"/>
              </w:rPr>
              <w:t>настроение».</w:t>
            </w:r>
          </w:p>
          <w:p w14:paraId="65A75246"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14:paraId="5F0C2C82"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Альбом «Новая страничка» о моем городе.</w:t>
            </w:r>
          </w:p>
          <w:p w14:paraId="71145256"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Иллюстрации по содержанию малых фольклорных форм: песенок, попевок, потешек народов Урала. </w:t>
            </w:r>
          </w:p>
          <w:p w14:paraId="33A7A8A6"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Детско-взрослые проекты «Интересная работа моей мамы (моего папы)».</w:t>
            </w:r>
          </w:p>
          <w:p w14:paraId="41FDC870" w14:textId="77777777" w:rsidR="00AF67D1" w:rsidRDefault="00AF67D1" w:rsidP="007B2CEA">
            <w:pPr>
              <w:spacing w:after="0" w:line="240" w:lineRule="auto"/>
              <w:ind w:firstLine="426"/>
              <w:rPr>
                <w:rFonts w:ascii="Times New Roman" w:hAnsi="Times New Roman"/>
                <w:iCs/>
                <w:sz w:val="24"/>
                <w:szCs w:val="24"/>
              </w:rPr>
            </w:pPr>
            <w:r>
              <w:rPr>
                <w:rFonts w:ascii="Times New Roman" w:hAnsi="Times New Roman"/>
                <w:iCs/>
                <w:sz w:val="24"/>
                <w:szCs w:val="24"/>
              </w:rPr>
              <w:t>Видеофильмы «Мой родной город».</w:t>
            </w:r>
          </w:p>
          <w:p w14:paraId="3FFF4C40" w14:textId="77777777" w:rsidR="00AF67D1" w:rsidRDefault="00AF67D1" w:rsidP="007B2CEA">
            <w:pPr>
              <w:spacing w:after="0" w:line="240" w:lineRule="auto"/>
              <w:ind w:firstLine="426"/>
              <w:rPr>
                <w:rFonts w:ascii="Times New Roman" w:hAnsi="Times New Roman"/>
                <w:iCs/>
                <w:sz w:val="24"/>
                <w:szCs w:val="24"/>
              </w:rPr>
            </w:pPr>
            <w:r>
              <w:rPr>
                <w:rFonts w:ascii="Times New Roman" w:hAnsi="Times New Roman"/>
                <w:iCs/>
                <w:sz w:val="24"/>
                <w:szCs w:val="24"/>
              </w:rPr>
              <w:t>Сухой бассейн.</w:t>
            </w:r>
          </w:p>
          <w:p w14:paraId="401D0BBE" w14:textId="6D92B390" w:rsidR="00AF67D1" w:rsidRDefault="00AF67D1" w:rsidP="007B2CEA">
            <w:pPr>
              <w:spacing w:after="0" w:line="240" w:lineRule="auto"/>
              <w:ind w:firstLine="426"/>
              <w:jc w:val="both"/>
              <w:rPr>
                <w:rFonts w:ascii="Times New Roman" w:hAnsi="Times New Roman"/>
                <w:iCs/>
                <w:sz w:val="24"/>
                <w:szCs w:val="24"/>
              </w:rPr>
            </w:pPr>
            <w:r>
              <w:rPr>
                <w:rFonts w:ascii="Times New Roman" w:hAnsi="Times New Roman"/>
                <w:iCs/>
                <w:sz w:val="24"/>
                <w:szCs w:val="24"/>
              </w:rPr>
              <w:t xml:space="preserve">Водный конструктор </w:t>
            </w:r>
            <w:r w:rsidR="000E4E49">
              <w:rPr>
                <w:rFonts w:ascii="Times New Roman" w:hAnsi="Times New Roman"/>
                <w:iCs/>
                <w:sz w:val="24"/>
                <w:szCs w:val="24"/>
              </w:rPr>
              <w:t>для конструирования</w:t>
            </w:r>
            <w:r>
              <w:rPr>
                <w:rFonts w:ascii="Times New Roman" w:hAnsi="Times New Roman"/>
                <w:iCs/>
                <w:sz w:val="24"/>
                <w:szCs w:val="24"/>
              </w:rPr>
              <w:t xml:space="preserve"> домов, музеев, театров в родном городе (селе).</w:t>
            </w:r>
          </w:p>
          <w:p w14:paraId="35583F5B"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Фотовыставка «Моё настроение», «Зеркало добрых дел».  </w:t>
            </w:r>
          </w:p>
          <w:p w14:paraId="15835CE7"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Тематический альбом «Разные поступки».</w:t>
            </w:r>
          </w:p>
          <w:p w14:paraId="6B8FD166" w14:textId="77777777" w:rsidR="00AF67D1" w:rsidRDefault="00AF67D1" w:rsidP="007B2CEA">
            <w:pPr>
              <w:spacing w:after="0" w:line="240" w:lineRule="auto"/>
              <w:ind w:firstLine="426"/>
              <w:rPr>
                <w:rFonts w:ascii="Times New Roman" w:hAnsi="Times New Roman"/>
                <w:sz w:val="24"/>
                <w:szCs w:val="24"/>
              </w:rPr>
            </w:pPr>
            <w:r>
              <w:rPr>
                <w:rFonts w:ascii="Times New Roman" w:hAnsi="Times New Roman"/>
                <w:sz w:val="24"/>
                <w:szCs w:val="24"/>
              </w:rPr>
              <w:t>Выставка рисунков и рассказов «Мой лучший друг», «Подарок другу».</w:t>
            </w:r>
          </w:p>
          <w:p w14:paraId="07611AD6" w14:textId="77777777" w:rsidR="00AF67D1" w:rsidRDefault="00AF67D1" w:rsidP="007B2CEA">
            <w:pPr>
              <w:spacing w:after="0" w:line="240" w:lineRule="auto"/>
              <w:ind w:firstLine="426"/>
              <w:rPr>
                <w:rFonts w:ascii="Times New Roman" w:hAnsi="Times New Roman"/>
                <w:sz w:val="24"/>
                <w:szCs w:val="24"/>
              </w:rPr>
            </w:pPr>
            <w:r>
              <w:rPr>
                <w:rFonts w:ascii="Times New Roman" w:hAnsi="Times New Roman"/>
                <w:sz w:val="24"/>
                <w:szCs w:val="24"/>
              </w:rPr>
              <w:t>Портфолио детей.</w:t>
            </w:r>
          </w:p>
          <w:p w14:paraId="334F430F"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Конструкторы разных размеров и фактуры для сюжетно – ролевой игры «Мы строим город»; «Высокие и низкие дома в нашем городе». </w:t>
            </w:r>
          </w:p>
          <w:p w14:paraId="02CC5C96"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Альбом фотографий «Узнай свой дом».</w:t>
            </w:r>
          </w:p>
          <w:p w14:paraId="75089A90"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Дидактическая игра «Этот транспорт есть в нашем городе».</w:t>
            </w:r>
          </w:p>
          <w:p w14:paraId="661E8FBB"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Выставка «Транспорт на улицах нашего города».</w:t>
            </w:r>
          </w:p>
          <w:p w14:paraId="3D7CEECC"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Альбом с наклейками «Транспорт нашего города (села)».</w:t>
            </w:r>
          </w:p>
          <w:p w14:paraId="7CE1D73B"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Макет нашего микрорайона, города (села).</w:t>
            </w:r>
          </w:p>
          <w:p w14:paraId="7F0AEB70" w14:textId="7821152F" w:rsidR="00AF67D1" w:rsidRDefault="000E4E49" w:rsidP="007B2CEA">
            <w:pPr>
              <w:spacing w:after="0" w:line="240" w:lineRule="auto"/>
              <w:ind w:firstLine="426"/>
              <w:rPr>
                <w:rFonts w:ascii="Times New Roman" w:hAnsi="Times New Roman"/>
                <w:sz w:val="24"/>
                <w:szCs w:val="24"/>
              </w:rPr>
            </w:pPr>
            <w:r>
              <w:rPr>
                <w:rFonts w:ascii="Times New Roman" w:hAnsi="Times New Roman"/>
                <w:sz w:val="24"/>
                <w:szCs w:val="24"/>
              </w:rPr>
              <w:t xml:space="preserve">Мини-музей «Мир уральской </w:t>
            </w:r>
            <w:r w:rsidR="00AF67D1">
              <w:rPr>
                <w:rFonts w:ascii="Times New Roman" w:hAnsi="Times New Roman"/>
                <w:sz w:val="24"/>
                <w:szCs w:val="24"/>
              </w:rPr>
              <w:t>игрушки».</w:t>
            </w:r>
          </w:p>
        </w:tc>
      </w:tr>
      <w:tr w:rsidR="00AF67D1" w14:paraId="30F78715" w14:textId="77777777" w:rsidTr="00AF67D1">
        <w:trPr>
          <w:trHeight w:val="215"/>
        </w:trPr>
        <w:tc>
          <w:tcPr>
            <w:tcW w:w="9930" w:type="dxa"/>
            <w:hideMark/>
          </w:tcPr>
          <w:p w14:paraId="06C7904D" w14:textId="77777777" w:rsidR="00AF67D1" w:rsidRDefault="00AF67D1" w:rsidP="007B2CEA">
            <w:pPr>
              <w:spacing w:after="0" w:line="240" w:lineRule="auto"/>
              <w:ind w:firstLine="459"/>
              <w:jc w:val="right"/>
              <w:rPr>
                <w:rFonts w:ascii="Times New Roman" w:hAnsi="Times New Roman"/>
                <w:b/>
                <w:sz w:val="24"/>
                <w:szCs w:val="24"/>
              </w:rPr>
            </w:pPr>
            <w:r>
              <w:rPr>
                <w:rFonts w:ascii="Times New Roman" w:hAnsi="Times New Roman"/>
                <w:b/>
                <w:sz w:val="24"/>
                <w:szCs w:val="24"/>
              </w:rPr>
              <w:t>Познавательное развитие</w:t>
            </w:r>
          </w:p>
        </w:tc>
      </w:tr>
      <w:tr w:rsidR="00AF67D1" w14:paraId="29FFF1D2" w14:textId="77777777" w:rsidTr="00AF67D1">
        <w:trPr>
          <w:trHeight w:val="724"/>
        </w:trPr>
        <w:tc>
          <w:tcPr>
            <w:tcW w:w="9930" w:type="dxa"/>
          </w:tcPr>
          <w:p w14:paraId="2305F172" w14:textId="553109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Центр «Песок-вода»: совки, разнообразные формочки, некрупные игрушки для закапывания (шарики, кольца, геометрические формы разных цветов и размеров), </w:t>
            </w:r>
            <w:r w:rsidR="000E4E49">
              <w:rPr>
                <w:rFonts w:ascii="Times New Roman" w:hAnsi="Times New Roman"/>
                <w:sz w:val="24"/>
                <w:szCs w:val="24"/>
              </w:rPr>
              <w:t>грабельки; емкости</w:t>
            </w:r>
            <w:r>
              <w:rPr>
                <w:rFonts w:ascii="Times New Roman" w:hAnsi="Times New Roman"/>
                <w:sz w:val="24"/>
                <w:szCs w:val="24"/>
              </w:rPr>
              <w:t>,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
          <w:p w14:paraId="360C5A76"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Копилка «Нужных, ненужных вещей».</w:t>
            </w:r>
          </w:p>
          <w:p w14:paraId="12F7359D" w14:textId="77777777" w:rsidR="00AF67D1" w:rsidRDefault="00AF67D1" w:rsidP="007B2CEA">
            <w:pPr>
              <w:widowControl w:val="0"/>
              <w:autoSpaceDE w:val="0"/>
              <w:autoSpaceDN w:val="0"/>
              <w:adjustRightInd w:val="0"/>
              <w:spacing w:after="0" w:line="240" w:lineRule="auto"/>
              <w:ind w:firstLine="426"/>
              <w:jc w:val="both"/>
              <w:rPr>
                <w:rFonts w:ascii="Times New Roman" w:hAnsi="Times New Roman" w:cs="Courier New"/>
                <w:sz w:val="24"/>
                <w:szCs w:val="24"/>
              </w:rPr>
            </w:pPr>
            <w:r>
              <w:rPr>
                <w:rFonts w:ascii="Times New Roman" w:hAnsi="Times New Roman" w:cs="Courier New"/>
                <w:sz w:val="24"/>
                <w:szCs w:val="24"/>
              </w:rPr>
              <w:lastRenderedPageBreak/>
              <w:t xml:space="preserve">Эко-библиотека. </w:t>
            </w:r>
          </w:p>
          <w:p w14:paraId="30D08C39"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Эко-мультибанк.</w:t>
            </w:r>
          </w:p>
          <w:p w14:paraId="4BA0256C" w14:textId="77777777" w:rsidR="00AF67D1" w:rsidRDefault="00AF67D1" w:rsidP="007B2CEA">
            <w:pPr>
              <w:widowControl w:val="0"/>
              <w:autoSpaceDE w:val="0"/>
              <w:autoSpaceDN w:val="0"/>
              <w:adjustRightInd w:val="0"/>
              <w:spacing w:after="0" w:line="240" w:lineRule="auto"/>
              <w:ind w:firstLine="426"/>
              <w:jc w:val="both"/>
              <w:rPr>
                <w:rFonts w:ascii="Times New Roman" w:hAnsi="Times New Roman" w:cs="Courier New"/>
                <w:sz w:val="24"/>
                <w:szCs w:val="24"/>
              </w:rPr>
            </w:pPr>
            <w:r>
              <w:rPr>
                <w:rFonts w:ascii="Times New Roman" w:hAnsi="Times New Roman" w:cs="Courier New"/>
                <w:sz w:val="24"/>
                <w:szCs w:val="24"/>
              </w:rPr>
              <w:t>«Полянка драгоценностей».</w:t>
            </w:r>
          </w:p>
          <w:p w14:paraId="59C87B59"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Детские дизайн-проекты: «Огород на окне», «Ангелы сна», «Обереги».</w:t>
            </w:r>
          </w:p>
          <w:p w14:paraId="7B30DA5F" w14:textId="77777777" w:rsidR="00AF67D1" w:rsidRDefault="00AF67D1" w:rsidP="007B2CEA">
            <w:pPr>
              <w:spacing w:after="0" w:line="240" w:lineRule="auto"/>
              <w:ind w:firstLine="426"/>
              <w:jc w:val="both"/>
              <w:rPr>
                <w:rFonts w:ascii="Times New Roman" w:hAnsi="Times New Roman"/>
                <w:bCs/>
                <w:sz w:val="24"/>
                <w:szCs w:val="24"/>
              </w:rPr>
            </w:pPr>
            <w:r>
              <w:rPr>
                <w:rFonts w:ascii="Times New Roman" w:hAnsi="Times New Roman"/>
                <w:bCs/>
                <w:sz w:val="24"/>
                <w:szCs w:val="24"/>
              </w:rPr>
              <w:t>«Коробка находок».</w:t>
            </w:r>
          </w:p>
          <w:p w14:paraId="1C3674F0" w14:textId="54AFA18B" w:rsidR="00AF67D1" w:rsidRDefault="00AF67D1" w:rsidP="007B2CEA">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Виды ландшафта: лес, луг, водоем, овр</w:t>
            </w:r>
            <w:r w:rsidR="000E4E49">
              <w:rPr>
                <w:rFonts w:ascii="Times New Roman" w:hAnsi="Times New Roman"/>
                <w:color w:val="000000"/>
                <w:sz w:val="24"/>
                <w:szCs w:val="24"/>
              </w:rPr>
              <w:t xml:space="preserve">аг, пруд. Создаем модели луга, </w:t>
            </w:r>
            <w:r>
              <w:rPr>
                <w:rFonts w:ascii="Times New Roman" w:hAnsi="Times New Roman"/>
                <w:color w:val="000000"/>
                <w:sz w:val="24"/>
                <w:szCs w:val="24"/>
              </w:rPr>
              <w:t>городского парка, городского пруда (внесение изменений в зависимости от сезона, от климатических условий).</w:t>
            </w:r>
          </w:p>
          <w:p w14:paraId="7030C991"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Предметные и сюжетные картинки, наборы открыток по сезонам, по ознакомлению детей с трудом взрослых, с праздниками.</w:t>
            </w:r>
          </w:p>
          <w:p w14:paraId="1AB1AA3A"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14:paraId="2CDC31F0"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Набор тематических игрушек: «Домашние животные», «Фрукты», «Овощи», «Животные нашего леса».</w:t>
            </w:r>
          </w:p>
          <w:p w14:paraId="167486E0"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Игры-вкладыши.</w:t>
            </w:r>
          </w:p>
          <w:p w14:paraId="0F670C2E" w14:textId="3C2BBC94" w:rsidR="00AF67D1" w:rsidRDefault="00AF67D1" w:rsidP="007B2CEA">
            <w:pPr>
              <w:spacing w:after="0" w:line="240" w:lineRule="auto"/>
              <w:ind w:firstLine="426"/>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Муляжи</w:t>
            </w:r>
            <w:r w:rsidR="000E4E49">
              <w:rPr>
                <w:rFonts w:ascii="Times New Roman CYR" w:hAnsi="Times New Roman CYR" w:cs="Times New Roman CYR"/>
                <w:color w:val="000000"/>
                <w:sz w:val="24"/>
                <w:szCs w:val="24"/>
              </w:rPr>
              <w:t>, гербарии, учебные коллекции, </w:t>
            </w:r>
            <w:r>
              <w:rPr>
                <w:rFonts w:ascii="Times New Roman CYR" w:hAnsi="Times New Roman CYR" w:cs="Times New Roman CYR"/>
                <w:color w:val="000000"/>
                <w:sz w:val="24"/>
                <w:szCs w:val="24"/>
              </w:rPr>
              <w:t xml:space="preserve">наборы открыток о природе, альбомы, которые используются в работе с детьми. </w:t>
            </w:r>
          </w:p>
          <w:p w14:paraId="7F4AFB27"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«Занимательная коробка», книги направленная на развитие тактильных ощущений.</w:t>
            </w:r>
          </w:p>
          <w:p w14:paraId="7A91FB14"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Дидактическая кукла с подбором одежды для всех сезонов.</w:t>
            </w:r>
          </w:p>
          <w:p w14:paraId="4D5A2E78"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14:paraId="17B58358"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Мини-огороды, где имеются посадки лука, овса, гороха, фасоли, огурцов, ведутся тетради наблюдений за ростом и развитием растений.</w:t>
            </w:r>
          </w:p>
          <w:p w14:paraId="297C80F7"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Макеты «Животные нашего леса», «Лес», «Птицы» для ознакомления детей с природной зоной Урала.</w:t>
            </w:r>
          </w:p>
          <w:p w14:paraId="286C4DD6"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Фотографии, иллюстрации, слайды природы родного края.</w:t>
            </w:r>
          </w:p>
          <w:p w14:paraId="5DF2D6DE"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Видеотека (фильмы о природе).</w:t>
            </w:r>
          </w:p>
          <w:p w14:paraId="4829F178"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Библиотека (книги о природе).</w:t>
            </w:r>
          </w:p>
          <w:p w14:paraId="0C2154E0"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Фонотека (голоса птиц, животных, диалоги, песни о природе).</w:t>
            </w:r>
          </w:p>
          <w:p w14:paraId="75C1C567" w14:textId="771E2690" w:rsidR="00AF67D1" w:rsidRDefault="00AF67D1" w:rsidP="007B2CEA">
            <w:pPr>
              <w:spacing w:after="0" w:line="240" w:lineRule="auto"/>
              <w:ind w:firstLine="459"/>
              <w:jc w:val="both"/>
              <w:rPr>
                <w:rFonts w:ascii="Times New Roman" w:hAnsi="Times New Roman"/>
                <w:sz w:val="24"/>
                <w:szCs w:val="24"/>
              </w:rPr>
            </w:pPr>
            <w:r>
              <w:rPr>
                <w:rFonts w:ascii="Times New Roman" w:hAnsi="Times New Roman"/>
                <w:bCs/>
                <w:sz w:val="24"/>
                <w:szCs w:val="24"/>
              </w:rPr>
              <w:t>L</w:t>
            </w:r>
            <w:r>
              <w:rPr>
                <w:rFonts w:ascii="Times New Roman" w:hAnsi="Times New Roman"/>
                <w:bCs/>
                <w:sz w:val="24"/>
                <w:szCs w:val="24"/>
                <w:lang w:val="en-US"/>
              </w:rPr>
              <w:t>EGO</w:t>
            </w:r>
            <w:r>
              <w:rPr>
                <w:rFonts w:ascii="Times New Roman" w:hAnsi="Times New Roman"/>
                <w:bCs/>
                <w:sz w:val="24"/>
                <w:szCs w:val="24"/>
              </w:rPr>
              <w:t xml:space="preserve">-duplo: </w:t>
            </w:r>
            <w:r w:rsidR="000E4E49">
              <w:rPr>
                <w:rFonts w:ascii="Times New Roman" w:hAnsi="Times New Roman"/>
                <w:sz w:val="24"/>
                <w:szCs w:val="24"/>
              </w:rPr>
              <w:t xml:space="preserve">«Общественный </w:t>
            </w:r>
            <w:r>
              <w:rPr>
                <w:rFonts w:ascii="Times New Roman" w:hAnsi="Times New Roman"/>
                <w:sz w:val="24"/>
                <w:szCs w:val="24"/>
              </w:rPr>
              <w:t>и муниципальный транспорт»,</w:t>
            </w:r>
            <w:r>
              <w:rPr>
                <w:rFonts w:ascii="Times New Roman" w:hAnsi="Times New Roman"/>
                <w:color w:val="FF0000"/>
                <w:sz w:val="24"/>
                <w:szCs w:val="24"/>
              </w:rPr>
              <w:t xml:space="preserve"> </w:t>
            </w:r>
            <w:r>
              <w:rPr>
                <w:rFonts w:ascii="Times New Roman" w:hAnsi="Times New Roman"/>
                <w:sz w:val="24"/>
                <w:szCs w:val="24"/>
              </w:rPr>
              <w:t>«Служба спасения», «Дом», «Дочки - матери», «Дикие животные», «Ферма».</w:t>
            </w:r>
          </w:p>
          <w:p w14:paraId="12783E6F" w14:textId="77777777" w:rsidR="00AF67D1" w:rsidRDefault="00AF67D1" w:rsidP="007B2CEA">
            <w:pPr>
              <w:spacing w:after="0" w:line="240" w:lineRule="auto"/>
              <w:jc w:val="both"/>
              <w:rPr>
                <w:rFonts w:ascii="Times New Roman" w:hAnsi="Times New Roman"/>
                <w:b/>
                <w:color w:val="262626"/>
                <w:sz w:val="18"/>
                <w:szCs w:val="18"/>
              </w:rPr>
            </w:pPr>
          </w:p>
        </w:tc>
      </w:tr>
      <w:tr w:rsidR="00AF67D1" w14:paraId="4B06A46F" w14:textId="77777777" w:rsidTr="00AF67D1">
        <w:trPr>
          <w:trHeight w:val="243"/>
        </w:trPr>
        <w:tc>
          <w:tcPr>
            <w:tcW w:w="9930" w:type="dxa"/>
            <w:hideMark/>
          </w:tcPr>
          <w:p w14:paraId="5AECD726" w14:textId="77777777" w:rsidR="00AF67D1" w:rsidRDefault="00AF67D1" w:rsidP="007B2CEA">
            <w:pPr>
              <w:tabs>
                <w:tab w:val="left" w:pos="720"/>
              </w:tabs>
              <w:spacing w:after="0" w:line="240" w:lineRule="auto"/>
              <w:ind w:left="34" w:firstLine="283"/>
              <w:jc w:val="right"/>
              <w:rPr>
                <w:rFonts w:ascii="Times New Roman" w:hAnsi="Times New Roman"/>
                <w:b/>
                <w:sz w:val="24"/>
                <w:szCs w:val="24"/>
              </w:rPr>
            </w:pPr>
            <w:r>
              <w:rPr>
                <w:rFonts w:ascii="Times New Roman" w:hAnsi="Times New Roman"/>
                <w:b/>
                <w:sz w:val="24"/>
                <w:szCs w:val="24"/>
              </w:rPr>
              <w:lastRenderedPageBreak/>
              <w:t>Речевое развитие</w:t>
            </w:r>
          </w:p>
        </w:tc>
      </w:tr>
      <w:tr w:rsidR="00AF67D1" w14:paraId="258C40D0" w14:textId="77777777" w:rsidTr="00AF67D1">
        <w:trPr>
          <w:trHeight w:val="243"/>
        </w:trPr>
        <w:tc>
          <w:tcPr>
            <w:tcW w:w="9930" w:type="dxa"/>
          </w:tcPr>
          <w:p w14:paraId="58DF0D64"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Книги – произведения малых фольклорных форм.</w:t>
            </w:r>
          </w:p>
          <w:p w14:paraId="27BFC4EC" w14:textId="403974B9"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Игрушки на развитие физиологического дыхания, материал на по</w:t>
            </w:r>
            <w:r w:rsidR="007B2CEA">
              <w:rPr>
                <w:rFonts w:ascii="Times New Roman" w:hAnsi="Times New Roman"/>
                <w:sz w:val="24"/>
                <w:szCs w:val="24"/>
              </w:rPr>
              <w:t xml:space="preserve">ддувание, сигнальные карточки. </w:t>
            </w:r>
          </w:p>
          <w:p w14:paraId="02F253FA" w14:textId="77777777" w:rsidR="00AF67D1" w:rsidRDefault="00AF67D1" w:rsidP="007B2CEA">
            <w:pPr>
              <w:spacing w:after="0" w:line="240" w:lineRule="auto"/>
              <w:ind w:firstLine="426"/>
              <w:rPr>
                <w:rFonts w:ascii="Times New Roman" w:hAnsi="Times New Roman"/>
                <w:color w:val="000000"/>
                <w:sz w:val="18"/>
                <w:szCs w:val="18"/>
              </w:rPr>
            </w:pPr>
          </w:p>
        </w:tc>
      </w:tr>
      <w:tr w:rsidR="00AF67D1" w14:paraId="4836949A" w14:textId="77777777" w:rsidTr="00AF67D1">
        <w:trPr>
          <w:trHeight w:val="345"/>
        </w:trPr>
        <w:tc>
          <w:tcPr>
            <w:tcW w:w="9930" w:type="dxa"/>
            <w:hideMark/>
          </w:tcPr>
          <w:p w14:paraId="109F3EBD" w14:textId="77777777" w:rsidR="00AF67D1" w:rsidRDefault="00AF67D1" w:rsidP="007B2CEA">
            <w:pPr>
              <w:spacing w:after="0" w:line="240" w:lineRule="auto"/>
              <w:jc w:val="right"/>
              <w:rPr>
                <w:rFonts w:ascii="Times New Roman" w:hAnsi="Times New Roman"/>
                <w:b/>
                <w:sz w:val="24"/>
                <w:szCs w:val="24"/>
              </w:rPr>
            </w:pPr>
            <w:r>
              <w:rPr>
                <w:rFonts w:ascii="Times New Roman" w:hAnsi="Times New Roman"/>
                <w:b/>
                <w:sz w:val="24"/>
                <w:szCs w:val="24"/>
              </w:rPr>
              <w:t>Художественно-эстетическое развитие</w:t>
            </w:r>
          </w:p>
        </w:tc>
      </w:tr>
      <w:tr w:rsidR="00AF67D1" w14:paraId="6E5CD0FB" w14:textId="77777777" w:rsidTr="007B2CEA">
        <w:trPr>
          <w:trHeight w:val="4952"/>
        </w:trPr>
        <w:tc>
          <w:tcPr>
            <w:tcW w:w="9930" w:type="dxa"/>
          </w:tcPr>
          <w:p w14:paraId="70EFBDC5"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Уголок русской избы: домашняя утварь, деревянные шкатулки, коромысла, прялки, сундуки, берестяные туеса, металлические подносы.</w:t>
            </w:r>
          </w:p>
          <w:p w14:paraId="38502900"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Мини-музеи «Игрушки»; «Музей ложек».</w:t>
            </w:r>
          </w:p>
          <w:p w14:paraId="7641B758"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Демонстрация детско-взрослых проектов «Кукла своими руками».</w:t>
            </w:r>
          </w:p>
          <w:p w14:paraId="52239CB6"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Выставки народно-прикладного искусства.</w:t>
            </w:r>
          </w:p>
          <w:p w14:paraId="3B3FC1C4" w14:textId="77777777" w:rsidR="00AF67D1" w:rsidRDefault="00AF67D1" w:rsidP="007B2CEA">
            <w:pPr>
              <w:spacing w:after="0" w:line="240" w:lineRule="auto"/>
              <w:ind w:firstLine="426"/>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14:paraId="17F95944"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Игрушки-самоделки, поделки в русле народных традиций, сделанные детьми. </w:t>
            </w:r>
          </w:p>
          <w:p w14:paraId="53E2501B"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Народные игрушки. Схемы способов изготовления народной игрушки своими руками. </w:t>
            </w:r>
          </w:p>
          <w:p w14:paraId="2C2803D0"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Трафареты: овощи, фрукты, грибы, ягоды, листья и т.п.</w:t>
            </w:r>
          </w:p>
          <w:p w14:paraId="1626FA89"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Творческие корзиночки -  наполненные разнообразными материалами, стимулирующие деятельность ребенка.</w:t>
            </w:r>
          </w:p>
          <w:p w14:paraId="7066278B"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Изобразительные, природные материалы для создания мини – проекта.</w:t>
            </w:r>
          </w:p>
          <w:p w14:paraId="1A07EE2B"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Рабочая тетрадь для малышей по тематике «Мы живем на Урале».</w:t>
            </w:r>
          </w:p>
          <w:p w14:paraId="24E488B2" w14:textId="101FD8C6"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Проекты детско-взрослые: «Мир куклы», «Гора</w:t>
            </w:r>
            <w:r w:rsidR="007B2CEA">
              <w:rPr>
                <w:rFonts w:ascii="Times New Roman" w:hAnsi="Times New Roman"/>
                <w:sz w:val="24"/>
                <w:szCs w:val="24"/>
              </w:rPr>
              <w:t xml:space="preserve"> самоцветов», «Масленица и т.д.</w:t>
            </w:r>
          </w:p>
        </w:tc>
      </w:tr>
      <w:tr w:rsidR="00AF67D1" w14:paraId="4D4EE192" w14:textId="77777777" w:rsidTr="00AF67D1">
        <w:trPr>
          <w:trHeight w:val="785"/>
        </w:trPr>
        <w:tc>
          <w:tcPr>
            <w:tcW w:w="9930" w:type="dxa"/>
          </w:tcPr>
          <w:p w14:paraId="79CA0F7C" w14:textId="77777777" w:rsidR="00AF67D1" w:rsidRDefault="00AF67D1" w:rsidP="007B2CEA">
            <w:pPr>
              <w:tabs>
                <w:tab w:val="left" w:pos="894"/>
              </w:tabs>
              <w:spacing w:after="0" w:line="240" w:lineRule="auto"/>
              <w:ind w:firstLine="426"/>
              <w:jc w:val="both"/>
              <w:rPr>
                <w:rFonts w:ascii="Times New Roman" w:hAnsi="Times New Roman"/>
                <w:sz w:val="24"/>
                <w:szCs w:val="24"/>
              </w:rPr>
            </w:pPr>
            <w:r>
              <w:rPr>
                <w:rFonts w:ascii="Times New Roman" w:hAnsi="Times New Roman"/>
                <w:sz w:val="24"/>
                <w:szCs w:val="24"/>
              </w:rPr>
              <w:t>Магнитофон с кассетами, на которых записан разучиваемый детский репертуар, любимые детские песни, колыбельные песни; различные инстру</w:t>
            </w:r>
            <w:r>
              <w:rPr>
                <w:rFonts w:ascii="Times New Roman" w:hAnsi="Times New Roman"/>
                <w:sz w:val="24"/>
                <w:szCs w:val="24"/>
              </w:rPr>
              <w:softHyphen/>
              <w:t>ментальные, фольклорные произведения и т.п.</w:t>
            </w:r>
          </w:p>
          <w:p w14:paraId="57C1143D" w14:textId="5B1813EB"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Шумовые игрушки, русские нар</w:t>
            </w:r>
            <w:r w:rsidR="000E4E49">
              <w:rPr>
                <w:rFonts w:ascii="Times New Roman" w:hAnsi="Times New Roman"/>
                <w:sz w:val="24"/>
                <w:szCs w:val="24"/>
              </w:rPr>
              <w:t>одные музыкальные инструменты:</w:t>
            </w:r>
            <w:r>
              <w:rPr>
                <w:rFonts w:ascii="Times New Roman" w:hAnsi="Times New Roman"/>
                <w:sz w:val="24"/>
                <w:szCs w:val="24"/>
              </w:rPr>
              <w:t xml:space="preserve"> трещотки, бубен, треугольники, колокольчики, музыкальные молоточки, деревянные ложки. </w:t>
            </w:r>
          </w:p>
          <w:p w14:paraId="25323C4E"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14:paraId="13405581"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Иллюстрации, фотографии русских народных музыкальных инструментов.</w:t>
            </w:r>
          </w:p>
          <w:p w14:paraId="261CEF2F"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Выставки музыкальных инструментов.</w:t>
            </w:r>
          </w:p>
          <w:p w14:paraId="3F10B631"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Альбом загадок «Русские народные инструменты».</w:t>
            </w:r>
          </w:p>
          <w:p w14:paraId="7F2A40A7"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Тематические альбомы «Праздники народного календаря».</w:t>
            </w:r>
          </w:p>
          <w:p w14:paraId="12FF321E" w14:textId="6CF750D0" w:rsidR="00AF67D1" w:rsidRDefault="000E4E49"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Костюмы для </w:t>
            </w:r>
            <w:r w:rsidR="00AF67D1">
              <w:rPr>
                <w:rFonts w:ascii="Times New Roman" w:hAnsi="Times New Roman"/>
                <w:sz w:val="24"/>
                <w:szCs w:val="24"/>
              </w:rPr>
              <w:t>ряженья.</w:t>
            </w:r>
          </w:p>
          <w:p w14:paraId="63326EA8"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Дидактические игры: «Что звучит?»; «Узнай инструмент».</w:t>
            </w:r>
          </w:p>
          <w:p w14:paraId="20CC00FE" w14:textId="1AAAF701" w:rsidR="00AF67D1" w:rsidRDefault="000E4E49"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Коллажи, </w:t>
            </w:r>
            <w:r w:rsidR="00AF67D1">
              <w:rPr>
                <w:rFonts w:ascii="Times New Roman" w:hAnsi="Times New Roman"/>
                <w:sz w:val="24"/>
                <w:szCs w:val="24"/>
              </w:rPr>
              <w:t>сделанные детьми в соответствии с тематикой.</w:t>
            </w:r>
          </w:p>
        </w:tc>
      </w:tr>
      <w:tr w:rsidR="00AF67D1" w14:paraId="6CE99F1B" w14:textId="77777777" w:rsidTr="00AF67D1">
        <w:trPr>
          <w:trHeight w:val="191"/>
        </w:trPr>
        <w:tc>
          <w:tcPr>
            <w:tcW w:w="9930" w:type="dxa"/>
            <w:hideMark/>
          </w:tcPr>
          <w:p w14:paraId="66307AF3" w14:textId="77777777" w:rsidR="00AF67D1" w:rsidRDefault="00AF67D1" w:rsidP="007B2CEA">
            <w:pPr>
              <w:spacing w:after="0" w:line="240" w:lineRule="auto"/>
              <w:ind w:firstLine="426"/>
              <w:jc w:val="right"/>
              <w:rPr>
                <w:rFonts w:ascii="Times New Roman" w:hAnsi="Times New Roman"/>
                <w:b/>
                <w:sz w:val="24"/>
                <w:szCs w:val="24"/>
              </w:rPr>
            </w:pPr>
            <w:r>
              <w:rPr>
                <w:rFonts w:ascii="Times New Roman" w:hAnsi="Times New Roman"/>
                <w:b/>
                <w:sz w:val="24"/>
                <w:szCs w:val="24"/>
              </w:rPr>
              <w:t>Физическое развитие</w:t>
            </w:r>
          </w:p>
        </w:tc>
      </w:tr>
      <w:tr w:rsidR="00AF67D1" w14:paraId="6323CB31" w14:textId="77777777" w:rsidTr="00AF67D1">
        <w:trPr>
          <w:trHeight w:val="185"/>
        </w:trPr>
        <w:tc>
          <w:tcPr>
            <w:tcW w:w="9930" w:type="dxa"/>
          </w:tcPr>
          <w:p w14:paraId="5989BF0D" w14:textId="77777777" w:rsidR="00AF67D1" w:rsidRDefault="00AF67D1" w:rsidP="007B2CEA">
            <w:pPr>
              <w:spacing w:after="0" w:line="240" w:lineRule="auto"/>
              <w:ind w:left="34" w:firstLine="709"/>
              <w:jc w:val="both"/>
              <w:rPr>
                <w:rFonts w:ascii="Times New Roman" w:hAnsi="Times New Roman"/>
                <w:b/>
                <w:sz w:val="24"/>
                <w:szCs w:val="24"/>
              </w:rPr>
            </w:pPr>
          </w:p>
          <w:p w14:paraId="14733376"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Игровые двигательные модули.</w:t>
            </w:r>
          </w:p>
          <w:p w14:paraId="2289F243"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Спортивно – игровые мобили: «Коридор-стадион», дерево «Вырастайка», стена осанки.</w:t>
            </w:r>
          </w:p>
          <w:p w14:paraId="211FB741"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Алгоритмы и пиктограммы гигиенических процедур, одевания и раздевания. Портфолио здоровья.</w:t>
            </w:r>
          </w:p>
          <w:p w14:paraId="58C5F3F5"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«Дорожка здоровья» (массажные сенсорные дорожки, коврики) атрибуты для двигательной активности, сухой бассейн.</w:t>
            </w:r>
          </w:p>
          <w:p w14:paraId="3D2CD273" w14:textId="47D8B6F6"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Фитомодульные композиций и ар</w:t>
            </w:r>
            <w:r w:rsidR="000E4E49">
              <w:rPr>
                <w:rFonts w:ascii="Times New Roman" w:hAnsi="Times New Roman"/>
                <w:sz w:val="24"/>
                <w:szCs w:val="24"/>
              </w:rPr>
              <w:t xml:space="preserve">омамедальоны, мешочки и </w:t>
            </w:r>
            <w:r>
              <w:rPr>
                <w:rFonts w:ascii="Times New Roman" w:hAnsi="Times New Roman"/>
                <w:sz w:val="24"/>
                <w:szCs w:val="24"/>
              </w:rPr>
              <w:t xml:space="preserve">подушечки с травами. </w:t>
            </w:r>
          </w:p>
          <w:p w14:paraId="7B925473"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Стаканчики, понос, скатерть для фито-бара.</w:t>
            </w:r>
          </w:p>
          <w:p w14:paraId="37BEB557"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«Аптека на грядке» - (познавательно-исследовательская деятельность).</w:t>
            </w:r>
          </w:p>
          <w:p w14:paraId="2A3FA44C"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Выставки рисунков, коллективных коллажей. </w:t>
            </w:r>
          </w:p>
          <w:p w14:paraId="668EBB58"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Аппликация о правильном питании. </w:t>
            </w:r>
          </w:p>
          <w:p w14:paraId="0CB6009B"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Дидактическая игра: «Что полезно для зубов».</w:t>
            </w:r>
          </w:p>
          <w:p w14:paraId="3D41E16C"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Плакаты: «Не забывайте мыть руки»; «Моем руки правильно».</w:t>
            </w:r>
          </w:p>
          <w:p w14:paraId="2371BF08"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Игровой набор «Кукольный доктор», игрушки – зверюшки, скамеечка для машины «скорой помощи», куклы, халат и шапочка для врача, шапочки с красным крестом для медицинского персонала, две игрушечных машины</w:t>
            </w:r>
            <w:r>
              <w:rPr>
                <w:rFonts w:ascii="Times New Roman" w:hAnsi="Times New Roman"/>
                <w:color w:val="FF0000"/>
                <w:sz w:val="24"/>
                <w:szCs w:val="24"/>
              </w:rPr>
              <w:t xml:space="preserve"> </w:t>
            </w:r>
            <w:r>
              <w:rPr>
                <w:rFonts w:ascii="Times New Roman" w:hAnsi="Times New Roman"/>
                <w:sz w:val="24"/>
                <w:szCs w:val="24"/>
              </w:rPr>
              <w:t>для сюжетно-ролевой игры «Больница».</w:t>
            </w:r>
          </w:p>
          <w:p w14:paraId="5DBA64BB"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Кассовый аппарат, коробочки, пробирки, колбочки, ступка, пестик, спиртовка, коробочки от трав,</w:t>
            </w:r>
            <w:r>
              <w:rPr>
                <w:rFonts w:ascii="Times New Roman" w:hAnsi="Times New Roman"/>
                <w:color w:val="FF0000"/>
                <w:sz w:val="24"/>
                <w:szCs w:val="24"/>
              </w:rPr>
              <w:t xml:space="preserve"> </w:t>
            </w:r>
            <w:r>
              <w:rPr>
                <w:rFonts w:ascii="Times New Roman" w:hAnsi="Times New Roman"/>
                <w:sz w:val="24"/>
                <w:szCs w:val="24"/>
              </w:rPr>
              <w:t>фрукты и овощи для сюжетно-ролевой игры «Лесная аптека».</w:t>
            </w:r>
          </w:p>
          <w:p w14:paraId="52B73712"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Маски: медведя, волка, ласточки, зайца, лисички, курочек, пеньков, акулы, рыб и атрибуты для подвижных игр.</w:t>
            </w:r>
          </w:p>
          <w:p w14:paraId="59C87EE9"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«Маршруты выходного дня».</w:t>
            </w:r>
          </w:p>
          <w:p w14:paraId="7BB99485" w14:textId="77777777"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Мультик-банк «Все о здоровье».</w:t>
            </w:r>
          </w:p>
          <w:p w14:paraId="6D1F4194" w14:textId="19132B70" w:rsidR="00AF67D1" w:rsidRDefault="00AF67D1" w:rsidP="007B2CEA">
            <w:pPr>
              <w:spacing w:after="0" w:line="240" w:lineRule="auto"/>
              <w:ind w:firstLine="426"/>
              <w:jc w:val="both"/>
              <w:rPr>
                <w:rFonts w:ascii="Times New Roman" w:hAnsi="Times New Roman"/>
                <w:sz w:val="24"/>
                <w:szCs w:val="24"/>
              </w:rPr>
            </w:pPr>
            <w:r>
              <w:rPr>
                <w:rFonts w:ascii="Times New Roman" w:hAnsi="Times New Roman"/>
                <w:sz w:val="24"/>
                <w:szCs w:val="24"/>
              </w:rPr>
              <w:t>Дидактическая игра «Как заме</w:t>
            </w:r>
            <w:r w:rsidR="007B2CEA">
              <w:rPr>
                <w:rFonts w:ascii="Times New Roman" w:hAnsi="Times New Roman"/>
                <w:sz w:val="24"/>
                <w:szCs w:val="24"/>
              </w:rPr>
              <w:t>чательно устроен наш организм».</w:t>
            </w:r>
          </w:p>
        </w:tc>
      </w:tr>
    </w:tbl>
    <w:p w14:paraId="6F36FD86" w14:textId="77777777" w:rsidR="00AF67D1" w:rsidRDefault="00AF67D1" w:rsidP="007B2CEA">
      <w:pPr>
        <w:widowControl w:val="0"/>
        <w:tabs>
          <w:tab w:val="left" w:pos="0"/>
        </w:tabs>
        <w:autoSpaceDE w:val="0"/>
        <w:autoSpaceDN w:val="0"/>
        <w:spacing w:after="0" w:line="240" w:lineRule="auto"/>
        <w:ind w:right="3"/>
        <w:rPr>
          <w:rFonts w:ascii="Times New Roman" w:hAnsi="Times New Roman"/>
          <w:sz w:val="24"/>
          <w:szCs w:val="24"/>
        </w:rPr>
      </w:pPr>
    </w:p>
    <w:p w14:paraId="2BA8FF02" w14:textId="77777777" w:rsidR="00AF67D1" w:rsidRDefault="00AF67D1" w:rsidP="007B2CEA">
      <w:pPr>
        <w:widowControl w:val="0"/>
        <w:tabs>
          <w:tab w:val="left" w:pos="0"/>
        </w:tabs>
        <w:autoSpaceDE w:val="0"/>
        <w:autoSpaceDN w:val="0"/>
        <w:spacing w:after="0" w:line="240" w:lineRule="auto"/>
        <w:ind w:right="3"/>
        <w:rPr>
          <w:rFonts w:ascii="Times New Roman" w:hAnsi="Times New Roman"/>
          <w:b/>
          <w:sz w:val="24"/>
          <w:szCs w:val="24"/>
        </w:rPr>
      </w:pPr>
      <w:r>
        <w:rPr>
          <w:rFonts w:ascii="Times New Roman" w:hAnsi="Times New Roman"/>
          <w:b/>
          <w:sz w:val="24"/>
          <w:szCs w:val="24"/>
        </w:rPr>
        <w:t>3.2.3. Особенности традиционных событий, праздников, мероприятий</w:t>
      </w:r>
    </w:p>
    <w:p w14:paraId="0D4BB6FD" w14:textId="77777777" w:rsidR="00AF67D1" w:rsidRDefault="00AF67D1" w:rsidP="007B2CEA">
      <w:pPr>
        <w:widowControl w:val="0"/>
        <w:tabs>
          <w:tab w:val="left" w:pos="0"/>
        </w:tabs>
        <w:autoSpaceDE w:val="0"/>
        <w:autoSpaceDN w:val="0"/>
        <w:spacing w:after="0" w:line="240" w:lineRule="auto"/>
        <w:ind w:right="3"/>
        <w:rPr>
          <w:rFonts w:ascii="Times New Roman" w:hAnsi="Times New Roman"/>
          <w:sz w:val="24"/>
          <w:szCs w:val="24"/>
        </w:rPr>
      </w:pPr>
    </w:p>
    <w:p w14:paraId="2CB7B16C" w14:textId="77777777" w:rsidR="00AF67D1" w:rsidRDefault="00AF67D1" w:rsidP="007B2CEA">
      <w:pPr>
        <w:spacing w:after="0" w:line="240" w:lineRule="auto"/>
        <w:jc w:val="both"/>
        <w:rPr>
          <w:rFonts w:ascii="Times New Roman" w:hAnsi="Times New Roman"/>
          <w:sz w:val="24"/>
          <w:szCs w:val="24"/>
        </w:rPr>
      </w:pPr>
      <w:r>
        <w:rPr>
          <w:rFonts w:ascii="Times New Roman" w:hAnsi="Times New Roman"/>
          <w:sz w:val="24"/>
          <w:szCs w:val="24"/>
        </w:rPr>
        <w:t xml:space="preserve">Для детей дошкольного возраста предлагаются разные профессиональные, международные  праздники экологической направленности: </w:t>
      </w:r>
    </w:p>
    <w:p w14:paraId="1E1E47D7"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«Всемирный день земли»,</w:t>
      </w:r>
    </w:p>
    <w:p w14:paraId="0AB6C126"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«Всемирный день воды»,</w:t>
      </w:r>
    </w:p>
    <w:p w14:paraId="201C9191"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«Международный день птиц»,</w:t>
      </w:r>
    </w:p>
    <w:p w14:paraId="03093B73"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«Международный день животных».</w:t>
      </w:r>
    </w:p>
    <w:p w14:paraId="143A611A" w14:textId="77777777" w:rsidR="00AF67D1" w:rsidRDefault="00AF67D1" w:rsidP="007B2CEA">
      <w:pPr>
        <w:spacing w:after="0" w:line="240" w:lineRule="auto"/>
        <w:jc w:val="both"/>
        <w:rPr>
          <w:rFonts w:ascii="Times New Roman" w:hAnsi="Times New Roman"/>
          <w:sz w:val="24"/>
          <w:szCs w:val="24"/>
        </w:rPr>
      </w:pPr>
      <w:r>
        <w:rPr>
          <w:rFonts w:ascii="Times New Roman" w:hAnsi="Times New Roman"/>
          <w:sz w:val="24"/>
          <w:szCs w:val="24"/>
        </w:rPr>
        <w:t>Международные праздники социальной направленности:</w:t>
      </w:r>
    </w:p>
    <w:p w14:paraId="1EABF060"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«Всемирный день «спасибо»»,</w:t>
      </w:r>
    </w:p>
    <w:p w14:paraId="453159C2"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«Всемирный день улыбок».</w:t>
      </w:r>
    </w:p>
    <w:p w14:paraId="114D3AE0" w14:textId="77777777" w:rsidR="00AF67D1" w:rsidRDefault="00AF67D1" w:rsidP="007B2CEA">
      <w:pPr>
        <w:spacing w:after="0" w:line="240" w:lineRule="auto"/>
        <w:jc w:val="both"/>
        <w:rPr>
          <w:rFonts w:ascii="Times New Roman" w:hAnsi="Times New Roman"/>
          <w:color w:val="000000"/>
          <w:sz w:val="24"/>
          <w:szCs w:val="24"/>
        </w:rPr>
      </w:pPr>
      <w:r>
        <w:rPr>
          <w:rFonts w:ascii="Times New Roman" w:hAnsi="Times New Roman"/>
          <w:color w:val="000000"/>
          <w:sz w:val="24"/>
          <w:szCs w:val="24"/>
        </w:rPr>
        <w:t>В планировании образовательной деятельности с детьми отражены особенности традиционных событий, праздников, мероприятий, организуемых в детском саду:</w:t>
      </w:r>
    </w:p>
    <w:p w14:paraId="5AD85D38"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Празднование Нового года</w:t>
      </w:r>
    </w:p>
    <w:p w14:paraId="397D0FE0"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Выпускной бал</w:t>
      </w:r>
    </w:p>
    <w:p w14:paraId="0DD6D8BF"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День знаний</w:t>
      </w:r>
    </w:p>
    <w:p w14:paraId="0645DF19"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День Победы</w:t>
      </w:r>
    </w:p>
    <w:p w14:paraId="418C6F0A"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8 марта</w:t>
      </w:r>
    </w:p>
    <w:p w14:paraId="438CABDF" w14:textId="77777777" w:rsidR="00AF67D1" w:rsidRDefault="00AF67D1" w:rsidP="007B2CEA">
      <w:pPr>
        <w:spacing w:after="0" w:line="240" w:lineRule="auto"/>
        <w:jc w:val="both"/>
        <w:rPr>
          <w:rFonts w:ascii="Times New Roman" w:hAnsi="Times New Roman"/>
          <w:sz w:val="24"/>
          <w:szCs w:val="24"/>
        </w:rPr>
      </w:pPr>
      <w:r>
        <w:rPr>
          <w:rFonts w:ascii="Times New Roman" w:hAnsi="Times New Roman"/>
          <w:sz w:val="24"/>
          <w:szCs w:val="24"/>
        </w:rPr>
        <w:t xml:space="preserve">Традиционными общими праздниками являются сезонные праздники, которые основываются на народных традициях и фольклорных материалах: </w:t>
      </w:r>
    </w:p>
    <w:p w14:paraId="06AA70AB"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«Осенины», </w:t>
      </w:r>
    </w:p>
    <w:p w14:paraId="53B0FDC0"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«Масленица», </w:t>
      </w:r>
    </w:p>
    <w:p w14:paraId="4803A057"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«Колядки», </w:t>
      </w:r>
    </w:p>
    <w:p w14:paraId="4E2B1188" w14:textId="77777777" w:rsidR="00AF67D1" w:rsidRDefault="00AF67D1" w:rsidP="007B2CEA">
      <w:pPr>
        <w:numPr>
          <w:ilvl w:val="0"/>
          <w:numId w:val="128"/>
        </w:numPr>
        <w:tabs>
          <w:tab w:val="left" w:pos="993"/>
        </w:tabs>
        <w:spacing w:after="0" w:line="240" w:lineRule="auto"/>
        <w:ind w:left="426" w:firstLine="283"/>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«Праздник русской березки».  </w:t>
      </w:r>
    </w:p>
    <w:p w14:paraId="654C65C5" w14:textId="77777777" w:rsidR="00AF67D1" w:rsidRDefault="00AF67D1" w:rsidP="007B2CEA">
      <w:pPr>
        <w:tabs>
          <w:tab w:val="left" w:pos="1701"/>
        </w:tabs>
        <w:spacing w:after="0" w:line="240" w:lineRule="auto"/>
        <w:ind w:firstLine="709"/>
        <w:jc w:val="both"/>
        <w:rPr>
          <w:rFonts w:ascii="Times New Roman" w:hAnsi="Times New Roman"/>
          <w:b/>
          <w:sz w:val="24"/>
          <w:szCs w:val="24"/>
        </w:rPr>
      </w:pPr>
    </w:p>
    <w:p w14:paraId="3EE92ED4" w14:textId="77777777" w:rsidR="00AF67D1" w:rsidRDefault="00AF67D1" w:rsidP="007B2CEA">
      <w:pPr>
        <w:tabs>
          <w:tab w:val="left" w:pos="1701"/>
        </w:tabs>
        <w:spacing w:after="0" w:line="240" w:lineRule="auto"/>
        <w:jc w:val="both"/>
        <w:rPr>
          <w:rFonts w:ascii="Times New Roman" w:hAnsi="Times New Roman"/>
          <w:sz w:val="24"/>
          <w:szCs w:val="24"/>
        </w:rPr>
      </w:pPr>
      <w:r>
        <w:rPr>
          <w:rFonts w:ascii="Times New Roman" w:hAnsi="Times New Roman"/>
          <w:b/>
          <w:sz w:val="24"/>
          <w:szCs w:val="24"/>
        </w:rPr>
        <w:t xml:space="preserve">Общекультурными традициями </w:t>
      </w:r>
      <w:r>
        <w:rPr>
          <w:rFonts w:ascii="Times New Roman" w:hAnsi="Times New Roman"/>
          <w:sz w:val="24"/>
          <w:szCs w:val="24"/>
        </w:rPr>
        <w:t xml:space="preserve">жизни детского сада стали такие </w:t>
      </w:r>
      <w:r>
        <w:rPr>
          <w:rFonts w:ascii="Times New Roman" w:hAnsi="Times New Roman"/>
          <w:b/>
          <w:sz w:val="24"/>
          <w:szCs w:val="24"/>
        </w:rPr>
        <w:t>формы</w:t>
      </w:r>
      <w:r>
        <w:rPr>
          <w:rFonts w:ascii="Times New Roman" w:hAnsi="Times New Roman"/>
          <w:sz w:val="24"/>
          <w:szCs w:val="24"/>
        </w:rPr>
        <w:t xml:space="preserve"> как:</w:t>
      </w:r>
    </w:p>
    <w:p w14:paraId="12B642F3"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танцевальный флэш-моб,</w:t>
      </w:r>
    </w:p>
    <w:p w14:paraId="75332623"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выход детей за пределы детского сада на прогулки и экскурсии,</w:t>
      </w:r>
    </w:p>
    <w:p w14:paraId="464AFFF4"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взаимодействие детей старшего и младшего дошкольного возраста в детском саду,</w:t>
      </w:r>
    </w:p>
    <w:p w14:paraId="464A1B91"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концерты,</w:t>
      </w:r>
    </w:p>
    <w:p w14:paraId="2410610B"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ярмарки,</w:t>
      </w:r>
    </w:p>
    <w:p w14:paraId="2367B4E5"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гостевание,</w:t>
      </w:r>
    </w:p>
    <w:p w14:paraId="5C937D1F"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поэтические вечера,</w:t>
      </w:r>
    </w:p>
    <w:p w14:paraId="2133F67D"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творческие мастерские,</w:t>
      </w:r>
    </w:p>
    <w:p w14:paraId="6183E649"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воспитание театром.</w:t>
      </w:r>
    </w:p>
    <w:p w14:paraId="1C26664C" w14:textId="77777777" w:rsidR="00AF67D1" w:rsidRDefault="00AF67D1" w:rsidP="007B2CEA">
      <w:pPr>
        <w:tabs>
          <w:tab w:val="left" w:pos="1701"/>
        </w:tabs>
        <w:spacing w:after="0" w:line="240" w:lineRule="auto"/>
        <w:jc w:val="both"/>
        <w:rPr>
          <w:rFonts w:ascii="Times New Roman" w:hAnsi="Times New Roman"/>
          <w:sz w:val="24"/>
          <w:szCs w:val="24"/>
        </w:rPr>
      </w:pPr>
      <w:r>
        <w:rPr>
          <w:rFonts w:ascii="Times New Roman" w:hAnsi="Times New Roman"/>
          <w:sz w:val="24"/>
          <w:szCs w:val="24"/>
        </w:rPr>
        <w:t xml:space="preserve">Планируются </w:t>
      </w:r>
      <w:r>
        <w:rPr>
          <w:rFonts w:ascii="Times New Roman" w:hAnsi="Times New Roman"/>
          <w:b/>
          <w:sz w:val="24"/>
          <w:szCs w:val="24"/>
        </w:rPr>
        <w:t>совместные досуговые события с родителями</w:t>
      </w:r>
      <w:r>
        <w:rPr>
          <w:rFonts w:ascii="Times New Roman" w:hAnsi="Times New Roman"/>
          <w:sz w:val="24"/>
          <w:szCs w:val="24"/>
        </w:rPr>
        <w:t>:</w:t>
      </w:r>
    </w:p>
    <w:p w14:paraId="082F3B0B"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концерты,</w:t>
      </w:r>
    </w:p>
    <w:p w14:paraId="16F8C8C6"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фестивали,</w:t>
      </w:r>
    </w:p>
    <w:p w14:paraId="613B1B1C"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выставки совместных коллекций,</w:t>
      </w:r>
    </w:p>
    <w:p w14:paraId="338BF071"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выставки семейного творчества,</w:t>
      </w:r>
    </w:p>
    <w:p w14:paraId="1A93EEC7"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встречи с интересными людьми,</w:t>
      </w:r>
    </w:p>
    <w:p w14:paraId="383C05F6" w14:textId="77777777" w:rsidR="00AF67D1" w:rsidRDefault="00AF67D1" w:rsidP="007B2CEA">
      <w:pPr>
        <w:numPr>
          <w:ilvl w:val="0"/>
          <w:numId w:val="129"/>
        </w:numPr>
        <w:tabs>
          <w:tab w:val="left" w:pos="993"/>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спортивные и музыкальные праздники.</w:t>
      </w:r>
    </w:p>
    <w:p w14:paraId="71BD74A6" w14:textId="77777777" w:rsidR="00AF67D1" w:rsidRDefault="00AF67D1" w:rsidP="007B2CEA">
      <w:pPr>
        <w:tabs>
          <w:tab w:val="left" w:pos="1701"/>
        </w:tabs>
        <w:spacing w:after="0" w:line="240" w:lineRule="auto"/>
        <w:jc w:val="both"/>
        <w:rPr>
          <w:rFonts w:ascii="Times New Roman" w:hAnsi="Times New Roman"/>
          <w:sz w:val="24"/>
          <w:szCs w:val="24"/>
        </w:rPr>
      </w:pPr>
    </w:p>
    <w:p w14:paraId="0C30ECAF" w14:textId="77777777" w:rsidR="00AF67D1" w:rsidRDefault="00AF67D1" w:rsidP="007B2CE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iCs/>
          <w:color w:val="000000"/>
          <w:sz w:val="24"/>
          <w:szCs w:val="24"/>
        </w:rPr>
        <w:lastRenderedPageBreak/>
        <w:t>К</w:t>
      </w:r>
      <w:r>
        <w:rPr>
          <w:rFonts w:ascii="Times New Roman" w:hAnsi="Times New Roman"/>
          <w:color w:val="000000"/>
          <w:sz w:val="24"/>
          <w:szCs w:val="24"/>
        </w:rPr>
        <w:t>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 Для этого мы используем  ритуалы и традиции  в группе и в детском саду.</w:t>
      </w:r>
    </w:p>
    <w:p w14:paraId="4BF4AA19" w14:textId="77777777" w:rsidR="00AF67D1" w:rsidRDefault="00AF67D1" w:rsidP="007B2CEA">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b/>
          <w:i/>
          <w:iCs/>
          <w:color w:val="000000"/>
          <w:sz w:val="24"/>
          <w:szCs w:val="24"/>
          <w:u w:val="single"/>
        </w:rPr>
        <w:t>Ритуал</w:t>
      </w:r>
      <w:r>
        <w:rPr>
          <w:rFonts w:ascii="Times New Roman" w:hAnsi="Times New Roman"/>
          <w:i/>
          <w:iCs/>
          <w:color w:val="000000"/>
          <w:sz w:val="24"/>
          <w:szCs w:val="24"/>
        </w:rPr>
        <w:t> – </w:t>
      </w:r>
      <w:r>
        <w:rPr>
          <w:rFonts w:ascii="Times New Roman" w:hAnsi="Times New Roman"/>
          <w:color w:val="000000"/>
          <w:sz w:val="24"/>
          <w:szCs w:val="24"/>
        </w:rPr>
        <w:t>установленный порядок действий.</w:t>
      </w:r>
    </w:p>
    <w:p w14:paraId="042E6797" w14:textId="77777777" w:rsidR="00AF67D1" w:rsidRDefault="00AF67D1" w:rsidP="007B2CEA">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b/>
          <w:i/>
          <w:iCs/>
          <w:color w:val="000000"/>
          <w:sz w:val="24"/>
          <w:szCs w:val="24"/>
          <w:u w:val="single"/>
        </w:rPr>
        <w:t>Традиция</w:t>
      </w:r>
      <w:r>
        <w:rPr>
          <w:rFonts w:ascii="Times New Roman" w:hAnsi="Times New Roman"/>
          <w:b/>
          <w:i/>
          <w:iCs/>
          <w:color w:val="000000"/>
          <w:sz w:val="24"/>
          <w:szCs w:val="24"/>
        </w:rPr>
        <w:t> </w:t>
      </w:r>
      <w:r>
        <w:rPr>
          <w:rFonts w:ascii="Times New Roman" w:hAnsi="Times New Roman"/>
          <w:i/>
          <w:iCs/>
          <w:color w:val="000000"/>
          <w:sz w:val="24"/>
          <w:szCs w:val="24"/>
        </w:rPr>
        <w:t>– </w:t>
      </w:r>
      <w:r>
        <w:rPr>
          <w:rFonts w:ascii="Times New Roman" w:hAnsi="Times New Roman"/>
          <w:color w:val="000000"/>
          <w:sz w:val="24"/>
          <w:szCs w:val="24"/>
        </w:rPr>
        <w:t>то, что перешло от одного поколения к другому, что унаследовано от предшествующих поколений.</w:t>
      </w:r>
    </w:p>
    <w:p w14:paraId="0348AB8E" w14:textId="77777777" w:rsidR="00AF67D1" w:rsidRDefault="00AF67D1" w:rsidP="007B2CEA">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p w14:paraId="15EA13B2" w14:textId="77777777" w:rsidR="00AF67D1" w:rsidRDefault="00AF67D1" w:rsidP="007B2CEA">
      <w:pPr>
        <w:tabs>
          <w:tab w:val="left" w:pos="1701"/>
        </w:tabs>
        <w:spacing w:after="0" w:line="240" w:lineRule="auto"/>
        <w:ind w:firstLine="709"/>
        <w:jc w:val="both"/>
        <w:rPr>
          <w:rFonts w:ascii="Times New Roman" w:hAnsi="Times New Roman"/>
          <w:sz w:val="24"/>
          <w:szCs w:val="24"/>
        </w:rPr>
      </w:pPr>
      <w:r>
        <w:rPr>
          <w:rFonts w:ascii="Times New Roman" w:hAnsi="Times New Roman"/>
          <w:b/>
          <w:sz w:val="24"/>
          <w:szCs w:val="24"/>
        </w:rPr>
        <w:t>Традиции и ритуалы ДОУ</w:t>
      </w:r>
      <w:r>
        <w:rPr>
          <w:rFonts w:ascii="Times New Roman" w:hAnsi="Times New Roman"/>
          <w:sz w:val="24"/>
          <w:szCs w:val="24"/>
        </w:rPr>
        <w:t>:</w:t>
      </w:r>
    </w:p>
    <w:p w14:paraId="5002547B" w14:textId="69603AB2" w:rsidR="00AF67D1" w:rsidRDefault="000E4E49" w:rsidP="007B2CEA">
      <w:pPr>
        <w:numPr>
          <w:ilvl w:val="0"/>
          <w:numId w:val="130"/>
        </w:numPr>
        <w:shd w:val="clear" w:color="auto" w:fill="FFFFFF"/>
        <w:tabs>
          <w:tab w:val="left" w:pos="426"/>
        </w:tabs>
        <w:spacing w:after="0" w:line="240" w:lineRule="auto"/>
        <w:ind w:left="0"/>
        <w:contextualSpacing/>
        <w:jc w:val="both"/>
        <w:rPr>
          <w:rFonts w:ascii="Times New Roman" w:hAnsi="Times New Roman"/>
          <w:sz w:val="24"/>
          <w:szCs w:val="24"/>
        </w:rPr>
      </w:pPr>
      <w:r>
        <w:rPr>
          <w:rFonts w:ascii="Times New Roman" w:hAnsi="Times New Roman"/>
          <w:b/>
          <w:i/>
          <w:sz w:val="24"/>
          <w:szCs w:val="24"/>
        </w:rPr>
        <w:t xml:space="preserve">«Календарь жизни группы: </w:t>
      </w:r>
      <w:r w:rsidR="00AF67D1">
        <w:rPr>
          <w:rFonts w:ascii="Times New Roman" w:hAnsi="Times New Roman"/>
          <w:sz w:val="24"/>
          <w:szCs w:val="24"/>
        </w:rPr>
        <w:t>отражает планируемые взрослыми и детьми мероприятия. С помощью у</w:t>
      </w:r>
      <w:r>
        <w:rPr>
          <w:rFonts w:ascii="Times New Roman" w:hAnsi="Times New Roman"/>
          <w:sz w:val="24"/>
          <w:szCs w:val="24"/>
        </w:rPr>
        <w:t>словных обозначений отмечаются </w:t>
      </w:r>
      <w:r w:rsidR="00AF67D1">
        <w:rPr>
          <w:rFonts w:ascii="Times New Roman" w:hAnsi="Times New Roman"/>
          <w:sz w:val="24"/>
          <w:szCs w:val="24"/>
        </w:rPr>
        <w:t>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w:t>
      </w:r>
    </w:p>
    <w:p w14:paraId="046FC1BD" w14:textId="77777777" w:rsidR="00AF67D1" w:rsidRDefault="00AF67D1" w:rsidP="007B2CEA">
      <w:pPr>
        <w:numPr>
          <w:ilvl w:val="0"/>
          <w:numId w:val="130"/>
        </w:numPr>
        <w:shd w:val="clear" w:color="auto" w:fill="FFFFFF"/>
        <w:tabs>
          <w:tab w:val="left" w:pos="426"/>
        </w:tabs>
        <w:spacing w:after="0" w:line="240" w:lineRule="auto"/>
        <w:ind w:left="0"/>
        <w:contextualSpacing/>
        <w:jc w:val="both"/>
        <w:rPr>
          <w:rFonts w:ascii="Times New Roman" w:hAnsi="Times New Roman"/>
          <w:sz w:val="24"/>
          <w:szCs w:val="24"/>
        </w:rPr>
      </w:pPr>
      <w:r>
        <w:rPr>
          <w:rFonts w:ascii="Times New Roman" w:hAnsi="Times New Roman"/>
          <w:b/>
          <w:i/>
          <w:sz w:val="24"/>
          <w:szCs w:val="24"/>
        </w:rPr>
        <w:t xml:space="preserve"> «Утренний сбор»</w:t>
      </w:r>
      <w:r>
        <w:rPr>
          <w:rFonts w:ascii="Times New Roman" w:hAnsi="Times New Roman"/>
          <w:sz w:val="24"/>
          <w:szCs w:val="24"/>
        </w:rPr>
        <w:t>: обсуждение с детьми планов на предстоящий день;</w:t>
      </w:r>
    </w:p>
    <w:p w14:paraId="4E6814F9" w14:textId="2BB89ECC" w:rsidR="00AF67D1" w:rsidRDefault="000E4E49" w:rsidP="007B2CEA">
      <w:pPr>
        <w:numPr>
          <w:ilvl w:val="0"/>
          <w:numId w:val="130"/>
        </w:numPr>
        <w:shd w:val="clear" w:color="auto" w:fill="FFFFFF"/>
        <w:tabs>
          <w:tab w:val="left" w:pos="426"/>
        </w:tabs>
        <w:spacing w:after="0" w:line="240" w:lineRule="auto"/>
        <w:ind w:left="0"/>
        <w:jc w:val="both"/>
        <w:rPr>
          <w:rFonts w:ascii="Times New Roman" w:hAnsi="Times New Roman"/>
          <w:sz w:val="24"/>
          <w:szCs w:val="24"/>
        </w:rPr>
      </w:pPr>
      <w:r>
        <w:rPr>
          <w:rFonts w:ascii="Times New Roman" w:hAnsi="Times New Roman"/>
          <w:b/>
          <w:i/>
          <w:sz w:val="24"/>
          <w:szCs w:val="24"/>
        </w:rPr>
        <w:t>«Вечерний</w:t>
      </w:r>
      <w:r w:rsidR="00AF67D1">
        <w:rPr>
          <w:rFonts w:ascii="Times New Roman" w:hAnsi="Times New Roman"/>
          <w:b/>
          <w:i/>
          <w:sz w:val="24"/>
          <w:szCs w:val="24"/>
        </w:rPr>
        <w:t xml:space="preserve"> сбор»</w:t>
      </w:r>
      <w:r w:rsidR="00AF67D1">
        <w:rPr>
          <w:rFonts w:ascii="Times New Roman" w:hAnsi="Times New Roman"/>
          <w:sz w:val="24"/>
          <w:szCs w:val="24"/>
        </w:rPr>
        <w:t>: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развитие рефлексивных навыков;</w:t>
      </w:r>
    </w:p>
    <w:p w14:paraId="09F97FD5" w14:textId="77777777" w:rsidR="00AF67D1" w:rsidRDefault="00AF67D1" w:rsidP="007B2CEA">
      <w:pPr>
        <w:numPr>
          <w:ilvl w:val="0"/>
          <w:numId w:val="130"/>
        </w:numPr>
        <w:shd w:val="clear" w:color="auto" w:fill="FFFFFF"/>
        <w:tabs>
          <w:tab w:val="left" w:pos="426"/>
        </w:tabs>
        <w:spacing w:after="0" w:line="240" w:lineRule="auto"/>
        <w:ind w:left="0"/>
        <w:contextualSpacing/>
        <w:jc w:val="both"/>
        <w:rPr>
          <w:rFonts w:ascii="Times New Roman" w:hAnsi="Times New Roman"/>
          <w:sz w:val="24"/>
          <w:szCs w:val="24"/>
        </w:rPr>
      </w:pPr>
      <w:r>
        <w:rPr>
          <w:rFonts w:ascii="Times New Roman" w:hAnsi="Times New Roman"/>
          <w:b/>
          <w:i/>
          <w:sz w:val="24"/>
          <w:szCs w:val="24"/>
        </w:rPr>
        <w:t xml:space="preserve">«Общее приветствие всех детей группы, участие детей в планировании собственной деятельности и жизнедеятельности группы»: </w:t>
      </w:r>
      <w:r>
        <w:rPr>
          <w:rFonts w:ascii="Times New Roman" w:hAnsi="Times New Roman"/>
          <w:sz w:val="24"/>
          <w:szCs w:val="24"/>
        </w:rPr>
        <w:t>установление в группе благоприятного микроклимата, развитие функции планирования, становление позиции субъекта деятельности;</w:t>
      </w:r>
    </w:p>
    <w:p w14:paraId="43A9CD05" w14:textId="77777777" w:rsidR="00AF67D1" w:rsidRDefault="00AF67D1" w:rsidP="007B2CEA">
      <w:pPr>
        <w:numPr>
          <w:ilvl w:val="0"/>
          <w:numId w:val="130"/>
        </w:numPr>
        <w:shd w:val="clear" w:color="auto" w:fill="FFFFFF"/>
        <w:tabs>
          <w:tab w:val="left" w:pos="426"/>
        </w:tabs>
        <w:spacing w:after="0" w:line="240" w:lineRule="auto"/>
        <w:ind w:left="0"/>
        <w:contextualSpacing/>
        <w:jc w:val="both"/>
        <w:rPr>
          <w:rFonts w:ascii="Times New Roman" w:hAnsi="Times New Roman"/>
          <w:sz w:val="24"/>
          <w:szCs w:val="24"/>
        </w:rPr>
      </w:pPr>
      <w:r>
        <w:rPr>
          <w:rFonts w:ascii="Times New Roman" w:hAnsi="Times New Roman"/>
          <w:b/>
          <w:i/>
          <w:sz w:val="24"/>
          <w:szCs w:val="24"/>
        </w:rPr>
        <w:t xml:space="preserve">«Чествование именинника»: </w:t>
      </w:r>
      <w:r>
        <w:rPr>
          <w:rFonts w:ascii="Times New Roman" w:hAnsi="Times New Roman"/>
          <w:sz w:val="24"/>
          <w:szCs w:val="24"/>
        </w:rPr>
        <w:t>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14:paraId="642B0CF6" w14:textId="77777777" w:rsidR="00AF67D1" w:rsidRDefault="00AF67D1" w:rsidP="007B2CEA">
      <w:pPr>
        <w:numPr>
          <w:ilvl w:val="0"/>
          <w:numId w:val="130"/>
        </w:numPr>
        <w:shd w:val="clear" w:color="auto" w:fill="FFFFFF"/>
        <w:tabs>
          <w:tab w:val="left" w:pos="426"/>
        </w:tabs>
        <w:spacing w:after="0" w:line="240" w:lineRule="auto"/>
        <w:ind w:left="0"/>
        <w:contextualSpacing/>
        <w:jc w:val="both"/>
        <w:rPr>
          <w:rFonts w:ascii="Times New Roman" w:hAnsi="Times New Roman"/>
          <w:sz w:val="24"/>
          <w:szCs w:val="24"/>
        </w:rPr>
      </w:pPr>
      <w:r>
        <w:rPr>
          <w:rFonts w:ascii="Times New Roman" w:hAnsi="Times New Roman"/>
          <w:b/>
          <w:i/>
          <w:sz w:val="24"/>
          <w:szCs w:val="24"/>
        </w:rPr>
        <w:t>«Обживание</w:t>
      </w:r>
      <w:r>
        <w:rPr>
          <w:rFonts w:ascii="Times New Roman" w:hAnsi="Times New Roman"/>
          <w:sz w:val="24"/>
          <w:szCs w:val="24"/>
        </w:rPr>
        <w:t xml:space="preserve"> </w:t>
      </w:r>
      <w:r>
        <w:rPr>
          <w:rFonts w:ascii="Times New Roman" w:hAnsi="Times New Roman"/>
          <w:b/>
          <w:i/>
          <w:sz w:val="24"/>
          <w:szCs w:val="24"/>
        </w:rPr>
        <w:t>группы»</w:t>
      </w:r>
      <w:r>
        <w:rPr>
          <w:rFonts w:ascii="Times New Roman" w:hAnsi="Times New Roman"/>
          <w:sz w:val="24"/>
          <w:szCs w:val="24"/>
        </w:rPr>
        <w:t xml:space="preserve"> в начале года, завершающееся новосельем: формирование «чувства дома» по отношению к своей группе, участие каждого в ее оборудовании и оформлении;</w:t>
      </w:r>
    </w:p>
    <w:p w14:paraId="629D1288" w14:textId="5023EC92" w:rsidR="00AF67D1" w:rsidRDefault="00AF67D1" w:rsidP="007B2CEA">
      <w:pPr>
        <w:numPr>
          <w:ilvl w:val="0"/>
          <w:numId w:val="130"/>
        </w:numPr>
        <w:tabs>
          <w:tab w:val="left" w:pos="426"/>
        </w:tabs>
        <w:spacing w:after="0" w:line="240" w:lineRule="auto"/>
        <w:ind w:left="0"/>
        <w:contextualSpacing/>
        <w:jc w:val="both"/>
        <w:rPr>
          <w:rFonts w:ascii="Times New Roman" w:hAnsi="Times New Roman"/>
          <w:sz w:val="24"/>
          <w:szCs w:val="24"/>
        </w:rPr>
      </w:pPr>
      <w:r>
        <w:rPr>
          <w:rFonts w:ascii="Times New Roman" w:hAnsi="Times New Roman"/>
          <w:b/>
          <w:i/>
          <w:sz w:val="24"/>
          <w:szCs w:val="24"/>
        </w:rPr>
        <w:t>«Минутки общения»:</w:t>
      </w:r>
      <w:r w:rsidR="000E4E49">
        <w:rPr>
          <w:rFonts w:ascii="Times New Roman" w:hAnsi="Times New Roman"/>
          <w:sz w:val="24"/>
          <w:szCs w:val="24"/>
        </w:rPr>
        <w:t xml:space="preserve"> </w:t>
      </w:r>
      <w:r>
        <w:rPr>
          <w:rFonts w:ascii="Times New Roman" w:hAnsi="Times New Roman"/>
          <w:sz w:val="24"/>
          <w:szCs w:val="24"/>
        </w:rPr>
        <w:t>педагог имеет возможность уделить время ребенку, выслушать его, сыграть в игру, помочь в чем-то, тем самым создавая благоприятные условия</w:t>
      </w:r>
      <w:r w:rsidR="000E4E49">
        <w:rPr>
          <w:rFonts w:ascii="Times New Roman" w:hAnsi="Times New Roman"/>
          <w:sz w:val="24"/>
          <w:szCs w:val="24"/>
        </w:rPr>
        <w:t xml:space="preserve"> для психологического комфорта </w:t>
      </w:r>
      <w:r>
        <w:rPr>
          <w:rFonts w:ascii="Times New Roman" w:hAnsi="Times New Roman"/>
          <w:sz w:val="24"/>
          <w:szCs w:val="24"/>
        </w:rPr>
        <w:t xml:space="preserve">ребенка, а </w:t>
      </w:r>
      <w:r w:rsidR="000E4E49">
        <w:rPr>
          <w:rFonts w:ascii="Times New Roman" w:hAnsi="Times New Roman"/>
          <w:sz w:val="24"/>
          <w:szCs w:val="24"/>
        </w:rPr>
        <w:t>также</w:t>
      </w:r>
      <w:r>
        <w:rPr>
          <w:rFonts w:ascii="Times New Roman" w:hAnsi="Times New Roman"/>
          <w:sz w:val="24"/>
          <w:szCs w:val="24"/>
        </w:rPr>
        <w:t xml:space="preserve"> формируя чувство значимости и доверия;</w:t>
      </w:r>
    </w:p>
    <w:p w14:paraId="3EDCCB17" w14:textId="2CCB6203" w:rsidR="00AF67D1" w:rsidRDefault="00AF67D1" w:rsidP="007B2CEA">
      <w:pPr>
        <w:numPr>
          <w:ilvl w:val="0"/>
          <w:numId w:val="130"/>
        </w:numPr>
        <w:tabs>
          <w:tab w:val="left" w:pos="426"/>
        </w:tabs>
        <w:spacing w:after="0" w:line="240" w:lineRule="auto"/>
        <w:ind w:left="0"/>
        <w:contextualSpacing/>
        <w:jc w:val="both"/>
        <w:rPr>
          <w:rFonts w:ascii="Times New Roman" w:hAnsi="Times New Roman"/>
          <w:sz w:val="24"/>
          <w:szCs w:val="24"/>
        </w:rPr>
      </w:pPr>
      <w:r>
        <w:rPr>
          <w:rFonts w:ascii="Times New Roman" w:hAnsi="Times New Roman"/>
          <w:b/>
          <w:i/>
          <w:sz w:val="24"/>
          <w:szCs w:val="24"/>
        </w:rPr>
        <w:t>«Гордость детского сада»</w:t>
      </w:r>
      <w:r>
        <w:rPr>
          <w:rFonts w:ascii="Times New Roman" w:hAnsi="Times New Roman"/>
          <w:sz w:val="24"/>
          <w:szCs w:val="24"/>
        </w:rPr>
        <w:t>: на стенде вывешиваются благодарности и сертификаты дете</w:t>
      </w:r>
      <w:r w:rsidR="000E4E49">
        <w:rPr>
          <w:rFonts w:ascii="Times New Roman" w:hAnsi="Times New Roman"/>
          <w:sz w:val="24"/>
          <w:szCs w:val="24"/>
        </w:rPr>
        <w:t xml:space="preserve">й, тем самым отмечая их успехи </w:t>
      </w:r>
      <w:r>
        <w:rPr>
          <w:rFonts w:ascii="Times New Roman" w:hAnsi="Times New Roman"/>
          <w:sz w:val="24"/>
          <w:szCs w:val="24"/>
        </w:rPr>
        <w:t>в различных конкурсах, соревнованиях, олимпиадах;</w:t>
      </w:r>
    </w:p>
    <w:p w14:paraId="37680979" w14:textId="77777777" w:rsidR="00AF67D1" w:rsidRDefault="00AF67D1" w:rsidP="007B2CEA">
      <w:pPr>
        <w:numPr>
          <w:ilvl w:val="0"/>
          <w:numId w:val="130"/>
        </w:numPr>
        <w:shd w:val="clear" w:color="auto" w:fill="FFFFFF"/>
        <w:tabs>
          <w:tab w:val="left" w:pos="426"/>
        </w:tabs>
        <w:spacing w:after="0" w:line="240" w:lineRule="auto"/>
        <w:ind w:left="0"/>
        <w:jc w:val="both"/>
        <w:rPr>
          <w:rFonts w:ascii="Times New Roman" w:hAnsi="Times New Roman"/>
          <w:sz w:val="24"/>
          <w:szCs w:val="24"/>
        </w:rPr>
      </w:pPr>
      <w:r>
        <w:rPr>
          <w:rFonts w:ascii="Times New Roman" w:hAnsi="Times New Roman"/>
          <w:b/>
          <w:i/>
          <w:sz w:val="24"/>
          <w:szCs w:val="24"/>
        </w:rPr>
        <w:t xml:space="preserve"> «Гость дня»:</w:t>
      </w:r>
      <w:r>
        <w:rPr>
          <w:rFonts w:ascii="Times New Roman" w:hAnsi="Times New Roman"/>
          <w:sz w:val="24"/>
          <w:szCs w:val="24"/>
        </w:rPr>
        <w:t xml:space="preserve">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14:paraId="2D4031D0" w14:textId="77777777" w:rsidR="00AF67D1" w:rsidRDefault="00AF67D1" w:rsidP="007B2CEA">
      <w:pPr>
        <w:numPr>
          <w:ilvl w:val="0"/>
          <w:numId w:val="130"/>
        </w:numPr>
        <w:shd w:val="clear" w:color="auto" w:fill="FFFFFF"/>
        <w:tabs>
          <w:tab w:val="left" w:pos="426"/>
        </w:tabs>
        <w:spacing w:after="0" w:line="240" w:lineRule="auto"/>
        <w:ind w:left="0"/>
        <w:jc w:val="both"/>
        <w:rPr>
          <w:rFonts w:ascii="Times New Roman" w:hAnsi="Times New Roman"/>
          <w:sz w:val="24"/>
          <w:szCs w:val="24"/>
        </w:rPr>
      </w:pPr>
      <w:r>
        <w:rPr>
          <w:rFonts w:ascii="Times New Roman" w:hAnsi="Times New Roman"/>
          <w:b/>
          <w:i/>
          <w:sz w:val="24"/>
          <w:szCs w:val="24"/>
        </w:rPr>
        <w:t xml:space="preserve">«Собирание коллекций»: </w:t>
      </w:r>
      <w:r>
        <w:rPr>
          <w:rFonts w:ascii="Times New Roman" w:hAnsi="Times New Roman"/>
          <w:sz w:val="24"/>
          <w:szCs w:val="24"/>
        </w:rPr>
        <w:t>осознание и развитие личных интересов ребенка, развитие любознательности, воспитание навыков бережного отношения к собственным вещам.</w:t>
      </w:r>
    </w:p>
    <w:p w14:paraId="12C3BDA6" w14:textId="77777777" w:rsidR="00AF67D1" w:rsidRDefault="00AF67D1" w:rsidP="007B2CEA">
      <w:pPr>
        <w:widowControl w:val="0"/>
        <w:tabs>
          <w:tab w:val="left" w:pos="0"/>
        </w:tabs>
        <w:autoSpaceDE w:val="0"/>
        <w:autoSpaceDN w:val="0"/>
        <w:spacing w:after="0" w:line="240" w:lineRule="auto"/>
        <w:ind w:right="3"/>
        <w:rPr>
          <w:rFonts w:ascii="Times New Roman" w:hAnsi="Times New Roman"/>
          <w:sz w:val="24"/>
          <w:szCs w:val="24"/>
        </w:rPr>
      </w:pPr>
    </w:p>
    <w:p w14:paraId="7A4F4EE9" w14:textId="77777777" w:rsidR="00AF67D1" w:rsidRDefault="00AF67D1" w:rsidP="007B2CEA">
      <w:pPr>
        <w:widowControl w:val="0"/>
        <w:tabs>
          <w:tab w:val="left" w:pos="0"/>
        </w:tabs>
        <w:autoSpaceDE w:val="0"/>
        <w:autoSpaceDN w:val="0"/>
        <w:spacing w:after="0" w:line="240" w:lineRule="auto"/>
        <w:ind w:right="3"/>
        <w:rPr>
          <w:rFonts w:ascii="Times New Roman" w:hAnsi="Times New Roman"/>
          <w:sz w:val="24"/>
          <w:szCs w:val="24"/>
        </w:rPr>
      </w:pPr>
    </w:p>
    <w:p w14:paraId="0D377BAD" w14:textId="77777777" w:rsidR="000E4E49" w:rsidRDefault="000E4E49" w:rsidP="007B2CEA">
      <w:pPr>
        <w:shd w:val="clear" w:color="auto" w:fill="FFFFFF"/>
        <w:spacing w:after="0" w:line="240" w:lineRule="auto"/>
        <w:jc w:val="center"/>
        <w:rPr>
          <w:rFonts w:ascii="Times New Roman" w:hAnsi="Times New Roman"/>
          <w:b/>
          <w:sz w:val="28"/>
          <w:szCs w:val="28"/>
        </w:rPr>
      </w:pPr>
    </w:p>
    <w:p w14:paraId="24905F23" w14:textId="77777777" w:rsidR="000E4E49" w:rsidRDefault="000E4E49" w:rsidP="007B2CEA">
      <w:pPr>
        <w:shd w:val="clear" w:color="auto" w:fill="FFFFFF"/>
        <w:spacing w:after="0" w:line="240" w:lineRule="auto"/>
        <w:jc w:val="center"/>
        <w:rPr>
          <w:rFonts w:ascii="Times New Roman" w:hAnsi="Times New Roman"/>
          <w:b/>
          <w:sz w:val="28"/>
          <w:szCs w:val="28"/>
        </w:rPr>
      </w:pPr>
    </w:p>
    <w:p w14:paraId="519E7989" w14:textId="77777777" w:rsidR="000E4E49" w:rsidRDefault="000E4E49" w:rsidP="007B2CEA">
      <w:pPr>
        <w:shd w:val="clear" w:color="auto" w:fill="FFFFFF"/>
        <w:spacing w:after="0" w:line="240" w:lineRule="auto"/>
        <w:jc w:val="center"/>
        <w:rPr>
          <w:rFonts w:ascii="Times New Roman" w:hAnsi="Times New Roman"/>
          <w:b/>
          <w:sz w:val="28"/>
          <w:szCs w:val="28"/>
        </w:rPr>
      </w:pPr>
    </w:p>
    <w:p w14:paraId="47A962F9" w14:textId="77777777" w:rsidR="000E4E49" w:rsidRDefault="000E4E49" w:rsidP="007B2CEA">
      <w:pPr>
        <w:shd w:val="clear" w:color="auto" w:fill="FFFFFF"/>
        <w:spacing w:after="0" w:line="240" w:lineRule="auto"/>
        <w:jc w:val="center"/>
        <w:rPr>
          <w:rFonts w:ascii="Times New Roman" w:hAnsi="Times New Roman"/>
          <w:b/>
          <w:sz w:val="28"/>
          <w:szCs w:val="28"/>
        </w:rPr>
      </w:pPr>
    </w:p>
    <w:p w14:paraId="5DB30772" w14:textId="77777777" w:rsidR="00AF67D1" w:rsidRDefault="00AF67D1" w:rsidP="007B2CEA">
      <w:pPr>
        <w:shd w:val="clear" w:color="auto" w:fill="FFFFFF"/>
        <w:spacing w:after="0" w:line="240" w:lineRule="auto"/>
        <w:jc w:val="center"/>
        <w:rPr>
          <w:rFonts w:ascii="Times New Roman" w:hAnsi="Times New Roman"/>
          <w:b/>
          <w:sz w:val="28"/>
          <w:szCs w:val="28"/>
        </w:rPr>
      </w:pPr>
      <w:r w:rsidRPr="00476193">
        <w:rPr>
          <w:rFonts w:ascii="Times New Roman" w:hAnsi="Times New Roman"/>
          <w:b/>
          <w:sz w:val="28"/>
          <w:szCs w:val="28"/>
        </w:rPr>
        <w:lastRenderedPageBreak/>
        <w:t>Приложение</w:t>
      </w:r>
    </w:p>
    <w:p w14:paraId="38317C94" w14:textId="5C80F951" w:rsidR="00AF67D1" w:rsidRPr="004E69C2" w:rsidRDefault="00AF67D1" w:rsidP="007B2CEA">
      <w:pPr>
        <w:pStyle w:val="Standard"/>
        <w:jc w:val="center"/>
        <w:rPr>
          <w:b/>
          <w:bCs/>
          <w:shd w:val="clear" w:color="auto" w:fill="FFFFFF"/>
          <w:lang w:val="ru-RU"/>
        </w:rPr>
      </w:pPr>
      <w:r w:rsidRPr="004E69C2">
        <w:rPr>
          <w:b/>
          <w:bCs/>
          <w:shd w:val="clear" w:color="auto" w:fill="FFFFFF"/>
          <w:lang w:val="ru-RU"/>
        </w:rPr>
        <w:t>Перспективно- тематическое планирование в младшей груп</w:t>
      </w:r>
      <w:r w:rsidR="000E4E49">
        <w:rPr>
          <w:b/>
          <w:bCs/>
          <w:shd w:val="clear" w:color="auto" w:fill="FFFFFF"/>
          <w:lang w:val="ru-RU"/>
        </w:rPr>
        <w:t>пе</w:t>
      </w:r>
      <w:r w:rsidRPr="004E69C2">
        <w:rPr>
          <w:b/>
          <w:bCs/>
          <w:shd w:val="clear" w:color="auto" w:fill="FFFFFF"/>
          <w:lang w:val="ru-RU"/>
        </w:rPr>
        <w:t xml:space="preserve"> по образовательной области «Речевое развитие» ( Развитие речи)</w:t>
      </w:r>
    </w:p>
    <w:p w14:paraId="5D84FD46" w14:textId="77777777" w:rsidR="00AF67D1" w:rsidRPr="004E69C2" w:rsidRDefault="00AF67D1" w:rsidP="007B2CEA">
      <w:pPr>
        <w:pStyle w:val="Standard"/>
        <w:jc w:val="center"/>
        <w:rPr>
          <w:b/>
          <w:bCs/>
          <w:shd w:val="clear" w:color="auto" w:fill="FFFFFF"/>
          <w:lang w:val="ru-RU"/>
        </w:rPr>
      </w:pPr>
    </w:p>
    <w:tbl>
      <w:tblPr>
        <w:tblW w:w="10245" w:type="dxa"/>
        <w:tblInd w:w="-75" w:type="dxa"/>
        <w:tblLayout w:type="fixed"/>
        <w:tblCellMar>
          <w:left w:w="10" w:type="dxa"/>
          <w:right w:w="10" w:type="dxa"/>
        </w:tblCellMar>
        <w:tblLook w:val="0000" w:firstRow="0" w:lastRow="0" w:firstColumn="0" w:lastColumn="0" w:noHBand="0" w:noVBand="0"/>
      </w:tblPr>
      <w:tblGrid>
        <w:gridCol w:w="630"/>
        <w:gridCol w:w="2370"/>
        <w:gridCol w:w="4875"/>
        <w:gridCol w:w="2370"/>
      </w:tblGrid>
      <w:tr w:rsidR="00AF67D1" w14:paraId="5B1F345A" w14:textId="77777777" w:rsidTr="00AF67D1">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1F55985" w14:textId="77777777" w:rsidR="00AF67D1" w:rsidRDefault="00AF67D1" w:rsidP="007B2CEA">
            <w:pPr>
              <w:pStyle w:val="Standard"/>
              <w:suppressAutoHyphens w:val="0"/>
              <w:jc w:val="center"/>
              <w:rPr>
                <w:b/>
                <w:lang w:val="ru-RU" w:eastAsia="ru-RU"/>
                <w:eastAsianLayout w:id="-1748182528" w:vert="1" w:vertCompress="1"/>
              </w:rPr>
            </w:pPr>
            <w:r>
              <w:rPr>
                <w:b/>
                <w:lang w:val="ru-RU" w:eastAsia="ru-RU"/>
                <w:eastAsianLayout w:id="-1748182528" w:vert="1" w:vertCompress="1"/>
              </w:rPr>
              <w:t>Месяц</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C781D28" w14:textId="77777777" w:rsidR="00AF67D1" w:rsidRDefault="00AF67D1" w:rsidP="007B2CEA">
            <w:pPr>
              <w:pStyle w:val="Standard"/>
              <w:suppressAutoHyphens w:val="0"/>
              <w:jc w:val="center"/>
              <w:rPr>
                <w:b/>
                <w:lang w:eastAsia="ru-RU"/>
              </w:rPr>
            </w:pPr>
            <w:r>
              <w:rPr>
                <w:b/>
                <w:lang w:eastAsia="ru-RU"/>
              </w:rPr>
              <w:t>Тема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7035934" w14:textId="77777777" w:rsidR="00AF67D1" w:rsidRDefault="00AF67D1" w:rsidP="007B2CEA">
            <w:pPr>
              <w:pStyle w:val="Standard"/>
              <w:suppressAutoHyphens w:val="0"/>
              <w:jc w:val="center"/>
              <w:rPr>
                <w:b/>
                <w:lang w:eastAsia="ru-RU"/>
              </w:rPr>
            </w:pPr>
            <w:r>
              <w:rPr>
                <w:b/>
                <w:lang w:eastAsia="ru-RU"/>
              </w:rPr>
              <w:t>Задачи  занятия</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81F948" w14:textId="77777777" w:rsidR="00AF67D1" w:rsidRDefault="00AF67D1" w:rsidP="007B2CEA">
            <w:pPr>
              <w:pStyle w:val="Standard"/>
              <w:suppressAutoHyphens w:val="0"/>
              <w:jc w:val="center"/>
              <w:rPr>
                <w:b/>
                <w:lang w:eastAsia="ru-RU"/>
              </w:rPr>
            </w:pPr>
            <w:r>
              <w:rPr>
                <w:b/>
                <w:lang w:eastAsia="ru-RU"/>
              </w:rPr>
              <w:t>Материал</w:t>
            </w:r>
          </w:p>
          <w:p w14:paraId="13450D62" w14:textId="77777777" w:rsidR="00AF67D1" w:rsidRDefault="00AF67D1" w:rsidP="007B2CEA">
            <w:pPr>
              <w:pStyle w:val="Standard"/>
              <w:suppressAutoHyphens w:val="0"/>
              <w:jc w:val="center"/>
              <w:rPr>
                <w:b/>
                <w:lang w:eastAsia="ru-RU"/>
              </w:rPr>
            </w:pPr>
          </w:p>
        </w:tc>
      </w:tr>
      <w:tr w:rsidR="00AF67D1" w14:paraId="00D32381" w14:textId="77777777" w:rsidTr="00AF67D1">
        <w:trPr>
          <w:cantSplit/>
          <w:trHeight w:hRule="exact" w:val="2117"/>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7285309" w14:textId="77777777" w:rsidR="00AF67D1" w:rsidRDefault="00AF67D1" w:rsidP="007B2CEA">
            <w:pPr>
              <w:pStyle w:val="Standard"/>
              <w:suppressAutoHyphens w:val="0"/>
              <w:ind w:left="113" w:right="113"/>
              <w:jc w:val="center"/>
              <w:rPr>
                <w:b/>
                <w:lang w:eastAsia="ru-RU"/>
                <w:eastAsianLayout w:id="-1748182527" w:vert="1" w:vertCompress="1"/>
              </w:rPr>
            </w:pPr>
            <w:r>
              <w:rPr>
                <w:b/>
                <w:lang w:eastAsia="ru-RU"/>
                <w:eastAsianLayout w:id="-1748182527" w:vert="1" w:vertCompress="1"/>
              </w:rPr>
              <w:t>Сентябрь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1066127" w14:textId="77777777" w:rsidR="00AF67D1" w:rsidRDefault="00AF67D1" w:rsidP="007B2CEA">
            <w:pPr>
              <w:pStyle w:val="Standard"/>
              <w:suppressAutoHyphens w:val="0"/>
              <w:rPr>
                <w:lang w:val="ru-RU" w:eastAsia="ru-RU"/>
              </w:rPr>
            </w:pPr>
            <w:r>
              <w:rPr>
                <w:lang w:val="ru-RU" w:eastAsia="ru-RU"/>
              </w:rPr>
              <w:t>Чтение стих. С.Черного «Приставалка»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CC9E9B0" w14:textId="77777777" w:rsidR="00AF67D1" w:rsidRDefault="00AF67D1" w:rsidP="007B2CEA">
            <w:pPr>
              <w:pStyle w:val="Standard"/>
              <w:suppressAutoHyphens w:val="0"/>
              <w:rPr>
                <w:lang w:val="ru-RU" w:eastAsia="ru-RU"/>
              </w:rPr>
            </w:pPr>
            <w:r>
              <w:rPr>
                <w:lang w:val="ru-RU" w:eastAsia="ru-RU"/>
              </w:rPr>
              <w:t>Содействовать:</w:t>
            </w:r>
          </w:p>
          <w:p w14:paraId="5916DA94"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формированию у детей симпатии к</w:t>
            </w:r>
          </w:p>
          <w:p w14:paraId="5CCC5135" w14:textId="77777777" w:rsidR="00AF67D1" w:rsidRDefault="00AF67D1" w:rsidP="007B2CEA">
            <w:pPr>
              <w:pStyle w:val="Standard"/>
              <w:suppressAutoHyphens w:val="0"/>
              <w:rPr>
                <w:lang w:val="ru-RU" w:eastAsia="ru-RU"/>
              </w:rPr>
            </w:pPr>
            <w:r>
              <w:rPr>
                <w:lang w:val="ru-RU" w:eastAsia="ru-RU"/>
              </w:rPr>
              <w:t>сверстникам с помощью рассказа воспитателя;</w:t>
            </w:r>
          </w:p>
          <w:p w14:paraId="2554383F" w14:textId="77777777" w:rsidR="00AF67D1" w:rsidRDefault="00AF67D1" w:rsidP="007B2CEA">
            <w:pPr>
              <w:pStyle w:val="Standard"/>
              <w:suppressAutoHyphens w:val="0"/>
              <w:rPr>
                <w:lang w:val="ru-RU" w:eastAsia="ru-RU"/>
              </w:rPr>
            </w:pPr>
            <w:r>
              <w:rPr>
                <w:lang w:val="ru-RU" w:eastAsia="ru-RU"/>
              </w:rPr>
              <w:t>- воспитанию у детей уверенности в себе, объяснить, что каждый из них – замечательный ребёнок, и взрослые их любят.</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AFE8222" w14:textId="77777777" w:rsidR="00AF67D1" w:rsidRDefault="00AF67D1" w:rsidP="007B2CEA">
            <w:pPr>
              <w:pStyle w:val="Standard"/>
              <w:suppressAutoHyphens w:val="0"/>
              <w:rPr>
                <w:lang w:val="ru-RU" w:eastAsia="ru-RU"/>
              </w:rPr>
            </w:pPr>
            <w:r>
              <w:rPr>
                <w:lang w:val="ru-RU" w:eastAsia="ru-RU"/>
              </w:rPr>
              <w:t>Стих. С.Черного «Приставалка».</w:t>
            </w:r>
          </w:p>
        </w:tc>
      </w:tr>
      <w:tr w:rsidR="00AF67D1" w:rsidRPr="00215858" w14:paraId="279E550A" w14:textId="77777777" w:rsidTr="00AF67D1">
        <w:trPr>
          <w:cantSplit/>
          <w:trHeight w:hRule="exact" w:val="165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F05B47A" w14:textId="77777777" w:rsidR="00AF67D1" w:rsidRDefault="00AF67D1" w:rsidP="007B2CEA">
            <w:pPr>
              <w:pStyle w:val="Standard"/>
              <w:suppressAutoHyphens w:val="0"/>
              <w:ind w:left="113" w:right="113"/>
              <w:jc w:val="center"/>
              <w:rPr>
                <w:b/>
                <w:lang w:eastAsia="ru-RU"/>
                <w:eastAsianLayout w:id="-1748182526" w:vert="1" w:vertCompress="1"/>
              </w:rPr>
            </w:pPr>
            <w:r>
              <w:rPr>
                <w:b/>
                <w:lang w:eastAsia="ru-RU"/>
                <w:eastAsianLayout w:id="-1748182526" w:vert="1" w:vertCompress="1"/>
              </w:rPr>
              <w:t>Сентябрь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8E97108" w14:textId="77777777" w:rsidR="00AF67D1" w:rsidRDefault="00AF67D1" w:rsidP="007B2CEA">
            <w:pPr>
              <w:pStyle w:val="Standard"/>
              <w:suppressAutoHyphens w:val="0"/>
              <w:rPr>
                <w:lang w:val="ru-RU" w:eastAsia="ru-RU"/>
              </w:rPr>
            </w:pPr>
            <w:r>
              <w:rPr>
                <w:lang w:val="ru-RU" w:eastAsia="ru-RU"/>
              </w:rPr>
              <w:t>Чтение русской народной сказки «Кот, петух и лиса»</w:t>
            </w:r>
          </w:p>
          <w:p w14:paraId="0EA21481" w14:textId="77777777" w:rsidR="00AF67D1" w:rsidRDefault="00AF67D1" w:rsidP="007B2CEA">
            <w:pPr>
              <w:pStyle w:val="Standard"/>
              <w:suppressAutoHyphens w:val="0"/>
              <w:rPr>
                <w:lang w:val="ru-RU" w:eastAsia="ru-RU"/>
              </w:rPr>
            </w:pPr>
          </w:p>
          <w:p w14:paraId="7AF94F1C" w14:textId="77777777" w:rsidR="00AF67D1" w:rsidRPr="004E69C2" w:rsidRDefault="00AF67D1" w:rsidP="007B2CEA">
            <w:pPr>
              <w:pStyle w:val="Standard"/>
              <w:suppressAutoHyphens w:val="0"/>
              <w:rPr>
                <w:lang w:val="ru-RU" w:eastAsia="ru-RU"/>
              </w:rPr>
            </w:pPr>
          </w:p>
          <w:p w14:paraId="495CD27E" w14:textId="77777777" w:rsidR="00AF67D1" w:rsidRPr="004E69C2" w:rsidRDefault="00AF67D1" w:rsidP="007B2CEA">
            <w:pPr>
              <w:pStyle w:val="Standard"/>
              <w:suppressAutoHyphens w:val="0"/>
              <w:rPr>
                <w:lang w:val="ru-RU" w:eastAsia="ru-RU"/>
              </w:rPr>
            </w:pP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9040637" w14:textId="77777777" w:rsidR="00AF67D1" w:rsidRDefault="00AF67D1" w:rsidP="007B2CEA">
            <w:pPr>
              <w:pStyle w:val="Standard"/>
              <w:suppressAutoHyphens w:val="0"/>
              <w:rPr>
                <w:lang w:val="ru-RU" w:eastAsia="ru-RU"/>
              </w:rPr>
            </w:pPr>
            <w:r>
              <w:rPr>
                <w:lang w:val="ru-RU" w:eastAsia="ru-RU"/>
              </w:rPr>
              <w:t>Содействовать:</w:t>
            </w:r>
          </w:p>
          <w:p w14:paraId="7A6F28AB"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ознакомлению детей со сказкой «Кот, петух и лиса»;</w:t>
            </w:r>
          </w:p>
          <w:p w14:paraId="15782D46" w14:textId="3E35201F" w:rsidR="00AF67D1" w:rsidRDefault="003D7E17" w:rsidP="007B2CEA">
            <w:pPr>
              <w:pStyle w:val="Standard"/>
              <w:suppressAutoHyphens w:val="0"/>
              <w:rPr>
                <w:lang w:val="ru-RU" w:eastAsia="ru-RU"/>
              </w:rPr>
            </w:pPr>
            <w:r>
              <w:rPr>
                <w:lang w:val="ru-RU" w:eastAsia="ru-RU"/>
              </w:rPr>
              <w:t xml:space="preserve">- воспитанию </w:t>
            </w:r>
            <w:r w:rsidR="00AF67D1">
              <w:rPr>
                <w:lang w:val="ru-RU" w:eastAsia="ru-RU"/>
              </w:rPr>
              <w:t>интереса к художественной литературе.</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E6D815D" w14:textId="77777777" w:rsidR="00AF67D1" w:rsidRDefault="00AF67D1" w:rsidP="007B2CEA">
            <w:pPr>
              <w:pStyle w:val="Standard"/>
              <w:suppressAutoHyphens w:val="0"/>
              <w:rPr>
                <w:lang w:val="ru-RU" w:eastAsia="ru-RU"/>
              </w:rPr>
            </w:pPr>
            <w:r>
              <w:rPr>
                <w:lang w:val="ru-RU" w:eastAsia="ru-RU"/>
              </w:rPr>
              <w:t>Сказка «Кот, петух и лиса»</w:t>
            </w:r>
          </w:p>
          <w:p w14:paraId="0A08A9B3" w14:textId="77777777" w:rsidR="00AF67D1" w:rsidRPr="004E69C2" w:rsidRDefault="00AF67D1" w:rsidP="007B2CEA">
            <w:pPr>
              <w:pStyle w:val="Standard"/>
              <w:suppressAutoHyphens w:val="0"/>
              <w:rPr>
                <w:lang w:val="ru-RU" w:eastAsia="ru-RU"/>
              </w:rPr>
            </w:pPr>
          </w:p>
          <w:p w14:paraId="0962F480" w14:textId="77777777" w:rsidR="00AF67D1" w:rsidRPr="004E69C2" w:rsidRDefault="00AF67D1" w:rsidP="007B2CEA">
            <w:pPr>
              <w:pStyle w:val="Standard"/>
              <w:suppressAutoHyphens w:val="0"/>
              <w:rPr>
                <w:lang w:val="ru-RU" w:eastAsia="ru-RU"/>
              </w:rPr>
            </w:pPr>
          </w:p>
          <w:p w14:paraId="344A7604" w14:textId="77777777" w:rsidR="00AF67D1" w:rsidRPr="004E69C2" w:rsidRDefault="00AF67D1" w:rsidP="007B2CEA">
            <w:pPr>
              <w:pStyle w:val="Standard"/>
              <w:suppressAutoHyphens w:val="0"/>
              <w:rPr>
                <w:lang w:val="ru-RU" w:eastAsia="ru-RU"/>
              </w:rPr>
            </w:pPr>
          </w:p>
        </w:tc>
      </w:tr>
      <w:tr w:rsidR="00AF67D1" w:rsidRPr="00215858" w14:paraId="541C347B" w14:textId="77777777" w:rsidTr="00AF67D1">
        <w:trPr>
          <w:cantSplit/>
          <w:trHeight w:hRule="exact" w:val="214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00313575" w14:textId="77777777" w:rsidR="00AF67D1" w:rsidRDefault="00AF67D1" w:rsidP="007B2CEA">
            <w:pPr>
              <w:pStyle w:val="Standard"/>
              <w:suppressAutoHyphens w:val="0"/>
              <w:ind w:left="113" w:right="113"/>
              <w:jc w:val="center"/>
              <w:rPr>
                <w:b/>
                <w:lang w:eastAsia="ru-RU"/>
                <w:eastAsianLayout w:id="-1748182525" w:vert="1" w:vertCompress="1"/>
              </w:rPr>
            </w:pPr>
            <w:r>
              <w:rPr>
                <w:b/>
                <w:lang w:eastAsia="ru-RU"/>
                <w:eastAsianLayout w:id="-1748182525" w:vert="1" w:vertCompress="1"/>
              </w:rPr>
              <w:t>Сентябрь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7ADC6E4A" w14:textId="77777777" w:rsidR="00AF67D1" w:rsidRDefault="00AF67D1" w:rsidP="007B2CEA">
            <w:pPr>
              <w:pStyle w:val="Standard"/>
              <w:suppressAutoHyphens w:val="0"/>
              <w:rPr>
                <w:lang w:val="ru-RU" w:eastAsia="ru-RU"/>
              </w:rPr>
            </w:pPr>
            <w:r>
              <w:rPr>
                <w:lang w:val="ru-RU" w:eastAsia="ru-RU"/>
              </w:rPr>
              <w:t>Звуковая культура речи:</w:t>
            </w:r>
          </w:p>
          <w:p w14:paraId="75801434" w14:textId="77777777" w:rsidR="00AF67D1" w:rsidRDefault="00AF67D1" w:rsidP="007B2CEA">
            <w:pPr>
              <w:pStyle w:val="Standard"/>
              <w:suppressAutoHyphens w:val="0"/>
              <w:rPr>
                <w:lang w:val="ru-RU" w:eastAsia="ru-RU"/>
              </w:rPr>
            </w:pPr>
            <w:r>
              <w:rPr>
                <w:lang w:val="ru-RU" w:eastAsia="ru-RU"/>
              </w:rPr>
              <w:t>звуки а, у. Дидактическая игра «Не ошибись».</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4D93F8C4" w14:textId="77777777" w:rsidR="00AF67D1" w:rsidRDefault="00AF67D1" w:rsidP="007B2CEA">
            <w:pPr>
              <w:pStyle w:val="Standard"/>
              <w:suppressAutoHyphens w:val="0"/>
              <w:rPr>
                <w:lang w:val="ru-RU" w:eastAsia="ru-RU"/>
              </w:rPr>
            </w:pPr>
            <w:r>
              <w:rPr>
                <w:lang w:val="ru-RU" w:eastAsia="ru-RU"/>
              </w:rPr>
              <w:t>Содействовать:</w:t>
            </w:r>
          </w:p>
          <w:p w14:paraId="40BB4401"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упражнению в правильном и отчетливом произношении звуков</w:t>
            </w:r>
          </w:p>
          <w:p w14:paraId="6B2CBB2B" w14:textId="77777777" w:rsidR="00AF67D1" w:rsidRDefault="00AF67D1" w:rsidP="007B2CEA">
            <w:pPr>
              <w:pStyle w:val="Standard"/>
              <w:suppressAutoHyphens w:val="0"/>
              <w:rPr>
                <w:lang w:val="ru-RU" w:eastAsia="ru-RU"/>
              </w:rPr>
            </w:pPr>
            <w:r>
              <w:rPr>
                <w:lang w:val="ru-RU" w:eastAsia="ru-RU"/>
              </w:rPr>
              <w:t>(изолированных, в звукосочетаниях и словах);</w:t>
            </w:r>
          </w:p>
          <w:p w14:paraId="2E155489" w14:textId="77777777" w:rsidR="00AF67D1" w:rsidRDefault="00AF67D1" w:rsidP="007B2CEA">
            <w:pPr>
              <w:pStyle w:val="Standard"/>
              <w:suppressAutoHyphens w:val="0"/>
              <w:rPr>
                <w:lang w:val="ru-RU" w:eastAsia="ru-RU"/>
              </w:rPr>
            </w:pPr>
            <w:r>
              <w:rPr>
                <w:lang w:val="ru-RU" w:eastAsia="ru-RU"/>
              </w:rPr>
              <w:t>- отрабатыванию четкого произношения звука а,у</w:t>
            </w:r>
          </w:p>
          <w:p w14:paraId="0358E59D" w14:textId="77777777" w:rsidR="00AF67D1" w:rsidRDefault="00AF67D1" w:rsidP="007B2CEA">
            <w:pPr>
              <w:pStyle w:val="Standard"/>
              <w:suppressAutoHyphens w:val="0"/>
              <w:rPr>
                <w:lang w:val="ru-RU" w:eastAsia="ru-RU"/>
              </w:rPr>
            </w:pPr>
          </w:p>
          <w:p w14:paraId="046D6359" w14:textId="77777777" w:rsidR="00AF67D1" w:rsidRDefault="00AF67D1" w:rsidP="007B2CEA">
            <w:pPr>
              <w:pStyle w:val="Standard"/>
              <w:suppressAutoHyphens w:val="0"/>
              <w:rPr>
                <w:lang w:val="ru-RU" w:eastAsia="ru-RU"/>
              </w:rPr>
            </w:pPr>
          </w:p>
          <w:p w14:paraId="7389005B" w14:textId="77777777" w:rsidR="00AF67D1" w:rsidRDefault="00AF67D1" w:rsidP="007B2CEA">
            <w:pPr>
              <w:pStyle w:val="Standard"/>
              <w:suppressAutoHyphens w:val="0"/>
              <w:rPr>
                <w:lang w:val="ru-RU" w:eastAsia="ru-RU"/>
              </w:rPr>
            </w:pPr>
          </w:p>
          <w:p w14:paraId="69DF97A5" w14:textId="77777777" w:rsidR="00AF67D1" w:rsidRDefault="00AF67D1" w:rsidP="007B2CEA">
            <w:pPr>
              <w:pStyle w:val="Standard"/>
              <w:suppressAutoHyphens w:val="0"/>
              <w:rPr>
                <w:lang w:val="ru-RU" w:eastAsia="ru-RU"/>
              </w:rPr>
            </w:pPr>
          </w:p>
          <w:p w14:paraId="41C9870F" w14:textId="77777777" w:rsidR="00AF67D1" w:rsidRDefault="00AF67D1" w:rsidP="007B2CEA">
            <w:pPr>
              <w:pStyle w:val="Standard"/>
              <w:suppressAutoHyphens w:val="0"/>
              <w:rPr>
                <w:lang w:val="ru-RU" w:eastAsia="ru-RU"/>
              </w:rPr>
            </w:pP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6B4F166D" w14:textId="77777777" w:rsidR="00AF67D1" w:rsidRDefault="00AF67D1" w:rsidP="007B2CEA">
            <w:pPr>
              <w:pStyle w:val="Standard"/>
              <w:suppressAutoHyphens w:val="0"/>
              <w:rPr>
                <w:lang w:val="ru-RU" w:eastAsia="ru-RU"/>
              </w:rPr>
            </w:pPr>
            <w:r>
              <w:rPr>
                <w:lang w:val="ru-RU" w:eastAsia="ru-RU"/>
              </w:rPr>
              <w:t>Картина с изображением девочки в лесу.</w:t>
            </w:r>
          </w:p>
        </w:tc>
      </w:tr>
      <w:tr w:rsidR="00AF67D1" w:rsidRPr="00215858" w14:paraId="217C4FAC" w14:textId="77777777" w:rsidTr="00AF67D1">
        <w:trPr>
          <w:cantSplit/>
          <w:trHeight w:hRule="exact" w:val="220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59162747" w14:textId="77777777" w:rsidR="00AF67D1" w:rsidRDefault="00AF67D1" w:rsidP="007B2CEA">
            <w:pPr>
              <w:pStyle w:val="Standard"/>
              <w:suppressAutoHyphens w:val="0"/>
              <w:ind w:left="113" w:right="113"/>
              <w:rPr>
                <w:b/>
                <w:lang w:val="ru-RU" w:eastAsia="ru-RU"/>
                <w:eastAsianLayout w:id="-1748182524" w:vert="1" w:vertCompress="1"/>
              </w:rPr>
            </w:pPr>
            <w:r>
              <w:rPr>
                <w:b/>
                <w:lang w:val="ru-RU" w:eastAsia="ru-RU"/>
                <w:eastAsianLayout w:id="-1748182524" w:vert="1" w:vertCompress="1"/>
              </w:rPr>
              <w:t>Сентябрь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41EDAB68" w14:textId="77777777" w:rsidR="00AF67D1" w:rsidRDefault="00AF67D1" w:rsidP="007B2CEA">
            <w:pPr>
              <w:pStyle w:val="Standard"/>
              <w:suppressAutoHyphens w:val="0"/>
              <w:rPr>
                <w:lang w:val="ru-RU" w:eastAsia="ru-RU"/>
              </w:rPr>
            </w:pPr>
            <w:r>
              <w:rPr>
                <w:lang w:val="ru-RU" w:eastAsia="ru-RU"/>
              </w:rPr>
              <w:t>Звуковая культура речи: звук у.</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55D57BBD" w14:textId="77777777" w:rsidR="00AF67D1" w:rsidRDefault="00AF67D1" w:rsidP="007B2CEA">
            <w:pPr>
              <w:pStyle w:val="Standard"/>
              <w:suppressAutoHyphens w:val="0"/>
              <w:rPr>
                <w:lang w:val="ru-RU" w:eastAsia="ru-RU"/>
              </w:rPr>
            </w:pPr>
            <w:r>
              <w:rPr>
                <w:lang w:val="ru-RU" w:eastAsia="ru-RU"/>
              </w:rPr>
              <w:t>Содействовать:</w:t>
            </w:r>
          </w:p>
          <w:p w14:paraId="79F8DC05"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упражнению в четкой артикуляции звука (изолированного, в звукосочетаниях);</w:t>
            </w:r>
          </w:p>
          <w:p w14:paraId="5B1DAE44" w14:textId="77777777" w:rsidR="00AF67D1" w:rsidRDefault="00AF67D1" w:rsidP="007B2CEA">
            <w:pPr>
              <w:pStyle w:val="Standard"/>
              <w:suppressAutoHyphens w:val="0"/>
              <w:rPr>
                <w:lang w:val="ru-RU" w:eastAsia="ru-RU"/>
              </w:rPr>
            </w:pPr>
            <w:r>
              <w:rPr>
                <w:lang w:val="ru-RU" w:eastAsia="ru-RU"/>
              </w:rPr>
              <w:t>- отрабатыванию  плавного выдоха;</w:t>
            </w:r>
          </w:p>
          <w:p w14:paraId="1CB349B0" w14:textId="77777777" w:rsidR="00AF67D1" w:rsidRDefault="00AF67D1" w:rsidP="007B2CEA">
            <w:pPr>
              <w:pStyle w:val="Standard"/>
              <w:suppressAutoHyphens w:val="0"/>
              <w:rPr>
                <w:lang w:val="ru-RU" w:eastAsia="ru-RU"/>
              </w:rPr>
            </w:pPr>
            <w:r>
              <w:rPr>
                <w:lang w:val="ru-RU" w:eastAsia="ru-RU"/>
              </w:rPr>
              <w:t>- побуждению произносить звук в разной тональности и с разной громкостью (по подражанию).</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251E9664" w14:textId="77777777" w:rsidR="00AF67D1" w:rsidRDefault="00AF67D1" w:rsidP="007B2CEA">
            <w:pPr>
              <w:pStyle w:val="Standard"/>
              <w:suppressAutoHyphens w:val="0"/>
              <w:rPr>
                <w:lang w:val="ru-RU" w:eastAsia="ru-RU"/>
              </w:rPr>
            </w:pPr>
            <w:r>
              <w:rPr>
                <w:lang w:val="ru-RU" w:eastAsia="ru-RU"/>
              </w:rPr>
              <w:t>Картинки с изображением утки с утятами на пруду.</w:t>
            </w:r>
          </w:p>
        </w:tc>
      </w:tr>
      <w:tr w:rsidR="00AF67D1" w14:paraId="266D1F99" w14:textId="77777777" w:rsidTr="00AF67D1">
        <w:trPr>
          <w:cantSplit/>
          <w:trHeight w:hRule="exact" w:val="181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9094F0E" w14:textId="77777777" w:rsidR="00AF67D1" w:rsidRDefault="00AF67D1" w:rsidP="007B2CEA">
            <w:pPr>
              <w:pStyle w:val="Standard"/>
              <w:suppressAutoHyphens w:val="0"/>
              <w:ind w:left="113" w:right="113"/>
              <w:jc w:val="center"/>
              <w:rPr>
                <w:b/>
                <w:lang w:eastAsia="ru-RU"/>
                <w:eastAsianLayout w:id="-1748182523" w:vert="1" w:vertCompress="1"/>
              </w:rPr>
            </w:pPr>
            <w:r>
              <w:rPr>
                <w:b/>
                <w:lang w:eastAsia="ru-RU"/>
                <w:eastAsianLayout w:id="-1748182523" w:vert="1" w:vertCompress="1"/>
              </w:rPr>
              <w:t>Октябрь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52A9032" w14:textId="77777777" w:rsidR="00AF67D1" w:rsidRDefault="00AF67D1" w:rsidP="007B2CEA">
            <w:pPr>
              <w:pStyle w:val="Standard"/>
              <w:suppressAutoHyphens w:val="0"/>
              <w:rPr>
                <w:lang w:val="ru-RU" w:eastAsia="ru-RU"/>
              </w:rPr>
            </w:pPr>
            <w:r>
              <w:rPr>
                <w:lang w:val="ru-RU" w:eastAsia="ru-RU"/>
              </w:rPr>
              <w:t>Дидактическая игра «Чья вещь?» Рассматривание сюжетной картины «Шарик улетел».</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CEAAC46" w14:textId="77777777" w:rsidR="00AF67D1" w:rsidRDefault="00AF67D1" w:rsidP="007B2CEA">
            <w:pPr>
              <w:pStyle w:val="Standard"/>
              <w:suppressAutoHyphens w:val="0"/>
              <w:rPr>
                <w:lang w:val="ru-RU" w:eastAsia="ru-RU"/>
              </w:rPr>
            </w:pPr>
            <w:r>
              <w:rPr>
                <w:lang w:val="ru-RU" w:eastAsia="ru-RU"/>
              </w:rPr>
              <w:t>Содействовать:</w:t>
            </w:r>
          </w:p>
          <w:p w14:paraId="11DFD8AB"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упражнению в согласовании притяжательных местоимений с существительными и прилагательными;</w:t>
            </w:r>
          </w:p>
          <w:p w14:paraId="5387C66D" w14:textId="77777777" w:rsidR="00AF67D1" w:rsidRDefault="00AF67D1" w:rsidP="007B2CEA">
            <w:pPr>
              <w:pStyle w:val="Standard"/>
              <w:suppressAutoHyphens w:val="0"/>
              <w:rPr>
                <w:lang w:val="ru-RU" w:eastAsia="ru-RU"/>
              </w:rPr>
            </w:pPr>
            <w:r>
              <w:rPr>
                <w:lang w:val="ru-RU" w:eastAsia="ru-RU"/>
              </w:rPr>
              <w:t>- пониманию сюжета картины;</w:t>
            </w:r>
          </w:p>
          <w:p w14:paraId="1AD4272E" w14:textId="77777777" w:rsidR="00AF67D1" w:rsidRDefault="00AF67D1" w:rsidP="007B2CEA">
            <w:pPr>
              <w:pStyle w:val="Standard"/>
              <w:suppressAutoHyphens w:val="0"/>
              <w:rPr>
                <w:lang w:val="ru-RU" w:eastAsia="ru-RU"/>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7EFD28C" w14:textId="77777777" w:rsidR="00AF67D1" w:rsidRDefault="00AF67D1" w:rsidP="007B2CEA">
            <w:pPr>
              <w:pStyle w:val="Standard"/>
              <w:suppressAutoHyphens w:val="0"/>
              <w:rPr>
                <w:lang w:val="ru-RU" w:eastAsia="ru-RU"/>
              </w:rPr>
            </w:pPr>
            <w:r>
              <w:rPr>
                <w:lang w:val="ru-RU" w:eastAsia="ru-RU"/>
              </w:rPr>
              <w:t>Картина «Шарик улетел».</w:t>
            </w:r>
          </w:p>
        </w:tc>
      </w:tr>
      <w:tr w:rsidR="00AF67D1" w14:paraId="1CDF2FC9" w14:textId="77777777" w:rsidTr="00AF67D1">
        <w:trPr>
          <w:cantSplit/>
          <w:trHeight w:hRule="exact" w:val="171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3620926" w14:textId="77777777" w:rsidR="00AF67D1" w:rsidRDefault="00AF67D1" w:rsidP="007B2CEA">
            <w:pPr>
              <w:pStyle w:val="Standard"/>
              <w:suppressAutoHyphens w:val="0"/>
              <w:ind w:left="113" w:right="113"/>
              <w:jc w:val="center"/>
              <w:rPr>
                <w:b/>
                <w:lang w:eastAsia="ru-RU"/>
                <w:eastAsianLayout w:id="-1748182522" w:vert="1" w:vertCompress="1"/>
              </w:rPr>
            </w:pPr>
            <w:r>
              <w:rPr>
                <w:b/>
                <w:lang w:eastAsia="ru-RU"/>
                <w:eastAsianLayout w:id="-1748182522" w:vert="1" w:vertCompress="1"/>
              </w:rPr>
              <w:t>Октябрь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305C51B" w14:textId="77777777" w:rsidR="00AF67D1" w:rsidRDefault="00AF67D1" w:rsidP="007B2CEA">
            <w:pPr>
              <w:pStyle w:val="Standard"/>
              <w:suppressAutoHyphens w:val="0"/>
              <w:rPr>
                <w:lang w:val="ru-RU" w:eastAsia="ru-RU"/>
              </w:rPr>
            </w:pPr>
            <w:r>
              <w:rPr>
                <w:lang w:val="ru-RU" w:eastAsia="ru-RU"/>
              </w:rPr>
              <w:t>Чтение русской народной сказки «Колобок».</w:t>
            </w:r>
          </w:p>
          <w:p w14:paraId="2F676F88" w14:textId="77777777" w:rsidR="00AF67D1" w:rsidRDefault="00AF67D1" w:rsidP="007B2CEA">
            <w:pPr>
              <w:pStyle w:val="Standard"/>
              <w:suppressAutoHyphens w:val="0"/>
              <w:rPr>
                <w:lang w:val="ru-RU" w:eastAsia="ru-RU"/>
              </w:rPr>
            </w:pPr>
            <w:r>
              <w:rPr>
                <w:lang w:val="ru-RU" w:eastAsia="ru-RU"/>
              </w:rPr>
              <w:t>Д/упр. «Играем в слова»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E2E7C44" w14:textId="77777777" w:rsidR="00AF67D1" w:rsidRDefault="00AF67D1" w:rsidP="007B2CEA">
            <w:pPr>
              <w:pStyle w:val="Standard"/>
              <w:suppressAutoHyphens w:val="0"/>
              <w:rPr>
                <w:lang w:val="ru-RU" w:eastAsia="ru-RU"/>
              </w:rPr>
            </w:pPr>
            <w:r>
              <w:rPr>
                <w:lang w:val="ru-RU" w:eastAsia="ru-RU"/>
              </w:rPr>
              <w:t>Содействовать:</w:t>
            </w:r>
          </w:p>
          <w:p w14:paraId="4861F799" w14:textId="77777777" w:rsidR="00AF67D1" w:rsidRPr="004E69C2" w:rsidRDefault="00AF67D1" w:rsidP="007B2CEA">
            <w:pPr>
              <w:pStyle w:val="Standard"/>
              <w:suppressAutoHyphens w:val="0"/>
              <w:rPr>
                <w:lang w:val="ru-RU" w:eastAsia="ru-RU"/>
              </w:rPr>
            </w:pPr>
            <w:r w:rsidRPr="004E69C2">
              <w:rPr>
                <w:lang w:val="ru-RU" w:eastAsia="ru-RU"/>
              </w:rPr>
              <w:t>- о</w:t>
            </w:r>
            <w:r>
              <w:rPr>
                <w:lang w:val="ru-RU" w:eastAsia="ru-RU"/>
              </w:rPr>
              <w:t>знакомлению со сказкой «Колобок»;</w:t>
            </w:r>
          </w:p>
          <w:p w14:paraId="71647994" w14:textId="77777777" w:rsidR="00AF67D1" w:rsidRDefault="00AF67D1" w:rsidP="007B2CEA">
            <w:pPr>
              <w:pStyle w:val="Standard"/>
              <w:suppressAutoHyphens w:val="0"/>
              <w:rPr>
                <w:lang w:val="ru-RU" w:eastAsia="ru-RU"/>
              </w:rPr>
            </w:pPr>
            <w:r>
              <w:rPr>
                <w:lang w:val="ru-RU" w:eastAsia="ru-RU"/>
              </w:rPr>
              <w:t>- совершенствованию умения слушать сказку;</w:t>
            </w:r>
          </w:p>
          <w:p w14:paraId="36990A2B" w14:textId="171E0F25" w:rsidR="00AF67D1" w:rsidRPr="004E69C2" w:rsidRDefault="00AF67D1" w:rsidP="007B2CEA">
            <w:pPr>
              <w:pStyle w:val="Standard"/>
              <w:suppressAutoHyphens w:val="0"/>
              <w:rPr>
                <w:lang w:val="ru-RU" w:eastAsia="ru-RU"/>
              </w:rPr>
            </w:pPr>
            <w:r w:rsidRPr="004E69C2">
              <w:rPr>
                <w:lang w:val="ru-RU" w:eastAsia="ru-RU"/>
              </w:rPr>
              <w:t>- воспит</w:t>
            </w:r>
            <w:r>
              <w:rPr>
                <w:lang w:val="ru-RU" w:eastAsia="ru-RU"/>
              </w:rPr>
              <w:t>анию</w:t>
            </w:r>
            <w:r w:rsidRPr="004E69C2">
              <w:rPr>
                <w:lang w:val="ru-RU" w:eastAsia="ru-RU"/>
              </w:rPr>
              <w:t xml:space="preserve"> люб</w:t>
            </w:r>
            <w:r>
              <w:rPr>
                <w:lang w:val="ru-RU" w:eastAsia="ru-RU"/>
              </w:rPr>
              <w:t>ви</w:t>
            </w:r>
            <w:r w:rsidRPr="004E69C2">
              <w:rPr>
                <w:lang w:val="ru-RU" w:eastAsia="ru-RU"/>
              </w:rPr>
              <w:t xml:space="preserve"> к </w:t>
            </w:r>
            <w:r>
              <w:rPr>
                <w:lang w:val="ru-RU" w:eastAsia="ru-RU"/>
              </w:rPr>
              <w:t>художественным произведениям.</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827E093" w14:textId="77777777" w:rsidR="00AF67D1" w:rsidRDefault="00AF67D1" w:rsidP="007B2CEA">
            <w:pPr>
              <w:pStyle w:val="Standard"/>
              <w:suppressAutoHyphens w:val="0"/>
              <w:rPr>
                <w:lang w:val="ru-RU" w:eastAsia="ru-RU"/>
              </w:rPr>
            </w:pPr>
            <w:r>
              <w:rPr>
                <w:lang w:val="ru-RU" w:eastAsia="ru-RU"/>
              </w:rPr>
              <w:t>Иллюстрации к сказке «Колобок»</w:t>
            </w:r>
          </w:p>
        </w:tc>
      </w:tr>
      <w:tr w:rsidR="00AF67D1" w14:paraId="11036AA7" w14:textId="77777777" w:rsidTr="00AF67D1">
        <w:trPr>
          <w:cantSplit/>
          <w:trHeight w:hRule="exact" w:val="261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3938F754" w14:textId="77777777" w:rsidR="00AF67D1" w:rsidRDefault="00AF67D1" w:rsidP="007B2CEA">
            <w:pPr>
              <w:pStyle w:val="Standard"/>
              <w:suppressAutoHyphens w:val="0"/>
              <w:ind w:left="113" w:right="113"/>
              <w:jc w:val="center"/>
              <w:rPr>
                <w:b/>
                <w:lang w:val="ru-RU" w:eastAsia="ru-RU"/>
                <w:eastAsianLayout w:id="-1748182521" w:vert="1" w:vertCompress="1"/>
              </w:rPr>
            </w:pPr>
            <w:r>
              <w:rPr>
                <w:b/>
                <w:lang w:val="ru-RU" w:eastAsia="ru-RU"/>
                <w:eastAsianLayout w:id="-1748182521" w:vert="1" w:vertCompress="1"/>
              </w:rPr>
              <w:lastRenderedPageBreak/>
              <w:t>Октябрь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59752C07" w14:textId="77777777" w:rsidR="00AF67D1" w:rsidRDefault="00AF67D1" w:rsidP="007B2CEA">
            <w:pPr>
              <w:pStyle w:val="Standard"/>
              <w:suppressAutoHyphens w:val="0"/>
              <w:rPr>
                <w:lang w:val="ru-RU" w:eastAsia="ru-RU"/>
              </w:rPr>
            </w:pPr>
            <w:r>
              <w:rPr>
                <w:lang w:val="ru-RU" w:eastAsia="ru-RU"/>
              </w:rPr>
              <w:t>Звуковая культура речи:</w:t>
            </w:r>
          </w:p>
          <w:p w14:paraId="7F26F290" w14:textId="77777777" w:rsidR="00AF67D1" w:rsidRDefault="00AF67D1" w:rsidP="007B2CEA">
            <w:pPr>
              <w:pStyle w:val="Standard"/>
              <w:suppressAutoHyphens w:val="0"/>
              <w:rPr>
                <w:lang w:val="ru-RU" w:eastAsia="ru-RU"/>
              </w:rPr>
            </w:pPr>
            <w:r>
              <w:rPr>
                <w:lang w:val="ru-RU" w:eastAsia="ru-RU"/>
              </w:rPr>
              <w:t>звук о. Рассматривание иллюстраций к сказке «Колобок».</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14347F58" w14:textId="77777777" w:rsidR="00AF67D1" w:rsidRDefault="00AF67D1" w:rsidP="007B2CEA">
            <w:pPr>
              <w:pStyle w:val="Standard"/>
              <w:suppressAutoHyphens w:val="0"/>
              <w:rPr>
                <w:lang w:val="ru-RU" w:eastAsia="ru-RU"/>
              </w:rPr>
            </w:pPr>
            <w:r>
              <w:rPr>
                <w:lang w:val="ru-RU" w:eastAsia="ru-RU"/>
              </w:rPr>
              <w:t>Содействовать:</w:t>
            </w:r>
          </w:p>
          <w:p w14:paraId="3D05FE5A" w14:textId="77777777" w:rsidR="00AF67D1" w:rsidRPr="004E69C2" w:rsidRDefault="00AF67D1" w:rsidP="007B2CEA">
            <w:pPr>
              <w:pStyle w:val="Standard"/>
              <w:suppressAutoHyphens w:val="0"/>
              <w:rPr>
                <w:lang w:val="ru-RU" w:eastAsia="ru-RU"/>
              </w:rPr>
            </w:pPr>
            <w:r w:rsidRPr="004E69C2">
              <w:rPr>
                <w:lang w:val="ru-RU" w:eastAsia="ru-RU"/>
              </w:rPr>
              <w:t xml:space="preserve"> - упражн</w:t>
            </w:r>
            <w:r>
              <w:rPr>
                <w:lang w:val="ru-RU" w:eastAsia="ru-RU"/>
              </w:rPr>
              <w:t xml:space="preserve">ению </w:t>
            </w:r>
            <w:r w:rsidRPr="004E69C2">
              <w:rPr>
                <w:lang w:val="ru-RU" w:eastAsia="ru-RU"/>
              </w:rPr>
              <w:t>детей в чётком и правильном произношении звука и (изолированного, в словосочетания, в словах);</w:t>
            </w:r>
          </w:p>
          <w:p w14:paraId="29FBA30E" w14:textId="77777777" w:rsidR="00AF67D1" w:rsidRPr="00310ACA" w:rsidRDefault="00AF67D1" w:rsidP="007B2CEA">
            <w:pPr>
              <w:pStyle w:val="Standard"/>
              <w:suppressAutoHyphens w:val="0"/>
              <w:rPr>
                <w:lang w:val="ru-RU" w:eastAsia="ru-RU"/>
              </w:rPr>
            </w:pPr>
            <w:r w:rsidRPr="00310ACA">
              <w:rPr>
                <w:lang w:val="ru-RU" w:eastAsia="ru-RU"/>
              </w:rPr>
              <w:t>- разви</w:t>
            </w:r>
            <w:r>
              <w:rPr>
                <w:lang w:val="ru-RU" w:eastAsia="ru-RU"/>
              </w:rPr>
              <w:t>тию</w:t>
            </w:r>
            <w:r w:rsidRPr="00310ACA">
              <w:rPr>
                <w:lang w:val="ru-RU" w:eastAsia="ru-RU"/>
              </w:rPr>
              <w:t xml:space="preserve">  фонематическ</w:t>
            </w:r>
            <w:r>
              <w:rPr>
                <w:lang w:val="ru-RU" w:eastAsia="ru-RU"/>
              </w:rPr>
              <w:t>ого</w:t>
            </w:r>
            <w:r w:rsidRPr="00310ACA">
              <w:rPr>
                <w:lang w:val="ru-RU" w:eastAsia="ru-RU"/>
              </w:rPr>
              <w:t xml:space="preserve">  слух</w:t>
            </w:r>
            <w:r>
              <w:rPr>
                <w:lang w:val="ru-RU" w:eastAsia="ru-RU"/>
              </w:rPr>
              <w:t>а</w:t>
            </w:r>
            <w:r w:rsidRPr="00310ACA">
              <w:rPr>
                <w:lang w:val="ru-RU" w:eastAsia="ru-RU"/>
              </w:rPr>
              <w:t>;</w:t>
            </w:r>
          </w:p>
          <w:p w14:paraId="35AB1A31"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отрабатыванию четкого произношения звука о;</w:t>
            </w:r>
          </w:p>
          <w:p w14:paraId="001895EF" w14:textId="77777777" w:rsidR="00AF67D1" w:rsidRPr="004E69C2" w:rsidRDefault="00AF67D1" w:rsidP="007B2CEA">
            <w:pPr>
              <w:pStyle w:val="Standard"/>
              <w:suppressAutoHyphens w:val="0"/>
              <w:rPr>
                <w:lang w:val="ru-RU" w:eastAsia="ru-RU"/>
              </w:rPr>
            </w:pPr>
            <w:r>
              <w:rPr>
                <w:lang w:val="ru-RU" w:eastAsia="ru-RU"/>
              </w:rPr>
              <w:t>- вниманию детей  рассматривать рисунки в книгах.</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4A3C93EB" w14:textId="77777777" w:rsidR="00AF67D1" w:rsidRDefault="00AF67D1" w:rsidP="007B2CEA">
            <w:pPr>
              <w:pStyle w:val="Standard"/>
              <w:suppressAutoHyphens w:val="0"/>
              <w:rPr>
                <w:lang w:val="ru-RU" w:eastAsia="ru-RU"/>
              </w:rPr>
            </w:pPr>
            <w:r>
              <w:rPr>
                <w:lang w:val="ru-RU" w:eastAsia="ru-RU"/>
              </w:rPr>
              <w:t>Иллюстрации к сказке «Колобок».</w:t>
            </w:r>
          </w:p>
        </w:tc>
      </w:tr>
      <w:tr w:rsidR="00AF67D1" w:rsidRPr="00215858" w14:paraId="00FD0CDF" w14:textId="77777777" w:rsidTr="00AF67D1">
        <w:trPr>
          <w:cantSplit/>
          <w:trHeight w:hRule="exact" w:val="198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4B1F4655" w14:textId="77777777" w:rsidR="00AF67D1" w:rsidRDefault="00AF67D1" w:rsidP="007B2CEA">
            <w:pPr>
              <w:pStyle w:val="Standard"/>
              <w:suppressAutoHyphens w:val="0"/>
              <w:ind w:left="113" w:right="113"/>
              <w:jc w:val="center"/>
              <w:rPr>
                <w:b/>
                <w:lang w:val="ru-RU" w:eastAsia="ru-RU"/>
                <w:eastAsianLayout w:id="-1748182520" w:vert="1" w:vertCompress="1"/>
              </w:rPr>
            </w:pPr>
            <w:r>
              <w:rPr>
                <w:b/>
                <w:lang w:val="ru-RU" w:eastAsia="ru-RU"/>
                <w:eastAsianLayout w:id="-1748182520" w:vert="1" w:vertCompress="1"/>
              </w:rPr>
              <w:t>Октябрь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09DA1787" w14:textId="77777777" w:rsidR="00AF67D1" w:rsidRDefault="00AF67D1" w:rsidP="007B2CEA">
            <w:pPr>
              <w:pStyle w:val="Standard"/>
              <w:suppressAutoHyphens w:val="0"/>
              <w:rPr>
                <w:lang w:val="ru-RU" w:eastAsia="ru-RU"/>
              </w:rPr>
            </w:pPr>
            <w:r>
              <w:rPr>
                <w:lang w:val="ru-RU" w:eastAsia="ru-RU"/>
              </w:rPr>
              <w:t>Чтение стихотворения А.Блока «Зайчик». Заучивание стих. А.Плещеева «Осень наступила..»</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0EC5580F" w14:textId="77777777" w:rsidR="00AF67D1" w:rsidRDefault="00AF67D1" w:rsidP="007B2CEA">
            <w:pPr>
              <w:pStyle w:val="Standard"/>
              <w:suppressAutoHyphens w:val="0"/>
              <w:rPr>
                <w:lang w:val="ru-RU" w:eastAsia="ru-RU"/>
              </w:rPr>
            </w:pPr>
            <w:r>
              <w:rPr>
                <w:lang w:val="ru-RU" w:eastAsia="ru-RU"/>
              </w:rPr>
              <w:t>Содействовать:</w:t>
            </w:r>
          </w:p>
          <w:p w14:paraId="43CFEBE6"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 xml:space="preserve"> развитию словарного запаса;</w:t>
            </w:r>
          </w:p>
          <w:p w14:paraId="1A99B617" w14:textId="77777777" w:rsidR="00AF67D1" w:rsidRDefault="00AF67D1" w:rsidP="007B2CEA">
            <w:pPr>
              <w:pStyle w:val="Standard"/>
              <w:suppressAutoHyphens w:val="0"/>
              <w:rPr>
                <w:lang w:val="ru-RU" w:eastAsia="ru-RU"/>
              </w:rPr>
            </w:pPr>
            <w:r>
              <w:rPr>
                <w:lang w:val="ru-RU" w:eastAsia="ru-RU"/>
              </w:rPr>
              <w:t>- при восприятии стих. А.Блока «Зайчик» вызвать сочувствие к зайчишке, которому холодно, голодно и страшно в неуютную осеннюю пору.</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15EB5A8A" w14:textId="77777777" w:rsidR="00AF67D1" w:rsidRDefault="00AF67D1" w:rsidP="007B2CEA">
            <w:pPr>
              <w:pStyle w:val="Standard"/>
              <w:suppressAutoHyphens w:val="0"/>
              <w:rPr>
                <w:lang w:val="ru-RU" w:eastAsia="ru-RU"/>
              </w:rPr>
            </w:pPr>
            <w:r>
              <w:rPr>
                <w:lang w:val="ru-RU" w:eastAsia="ru-RU"/>
              </w:rPr>
              <w:t>Стих. А.Блока «Зайчик», А.Плещеева «Осень наступила».</w:t>
            </w:r>
          </w:p>
        </w:tc>
      </w:tr>
      <w:tr w:rsidR="00AF67D1" w:rsidRPr="00215858" w14:paraId="62FBEEE3" w14:textId="77777777" w:rsidTr="00AF67D1">
        <w:trPr>
          <w:cantSplit/>
          <w:trHeight w:hRule="exact" w:val="153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6E364FD" w14:textId="77777777" w:rsidR="00AF67D1" w:rsidRDefault="00AF67D1" w:rsidP="007B2CEA">
            <w:pPr>
              <w:pStyle w:val="Standard"/>
              <w:suppressAutoHyphens w:val="0"/>
              <w:ind w:left="113" w:right="113"/>
              <w:jc w:val="center"/>
              <w:rPr>
                <w:b/>
                <w:lang w:eastAsia="ru-RU"/>
                <w:eastAsianLayout w:id="-1748182519" w:vert="1" w:vertCompress="1"/>
              </w:rPr>
            </w:pPr>
            <w:r>
              <w:rPr>
                <w:b/>
                <w:lang w:eastAsia="ru-RU"/>
                <w:eastAsianLayout w:id="-1748182519" w:vert="1" w:vertCompress="1"/>
              </w:rPr>
              <w:t>Ноябрь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CA5E433" w14:textId="77777777" w:rsidR="00AF67D1" w:rsidRDefault="00AF67D1" w:rsidP="007B2CEA">
            <w:pPr>
              <w:pStyle w:val="Standard"/>
              <w:suppressAutoHyphens w:val="0"/>
              <w:rPr>
                <w:lang w:val="ru-RU" w:eastAsia="ru-RU"/>
              </w:rPr>
            </w:pPr>
            <w:r>
              <w:rPr>
                <w:lang w:val="ru-RU" w:eastAsia="ru-RU"/>
              </w:rPr>
              <w:t>Чтение стихотворений об осени.</w:t>
            </w:r>
          </w:p>
          <w:p w14:paraId="633056E6" w14:textId="77777777" w:rsidR="00AF67D1" w:rsidRDefault="00AF67D1" w:rsidP="007B2CEA">
            <w:pPr>
              <w:pStyle w:val="Standard"/>
              <w:suppressAutoHyphens w:val="0"/>
              <w:rPr>
                <w:lang w:val="ru-RU" w:eastAsia="ru-RU"/>
              </w:rPr>
            </w:pPr>
            <w:r>
              <w:rPr>
                <w:lang w:val="ru-RU" w:eastAsia="ru-RU"/>
              </w:rPr>
              <w:t>Д/упр. «Что из чего получается»</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8299F5" w14:textId="77777777" w:rsidR="00AF67D1" w:rsidRDefault="00AF67D1" w:rsidP="007B2CEA">
            <w:pPr>
              <w:pStyle w:val="Standard"/>
              <w:suppressAutoHyphens w:val="0"/>
              <w:rPr>
                <w:lang w:val="ru-RU" w:eastAsia="ru-RU"/>
              </w:rPr>
            </w:pPr>
            <w:r>
              <w:rPr>
                <w:lang w:val="ru-RU" w:eastAsia="ru-RU"/>
              </w:rPr>
              <w:t>Содействовать:</w:t>
            </w:r>
          </w:p>
          <w:p w14:paraId="3D593521"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приобщению детей к поэзии;</w:t>
            </w:r>
          </w:p>
          <w:p w14:paraId="225806C3" w14:textId="77777777" w:rsidR="00AF67D1" w:rsidRDefault="00AF67D1" w:rsidP="007B2CEA">
            <w:pPr>
              <w:pStyle w:val="Standard"/>
              <w:suppressAutoHyphens w:val="0"/>
              <w:rPr>
                <w:lang w:val="ru-RU" w:eastAsia="ru-RU"/>
              </w:rPr>
            </w:pPr>
            <w:r>
              <w:rPr>
                <w:lang w:val="ru-RU" w:eastAsia="ru-RU"/>
              </w:rPr>
              <w:t>- развитию поэтического слуха;</w:t>
            </w:r>
          </w:p>
          <w:p w14:paraId="26081D2A" w14:textId="77777777" w:rsidR="00AF67D1" w:rsidRDefault="00AF67D1" w:rsidP="007B2CEA">
            <w:pPr>
              <w:pStyle w:val="Standard"/>
              <w:suppressAutoHyphens w:val="0"/>
              <w:rPr>
                <w:lang w:val="ru-RU" w:eastAsia="ru-RU"/>
              </w:rPr>
            </w:pPr>
            <w:r>
              <w:rPr>
                <w:lang w:val="ru-RU" w:eastAsia="ru-RU"/>
              </w:rPr>
              <w:t>- упражнению в образовании слов по аналогии.</w:t>
            </w:r>
          </w:p>
          <w:p w14:paraId="2053A22F" w14:textId="77777777" w:rsidR="00AF67D1" w:rsidRPr="00310ACA" w:rsidRDefault="00AF67D1" w:rsidP="007B2CEA">
            <w:pPr>
              <w:pStyle w:val="Standard"/>
              <w:suppressAutoHyphens w:val="0"/>
              <w:rPr>
                <w:lang w:val="ru-RU" w:eastAsia="ru-RU"/>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381BB51" w14:textId="77777777" w:rsidR="00AF67D1" w:rsidRDefault="00AF67D1" w:rsidP="007B2CEA">
            <w:pPr>
              <w:pStyle w:val="Standard"/>
              <w:suppressAutoHyphens w:val="0"/>
              <w:rPr>
                <w:lang w:val="ru-RU" w:eastAsia="ru-RU"/>
              </w:rPr>
            </w:pPr>
            <w:r>
              <w:rPr>
                <w:lang w:val="ru-RU" w:eastAsia="ru-RU"/>
              </w:rPr>
              <w:t>Стих. С.Маршака «Октябрь», А.Плещеева «Осень наступила».</w:t>
            </w:r>
          </w:p>
        </w:tc>
      </w:tr>
      <w:tr w:rsidR="00AF67D1" w14:paraId="686D6FD4" w14:textId="77777777" w:rsidTr="00AF67D1">
        <w:trPr>
          <w:cantSplit/>
          <w:trHeight w:hRule="exact" w:val="142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60859D8" w14:textId="77777777" w:rsidR="00AF67D1" w:rsidRPr="00310ACA" w:rsidRDefault="00AF67D1" w:rsidP="007B2CEA">
            <w:pPr>
              <w:pStyle w:val="Standard"/>
              <w:suppressAutoHyphens w:val="0"/>
              <w:ind w:left="113" w:right="113"/>
              <w:jc w:val="center"/>
              <w:rPr>
                <w:b/>
                <w:lang w:val="ru-RU" w:eastAsia="ru-RU"/>
                <w:eastAsianLayout w:id="-1748182518" w:vert="1" w:vertCompress="1"/>
              </w:rPr>
            </w:pPr>
          </w:p>
          <w:p w14:paraId="396BBC70" w14:textId="77777777" w:rsidR="00AF67D1" w:rsidRDefault="00AF67D1" w:rsidP="007B2CEA">
            <w:pPr>
              <w:pStyle w:val="Standard"/>
              <w:suppressAutoHyphens w:val="0"/>
              <w:ind w:left="113" w:right="113"/>
              <w:jc w:val="center"/>
              <w:rPr>
                <w:b/>
                <w:lang w:eastAsia="ru-RU"/>
                <w:eastAsianLayout w:id="-1748182517" w:vert="1" w:vertCompress="1"/>
              </w:rPr>
            </w:pPr>
            <w:r w:rsidRPr="00310ACA">
              <w:rPr>
                <w:b/>
                <w:lang w:val="ru-RU" w:eastAsia="ru-RU"/>
                <w:eastAsianLayout w:id="-1748182517" w:vert="1" w:vertCompress="1"/>
              </w:rPr>
              <w:t xml:space="preserve">    </w:t>
            </w:r>
            <w:r>
              <w:rPr>
                <w:b/>
                <w:lang w:eastAsia="ru-RU"/>
                <w:eastAsianLayout w:id="-1748182517" w:vert="1" w:vertCompress="1"/>
              </w:rPr>
              <w:t>Ноябрь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528F006" w14:textId="77777777" w:rsidR="00AF67D1" w:rsidRDefault="00AF67D1" w:rsidP="007B2CEA">
            <w:pPr>
              <w:pStyle w:val="Standard"/>
              <w:suppressAutoHyphens w:val="0"/>
              <w:rPr>
                <w:lang w:val="ru-RU" w:eastAsia="ru-RU"/>
              </w:rPr>
            </w:pPr>
            <w:r>
              <w:rPr>
                <w:lang w:val="ru-RU" w:eastAsia="ru-RU"/>
              </w:rPr>
              <w:t>Звуковая культура речи:</w:t>
            </w:r>
          </w:p>
          <w:p w14:paraId="3E8D0021" w14:textId="77777777" w:rsidR="00AF67D1" w:rsidRDefault="00AF67D1" w:rsidP="007B2CEA">
            <w:pPr>
              <w:pStyle w:val="Standard"/>
              <w:suppressAutoHyphens w:val="0"/>
              <w:rPr>
                <w:lang w:val="ru-RU" w:eastAsia="ru-RU"/>
              </w:rPr>
            </w:pPr>
            <w:r>
              <w:rPr>
                <w:lang w:val="ru-RU" w:eastAsia="ru-RU"/>
              </w:rPr>
              <w:t>звук и.</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24AC5D5" w14:textId="77777777" w:rsidR="00AF67D1" w:rsidRDefault="00AF67D1" w:rsidP="007B2CEA">
            <w:pPr>
              <w:pStyle w:val="Standard"/>
              <w:suppressAutoHyphens w:val="0"/>
              <w:rPr>
                <w:lang w:val="ru-RU" w:eastAsia="ru-RU"/>
              </w:rPr>
            </w:pPr>
            <w:r>
              <w:rPr>
                <w:lang w:val="ru-RU" w:eastAsia="ru-RU"/>
              </w:rPr>
              <w:t>Содействовать:</w:t>
            </w:r>
          </w:p>
          <w:p w14:paraId="49946009"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упражнению детей в четком и правильном произношении звука и (изолированного, в словосочетаниях, в словах);</w:t>
            </w:r>
          </w:p>
          <w:p w14:paraId="5C350313" w14:textId="77777777" w:rsidR="00AF67D1" w:rsidRDefault="00AF67D1" w:rsidP="007B2CEA">
            <w:pPr>
              <w:pStyle w:val="Standard"/>
              <w:suppressAutoHyphens w:val="0"/>
              <w:rPr>
                <w:lang w:eastAsia="ru-RU"/>
              </w:rPr>
            </w:pPr>
            <w:r>
              <w:rPr>
                <w:lang w:eastAsia="ru-RU"/>
              </w:rPr>
              <w:t>-воспитанию  звуковой культуры  речи.</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8C3C684" w14:textId="77777777" w:rsidR="00AF67D1" w:rsidRDefault="00AF67D1" w:rsidP="007B2CEA">
            <w:pPr>
              <w:pStyle w:val="Standard"/>
              <w:suppressAutoHyphens w:val="0"/>
              <w:rPr>
                <w:lang w:val="ru-RU" w:eastAsia="ru-RU"/>
              </w:rPr>
            </w:pPr>
            <w:r>
              <w:rPr>
                <w:lang w:val="ru-RU" w:eastAsia="ru-RU"/>
              </w:rPr>
              <w:t>Картинка с изображением воробья.</w:t>
            </w:r>
          </w:p>
          <w:p w14:paraId="09A3B543" w14:textId="77777777" w:rsidR="00AF67D1" w:rsidRDefault="00AF67D1" w:rsidP="007B2CEA">
            <w:pPr>
              <w:pStyle w:val="Standard"/>
              <w:suppressAutoHyphens w:val="0"/>
              <w:rPr>
                <w:lang w:val="ru-RU" w:eastAsia="ru-RU"/>
              </w:rPr>
            </w:pPr>
            <w:r>
              <w:rPr>
                <w:lang w:val="ru-RU" w:eastAsia="ru-RU"/>
              </w:rPr>
              <w:t>Русская нар. Пес. «Киска, киска, брысь!».</w:t>
            </w:r>
          </w:p>
        </w:tc>
      </w:tr>
      <w:tr w:rsidR="00AF67D1" w:rsidRPr="00215858" w14:paraId="34497CFF" w14:textId="77777777" w:rsidTr="00AF67D1">
        <w:trPr>
          <w:cantSplit/>
          <w:trHeight w:hRule="exact" w:val="187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49680376" w14:textId="77777777" w:rsidR="00AF67D1" w:rsidRDefault="00AF67D1" w:rsidP="007B2CEA">
            <w:pPr>
              <w:pStyle w:val="Standard"/>
              <w:suppressAutoHyphens w:val="0"/>
              <w:ind w:left="113" w:right="113"/>
              <w:jc w:val="center"/>
              <w:rPr>
                <w:b/>
                <w:lang w:val="ru-RU" w:eastAsia="ru-RU"/>
                <w:eastAsianLayout w:id="-1748182516" w:vert="1" w:vertCompress="1"/>
              </w:rPr>
            </w:pPr>
            <w:r>
              <w:rPr>
                <w:b/>
                <w:lang w:val="ru-RU" w:eastAsia="ru-RU"/>
                <w:eastAsianLayout w:id="-1748182516" w:vert="1" w:vertCompress="1"/>
              </w:rPr>
              <w:t>Ноябрь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3659B1D7" w14:textId="77777777" w:rsidR="00AF67D1" w:rsidRDefault="00AF67D1" w:rsidP="007B2CEA">
            <w:pPr>
              <w:pStyle w:val="Standard"/>
              <w:suppressAutoHyphens w:val="0"/>
              <w:rPr>
                <w:shd w:val="clear" w:color="auto" w:fill="FFFFFF"/>
                <w:lang w:val="ru-RU" w:eastAsia="ru-RU"/>
              </w:rPr>
            </w:pPr>
          </w:p>
          <w:p w14:paraId="2A085521" w14:textId="77777777" w:rsidR="00AF67D1" w:rsidRDefault="00AF67D1" w:rsidP="007B2CEA">
            <w:pPr>
              <w:pStyle w:val="Standard"/>
              <w:suppressAutoHyphens w:val="0"/>
              <w:rPr>
                <w:shd w:val="clear" w:color="auto" w:fill="FFFFFF"/>
                <w:lang w:val="ru-RU" w:eastAsia="ru-RU"/>
              </w:rPr>
            </w:pPr>
            <w:r>
              <w:rPr>
                <w:shd w:val="clear" w:color="auto" w:fill="FFFFFF"/>
                <w:lang w:val="ru-RU" w:eastAsia="ru-RU"/>
              </w:rPr>
              <w:t>Рассматривание сюжетной картины «Коза с козлятами».</w:t>
            </w:r>
          </w:p>
          <w:p w14:paraId="1CB6AC88" w14:textId="77777777" w:rsidR="00AF67D1" w:rsidRDefault="00AF67D1" w:rsidP="007B2CEA">
            <w:pPr>
              <w:pStyle w:val="Standard"/>
              <w:suppressAutoHyphens w:val="0"/>
              <w:rPr>
                <w:shd w:val="clear" w:color="auto" w:fill="FFFFFF"/>
                <w:lang w:val="ru-RU" w:eastAsia="ru-RU"/>
              </w:rPr>
            </w:pPr>
            <w:r>
              <w:rPr>
                <w:shd w:val="clear" w:color="auto" w:fill="FFFFFF"/>
                <w:lang w:val="ru-RU" w:eastAsia="ru-RU"/>
              </w:rPr>
              <w:t>Д/упр. «Кто, кто в теремочке живет?»</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27059335" w14:textId="77777777" w:rsidR="00AF67D1" w:rsidRDefault="00AF67D1" w:rsidP="007B2CEA">
            <w:pPr>
              <w:pStyle w:val="Standard"/>
              <w:suppressAutoHyphens w:val="0"/>
              <w:rPr>
                <w:lang w:val="ru-RU" w:eastAsia="ru-RU"/>
              </w:rPr>
            </w:pPr>
            <w:r>
              <w:rPr>
                <w:lang w:val="ru-RU" w:eastAsia="ru-RU"/>
              </w:rPr>
              <w:t>Содействовать:</w:t>
            </w:r>
          </w:p>
          <w:p w14:paraId="1BED1BC4"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 xml:space="preserve">развитию </w:t>
            </w:r>
            <w:r w:rsidRPr="00310ACA">
              <w:rPr>
                <w:lang w:val="ru-RU" w:eastAsia="ru-RU"/>
              </w:rPr>
              <w:t>в</w:t>
            </w:r>
            <w:r>
              <w:rPr>
                <w:lang w:val="ru-RU" w:eastAsia="ru-RU"/>
              </w:rPr>
              <w:t>нимания в рассмотрении сюжетной картины;</w:t>
            </w:r>
          </w:p>
          <w:p w14:paraId="724EFAED" w14:textId="77777777" w:rsidR="00AF67D1" w:rsidRDefault="00AF67D1" w:rsidP="007B2CEA">
            <w:pPr>
              <w:pStyle w:val="Standard"/>
              <w:suppressAutoHyphens w:val="0"/>
              <w:rPr>
                <w:lang w:val="ru-RU" w:eastAsia="ru-RU"/>
              </w:rPr>
            </w:pPr>
            <w:r>
              <w:rPr>
                <w:lang w:val="ru-RU" w:eastAsia="ru-RU"/>
              </w:rPr>
              <w:t>- упражнению в умении вести диалог;</w:t>
            </w:r>
          </w:p>
          <w:p w14:paraId="5AFD564C" w14:textId="77777777" w:rsidR="00AF67D1" w:rsidRDefault="00AF67D1" w:rsidP="007B2CEA">
            <w:pPr>
              <w:pStyle w:val="Standard"/>
              <w:suppressAutoHyphens w:val="0"/>
              <w:rPr>
                <w:lang w:val="ru-RU" w:eastAsia="ru-RU"/>
              </w:rPr>
            </w:pPr>
            <w:r>
              <w:rPr>
                <w:lang w:val="ru-RU" w:eastAsia="ru-RU"/>
              </w:rPr>
              <w:t>- правильности и четкому проговариванию слова со звуками к, т.</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43E499B8" w14:textId="77777777" w:rsidR="00AF67D1" w:rsidRDefault="00AF67D1" w:rsidP="007B2CEA">
            <w:pPr>
              <w:pStyle w:val="Standard"/>
              <w:suppressAutoHyphens w:val="0"/>
              <w:rPr>
                <w:lang w:val="ru-RU" w:eastAsia="ru-RU"/>
              </w:rPr>
            </w:pPr>
          </w:p>
          <w:p w14:paraId="33EA0834" w14:textId="77777777" w:rsidR="00AF67D1" w:rsidRDefault="00AF67D1" w:rsidP="007B2CEA">
            <w:pPr>
              <w:pStyle w:val="Standard"/>
              <w:suppressAutoHyphens w:val="0"/>
              <w:rPr>
                <w:lang w:val="ru-RU" w:eastAsia="ru-RU"/>
              </w:rPr>
            </w:pPr>
            <w:r>
              <w:rPr>
                <w:lang w:val="ru-RU" w:eastAsia="ru-RU"/>
              </w:rPr>
              <w:t>Картина «Коза с козлятами». Макет теремка.</w:t>
            </w:r>
          </w:p>
        </w:tc>
      </w:tr>
      <w:tr w:rsidR="00AF67D1" w:rsidRPr="00215858" w14:paraId="56013CCF" w14:textId="77777777" w:rsidTr="00AF67D1">
        <w:trPr>
          <w:cantSplit/>
          <w:trHeight w:hRule="exact" w:val="186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024D0EC5" w14:textId="77777777" w:rsidR="00AF67D1" w:rsidRDefault="00AF67D1" w:rsidP="007B2CEA">
            <w:pPr>
              <w:pStyle w:val="Standard"/>
              <w:suppressAutoHyphens w:val="0"/>
              <w:ind w:left="113" w:right="113"/>
              <w:jc w:val="center"/>
              <w:rPr>
                <w:b/>
                <w:lang w:val="ru-RU" w:eastAsia="ru-RU"/>
                <w:eastAsianLayout w:id="-1748182515" w:vert="1" w:vertCompress="1"/>
              </w:rPr>
            </w:pPr>
            <w:r>
              <w:rPr>
                <w:b/>
                <w:lang w:val="ru-RU" w:eastAsia="ru-RU"/>
                <w:eastAsianLayout w:id="-1748182515" w:vert="1" w:vertCompress="1"/>
              </w:rPr>
              <w:t>Ноябрь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613C3DA8" w14:textId="77777777" w:rsidR="00AF67D1" w:rsidRDefault="00AF67D1" w:rsidP="007B2CEA">
            <w:pPr>
              <w:pStyle w:val="Standard"/>
              <w:suppressAutoHyphens w:val="0"/>
              <w:rPr>
                <w:lang w:val="ru-RU" w:eastAsia="ru-RU"/>
              </w:rPr>
            </w:pPr>
            <w:r>
              <w:rPr>
                <w:lang w:val="ru-RU" w:eastAsia="ru-RU"/>
              </w:rPr>
              <w:t>Чтение стихотворений</w:t>
            </w:r>
          </w:p>
          <w:p w14:paraId="5F1648AC" w14:textId="77777777" w:rsidR="00AF67D1" w:rsidRDefault="00AF67D1" w:rsidP="007B2CEA">
            <w:pPr>
              <w:pStyle w:val="Standard"/>
              <w:suppressAutoHyphens w:val="0"/>
              <w:rPr>
                <w:lang w:val="ru-RU" w:eastAsia="ru-RU"/>
              </w:rPr>
            </w:pPr>
            <w:r>
              <w:rPr>
                <w:lang w:val="ru-RU" w:eastAsia="ru-RU"/>
              </w:rPr>
              <w:t>из цикла С.Маршака «Детки в клетке».</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74EEDBE0" w14:textId="77777777" w:rsidR="00AF67D1" w:rsidRDefault="00AF67D1" w:rsidP="007B2CEA">
            <w:pPr>
              <w:pStyle w:val="Standard"/>
              <w:suppressAutoHyphens w:val="0"/>
              <w:rPr>
                <w:lang w:val="ru-RU" w:eastAsia="ru-RU"/>
              </w:rPr>
            </w:pPr>
            <w:r>
              <w:rPr>
                <w:lang w:val="ru-RU" w:eastAsia="ru-RU"/>
              </w:rPr>
              <w:t>Содействовать:</w:t>
            </w:r>
          </w:p>
          <w:p w14:paraId="0A762813" w14:textId="77777777" w:rsidR="00AF67D1" w:rsidRPr="00310ACA" w:rsidRDefault="00AF67D1" w:rsidP="007B2CEA">
            <w:pPr>
              <w:pStyle w:val="Standard"/>
              <w:suppressAutoHyphens w:val="0"/>
              <w:rPr>
                <w:lang w:val="ru-RU" w:eastAsia="ru-RU"/>
              </w:rPr>
            </w:pPr>
            <w:r w:rsidRPr="00310ACA">
              <w:rPr>
                <w:lang w:val="ru-RU" w:eastAsia="ru-RU"/>
              </w:rPr>
              <w:t>- о</w:t>
            </w:r>
            <w:r>
              <w:rPr>
                <w:lang w:val="ru-RU" w:eastAsia="ru-RU"/>
              </w:rPr>
              <w:t>знакомлению детей с яркими поэтическими образами животных из стихотворений С.Маршака;</w:t>
            </w:r>
          </w:p>
          <w:p w14:paraId="71EC1294" w14:textId="77777777" w:rsidR="00AF67D1" w:rsidRDefault="00AF67D1" w:rsidP="007B2CEA">
            <w:pPr>
              <w:pStyle w:val="Standard"/>
              <w:suppressAutoHyphens w:val="0"/>
              <w:rPr>
                <w:lang w:val="ru-RU" w:eastAsia="ru-RU"/>
              </w:rPr>
            </w:pPr>
            <w:r>
              <w:rPr>
                <w:lang w:val="ru-RU" w:eastAsia="ru-RU"/>
              </w:rPr>
              <w:t>-  воспитанию у детей вкуса к хорошему литературному языку.</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0891A205" w14:textId="77777777" w:rsidR="00AF67D1" w:rsidRDefault="00AF67D1" w:rsidP="007B2CEA">
            <w:pPr>
              <w:pStyle w:val="Standard"/>
              <w:suppressAutoHyphens w:val="0"/>
              <w:rPr>
                <w:lang w:val="ru-RU" w:eastAsia="ru-RU"/>
              </w:rPr>
            </w:pPr>
            <w:r>
              <w:rPr>
                <w:lang w:val="ru-RU" w:eastAsia="ru-RU"/>
              </w:rPr>
              <w:t>Стихи С.Маршака «Детки в клетке»</w:t>
            </w:r>
          </w:p>
        </w:tc>
      </w:tr>
      <w:tr w:rsidR="00AF67D1" w14:paraId="644CB582" w14:textId="77777777" w:rsidTr="00AF67D1">
        <w:trPr>
          <w:cantSplit/>
          <w:trHeight w:hRule="exact" w:val="153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886A460" w14:textId="77777777" w:rsidR="00AF67D1" w:rsidRDefault="00AF67D1" w:rsidP="007B2CEA">
            <w:pPr>
              <w:pStyle w:val="Standard"/>
              <w:suppressAutoHyphens w:val="0"/>
              <w:ind w:right="113"/>
              <w:jc w:val="center"/>
              <w:rPr>
                <w:b/>
                <w:lang w:eastAsia="ru-RU"/>
                <w:eastAsianLayout w:id="-1748182514" w:vert="1" w:vertCompress="1"/>
              </w:rPr>
            </w:pPr>
            <w:r>
              <w:rPr>
                <w:b/>
                <w:lang w:eastAsia="ru-RU"/>
                <w:eastAsianLayout w:id="-1748182514" w:vert="1" w:vertCompress="1"/>
              </w:rPr>
              <w:t>Декабрь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05C9BD1" w14:textId="77777777" w:rsidR="00AF67D1" w:rsidRDefault="00AF67D1" w:rsidP="007B2CEA">
            <w:pPr>
              <w:pStyle w:val="Standard"/>
              <w:suppressAutoHyphens w:val="0"/>
              <w:rPr>
                <w:lang w:val="ru-RU" w:eastAsia="ru-RU"/>
              </w:rPr>
            </w:pPr>
            <w:r>
              <w:rPr>
                <w:lang w:val="ru-RU" w:eastAsia="ru-RU"/>
              </w:rPr>
              <w:t>Чтение сказки «Снегурушка и лиса»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BD26974" w14:textId="77777777" w:rsidR="00AF67D1" w:rsidRDefault="00AF67D1" w:rsidP="007B2CEA">
            <w:pPr>
              <w:pStyle w:val="Standard"/>
              <w:suppressAutoHyphens w:val="0"/>
              <w:rPr>
                <w:lang w:val="ru-RU" w:eastAsia="ru-RU"/>
              </w:rPr>
            </w:pPr>
            <w:r>
              <w:rPr>
                <w:lang w:val="ru-RU" w:eastAsia="ru-RU"/>
              </w:rPr>
              <w:t>Содействовать:</w:t>
            </w:r>
          </w:p>
          <w:p w14:paraId="022480C1" w14:textId="77777777" w:rsidR="00AF67D1" w:rsidRPr="00310ACA" w:rsidRDefault="00AF67D1" w:rsidP="007B2CEA">
            <w:pPr>
              <w:pStyle w:val="Standard"/>
              <w:suppressAutoHyphens w:val="0"/>
              <w:rPr>
                <w:lang w:val="ru-RU" w:eastAsia="ru-RU"/>
              </w:rPr>
            </w:pPr>
            <w:r w:rsidRPr="00310ACA">
              <w:rPr>
                <w:lang w:val="ru-RU" w:eastAsia="ru-RU"/>
              </w:rPr>
              <w:t>- о</w:t>
            </w:r>
            <w:r>
              <w:rPr>
                <w:lang w:val="ru-RU" w:eastAsia="ru-RU"/>
              </w:rPr>
              <w:t>знакомлению детей с русской народной сказкой»</w:t>
            </w:r>
          </w:p>
          <w:p w14:paraId="4D6C1818" w14:textId="77777777" w:rsidR="00AF67D1" w:rsidRDefault="00AF67D1" w:rsidP="007B2CEA">
            <w:pPr>
              <w:pStyle w:val="Standard"/>
              <w:suppressAutoHyphens w:val="0"/>
              <w:rPr>
                <w:lang w:val="ru-RU" w:eastAsia="ru-RU"/>
              </w:rPr>
            </w:pPr>
            <w:r>
              <w:rPr>
                <w:lang w:val="ru-RU" w:eastAsia="ru-RU"/>
              </w:rPr>
              <w:t>- упражнению в выразительном чтении отрывка — причитания Снегурушки.</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6E54276" w14:textId="77777777" w:rsidR="00AF67D1" w:rsidRDefault="00AF67D1" w:rsidP="007B2CEA">
            <w:pPr>
              <w:pStyle w:val="Standard"/>
              <w:suppressAutoHyphens w:val="0"/>
              <w:rPr>
                <w:lang w:val="ru-RU" w:eastAsia="ru-RU"/>
              </w:rPr>
            </w:pPr>
            <w:r>
              <w:rPr>
                <w:lang w:val="ru-RU" w:eastAsia="ru-RU"/>
              </w:rPr>
              <w:t>Сказка «Снегурушка и лиса»</w:t>
            </w:r>
          </w:p>
          <w:p w14:paraId="64338F5E" w14:textId="77777777" w:rsidR="00AF67D1" w:rsidRDefault="00AF67D1" w:rsidP="007B2CEA">
            <w:pPr>
              <w:pStyle w:val="Standard"/>
              <w:suppressAutoHyphens w:val="0"/>
              <w:rPr>
                <w:lang w:eastAsia="ru-RU"/>
              </w:rPr>
            </w:pPr>
          </w:p>
          <w:p w14:paraId="290FF592" w14:textId="77777777" w:rsidR="00AF67D1" w:rsidRDefault="00AF67D1" w:rsidP="007B2CEA">
            <w:pPr>
              <w:pStyle w:val="Standard"/>
              <w:suppressAutoHyphens w:val="0"/>
              <w:rPr>
                <w:lang w:eastAsia="ru-RU"/>
              </w:rPr>
            </w:pPr>
          </w:p>
        </w:tc>
      </w:tr>
      <w:tr w:rsidR="00AF67D1" w:rsidRPr="00215858" w14:paraId="3A33781D" w14:textId="77777777" w:rsidTr="00AF67D1">
        <w:trPr>
          <w:cantSplit/>
          <w:trHeight w:hRule="exact" w:val="256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DDC2366" w14:textId="77777777" w:rsidR="00AF67D1" w:rsidRDefault="00AF67D1" w:rsidP="007B2CEA">
            <w:pPr>
              <w:pStyle w:val="Standard"/>
              <w:suppressAutoHyphens w:val="0"/>
              <w:ind w:left="113" w:right="113"/>
              <w:jc w:val="center"/>
              <w:rPr>
                <w:b/>
                <w:lang w:eastAsia="ru-RU"/>
                <w:eastAsianLayout w:id="-1748182513" w:vert="1" w:vertCompress="1"/>
              </w:rPr>
            </w:pPr>
            <w:r>
              <w:rPr>
                <w:b/>
                <w:lang w:eastAsia="ru-RU"/>
                <w:eastAsianLayout w:id="-1748182513" w:vert="1" w:vertCompress="1"/>
              </w:rPr>
              <w:lastRenderedPageBreak/>
              <w:t xml:space="preserve">   Декабрь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14704D4" w14:textId="77777777" w:rsidR="00AF67D1" w:rsidRPr="00310ACA" w:rsidRDefault="00AF67D1" w:rsidP="007B2CEA">
            <w:pPr>
              <w:pStyle w:val="Standard"/>
              <w:suppressAutoHyphens w:val="0"/>
              <w:rPr>
                <w:lang w:val="ru-RU" w:eastAsia="ru-RU"/>
              </w:rPr>
            </w:pPr>
            <w:r w:rsidRPr="00310ACA">
              <w:rPr>
                <w:lang w:val="ru-RU" w:eastAsia="ru-RU"/>
              </w:rPr>
              <w:t>Повторение сказки «Снегурушка и лиса». Дидактические игры «Эхо», «Чудесный мешочек».</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C910DC3" w14:textId="77777777" w:rsidR="00AF67D1" w:rsidRDefault="00AF67D1" w:rsidP="007B2CEA">
            <w:pPr>
              <w:pStyle w:val="Standard"/>
              <w:suppressAutoHyphens w:val="0"/>
              <w:rPr>
                <w:lang w:val="ru-RU" w:eastAsia="ru-RU"/>
              </w:rPr>
            </w:pPr>
            <w:r>
              <w:rPr>
                <w:lang w:val="ru-RU" w:eastAsia="ru-RU"/>
              </w:rPr>
              <w:t>Содействовать:</w:t>
            </w:r>
          </w:p>
          <w:p w14:paraId="33C9B607" w14:textId="77777777" w:rsidR="00AF67D1" w:rsidRPr="00310ACA" w:rsidRDefault="00AF67D1" w:rsidP="007B2CEA">
            <w:pPr>
              <w:pStyle w:val="Standard"/>
              <w:suppressAutoHyphens w:val="0"/>
              <w:rPr>
                <w:lang w:val="ru-RU"/>
              </w:rPr>
            </w:pPr>
            <w:r w:rsidRPr="00310ACA">
              <w:rPr>
                <w:lang w:val="ru-RU" w:eastAsia="ru-RU"/>
              </w:rPr>
              <w:t>- совершенство</w:t>
            </w:r>
            <w:r>
              <w:rPr>
                <w:lang w:val="ru-RU" w:eastAsia="ru-RU"/>
              </w:rPr>
              <w:t>ванию</w:t>
            </w:r>
            <w:r w:rsidRPr="00310ACA">
              <w:rPr>
                <w:lang w:val="ru-RU" w:eastAsia="ru-RU"/>
              </w:rPr>
              <w:t xml:space="preserve"> умени</w:t>
            </w:r>
            <w:r>
              <w:rPr>
                <w:lang w:val="ru-RU" w:eastAsia="ru-RU"/>
              </w:rPr>
              <w:t>й</w:t>
            </w:r>
            <w:r w:rsidRPr="00310ACA">
              <w:rPr>
                <w:lang w:val="ru-RU" w:eastAsia="ru-RU"/>
              </w:rPr>
              <w:t xml:space="preserve"> у  детей слушать сказку и узнавать её;</w:t>
            </w:r>
          </w:p>
          <w:p w14:paraId="5C58E942" w14:textId="77777777" w:rsidR="00AF67D1" w:rsidRPr="00310ACA" w:rsidRDefault="00AF67D1" w:rsidP="007B2CEA">
            <w:pPr>
              <w:pStyle w:val="Standard"/>
              <w:suppressAutoHyphens w:val="0"/>
              <w:rPr>
                <w:lang w:val="ru-RU" w:eastAsia="ru-RU"/>
              </w:rPr>
            </w:pPr>
            <w:r w:rsidRPr="00310ACA">
              <w:rPr>
                <w:lang w:val="ru-RU" w:eastAsia="ru-RU"/>
              </w:rPr>
              <w:t>-развитию  умения  произносить слова со звуком э (игра «Эхо»), в определении качеств  предметов на ощупь (игра «Чудесный мешочек») ;</w:t>
            </w:r>
          </w:p>
          <w:p w14:paraId="59F96417" w14:textId="77777777" w:rsidR="00AF67D1" w:rsidRPr="00310ACA" w:rsidRDefault="00AF67D1" w:rsidP="007B2CEA">
            <w:pPr>
              <w:pStyle w:val="Standard"/>
              <w:suppressAutoHyphens w:val="0"/>
              <w:rPr>
                <w:lang w:val="ru-RU" w:eastAsia="ru-RU"/>
              </w:rPr>
            </w:pPr>
            <w:r w:rsidRPr="00310ACA">
              <w:rPr>
                <w:lang w:val="ru-RU" w:eastAsia="ru-RU"/>
              </w:rPr>
              <w:t>-воспитанию  интереса  к народным сказкам.</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F819B66" w14:textId="77777777" w:rsidR="00AF67D1" w:rsidRPr="00310ACA" w:rsidRDefault="00AF67D1" w:rsidP="007B2CEA">
            <w:pPr>
              <w:pStyle w:val="Standard"/>
              <w:suppressAutoHyphens w:val="0"/>
              <w:rPr>
                <w:lang w:val="ru-RU" w:eastAsia="ru-RU"/>
              </w:rPr>
            </w:pPr>
            <w:r w:rsidRPr="00310ACA">
              <w:rPr>
                <w:lang w:val="ru-RU" w:eastAsia="ru-RU"/>
              </w:rPr>
              <w:t>Сказка «Снегурушка и лиса», мелкие предметы из резины, меха, дерева.</w:t>
            </w:r>
          </w:p>
        </w:tc>
      </w:tr>
      <w:tr w:rsidR="00AF67D1" w14:paraId="2A3A1EAA" w14:textId="77777777" w:rsidTr="00AF67D1">
        <w:trPr>
          <w:cantSplit/>
          <w:trHeight w:hRule="exact" w:val="181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6393C521" w14:textId="77777777" w:rsidR="00AF67D1" w:rsidRDefault="00AF67D1" w:rsidP="007B2CEA">
            <w:pPr>
              <w:pStyle w:val="Standard"/>
              <w:suppressAutoHyphens w:val="0"/>
              <w:ind w:left="113" w:right="113"/>
              <w:jc w:val="center"/>
              <w:rPr>
                <w:b/>
                <w:lang w:val="ru-RU" w:eastAsia="ru-RU"/>
                <w:eastAsianLayout w:id="-1748182512" w:vert="1" w:vertCompress="1"/>
              </w:rPr>
            </w:pPr>
            <w:r>
              <w:rPr>
                <w:b/>
                <w:lang w:val="ru-RU" w:eastAsia="ru-RU"/>
                <w:eastAsianLayout w:id="-1748182512" w:vert="1" w:vertCompress="1"/>
              </w:rPr>
              <w:t>Декабрь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36FE5F9A" w14:textId="77777777" w:rsidR="00AF67D1" w:rsidRDefault="00AF67D1" w:rsidP="007B2CEA">
            <w:pPr>
              <w:pStyle w:val="Standard"/>
              <w:suppressAutoHyphens w:val="0"/>
              <w:rPr>
                <w:lang w:val="ru-RU" w:eastAsia="ru-RU"/>
              </w:rPr>
            </w:pPr>
            <w:r>
              <w:rPr>
                <w:lang w:val="ru-RU" w:eastAsia="ru-RU"/>
              </w:rPr>
              <w:t>Чтение рассказа Л.Воронковой «Снег идет», стих. А.Босева «Трое».</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57A65DE7" w14:textId="77777777" w:rsidR="00AF67D1" w:rsidRDefault="00AF67D1" w:rsidP="007B2CEA">
            <w:pPr>
              <w:pStyle w:val="Standard"/>
              <w:suppressAutoHyphens w:val="0"/>
              <w:rPr>
                <w:lang w:val="ru-RU" w:eastAsia="ru-RU"/>
              </w:rPr>
            </w:pPr>
            <w:r>
              <w:rPr>
                <w:lang w:val="ru-RU" w:eastAsia="ru-RU"/>
              </w:rPr>
              <w:t>Содействовать:</w:t>
            </w:r>
          </w:p>
          <w:p w14:paraId="246D4149" w14:textId="77777777" w:rsidR="00AF67D1" w:rsidRPr="00310ACA" w:rsidRDefault="00AF67D1" w:rsidP="007B2CEA">
            <w:pPr>
              <w:pStyle w:val="Standard"/>
              <w:suppressAutoHyphens w:val="0"/>
              <w:rPr>
                <w:lang w:val="ru-RU" w:eastAsia="ru-RU"/>
              </w:rPr>
            </w:pPr>
            <w:r w:rsidRPr="00310ACA">
              <w:rPr>
                <w:lang w:val="ru-RU" w:eastAsia="ru-RU"/>
              </w:rPr>
              <w:t>- о</w:t>
            </w:r>
            <w:r>
              <w:rPr>
                <w:lang w:val="ru-RU" w:eastAsia="ru-RU"/>
              </w:rPr>
              <w:t>знакомлению детей с рассказом «Снег идет», оживив в памяти детей их собственные впечатления от обильного снегопада;</w:t>
            </w:r>
          </w:p>
          <w:p w14:paraId="0E6E433F" w14:textId="77777777" w:rsidR="00AF67D1" w:rsidRDefault="00AF67D1" w:rsidP="007B2CEA">
            <w:pPr>
              <w:pStyle w:val="Standard"/>
              <w:suppressAutoHyphens w:val="0"/>
              <w:rPr>
                <w:lang w:val="ru-RU" w:eastAsia="ru-RU"/>
              </w:rPr>
            </w:pPr>
            <w:r>
              <w:rPr>
                <w:lang w:val="ru-RU" w:eastAsia="ru-RU"/>
              </w:rPr>
              <w:t>- запоминанию стих. «Трое»;</w:t>
            </w:r>
          </w:p>
          <w:p w14:paraId="3716846E" w14:textId="77777777" w:rsidR="00AF67D1" w:rsidRDefault="00AF67D1" w:rsidP="007B2CEA">
            <w:pPr>
              <w:pStyle w:val="Standard"/>
              <w:suppressAutoHyphens w:val="0"/>
              <w:rPr>
                <w:lang w:val="ru-RU" w:eastAsia="ru-RU"/>
              </w:rPr>
            </w:pPr>
            <w:r>
              <w:rPr>
                <w:lang w:val="ru-RU" w:eastAsia="ru-RU"/>
              </w:rPr>
              <w:t>- упражнению в выразительном чтении.</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75E340CE" w14:textId="77777777" w:rsidR="00AF67D1" w:rsidRDefault="00AF67D1" w:rsidP="007B2CEA">
            <w:pPr>
              <w:pStyle w:val="Standard"/>
              <w:suppressAutoHyphens w:val="0"/>
              <w:rPr>
                <w:lang w:val="ru-RU" w:eastAsia="ru-RU"/>
              </w:rPr>
            </w:pPr>
            <w:r>
              <w:rPr>
                <w:lang w:val="ru-RU" w:eastAsia="ru-RU"/>
              </w:rPr>
              <w:t>Рассказ Л.Воронковой «Снег идет», стих. А.Босева «Трое».</w:t>
            </w:r>
          </w:p>
        </w:tc>
      </w:tr>
      <w:tr w:rsidR="00AF67D1" w:rsidRPr="00215858" w14:paraId="23919693" w14:textId="77777777" w:rsidTr="00AF67D1">
        <w:trPr>
          <w:cantSplit/>
          <w:trHeight w:hRule="exact" w:val="175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12B7351B" w14:textId="77777777" w:rsidR="00AF67D1" w:rsidRDefault="00AF67D1" w:rsidP="007B2CEA">
            <w:pPr>
              <w:pStyle w:val="Standard"/>
              <w:suppressAutoHyphens w:val="0"/>
              <w:ind w:left="113" w:right="113"/>
              <w:jc w:val="center"/>
              <w:rPr>
                <w:b/>
                <w:lang w:val="ru-RU" w:eastAsia="ru-RU"/>
                <w:eastAsianLayout w:id="-1748182528" w:vert="1" w:vertCompress="1"/>
              </w:rPr>
            </w:pPr>
            <w:r>
              <w:rPr>
                <w:b/>
                <w:lang w:val="ru-RU" w:eastAsia="ru-RU"/>
                <w:eastAsianLayout w:id="-1748182528" w:vert="1" w:vertCompress="1"/>
              </w:rPr>
              <w:t>Декабрь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197CFC04" w14:textId="77777777" w:rsidR="00AF67D1" w:rsidRPr="00310ACA" w:rsidRDefault="00AF67D1" w:rsidP="007B2CEA">
            <w:pPr>
              <w:pStyle w:val="Standard"/>
              <w:suppressAutoHyphens w:val="0"/>
              <w:rPr>
                <w:lang w:val="ru-RU" w:eastAsia="ru-RU"/>
              </w:rPr>
            </w:pPr>
            <w:r w:rsidRPr="00310ACA">
              <w:rPr>
                <w:lang w:val="ru-RU" w:eastAsia="ru-RU"/>
              </w:rPr>
              <w:t>Игра – инсценировка «У матрёшки - новоселье».</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6ADCE990" w14:textId="77777777" w:rsidR="00AF67D1" w:rsidRDefault="00AF67D1" w:rsidP="007B2CEA">
            <w:pPr>
              <w:pStyle w:val="Standard"/>
              <w:suppressAutoHyphens w:val="0"/>
              <w:rPr>
                <w:lang w:val="ru-RU" w:eastAsia="ru-RU"/>
              </w:rPr>
            </w:pPr>
            <w:r>
              <w:rPr>
                <w:lang w:val="ru-RU" w:eastAsia="ru-RU"/>
              </w:rPr>
              <w:t>Содействовать:</w:t>
            </w:r>
          </w:p>
          <w:p w14:paraId="37F9176C" w14:textId="77777777" w:rsidR="00AF67D1" w:rsidRPr="00310ACA" w:rsidRDefault="00AF67D1" w:rsidP="007B2CEA">
            <w:pPr>
              <w:pStyle w:val="Standard"/>
              <w:suppressAutoHyphens w:val="0"/>
              <w:rPr>
                <w:lang w:val="ru-RU"/>
              </w:rPr>
            </w:pPr>
            <w:r w:rsidRPr="00310ACA">
              <w:rPr>
                <w:lang w:val="ru-RU" w:eastAsia="ru-RU"/>
              </w:rPr>
              <w:t>-обуч</w:t>
            </w:r>
            <w:r>
              <w:rPr>
                <w:lang w:val="ru-RU" w:eastAsia="ru-RU"/>
              </w:rPr>
              <w:t>ению</w:t>
            </w:r>
            <w:r w:rsidRPr="00310ACA">
              <w:rPr>
                <w:lang w:val="ru-RU" w:eastAsia="ru-RU"/>
              </w:rPr>
              <w:t xml:space="preserve"> умени</w:t>
            </w:r>
            <w:r>
              <w:rPr>
                <w:lang w:val="ru-RU" w:eastAsia="ru-RU"/>
              </w:rPr>
              <w:t>й</w:t>
            </w:r>
            <w:r w:rsidRPr="00310ACA">
              <w:rPr>
                <w:lang w:val="ru-RU" w:eastAsia="ru-RU"/>
              </w:rPr>
              <w:t xml:space="preserve"> вести диалог с педагогом;</w:t>
            </w:r>
          </w:p>
          <w:p w14:paraId="6A046977" w14:textId="77777777" w:rsidR="00AF67D1" w:rsidRPr="00310ACA" w:rsidRDefault="00AF67D1" w:rsidP="007B2CEA">
            <w:pPr>
              <w:pStyle w:val="Standard"/>
              <w:suppressAutoHyphens w:val="0"/>
              <w:rPr>
                <w:lang w:val="ru-RU"/>
              </w:rPr>
            </w:pPr>
            <w:r w:rsidRPr="00310ACA">
              <w:rPr>
                <w:lang w:val="ru-RU" w:eastAsia="ru-RU"/>
              </w:rPr>
              <w:t>- формирова</w:t>
            </w:r>
            <w:r>
              <w:rPr>
                <w:lang w:val="ru-RU" w:eastAsia="ru-RU"/>
              </w:rPr>
              <w:t>нию</w:t>
            </w:r>
            <w:r w:rsidRPr="00310ACA">
              <w:rPr>
                <w:lang w:val="ru-RU" w:eastAsia="ru-RU"/>
              </w:rPr>
              <w:t xml:space="preserve"> диалогическ</w:t>
            </w:r>
            <w:r>
              <w:rPr>
                <w:lang w:val="ru-RU" w:eastAsia="ru-RU"/>
              </w:rPr>
              <w:t>ой речи</w:t>
            </w:r>
            <w:r w:rsidRPr="00310ACA">
              <w:rPr>
                <w:lang w:val="ru-RU" w:eastAsia="ru-RU"/>
              </w:rPr>
              <w:t>;</w:t>
            </w:r>
          </w:p>
          <w:p w14:paraId="464EF543" w14:textId="77777777" w:rsidR="00AF67D1" w:rsidRPr="00310ACA" w:rsidRDefault="00AF67D1" w:rsidP="007B2CEA">
            <w:pPr>
              <w:pStyle w:val="Standard"/>
              <w:suppressAutoHyphens w:val="0"/>
              <w:rPr>
                <w:lang w:val="ru-RU" w:eastAsia="ru-RU"/>
              </w:rPr>
            </w:pPr>
            <w:r w:rsidRPr="00310ACA">
              <w:rPr>
                <w:lang w:val="ru-RU" w:eastAsia="ru-RU"/>
              </w:rPr>
              <w:t>-воспит</w:t>
            </w:r>
            <w:r>
              <w:rPr>
                <w:lang w:val="ru-RU" w:eastAsia="ru-RU"/>
              </w:rPr>
              <w:t>анию</w:t>
            </w:r>
            <w:r w:rsidRPr="00310ACA">
              <w:rPr>
                <w:lang w:val="ru-RU" w:eastAsia="ru-RU"/>
              </w:rPr>
              <w:t xml:space="preserve"> звуков</w:t>
            </w:r>
            <w:r>
              <w:rPr>
                <w:lang w:val="ru-RU" w:eastAsia="ru-RU"/>
              </w:rPr>
              <w:t>ой</w:t>
            </w:r>
            <w:r w:rsidRPr="00310ACA">
              <w:rPr>
                <w:lang w:val="ru-RU" w:eastAsia="ru-RU"/>
              </w:rPr>
              <w:t xml:space="preserve"> культур</w:t>
            </w:r>
            <w:r>
              <w:rPr>
                <w:lang w:val="ru-RU" w:eastAsia="ru-RU"/>
              </w:rPr>
              <w:t>ы</w:t>
            </w:r>
            <w:r w:rsidRPr="00310ACA">
              <w:rPr>
                <w:lang w:val="ru-RU" w:eastAsia="ru-RU"/>
              </w:rPr>
              <w:t xml:space="preserve">  речи.</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5E23EEEB" w14:textId="77777777" w:rsidR="00AF67D1" w:rsidRPr="00310ACA" w:rsidRDefault="00AF67D1" w:rsidP="007B2CEA">
            <w:pPr>
              <w:pStyle w:val="Standard"/>
              <w:suppressAutoHyphens w:val="0"/>
              <w:rPr>
                <w:lang w:val="ru-RU" w:eastAsia="ru-RU"/>
              </w:rPr>
            </w:pPr>
            <w:r w:rsidRPr="00310ACA">
              <w:rPr>
                <w:lang w:val="ru-RU" w:eastAsia="ru-RU"/>
              </w:rPr>
              <w:t>Набор деревянных строительных деталей, фонарики из цветной бумаги, матрёшка, ёлка.</w:t>
            </w:r>
          </w:p>
        </w:tc>
      </w:tr>
      <w:tr w:rsidR="00AF67D1" w:rsidRPr="00215858" w14:paraId="31B06A69" w14:textId="77777777" w:rsidTr="00AF67D1">
        <w:trPr>
          <w:cantSplit/>
          <w:trHeight w:hRule="exact" w:val="181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234A39C8" w14:textId="77777777" w:rsidR="00AF67D1" w:rsidRDefault="00AF67D1" w:rsidP="007B2CEA">
            <w:pPr>
              <w:pStyle w:val="Standard"/>
              <w:suppressAutoHyphens w:val="0"/>
              <w:ind w:left="113" w:right="113"/>
              <w:jc w:val="center"/>
              <w:rPr>
                <w:b/>
                <w:lang w:eastAsia="ru-RU"/>
                <w:eastAsianLayout w:id="-1748182527" w:vert="1" w:vertCompress="1"/>
              </w:rPr>
            </w:pPr>
            <w:r w:rsidRPr="00310ACA">
              <w:rPr>
                <w:b/>
                <w:lang w:val="ru-RU" w:eastAsia="ru-RU"/>
                <w:eastAsianLayout w:id="-1748182527" w:vert="1" w:vertCompress="1"/>
              </w:rPr>
              <w:t xml:space="preserve">    </w:t>
            </w:r>
            <w:r>
              <w:rPr>
                <w:b/>
                <w:lang w:eastAsia="ru-RU"/>
                <w:eastAsianLayout w:id="-1748182527" w:vert="1" w:vertCompress="1"/>
              </w:rPr>
              <w:t>Январь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1975FDB" w14:textId="77777777" w:rsidR="00AF67D1" w:rsidRDefault="00AF67D1" w:rsidP="007B2CEA">
            <w:pPr>
              <w:pStyle w:val="Standard"/>
              <w:suppressAutoHyphens w:val="0"/>
              <w:rPr>
                <w:lang w:val="ru-RU" w:eastAsia="ru-RU"/>
              </w:rPr>
            </w:pPr>
            <w:r>
              <w:rPr>
                <w:lang w:val="ru-RU" w:eastAsia="ru-RU"/>
              </w:rPr>
              <w:t>Чтение русской народной сказки «Гуси-лебеди».</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7454939" w14:textId="77777777" w:rsidR="00AF67D1" w:rsidRDefault="00AF67D1" w:rsidP="007B2CEA">
            <w:pPr>
              <w:pStyle w:val="Standard"/>
              <w:suppressAutoHyphens w:val="0"/>
              <w:rPr>
                <w:lang w:val="ru-RU" w:eastAsia="ru-RU"/>
              </w:rPr>
            </w:pPr>
            <w:r>
              <w:rPr>
                <w:lang w:val="ru-RU" w:eastAsia="ru-RU"/>
              </w:rPr>
              <w:t>Содействовать:</w:t>
            </w:r>
          </w:p>
          <w:p w14:paraId="1816E281" w14:textId="77777777" w:rsidR="00AF67D1" w:rsidRPr="00310ACA" w:rsidRDefault="00AF67D1" w:rsidP="007B2CEA">
            <w:pPr>
              <w:pStyle w:val="Standard"/>
              <w:suppressAutoHyphens w:val="0"/>
              <w:rPr>
                <w:lang w:val="ru-RU" w:eastAsia="ru-RU"/>
              </w:rPr>
            </w:pPr>
            <w:r w:rsidRPr="00310ACA">
              <w:rPr>
                <w:lang w:val="ru-RU" w:eastAsia="ru-RU"/>
              </w:rPr>
              <w:t>- о</w:t>
            </w:r>
            <w:r>
              <w:rPr>
                <w:lang w:val="ru-RU" w:eastAsia="ru-RU"/>
              </w:rPr>
              <w:t>знакомлению детей со сказкой;</w:t>
            </w:r>
          </w:p>
          <w:p w14:paraId="40FC3DB0" w14:textId="77777777" w:rsidR="00AF67D1" w:rsidRDefault="00AF67D1" w:rsidP="007B2CEA">
            <w:pPr>
              <w:pStyle w:val="Standard"/>
              <w:suppressAutoHyphens w:val="0"/>
              <w:rPr>
                <w:lang w:val="ru-RU" w:eastAsia="ru-RU"/>
              </w:rPr>
            </w:pPr>
            <w:r>
              <w:rPr>
                <w:lang w:val="ru-RU" w:eastAsia="ru-RU"/>
              </w:rPr>
              <w:t>- желанию послушать ее еще раз, поиграть в сказку;</w:t>
            </w:r>
          </w:p>
          <w:p w14:paraId="27D76613" w14:textId="77777777" w:rsidR="00AF67D1" w:rsidRDefault="00AF67D1" w:rsidP="007B2CEA">
            <w:pPr>
              <w:pStyle w:val="Standard"/>
              <w:suppressAutoHyphens w:val="0"/>
              <w:rPr>
                <w:lang w:val="ru-RU" w:eastAsia="ru-RU"/>
              </w:rPr>
            </w:pPr>
            <w:r>
              <w:rPr>
                <w:lang w:val="ru-RU" w:eastAsia="ru-RU"/>
              </w:rPr>
              <w:t>- развитию умений отвечать на вопросы воспитателя.</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D73B847" w14:textId="77777777" w:rsidR="00AF67D1" w:rsidRPr="00310ACA" w:rsidRDefault="00AF67D1" w:rsidP="007B2CEA">
            <w:pPr>
              <w:pStyle w:val="Standard"/>
              <w:suppressAutoHyphens w:val="0"/>
              <w:rPr>
                <w:lang w:val="ru-RU" w:eastAsia="ru-RU"/>
              </w:rPr>
            </w:pPr>
            <w:r w:rsidRPr="00310ACA">
              <w:rPr>
                <w:lang w:val="ru-RU" w:eastAsia="ru-RU"/>
              </w:rPr>
              <w:t>Стих «Мы весёлые мышата».</w:t>
            </w:r>
          </w:p>
          <w:p w14:paraId="2B713950" w14:textId="77777777" w:rsidR="00AF67D1" w:rsidRPr="00310ACA" w:rsidRDefault="00AF67D1" w:rsidP="007B2CEA">
            <w:pPr>
              <w:pStyle w:val="Standard"/>
              <w:suppressAutoHyphens w:val="0"/>
              <w:rPr>
                <w:lang w:val="ru-RU" w:eastAsia="ru-RU"/>
              </w:rPr>
            </w:pPr>
            <w:r w:rsidRPr="00310ACA">
              <w:rPr>
                <w:lang w:val="ru-RU" w:eastAsia="ru-RU"/>
              </w:rPr>
              <w:t>В. Орлов «Жили – были три пингвина»</w:t>
            </w:r>
          </w:p>
        </w:tc>
      </w:tr>
      <w:tr w:rsidR="00AF67D1" w:rsidRPr="00215858" w14:paraId="4AB8FFBA" w14:textId="77777777" w:rsidTr="00AF67D1">
        <w:trPr>
          <w:cantSplit/>
          <w:trHeight w:hRule="exact" w:val="199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7EF0866" w14:textId="77777777" w:rsidR="00AF67D1" w:rsidRDefault="00AF67D1" w:rsidP="007B2CEA">
            <w:pPr>
              <w:pStyle w:val="Standard"/>
              <w:suppressAutoHyphens w:val="0"/>
              <w:ind w:left="113" w:right="113"/>
              <w:rPr>
                <w:b/>
                <w:lang w:eastAsia="ru-RU"/>
                <w:eastAsianLayout w:id="-1748182526" w:vert="1" w:vertCompress="1"/>
              </w:rPr>
            </w:pPr>
            <w:r>
              <w:rPr>
                <w:b/>
                <w:lang w:eastAsia="ru-RU"/>
                <w:eastAsianLayout w:id="-1748182526" w:vert="1" w:vertCompress="1"/>
              </w:rPr>
              <w:t>Январь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8220B1F" w14:textId="77777777" w:rsidR="00AF67D1" w:rsidRPr="00310ACA" w:rsidRDefault="00AF67D1" w:rsidP="007B2CEA">
            <w:pPr>
              <w:pStyle w:val="Standard"/>
              <w:suppressAutoHyphens w:val="0"/>
              <w:rPr>
                <w:lang w:val="ru-RU" w:eastAsia="ru-RU"/>
              </w:rPr>
            </w:pPr>
            <w:r w:rsidRPr="00310ACA">
              <w:rPr>
                <w:lang w:val="ru-RU" w:eastAsia="ru-RU"/>
              </w:rPr>
              <w:t>Рассматривание иллюстраций к сказке «Гуси - лебеди» и сюжетных картин (по выбору педагога).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D11647A" w14:textId="77777777" w:rsidR="00AF67D1" w:rsidRDefault="00AF67D1" w:rsidP="007B2CEA">
            <w:pPr>
              <w:pStyle w:val="Standard"/>
              <w:suppressAutoHyphens w:val="0"/>
              <w:rPr>
                <w:lang w:val="ru-RU" w:eastAsia="ru-RU"/>
              </w:rPr>
            </w:pPr>
            <w:r>
              <w:rPr>
                <w:lang w:val="ru-RU" w:eastAsia="ru-RU"/>
              </w:rPr>
              <w:t>Содействовать:</w:t>
            </w:r>
          </w:p>
          <w:p w14:paraId="3F486959" w14:textId="77777777" w:rsidR="00AF67D1" w:rsidRDefault="00AF67D1" w:rsidP="007B2CEA">
            <w:pPr>
              <w:pStyle w:val="Standard"/>
              <w:suppressAutoHyphens w:val="0"/>
            </w:pPr>
            <w:r w:rsidRPr="00310ACA">
              <w:rPr>
                <w:lang w:val="ru-RU" w:eastAsia="ru-RU"/>
              </w:rPr>
              <w:t>- развит</w:t>
            </w:r>
            <w:r>
              <w:rPr>
                <w:lang w:val="ru-RU" w:eastAsia="ru-RU"/>
              </w:rPr>
              <w:t>ию</w:t>
            </w:r>
            <w:r w:rsidRPr="00310ACA">
              <w:rPr>
                <w:lang w:val="ru-RU" w:eastAsia="ru-RU"/>
              </w:rPr>
              <w:t xml:space="preserve"> умени</w:t>
            </w:r>
            <w:r>
              <w:rPr>
                <w:lang w:val="ru-RU" w:eastAsia="ru-RU"/>
              </w:rPr>
              <w:t>й</w:t>
            </w:r>
            <w:r w:rsidRPr="00310ACA">
              <w:rPr>
                <w:lang w:val="ru-RU" w:eastAsia="ru-RU"/>
              </w:rPr>
              <w:t xml:space="preserve"> детей рассматривать сюжетную картину, отвечать на вопросы воспитателя, делать простейшие выводы, высказывать предположения;  развит</w:t>
            </w:r>
            <w:r>
              <w:rPr>
                <w:lang w:val="ru-RU" w:eastAsia="ru-RU"/>
              </w:rPr>
              <w:t>ию</w:t>
            </w:r>
            <w:r w:rsidRPr="00310ACA">
              <w:rPr>
                <w:lang w:val="ru-RU" w:eastAsia="ru-RU"/>
              </w:rPr>
              <w:t xml:space="preserve">  </w:t>
            </w:r>
            <w:r>
              <w:rPr>
                <w:lang w:eastAsia="ru-RU"/>
              </w:rPr>
              <w:t>любознательност</w:t>
            </w:r>
            <w:r>
              <w:rPr>
                <w:lang w:val="ru-RU" w:eastAsia="ru-RU"/>
              </w:rPr>
              <w:t>и</w:t>
            </w:r>
            <w:r>
              <w:rPr>
                <w:lang w:eastAsia="ru-RU"/>
              </w:rPr>
              <w:t>, памят</w:t>
            </w:r>
            <w:r>
              <w:rPr>
                <w:lang w:val="ru-RU" w:eastAsia="ru-RU"/>
              </w:rPr>
              <w:t>и</w:t>
            </w:r>
            <w:r>
              <w:rPr>
                <w:lang w:eastAsia="ru-RU"/>
              </w:rPr>
              <w:t>;</w:t>
            </w:r>
          </w:p>
          <w:p w14:paraId="57FE4AAE" w14:textId="77777777" w:rsidR="00AF67D1" w:rsidRDefault="00AF67D1" w:rsidP="007B2CEA">
            <w:pPr>
              <w:pStyle w:val="Standard"/>
              <w:suppressAutoHyphens w:val="0"/>
              <w:rPr>
                <w:lang w:eastAsia="ru-RU"/>
              </w:rPr>
            </w:pPr>
            <w:r>
              <w:rPr>
                <w:lang w:eastAsia="ru-RU"/>
              </w:rPr>
              <w:t>- воспит</w:t>
            </w:r>
            <w:r>
              <w:rPr>
                <w:lang w:val="ru-RU" w:eastAsia="ru-RU"/>
              </w:rPr>
              <w:t>анию</w:t>
            </w:r>
            <w:r>
              <w:rPr>
                <w:lang w:eastAsia="ru-RU"/>
              </w:rPr>
              <w:t xml:space="preserve"> люб</w:t>
            </w:r>
            <w:r>
              <w:rPr>
                <w:lang w:val="ru-RU" w:eastAsia="ru-RU"/>
              </w:rPr>
              <w:t>ови</w:t>
            </w:r>
            <w:r>
              <w:rPr>
                <w:lang w:eastAsia="ru-RU"/>
              </w:rPr>
              <w:t xml:space="preserve"> к сказкам.</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183DCC3" w14:textId="77777777" w:rsidR="00AF67D1" w:rsidRPr="00310ACA" w:rsidRDefault="00AF67D1" w:rsidP="007B2CEA">
            <w:pPr>
              <w:pStyle w:val="Standard"/>
              <w:suppressAutoHyphens w:val="0"/>
              <w:rPr>
                <w:lang w:val="ru-RU" w:eastAsia="ru-RU"/>
              </w:rPr>
            </w:pPr>
            <w:r w:rsidRPr="00310ACA">
              <w:rPr>
                <w:lang w:val="ru-RU" w:eastAsia="ru-RU"/>
              </w:rPr>
              <w:t>Иллюстрации к сказке «Гуси - лебеди», картина «Зимой на прогулке».</w:t>
            </w:r>
          </w:p>
        </w:tc>
      </w:tr>
      <w:tr w:rsidR="00AF67D1" w14:paraId="74D8512C" w14:textId="77777777" w:rsidTr="00AF67D1">
        <w:trPr>
          <w:cantSplit/>
          <w:trHeight w:hRule="exact" w:val="228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36376913" w14:textId="77777777" w:rsidR="00AF67D1" w:rsidRDefault="00AF67D1" w:rsidP="007B2CEA">
            <w:pPr>
              <w:pStyle w:val="Standard"/>
              <w:suppressAutoHyphens w:val="0"/>
              <w:ind w:left="113" w:right="113"/>
              <w:rPr>
                <w:b/>
                <w:lang w:val="ru-RU" w:eastAsia="ru-RU"/>
                <w:eastAsianLayout w:id="-1748182525" w:vert="1" w:vertCompress="1"/>
              </w:rPr>
            </w:pPr>
            <w:r>
              <w:rPr>
                <w:b/>
                <w:lang w:val="ru-RU" w:eastAsia="ru-RU"/>
                <w:eastAsianLayout w:id="-1748182525" w:vert="1" w:vertCompress="1"/>
              </w:rPr>
              <w:t>Январь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06C6C3F7" w14:textId="77777777" w:rsidR="00AF67D1" w:rsidRDefault="00AF67D1" w:rsidP="007B2CEA">
            <w:pPr>
              <w:pStyle w:val="Standard"/>
              <w:suppressAutoHyphens w:val="0"/>
              <w:rPr>
                <w:lang w:eastAsia="ru-RU"/>
              </w:rPr>
            </w:pPr>
            <w:r w:rsidRPr="00310ACA">
              <w:rPr>
                <w:lang w:val="ru-RU" w:eastAsia="ru-RU"/>
              </w:rPr>
              <w:t xml:space="preserve">Звуковая культура речи: звуки м,мь. </w:t>
            </w:r>
            <w:r>
              <w:rPr>
                <w:lang w:eastAsia="ru-RU"/>
              </w:rPr>
              <w:t>Дидактическое упражнение «Вставь словечко».</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125887D7" w14:textId="77777777" w:rsidR="00AF67D1" w:rsidRDefault="00AF67D1" w:rsidP="007B2CEA">
            <w:pPr>
              <w:pStyle w:val="Standard"/>
              <w:suppressAutoHyphens w:val="0"/>
              <w:rPr>
                <w:lang w:val="ru-RU" w:eastAsia="ru-RU"/>
              </w:rPr>
            </w:pPr>
            <w:r>
              <w:rPr>
                <w:lang w:val="ru-RU" w:eastAsia="ru-RU"/>
              </w:rPr>
              <w:t>Содействовать:</w:t>
            </w:r>
          </w:p>
          <w:p w14:paraId="696003EB" w14:textId="77777777" w:rsidR="00AF67D1" w:rsidRPr="00310ACA" w:rsidRDefault="00AF67D1" w:rsidP="007B2CEA">
            <w:pPr>
              <w:pStyle w:val="Standard"/>
              <w:suppressAutoHyphens w:val="0"/>
              <w:rPr>
                <w:lang w:val="ru-RU"/>
              </w:rPr>
            </w:pPr>
            <w:r w:rsidRPr="00310ACA">
              <w:rPr>
                <w:lang w:val="ru-RU" w:eastAsia="ru-RU"/>
              </w:rPr>
              <w:t>-формирова</w:t>
            </w:r>
            <w:r>
              <w:rPr>
                <w:lang w:val="ru-RU" w:eastAsia="ru-RU"/>
              </w:rPr>
              <w:t>нию</w:t>
            </w:r>
            <w:r w:rsidRPr="00310ACA">
              <w:rPr>
                <w:lang w:val="ru-RU" w:eastAsia="ru-RU"/>
              </w:rPr>
              <w:t xml:space="preserve"> у  детей чётк</w:t>
            </w:r>
            <w:r>
              <w:rPr>
                <w:lang w:val="ru-RU" w:eastAsia="ru-RU"/>
              </w:rPr>
              <w:t>ого</w:t>
            </w:r>
            <w:r w:rsidRPr="00310ACA">
              <w:rPr>
                <w:lang w:val="ru-RU" w:eastAsia="ru-RU"/>
              </w:rPr>
              <w:t xml:space="preserve">  произношени</w:t>
            </w:r>
            <w:r>
              <w:rPr>
                <w:lang w:val="ru-RU" w:eastAsia="ru-RU"/>
              </w:rPr>
              <w:t>я</w:t>
            </w:r>
            <w:r w:rsidRPr="00310ACA">
              <w:rPr>
                <w:lang w:val="ru-RU" w:eastAsia="ru-RU"/>
              </w:rPr>
              <w:t xml:space="preserve"> звуков м, мь, в словах, фразовой речи;</w:t>
            </w:r>
          </w:p>
          <w:p w14:paraId="23832CC8" w14:textId="77777777" w:rsidR="00AF67D1" w:rsidRPr="00310ACA" w:rsidRDefault="00AF67D1" w:rsidP="007B2CEA">
            <w:pPr>
              <w:pStyle w:val="Standard"/>
              <w:suppressAutoHyphens w:val="0"/>
              <w:rPr>
                <w:lang w:val="ru-RU"/>
              </w:rPr>
            </w:pPr>
            <w:r w:rsidRPr="00310ACA">
              <w:rPr>
                <w:lang w:val="ru-RU" w:eastAsia="ru-RU"/>
              </w:rPr>
              <w:t>-разви</w:t>
            </w:r>
            <w:r>
              <w:rPr>
                <w:lang w:val="ru-RU" w:eastAsia="ru-RU"/>
              </w:rPr>
              <w:t>тию</w:t>
            </w:r>
            <w:r w:rsidRPr="00310ACA">
              <w:rPr>
                <w:lang w:val="ru-RU" w:eastAsia="ru-RU"/>
              </w:rPr>
              <w:t xml:space="preserve"> умени</w:t>
            </w:r>
            <w:r>
              <w:rPr>
                <w:lang w:val="ru-RU" w:eastAsia="ru-RU"/>
              </w:rPr>
              <w:t>й</w:t>
            </w:r>
            <w:r w:rsidRPr="00310ACA">
              <w:rPr>
                <w:lang w:val="ru-RU" w:eastAsia="ru-RU"/>
              </w:rPr>
              <w:t xml:space="preserve">  образовывать слова по аналогии;</w:t>
            </w:r>
          </w:p>
          <w:p w14:paraId="7A59C966" w14:textId="77777777" w:rsidR="00AF67D1" w:rsidRDefault="00AF67D1" w:rsidP="007B2CEA">
            <w:pPr>
              <w:pStyle w:val="Standard"/>
              <w:suppressAutoHyphens w:val="0"/>
              <w:rPr>
                <w:lang w:eastAsia="ru-RU"/>
              </w:rPr>
            </w:pPr>
            <w:r>
              <w:rPr>
                <w:lang w:eastAsia="ru-RU"/>
              </w:rPr>
              <w:t>-воспит</w:t>
            </w:r>
            <w:r>
              <w:rPr>
                <w:lang w:val="ru-RU" w:eastAsia="ru-RU"/>
              </w:rPr>
              <w:t>анию</w:t>
            </w:r>
            <w:r>
              <w:rPr>
                <w:lang w:eastAsia="ru-RU"/>
              </w:rPr>
              <w:t xml:space="preserve"> интонационн</w:t>
            </w:r>
            <w:r>
              <w:rPr>
                <w:lang w:val="ru-RU" w:eastAsia="ru-RU"/>
              </w:rPr>
              <w:t>ой</w:t>
            </w:r>
            <w:r>
              <w:rPr>
                <w:lang w:eastAsia="ru-RU"/>
              </w:rPr>
              <w:t xml:space="preserve"> выразительност</w:t>
            </w:r>
            <w:r>
              <w:rPr>
                <w:lang w:val="ru-RU" w:eastAsia="ru-RU"/>
              </w:rPr>
              <w:t>и</w:t>
            </w:r>
            <w:r>
              <w:rPr>
                <w:lang w:eastAsia="ru-RU"/>
              </w:rPr>
              <w:t xml:space="preserve"> речи.</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6190389A" w14:textId="77777777" w:rsidR="00AF67D1" w:rsidRDefault="00AF67D1" w:rsidP="007B2CEA">
            <w:pPr>
              <w:pStyle w:val="Standard"/>
              <w:suppressAutoHyphens w:val="0"/>
              <w:rPr>
                <w:lang w:eastAsia="ru-RU"/>
              </w:rPr>
            </w:pPr>
            <w:r w:rsidRPr="00310ACA">
              <w:rPr>
                <w:lang w:val="ru-RU" w:eastAsia="ru-RU"/>
              </w:rPr>
              <w:t xml:space="preserve">Кукла, картинка «Медвежонок Миша катает снежный ком.» </w:t>
            </w:r>
            <w:r>
              <w:rPr>
                <w:lang w:eastAsia="ru-RU"/>
              </w:rPr>
              <w:t>Стих Г. Сапгир «Кошка».</w:t>
            </w:r>
          </w:p>
        </w:tc>
      </w:tr>
      <w:tr w:rsidR="00AF67D1" w:rsidRPr="00215858" w14:paraId="531889E9" w14:textId="77777777" w:rsidTr="00AF67D1">
        <w:trPr>
          <w:cantSplit/>
          <w:trHeight w:hRule="exact" w:val="175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29AEEE09" w14:textId="77777777" w:rsidR="00AF67D1" w:rsidRDefault="00AF67D1" w:rsidP="007B2CEA">
            <w:pPr>
              <w:pStyle w:val="Standard"/>
              <w:suppressAutoHyphens w:val="0"/>
              <w:ind w:left="113" w:right="113"/>
              <w:rPr>
                <w:b/>
                <w:lang w:val="ru-RU" w:eastAsia="ru-RU"/>
                <w:eastAsianLayout w:id="-1748182524" w:vert="1" w:vertCompress="1"/>
              </w:rPr>
            </w:pPr>
            <w:r>
              <w:rPr>
                <w:b/>
                <w:lang w:val="ru-RU" w:eastAsia="ru-RU"/>
                <w:eastAsianLayout w:id="-1748182524" w:vert="1" w:vertCompress="1"/>
              </w:rPr>
              <w:t>Январь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36EE9C39" w14:textId="77777777" w:rsidR="00AF67D1" w:rsidRDefault="00AF67D1" w:rsidP="007B2CEA">
            <w:pPr>
              <w:pStyle w:val="Standard"/>
              <w:suppressAutoHyphens w:val="0"/>
              <w:rPr>
                <w:lang w:eastAsia="ru-RU"/>
              </w:rPr>
            </w:pPr>
            <w:r>
              <w:rPr>
                <w:lang w:val="ru-RU" w:eastAsia="ru-RU"/>
              </w:rPr>
              <w:t>З</w:t>
            </w:r>
            <w:r w:rsidRPr="00310ACA">
              <w:rPr>
                <w:lang w:val="ru-RU" w:eastAsia="ru-RU"/>
              </w:rPr>
              <w:t xml:space="preserve">вуковая культура речи : звуки п, пь. </w:t>
            </w:r>
            <w:r>
              <w:rPr>
                <w:lang w:eastAsia="ru-RU"/>
              </w:rPr>
              <w:t>Дидактическая игра «Ярмарка».</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7AEBFF16" w14:textId="77777777" w:rsidR="00AF67D1" w:rsidRPr="00310ACA" w:rsidRDefault="00AF67D1" w:rsidP="007B2CEA">
            <w:pPr>
              <w:pStyle w:val="Standard"/>
              <w:suppressAutoHyphens w:val="0"/>
              <w:rPr>
                <w:lang w:val="ru-RU"/>
              </w:rPr>
            </w:pPr>
            <w:r w:rsidRPr="00310ACA">
              <w:rPr>
                <w:lang w:val="ru-RU" w:eastAsia="ru-RU"/>
              </w:rPr>
              <w:t>- формирова</w:t>
            </w:r>
            <w:r>
              <w:rPr>
                <w:lang w:val="ru-RU" w:eastAsia="ru-RU"/>
              </w:rPr>
              <w:t>нию</w:t>
            </w:r>
            <w:r w:rsidRPr="00310ACA">
              <w:rPr>
                <w:lang w:val="ru-RU" w:eastAsia="ru-RU"/>
              </w:rPr>
              <w:t xml:space="preserve"> у  детей чётко</w:t>
            </w:r>
            <w:r>
              <w:rPr>
                <w:lang w:val="ru-RU" w:eastAsia="ru-RU"/>
              </w:rPr>
              <w:t>го</w:t>
            </w:r>
            <w:r w:rsidRPr="00310ACA">
              <w:rPr>
                <w:lang w:val="ru-RU" w:eastAsia="ru-RU"/>
              </w:rPr>
              <w:t xml:space="preserve"> произношени</w:t>
            </w:r>
            <w:r>
              <w:rPr>
                <w:lang w:val="ru-RU" w:eastAsia="ru-RU"/>
              </w:rPr>
              <w:t>я</w:t>
            </w:r>
            <w:r w:rsidRPr="00310ACA">
              <w:rPr>
                <w:lang w:val="ru-RU" w:eastAsia="ru-RU"/>
              </w:rPr>
              <w:t xml:space="preserve"> звуков п, пь;</w:t>
            </w:r>
          </w:p>
          <w:p w14:paraId="4AA5DAAA" w14:textId="77777777" w:rsidR="00AF67D1" w:rsidRPr="00310ACA" w:rsidRDefault="00AF67D1" w:rsidP="007B2CEA">
            <w:pPr>
              <w:pStyle w:val="Standard"/>
              <w:suppressAutoHyphens w:val="0"/>
              <w:rPr>
                <w:lang w:val="ru-RU"/>
              </w:rPr>
            </w:pPr>
            <w:r w:rsidRPr="00310ACA">
              <w:rPr>
                <w:lang w:val="ru-RU" w:eastAsia="ru-RU"/>
              </w:rPr>
              <w:t>-развит</w:t>
            </w:r>
            <w:r>
              <w:rPr>
                <w:lang w:val="ru-RU" w:eastAsia="ru-RU"/>
              </w:rPr>
              <w:t>ию</w:t>
            </w:r>
            <w:r w:rsidRPr="00310ACA">
              <w:rPr>
                <w:lang w:val="ru-RU" w:eastAsia="ru-RU"/>
              </w:rPr>
              <w:t xml:space="preserve">  умени</w:t>
            </w:r>
            <w:r>
              <w:rPr>
                <w:lang w:val="ru-RU" w:eastAsia="ru-RU"/>
              </w:rPr>
              <w:t>й</w:t>
            </w:r>
            <w:r w:rsidRPr="00310ACA">
              <w:rPr>
                <w:lang w:val="ru-RU" w:eastAsia="ru-RU"/>
              </w:rPr>
              <w:t xml:space="preserve"> детей вступать в диалог, употреблять слова со звуками п, пь;</w:t>
            </w:r>
          </w:p>
          <w:p w14:paraId="57C28658"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воспитанию интереса</w:t>
            </w:r>
            <w:r w:rsidRPr="00310ACA">
              <w:rPr>
                <w:lang w:val="ru-RU" w:eastAsia="ru-RU"/>
              </w:rPr>
              <w:t xml:space="preserve">  к художественной литературе.</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5CA8CEF6" w14:textId="77777777" w:rsidR="00AF67D1" w:rsidRPr="00310ACA" w:rsidRDefault="00AF67D1" w:rsidP="007B2CEA">
            <w:pPr>
              <w:pStyle w:val="Standard"/>
              <w:suppressAutoHyphens w:val="0"/>
              <w:rPr>
                <w:lang w:val="ru-RU" w:eastAsia="ru-RU"/>
              </w:rPr>
            </w:pPr>
            <w:r>
              <w:rPr>
                <w:lang w:val="ru-RU" w:eastAsia="ru-RU"/>
              </w:rPr>
              <w:t xml:space="preserve">Стих. </w:t>
            </w:r>
            <w:r w:rsidRPr="00310ACA">
              <w:rPr>
                <w:lang w:val="ru-RU" w:eastAsia="ru-RU"/>
              </w:rPr>
              <w:t>В. Орлов</w:t>
            </w:r>
            <w:r>
              <w:rPr>
                <w:lang w:val="ru-RU" w:eastAsia="ru-RU"/>
              </w:rPr>
              <w:t xml:space="preserve">а </w:t>
            </w:r>
            <w:r w:rsidRPr="00310ACA">
              <w:rPr>
                <w:lang w:val="ru-RU" w:eastAsia="ru-RU"/>
              </w:rPr>
              <w:t>«Жили – были три пингвина»</w:t>
            </w:r>
          </w:p>
        </w:tc>
      </w:tr>
      <w:tr w:rsidR="00AF67D1" w:rsidRPr="00215858" w14:paraId="0F169C8C" w14:textId="77777777" w:rsidTr="00AF67D1">
        <w:trPr>
          <w:cantSplit/>
          <w:trHeight w:hRule="exact" w:val="222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6F6F819D" w14:textId="77777777" w:rsidR="00AF67D1" w:rsidRDefault="00AF67D1" w:rsidP="007B2CEA">
            <w:pPr>
              <w:pStyle w:val="Standard"/>
              <w:suppressAutoHyphens w:val="0"/>
              <w:ind w:left="113" w:right="113"/>
              <w:rPr>
                <w:b/>
                <w:lang w:val="ru-RU" w:eastAsia="ru-RU"/>
                <w:eastAsianLayout w:id="-1748182523" w:vert="1" w:vertCompress="1"/>
              </w:rPr>
            </w:pPr>
            <w:r>
              <w:rPr>
                <w:b/>
                <w:lang w:val="ru-RU" w:eastAsia="ru-RU"/>
                <w:eastAsianLayout w:id="-1748182523" w:vert="1" w:vertCompress="1"/>
              </w:rPr>
              <w:lastRenderedPageBreak/>
              <w:t>Февраль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23CC594D" w14:textId="77777777" w:rsidR="00AF67D1" w:rsidRDefault="00AF67D1" w:rsidP="007B2CEA">
            <w:pPr>
              <w:pStyle w:val="Standard"/>
              <w:suppressAutoHyphens w:val="0"/>
              <w:rPr>
                <w:lang w:val="ru-RU" w:eastAsia="ru-RU"/>
              </w:rPr>
            </w:pPr>
            <w:r>
              <w:rPr>
                <w:lang w:val="ru-RU" w:eastAsia="ru-RU"/>
              </w:rPr>
              <w:t>Чтение рус. народной сказки «Лиса и заяц» (обр. В. Даля).</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718A9CC9" w14:textId="77777777" w:rsidR="00AF67D1" w:rsidRDefault="00AF67D1" w:rsidP="007B2CEA">
            <w:pPr>
              <w:pStyle w:val="Standard"/>
              <w:suppressAutoHyphens w:val="0"/>
              <w:rPr>
                <w:lang w:val="ru-RU"/>
              </w:rPr>
            </w:pPr>
            <w:r>
              <w:rPr>
                <w:lang w:val="ru-RU"/>
              </w:rPr>
              <w:t>Содействовать:</w:t>
            </w:r>
          </w:p>
          <w:p w14:paraId="6DADC59A" w14:textId="77777777" w:rsidR="00AF67D1" w:rsidRPr="00310ACA" w:rsidRDefault="00AF67D1" w:rsidP="007B2CEA">
            <w:pPr>
              <w:pStyle w:val="Standard"/>
              <w:suppressAutoHyphens w:val="0"/>
              <w:rPr>
                <w:lang w:val="ru-RU"/>
              </w:rPr>
            </w:pPr>
            <w:r w:rsidRPr="00310ACA">
              <w:rPr>
                <w:lang w:val="ru-RU"/>
              </w:rPr>
              <w:t>- о</w:t>
            </w:r>
            <w:r>
              <w:rPr>
                <w:lang w:val="ru-RU"/>
              </w:rPr>
              <w:t>знакомлению со сказкой;</w:t>
            </w:r>
          </w:p>
          <w:p w14:paraId="3E828514" w14:textId="77777777" w:rsidR="00AF67D1" w:rsidRDefault="00AF67D1" w:rsidP="007B2CEA">
            <w:pPr>
              <w:pStyle w:val="Standard"/>
              <w:suppressAutoHyphens w:val="0"/>
              <w:rPr>
                <w:lang w:val="ru-RU"/>
              </w:rPr>
            </w:pPr>
            <w:r>
              <w:rPr>
                <w:lang w:val="ru-RU"/>
              </w:rPr>
              <w:t>- понятию смысла произведения (мал удалец, да храбрец);</w:t>
            </w:r>
          </w:p>
          <w:p w14:paraId="30382BE7" w14:textId="77777777" w:rsidR="00AF67D1" w:rsidRDefault="00AF67D1" w:rsidP="007B2CEA">
            <w:pPr>
              <w:pStyle w:val="Standard"/>
              <w:suppressAutoHyphens w:val="0"/>
              <w:rPr>
                <w:lang w:val="ru-RU"/>
              </w:rPr>
            </w:pPr>
            <w:r>
              <w:rPr>
                <w:lang w:val="ru-RU"/>
              </w:rPr>
              <w:t>- развитию словарного запаса детей;</w:t>
            </w:r>
          </w:p>
          <w:p w14:paraId="75F91C60" w14:textId="77777777" w:rsidR="00AF67D1" w:rsidRDefault="00AF67D1" w:rsidP="007B2CEA">
            <w:pPr>
              <w:pStyle w:val="Standard"/>
              <w:suppressAutoHyphens w:val="0"/>
              <w:rPr>
                <w:lang w:val="ru-RU"/>
              </w:rPr>
            </w:pPr>
            <w:r>
              <w:rPr>
                <w:lang w:val="ru-RU"/>
              </w:rPr>
              <w:t>- воспитанию интереса к театрализованной деятельности детей.</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70C27872" w14:textId="77777777" w:rsidR="00AF67D1" w:rsidRDefault="00AF67D1" w:rsidP="007B2CEA">
            <w:pPr>
              <w:pStyle w:val="Standard"/>
              <w:suppressAutoHyphens w:val="0"/>
              <w:rPr>
                <w:lang w:val="ru-RU" w:eastAsia="ru-RU"/>
              </w:rPr>
            </w:pPr>
            <w:r>
              <w:rPr>
                <w:lang w:val="ru-RU" w:eastAsia="ru-RU"/>
              </w:rPr>
              <w:t>Сказка «Лиса и заяц»</w:t>
            </w:r>
          </w:p>
          <w:p w14:paraId="6F93AB11" w14:textId="77777777" w:rsidR="00AF67D1" w:rsidRDefault="00AF67D1" w:rsidP="007B2CEA">
            <w:pPr>
              <w:pStyle w:val="Standard"/>
              <w:suppressAutoHyphens w:val="0"/>
              <w:rPr>
                <w:lang w:val="ru-RU" w:eastAsia="ru-RU"/>
              </w:rPr>
            </w:pPr>
            <w:r>
              <w:rPr>
                <w:lang w:val="ru-RU" w:eastAsia="ru-RU"/>
              </w:rPr>
              <w:t>(обр. В.Даля)</w:t>
            </w:r>
          </w:p>
        </w:tc>
      </w:tr>
      <w:tr w:rsidR="00AF67D1" w14:paraId="3C242CBE" w14:textId="77777777" w:rsidTr="00AF67D1">
        <w:trPr>
          <w:cantSplit/>
          <w:trHeight w:hRule="exact" w:val="169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71805397" w14:textId="77777777" w:rsidR="00AF67D1" w:rsidRDefault="00AF67D1" w:rsidP="007B2CEA">
            <w:pPr>
              <w:pStyle w:val="Standard"/>
              <w:suppressAutoHyphens w:val="0"/>
              <w:ind w:left="113" w:right="113"/>
              <w:rPr>
                <w:b/>
                <w:lang w:val="ru-RU" w:eastAsia="ru-RU"/>
                <w:eastAsianLayout w:id="-1748182522" w:vert="1" w:vertCompress="1"/>
              </w:rPr>
            </w:pPr>
            <w:r>
              <w:rPr>
                <w:b/>
                <w:lang w:val="ru-RU" w:eastAsia="ru-RU"/>
                <w:eastAsianLayout w:id="-1748182522" w:vert="1" w:vertCompress="1"/>
              </w:rPr>
              <w:t>Февраль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6313B28D" w14:textId="77777777" w:rsidR="00AF67D1" w:rsidRPr="00310ACA" w:rsidRDefault="00AF67D1" w:rsidP="007B2CEA">
            <w:pPr>
              <w:pStyle w:val="Standard"/>
              <w:suppressAutoHyphens w:val="0"/>
              <w:rPr>
                <w:lang w:val="ru-RU" w:eastAsia="ru-RU"/>
              </w:rPr>
            </w:pPr>
            <w:r w:rsidRPr="00310ACA">
              <w:rPr>
                <w:lang w:val="ru-RU" w:eastAsia="ru-RU"/>
              </w:rPr>
              <w:t>Звуковая культура речи : звуки б,бь .</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05B5BE3E" w14:textId="77777777" w:rsidR="00AF67D1" w:rsidRPr="00310ACA" w:rsidRDefault="00AF67D1" w:rsidP="007B2CEA">
            <w:pPr>
              <w:pStyle w:val="Standard"/>
              <w:suppressAutoHyphens w:val="0"/>
              <w:rPr>
                <w:lang w:val="ru-RU"/>
              </w:rPr>
            </w:pPr>
            <w:r>
              <w:rPr>
                <w:lang w:val="ru-RU" w:eastAsia="ru-RU"/>
              </w:rPr>
              <w:t>Содействовать:</w:t>
            </w:r>
          </w:p>
          <w:p w14:paraId="284FFD08" w14:textId="77777777" w:rsidR="00AF67D1" w:rsidRPr="00310ACA" w:rsidRDefault="00AF67D1" w:rsidP="007B2CEA">
            <w:pPr>
              <w:pStyle w:val="Standard"/>
              <w:suppressAutoHyphens w:val="0"/>
              <w:rPr>
                <w:lang w:val="ru-RU"/>
              </w:rPr>
            </w:pPr>
            <w:r>
              <w:rPr>
                <w:lang w:val="ru-RU" w:eastAsia="ru-RU"/>
              </w:rPr>
              <w:t>-упражнению детей</w:t>
            </w:r>
            <w:r w:rsidRPr="00310ACA">
              <w:rPr>
                <w:lang w:val="ru-RU" w:eastAsia="ru-RU"/>
              </w:rPr>
              <w:t xml:space="preserve">  в правильном произношении звуков  б , бь (в звукосочетаниях, словах, фразах);</w:t>
            </w:r>
          </w:p>
          <w:p w14:paraId="1FAAF1B4" w14:textId="77777777" w:rsidR="00AF67D1" w:rsidRDefault="00AF67D1" w:rsidP="007B2CEA">
            <w:pPr>
              <w:pStyle w:val="Standard"/>
              <w:suppressAutoHyphens w:val="0"/>
            </w:pPr>
            <w:r>
              <w:rPr>
                <w:lang w:eastAsia="ru-RU"/>
              </w:rPr>
              <w:t>-</w:t>
            </w:r>
            <w:r>
              <w:rPr>
                <w:lang w:val="ru-RU" w:eastAsia="ru-RU"/>
              </w:rPr>
              <w:t>развитию</w:t>
            </w:r>
            <w:r>
              <w:rPr>
                <w:lang w:eastAsia="ru-RU"/>
              </w:rPr>
              <w:t xml:space="preserve">  фонематическ</w:t>
            </w:r>
            <w:r>
              <w:rPr>
                <w:lang w:val="ru-RU" w:eastAsia="ru-RU"/>
              </w:rPr>
              <w:t>ого</w:t>
            </w:r>
            <w:r>
              <w:rPr>
                <w:lang w:eastAsia="ru-RU"/>
              </w:rPr>
              <w:t xml:space="preserve"> слух</w:t>
            </w:r>
            <w:r>
              <w:rPr>
                <w:lang w:val="ru-RU" w:eastAsia="ru-RU"/>
              </w:rPr>
              <w:t>а</w:t>
            </w:r>
            <w:r>
              <w:rPr>
                <w:lang w:eastAsia="ru-RU"/>
              </w:rPr>
              <w:t>.</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7C07390A" w14:textId="77777777" w:rsidR="00AF67D1" w:rsidRDefault="00AF67D1" w:rsidP="007B2CEA">
            <w:pPr>
              <w:pStyle w:val="Standard"/>
              <w:suppressAutoHyphens w:val="0"/>
              <w:rPr>
                <w:lang w:val="ru-RU" w:eastAsia="ru-RU"/>
              </w:rPr>
            </w:pPr>
            <w:r>
              <w:rPr>
                <w:lang w:val="ru-RU" w:eastAsia="ru-RU"/>
              </w:rPr>
              <w:t>Куб с картинками.</w:t>
            </w:r>
          </w:p>
        </w:tc>
      </w:tr>
      <w:tr w:rsidR="00AF67D1" w:rsidRPr="00215858" w14:paraId="58E6586C" w14:textId="77777777" w:rsidTr="00AF67D1">
        <w:trPr>
          <w:cantSplit/>
          <w:trHeight w:hRule="exact" w:val="187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52D55575" w14:textId="77777777" w:rsidR="00AF67D1" w:rsidRDefault="00AF67D1" w:rsidP="007B2CEA">
            <w:pPr>
              <w:pStyle w:val="Standard"/>
              <w:suppressAutoHyphens w:val="0"/>
              <w:ind w:left="113" w:right="113"/>
              <w:rPr>
                <w:b/>
                <w:lang w:val="ru-RU" w:eastAsia="ru-RU"/>
                <w:eastAsianLayout w:id="-1748182521" w:vert="1" w:vertCompress="1"/>
              </w:rPr>
            </w:pPr>
            <w:r>
              <w:rPr>
                <w:b/>
                <w:lang w:val="ru-RU" w:eastAsia="ru-RU"/>
                <w:eastAsianLayout w:id="-1748182521" w:vert="1" w:vertCompress="1"/>
              </w:rPr>
              <w:t>Февраль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5D3C3A93" w14:textId="77777777" w:rsidR="00AF67D1" w:rsidRDefault="00AF67D1" w:rsidP="007B2CEA">
            <w:pPr>
              <w:pStyle w:val="Standard"/>
              <w:suppressAutoHyphens w:val="0"/>
              <w:rPr>
                <w:lang w:val="ru-RU" w:eastAsia="ru-RU"/>
              </w:rPr>
            </w:pPr>
            <w:r>
              <w:rPr>
                <w:lang w:val="ru-RU" w:eastAsia="ru-RU"/>
              </w:rPr>
              <w:t>Заучивание стихотворения В.Берестова</w:t>
            </w:r>
          </w:p>
          <w:p w14:paraId="6AA007C5" w14:textId="77777777" w:rsidR="00AF67D1" w:rsidRDefault="00AF67D1" w:rsidP="007B2CEA">
            <w:pPr>
              <w:pStyle w:val="Standard"/>
              <w:suppressAutoHyphens w:val="0"/>
              <w:rPr>
                <w:lang w:val="ru-RU" w:eastAsia="ru-RU"/>
              </w:rPr>
            </w:pPr>
            <w:r>
              <w:rPr>
                <w:lang w:val="ru-RU" w:eastAsia="ru-RU"/>
              </w:rPr>
              <w:t>«Петушки распетушились).</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1856FFC3" w14:textId="77777777" w:rsidR="00AF67D1" w:rsidRDefault="00AF67D1" w:rsidP="007B2CEA">
            <w:pPr>
              <w:pStyle w:val="Standard"/>
              <w:suppressAutoHyphens w:val="0"/>
              <w:rPr>
                <w:lang w:val="ru-RU"/>
              </w:rPr>
            </w:pPr>
            <w:r>
              <w:rPr>
                <w:lang w:val="ru-RU"/>
              </w:rPr>
              <w:t>Содействовать:</w:t>
            </w:r>
          </w:p>
          <w:p w14:paraId="5C9EA498" w14:textId="77777777" w:rsidR="00AF67D1" w:rsidRPr="00310ACA" w:rsidRDefault="00AF67D1" w:rsidP="007B2CEA">
            <w:pPr>
              <w:pStyle w:val="Standard"/>
              <w:suppressAutoHyphens w:val="0"/>
              <w:rPr>
                <w:lang w:val="ru-RU"/>
              </w:rPr>
            </w:pPr>
            <w:r w:rsidRPr="00310ACA">
              <w:rPr>
                <w:lang w:val="ru-RU"/>
              </w:rPr>
              <w:t>- з</w:t>
            </w:r>
            <w:r>
              <w:rPr>
                <w:lang w:val="ru-RU"/>
              </w:rPr>
              <w:t>апоминанию стихотворения;</w:t>
            </w:r>
          </w:p>
          <w:p w14:paraId="4D1D435E" w14:textId="77777777" w:rsidR="00AF67D1" w:rsidRDefault="00AF67D1" w:rsidP="007B2CEA">
            <w:pPr>
              <w:pStyle w:val="Standard"/>
              <w:suppressAutoHyphens w:val="0"/>
              <w:rPr>
                <w:lang w:val="ru-RU"/>
              </w:rPr>
            </w:pPr>
            <w:r>
              <w:rPr>
                <w:lang w:val="ru-RU"/>
              </w:rPr>
              <w:t>-  выразительному чтению стихотворения;</w:t>
            </w:r>
          </w:p>
          <w:p w14:paraId="76AE596B" w14:textId="77777777" w:rsidR="00AF67D1" w:rsidRDefault="00AF67D1" w:rsidP="007B2CEA">
            <w:pPr>
              <w:pStyle w:val="Standard"/>
              <w:suppressAutoHyphens w:val="0"/>
              <w:rPr>
                <w:lang w:val="ru-RU"/>
              </w:rPr>
            </w:pPr>
            <w:r>
              <w:rPr>
                <w:lang w:val="ru-RU"/>
              </w:rPr>
              <w:t>- развитию словарного запаса детей.</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19A949C5" w14:textId="77777777" w:rsidR="00AF67D1" w:rsidRDefault="00AF67D1" w:rsidP="007B2CEA">
            <w:pPr>
              <w:pStyle w:val="Standard"/>
              <w:suppressAutoHyphens w:val="0"/>
              <w:rPr>
                <w:lang w:val="ru-RU" w:eastAsia="ru-RU"/>
              </w:rPr>
            </w:pPr>
            <w:r>
              <w:rPr>
                <w:lang w:val="ru-RU" w:eastAsia="ru-RU"/>
              </w:rPr>
              <w:t>Стихотворение с иллюстрациями  В.Берестова</w:t>
            </w:r>
          </w:p>
          <w:p w14:paraId="0E7FD3A0" w14:textId="77777777" w:rsidR="00AF67D1" w:rsidRDefault="00AF67D1" w:rsidP="007B2CEA">
            <w:pPr>
              <w:pStyle w:val="Standard"/>
              <w:suppressAutoHyphens w:val="0"/>
              <w:rPr>
                <w:lang w:val="ru-RU" w:eastAsia="ru-RU"/>
              </w:rPr>
            </w:pPr>
            <w:r>
              <w:rPr>
                <w:lang w:val="ru-RU" w:eastAsia="ru-RU"/>
              </w:rPr>
              <w:t>«Петушки распетушились».</w:t>
            </w:r>
          </w:p>
        </w:tc>
      </w:tr>
      <w:tr w:rsidR="00AF67D1" w:rsidRPr="00215858" w14:paraId="0A991591" w14:textId="77777777" w:rsidTr="00AF67D1">
        <w:trPr>
          <w:cantSplit/>
          <w:trHeight w:hRule="exact" w:val="334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7DB0306" w14:textId="77777777" w:rsidR="00AF67D1" w:rsidRDefault="00AF67D1" w:rsidP="007B2CEA">
            <w:pPr>
              <w:pStyle w:val="Standard"/>
              <w:suppressAutoHyphens w:val="0"/>
              <w:ind w:left="113" w:right="113"/>
              <w:jc w:val="center"/>
              <w:rPr>
                <w:b/>
                <w:lang w:val="ru-RU" w:eastAsia="ru-RU"/>
                <w:eastAsianLayout w:id="-1748182520" w:vert="1" w:vertCompress="1"/>
              </w:rPr>
            </w:pPr>
            <w:r>
              <w:rPr>
                <w:b/>
                <w:lang w:val="ru-RU" w:eastAsia="ru-RU"/>
                <w:eastAsianLayout w:id="-1748182520" w:vert="1" w:vertCompress="1"/>
              </w:rPr>
              <w:t>Февраль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0FC436" w14:textId="77777777" w:rsidR="00AF67D1" w:rsidRPr="00310ACA" w:rsidRDefault="00AF67D1" w:rsidP="007B2CEA">
            <w:pPr>
              <w:pStyle w:val="Standard"/>
              <w:suppressAutoHyphens w:val="0"/>
              <w:rPr>
                <w:shd w:val="clear" w:color="auto" w:fill="FFFFFF"/>
                <w:lang w:val="ru-RU" w:eastAsia="ru-RU"/>
              </w:rPr>
            </w:pPr>
          </w:p>
          <w:p w14:paraId="1FE72CF4" w14:textId="77777777" w:rsidR="00AF67D1" w:rsidRPr="00310ACA" w:rsidRDefault="00AF67D1" w:rsidP="007B2CEA">
            <w:pPr>
              <w:pStyle w:val="Standard"/>
              <w:suppressAutoHyphens w:val="0"/>
              <w:rPr>
                <w:shd w:val="clear" w:color="auto" w:fill="FFFFFF"/>
                <w:lang w:val="ru-RU" w:eastAsia="ru-RU"/>
              </w:rPr>
            </w:pPr>
            <w:r w:rsidRPr="00310ACA">
              <w:rPr>
                <w:shd w:val="clear" w:color="auto" w:fill="FFFFFF"/>
                <w:lang w:val="ru-RU" w:eastAsia="ru-RU"/>
              </w:rPr>
              <w:t>Беседа на тему «Что такое хорошо и что такое плохо».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2B43E3F" w14:textId="77777777" w:rsidR="00AF67D1" w:rsidRDefault="00AF67D1" w:rsidP="007B2CEA">
            <w:pPr>
              <w:pStyle w:val="Standard"/>
              <w:suppressAutoHyphens w:val="0"/>
              <w:rPr>
                <w:lang w:val="ru-RU" w:eastAsia="ru-RU"/>
              </w:rPr>
            </w:pPr>
            <w:r>
              <w:rPr>
                <w:lang w:val="ru-RU" w:eastAsia="ru-RU"/>
              </w:rPr>
              <w:t>Содействовать:</w:t>
            </w:r>
          </w:p>
          <w:p w14:paraId="57C4B3CD" w14:textId="77777777" w:rsidR="00AF67D1" w:rsidRPr="00310ACA" w:rsidRDefault="00AF67D1" w:rsidP="007B2CEA">
            <w:pPr>
              <w:pStyle w:val="Standard"/>
              <w:suppressAutoHyphens w:val="0"/>
              <w:rPr>
                <w:lang w:val="ru-RU" w:eastAsia="ru-RU"/>
              </w:rPr>
            </w:pPr>
            <w:r w:rsidRPr="00310ACA">
              <w:rPr>
                <w:lang w:val="ru-RU" w:eastAsia="ru-RU"/>
              </w:rPr>
              <w:t>-совершенствова</w:t>
            </w:r>
            <w:r>
              <w:rPr>
                <w:lang w:val="ru-RU" w:eastAsia="ru-RU"/>
              </w:rPr>
              <w:t>нию</w:t>
            </w:r>
            <w:r w:rsidRPr="00310ACA">
              <w:rPr>
                <w:lang w:val="ru-RU" w:eastAsia="ru-RU"/>
              </w:rPr>
              <w:t xml:space="preserve"> диалогическ</w:t>
            </w:r>
            <w:r>
              <w:rPr>
                <w:lang w:val="ru-RU" w:eastAsia="ru-RU"/>
              </w:rPr>
              <w:t>ой</w:t>
            </w:r>
            <w:r w:rsidRPr="00310ACA">
              <w:rPr>
                <w:lang w:val="ru-RU" w:eastAsia="ru-RU"/>
              </w:rPr>
              <w:t xml:space="preserve"> реч</w:t>
            </w:r>
            <w:r>
              <w:rPr>
                <w:lang w:val="ru-RU" w:eastAsia="ru-RU"/>
              </w:rPr>
              <w:t>и</w:t>
            </w:r>
            <w:r w:rsidRPr="00310ACA">
              <w:rPr>
                <w:lang w:val="ru-RU" w:eastAsia="ru-RU"/>
              </w:rPr>
              <w:t xml:space="preserve"> (умения вступать в разговор);</w:t>
            </w:r>
          </w:p>
          <w:p w14:paraId="3032B32A" w14:textId="77777777" w:rsidR="00AF67D1" w:rsidRPr="00310ACA" w:rsidRDefault="00AF67D1" w:rsidP="007B2CEA">
            <w:pPr>
              <w:pStyle w:val="Standard"/>
              <w:suppressAutoHyphens w:val="0"/>
              <w:rPr>
                <w:lang w:val="ru-RU" w:eastAsia="ru-RU"/>
              </w:rPr>
            </w:pPr>
            <w:r w:rsidRPr="00310ACA">
              <w:rPr>
                <w:lang w:val="ru-RU" w:eastAsia="ru-RU"/>
              </w:rPr>
              <w:t>-разви</w:t>
            </w:r>
            <w:r>
              <w:rPr>
                <w:lang w:val="ru-RU" w:eastAsia="ru-RU"/>
              </w:rPr>
              <w:t>тию</w:t>
            </w:r>
            <w:r w:rsidRPr="00310ACA">
              <w:rPr>
                <w:lang w:val="ru-RU" w:eastAsia="ru-RU"/>
              </w:rPr>
              <w:t xml:space="preserve"> умени</w:t>
            </w:r>
            <w:r>
              <w:rPr>
                <w:lang w:val="ru-RU" w:eastAsia="ru-RU"/>
              </w:rPr>
              <w:t>й</w:t>
            </w:r>
            <w:r w:rsidRPr="00310ACA">
              <w:rPr>
                <w:lang w:val="ru-RU" w:eastAsia="ru-RU"/>
              </w:rPr>
              <w:t xml:space="preserve"> грамматически правильно отражать в </w:t>
            </w:r>
            <w:r>
              <w:rPr>
                <w:lang w:val="ru-RU" w:eastAsia="ru-RU"/>
              </w:rPr>
              <w:t>речи</w:t>
            </w:r>
            <w:r w:rsidRPr="00310ACA">
              <w:rPr>
                <w:lang w:val="ru-RU" w:eastAsia="ru-RU"/>
              </w:rPr>
              <w:t xml:space="preserve"> свои впечатления;</w:t>
            </w:r>
          </w:p>
          <w:p w14:paraId="24102E1F"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п</w:t>
            </w:r>
            <w:r w:rsidRPr="00310ACA">
              <w:rPr>
                <w:lang w:val="ru-RU" w:eastAsia="ru-RU"/>
              </w:rPr>
              <w:t>обужд</w:t>
            </w:r>
            <w:r>
              <w:rPr>
                <w:lang w:val="ru-RU" w:eastAsia="ru-RU"/>
              </w:rPr>
              <w:t>ению</w:t>
            </w:r>
            <w:r w:rsidRPr="00310ACA">
              <w:rPr>
                <w:lang w:val="ru-RU" w:eastAsia="ru-RU"/>
              </w:rPr>
              <w:t xml:space="preserve"> детей к высказыванию своих суждений так, чтобы они были понятны окружающим;</w:t>
            </w:r>
          </w:p>
          <w:p w14:paraId="1BC62944" w14:textId="77777777" w:rsidR="00AF67D1" w:rsidRPr="00310ACA" w:rsidRDefault="00AF67D1" w:rsidP="007B2CEA">
            <w:pPr>
              <w:pStyle w:val="Standard"/>
              <w:suppressAutoHyphens w:val="0"/>
              <w:rPr>
                <w:lang w:val="ru-RU" w:eastAsia="ru-RU"/>
              </w:rPr>
            </w:pPr>
            <w:r w:rsidRPr="00310ACA">
              <w:rPr>
                <w:lang w:val="ru-RU" w:eastAsia="ru-RU"/>
              </w:rPr>
              <w:t>- воспит</w:t>
            </w:r>
            <w:r>
              <w:rPr>
                <w:lang w:val="ru-RU" w:eastAsia="ru-RU"/>
              </w:rPr>
              <w:t>анию</w:t>
            </w:r>
            <w:r w:rsidRPr="00310ACA">
              <w:rPr>
                <w:lang w:val="ru-RU" w:eastAsia="ru-RU"/>
              </w:rPr>
              <w:t xml:space="preserve"> дружески</w:t>
            </w:r>
            <w:r>
              <w:rPr>
                <w:lang w:val="ru-RU" w:eastAsia="ru-RU"/>
              </w:rPr>
              <w:t>х</w:t>
            </w:r>
            <w:r w:rsidRPr="00310ACA">
              <w:rPr>
                <w:lang w:val="ru-RU" w:eastAsia="ru-RU"/>
              </w:rPr>
              <w:t xml:space="preserve"> отношени</w:t>
            </w:r>
            <w:r>
              <w:rPr>
                <w:lang w:val="ru-RU" w:eastAsia="ru-RU"/>
              </w:rPr>
              <w:t>й</w:t>
            </w:r>
            <w:r w:rsidRPr="00310ACA">
              <w:rPr>
                <w:lang w:val="ru-RU" w:eastAsia="ru-RU"/>
              </w:rPr>
              <w:t xml:space="preserve"> между детьми.</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C29CC8E" w14:textId="77777777" w:rsidR="00AF67D1" w:rsidRPr="00310ACA" w:rsidRDefault="00AF67D1" w:rsidP="007B2CEA">
            <w:pPr>
              <w:pStyle w:val="Standard"/>
              <w:suppressAutoHyphens w:val="0"/>
              <w:rPr>
                <w:lang w:val="ru-RU" w:eastAsia="ru-RU"/>
              </w:rPr>
            </w:pPr>
            <w:r w:rsidRPr="00310ACA">
              <w:rPr>
                <w:lang w:val="ru-RU" w:eastAsia="ru-RU"/>
              </w:rPr>
              <w:t>Стих В. Маяковского «Что такое хорошо и что такое плохо».</w:t>
            </w:r>
          </w:p>
        </w:tc>
      </w:tr>
      <w:tr w:rsidR="00AF67D1" w:rsidRPr="00215858" w14:paraId="17CEFC47" w14:textId="77777777" w:rsidTr="00AF67D1">
        <w:trPr>
          <w:cantSplit/>
          <w:trHeight w:hRule="exact" w:val="198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2DDD1513" w14:textId="77777777" w:rsidR="00AF67D1" w:rsidRDefault="00AF67D1" w:rsidP="007B2CEA">
            <w:pPr>
              <w:pStyle w:val="Standard"/>
              <w:suppressAutoHyphens w:val="0"/>
              <w:ind w:left="113" w:right="113"/>
              <w:jc w:val="center"/>
              <w:rPr>
                <w:b/>
                <w:lang w:val="ru-RU" w:eastAsia="ru-RU"/>
                <w:eastAsianLayout w:id="-1748182519" w:vert="1" w:vertCompress="1"/>
              </w:rPr>
            </w:pPr>
            <w:r>
              <w:rPr>
                <w:b/>
                <w:lang w:val="ru-RU" w:eastAsia="ru-RU"/>
                <w:eastAsianLayout w:id="-1748182519" w:vert="1" w:vertCompress="1"/>
              </w:rPr>
              <w:t>Март</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157E32A0" w14:textId="77777777" w:rsidR="00AF67D1" w:rsidRDefault="00AF67D1" w:rsidP="007B2CEA">
            <w:pPr>
              <w:pStyle w:val="Standard"/>
              <w:suppressAutoHyphens w:val="0"/>
              <w:rPr>
                <w:shd w:val="clear" w:color="auto" w:fill="FFFFFF"/>
                <w:lang w:val="ru-RU" w:eastAsia="ru-RU"/>
              </w:rPr>
            </w:pPr>
            <w:r>
              <w:rPr>
                <w:shd w:val="clear" w:color="auto" w:fill="FFFFFF"/>
                <w:lang w:val="ru-RU" w:eastAsia="ru-RU"/>
              </w:rPr>
              <w:t>Чтение стихотворения</w:t>
            </w:r>
          </w:p>
          <w:p w14:paraId="2568EADC" w14:textId="77777777" w:rsidR="00AF67D1" w:rsidRDefault="00AF67D1" w:rsidP="007B2CEA">
            <w:pPr>
              <w:pStyle w:val="Standard"/>
              <w:suppressAutoHyphens w:val="0"/>
              <w:rPr>
                <w:shd w:val="clear" w:color="auto" w:fill="FFFFFF"/>
                <w:lang w:val="ru-RU" w:eastAsia="ru-RU"/>
              </w:rPr>
            </w:pPr>
            <w:r>
              <w:rPr>
                <w:shd w:val="clear" w:color="auto" w:fill="FFFFFF"/>
                <w:lang w:val="ru-RU" w:eastAsia="ru-RU"/>
              </w:rPr>
              <w:t>И.Косякова «Все она».</w:t>
            </w:r>
          </w:p>
          <w:p w14:paraId="4506BF61" w14:textId="77777777" w:rsidR="00AF67D1" w:rsidRDefault="00AF67D1" w:rsidP="007B2CEA">
            <w:pPr>
              <w:pStyle w:val="Standard"/>
              <w:suppressAutoHyphens w:val="0"/>
              <w:rPr>
                <w:shd w:val="clear" w:color="auto" w:fill="FFFFFF"/>
                <w:lang w:val="ru-RU" w:eastAsia="ru-RU"/>
              </w:rPr>
            </w:pPr>
            <w:r>
              <w:rPr>
                <w:shd w:val="clear" w:color="auto" w:fill="FFFFFF"/>
                <w:lang w:val="ru-RU" w:eastAsia="ru-RU"/>
              </w:rPr>
              <w:t>Дид./упр. «Очень мамочку люблю, потому, что...»</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2EE8D4B1" w14:textId="77777777" w:rsidR="00AF67D1" w:rsidRDefault="00AF67D1" w:rsidP="007B2CEA">
            <w:pPr>
              <w:pStyle w:val="Standard"/>
              <w:suppressAutoHyphens w:val="0"/>
              <w:rPr>
                <w:lang w:val="ru-RU" w:eastAsia="ru-RU"/>
              </w:rPr>
            </w:pPr>
            <w:r>
              <w:rPr>
                <w:lang w:val="ru-RU" w:eastAsia="ru-RU"/>
              </w:rPr>
              <w:t>Содействовать:</w:t>
            </w:r>
          </w:p>
          <w:p w14:paraId="353445B8" w14:textId="77777777" w:rsidR="00AF67D1" w:rsidRPr="00310ACA" w:rsidRDefault="00AF67D1" w:rsidP="007B2CEA">
            <w:pPr>
              <w:pStyle w:val="Standard"/>
              <w:suppressAutoHyphens w:val="0"/>
              <w:rPr>
                <w:lang w:val="ru-RU" w:eastAsia="ru-RU"/>
              </w:rPr>
            </w:pPr>
            <w:r w:rsidRPr="00310ACA">
              <w:rPr>
                <w:lang w:val="ru-RU" w:eastAsia="ru-RU"/>
              </w:rPr>
              <w:t>- о</w:t>
            </w:r>
            <w:r>
              <w:rPr>
                <w:lang w:val="ru-RU" w:eastAsia="ru-RU"/>
              </w:rPr>
              <w:t>знакомлению детей со стихотворением;</w:t>
            </w:r>
          </w:p>
          <w:p w14:paraId="31637F42" w14:textId="77777777" w:rsidR="00AF67D1" w:rsidRDefault="00AF67D1" w:rsidP="007B2CEA">
            <w:pPr>
              <w:pStyle w:val="Standard"/>
              <w:suppressAutoHyphens w:val="0"/>
              <w:rPr>
                <w:lang w:val="ru-RU" w:eastAsia="ru-RU"/>
              </w:rPr>
            </w:pPr>
            <w:r>
              <w:rPr>
                <w:lang w:val="ru-RU" w:eastAsia="ru-RU"/>
              </w:rPr>
              <w:t>- совершенствованию диалогической речи.</w:t>
            </w:r>
          </w:p>
          <w:p w14:paraId="5115D188" w14:textId="77777777" w:rsidR="00AF67D1" w:rsidRDefault="00AF67D1" w:rsidP="007B2CEA">
            <w:pPr>
              <w:pStyle w:val="Standard"/>
              <w:suppressAutoHyphens w:val="0"/>
              <w:rPr>
                <w:color w:val="33FF99"/>
                <w:lang w:val="ru-RU" w:eastAsia="ru-RU"/>
              </w:rPr>
            </w:pP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4D141DFB" w14:textId="77777777" w:rsidR="00AF67D1" w:rsidRDefault="00AF67D1" w:rsidP="007B2CEA">
            <w:pPr>
              <w:pStyle w:val="Standard"/>
              <w:suppressAutoHyphens w:val="0"/>
              <w:rPr>
                <w:lang w:val="ru-RU" w:eastAsia="ru-RU"/>
              </w:rPr>
            </w:pPr>
            <w:r>
              <w:rPr>
                <w:lang w:val="ru-RU" w:eastAsia="ru-RU"/>
              </w:rPr>
              <w:t>Стих. И.Косякова «Все она».</w:t>
            </w:r>
          </w:p>
        </w:tc>
      </w:tr>
      <w:tr w:rsidR="00AF67D1" w:rsidRPr="00215858" w14:paraId="025A1922" w14:textId="77777777" w:rsidTr="00AF67D1">
        <w:trPr>
          <w:cantSplit/>
          <w:trHeight w:hRule="exact" w:val="324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7AB0FE51" w14:textId="77777777" w:rsidR="00AF67D1" w:rsidRDefault="00AF67D1" w:rsidP="007B2CEA">
            <w:pPr>
              <w:pStyle w:val="Standard"/>
              <w:suppressAutoHyphens w:val="0"/>
              <w:ind w:left="113" w:right="113"/>
              <w:jc w:val="center"/>
              <w:rPr>
                <w:b/>
                <w:lang w:val="ru-RU" w:eastAsia="ru-RU"/>
                <w:eastAsianLayout w:id="-1748182518" w:vert="1" w:vertCompress="1"/>
              </w:rPr>
            </w:pPr>
            <w:r>
              <w:rPr>
                <w:b/>
                <w:lang w:val="ru-RU" w:eastAsia="ru-RU"/>
                <w:eastAsianLayout w:id="-1748182518" w:vert="1" w:vertCompress="1"/>
              </w:rPr>
              <w:t>Март</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7319510C" w14:textId="77777777" w:rsidR="00AF67D1" w:rsidRPr="00310ACA" w:rsidRDefault="00AF67D1" w:rsidP="007B2CEA">
            <w:pPr>
              <w:pStyle w:val="Standard"/>
              <w:suppressAutoHyphens w:val="0"/>
              <w:rPr>
                <w:shd w:val="clear" w:color="auto" w:fill="FFFFFF"/>
                <w:lang w:val="ru-RU" w:eastAsia="ru-RU"/>
              </w:rPr>
            </w:pPr>
            <w:r w:rsidRPr="00310ACA">
              <w:rPr>
                <w:shd w:val="clear" w:color="auto" w:fill="FFFFFF"/>
                <w:lang w:val="ru-RU" w:eastAsia="ru-RU"/>
              </w:rPr>
              <w:t>Звуковая культура речи: звуки т, п, к.</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2D4741A8" w14:textId="77777777" w:rsidR="00AF67D1" w:rsidRDefault="00AF67D1" w:rsidP="007B2CEA">
            <w:pPr>
              <w:pStyle w:val="Standard"/>
              <w:suppressAutoHyphens w:val="0"/>
              <w:rPr>
                <w:lang w:val="ru-RU" w:eastAsia="ru-RU"/>
              </w:rPr>
            </w:pPr>
            <w:r>
              <w:rPr>
                <w:lang w:val="ru-RU" w:eastAsia="ru-RU"/>
              </w:rPr>
              <w:t>Содействовать:</w:t>
            </w:r>
          </w:p>
          <w:p w14:paraId="21AE8D18" w14:textId="77777777" w:rsidR="00AF67D1" w:rsidRPr="00310ACA" w:rsidRDefault="00AF67D1" w:rsidP="007B2CEA">
            <w:pPr>
              <w:pStyle w:val="Standard"/>
              <w:suppressAutoHyphens w:val="0"/>
              <w:rPr>
                <w:lang w:val="ru-RU" w:eastAsia="ru-RU"/>
              </w:rPr>
            </w:pPr>
            <w:r w:rsidRPr="00310ACA">
              <w:rPr>
                <w:lang w:val="ru-RU" w:eastAsia="ru-RU"/>
              </w:rPr>
              <w:t>-закрепл</w:t>
            </w:r>
            <w:r>
              <w:rPr>
                <w:lang w:val="ru-RU" w:eastAsia="ru-RU"/>
              </w:rPr>
              <w:t>ению</w:t>
            </w:r>
            <w:r w:rsidRPr="00310ACA">
              <w:rPr>
                <w:lang w:val="ru-RU" w:eastAsia="ru-RU"/>
              </w:rPr>
              <w:t xml:space="preserve">  произношени</w:t>
            </w:r>
            <w:r>
              <w:rPr>
                <w:lang w:val="ru-RU" w:eastAsia="ru-RU"/>
              </w:rPr>
              <w:t>я</w:t>
            </w:r>
            <w:r w:rsidRPr="00310ACA">
              <w:rPr>
                <w:lang w:val="ru-RU" w:eastAsia="ru-RU"/>
              </w:rPr>
              <w:t xml:space="preserve"> звука т в словах и фразовой речи;</w:t>
            </w:r>
          </w:p>
          <w:p w14:paraId="40679B00"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отчетливому</w:t>
            </w:r>
            <w:r w:rsidRPr="00310ACA">
              <w:rPr>
                <w:lang w:val="ru-RU" w:eastAsia="ru-RU"/>
              </w:rPr>
              <w:t xml:space="preserve"> </w:t>
            </w:r>
            <w:r>
              <w:rPr>
                <w:lang w:val="ru-RU" w:eastAsia="ru-RU"/>
              </w:rPr>
              <w:t>произношению звукоподражания</w:t>
            </w:r>
            <w:r w:rsidRPr="00310ACA">
              <w:rPr>
                <w:lang w:val="ru-RU" w:eastAsia="ru-RU"/>
              </w:rPr>
              <w:t xml:space="preserve"> со звуками т, п, к;</w:t>
            </w:r>
          </w:p>
          <w:p w14:paraId="61B21B33" w14:textId="77777777" w:rsidR="00AF67D1" w:rsidRPr="00310ACA" w:rsidRDefault="00AF67D1" w:rsidP="007B2CEA">
            <w:pPr>
              <w:pStyle w:val="Standard"/>
              <w:suppressAutoHyphens w:val="0"/>
              <w:rPr>
                <w:lang w:val="ru-RU" w:eastAsia="ru-RU"/>
              </w:rPr>
            </w:pPr>
            <w:r w:rsidRPr="00310ACA">
              <w:rPr>
                <w:lang w:val="ru-RU" w:eastAsia="ru-RU"/>
              </w:rPr>
              <w:t>-разви</w:t>
            </w:r>
            <w:r>
              <w:rPr>
                <w:lang w:val="ru-RU" w:eastAsia="ru-RU"/>
              </w:rPr>
              <w:t>тию</w:t>
            </w:r>
            <w:r w:rsidRPr="00310ACA">
              <w:rPr>
                <w:lang w:val="ru-RU" w:eastAsia="ru-RU"/>
              </w:rPr>
              <w:t xml:space="preserve"> умени</w:t>
            </w:r>
            <w:r>
              <w:rPr>
                <w:lang w:val="ru-RU" w:eastAsia="ru-RU"/>
              </w:rPr>
              <w:t>й</w:t>
            </w:r>
            <w:r w:rsidRPr="00310ACA">
              <w:rPr>
                <w:lang w:val="ru-RU" w:eastAsia="ru-RU"/>
              </w:rPr>
              <w:t xml:space="preserve"> произносить звукоподражания с разной скоростью и громкостью;</w:t>
            </w:r>
          </w:p>
          <w:p w14:paraId="08CA6951" w14:textId="77777777" w:rsidR="00AF67D1" w:rsidRPr="00310ACA" w:rsidRDefault="00AF67D1" w:rsidP="007B2CEA">
            <w:pPr>
              <w:pStyle w:val="Standard"/>
              <w:suppressAutoHyphens w:val="0"/>
              <w:rPr>
                <w:lang w:val="ru-RU" w:eastAsia="ru-RU"/>
              </w:rPr>
            </w:pPr>
            <w:r w:rsidRPr="00310ACA">
              <w:rPr>
                <w:lang w:val="ru-RU" w:eastAsia="ru-RU"/>
              </w:rPr>
              <w:t>- воспит</w:t>
            </w:r>
            <w:r>
              <w:rPr>
                <w:lang w:val="ru-RU" w:eastAsia="ru-RU"/>
              </w:rPr>
              <w:t>анию</w:t>
            </w:r>
            <w:r w:rsidRPr="00310ACA">
              <w:rPr>
                <w:lang w:val="ru-RU" w:eastAsia="ru-RU"/>
              </w:rPr>
              <w:t xml:space="preserve"> дружески</w:t>
            </w:r>
            <w:r>
              <w:rPr>
                <w:lang w:val="ru-RU" w:eastAsia="ru-RU"/>
              </w:rPr>
              <w:t>х</w:t>
            </w:r>
            <w:r w:rsidRPr="00310ACA">
              <w:rPr>
                <w:lang w:val="ru-RU" w:eastAsia="ru-RU"/>
              </w:rPr>
              <w:t xml:space="preserve">  отношени</w:t>
            </w:r>
            <w:r>
              <w:rPr>
                <w:lang w:val="ru-RU" w:eastAsia="ru-RU"/>
              </w:rPr>
              <w:t>й</w:t>
            </w:r>
            <w:r w:rsidRPr="00310ACA">
              <w:rPr>
                <w:lang w:val="ru-RU" w:eastAsia="ru-RU"/>
              </w:rPr>
              <w:t xml:space="preserve">  между детьми.</w:t>
            </w:r>
          </w:p>
          <w:p w14:paraId="58371095" w14:textId="77777777" w:rsidR="00AF67D1" w:rsidRPr="00310ACA" w:rsidRDefault="00AF67D1" w:rsidP="007B2CEA">
            <w:pPr>
              <w:pStyle w:val="Standard"/>
              <w:suppressAutoHyphens w:val="0"/>
              <w:rPr>
                <w:lang w:val="ru-RU" w:eastAsia="ru-RU"/>
              </w:rPr>
            </w:pPr>
          </w:p>
          <w:p w14:paraId="5383FAE5" w14:textId="77777777" w:rsidR="00AF67D1" w:rsidRPr="00310ACA" w:rsidRDefault="00AF67D1" w:rsidP="007B2CEA">
            <w:pPr>
              <w:pStyle w:val="Standard"/>
              <w:suppressAutoHyphens w:val="0"/>
              <w:rPr>
                <w:lang w:val="ru-RU" w:eastAsia="ru-RU"/>
              </w:rPr>
            </w:pPr>
          </w:p>
          <w:p w14:paraId="093D0A12" w14:textId="77777777" w:rsidR="00AF67D1" w:rsidRPr="00310ACA" w:rsidRDefault="00AF67D1" w:rsidP="007B2CEA">
            <w:pPr>
              <w:pStyle w:val="Standard"/>
              <w:suppressAutoHyphens w:val="0"/>
              <w:rPr>
                <w:lang w:val="ru-RU" w:eastAsia="ru-RU"/>
              </w:rPr>
            </w:pP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05B81714" w14:textId="77777777" w:rsidR="00AF67D1" w:rsidRDefault="00AF67D1" w:rsidP="007B2CEA">
            <w:pPr>
              <w:pStyle w:val="Standard"/>
              <w:rPr>
                <w:color w:val="000000"/>
                <w:lang w:val="ru-RU"/>
              </w:rPr>
            </w:pPr>
            <w:r>
              <w:rPr>
                <w:color w:val="000000"/>
                <w:lang w:val="ru-RU"/>
              </w:rPr>
              <w:t>Русская народная песенка «Тень, тень, потетень...»</w:t>
            </w:r>
          </w:p>
        </w:tc>
      </w:tr>
      <w:tr w:rsidR="00AF67D1" w14:paraId="7DBCC69B" w14:textId="77777777" w:rsidTr="00AF67D1">
        <w:trPr>
          <w:cantSplit/>
          <w:trHeight w:hRule="exact" w:val="192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5582F009" w14:textId="77777777" w:rsidR="00AF67D1" w:rsidRDefault="00AF67D1" w:rsidP="007B2CEA">
            <w:pPr>
              <w:pStyle w:val="Standard"/>
              <w:suppressAutoHyphens w:val="0"/>
              <w:ind w:right="113"/>
              <w:jc w:val="center"/>
              <w:rPr>
                <w:b/>
                <w:lang w:val="ru-RU" w:eastAsia="ru-RU"/>
                <w:eastAsianLayout w:id="-1748182517" w:vert="1" w:vertCompress="1"/>
              </w:rPr>
            </w:pPr>
            <w:r>
              <w:rPr>
                <w:b/>
                <w:lang w:val="ru-RU" w:eastAsia="ru-RU"/>
                <w:eastAsianLayout w:id="-1748182517" w:vert="1" w:vertCompress="1"/>
              </w:rPr>
              <w:lastRenderedPageBreak/>
              <w:t>Март</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1B3F7C70" w14:textId="77777777" w:rsidR="00AF67D1" w:rsidRDefault="00AF67D1" w:rsidP="007B2CEA">
            <w:pPr>
              <w:pStyle w:val="Standard"/>
              <w:suppressAutoHyphens w:val="0"/>
              <w:rPr>
                <w:shd w:val="clear" w:color="auto" w:fill="FFFFFF"/>
                <w:lang w:val="ru-RU" w:eastAsia="ru-RU"/>
              </w:rPr>
            </w:pPr>
          </w:p>
          <w:p w14:paraId="6D95A622" w14:textId="77777777" w:rsidR="00AF67D1" w:rsidRDefault="00AF67D1" w:rsidP="007B2CEA">
            <w:pPr>
              <w:pStyle w:val="Standard"/>
              <w:suppressAutoHyphens w:val="0"/>
              <w:rPr>
                <w:shd w:val="clear" w:color="auto" w:fill="FFFFFF"/>
                <w:lang w:val="ru-RU" w:eastAsia="ru-RU"/>
              </w:rPr>
            </w:pPr>
            <w:r>
              <w:rPr>
                <w:shd w:val="clear" w:color="auto" w:fill="FFFFFF"/>
                <w:lang w:val="ru-RU" w:eastAsia="ru-RU"/>
              </w:rPr>
              <w:t>Чтение русской народной сказки «У страха глаза велики».</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21135134" w14:textId="77777777" w:rsidR="00AF67D1" w:rsidRDefault="00AF67D1" w:rsidP="007B2CEA">
            <w:pPr>
              <w:pStyle w:val="Standard"/>
              <w:suppressAutoHyphens w:val="0"/>
              <w:rPr>
                <w:lang w:val="ru-RU" w:eastAsia="ru-RU"/>
              </w:rPr>
            </w:pPr>
            <w:r>
              <w:rPr>
                <w:lang w:val="ru-RU" w:eastAsia="ru-RU"/>
              </w:rPr>
              <w:t>Содействовать:</w:t>
            </w:r>
          </w:p>
          <w:p w14:paraId="7D1EEC43"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ознакомлению со сказкой «У страха глаза велики»;</w:t>
            </w:r>
          </w:p>
          <w:p w14:paraId="265AC545" w14:textId="77777777" w:rsidR="00AF67D1" w:rsidRDefault="00AF67D1" w:rsidP="007B2CEA">
            <w:pPr>
              <w:pStyle w:val="Standard"/>
              <w:suppressAutoHyphens w:val="0"/>
              <w:rPr>
                <w:lang w:val="ru-RU" w:eastAsia="ru-RU"/>
              </w:rPr>
            </w:pPr>
            <w:r>
              <w:rPr>
                <w:lang w:val="ru-RU" w:eastAsia="ru-RU"/>
              </w:rPr>
              <w:t>-  правильному произношению начала и конца сказки.</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034EB685" w14:textId="77777777" w:rsidR="00AF67D1" w:rsidRDefault="00AF67D1" w:rsidP="007B2CEA">
            <w:pPr>
              <w:pStyle w:val="Standard"/>
              <w:suppressAutoHyphens w:val="0"/>
              <w:rPr>
                <w:lang w:val="ru-RU" w:eastAsia="ru-RU"/>
              </w:rPr>
            </w:pPr>
            <w:r>
              <w:rPr>
                <w:lang w:val="ru-RU" w:eastAsia="ru-RU"/>
              </w:rPr>
              <w:t>Сказка с иллюстрациями «У страха глаза велики» (обр. М.Серовой).</w:t>
            </w:r>
          </w:p>
        </w:tc>
      </w:tr>
      <w:tr w:rsidR="00AF67D1" w:rsidRPr="00215858" w14:paraId="1F58DB37" w14:textId="77777777" w:rsidTr="00AF67D1">
        <w:trPr>
          <w:cantSplit/>
          <w:trHeight w:hRule="exact" w:val="295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E1C34A7" w14:textId="77777777" w:rsidR="00AF67D1" w:rsidRDefault="00AF67D1" w:rsidP="007B2CEA">
            <w:pPr>
              <w:pStyle w:val="Standard"/>
              <w:suppressAutoHyphens w:val="0"/>
              <w:ind w:left="113" w:right="113"/>
              <w:jc w:val="center"/>
              <w:rPr>
                <w:b/>
                <w:lang w:eastAsia="ru-RU"/>
                <w:eastAsianLayout w:id="-1748182516" w:vert="1" w:vertCompress="1"/>
              </w:rPr>
            </w:pPr>
            <w:r>
              <w:rPr>
                <w:b/>
                <w:lang w:eastAsia="ru-RU"/>
                <w:eastAsianLayout w:id="-1748182516" w:vert="1" w:vertCompress="1"/>
              </w:rPr>
              <w:t>Март</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B1CBD51" w14:textId="77777777" w:rsidR="00AF67D1" w:rsidRDefault="00AF67D1" w:rsidP="007B2CEA">
            <w:pPr>
              <w:pStyle w:val="Standard"/>
              <w:suppressAutoHyphens w:val="0"/>
              <w:rPr>
                <w:color w:val="000000"/>
                <w:lang w:val="ru-RU" w:eastAsia="ru-RU"/>
              </w:rPr>
            </w:pPr>
            <w:r>
              <w:rPr>
                <w:color w:val="000000"/>
                <w:lang w:val="ru-RU" w:eastAsia="ru-RU"/>
              </w:rPr>
              <w:t>Рассматривание сюжетных картин.</w:t>
            </w:r>
          </w:p>
          <w:p w14:paraId="08978D51" w14:textId="77777777" w:rsidR="00AF67D1" w:rsidRPr="00310ACA" w:rsidRDefault="00AF67D1" w:rsidP="007B2CEA">
            <w:pPr>
              <w:pStyle w:val="Standard"/>
              <w:suppressAutoHyphens w:val="0"/>
              <w:rPr>
                <w:lang w:val="ru-RU" w:eastAsia="ru-RU"/>
              </w:rPr>
            </w:pPr>
            <w:r>
              <w:rPr>
                <w:color w:val="33FF99"/>
                <w:lang w:val="ru-RU" w:eastAsia="ru-RU"/>
              </w:rPr>
              <w:t xml:space="preserve"> </w:t>
            </w:r>
            <w:r>
              <w:rPr>
                <w:color w:val="000000"/>
                <w:shd w:val="clear" w:color="auto" w:fill="FFFFFF"/>
                <w:lang w:val="ru-RU" w:eastAsia="ru-RU"/>
              </w:rPr>
              <w:t>Д/И «Что изменилось?».</w:t>
            </w:r>
          </w:p>
          <w:p w14:paraId="39151B71" w14:textId="77777777" w:rsidR="00AF67D1" w:rsidRDefault="00AF67D1" w:rsidP="007B2CEA">
            <w:pPr>
              <w:pStyle w:val="Standard"/>
              <w:suppressAutoHyphens w:val="0"/>
              <w:rPr>
                <w:color w:val="000000"/>
                <w:shd w:val="clear" w:color="auto" w:fill="FFFFFF"/>
                <w:lang w:val="ru-RU" w:eastAsia="ru-RU"/>
              </w:rPr>
            </w:pPr>
            <w:r>
              <w:rPr>
                <w:color w:val="000000"/>
                <w:shd w:val="clear" w:color="auto" w:fill="FFFFFF"/>
                <w:lang w:val="ru-RU" w:eastAsia="ru-RU"/>
              </w:rPr>
              <w:t xml:space="preserve"> </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9CA8EAC" w14:textId="77777777" w:rsidR="00AF67D1" w:rsidRDefault="00AF67D1" w:rsidP="007B2CEA">
            <w:pPr>
              <w:pStyle w:val="Standard"/>
              <w:suppressAutoHyphens w:val="0"/>
              <w:rPr>
                <w:lang w:val="ru-RU" w:eastAsia="ru-RU"/>
              </w:rPr>
            </w:pPr>
            <w:r>
              <w:rPr>
                <w:lang w:val="ru-RU" w:eastAsia="ru-RU"/>
              </w:rPr>
              <w:t>Содействовать:</w:t>
            </w:r>
          </w:p>
          <w:p w14:paraId="6AD04768" w14:textId="77777777" w:rsidR="00AF67D1" w:rsidRPr="00310ACA" w:rsidRDefault="00AF67D1" w:rsidP="007B2CEA">
            <w:pPr>
              <w:pStyle w:val="Standard"/>
              <w:suppressAutoHyphens w:val="0"/>
              <w:rPr>
                <w:lang w:val="ru-RU" w:eastAsia="ru-RU"/>
              </w:rPr>
            </w:pPr>
            <w:r w:rsidRPr="00310ACA">
              <w:rPr>
                <w:lang w:val="ru-RU" w:eastAsia="ru-RU"/>
              </w:rPr>
              <w:t>- у</w:t>
            </w:r>
            <w:r>
              <w:rPr>
                <w:lang w:val="ru-RU" w:eastAsia="ru-RU"/>
              </w:rPr>
              <w:t>мению рассматривать сюжетную картину, помогать определять ее тему и конкретизировать действия и взаимоотношения персонажей;</w:t>
            </w:r>
          </w:p>
          <w:p w14:paraId="53504269" w14:textId="77777777" w:rsidR="00AF67D1" w:rsidRDefault="00AF67D1" w:rsidP="007B2CEA">
            <w:pPr>
              <w:pStyle w:val="Standard"/>
              <w:suppressAutoHyphens w:val="0"/>
              <w:rPr>
                <w:lang w:val="ru-RU" w:eastAsia="ru-RU"/>
              </w:rPr>
            </w:pPr>
            <w:r>
              <w:rPr>
                <w:lang w:val="ru-RU" w:eastAsia="ru-RU"/>
              </w:rPr>
              <w:t>- отрабатыванию  правильного и отчетливого произношения звукоподражательных слов (учить характеризовать местоположение предметов).</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910AA0F" w14:textId="77777777" w:rsidR="00AF67D1" w:rsidRDefault="00AF67D1" w:rsidP="007B2CEA">
            <w:pPr>
              <w:pStyle w:val="Standard"/>
              <w:suppressAutoHyphens w:val="0"/>
              <w:rPr>
                <w:shd w:val="clear" w:color="auto" w:fill="FFFFFF"/>
                <w:lang w:val="ru-RU" w:eastAsia="ru-RU"/>
              </w:rPr>
            </w:pPr>
            <w:r>
              <w:rPr>
                <w:shd w:val="clear" w:color="auto" w:fill="FFFFFF"/>
                <w:lang w:val="ru-RU" w:eastAsia="ru-RU"/>
              </w:rPr>
              <w:t>Картина «Дети играют в кубики».</w:t>
            </w:r>
          </w:p>
        </w:tc>
      </w:tr>
      <w:tr w:rsidR="00AF67D1" w14:paraId="2696A20F" w14:textId="77777777" w:rsidTr="00AF67D1">
        <w:trPr>
          <w:cantSplit/>
          <w:trHeight w:hRule="exact" w:val="1350"/>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2EDE97AF" w14:textId="77777777" w:rsidR="00AF67D1" w:rsidRDefault="00AF67D1" w:rsidP="007B2CEA">
            <w:pPr>
              <w:pStyle w:val="Standard"/>
              <w:suppressAutoHyphens w:val="0"/>
              <w:ind w:left="113" w:right="113"/>
              <w:jc w:val="center"/>
              <w:rPr>
                <w:b/>
                <w:lang w:val="ru-RU" w:eastAsia="ru-RU"/>
                <w:eastAsianLayout w:id="-1748182515" w:vert="1" w:vertCompress="1"/>
              </w:rPr>
            </w:pPr>
            <w:r>
              <w:rPr>
                <w:b/>
                <w:lang w:val="ru-RU" w:eastAsia="ru-RU"/>
                <w:eastAsianLayout w:id="-1748182515" w:vert="1" w:vertCompress="1"/>
              </w:rPr>
              <w:t>Апрель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2C6DF216" w14:textId="77777777" w:rsidR="00AF67D1" w:rsidRDefault="00AF67D1" w:rsidP="007B2CEA">
            <w:pPr>
              <w:pStyle w:val="Standard"/>
              <w:suppressAutoHyphens w:val="0"/>
              <w:rPr>
                <w:lang w:val="ru-RU" w:eastAsia="ru-RU"/>
              </w:rPr>
            </w:pPr>
            <w:r>
              <w:rPr>
                <w:lang w:val="ru-RU" w:eastAsia="ru-RU"/>
              </w:rPr>
              <w:t>Чтение стихотворения А.Плещеева «Весна».</w:t>
            </w:r>
          </w:p>
          <w:p w14:paraId="10ED03D9" w14:textId="77777777" w:rsidR="00AF67D1" w:rsidRDefault="00AF67D1" w:rsidP="007B2CEA">
            <w:pPr>
              <w:pStyle w:val="Standard"/>
              <w:suppressAutoHyphens w:val="0"/>
              <w:rPr>
                <w:lang w:val="ru-RU" w:eastAsia="ru-RU"/>
              </w:rPr>
            </w:pPr>
            <w:r>
              <w:rPr>
                <w:lang w:val="ru-RU" w:eastAsia="ru-RU"/>
              </w:rPr>
              <w:t>Д/упр. «Когда это бывает?».</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6FB944BE" w14:textId="77777777" w:rsidR="00AF67D1" w:rsidRDefault="00AF67D1" w:rsidP="007B2CEA">
            <w:pPr>
              <w:pStyle w:val="Standard"/>
              <w:suppressAutoHyphens w:val="0"/>
              <w:rPr>
                <w:lang w:val="ru-RU" w:eastAsia="ru-RU"/>
              </w:rPr>
            </w:pPr>
            <w:r>
              <w:rPr>
                <w:lang w:val="ru-RU" w:eastAsia="ru-RU"/>
              </w:rPr>
              <w:t>Содействовать:</w:t>
            </w:r>
          </w:p>
          <w:p w14:paraId="318F0D9B" w14:textId="77777777" w:rsidR="00AF67D1" w:rsidRPr="00310ACA" w:rsidRDefault="00AF67D1" w:rsidP="007B2CEA">
            <w:pPr>
              <w:pStyle w:val="Standard"/>
              <w:suppressAutoHyphens w:val="0"/>
              <w:rPr>
                <w:lang w:val="ru-RU" w:eastAsia="ru-RU"/>
              </w:rPr>
            </w:pPr>
            <w:r w:rsidRPr="00310ACA">
              <w:rPr>
                <w:lang w:val="ru-RU" w:eastAsia="ru-RU"/>
              </w:rPr>
              <w:t>- о</w:t>
            </w:r>
            <w:r>
              <w:rPr>
                <w:lang w:val="ru-RU" w:eastAsia="ru-RU"/>
              </w:rPr>
              <w:t>знакомлению детей со стихотворением;</w:t>
            </w:r>
          </w:p>
          <w:p w14:paraId="5809D264" w14:textId="77777777" w:rsidR="00AF67D1" w:rsidRDefault="00AF67D1" w:rsidP="007B2CEA">
            <w:pPr>
              <w:pStyle w:val="Standard"/>
              <w:suppressAutoHyphens w:val="0"/>
              <w:rPr>
                <w:lang w:val="ru-RU" w:eastAsia="ru-RU"/>
              </w:rPr>
            </w:pPr>
            <w:r>
              <w:rPr>
                <w:lang w:val="ru-RU" w:eastAsia="ru-RU"/>
              </w:rPr>
              <w:t>- умению называть признаки времен года.</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0BD9336D" w14:textId="77777777" w:rsidR="00AF67D1" w:rsidRDefault="00AF67D1" w:rsidP="007B2CEA">
            <w:pPr>
              <w:pStyle w:val="Standard"/>
              <w:suppressAutoHyphens w:val="0"/>
              <w:rPr>
                <w:shd w:val="clear" w:color="auto" w:fill="FFFFFF"/>
                <w:lang w:val="ru-RU" w:eastAsia="ru-RU"/>
              </w:rPr>
            </w:pPr>
            <w:r>
              <w:rPr>
                <w:shd w:val="clear" w:color="auto" w:fill="FFFFFF"/>
                <w:lang w:val="ru-RU" w:eastAsia="ru-RU"/>
              </w:rPr>
              <w:t>Стихотворение «Весна»</w:t>
            </w:r>
          </w:p>
        </w:tc>
      </w:tr>
      <w:tr w:rsidR="00AF67D1" w:rsidRPr="00215858" w14:paraId="3E390130" w14:textId="77777777" w:rsidTr="00AF67D1">
        <w:trPr>
          <w:cantSplit/>
          <w:trHeight w:hRule="exact" w:val="279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BD3DB88" w14:textId="77777777" w:rsidR="00AF67D1" w:rsidRDefault="00AF67D1" w:rsidP="007B2CEA">
            <w:pPr>
              <w:pStyle w:val="Standard"/>
              <w:suppressAutoHyphens w:val="0"/>
              <w:ind w:left="113" w:right="113"/>
              <w:jc w:val="center"/>
              <w:rPr>
                <w:b/>
                <w:lang w:eastAsia="ru-RU"/>
                <w:eastAsianLayout w:id="-1748182514" w:vert="1" w:vertCompress="1"/>
              </w:rPr>
            </w:pPr>
            <w:r>
              <w:rPr>
                <w:b/>
                <w:lang w:eastAsia="ru-RU"/>
                <w:eastAsianLayout w:id="-1748182514" w:vert="1" w:vertCompress="1"/>
              </w:rPr>
              <w:t>Апрель</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999F88E" w14:textId="77777777" w:rsidR="00AF67D1" w:rsidRPr="00310ACA" w:rsidRDefault="00AF67D1" w:rsidP="007B2CEA">
            <w:pPr>
              <w:pStyle w:val="Standard"/>
              <w:suppressAutoHyphens w:val="0"/>
              <w:rPr>
                <w:lang w:val="ru-RU" w:eastAsia="ru-RU"/>
              </w:rPr>
            </w:pPr>
            <w:r w:rsidRPr="00310ACA">
              <w:rPr>
                <w:lang w:val="ru-RU" w:eastAsia="ru-RU"/>
              </w:rPr>
              <w:t>Звуковая культура речи : звук ф.</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2E114B5" w14:textId="77777777" w:rsidR="00AF67D1" w:rsidRDefault="00AF67D1" w:rsidP="007B2CEA">
            <w:pPr>
              <w:pStyle w:val="Standard"/>
              <w:suppressAutoHyphens w:val="0"/>
              <w:rPr>
                <w:lang w:val="ru-RU" w:eastAsia="ru-RU"/>
              </w:rPr>
            </w:pPr>
            <w:r>
              <w:rPr>
                <w:lang w:val="ru-RU" w:eastAsia="ru-RU"/>
              </w:rPr>
              <w:t>Содействовать:</w:t>
            </w:r>
          </w:p>
          <w:p w14:paraId="3FE45BA4" w14:textId="77777777" w:rsidR="00AF67D1" w:rsidRPr="00310ACA" w:rsidRDefault="00AF67D1" w:rsidP="007B2CEA">
            <w:pPr>
              <w:pStyle w:val="Standard"/>
              <w:suppressAutoHyphens w:val="0"/>
              <w:rPr>
                <w:lang w:val="ru-RU" w:eastAsia="ru-RU"/>
              </w:rPr>
            </w:pPr>
            <w:r w:rsidRPr="00310ACA">
              <w:rPr>
                <w:lang w:val="ru-RU" w:eastAsia="ru-RU"/>
              </w:rPr>
              <w:t>- формирова</w:t>
            </w:r>
            <w:r>
              <w:rPr>
                <w:lang w:val="ru-RU" w:eastAsia="ru-RU"/>
              </w:rPr>
              <w:t>нию</w:t>
            </w:r>
            <w:r w:rsidRPr="00310ACA">
              <w:rPr>
                <w:lang w:val="ru-RU" w:eastAsia="ru-RU"/>
              </w:rPr>
              <w:t xml:space="preserve"> у  детей чётко</w:t>
            </w:r>
            <w:r>
              <w:rPr>
                <w:lang w:val="ru-RU" w:eastAsia="ru-RU"/>
              </w:rPr>
              <w:t>го</w:t>
            </w:r>
            <w:r w:rsidRPr="00310ACA">
              <w:rPr>
                <w:lang w:val="ru-RU" w:eastAsia="ru-RU"/>
              </w:rPr>
              <w:t xml:space="preserve"> произношени</w:t>
            </w:r>
            <w:r>
              <w:rPr>
                <w:lang w:val="ru-RU" w:eastAsia="ru-RU"/>
              </w:rPr>
              <w:t>я</w:t>
            </w:r>
            <w:r w:rsidRPr="00310ACA">
              <w:rPr>
                <w:lang w:val="ru-RU" w:eastAsia="ru-RU"/>
              </w:rPr>
              <w:t xml:space="preserve">  звука;</w:t>
            </w:r>
          </w:p>
          <w:p w14:paraId="369C6E08" w14:textId="77777777" w:rsidR="00AF67D1" w:rsidRPr="00310ACA" w:rsidRDefault="00AF67D1" w:rsidP="007B2CEA">
            <w:pPr>
              <w:pStyle w:val="Standard"/>
              <w:suppressAutoHyphens w:val="0"/>
              <w:rPr>
                <w:lang w:val="ru-RU" w:eastAsia="ru-RU"/>
              </w:rPr>
            </w:pPr>
            <w:r w:rsidRPr="00310ACA">
              <w:rPr>
                <w:lang w:val="ru-RU" w:eastAsia="ru-RU"/>
              </w:rPr>
              <w:t xml:space="preserve"> - отчётливо</w:t>
            </w:r>
            <w:r>
              <w:rPr>
                <w:lang w:val="ru-RU" w:eastAsia="ru-RU"/>
              </w:rPr>
              <w:t>му</w:t>
            </w:r>
            <w:r w:rsidRPr="00310ACA">
              <w:rPr>
                <w:lang w:val="ru-RU" w:eastAsia="ru-RU"/>
              </w:rPr>
              <w:t xml:space="preserve"> произно</w:t>
            </w:r>
            <w:r>
              <w:rPr>
                <w:lang w:val="ru-RU" w:eastAsia="ru-RU"/>
              </w:rPr>
              <w:t>шению</w:t>
            </w:r>
            <w:r w:rsidRPr="00310ACA">
              <w:rPr>
                <w:lang w:val="ru-RU" w:eastAsia="ru-RU"/>
              </w:rPr>
              <w:t xml:space="preserve"> изолированн</w:t>
            </w:r>
            <w:r>
              <w:rPr>
                <w:lang w:val="ru-RU" w:eastAsia="ru-RU"/>
              </w:rPr>
              <w:t>ого</w:t>
            </w:r>
            <w:r w:rsidRPr="00310ACA">
              <w:rPr>
                <w:lang w:val="ru-RU" w:eastAsia="ru-RU"/>
              </w:rPr>
              <w:t xml:space="preserve"> звук</w:t>
            </w:r>
            <w:r>
              <w:rPr>
                <w:lang w:val="ru-RU" w:eastAsia="ru-RU"/>
              </w:rPr>
              <w:t>а</w:t>
            </w:r>
            <w:r w:rsidRPr="00310ACA">
              <w:rPr>
                <w:lang w:val="ru-RU" w:eastAsia="ru-RU"/>
              </w:rPr>
              <w:t xml:space="preserve"> ф и звукоподражательны</w:t>
            </w:r>
            <w:r>
              <w:rPr>
                <w:lang w:val="ru-RU" w:eastAsia="ru-RU"/>
              </w:rPr>
              <w:t>х</w:t>
            </w:r>
            <w:r w:rsidRPr="00310ACA">
              <w:rPr>
                <w:lang w:val="ru-RU" w:eastAsia="ru-RU"/>
              </w:rPr>
              <w:t xml:space="preserve"> слов с этим звуком;</w:t>
            </w:r>
          </w:p>
          <w:p w14:paraId="2A35FF60" w14:textId="77777777" w:rsidR="00AF67D1" w:rsidRDefault="00AF67D1" w:rsidP="007B2CEA">
            <w:pPr>
              <w:pStyle w:val="Standard"/>
              <w:suppressAutoHyphens w:val="0"/>
              <w:rPr>
                <w:lang w:eastAsia="ru-RU"/>
              </w:rPr>
            </w:pPr>
            <w:r>
              <w:rPr>
                <w:lang w:eastAsia="ru-RU"/>
              </w:rPr>
              <w:t>-разви</w:t>
            </w:r>
            <w:r>
              <w:rPr>
                <w:lang w:val="ru-RU" w:eastAsia="ru-RU"/>
              </w:rPr>
              <w:t>тию</w:t>
            </w:r>
            <w:r>
              <w:rPr>
                <w:lang w:eastAsia="ru-RU"/>
              </w:rPr>
              <w:t xml:space="preserve"> звук</w:t>
            </w:r>
            <w:r>
              <w:rPr>
                <w:lang w:val="ru-RU" w:eastAsia="ru-RU"/>
              </w:rPr>
              <w:t>овой</w:t>
            </w:r>
            <w:r>
              <w:rPr>
                <w:lang w:eastAsia="ru-RU"/>
              </w:rPr>
              <w:t xml:space="preserve">  культур</w:t>
            </w:r>
            <w:r>
              <w:rPr>
                <w:lang w:val="ru-RU" w:eastAsia="ru-RU"/>
              </w:rPr>
              <w:t xml:space="preserve">ы </w:t>
            </w:r>
            <w:r>
              <w:rPr>
                <w:lang w:eastAsia="ru-RU"/>
              </w:rPr>
              <w:t xml:space="preserve"> речи.</w:t>
            </w:r>
          </w:p>
          <w:p w14:paraId="7492D0E0" w14:textId="77777777" w:rsidR="00AF67D1" w:rsidRDefault="00AF67D1" w:rsidP="007B2CEA">
            <w:pPr>
              <w:pStyle w:val="Standard"/>
              <w:suppressAutoHyphens w:val="0"/>
              <w:rPr>
                <w:lang w:eastAsia="ru-RU"/>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F641AC2" w14:textId="77777777" w:rsidR="00AF67D1" w:rsidRPr="00310ACA" w:rsidRDefault="00AF67D1" w:rsidP="007B2CEA">
            <w:pPr>
              <w:pStyle w:val="Standard"/>
              <w:suppressAutoHyphens w:val="0"/>
              <w:rPr>
                <w:lang w:val="ru-RU" w:eastAsia="ru-RU"/>
              </w:rPr>
            </w:pPr>
            <w:r w:rsidRPr="00310ACA">
              <w:rPr>
                <w:lang w:val="ru-RU" w:eastAsia="ru-RU"/>
              </w:rPr>
              <w:t>"</w:t>
            </w:r>
            <w:r>
              <w:rPr>
                <w:lang w:val="ru-RU" w:eastAsia="ru-RU"/>
              </w:rPr>
              <w:t>Волшебный кубик».</w:t>
            </w:r>
          </w:p>
          <w:p w14:paraId="7E636834" w14:textId="77777777" w:rsidR="00AF67D1" w:rsidRDefault="00AF67D1" w:rsidP="007B2CEA">
            <w:pPr>
              <w:pStyle w:val="Standard"/>
              <w:suppressAutoHyphens w:val="0"/>
              <w:rPr>
                <w:lang w:val="ru-RU" w:eastAsia="ru-RU"/>
              </w:rPr>
            </w:pPr>
            <w:r>
              <w:rPr>
                <w:lang w:val="ru-RU" w:eastAsia="ru-RU"/>
              </w:rPr>
              <w:t xml:space="preserve"> Стих. Г.Сапгира</w:t>
            </w:r>
          </w:p>
          <w:p w14:paraId="46A18A07" w14:textId="77777777" w:rsidR="00AF67D1" w:rsidRDefault="00AF67D1" w:rsidP="007B2CEA">
            <w:pPr>
              <w:pStyle w:val="Standard"/>
              <w:suppressAutoHyphens w:val="0"/>
              <w:rPr>
                <w:lang w:val="ru-RU" w:eastAsia="ru-RU"/>
              </w:rPr>
            </w:pPr>
            <w:r>
              <w:rPr>
                <w:lang w:val="ru-RU" w:eastAsia="ru-RU"/>
              </w:rPr>
              <w:t>«Кошка».</w:t>
            </w:r>
          </w:p>
        </w:tc>
      </w:tr>
      <w:tr w:rsidR="00AF67D1" w:rsidRPr="00215858" w14:paraId="59EB6071" w14:textId="77777777" w:rsidTr="00AF67D1">
        <w:trPr>
          <w:cantSplit/>
          <w:trHeight w:hRule="exact" w:val="238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2BEF75B1" w14:textId="77777777" w:rsidR="00AF67D1" w:rsidRDefault="00AF67D1" w:rsidP="007B2CEA">
            <w:pPr>
              <w:pStyle w:val="Standard"/>
              <w:suppressAutoHyphens w:val="0"/>
              <w:ind w:left="113" w:right="113"/>
              <w:jc w:val="center"/>
              <w:rPr>
                <w:b/>
                <w:lang w:val="ru-RU" w:eastAsia="ru-RU"/>
                <w:eastAsianLayout w:id="-1748182513" w:vert="1" w:vertCompress="1"/>
              </w:rPr>
            </w:pPr>
            <w:r>
              <w:rPr>
                <w:b/>
                <w:lang w:val="ru-RU" w:eastAsia="ru-RU"/>
                <w:eastAsianLayout w:id="-1748182513" w:vert="1" w:vertCompress="1"/>
              </w:rPr>
              <w:t xml:space="preserve"> Апрель</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1C82C651" w14:textId="77777777" w:rsidR="00AF67D1" w:rsidRDefault="00AF67D1" w:rsidP="007B2CEA">
            <w:pPr>
              <w:pStyle w:val="Standard"/>
              <w:suppressAutoHyphens w:val="0"/>
              <w:rPr>
                <w:lang w:val="ru-RU" w:eastAsia="ru-RU"/>
              </w:rPr>
            </w:pPr>
            <w:r>
              <w:rPr>
                <w:lang w:val="ru-RU" w:eastAsia="ru-RU"/>
              </w:rPr>
              <w:t>Чтение и драматизация</w:t>
            </w:r>
          </w:p>
          <w:p w14:paraId="5FFEE20C" w14:textId="77777777" w:rsidR="00AF67D1" w:rsidRDefault="00AF67D1" w:rsidP="007B2CEA">
            <w:pPr>
              <w:pStyle w:val="Standard"/>
              <w:suppressAutoHyphens w:val="0"/>
              <w:rPr>
                <w:lang w:val="ru-RU" w:eastAsia="ru-RU"/>
              </w:rPr>
            </w:pPr>
            <w:r>
              <w:rPr>
                <w:lang w:val="ru-RU" w:eastAsia="ru-RU"/>
              </w:rPr>
              <w:t>русской народной песенки «Курочка-рябушечка».</w:t>
            </w:r>
          </w:p>
          <w:p w14:paraId="5032D148" w14:textId="77777777" w:rsidR="00AF67D1" w:rsidRDefault="00AF67D1" w:rsidP="007B2CEA">
            <w:pPr>
              <w:pStyle w:val="Standard"/>
              <w:suppressAutoHyphens w:val="0"/>
              <w:rPr>
                <w:lang w:val="ru-RU" w:eastAsia="ru-RU"/>
              </w:rPr>
            </w:pPr>
            <w:r>
              <w:rPr>
                <w:lang w:val="ru-RU" w:eastAsia="ru-RU"/>
              </w:rPr>
              <w:t>Рассматривание сюжетных картин».</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489398B6" w14:textId="77777777" w:rsidR="00AF67D1" w:rsidRDefault="00AF67D1" w:rsidP="007B2CEA">
            <w:pPr>
              <w:pStyle w:val="Standard"/>
              <w:suppressAutoHyphens w:val="0"/>
              <w:rPr>
                <w:lang w:val="ru-RU" w:eastAsia="ru-RU"/>
              </w:rPr>
            </w:pPr>
            <w:r>
              <w:rPr>
                <w:lang w:val="ru-RU" w:eastAsia="ru-RU"/>
              </w:rPr>
              <w:t>Содействовать:</w:t>
            </w:r>
          </w:p>
          <w:p w14:paraId="61566AFC" w14:textId="77777777" w:rsidR="00AF67D1" w:rsidRPr="00310ACA" w:rsidRDefault="00AF67D1" w:rsidP="007B2CEA">
            <w:pPr>
              <w:pStyle w:val="Standard"/>
              <w:suppressAutoHyphens w:val="0"/>
              <w:rPr>
                <w:lang w:val="ru-RU" w:eastAsia="ru-RU"/>
              </w:rPr>
            </w:pPr>
            <w:r w:rsidRPr="00310ACA">
              <w:rPr>
                <w:lang w:val="ru-RU" w:eastAsia="ru-RU"/>
              </w:rPr>
              <w:t>- о</w:t>
            </w:r>
            <w:r>
              <w:rPr>
                <w:lang w:val="ru-RU" w:eastAsia="ru-RU"/>
              </w:rPr>
              <w:t>знакомлению детей с русской народной песенкой;</w:t>
            </w:r>
          </w:p>
          <w:p w14:paraId="4B5342D4" w14:textId="77777777" w:rsidR="00AF67D1" w:rsidRDefault="00AF67D1" w:rsidP="007B2CEA">
            <w:pPr>
              <w:pStyle w:val="Standard"/>
              <w:suppressAutoHyphens w:val="0"/>
              <w:rPr>
                <w:lang w:val="ru-RU" w:eastAsia="ru-RU"/>
              </w:rPr>
            </w:pPr>
            <w:r>
              <w:rPr>
                <w:lang w:val="ru-RU" w:eastAsia="ru-RU"/>
              </w:rPr>
              <w:t>- развитию внимательно рассматривать сюжетную картину и рассказывать о том, что на ней изображено.</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54378D77" w14:textId="77777777" w:rsidR="00AF67D1" w:rsidRDefault="00AF67D1" w:rsidP="007B2CEA">
            <w:pPr>
              <w:pStyle w:val="Standard"/>
              <w:suppressAutoHyphens w:val="0"/>
              <w:rPr>
                <w:lang w:val="ru-RU" w:eastAsia="ru-RU"/>
              </w:rPr>
            </w:pPr>
            <w:r>
              <w:rPr>
                <w:lang w:val="ru-RU" w:eastAsia="ru-RU"/>
              </w:rPr>
              <w:t>Русская народная песенка «Курочка-рябушечка».</w:t>
            </w:r>
          </w:p>
          <w:p w14:paraId="723AEEE3" w14:textId="77777777" w:rsidR="00AF67D1" w:rsidRDefault="00AF67D1" w:rsidP="007B2CEA">
            <w:pPr>
              <w:pStyle w:val="Standard"/>
              <w:suppressAutoHyphens w:val="0"/>
              <w:rPr>
                <w:lang w:val="ru-RU" w:eastAsia="ru-RU"/>
              </w:rPr>
            </w:pPr>
            <w:r>
              <w:rPr>
                <w:lang w:val="ru-RU" w:eastAsia="ru-RU"/>
              </w:rPr>
              <w:t>Картина «Дети кормят курицу с цыплятами».</w:t>
            </w:r>
          </w:p>
        </w:tc>
      </w:tr>
      <w:tr w:rsidR="00AF67D1" w14:paraId="0CB8D02D" w14:textId="77777777" w:rsidTr="00AF67D1">
        <w:trPr>
          <w:cantSplit/>
          <w:trHeight w:hRule="exact" w:val="1350"/>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5DFB122" w14:textId="77777777" w:rsidR="00AF67D1" w:rsidRDefault="00AF67D1" w:rsidP="007B2CEA">
            <w:pPr>
              <w:pStyle w:val="Standard"/>
              <w:suppressAutoHyphens w:val="0"/>
              <w:ind w:right="113"/>
              <w:jc w:val="center"/>
              <w:rPr>
                <w:b/>
                <w:lang w:val="ru-RU" w:eastAsia="ru-RU"/>
                <w:eastAsianLayout w:id="-1748182512" w:vert="1" w:vertCompress="1"/>
              </w:rPr>
            </w:pPr>
            <w:r>
              <w:rPr>
                <w:b/>
                <w:lang w:val="ru-RU" w:eastAsia="ru-RU"/>
                <w:eastAsianLayout w:id="-1748182512" w:vert="1" w:vertCompress="1"/>
              </w:rPr>
              <w:t>Май</w:t>
            </w:r>
          </w:p>
          <w:p w14:paraId="619B3646" w14:textId="77777777" w:rsidR="00AF67D1" w:rsidRDefault="00AF67D1" w:rsidP="007B2CEA">
            <w:pPr>
              <w:pStyle w:val="Standard"/>
              <w:suppressAutoHyphens w:val="0"/>
              <w:ind w:right="113"/>
              <w:jc w:val="center"/>
              <w:rPr>
                <w:b/>
                <w:lang w:eastAsia="ru-RU"/>
                <w:eastAsianLayout w:id="-1748182528" w:vert="1" w:vertCompress="1"/>
              </w:rPr>
            </w:pPr>
          </w:p>
          <w:p w14:paraId="1A7DFBDD" w14:textId="77777777" w:rsidR="00AF67D1" w:rsidRDefault="00AF67D1" w:rsidP="007B2CEA">
            <w:pPr>
              <w:pStyle w:val="Standard"/>
              <w:suppressAutoHyphens w:val="0"/>
              <w:ind w:left="113" w:right="113"/>
              <w:jc w:val="center"/>
              <w:rPr>
                <w:b/>
                <w:lang w:eastAsia="ru-RU"/>
                <w:eastAsianLayout w:id="-1748182527" w:vert="1" w:vertCompress="1"/>
              </w:rPr>
            </w:pPr>
          </w:p>
          <w:p w14:paraId="6E341E5B" w14:textId="77777777" w:rsidR="00AF67D1" w:rsidRDefault="00AF67D1" w:rsidP="007B2CEA">
            <w:pPr>
              <w:pStyle w:val="Standard"/>
              <w:suppressAutoHyphens w:val="0"/>
              <w:ind w:left="113" w:right="113"/>
              <w:jc w:val="center"/>
              <w:rPr>
                <w:b/>
                <w:lang w:eastAsia="ru-RU"/>
                <w:eastAsianLayout w:id="-1748182526" w:vert="1" w:vertCompress="1"/>
              </w:rPr>
            </w:pPr>
          </w:p>
          <w:p w14:paraId="607D776D" w14:textId="77777777" w:rsidR="00AF67D1" w:rsidRDefault="00AF67D1" w:rsidP="007B2CEA">
            <w:pPr>
              <w:pStyle w:val="Standard"/>
              <w:suppressAutoHyphens w:val="0"/>
              <w:ind w:left="113" w:right="113"/>
              <w:jc w:val="center"/>
              <w:rPr>
                <w:b/>
                <w:lang w:eastAsia="ru-RU"/>
                <w:eastAsianLayout w:id="-1748182525" w:vert="1" w:vertCompress="1"/>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5B7FDE" w14:textId="77777777" w:rsidR="00AF67D1" w:rsidRPr="00310ACA" w:rsidRDefault="00AF67D1" w:rsidP="007B2CEA">
            <w:pPr>
              <w:pStyle w:val="Standard"/>
              <w:suppressAutoHyphens w:val="0"/>
              <w:jc w:val="both"/>
              <w:rPr>
                <w:lang w:val="ru-RU" w:eastAsia="ru-RU"/>
              </w:rPr>
            </w:pPr>
            <w:r w:rsidRPr="00310ACA">
              <w:rPr>
                <w:lang w:val="ru-RU" w:eastAsia="ru-RU"/>
              </w:rPr>
              <w:t>Звуковая культура речи: звук с.</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945375E" w14:textId="77777777" w:rsidR="00AF67D1" w:rsidRDefault="00AF67D1" w:rsidP="007B2CEA">
            <w:pPr>
              <w:pStyle w:val="Standard"/>
              <w:suppressAutoHyphens w:val="0"/>
              <w:rPr>
                <w:lang w:val="ru-RU" w:eastAsia="ru-RU"/>
              </w:rPr>
            </w:pPr>
            <w:r>
              <w:rPr>
                <w:lang w:val="ru-RU" w:eastAsia="ru-RU"/>
              </w:rPr>
              <w:t>Содействовать:</w:t>
            </w:r>
          </w:p>
          <w:p w14:paraId="6F6A1B8A" w14:textId="77777777" w:rsidR="00AF67D1" w:rsidRPr="00310ACA" w:rsidRDefault="00AF67D1" w:rsidP="007B2CEA">
            <w:pPr>
              <w:pStyle w:val="Standard"/>
              <w:suppressAutoHyphens w:val="0"/>
              <w:rPr>
                <w:lang w:val="ru-RU" w:eastAsia="ru-RU"/>
              </w:rPr>
            </w:pPr>
            <w:r w:rsidRPr="00310ACA">
              <w:rPr>
                <w:lang w:val="ru-RU" w:eastAsia="ru-RU"/>
              </w:rPr>
              <w:t>-отрабатыва</w:t>
            </w:r>
            <w:r>
              <w:rPr>
                <w:lang w:val="ru-RU" w:eastAsia="ru-RU"/>
              </w:rPr>
              <w:t>нию</w:t>
            </w:r>
            <w:r w:rsidRPr="00310ACA">
              <w:rPr>
                <w:lang w:val="ru-RU" w:eastAsia="ru-RU"/>
              </w:rPr>
              <w:t xml:space="preserve"> чётко</w:t>
            </w:r>
            <w:r>
              <w:rPr>
                <w:lang w:val="ru-RU" w:eastAsia="ru-RU"/>
              </w:rPr>
              <w:t>го</w:t>
            </w:r>
            <w:r w:rsidRPr="00310ACA">
              <w:rPr>
                <w:lang w:val="ru-RU" w:eastAsia="ru-RU"/>
              </w:rPr>
              <w:t xml:space="preserve"> произношени</w:t>
            </w:r>
            <w:r>
              <w:rPr>
                <w:lang w:val="ru-RU" w:eastAsia="ru-RU"/>
              </w:rPr>
              <w:t>я</w:t>
            </w:r>
            <w:r w:rsidRPr="00310ACA">
              <w:rPr>
                <w:lang w:val="ru-RU" w:eastAsia="ru-RU"/>
              </w:rPr>
              <w:t xml:space="preserve">  звука с;</w:t>
            </w:r>
          </w:p>
          <w:p w14:paraId="54AF69DA" w14:textId="77777777" w:rsidR="00AF67D1" w:rsidRDefault="00AF67D1" w:rsidP="007B2CEA">
            <w:pPr>
              <w:pStyle w:val="Standard"/>
              <w:suppressAutoHyphens w:val="0"/>
              <w:rPr>
                <w:lang w:eastAsia="ru-RU"/>
              </w:rPr>
            </w:pPr>
            <w:r>
              <w:rPr>
                <w:lang w:eastAsia="ru-RU"/>
              </w:rPr>
              <w:t>-разви</w:t>
            </w:r>
            <w:r>
              <w:rPr>
                <w:lang w:val="ru-RU" w:eastAsia="ru-RU"/>
              </w:rPr>
              <w:t>тию</w:t>
            </w:r>
            <w:r>
              <w:rPr>
                <w:lang w:eastAsia="ru-RU"/>
              </w:rPr>
              <w:t xml:space="preserve"> умени</w:t>
            </w:r>
            <w:r>
              <w:rPr>
                <w:lang w:val="ru-RU" w:eastAsia="ru-RU"/>
              </w:rPr>
              <w:t>й</w:t>
            </w:r>
            <w:r>
              <w:rPr>
                <w:lang w:eastAsia="ru-RU"/>
              </w:rPr>
              <w:t xml:space="preserve">  вести диалог;</w:t>
            </w:r>
          </w:p>
          <w:p w14:paraId="687CBF9D" w14:textId="77777777" w:rsidR="00AF67D1" w:rsidRDefault="00AF67D1" w:rsidP="007B2CEA">
            <w:pPr>
              <w:pStyle w:val="Standard"/>
              <w:suppressAutoHyphens w:val="0"/>
              <w:rPr>
                <w:lang w:eastAsia="ru-RU"/>
              </w:rPr>
            </w:pP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4CFC7B3" w14:textId="77777777" w:rsidR="00AF67D1" w:rsidRDefault="00AF67D1" w:rsidP="007B2CEA">
            <w:pPr>
              <w:pStyle w:val="Standard"/>
              <w:suppressAutoHyphens w:val="0"/>
              <w:rPr>
                <w:lang w:val="ru-RU" w:eastAsia="ru-RU"/>
              </w:rPr>
            </w:pPr>
            <w:r>
              <w:rPr>
                <w:lang w:val="ru-RU" w:eastAsia="ru-RU"/>
              </w:rPr>
              <w:t>Картина с изображением ласточки.</w:t>
            </w:r>
          </w:p>
          <w:p w14:paraId="022CD375" w14:textId="77777777" w:rsidR="00AF67D1" w:rsidRDefault="00AF67D1" w:rsidP="007B2CEA">
            <w:pPr>
              <w:pStyle w:val="Standard"/>
              <w:suppressAutoHyphens w:val="0"/>
              <w:rPr>
                <w:lang w:val="ru-RU" w:eastAsia="ru-RU"/>
              </w:rPr>
            </w:pPr>
            <w:r>
              <w:rPr>
                <w:lang w:val="ru-RU" w:eastAsia="ru-RU"/>
              </w:rPr>
              <w:t>Стих. «Ласточка»  Л.Яхнина.</w:t>
            </w:r>
          </w:p>
        </w:tc>
      </w:tr>
      <w:tr w:rsidR="00AF67D1" w14:paraId="5AA97C2D" w14:textId="77777777" w:rsidTr="00AF67D1">
        <w:trPr>
          <w:cantSplit/>
          <w:trHeight w:hRule="exact" w:val="1635"/>
        </w:trPr>
        <w:tc>
          <w:tcPr>
            <w:tcW w:w="63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29170952" w14:textId="77777777" w:rsidR="00AF67D1" w:rsidRDefault="00AF67D1" w:rsidP="007B2CEA">
            <w:pPr>
              <w:pStyle w:val="Standard"/>
              <w:suppressAutoHyphens w:val="0"/>
              <w:ind w:left="113" w:right="113"/>
              <w:rPr>
                <w:b/>
                <w:lang w:val="ru-RU" w:eastAsia="ru-RU"/>
                <w:eastAsianLayout w:id="-1748182524" w:vert="1" w:vertCompress="1"/>
              </w:rPr>
            </w:pPr>
            <w:r>
              <w:rPr>
                <w:b/>
                <w:lang w:val="ru-RU" w:eastAsia="ru-RU"/>
                <w:eastAsianLayout w:id="-1748182524" w:vert="1" w:vertCompress="1"/>
              </w:rPr>
              <w:t>Май</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73CD5762" w14:textId="77777777" w:rsidR="00AF67D1" w:rsidRDefault="00AF67D1" w:rsidP="007B2CEA">
            <w:pPr>
              <w:pStyle w:val="Standard"/>
              <w:suppressAutoHyphens w:val="0"/>
              <w:jc w:val="both"/>
              <w:rPr>
                <w:lang w:val="ru-RU" w:eastAsia="ru-RU"/>
              </w:rPr>
            </w:pPr>
            <w:r>
              <w:rPr>
                <w:lang w:val="ru-RU" w:eastAsia="ru-RU"/>
              </w:rPr>
              <w:t>Чтение русской народной сказки «Бычок-черный бочок, белые копытца». Литературная викторина.</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279E3BEF" w14:textId="77777777" w:rsidR="00AF67D1" w:rsidRDefault="00AF67D1" w:rsidP="007B2CEA">
            <w:pPr>
              <w:pStyle w:val="Standard"/>
              <w:suppressAutoHyphens w:val="0"/>
              <w:rPr>
                <w:lang w:val="ru-RU" w:eastAsia="ru-RU"/>
              </w:rPr>
            </w:pPr>
            <w:r>
              <w:rPr>
                <w:lang w:val="ru-RU" w:eastAsia="ru-RU"/>
              </w:rPr>
              <w:t>Содействовать:</w:t>
            </w:r>
          </w:p>
          <w:p w14:paraId="7C6DFC4A" w14:textId="77777777" w:rsidR="00AF67D1" w:rsidRPr="00310ACA" w:rsidRDefault="00AF67D1" w:rsidP="007B2CEA">
            <w:pPr>
              <w:pStyle w:val="Standard"/>
              <w:suppressAutoHyphens w:val="0"/>
              <w:rPr>
                <w:lang w:val="ru-RU" w:eastAsia="ru-RU"/>
              </w:rPr>
            </w:pPr>
            <w:r w:rsidRPr="00310ACA">
              <w:rPr>
                <w:lang w:val="ru-RU" w:eastAsia="ru-RU"/>
              </w:rPr>
              <w:t>- о</w:t>
            </w:r>
            <w:r>
              <w:rPr>
                <w:lang w:val="ru-RU" w:eastAsia="ru-RU"/>
              </w:rPr>
              <w:t>знакомлению детей с русской народной сказкой;</w:t>
            </w:r>
          </w:p>
          <w:p w14:paraId="22749321" w14:textId="77777777" w:rsidR="00AF67D1" w:rsidRDefault="00AF67D1" w:rsidP="007B2CEA">
            <w:pPr>
              <w:pStyle w:val="Standard"/>
              <w:suppressAutoHyphens w:val="0"/>
              <w:rPr>
                <w:lang w:val="ru-RU" w:eastAsia="ru-RU"/>
              </w:rPr>
            </w:pPr>
            <w:r>
              <w:rPr>
                <w:lang w:val="ru-RU" w:eastAsia="ru-RU"/>
              </w:rPr>
              <w:t>- развитию умений  вспоминать названия  и содержания сказок, которые им читали на занятиях.</w:t>
            </w:r>
          </w:p>
        </w:tc>
        <w:tc>
          <w:tcPr>
            <w:tcW w:w="2370" w:type="dxa"/>
            <w:tcBorders>
              <w:left w:val="single" w:sz="4" w:space="0" w:color="00000A"/>
              <w:bottom w:val="single" w:sz="4" w:space="0" w:color="00000A"/>
              <w:right w:val="single" w:sz="4" w:space="0" w:color="00000A"/>
            </w:tcBorders>
            <w:tcMar>
              <w:top w:w="0" w:type="dxa"/>
              <w:left w:w="113" w:type="dxa"/>
              <w:bottom w:w="0" w:type="dxa"/>
              <w:right w:w="108" w:type="dxa"/>
            </w:tcMar>
          </w:tcPr>
          <w:p w14:paraId="6D3D105C" w14:textId="77777777" w:rsidR="00AF67D1" w:rsidRDefault="00AF67D1" w:rsidP="007B2CEA">
            <w:pPr>
              <w:pStyle w:val="Standard"/>
              <w:suppressAutoHyphens w:val="0"/>
              <w:rPr>
                <w:lang w:val="ru-RU" w:eastAsia="ru-RU"/>
              </w:rPr>
            </w:pPr>
            <w:r>
              <w:rPr>
                <w:lang w:val="ru-RU" w:eastAsia="ru-RU"/>
              </w:rPr>
              <w:t>Сказка «Бычок-черный бочок, белые копытца» с иллюстрациями ( обр. М.Булатова)</w:t>
            </w:r>
          </w:p>
        </w:tc>
      </w:tr>
      <w:tr w:rsidR="00AF67D1" w:rsidRPr="00215858" w14:paraId="3C523C90" w14:textId="77777777" w:rsidTr="00AF67D1">
        <w:trPr>
          <w:cantSplit/>
          <w:trHeight w:hRule="exact" w:val="175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30DB3C6" w14:textId="77777777" w:rsidR="00AF67D1" w:rsidRDefault="00AF67D1" w:rsidP="007B2CEA">
            <w:pPr>
              <w:pStyle w:val="Standard"/>
              <w:suppressAutoHyphens w:val="0"/>
              <w:ind w:left="113" w:right="113"/>
              <w:jc w:val="center"/>
              <w:rPr>
                <w:b/>
                <w:lang w:eastAsia="ru-RU"/>
                <w:eastAsianLayout w:id="-1748182523" w:vert="1" w:vertCompress="1"/>
              </w:rPr>
            </w:pPr>
            <w:r>
              <w:rPr>
                <w:b/>
                <w:lang w:eastAsia="ru-RU"/>
                <w:eastAsianLayout w:id="-1748182523" w:vert="1" w:vertCompress="1"/>
              </w:rPr>
              <w:lastRenderedPageBreak/>
              <w:t>Май</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FB67C36" w14:textId="77777777" w:rsidR="00AF67D1" w:rsidRPr="00310ACA" w:rsidRDefault="00AF67D1" w:rsidP="007B2CEA">
            <w:pPr>
              <w:pStyle w:val="Standard"/>
              <w:suppressAutoHyphens w:val="0"/>
              <w:jc w:val="center"/>
              <w:rPr>
                <w:lang w:val="ru-RU" w:eastAsia="ru-RU"/>
              </w:rPr>
            </w:pPr>
            <w:r w:rsidRPr="00310ACA">
              <w:rPr>
                <w:lang w:val="ru-RU" w:eastAsia="ru-RU"/>
              </w:rPr>
              <w:t>Звуковая культура речи: звук з.</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6C7EFD3" w14:textId="77777777" w:rsidR="00AF67D1" w:rsidRDefault="00AF67D1" w:rsidP="007B2CEA">
            <w:pPr>
              <w:pStyle w:val="Standard"/>
              <w:suppressAutoHyphens w:val="0"/>
              <w:rPr>
                <w:lang w:val="ru-RU" w:eastAsia="ru-RU"/>
              </w:rPr>
            </w:pPr>
            <w:r>
              <w:rPr>
                <w:lang w:val="ru-RU" w:eastAsia="ru-RU"/>
              </w:rPr>
              <w:t>Содействовать:</w:t>
            </w:r>
          </w:p>
          <w:p w14:paraId="3F481AB7" w14:textId="77777777" w:rsidR="00AF67D1" w:rsidRPr="00310ACA" w:rsidRDefault="00AF67D1" w:rsidP="007B2CEA">
            <w:pPr>
              <w:pStyle w:val="Standard"/>
              <w:suppressAutoHyphens w:val="0"/>
              <w:rPr>
                <w:lang w:val="ru-RU" w:eastAsia="ru-RU"/>
              </w:rPr>
            </w:pPr>
            <w:r w:rsidRPr="00310ACA">
              <w:rPr>
                <w:lang w:val="ru-RU" w:eastAsia="ru-RU"/>
              </w:rPr>
              <w:t>-  формирова</w:t>
            </w:r>
            <w:r>
              <w:rPr>
                <w:lang w:val="ru-RU" w:eastAsia="ru-RU"/>
              </w:rPr>
              <w:t>нию</w:t>
            </w:r>
            <w:r w:rsidRPr="00310ACA">
              <w:rPr>
                <w:lang w:val="ru-RU" w:eastAsia="ru-RU"/>
              </w:rPr>
              <w:t xml:space="preserve"> у  детей чётко</w:t>
            </w:r>
            <w:r>
              <w:rPr>
                <w:lang w:val="ru-RU" w:eastAsia="ru-RU"/>
              </w:rPr>
              <w:t>го</w:t>
            </w:r>
            <w:r w:rsidRPr="00310ACA">
              <w:rPr>
                <w:lang w:val="ru-RU" w:eastAsia="ru-RU"/>
              </w:rPr>
              <w:t xml:space="preserve"> произношени</w:t>
            </w:r>
            <w:r>
              <w:rPr>
                <w:lang w:val="ru-RU" w:eastAsia="ru-RU"/>
              </w:rPr>
              <w:t>я</w:t>
            </w:r>
            <w:r w:rsidRPr="00310ACA">
              <w:rPr>
                <w:lang w:val="ru-RU" w:eastAsia="ru-RU"/>
              </w:rPr>
              <w:t xml:space="preserve"> звука;</w:t>
            </w:r>
          </w:p>
          <w:p w14:paraId="4C35A6A3" w14:textId="77777777" w:rsidR="00AF67D1" w:rsidRPr="00310ACA" w:rsidRDefault="00AF67D1" w:rsidP="007B2CEA">
            <w:pPr>
              <w:pStyle w:val="Standard"/>
              <w:suppressAutoHyphens w:val="0"/>
              <w:rPr>
                <w:lang w:val="ru-RU" w:eastAsia="ru-RU"/>
              </w:rPr>
            </w:pPr>
            <w:r w:rsidRPr="00310ACA">
              <w:rPr>
                <w:lang w:val="ru-RU" w:eastAsia="ru-RU"/>
              </w:rPr>
              <w:t>- разви</w:t>
            </w:r>
            <w:r>
              <w:rPr>
                <w:lang w:val="ru-RU" w:eastAsia="ru-RU"/>
              </w:rPr>
              <w:t>тию</w:t>
            </w:r>
            <w:r w:rsidRPr="00310ACA">
              <w:rPr>
                <w:lang w:val="ru-RU" w:eastAsia="ru-RU"/>
              </w:rPr>
              <w:t xml:space="preserve"> </w:t>
            </w:r>
            <w:r>
              <w:rPr>
                <w:lang w:val="ru-RU" w:eastAsia="ru-RU"/>
              </w:rPr>
              <w:t xml:space="preserve">звуковой культуры </w:t>
            </w:r>
            <w:r w:rsidRPr="00310ACA">
              <w:rPr>
                <w:lang w:val="ru-RU" w:eastAsia="ru-RU"/>
              </w:rPr>
              <w:t>речи;</w:t>
            </w:r>
          </w:p>
          <w:p w14:paraId="414691FB" w14:textId="77777777" w:rsidR="00AF67D1" w:rsidRPr="00310ACA" w:rsidRDefault="00AF67D1" w:rsidP="007B2CEA">
            <w:pPr>
              <w:pStyle w:val="Standard"/>
              <w:suppressAutoHyphens w:val="0"/>
              <w:rPr>
                <w:lang w:val="ru-RU" w:eastAsia="ru-RU"/>
              </w:rPr>
            </w:pPr>
            <w:r w:rsidRPr="00310ACA">
              <w:rPr>
                <w:lang w:val="ru-RU" w:eastAsia="ru-RU"/>
              </w:rPr>
              <w:t>- воспит</w:t>
            </w:r>
            <w:r>
              <w:rPr>
                <w:lang w:val="ru-RU" w:eastAsia="ru-RU"/>
              </w:rPr>
              <w:t xml:space="preserve">анию </w:t>
            </w:r>
            <w:r w:rsidRPr="00310ACA">
              <w:rPr>
                <w:lang w:val="ru-RU" w:eastAsia="ru-RU"/>
              </w:rPr>
              <w:t xml:space="preserve"> интерес</w:t>
            </w:r>
            <w:r>
              <w:rPr>
                <w:lang w:val="ru-RU" w:eastAsia="ru-RU"/>
              </w:rPr>
              <w:t>а</w:t>
            </w:r>
            <w:r w:rsidRPr="00310ACA">
              <w:rPr>
                <w:lang w:val="ru-RU" w:eastAsia="ru-RU"/>
              </w:rPr>
              <w:t xml:space="preserve"> к деятельности.</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B5B310F" w14:textId="77777777" w:rsidR="00AF67D1" w:rsidRDefault="00AF67D1" w:rsidP="007B2CEA">
            <w:pPr>
              <w:pStyle w:val="Standard"/>
              <w:suppressAutoHyphens w:val="0"/>
              <w:rPr>
                <w:lang w:val="ru-RU" w:eastAsia="ru-RU"/>
              </w:rPr>
            </w:pPr>
            <w:r>
              <w:rPr>
                <w:lang w:val="ru-RU" w:eastAsia="ru-RU"/>
              </w:rPr>
              <w:t>Иллюстрации к сказке К.Чуковского «Краденое солнце».</w:t>
            </w:r>
          </w:p>
          <w:p w14:paraId="0475F55A" w14:textId="77777777" w:rsidR="00AF67D1" w:rsidRDefault="00AF67D1" w:rsidP="007B2CEA">
            <w:pPr>
              <w:pStyle w:val="Standard"/>
              <w:suppressAutoHyphens w:val="0"/>
              <w:rPr>
                <w:lang w:val="ru-RU" w:eastAsia="ru-RU"/>
              </w:rPr>
            </w:pPr>
            <w:r>
              <w:rPr>
                <w:lang w:val="ru-RU" w:eastAsia="ru-RU"/>
              </w:rPr>
              <w:t>Стих. А.Прокофьева «На зеленой на лужайке»</w:t>
            </w:r>
          </w:p>
        </w:tc>
      </w:tr>
      <w:tr w:rsidR="00AF67D1" w:rsidRPr="00215858" w14:paraId="03D7DF6D" w14:textId="77777777" w:rsidTr="00AF67D1">
        <w:trPr>
          <w:cantSplit/>
          <w:trHeight w:hRule="exact" w:val="1755"/>
        </w:trPr>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9EA2300" w14:textId="77777777" w:rsidR="00AF67D1" w:rsidRDefault="00AF67D1" w:rsidP="007B2CEA">
            <w:pPr>
              <w:pStyle w:val="Standard"/>
              <w:suppressAutoHyphens w:val="0"/>
              <w:ind w:left="113" w:right="113"/>
              <w:jc w:val="center"/>
              <w:rPr>
                <w:b/>
                <w:lang w:eastAsia="ru-RU"/>
                <w:eastAsianLayout w:id="-1748182522" w:vert="1" w:vertCompress="1"/>
              </w:rPr>
            </w:pPr>
            <w:r>
              <w:rPr>
                <w:b/>
                <w:lang w:eastAsia="ru-RU"/>
                <w:eastAsianLayout w:id="-1748182522" w:vert="1" w:vertCompress="1"/>
              </w:rPr>
              <w:t>Ма</w:t>
            </w:r>
            <w:r>
              <w:rPr>
                <w:b/>
                <w:lang w:val="ru-RU" w:eastAsia="ru-RU"/>
                <w:eastAsianLayout w:id="-1748182522" w:vert="1" w:vertCompress="1"/>
              </w:rPr>
              <w:t>й</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64D83CD" w14:textId="77777777" w:rsidR="00AF67D1" w:rsidRPr="00310ACA" w:rsidRDefault="00AF67D1" w:rsidP="007B2CEA">
            <w:pPr>
              <w:pStyle w:val="Standard"/>
              <w:suppressAutoHyphens w:val="0"/>
              <w:rPr>
                <w:lang w:val="ru-RU" w:eastAsia="ru-RU"/>
              </w:rPr>
            </w:pPr>
            <w:r w:rsidRPr="00310ACA">
              <w:rPr>
                <w:lang w:val="ru-RU" w:eastAsia="ru-RU"/>
              </w:rPr>
              <w:t>Звуковая культура речи: звук ц.</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6C63048" w14:textId="77777777" w:rsidR="00AF67D1" w:rsidRDefault="00AF67D1" w:rsidP="007B2CEA">
            <w:pPr>
              <w:pStyle w:val="Standard"/>
              <w:suppressAutoHyphens w:val="0"/>
              <w:rPr>
                <w:lang w:val="ru-RU" w:eastAsia="ru-RU"/>
              </w:rPr>
            </w:pPr>
            <w:r>
              <w:rPr>
                <w:lang w:val="ru-RU" w:eastAsia="ru-RU"/>
              </w:rPr>
              <w:t>Содействовать:</w:t>
            </w:r>
          </w:p>
          <w:p w14:paraId="3C3707B5" w14:textId="77777777" w:rsidR="00AF67D1" w:rsidRPr="00310ACA" w:rsidRDefault="00AF67D1" w:rsidP="007B2CEA">
            <w:pPr>
              <w:pStyle w:val="Standard"/>
              <w:suppressAutoHyphens w:val="0"/>
              <w:rPr>
                <w:lang w:val="ru-RU" w:eastAsia="ru-RU"/>
              </w:rPr>
            </w:pPr>
            <w:r w:rsidRPr="00310ACA">
              <w:rPr>
                <w:lang w:val="ru-RU" w:eastAsia="ru-RU"/>
              </w:rPr>
              <w:t>- формирова</w:t>
            </w:r>
            <w:r>
              <w:rPr>
                <w:lang w:val="ru-RU" w:eastAsia="ru-RU"/>
              </w:rPr>
              <w:t>нию</w:t>
            </w:r>
            <w:r w:rsidRPr="00310ACA">
              <w:rPr>
                <w:lang w:val="ru-RU" w:eastAsia="ru-RU"/>
              </w:rPr>
              <w:t xml:space="preserve"> у  детей чётко</w:t>
            </w:r>
            <w:r>
              <w:rPr>
                <w:lang w:val="ru-RU" w:eastAsia="ru-RU"/>
              </w:rPr>
              <w:t>го</w:t>
            </w:r>
            <w:r w:rsidRPr="00310ACA">
              <w:rPr>
                <w:lang w:val="ru-RU" w:eastAsia="ru-RU"/>
              </w:rPr>
              <w:t xml:space="preserve"> произношени</w:t>
            </w:r>
            <w:r>
              <w:rPr>
                <w:lang w:val="ru-RU" w:eastAsia="ru-RU"/>
              </w:rPr>
              <w:t>я</w:t>
            </w:r>
            <w:r w:rsidRPr="00310ACA">
              <w:rPr>
                <w:lang w:val="ru-RU" w:eastAsia="ru-RU"/>
              </w:rPr>
              <w:t xml:space="preserve"> звука;</w:t>
            </w:r>
          </w:p>
          <w:p w14:paraId="262F8485" w14:textId="77777777" w:rsidR="00AF67D1" w:rsidRPr="00310ACA" w:rsidRDefault="00AF67D1" w:rsidP="007B2CEA">
            <w:pPr>
              <w:pStyle w:val="Standard"/>
              <w:suppressAutoHyphens w:val="0"/>
              <w:rPr>
                <w:lang w:val="ru-RU" w:eastAsia="ru-RU"/>
              </w:rPr>
            </w:pPr>
            <w:r w:rsidRPr="00310ACA">
              <w:rPr>
                <w:lang w:val="ru-RU" w:eastAsia="ru-RU"/>
              </w:rPr>
              <w:t>- разви</w:t>
            </w:r>
            <w:r>
              <w:rPr>
                <w:lang w:val="ru-RU" w:eastAsia="ru-RU"/>
              </w:rPr>
              <w:t>тию</w:t>
            </w:r>
            <w:r w:rsidRPr="00310ACA">
              <w:rPr>
                <w:lang w:val="ru-RU" w:eastAsia="ru-RU"/>
              </w:rPr>
              <w:t xml:space="preserve"> темп</w:t>
            </w:r>
            <w:r>
              <w:rPr>
                <w:lang w:val="ru-RU" w:eastAsia="ru-RU"/>
              </w:rPr>
              <w:t>а</w:t>
            </w:r>
            <w:r w:rsidRPr="00310ACA">
              <w:rPr>
                <w:lang w:val="ru-RU" w:eastAsia="ru-RU"/>
              </w:rPr>
              <w:t xml:space="preserve">  речи, памяти;</w:t>
            </w:r>
          </w:p>
          <w:p w14:paraId="07FBAD06"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упражнению правильного  воспроизведения звукоподражаний.</w:t>
            </w:r>
          </w:p>
        </w:tc>
        <w:tc>
          <w:tcPr>
            <w:tcW w:w="23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D297653" w14:textId="77777777" w:rsidR="00AF67D1" w:rsidRDefault="00AF67D1" w:rsidP="007B2CEA">
            <w:pPr>
              <w:pStyle w:val="Standard"/>
              <w:suppressAutoHyphens w:val="0"/>
              <w:rPr>
                <w:lang w:val="ru-RU" w:eastAsia="ru-RU"/>
              </w:rPr>
            </w:pPr>
            <w:r>
              <w:rPr>
                <w:lang w:val="ru-RU" w:eastAsia="ru-RU"/>
              </w:rPr>
              <w:t>Картинка «Белочка».</w:t>
            </w:r>
          </w:p>
          <w:p w14:paraId="1AAD425E" w14:textId="77777777" w:rsidR="00AF67D1" w:rsidRDefault="00AF67D1" w:rsidP="007B2CEA">
            <w:pPr>
              <w:pStyle w:val="Standard"/>
              <w:suppressAutoHyphens w:val="0"/>
              <w:rPr>
                <w:lang w:val="ru-RU" w:eastAsia="ru-RU"/>
              </w:rPr>
            </w:pPr>
            <w:r>
              <w:rPr>
                <w:lang w:val="ru-RU" w:eastAsia="ru-RU"/>
              </w:rPr>
              <w:t>Стих. В.Берестова «Котенок».</w:t>
            </w:r>
          </w:p>
        </w:tc>
      </w:tr>
    </w:tbl>
    <w:p w14:paraId="0BA312D2" w14:textId="77777777" w:rsidR="00AF67D1" w:rsidRPr="00310ACA" w:rsidRDefault="00AF67D1" w:rsidP="007B2CEA">
      <w:pPr>
        <w:pStyle w:val="Standard"/>
        <w:rPr>
          <w:rFonts w:cs="Times New Roman"/>
          <w:sz w:val="28"/>
          <w:szCs w:val="28"/>
          <w:lang w:val="ru-RU"/>
        </w:rPr>
      </w:pPr>
    </w:p>
    <w:p w14:paraId="0A15BAF0" w14:textId="77777777" w:rsidR="00AF67D1" w:rsidRPr="00310ACA" w:rsidRDefault="00AF67D1" w:rsidP="007B2CEA">
      <w:pPr>
        <w:pStyle w:val="Standard"/>
        <w:jc w:val="both"/>
        <w:rPr>
          <w:rFonts w:cs="Times New Roman"/>
          <w:sz w:val="28"/>
          <w:szCs w:val="28"/>
          <w:lang w:val="ru-RU"/>
        </w:rPr>
      </w:pPr>
    </w:p>
    <w:p w14:paraId="7EB148F3" w14:textId="77777777" w:rsidR="00AF67D1" w:rsidRPr="00310ACA" w:rsidRDefault="00AF67D1" w:rsidP="007B2CEA">
      <w:pPr>
        <w:pStyle w:val="Standard"/>
        <w:jc w:val="center"/>
        <w:rPr>
          <w:b/>
          <w:lang w:val="ru-RU"/>
        </w:rPr>
      </w:pPr>
    </w:p>
    <w:p w14:paraId="72488238" w14:textId="77777777" w:rsidR="00AF67D1" w:rsidRPr="004E69C2" w:rsidRDefault="00AF67D1" w:rsidP="007B2CEA">
      <w:pPr>
        <w:pStyle w:val="Standard"/>
        <w:jc w:val="center"/>
        <w:rPr>
          <w:b/>
          <w:bCs/>
          <w:lang w:val="ru-RU"/>
        </w:rPr>
      </w:pPr>
      <w:r w:rsidRPr="004E69C2">
        <w:rPr>
          <w:b/>
          <w:bCs/>
          <w:lang w:val="ru-RU"/>
        </w:rPr>
        <w:t>Перспективно -  тематическое планирование в младшей группе</w:t>
      </w:r>
    </w:p>
    <w:p w14:paraId="62B88691" w14:textId="77777777" w:rsidR="00AF67D1" w:rsidRPr="004E69C2" w:rsidRDefault="00AF67D1" w:rsidP="007B2CEA">
      <w:pPr>
        <w:pStyle w:val="Standard"/>
        <w:jc w:val="center"/>
        <w:rPr>
          <w:b/>
          <w:bCs/>
          <w:lang w:val="ru-RU"/>
        </w:rPr>
      </w:pPr>
      <w:r w:rsidRPr="004E69C2">
        <w:rPr>
          <w:b/>
          <w:bCs/>
          <w:lang w:val="ru-RU"/>
        </w:rPr>
        <w:t xml:space="preserve">  по образовательной области «Познавательное развитие» ( ФЭМП)</w:t>
      </w:r>
    </w:p>
    <w:p w14:paraId="5C0F5BFD" w14:textId="77777777" w:rsidR="00AF67D1" w:rsidRPr="004E69C2" w:rsidRDefault="00AF67D1" w:rsidP="007B2CEA">
      <w:pPr>
        <w:pStyle w:val="Standard"/>
        <w:jc w:val="center"/>
        <w:rPr>
          <w:lang w:val="ru-RU"/>
        </w:rPr>
      </w:pPr>
    </w:p>
    <w:tbl>
      <w:tblPr>
        <w:tblW w:w="10155" w:type="dxa"/>
        <w:tblInd w:w="-15" w:type="dxa"/>
        <w:tblLayout w:type="fixed"/>
        <w:tblCellMar>
          <w:left w:w="10" w:type="dxa"/>
          <w:right w:w="10" w:type="dxa"/>
        </w:tblCellMar>
        <w:tblLook w:val="0000" w:firstRow="0" w:lastRow="0" w:firstColumn="0" w:lastColumn="0" w:noHBand="0" w:noVBand="0"/>
      </w:tblPr>
      <w:tblGrid>
        <w:gridCol w:w="570"/>
        <w:gridCol w:w="1695"/>
        <w:gridCol w:w="4875"/>
        <w:gridCol w:w="3015"/>
      </w:tblGrid>
      <w:tr w:rsidR="00AF67D1" w14:paraId="2DDE5579" w14:textId="77777777" w:rsidTr="00AF67D1">
        <w:trPr>
          <w:cantSplit/>
          <w:trHeight w:val="90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448E7A7" w14:textId="77777777" w:rsidR="00AF67D1" w:rsidRDefault="00AF67D1" w:rsidP="007B2CEA">
            <w:pPr>
              <w:pStyle w:val="aff2"/>
              <w:jc w:val="center"/>
              <w:rPr>
                <w:rFonts w:ascii="Times New Roman" w:hAnsi="Times New Roman"/>
                <w:b/>
                <w:sz w:val="24"/>
                <w:szCs w:val="24"/>
                <w:eastAsianLayout w:id="-1748182521" w:vert="1" w:vertCompress="1"/>
              </w:rPr>
            </w:pPr>
            <w:r>
              <w:rPr>
                <w:rFonts w:ascii="Times New Roman" w:hAnsi="Times New Roman"/>
                <w:b/>
                <w:sz w:val="24"/>
                <w:szCs w:val="24"/>
                <w:eastAsianLayout w:id="-1748182521" w:vert="1" w:vertCompress="1"/>
              </w:rPr>
              <w:t>Месяц</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BEBDD58" w14:textId="77777777" w:rsidR="00AF67D1" w:rsidRDefault="00AF67D1" w:rsidP="007B2CEA">
            <w:pPr>
              <w:pStyle w:val="Standard"/>
              <w:suppressAutoHyphens w:val="0"/>
              <w:jc w:val="center"/>
              <w:rPr>
                <w:b/>
                <w:lang w:eastAsia="ru-RU"/>
              </w:rPr>
            </w:pPr>
            <w:r>
              <w:rPr>
                <w:b/>
                <w:lang w:eastAsia="ru-RU"/>
              </w:rPr>
              <w:t xml:space="preserve"> Тема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2972D1E" w14:textId="77777777" w:rsidR="00AF67D1" w:rsidRDefault="00AF67D1" w:rsidP="007B2CEA">
            <w:pPr>
              <w:pStyle w:val="Standard"/>
              <w:suppressAutoHyphens w:val="0"/>
              <w:jc w:val="center"/>
              <w:rPr>
                <w:b/>
                <w:lang w:eastAsia="ru-RU"/>
              </w:rPr>
            </w:pPr>
            <w:r>
              <w:rPr>
                <w:b/>
                <w:lang w:eastAsia="ru-RU"/>
              </w:rPr>
              <w:t>Задачи занятия</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CAAC1EC" w14:textId="77777777" w:rsidR="00AF67D1" w:rsidRDefault="00AF67D1" w:rsidP="007B2CEA">
            <w:pPr>
              <w:pStyle w:val="Standard"/>
              <w:suppressAutoHyphens w:val="0"/>
              <w:jc w:val="center"/>
              <w:rPr>
                <w:b/>
                <w:lang w:eastAsia="ru-RU"/>
              </w:rPr>
            </w:pPr>
            <w:r>
              <w:rPr>
                <w:b/>
                <w:lang w:eastAsia="ru-RU"/>
              </w:rPr>
              <w:t>Материал</w:t>
            </w:r>
          </w:p>
        </w:tc>
      </w:tr>
      <w:tr w:rsidR="00AF67D1" w:rsidRPr="00215858" w14:paraId="4E0157F9" w14:textId="77777777" w:rsidTr="00AF67D1">
        <w:trPr>
          <w:cantSplit/>
          <w:trHeight w:hRule="exact" w:val="1443"/>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581DB86" w14:textId="77777777" w:rsidR="00AF67D1" w:rsidRDefault="00AF67D1" w:rsidP="007B2CEA">
            <w:pPr>
              <w:pStyle w:val="Standard"/>
              <w:suppressAutoHyphens w:val="0"/>
              <w:ind w:left="34" w:right="113"/>
              <w:jc w:val="center"/>
              <w:rPr>
                <w:b/>
                <w:lang w:eastAsia="ru-RU"/>
                <w:eastAsianLayout w:id="-1748182520" w:vert="1" w:vertCompress="1"/>
              </w:rPr>
            </w:pPr>
            <w:r>
              <w:rPr>
                <w:b/>
                <w:lang w:val="ru-RU" w:eastAsia="ru-RU"/>
                <w:eastAsianLayout w:id="-1748182520" w:vert="1" w:vertCompress="1"/>
              </w:rPr>
              <w:t>Сентябрь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1CF71FB" w14:textId="77777777" w:rsidR="00AF67D1" w:rsidRDefault="00AF67D1" w:rsidP="007B2CEA">
            <w:pPr>
              <w:pStyle w:val="Standard"/>
              <w:suppressAutoHyphens w:val="0"/>
              <w:rPr>
                <w:lang w:val="ru-RU" w:eastAsia="ru-RU"/>
              </w:rPr>
            </w:pPr>
            <w:r>
              <w:rPr>
                <w:lang w:val="ru-RU" w:eastAsia="ru-RU"/>
              </w:rPr>
              <w:t>Ознакомительное занятие.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E547CE8"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проведение дидактических игр с целью уточнения знаний детей в области математики (количество, форма, цвет).</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A489822" w14:textId="77777777" w:rsidR="00AF67D1" w:rsidRDefault="00AF67D1" w:rsidP="007B2CEA">
            <w:pPr>
              <w:pStyle w:val="Standard"/>
              <w:suppressAutoHyphens w:val="0"/>
              <w:rPr>
                <w:lang w:val="ru-RU" w:eastAsia="ru-RU"/>
              </w:rPr>
            </w:pPr>
            <w:r>
              <w:rPr>
                <w:lang w:val="ru-RU" w:eastAsia="ru-RU"/>
              </w:rPr>
              <w:t>Карточки с изображением геометрических фигур.</w:t>
            </w:r>
          </w:p>
        </w:tc>
      </w:tr>
      <w:tr w:rsidR="00AF67D1" w:rsidRPr="00215858" w14:paraId="670D5EF0" w14:textId="77777777" w:rsidTr="00AF67D1">
        <w:trPr>
          <w:cantSplit/>
          <w:trHeight w:hRule="exact" w:val="159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2498BC9B" w14:textId="77777777" w:rsidR="00AF67D1" w:rsidRDefault="00AF67D1" w:rsidP="007B2CEA">
            <w:pPr>
              <w:pStyle w:val="Standard"/>
              <w:suppressAutoHyphens w:val="0"/>
              <w:ind w:left="34" w:right="113"/>
              <w:jc w:val="center"/>
              <w:rPr>
                <w:b/>
                <w:lang w:eastAsia="ru-RU"/>
                <w:eastAsianLayout w:id="-1748182519" w:vert="1" w:vertCompress="1"/>
              </w:rPr>
            </w:pPr>
            <w:r w:rsidRPr="004E69C2">
              <w:rPr>
                <w:b/>
                <w:lang w:val="ru-RU" w:eastAsia="ru-RU"/>
                <w:eastAsianLayout w:id="-1748182519" w:vert="1" w:vertCompress="1"/>
              </w:rPr>
              <w:t xml:space="preserve">    </w:t>
            </w:r>
            <w:r>
              <w:rPr>
                <w:b/>
                <w:lang w:eastAsia="ru-RU"/>
                <w:eastAsianLayout w:id="-1748182519" w:vert="1" w:vertCompress="1"/>
              </w:rPr>
              <w:t>Сентябрь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2885549" w14:textId="77777777" w:rsidR="00AF67D1" w:rsidRDefault="00AF67D1" w:rsidP="007B2CEA">
            <w:pPr>
              <w:pStyle w:val="Standard"/>
              <w:suppressAutoHyphens w:val="0"/>
              <w:rPr>
                <w:lang w:val="ru-RU" w:eastAsia="ru-RU"/>
              </w:rPr>
            </w:pPr>
            <w:r>
              <w:rPr>
                <w:lang w:val="ru-RU" w:eastAsia="ru-RU"/>
              </w:rPr>
              <w:t>Ознакомительное занятие.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33C963B"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проведение дидактических игр с целью уточнения знаний детей в области математики (количество, форма, цвет).</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5C1E91" w14:textId="77777777" w:rsidR="00AF67D1" w:rsidRDefault="00AF67D1" w:rsidP="007B2CEA">
            <w:pPr>
              <w:pStyle w:val="Standard"/>
              <w:suppressAutoHyphens w:val="0"/>
              <w:rPr>
                <w:lang w:val="ru-RU" w:eastAsia="ru-RU"/>
              </w:rPr>
            </w:pPr>
            <w:r>
              <w:rPr>
                <w:lang w:val="ru-RU" w:eastAsia="ru-RU"/>
              </w:rPr>
              <w:t>Карточки с изображением геометрических фигур.</w:t>
            </w:r>
          </w:p>
        </w:tc>
      </w:tr>
      <w:tr w:rsidR="00AF67D1" w:rsidRPr="00215858" w14:paraId="618723A3" w14:textId="77777777" w:rsidTr="00AF67D1">
        <w:trPr>
          <w:cantSplit/>
          <w:trHeight w:hRule="exact" w:val="153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7001B38" w14:textId="77777777" w:rsidR="00AF67D1" w:rsidRDefault="00AF67D1" w:rsidP="007B2CEA">
            <w:pPr>
              <w:pStyle w:val="Standard"/>
              <w:suppressAutoHyphens w:val="0"/>
              <w:ind w:left="34" w:right="113"/>
              <w:jc w:val="center"/>
              <w:rPr>
                <w:b/>
                <w:lang w:eastAsia="ru-RU"/>
                <w:eastAsianLayout w:id="-1748182518" w:vert="1" w:vertCompress="1"/>
              </w:rPr>
            </w:pPr>
            <w:r>
              <w:rPr>
                <w:b/>
                <w:lang w:eastAsia="ru-RU"/>
                <w:eastAsianLayout w:id="-1748182518" w:vert="1" w:vertCompress="1"/>
              </w:rPr>
              <w:t>Сентябрь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A20FAC1" w14:textId="77777777" w:rsidR="00AF67D1" w:rsidRDefault="00AF67D1" w:rsidP="007B2CEA">
            <w:pPr>
              <w:pStyle w:val="Standard"/>
              <w:suppressAutoHyphens w:val="0"/>
              <w:rPr>
                <w:lang w:eastAsia="ru-RU"/>
              </w:rPr>
            </w:pPr>
            <w:r>
              <w:rPr>
                <w:lang w:eastAsia="ru-RU"/>
              </w:rPr>
              <w:t>"</w:t>
            </w:r>
            <w:r>
              <w:rPr>
                <w:lang w:val="ru-RU" w:eastAsia="ru-RU"/>
              </w:rPr>
              <w:t>Большой, маленький».</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E40758F"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закреплять умения различать контрастные по величине предметы, используя слова «большой», «маленький».</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9EAD8AD" w14:textId="77777777" w:rsidR="00AF67D1" w:rsidRDefault="00AF67D1" w:rsidP="007B2CEA">
            <w:pPr>
              <w:pStyle w:val="Standard"/>
              <w:suppressAutoHyphens w:val="0"/>
              <w:rPr>
                <w:lang w:val="ru-RU" w:eastAsia="ru-RU"/>
              </w:rPr>
            </w:pPr>
            <w:r>
              <w:rPr>
                <w:lang w:val="ru-RU" w:eastAsia="ru-RU"/>
              </w:rPr>
              <w:t>Большие и маленькие шары, большие и маленькие кубы, 2 коробочки, игрушки: мишка, грузовик.</w:t>
            </w:r>
          </w:p>
        </w:tc>
      </w:tr>
      <w:tr w:rsidR="00AF67D1" w:rsidRPr="00215858" w14:paraId="2D08C497" w14:textId="77777777" w:rsidTr="00AF67D1">
        <w:trPr>
          <w:cantSplit/>
          <w:trHeight w:hRule="exact" w:val="1227"/>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86F064C" w14:textId="77777777" w:rsidR="00AF67D1" w:rsidRDefault="00AF67D1" w:rsidP="007B2CEA">
            <w:pPr>
              <w:pStyle w:val="Standard"/>
              <w:suppressAutoHyphens w:val="0"/>
              <w:ind w:left="34" w:right="113"/>
              <w:jc w:val="center"/>
              <w:rPr>
                <w:b/>
                <w:lang w:eastAsia="ru-RU"/>
                <w:eastAsianLayout w:id="-1748182517" w:vert="1" w:vertCompress="1"/>
              </w:rPr>
            </w:pPr>
            <w:r>
              <w:rPr>
                <w:b/>
                <w:lang w:eastAsia="ru-RU"/>
                <w:eastAsianLayout w:id="-1748182517" w:vert="1" w:vertCompress="1"/>
              </w:rPr>
              <w:t>Сентябрь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6516287" w14:textId="77777777" w:rsidR="00AF67D1" w:rsidRDefault="00AF67D1" w:rsidP="007B2CEA">
            <w:pPr>
              <w:pStyle w:val="Standard"/>
              <w:suppressAutoHyphens w:val="0"/>
              <w:rPr>
                <w:lang w:eastAsia="ru-RU"/>
              </w:rPr>
            </w:pPr>
            <w:r>
              <w:rPr>
                <w:lang w:eastAsia="ru-RU"/>
              </w:rPr>
              <w:t>"</w:t>
            </w:r>
            <w:r>
              <w:rPr>
                <w:lang w:val="ru-RU" w:eastAsia="ru-RU"/>
              </w:rPr>
              <w:t>Большой, маленький».</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B3DDBD7"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закреплять умения различать контрастные по величине предметы, используя слова «большой», «маленький».</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F279840" w14:textId="77777777" w:rsidR="00AF67D1" w:rsidRDefault="00AF67D1" w:rsidP="007B2CEA">
            <w:pPr>
              <w:pStyle w:val="Standard"/>
              <w:suppressAutoHyphens w:val="0"/>
              <w:rPr>
                <w:lang w:val="ru-RU" w:eastAsia="ru-RU"/>
              </w:rPr>
            </w:pPr>
            <w:r>
              <w:rPr>
                <w:lang w:val="ru-RU" w:eastAsia="ru-RU"/>
              </w:rPr>
              <w:t>Большая и маленькая куклы, 2 кроватки разного размера, 3-4 больших кубика.</w:t>
            </w:r>
          </w:p>
        </w:tc>
      </w:tr>
      <w:tr w:rsidR="00AF67D1" w14:paraId="4B8D39FD" w14:textId="77777777" w:rsidTr="00AF67D1">
        <w:trPr>
          <w:cantSplit/>
          <w:trHeight w:hRule="exact" w:val="11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46A99B7" w14:textId="77777777" w:rsidR="00AF67D1" w:rsidRDefault="00AF67D1" w:rsidP="007B2CEA">
            <w:pPr>
              <w:pStyle w:val="Standard"/>
              <w:suppressAutoHyphens w:val="0"/>
              <w:ind w:right="113"/>
              <w:jc w:val="center"/>
              <w:rPr>
                <w:b/>
                <w:lang w:val="ru-RU" w:eastAsia="ru-RU"/>
                <w:eastAsianLayout w:id="-1748182516" w:vert="1" w:vertCompress="1"/>
              </w:rPr>
            </w:pPr>
            <w:r>
              <w:rPr>
                <w:b/>
                <w:lang w:val="ru-RU" w:eastAsia="ru-RU"/>
                <w:eastAsianLayout w:id="-1748182516" w:vert="1" w:vertCompress="1"/>
              </w:rPr>
              <w:t>Октябрь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97D88C" w14:textId="77777777" w:rsidR="00AF67D1" w:rsidRDefault="00AF67D1" w:rsidP="007B2CEA">
            <w:pPr>
              <w:pStyle w:val="Standard"/>
              <w:suppressAutoHyphens w:val="0"/>
              <w:rPr>
                <w:lang w:eastAsia="ru-RU"/>
              </w:rPr>
            </w:pPr>
            <w:r>
              <w:rPr>
                <w:lang w:eastAsia="ru-RU"/>
              </w:rPr>
              <w:t>"</w:t>
            </w:r>
            <w:r>
              <w:rPr>
                <w:lang w:val="ru-RU" w:eastAsia="ru-RU"/>
              </w:rPr>
              <w:t>Один, много, мало».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45B4F40"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закреплять умения различать количество предметов.</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DFBFC4D" w14:textId="77777777" w:rsidR="00AF67D1" w:rsidRDefault="00AF67D1" w:rsidP="007B2CEA">
            <w:pPr>
              <w:pStyle w:val="Standard"/>
              <w:suppressAutoHyphens w:val="0"/>
              <w:rPr>
                <w:lang w:val="ru-RU" w:eastAsia="ru-RU"/>
              </w:rPr>
            </w:pPr>
            <w:r>
              <w:rPr>
                <w:lang w:val="ru-RU" w:eastAsia="ru-RU"/>
              </w:rPr>
              <w:t>Кукла, матрешки.</w:t>
            </w:r>
          </w:p>
          <w:p w14:paraId="070AFCB4" w14:textId="77777777" w:rsidR="00AF67D1" w:rsidRDefault="00AF67D1" w:rsidP="007B2CEA">
            <w:pPr>
              <w:pStyle w:val="Standard"/>
              <w:suppressAutoHyphens w:val="0"/>
              <w:rPr>
                <w:lang w:eastAsia="ru-RU"/>
              </w:rPr>
            </w:pPr>
          </w:p>
        </w:tc>
      </w:tr>
      <w:tr w:rsidR="00AF67D1" w14:paraId="745F383D" w14:textId="77777777" w:rsidTr="00AF67D1">
        <w:trPr>
          <w:cantSplit/>
          <w:trHeight w:hRule="exact" w:val="153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3F68C62" w14:textId="77777777" w:rsidR="00AF67D1" w:rsidRDefault="00AF67D1" w:rsidP="007B2CEA">
            <w:pPr>
              <w:pStyle w:val="Standard"/>
              <w:suppressAutoHyphens w:val="0"/>
              <w:ind w:left="34" w:right="113"/>
              <w:jc w:val="center"/>
              <w:rPr>
                <w:b/>
                <w:lang w:eastAsia="ru-RU"/>
                <w:eastAsianLayout w:id="-1748182515" w:vert="1" w:vertCompress="1"/>
              </w:rPr>
            </w:pPr>
            <w:r>
              <w:rPr>
                <w:b/>
                <w:lang w:eastAsia="ru-RU"/>
                <w:eastAsianLayout w:id="-1748182515" w:vert="1" w:vertCompress="1"/>
              </w:rPr>
              <w:lastRenderedPageBreak/>
              <w:t>Октябрь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4744D8A" w14:textId="77777777" w:rsidR="00AF67D1" w:rsidRDefault="00AF67D1" w:rsidP="007B2CEA">
            <w:pPr>
              <w:pStyle w:val="Standard"/>
              <w:suppressAutoHyphens w:val="0"/>
              <w:rPr>
                <w:lang w:eastAsia="ru-RU"/>
              </w:rPr>
            </w:pPr>
            <w:r>
              <w:rPr>
                <w:lang w:eastAsia="ru-RU"/>
              </w:rPr>
              <w:t>"</w:t>
            </w:r>
            <w:r>
              <w:rPr>
                <w:lang w:val="ru-RU" w:eastAsia="ru-RU"/>
              </w:rPr>
              <w:t>Много», «один», «ни одного».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CCF7AFB"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познакомить с составлением группы предметов из отдельных предметов и выделением из нее одного предмета;</w:t>
            </w:r>
          </w:p>
          <w:p w14:paraId="5EADAC79" w14:textId="77777777" w:rsidR="00AF67D1" w:rsidRDefault="00AF67D1" w:rsidP="007B2CEA">
            <w:pPr>
              <w:pStyle w:val="Standard"/>
              <w:suppressAutoHyphens w:val="0"/>
              <w:rPr>
                <w:lang w:val="ru-RU" w:eastAsia="ru-RU"/>
              </w:rPr>
            </w:pPr>
            <w:r>
              <w:rPr>
                <w:lang w:val="ru-RU" w:eastAsia="ru-RU"/>
              </w:rPr>
              <w:t>- учить понимать слова «много», «один», «ни одного».</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7BE8E20" w14:textId="77777777" w:rsidR="00AF67D1" w:rsidRDefault="00AF67D1" w:rsidP="007B2CEA">
            <w:pPr>
              <w:pStyle w:val="Standard"/>
              <w:suppressAutoHyphens w:val="0"/>
              <w:rPr>
                <w:lang w:val="ru-RU" w:eastAsia="ru-RU"/>
              </w:rPr>
            </w:pPr>
            <w:r>
              <w:rPr>
                <w:lang w:val="ru-RU" w:eastAsia="ru-RU"/>
              </w:rPr>
              <w:t>Петрушка, корзина.</w:t>
            </w:r>
          </w:p>
        </w:tc>
      </w:tr>
      <w:tr w:rsidR="00AF67D1" w:rsidRPr="00215858" w14:paraId="405DFE62" w14:textId="77777777" w:rsidTr="00AF67D1">
        <w:trPr>
          <w:cantSplit/>
          <w:trHeight w:hRule="exact" w:val="153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3FD7B78" w14:textId="77777777" w:rsidR="00AF67D1" w:rsidRDefault="00AF67D1" w:rsidP="007B2CEA">
            <w:pPr>
              <w:pStyle w:val="Standard"/>
              <w:suppressAutoHyphens w:val="0"/>
              <w:ind w:left="34" w:right="113"/>
              <w:jc w:val="center"/>
              <w:rPr>
                <w:b/>
                <w:lang w:eastAsia="ru-RU"/>
                <w:eastAsianLayout w:id="-1748182514" w:vert="1" w:vertCompress="1"/>
              </w:rPr>
            </w:pPr>
            <w:r>
              <w:rPr>
                <w:b/>
                <w:lang w:eastAsia="ru-RU"/>
                <w:eastAsianLayout w:id="-1748182514" w:vert="1" w:vertCompress="1"/>
              </w:rPr>
              <w:t>Октябрь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E764F16" w14:textId="77777777" w:rsidR="00AF67D1" w:rsidRDefault="00AF67D1" w:rsidP="007B2CEA">
            <w:pPr>
              <w:pStyle w:val="Standard"/>
              <w:suppressAutoHyphens w:val="0"/>
              <w:rPr>
                <w:lang w:eastAsia="ru-RU"/>
              </w:rPr>
            </w:pPr>
            <w:r>
              <w:rPr>
                <w:lang w:eastAsia="ru-RU"/>
              </w:rPr>
              <w:t>"</w:t>
            </w:r>
            <w:r>
              <w:rPr>
                <w:lang w:val="ru-RU" w:eastAsia="ru-RU"/>
              </w:rPr>
              <w:t>Один», «много», «ни одного».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BC4C414"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формировать умения составлять группу предметов и выделять из нее  один предмет;</w:t>
            </w:r>
          </w:p>
          <w:p w14:paraId="16A2F8E0" w14:textId="77777777" w:rsidR="00AF67D1" w:rsidRDefault="00AF67D1" w:rsidP="007B2CEA">
            <w:pPr>
              <w:pStyle w:val="Standard"/>
              <w:suppressAutoHyphens w:val="0"/>
              <w:rPr>
                <w:lang w:val="ru-RU" w:eastAsia="ru-RU"/>
              </w:rPr>
            </w:pPr>
            <w:r>
              <w:rPr>
                <w:lang w:val="ru-RU" w:eastAsia="ru-RU"/>
              </w:rPr>
              <w:t>- учить отвечать на вопрос «Сколько?»;</w:t>
            </w:r>
          </w:p>
          <w:p w14:paraId="05327967" w14:textId="77777777" w:rsidR="00AF67D1" w:rsidRDefault="00AF67D1" w:rsidP="007B2CEA">
            <w:pPr>
              <w:pStyle w:val="Standard"/>
              <w:suppressAutoHyphens w:val="0"/>
              <w:rPr>
                <w:lang w:val="ru-RU" w:eastAsia="ru-RU"/>
              </w:rPr>
            </w:pPr>
            <w:r>
              <w:rPr>
                <w:lang w:val="ru-RU" w:eastAsia="ru-RU"/>
              </w:rPr>
              <w:t>- познакомить с кругом, учить обследовать его форму.</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C681797" w14:textId="77777777" w:rsidR="00AF67D1" w:rsidRDefault="00AF67D1" w:rsidP="007B2CEA">
            <w:pPr>
              <w:pStyle w:val="Standard"/>
              <w:suppressAutoHyphens w:val="0"/>
              <w:rPr>
                <w:lang w:val="ru-RU" w:eastAsia="ru-RU"/>
              </w:rPr>
            </w:pPr>
            <w:r>
              <w:rPr>
                <w:lang w:val="ru-RU" w:eastAsia="ru-RU"/>
              </w:rPr>
              <w:t>Кукла. Корзина, круг, картонный поезд без колес, поднос, салфетка, таз с водой.</w:t>
            </w:r>
          </w:p>
        </w:tc>
      </w:tr>
      <w:tr w:rsidR="00AF67D1" w:rsidRPr="00215858" w14:paraId="6777A18C" w14:textId="77777777" w:rsidTr="00AF67D1">
        <w:trPr>
          <w:cantSplit/>
          <w:trHeight w:hRule="exact" w:val="175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0F4B942" w14:textId="77777777" w:rsidR="00AF67D1" w:rsidRDefault="00AF67D1" w:rsidP="007B2CEA">
            <w:pPr>
              <w:pStyle w:val="Standard"/>
              <w:suppressAutoHyphens w:val="0"/>
              <w:ind w:left="34" w:right="113"/>
              <w:jc w:val="center"/>
              <w:rPr>
                <w:b/>
                <w:lang w:eastAsia="ru-RU"/>
                <w:eastAsianLayout w:id="-1748182513" w:vert="1" w:vertCompress="1"/>
              </w:rPr>
            </w:pPr>
            <w:r>
              <w:rPr>
                <w:b/>
                <w:lang w:eastAsia="ru-RU"/>
                <w:eastAsianLayout w:id="-1748182513" w:vert="1" w:vertCompress="1"/>
              </w:rPr>
              <w:t>Октябрь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7741A00" w14:textId="77777777" w:rsidR="00AF67D1" w:rsidRPr="004E69C2" w:rsidRDefault="00AF67D1" w:rsidP="007B2CEA">
            <w:pPr>
              <w:pStyle w:val="Standard"/>
              <w:suppressAutoHyphens w:val="0"/>
              <w:rPr>
                <w:lang w:val="ru-RU" w:eastAsia="ru-RU"/>
              </w:rPr>
            </w:pPr>
            <w:r w:rsidRPr="004E69C2">
              <w:rPr>
                <w:lang w:val="ru-RU" w:eastAsia="ru-RU"/>
              </w:rPr>
              <w:t>"</w:t>
            </w:r>
            <w:r>
              <w:rPr>
                <w:lang w:val="ru-RU" w:eastAsia="ru-RU"/>
              </w:rPr>
              <w:t>Один», «много», «ни одного».</w:t>
            </w:r>
          </w:p>
          <w:p w14:paraId="3C166A1C" w14:textId="77777777" w:rsidR="00AF67D1" w:rsidRDefault="00AF67D1" w:rsidP="007B2CEA">
            <w:pPr>
              <w:pStyle w:val="Standard"/>
              <w:suppressAutoHyphens w:val="0"/>
              <w:rPr>
                <w:lang w:val="ru-RU" w:eastAsia="ru-RU"/>
              </w:rPr>
            </w:pPr>
            <w:r>
              <w:rPr>
                <w:lang w:val="ru-RU" w:eastAsia="ru-RU"/>
              </w:rPr>
              <w:t>Круг.</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2F1949B"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совершенствовать умение составлять группу из отдельных предметов и выделять один предмет из группы;</w:t>
            </w:r>
          </w:p>
          <w:p w14:paraId="48DECF61" w14:textId="77777777" w:rsidR="00AF67D1" w:rsidRDefault="00AF67D1" w:rsidP="007B2CEA">
            <w:pPr>
              <w:pStyle w:val="Standard"/>
              <w:suppressAutoHyphens w:val="0"/>
              <w:rPr>
                <w:lang w:val="ru-RU" w:eastAsia="ru-RU"/>
              </w:rPr>
            </w:pPr>
            <w:r>
              <w:rPr>
                <w:lang w:val="ru-RU" w:eastAsia="ru-RU"/>
              </w:rPr>
              <w:t>- учить различать и называть круг;</w:t>
            </w:r>
          </w:p>
          <w:p w14:paraId="26C6AA9C" w14:textId="77777777" w:rsidR="00AF67D1" w:rsidRDefault="00AF67D1" w:rsidP="007B2CEA">
            <w:pPr>
              <w:pStyle w:val="Standard"/>
              <w:suppressAutoHyphens w:val="0"/>
              <w:rPr>
                <w:lang w:val="ru-RU" w:eastAsia="ru-RU"/>
              </w:rPr>
            </w:pPr>
            <w:r>
              <w:rPr>
                <w:lang w:val="ru-RU" w:eastAsia="ru-RU"/>
              </w:rPr>
              <w:t>- учить сравнивать круги по величине.</w:t>
            </w:r>
          </w:p>
          <w:p w14:paraId="2E8BEB81" w14:textId="77777777" w:rsidR="00AF67D1" w:rsidRPr="004E69C2" w:rsidRDefault="00AF67D1" w:rsidP="007B2CEA">
            <w:pPr>
              <w:pStyle w:val="Standard"/>
              <w:suppressAutoHyphens w:val="0"/>
              <w:rPr>
                <w:lang w:val="ru-RU" w:eastAsia="ru-RU"/>
              </w:rPr>
            </w:pP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D67C9E" w14:textId="77777777" w:rsidR="00AF67D1" w:rsidRDefault="00AF67D1" w:rsidP="007B2CEA">
            <w:pPr>
              <w:pStyle w:val="Standard"/>
              <w:suppressAutoHyphens w:val="0"/>
              <w:rPr>
                <w:lang w:val="ru-RU" w:eastAsia="ru-RU"/>
              </w:rPr>
            </w:pPr>
            <w:r>
              <w:rPr>
                <w:lang w:val="ru-RU" w:eastAsia="ru-RU"/>
              </w:rPr>
              <w:t>Машина, мешочек, большой и маленький круги одинакового цвета.</w:t>
            </w:r>
          </w:p>
        </w:tc>
      </w:tr>
      <w:tr w:rsidR="00AF67D1" w:rsidRPr="00215858" w14:paraId="2B96E994" w14:textId="77777777" w:rsidTr="00AF67D1">
        <w:trPr>
          <w:cantSplit/>
          <w:trHeight w:hRule="exact" w:val="181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37D6421" w14:textId="77777777" w:rsidR="00AF67D1" w:rsidRDefault="00AF67D1" w:rsidP="007B2CEA">
            <w:pPr>
              <w:pStyle w:val="Standard"/>
              <w:suppressAutoHyphens w:val="0"/>
              <w:ind w:left="34" w:right="113"/>
              <w:jc w:val="center"/>
              <w:rPr>
                <w:b/>
                <w:lang w:val="ru-RU" w:eastAsia="ru-RU"/>
                <w:eastAsianLayout w:id="-1748182512" w:vert="1" w:vertCompress="1"/>
              </w:rPr>
            </w:pPr>
            <w:r>
              <w:rPr>
                <w:b/>
                <w:lang w:val="ru-RU" w:eastAsia="ru-RU"/>
                <w:eastAsianLayout w:id="-1748182512" w:vert="1" w:vertCompress="1"/>
              </w:rPr>
              <w:t>Ноябрь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C7731E3" w14:textId="77777777" w:rsidR="00AF67D1" w:rsidRDefault="00AF67D1" w:rsidP="007B2CEA">
            <w:pPr>
              <w:pStyle w:val="Standard"/>
              <w:suppressAutoHyphens w:val="0"/>
              <w:rPr>
                <w:lang w:eastAsia="ru-RU"/>
              </w:rPr>
            </w:pPr>
            <w:r>
              <w:rPr>
                <w:lang w:eastAsia="ru-RU"/>
              </w:rPr>
              <w:t>"</w:t>
            </w:r>
            <w:r>
              <w:rPr>
                <w:lang w:val="ru-RU" w:eastAsia="ru-RU"/>
              </w:rPr>
              <w:t>Длинный-</w:t>
            </w:r>
          </w:p>
          <w:p w14:paraId="73C19A84" w14:textId="77777777" w:rsidR="00AF67D1" w:rsidRDefault="00AF67D1" w:rsidP="007B2CEA">
            <w:pPr>
              <w:pStyle w:val="Standard"/>
              <w:suppressAutoHyphens w:val="0"/>
              <w:rPr>
                <w:lang w:val="ru-RU" w:eastAsia="ru-RU"/>
              </w:rPr>
            </w:pPr>
            <w:r>
              <w:rPr>
                <w:lang w:val="ru-RU" w:eastAsia="ru-RU"/>
              </w:rPr>
              <w:t>короткий»,</w:t>
            </w:r>
          </w:p>
          <w:p w14:paraId="6551BDFA" w14:textId="77777777" w:rsidR="00AF67D1" w:rsidRDefault="00AF67D1" w:rsidP="007B2CEA">
            <w:pPr>
              <w:pStyle w:val="Standard"/>
              <w:suppressAutoHyphens w:val="0"/>
              <w:rPr>
                <w:lang w:val="ru-RU" w:eastAsia="ru-RU"/>
              </w:rPr>
            </w:pPr>
            <w:r>
              <w:rPr>
                <w:lang w:val="ru-RU" w:eastAsia="ru-RU"/>
              </w:rPr>
              <w:t>«длиннее-короче».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BF1FBC3"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учить сравнивать два предмета по длине и обозначать результат сравнения словами «длинный-короткий», «длиннее-короче»;</w:t>
            </w:r>
          </w:p>
          <w:p w14:paraId="5D541672" w14:textId="77777777" w:rsidR="00AF67D1" w:rsidRDefault="00AF67D1" w:rsidP="007B2CEA">
            <w:pPr>
              <w:pStyle w:val="Standard"/>
              <w:suppressAutoHyphens w:val="0"/>
              <w:rPr>
                <w:lang w:val="ru-RU" w:eastAsia="ru-RU"/>
              </w:rPr>
            </w:pPr>
            <w:r>
              <w:rPr>
                <w:lang w:val="ru-RU" w:eastAsia="ru-RU"/>
              </w:rPr>
              <w:t>- совершенствовать умение составлять группу предметов из отдельных предметов и выделять один предмет из группы.</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DEDEC80" w14:textId="77777777" w:rsidR="00AF67D1" w:rsidRDefault="00AF67D1" w:rsidP="007B2CEA">
            <w:pPr>
              <w:pStyle w:val="Standard"/>
              <w:suppressAutoHyphens w:val="0"/>
              <w:rPr>
                <w:lang w:val="ru-RU" w:eastAsia="ru-RU"/>
              </w:rPr>
            </w:pPr>
            <w:r>
              <w:rPr>
                <w:lang w:val="ru-RU" w:eastAsia="ru-RU"/>
              </w:rPr>
              <w:t>Две картонные дорожки одинакового цвета, но разной длины, две корзины с большими и маленькими мячами.</w:t>
            </w:r>
          </w:p>
        </w:tc>
      </w:tr>
      <w:tr w:rsidR="00AF67D1" w:rsidRPr="00215858" w14:paraId="39303393" w14:textId="77777777" w:rsidTr="00AF67D1">
        <w:trPr>
          <w:cantSplit/>
          <w:trHeight w:hRule="exact" w:val="193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78BAF00" w14:textId="77777777" w:rsidR="00AF67D1" w:rsidRDefault="00AF67D1" w:rsidP="007B2CEA">
            <w:pPr>
              <w:pStyle w:val="Standard"/>
              <w:suppressAutoHyphens w:val="0"/>
              <w:ind w:left="34" w:right="113"/>
              <w:jc w:val="center"/>
              <w:rPr>
                <w:b/>
                <w:lang w:eastAsia="ru-RU"/>
                <w:eastAsianLayout w:id="-1748182528" w:vert="1" w:vertCompress="1"/>
              </w:rPr>
            </w:pPr>
            <w:r>
              <w:rPr>
                <w:b/>
                <w:lang w:eastAsia="ru-RU"/>
                <w:eastAsianLayout w:id="-1748182528" w:vert="1" w:vertCompress="1"/>
              </w:rPr>
              <w:t>Ноябрь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4C583D8" w14:textId="77777777" w:rsidR="00AF67D1" w:rsidRPr="004E69C2" w:rsidRDefault="00AF67D1" w:rsidP="007B2CEA">
            <w:pPr>
              <w:pStyle w:val="Standard"/>
              <w:suppressAutoHyphens w:val="0"/>
              <w:rPr>
                <w:lang w:val="ru-RU" w:eastAsia="ru-RU"/>
              </w:rPr>
            </w:pPr>
            <w:r w:rsidRPr="004E69C2">
              <w:rPr>
                <w:lang w:val="ru-RU" w:eastAsia="ru-RU"/>
              </w:rPr>
              <w:t>"</w:t>
            </w:r>
            <w:r>
              <w:rPr>
                <w:lang w:val="ru-RU" w:eastAsia="ru-RU"/>
              </w:rPr>
              <w:t>Один», «много». "Длинный-</w:t>
            </w:r>
          </w:p>
          <w:p w14:paraId="485FBE13" w14:textId="77777777" w:rsidR="00AF67D1" w:rsidRDefault="00AF67D1" w:rsidP="007B2CEA">
            <w:pPr>
              <w:pStyle w:val="Standard"/>
              <w:suppressAutoHyphens w:val="0"/>
              <w:rPr>
                <w:lang w:val="ru-RU" w:eastAsia="ru-RU"/>
              </w:rPr>
            </w:pPr>
            <w:r>
              <w:rPr>
                <w:lang w:val="ru-RU" w:eastAsia="ru-RU"/>
              </w:rPr>
              <w:t>короткий»,</w:t>
            </w:r>
          </w:p>
          <w:p w14:paraId="1C0BB91E" w14:textId="77777777" w:rsidR="00AF67D1" w:rsidRDefault="00AF67D1" w:rsidP="007B2CEA">
            <w:pPr>
              <w:pStyle w:val="Standard"/>
              <w:suppressAutoHyphens w:val="0"/>
              <w:rPr>
                <w:lang w:val="ru-RU" w:eastAsia="ru-RU"/>
              </w:rPr>
            </w:pPr>
            <w:r>
              <w:rPr>
                <w:lang w:val="ru-RU" w:eastAsia="ru-RU"/>
              </w:rPr>
              <w:t>«длиннее-короче».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8C9820D"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учить находить один и много предметов в специально созданной обстановке;</w:t>
            </w:r>
          </w:p>
          <w:p w14:paraId="358EF182" w14:textId="77777777" w:rsidR="00AF67D1" w:rsidRDefault="00AF67D1" w:rsidP="007B2CEA">
            <w:pPr>
              <w:pStyle w:val="Standard"/>
              <w:suppressAutoHyphens w:val="0"/>
              <w:rPr>
                <w:lang w:val="ru-RU" w:eastAsia="ru-RU"/>
              </w:rPr>
            </w:pPr>
            <w:r>
              <w:rPr>
                <w:lang w:val="ru-RU" w:eastAsia="ru-RU"/>
              </w:rPr>
              <w:t>- учить отвечать на вопрос «Сколько?»;</w:t>
            </w:r>
          </w:p>
          <w:p w14:paraId="47D3D853" w14:textId="77777777" w:rsidR="00AF67D1" w:rsidRDefault="00AF67D1" w:rsidP="007B2CEA">
            <w:pPr>
              <w:pStyle w:val="Standard"/>
              <w:suppressAutoHyphens w:val="0"/>
              <w:rPr>
                <w:lang w:val="ru-RU" w:eastAsia="ru-RU"/>
              </w:rPr>
            </w:pPr>
            <w:r>
              <w:rPr>
                <w:lang w:val="ru-RU" w:eastAsia="ru-RU"/>
              </w:rPr>
              <w:t>- продолжать учить сравнивать два предмета по длине способами наложения и приложения.</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51EC8A9" w14:textId="77777777" w:rsidR="00AF67D1" w:rsidRPr="004E69C2" w:rsidRDefault="00AF67D1" w:rsidP="007B2CEA">
            <w:pPr>
              <w:pStyle w:val="Standard"/>
              <w:suppressAutoHyphens w:val="0"/>
              <w:rPr>
                <w:lang w:val="ru-RU" w:eastAsia="ru-RU"/>
              </w:rPr>
            </w:pPr>
            <w:r w:rsidRPr="004E69C2">
              <w:rPr>
                <w:lang w:val="ru-RU" w:eastAsia="ru-RU"/>
              </w:rPr>
              <w:t xml:space="preserve">4-5 </w:t>
            </w:r>
            <w:r>
              <w:rPr>
                <w:lang w:val="ru-RU" w:eastAsia="ru-RU"/>
              </w:rPr>
              <w:t>групп игрушек, 2 коробки разного размера. Ленточки одного цвета, но разной длины.</w:t>
            </w:r>
          </w:p>
          <w:p w14:paraId="2904D370" w14:textId="77777777" w:rsidR="00AF67D1" w:rsidRPr="004E69C2" w:rsidRDefault="00AF67D1" w:rsidP="007B2CEA">
            <w:pPr>
              <w:pStyle w:val="Standard"/>
              <w:suppressAutoHyphens w:val="0"/>
              <w:rPr>
                <w:lang w:val="ru-RU" w:eastAsia="ru-RU"/>
              </w:rPr>
            </w:pPr>
          </w:p>
        </w:tc>
      </w:tr>
      <w:tr w:rsidR="00AF67D1" w:rsidRPr="00215858" w14:paraId="65AAF92C" w14:textId="77777777" w:rsidTr="00AF67D1">
        <w:trPr>
          <w:cantSplit/>
          <w:trHeight w:hRule="exact" w:val="136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937579C" w14:textId="77777777" w:rsidR="00AF67D1" w:rsidRDefault="00AF67D1" w:rsidP="007B2CEA">
            <w:pPr>
              <w:pStyle w:val="Standard"/>
              <w:suppressAutoHyphens w:val="0"/>
              <w:ind w:left="34" w:right="113"/>
              <w:jc w:val="center"/>
              <w:rPr>
                <w:b/>
                <w:lang w:eastAsia="ru-RU"/>
                <w:eastAsianLayout w:id="-1748182527" w:vert="1" w:vertCompress="1"/>
              </w:rPr>
            </w:pPr>
            <w:r>
              <w:rPr>
                <w:b/>
                <w:lang w:eastAsia="ru-RU"/>
                <w:eastAsianLayout w:id="-1748182527" w:vert="1" w:vertCompress="1"/>
              </w:rPr>
              <w:t>Ноябрь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B28C0E8" w14:textId="77777777" w:rsidR="00AF67D1" w:rsidRDefault="00AF67D1" w:rsidP="007B2CEA">
            <w:pPr>
              <w:pStyle w:val="Standard"/>
              <w:suppressAutoHyphens w:val="0"/>
              <w:rPr>
                <w:lang w:val="ru-RU" w:eastAsia="ru-RU"/>
              </w:rPr>
            </w:pPr>
            <w:r>
              <w:rPr>
                <w:lang w:val="ru-RU" w:eastAsia="ru-RU"/>
              </w:rPr>
              <w:t>Круг, квадрат.</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57D57D3"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учить находить один и много предметов в специально созданной обстановке;</w:t>
            </w:r>
          </w:p>
          <w:p w14:paraId="449F27CC" w14:textId="77777777" w:rsidR="00AF67D1" w:rsidRDefault="00AF67D1" w:rsidP="007B2CEA">
            <w:pPr>
              <w:pStyle w:val="Standard"/>
              <w:suppressAutoHyphens w:val="0"/>
              <w:rPr>
                <w:lang w:val="ru-RU" w:eastAsia="ru-RU"/>
              </w:rPr>
            </w:pPr>
            <w:r>
              <w:rPr>
                <w:lang w:val="ru-RU" w:eastAsia="ru-RU"/>
              </w:rPr>
              <w:t>- познакомить с квадратом, учить различать круг и квадрат.</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8C69766" w14:textId="77777777" w:rsidR="00AF67D1" w:rsidRPr="004E69C2" w:rsidRDefault="00AF67D1" w:rsidP="007B2CEA">
            <w:pPr>
              <w:pStyle w:val="Standard"/>
              <w:suppressAutoHyphens w:val="0"/>
              <w:rPr>
                <w:lang w:val="ru-RU" w:eastAsia="ru-RU"/>
              </w:rPr>
            </w:pPr>
            <w:r w:rsidRPr="004E69C2">
              <w:rPr>
                <w:lang w:val="ru-RU" w:eastAsia="ru-RU"/>
              </w:rPr>
              <w:t>"</w:t>
            </w:r>
            <w:r>
              <w:rPr>
                <w:lang w:val="ru-RU" w:eastAsia="ru-RU"/>
              </w:rPr>
              <w:t>Посылка» с игрушками; квадрат и круг одинакового размера.</w:t>
            </w:r>
          </w:p>
        </w:tc>
      </w:tr>
      <w:tr w:rsidR="00AF67D1" w:rsidRPr="00215858" w14:paraId="24A10BE3" w14:textId="77777777" w:rsidTr="00AF67D1">
        <w:trPr>
          <w:cantSplit/>
          <w:trHeight w:hRule="exact" w:val="237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B25F402" w14:textId="77777777" w:rsidR="00AF67D1" w:rsidRDefault="00AF67D1" w:rsidP="007B2CEA">
            <w:pPr>
              <w:pStyle w:val="Standard"/>
              <w:suppressAutoHyphens w:val="0"/>
              <w:ind w:left="34" w:right="113"/>
              <w:jc w:val="center"/>
              <w:rPr>
                <w:b/>
                <w:lang w:eastAsia="ru-RU"/>
                <w:eastAsianLayout w:id="-1748182526" w:vert="1" w:vertCompress="1"/>
              </w:rPr>
            </w:pPr>
            <w:r w:rsidRPr="004E69C2">
              <w:rPr>
                <w:b/>
                <w:lang w:val="ru-RU" w:eastAsia="ru-RU"/>
                <w:eastAsianLayout w:id="-1748182526" w:vert="1" w:vertCompress="1"/>
              </w:rPr>
              <w:t xml:space="preserve">         </w:t>
            </w:r>
            <w:r>
              <w:rPr>
                <w:b/>
                <w:lang w:eastAsia="ru-RU"/>
                <w:eastAsianLayout w:id="-1748182526" w:vert="1" w:vertCompress="1"/>
              </w:rPr>
              <w:t>Ноябрь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A0EE791" w14:textId="77777777" w:rsidR="00AF67D1" w:rsidRDefault="00AF67D1" w:rsidP="007B2CEA">
            <w:pPr>
              <w:pStyle w:val="Standard"/>
              <w:suppressAutoHyphens w:val="0"/>
              <w:rPr>
                <w:lang w:eastAsia="ru-RU"/>
              </w:rPr>
            </w:pPr>
            <w:r>
              <w:rPr>
                <w:lang w:eastAsia="ru-RU"/>
              </w:rPr>
              <w:t>"</w:t>
            </w:r>
            <w:r>
              <w:rPr>
                <w:lang w:val="ru-RU" w:eastAsia="ru-RU"/>
              </w:rPr>
              <w:t>Один», «много».</w:t>
            </w:r>
          </w:p>
          <w:p w14:paraId="18D65C73" w14:textId="77777777" w:rsidR="00AF67D1" w:rsidRDefault="00AF67D1" w:rsidP="007B2CEA">
            <w:pPr>
              <w:pStyle w:val="Standard"/>
              <w:suppressAutoHyphens w:val="0"/>
              <w:rPr>
                <w:lang w:val="ru-RU" w:eastAsia="ru-RU"/>
              </w:rPr>
            </w:pPr>
            <w:r>
              <w:rPr>
                <w:lang w:val="ru-RU" w:eastAsia="ru-RU"/>
              </w:rPr>
              <w:t>«Круг, квадрат».</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2A57926" w14:textId="77777777" w:rsidR="00AF67D1" w:rsidRDefault="00AF67D1" w:rsidP="007B2CEA">
            <w:pPr>
              <w:pStyle w:val="Standard"/>
              <w:suppressAutoHyphens w:val="0"/>
              <w:rPr>
                <w:lang w:val="ru-RU" w:eastAsia="ru-RU"/>
              </w:rPr>
            </w:pPr>
            <w:r>
              <w:rPr>
                <w:lang w:val="ru-RU" w:eastAsia="ru-RU"/>
              </w:rPr>
              <w:t>- закреплять умения находить один и много предметов в специально созданной обстановке, обозначать совокупности словами «один», «много»;</w:t>
            </w:r>
          </w:p>
          <w:p w14:paraId="51258AAF" w14:textId="77777777" w:rsidR="00AF67D1" w:rsidRDefault="00AF67D1" w:rsidP="007B2CEA">
            <w:pPr>
              <w:pStyle w:val="Standard"/>
              <w:suppressAutoHyphens w:val="0"/>
              <w:rPr>
                <w:lang w:val="ru-RU" w:eastAsia="ru-RU"/>
              </w:rPr>
            </w:pPr>
            <w:r>
              <w:rPr>
                <w:lang w:val="ru-RU" w:eastAsia="ru-RU"/>
              </w:rPr>
              <w:t>- учить различать и называть круг и квадрат.</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8463A5C" w14:textId="77777777" w:rsidR="00AF67D1" w:rsidRDefault="00AF67D1" w:rsidP="007B2CEA">
            <w:pPr>
              <w:pStyle w:val="Standard"/>
              <w:suppressAutoHyphens w:val="0"/>
              <w:rPr>
                <w:lang w:val="ru-RU" w:eastAsia="ru-RU"/>
              </w:rPr>
            </w:pPr>
            <w:r>
              <w:rPr>
                <w:lang w:val="ru-RU" w:eastAsia="ru-RU"/>
              </w:rPr>
              <w:t>Демонстрационный материал: игровой уголок, природный уголок, гараж, силуэт паровоза, листы цветной бумаги.</w:t>
            </w:r>
          </w:p>
          <w:p w14:paraId="2939ACA5" w14:textId="77777777" w:rsidR="00AF67D1" w:rsidRDefault="00AF67D1" w:rsidP="007B2CEA">
            <w:pPr>
              <w:pStyle w:val="Standard"/>
              <w:suppressAutoHyphens w:val="0"/>
              <w:rPr>
                <w:lang w:val="ru-RU" w:eastAsia="ru-RU"/>
              </w:rPr>
            </w:pPr>
            <w:r>
              <w:rPr>
                <w:lang w:val="ru-RU" w:eastAsia="ru-RU"/>
              </w:rPr>
              <w:t>Раздаточный материал: круги и квадраты одинакового цвета.</w:t>
            </w:r>
          </w:p>
        </w:tc>
      </w:tr>
      <w:tr w:rsidR="00AF67D1" w:rsidRPr="00215858" w14:paraId="7514409C" w14:textId="77777777" w:rsidTr="00AF67D1">
        <w:trPr>
          <w:cantSplit/>
          <w:trHeight w:hRule="exact" w:val="204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151C40D" w14:textId="77777777" w:rsidR="00AF67D1" w:rsidRDefault="00AF67D1" w:rsidP="007B2CEA">
            <w:pPr>
              <w:pStyle w:val="Standard"/>
              <w:suppressAutoHyphens w:val="0"/>
              <w:ind w:left="34" w:right="113"/>
              <w:jc w:val="center"/>
              <w:rPr>
                <w:b/>
                <w:lang w:eastAsia="ru-RU"/>
                <w:eastAsianLayout w:id="-1748182525" w:vert="1" w:vertCompress="1"/>
              </w:rPr>
            </w:pPr>
            <w:r w:rsidRPr="004E69C2">
              <w:rPr>
                <w:b/>
                <w:lang w:val="ru-RU" w:eastAsia="ru-RU"/>
                <w:eastAsianLayout w:id="-1748182525" w:vert="1" w:vertCompress="1"/>
              </w:rPr>
              <w:t xml:space="preserve">     </w:t>
            </w:r>
            <w:r>
              <w:rPr>
                <w:b/>
                <w:lang w:eastAsia="ru-RU"/>
                <w:eastAsianLayout w:id="-1748182525" w:vert="1" w:vertCompress="1"/>
              </w:rPr>
              <w:t>Декабрь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DB1697" w14:textId="77777777" w:rsidR="00AF67D1" w:rsidRPr="004E69C2" w:rsidRDefault="00AF67D1" w:rsidP="007B2CEA">
            <w:pPr>
              <w:pStyle w:val="Standard"/>
              <w:suppressAutoHyphens w:val="0"/>
              <w:rPr>
                <w:lang w:val="ru-RU" w:eastAsia="ru-RU"/>
              </w:rPr>
            </w:pPr>
            <w:r>
              <w:rPr>
                <w:lang w:val="ru-RU" w:eastAsia="ru-RU"/>
              </w:rPr>
              <w:t>"Длинный-</w:t>
            </w:r>
          </w:p>
          <w:p w14:paraId="17FE7FF7" w14:textId="77777777" w:rsidR="00AF67D1" w:rsidRDefault="00AF67D1" w:rsidP="007B2CEA">
            <w:pPr>
              <w:pStyle w:val="Standard"/>
              <w:suppressAutoHyphens w:val="0"/>
              <w:rPr>
                <w:lang w:val="ru-RU" w:eastAsia="ru-RU"/>
              </w:rPr>
            </w:pPr>
            <w:r>
              <w:rPr>
                <w:lang w:val="ru-RU" w:eastAsia="ru-RU"/>
              </w:rPr>
              <w:t>короткий»,</w:t>
            </w:r>
          </w:p>
          <w:p w14:paraId="197FE9CB" w14:textId="77777777" w:rsidR="00AF67D1" w:rsidRDefault="00AF67D1" w:rsidP="007B2CEA">
            <w:pPr>
              <w:pStyle w:val="Standard"/>
              <w:suppressAutoHyphens w:val="0"/>
              <w:rPr>
                <w:lang w:val="ru-RU" w:eastAsia="ru-RU"/>
              </w:rPr>
            </w:pPr>
            <w:r>
              <w:rPr>
                <w:lang w:val="ru-RU" w:eastAsia="ru-RU"/>
              </w:rPr>
              <w:t>«длиннее-короче».</w:t>
            </w:r>
          </w:p>
          <w:p w14:paraId="5B38DA06" w14:textId="77777777" w:rsidR="00AF67D1" w:rsidRDefault="00AF67D1" w:rsidP="007B2CEA">
            <w:pPr>
              <w:pStyle w:val="Standard"/>
              <w:suppressAutoHyphens w:val="0"/>
              <w:rPr>
                <w:lang w:val="ru-RU" w:eastAsia="ru-RU"/>
              </w:rPr>
            </w:pPr>
            <w:r>
              <w:rPr>
                <w:lang w:val="ru-RU" w:eastAsia="ru-RU"/>
              </w:rPr>
              <w:t>«Одинаковые по длине».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F110ABF"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совершенствовать умение сравнивать два предмета по длине;</w:t>
            </w:r>
          </w:p>
          <w:p w14:paraId="3BD610D0" w14:textId="77777777" w:rsidR="00AF67D1" w:rsidRPr="004E69C2" w:rsidRDefault="00AF67D1" w:rsidP="007B2CEA">
            <w:pPr>
              <w:pStyle w:val="Standard"/>
              <w:suppressAutoHyphens w:val="0"/>
              <w:rPr>
                <w:lang w:val="ru-RU" w:eastAsia="ru-RU"/>
              </w:rPr>
            </w:pPr>
            <w:r>
              <w:rPr>
                <w:lang w:val="ru-RU" w:eastAsia="ru-RU"/>
              </w:rPr>
              <w:t>- упражнять в умении находить один и много предметов в окружающей обстановке.</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E4FC3B9"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Оборудование и атрибуты физкультурного зала, 2 шнура разного цвета и длины, колобок.</w:t>
            </w:r>
          </w:p>
        </w:tc>
      </w:tr>
      <w:tr w:rsidR="00AF67D1" w:rsidRPr="00215858" w14:paraId="7E911210" w14:textId="77777777" w:rsidTr="00AF67D1">
        <w:trPr>
          <w:cantSplit/>
          <w:trHeight w:hRule="exact" w:val="267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24FF878D" w14:textId="77777777" w:rsidR="00AF67D1" w:rsidRDefault="00AF67D1" w:rsidP="007B2CEA">
            <w:pPr>
              <w:pStyle w:val="Standard"/>
              <w:suppressAutoHyphens w:val="0"/>
              <w:ind w:left="34" w:right="113"/>
              <w:jc w:val="center"/>
              <w:rPr>
                <w:b/>
                <w:lang w:eastAsia="ru-RU"/>
                <w:eastAsianLayout w:id="-1748182524" w:vert="1" w:vertCompress="1"/>
              </w:rPr>
            </w:pPr>
            <w:r w:rsidRPr="004E69C2">
              <w:rPr>
                <w:b/>
                <w:lang w:val="ru-RU" w:eastAsia="ru-RU"/>
                <w:eastAsianLayout w:id="-1748182524" w:vert="1" w:vertCompress="1"/>
              </w:rPr>
              <w:lastRenderedPageBreak/>
              <w:t xml:space="preserve">       </w:t>
            </w:r>
            <w:r>
              <w:rPr>
                <w:b/>
                <w:lang w:eastAsia="ru-RU"/>
                <w:eastAsianLayout w:id="-1748182524" w:vert="1" w:vertCompress="1"/>
              </w:rPr>
              <w:t>Декабрь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9FFEED5" w14:textId="77777777" w:rsidR="00AF67D1" w:rsidRDefault="00AF67D1" w:rsidP="007B2CEA">
            <w:pPr>
              <w:pStyle w:val="Standard"/>
              <w:suppressAutoHyphens w:val="0"/>
              <w:rPr>
                <w:lang w:val="ru-RU" w:eastAsia="ru-RU"/>
              </w:rPr>
            </w:pPr>
            <w:r>
              <w:rPr>
                <w:lang w:val="ru-RU" w:eastAsia="ru-RU"/>
              </w:rPr>
              <w:t>Круг, квадрат.</w:t>
            </w:r>
          </w:p>
          <w:p w14:paraId="6A7A4D93" w14:textId="77777777" w:rsidR="00AF67D1" w:rsidRDefault="00AF67D1" w:rsidP="007B2CEA">
            <w:pPr>
              <w:pStyle w:val="Standard"/>
              <w:suppressAutoHyphens w:val="0"/>
              <w:rPr>
                <w:lang w:val="ru-RU" w:eastAsia="ru-RU"/>
              </w:rPr>
            </w:pPr>
            <w:r>
              <w:rPr>
                <w:lang w:val="ru-RU" w:eastAsia="ru-RU"/>
              </w:rPr>
              <w:t>«Длинный-короткий».</w:t>
            </w:r>
          </w:p>
          <w:p w14:paraId="70FEE554" w14:textId="77777777" w:rsidR="00AF67D1" w:rsidRDefault="00AF67D1" w:rsidP="007B2CEA">
            <w:pPr>
              <w:pStyle w:val="Standard"/>
              <w:suppressAutoHyphens w:val="0"/>
              <w:rPr>
                <w:lang w:val="ru-RU" w:eastAsia="ru-RU"/>
              </w:rPr>
            </w:pPr>
            <w:r>
              <w:rPr>
                <w:lang w:val="ru-RU" w:eastAsia="ru-RU"/>
              </w:rPr>
              <w:t>«Длиннее- короче».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DB0BB0D"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совершенствовать умение находить один и много предметов в окружающей обстановке;</w:t>
            </w:r>
          </w:p>
          <w:p w14:paraId="0004E587" w14:textId="77777777" w:rsidR="00AF67D1" w:rsidRDefault="00AF67D1" w:rsidP="007B2CEA">
            <w:pPr>
              <w:pStyle w:val="Standard"/>
              <w:suppressAutoHyphens w:val="0"/>
              <w:rPr>
                <w:lang w:val="ru-RU" w:eastAsia="ru-RU"/>
              </w:rPr>
            </w:pPr>
            <w:r>
              <w:rPr>
                <w:lang w:val="ru-RU" w:eastAsia="ru-RU"/>
              </w:rPr>
              <w:t>- закреплять умение различать и называть круг и квадрат; совершенствовать умение сравнивать два предмета по длине способами наложения и приложения.</w:t>
            </w:r>
          </w:p>
          <w:p w14:paraId="56E60CA3" w14:textId="77777777" w:rsidR="00AF67D1" w:rsidRPr="004E69C2" w:rsidRDefault="00AF67D1" w:rsidP="007B2CEA">
            <w:pPr>
              <w:pStyle w:val="Standard"/>
              <w:suppressAutoHyphens w:val="0"/>
              <w:rPr>
                <w:lang w:val="ru-RU" w:eastAsia="ru-RU"/>
              </w:rPr>
            </w:pPr>
          </w:p>
          <w:p w14:paraId="527FA394" w14:textId="77777777" w:rsidR="00AF67D1" w:rsidRPr="004E69C2" w:rsidRDefault="00AF67D1" w:rsidP="007B2CEA">
            <w:pPr>
              <w:pStyle w:val="Standard"/>
              <w:suppressAutoHyphens w:val="0"/>
              <w:rPr>
                <w:lang w:val="ru-RU" w:eastAsia="ru-RU"/>
              </w:rPr>
            </w:pP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5B34EB8" w14:textId="77777777" w:rsidR="00AF67D1" w:rsidRDefault="00AF67D1" w:rsidP="007B2CEA">
            <w:pPr>
              <w:pStyle w:val="Standard"/>
              <w:suppressAutoHyphens w:val="0"/>
              <w:rPr>
                <w:lang w:val="ru-RU" w:eastAsia="ru-RU"/>
              </w:rPr>
            </w:pPr>
            <w:r>
              <w:rPr>
                <w:lang w:val="ru-RU" w:eastAsia="ru-RU"/>
              </w:rPr>
              <w:t>Демонстрационный материал: круг, квадрат одинакового цвета; игрушка кошка, большой и маленький стаканы для карандашей, поднос для геометрических фигур.</w:t>
            </w:r>
          </w:p>
          <w:p w14:paraId="4ADF962D" w14:textId="77777777" w:rsidR="00AF67D1" w:rsidRDefault="00AF67D1" w:rsidP="007B2CEA">
            <w:pPr>
              <w:pStyle w:val="Standard"/>
              <w:suppressAutoHyphens w:val="0"/>
              <w:rPr>
                <w:lang w:val="ru-RU" w:eastAsia="ru-RU"/>
              </w:rPr>
            </w:pPr>
            <w:r>
              <w:rPr>
                <w:lang w:val="ru-RU" w:eastAsia="ru-RU"/>
              </w:rPr>
              <w:t>Раздаточный материал: карандаши разных цветов, квадраты.</w:t>
            </w:r>
          </w:p>
        </w:tc>
      </w:tr>
      <w:tr w:rsidR="00AF67D1" w:rsidRPr="00215858" w14:paraId="5FFE555E" w14:textId="77777777" w:rsidTr="00AF67D1">
        <w:trPr>
          <w:cantSplit/>
          <w:trHeight w:hRule="exact" w:val="204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E6EE83A" w14:textId="77777777" w:rsidR="00AF67D1" w:rsidRDefault="00AF67D1" w:rsidP="007B2CEA">
            <w:pPr>
              <w:pStyle w:val="Standard"/>
              <w:suppressAutoHyphens w:val="0"/>
              <w:ind w:left="34" w:right="113"/>
              <w:jc w:val="center"/>
              <w:rPr>
                <w:b/>
                <w:lang w:eastAsia="ru-RU"/>
                <w:eastAsianLayout w:id="-1748182523" w:vert="1" w:vertCompress="1"/>
              </w:rPr>
            </w:pPr>
            <w:r w:rsidRPr="004E69C2">
              <w:rPr>
                <w:b/>
                <w:lang w:val="ru-RU" w:eastAsia="ru-RU"/>
                <w:eastAsianLayout w:id="-1748182523" w:vert="1" w:vertCompress="1"/>
              </w:rPr>
              <w:t xml:space="preserve">  </w:t>
            </w:r>
            <w:r>
              <w:rPr>
                <w:b/>
                <w:lang w:eastAsia="ru-RU"/>
                <w:eastAsianLayout w:id="-1748182523" w:vert="1" w:vertCompress="1"/>
              </w:rPr>
              <w:t>Декабрь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FCFA8A7" w14:textId="77777777" w:rsidR="00AF67D1" w:rsidRDefault="00AF67D1" w:rsidP="007B2CEA">
            <w:pPr>
              <w:pStyle w:val="Standard"/>
              <w:suppressAutoHyphens w:val="0"/>
              <w:rPr>
                <w:lang w:val="ru-RU" w:eastAsia="ru-RU"/>
              </w:rPr>
            </w:pPr>
            <w:r>
              <w:rPr>
                <w:lang w:val="ru-RU" w:eastAsia="ru-RU"/>
              </w:rPr>
              <w:t>Значение слов «помногу», «поровну».</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C85CF41"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учить сравнивать две равные группы предметов способом наложения, понимать значение слов «помногу», «поровну»;</w:t>
            </w:r>
          </w:p>
          <w:p w14:paraId="346CE07B" w14:textId="77777777" w:rsidR="00AF67D1" w:rsidRDefault="00AF67D1" w:rsidP="007B2CEA">
            <w:pPr>
              <w:pStyle w:val="Standard"/>
              <w:suppressAutoHyphens w:val="0"/>
              <w:rPr>
                <w:lang w:val="ru-RU" w:eastAsia="ru-RU"/>
              </w:rPr>
            </w:pPr>
            <w:r>
              <w:rPr>
                <w:lang w:val="ru-RU" w:eastAsia="ru-RU"/>
              </w:rPr>
              <w:t>- упражнять в ориентировании на собственном теле, различать правую  и левую руки.</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FECAFDD" w14:textId="77777777" w:rsidR="00AF67D1" w:rsidRDefault="00AF67D1" w:rsidP="007B2CEA">
            <w:pPr>
              <w:pStyle w:val="Standard"/>
              <w:suppressAutoHyphens w:val="0"/>
              <w:rPr>
                <w:lang w:val="ru-RU" w:eastAsia="ru-RU"/>
              </w:rPr>
            </w:pPr>
            <w:r>
              <w:rPr>
                <w:lang w:val="ru-RU" w:eastAsia="ru-RU"/>
              </w:rPr>
              <w:t>Игрушка снеговик, 4 ведерка, 4 совочка, однополосные карточки с изображениями 3-4 снеговиков, изображения варежек.</w:t>
            </w:r>
          </w:p>
          <w:p w14:paraId="4623A1AD" w14:textId="77777777" w:rsidR="00AF67D1" w:rsidRDefault="00AF67D1" w:rsidP="007B2CEA">
            <w:pPr>
              <w:pStyle w:val="Standard"/>
              <w:suppressAutoHyphens w:val="0"/>
              <w:rPr>
                <w:lang w:val="ru-RU" w:eastAsia="ru-RU"/>
              </w:rPr>
            </w:pPr>
          </w:p>
        </w:tc>
      </w:tr>
      <w:tr w:rsidR="00AF67D1" w:rsidRPr="00215858" w14:paraId="043AA8C2" w14:textId="77777777" w:rsidTr="00AF67D1">
        <w:trPr>
          <w:cantSplit/>
          <w:trHeight w:hRule="exact" w:val="204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B1DEA17" w14:textId="77777777" w:rsidR="00AF67D1" w:rsidRDefault="00AF67D1" w:rsidP="007B2CEA">
            <w:pPr>
              <w:pStyle w:val="Standard"/>
              <w:suppressAutoHyphens w:val="0"/>
              <w:ind w:left="34" w:right="113"/>
              <w:jc w:val="center"/>
              <w:rPr>
                <w:b/>
                <w:lang w:eastAsia="ru-RU"/>
                <w:eastAsianLayout w:id="-1748182522" w:vert="1" w:vertCompress="1"/>
              </w:rPr>
            </w:pPr>
            <w:r>
              <w:rPr>
                <w:b/>
                <w:lang w:eastAsia="ru-RU"/>
                <w:eastAsianLayout w:id="-1748182522" w:vert="1" w:vertCompress="1"/>
              </w:rPr>
              <w:t>Декабрь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5AA4043" w14:textId="77777777" w:rsidR="00AF67D1" w:rsidRDefault="00AF67D1" w:rsidP="007B2CEA">
            <w:pPr>
              <w:pStyle w:val="Standard"/>
              <w:suppressAutoHyphens w:val="0"/>
              <w:rPr>
                <w:lang w:eastAsia="ru-RU"/>
              </w:rPr>
            </w:pPr>
            <w:r>
              <w:rPr>
                <w:lang w:eastAsia="ru-RU"/>
              </w:rPr>
              <w:t>"</w:t>
            </w:r>
            <w:r>
              <w:rPr>
                <w:lang w:val="ru-RU" w:eastAsia="ru-RU"/>
              </w:rPr>
              <w:t>Помногу», «поровну», «столько-сколько».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F6FFDE3" w14:textId="77777777" w:rsidR="00AF67D1" w:rsidRPr="004E69C2" w:rsidRDefault="00AF67D1" w:rsidP="007B2CEA">
            <w:pPr>
              <w:pStyle w:val="Standard"/>
              <w:suppressAutoHyphens w:val="0"/>
              <w:rPr>
                <w:lang w:val="ru-RU" w:eastAsia="ru-RU"/>
              </w:rPr>
            </w:pPr>
            <w:r w:rsidRPr="004E69C2">
              <w:rPr>
                <w:lang w:val="ru-RU" w:eastAsia="ru-RU"/>
              </w:rPr>
              <w:t xml:space="preserve"> - </w:t>
            </w:r>
            <w:r>
              <w:rPr>
                <w:lang w:val="ru-RU" w:eastAsia="ru-RU"/>
              </w:rPr>
              <w:t>продолжать учить сравнивать две равные группы предметов способом наложения, активизировать в речи выражения «помногу», «поровну», «столько-сколько»;</w:t>
            </w:r>
          </w:p>
          <w:p w14:paraId="366BEC78" w14:textId="77777777" w:rsidR="00AF67D1" w:rsidRPr="004E69C2" w:rsidRDefault="00AF67D1" w:rsidP="007B2CEA">
            <w:pPr>
              <w:pStyle w:val="Standard"/>
              <w:suppressAutoHyphens w:val="0"/>
              <w:rPr>
                <w:lang w:val="ru-RU" w:eastAsia="ru-RU"/>
              </w:rPr>
            </w:pPr>
            <w:r w:rsidRPr="004E69C2">
              <w:rPr>
                <w:lang w:val="ru-RU" w:eastAsia="ru-RU"/>
              </w:rPr>
              <w:t>-воспит</w:t>
            </w:r>
            <w:r>
              <w:rPr>
                <w:lang w:val="ru-RU" w:eastAsia="ru-RU"/>
              </w:rPr>
              <w:t>ывать</w:t>
            </w:r>
            <w:r w:rsidRPr="004E69C2">
              <w:rPr>
                <w:lang w:val="ru-RU" w:eastAsia="ru-RU"/>
              </w:rPr>
              <w:t xml:space="preserve"> интерес  у детей к образовательной деятельности.</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55B8CEF"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Два шарика одинакового цвета, но разной длины, кукла, ветки разной длины, птички, вырезанные из картона, шнуры.</w:t>
            </w:r>
          </w:p>
        </w:tc>
      </w:tr>
      <w:tr w:rsidR="00AF67D1" w:rsidRPr="00215858" w14:paraId="532D94DE" w14:textId="77777777" w:rsidTr="00AF67D1">
        <w:trPr>
          <w:cantSplit/>
          <w:trHeight w:hRule="exact" w:val="277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968DE96" w14:textId="77777777" w:rsidR="00AF67D1" w:rsidRDefault="00AF67D1" w:rsidP="007B2CEA">
            <w:pPr>
              <w:pStyle w:val="Standard"/>
              <w:suppressAutoHyphens w:val="0"/>
              <w:ind w:left="34" w:right="113"/>
              <w:jc w:val="center"/>
              <w:rPr>
                <w:b/>
                <w:lang w:eastAsia="ru-RU"/>
                <w:eastAsianLayout w:id="-1748182521" w:vert="1" w:vertCompress="1"/>
              </w:rPr>
            </w:pPr>
            <w:r>
              <w:rPr>
                <w:b/>
                <w:lang w:eastAsia="ru-RU"/>
                <w:eastAsianLayout w:id="-1748182521" w:vert="1" w:vertCompress="1"/>
              </w:rPr>
              <w:t>Январь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72FFE9B" w14:textId="77777777" w:rsidR="00AF67D1" w:rsidRDefault="00AF67D1" w:rsidP="007B2CEA">
            <w:pPr>
              <w:pStyle w:val="Standard"/>
              <w:suppressAutoHyphens w:val="0"/>
              <w:rPr>
                <w:lang w:eastAsia="ru-RU"/>
              </w:rPr>
            </w:pPr>
            <w:r>
              <w:rPr>
                <w:lang w:eastAsia="ru-RU"/>
              </w:rPr>
              <w:t>"</w:t>
            </w:r>
            <w:r>
              <w:rPr>
                <w:lang w:val="ru-RU" w:eastAsia="ru-RU"/>
              </w:rPr>
              <w:t>Широкий-узкий», «шире-уже».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747392D"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учить сравнивать два предмета, контрастных по ширине, используя приемы наложения и приложения, обозначать результаты сравнения словами «широкий-узкий», «щире-уже»;</w:t>
            </w:r>
          </w:p>
          <w:p w14:paraId="02696E62" w14:textId="77777777" w:rsidR="00AF67D1" w:rsidRPr="004E69C2" w:rsidRDefault="00AF67D1" w:rsidP="007B2CEA">
            <w:pPr>
              <w:pStyle w:val="Standard"/>
              <w:suppressAutoHyphens w:val="0"/>
              <w:rPr>
                <w:lang w:val="ru-RU" w:eastAsia="ru-RU"/>
              </w:rPr>
            </w:pPr>
            <w:r>
              <w:rPr>
                <w:lang w:val="ru-RU" w:eastAsia="ru-RU"/>
              </w:rPr>
              <w:t xml:space="preserve"> - продолжать учить сравнивать две равные группы предметов способом наложения, активизировать в речи выражения «помногу», «поровну», «столько-сколько»;</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1BC62F8" w14:textId="77777777" w:rsidR="00AF67D1" w:rsidRDefault="00AF67D1" w:rsidP="007B2CEA">
            <w:pPr>
              <w:pStyle w:val="Standard"/>
              <w:suppressAutoHyphens w:val="0"/>
              <w:rPr>
                <w:lang w:val="ru-RU" w:eastAsia="ru-RU"/>
              </w:rPr>
            </w:pPr>
            <w:r>
              <w:rPr>
                <w:lang w:val="ru-RU" w:eastAsia="ru-RU"/>
              </w:rPr>
              <w:t>Широкая и узкая дорожки одинаковой длины, выложенные из строительного материала, картинка с изображением козы, козлят и кочанов капусты.</w:t>
            </w:r>
          </w:p>
        </w:tc>
      </w:tr>
      <w:tr w:rsidR="00AF67D1" w:rsidRPr="00215858" w14:paraId="1E6496BD" w14:textId="77777777" w:rsidTr="00AF67D1">
        <w:trPr>
          <w:cantSplit/>
          <w:trHeight w:hRule="exact" w:val="273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6B4F226" w14:textId="77777777" w:rsidR="00AF67D1" w:rsidRDefault="00AF67D1" w:rsidP="007B2CEA">
            <w:pPr>
              <w:pStyle w:val="Standard"/>
              <w:suppressAutoHyphens w:val="0"/>
              <w:ind w:left="34" w:right="113"/>
              <w:jc w:val="center"/>
              <w:rPr>
                <w:b/>
                <w:lang w:eastAsia="ru-RU"/>
                <w:eastAsianLayout w:id="-1748182520" w:vert="1" w:vertCompress="1"/>
              </w:rPr>
            </w:pPr>
            <w:r w:rsidRPr="004E69C2">
              <w:rPr>
                <w:b/>
                <w:lang w:val="ru-RU" w:eastAsia="ru-RU"/>
                <w:eastAsianLayout w:id="-1748182520" w:vert="1" w:vertCompress="1"/>
              </w:rPr>
              <w:t xml:space="preserve">              </w:t>
            </w:r>
            <w:r>
              <w:rPr>
                <w:b/>
                <w:lang w:eastAsia="ru-RU"/>
                <w:eastAsianLayout w:id="-1748182520" w:vert="1" w:vertCompress="1"/>
              </w:rPr>
              <w:t>Январь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6BA6C0E" w14:textId="77777777" w:rsidR="00AF67D1" w:rsidRDefault="00AF67D1" w:rsidP="007B2CEA">
            <w:pPr>
              <w:pStyle w:val="Standard"/>
              <w:suppressAutoHyphens w:val="0"/>
              <w:rPr>
                <w:lang w:eastAsia="ru-RU"/>
              </w:rPr>
            </w:pPr>
            <w:r>
              <w:rPr>
                <w:lang w:eastAsia="ru-RU"/>
              </w:rPr>
              <w:t>«</w:t>
            </w:r>
            <w:r>
              <w:rPr>
                <w:lang w:val="ru-RU" w:eastAsia="ru-RU"/>
              </w:rPr>
              <w:t>Широкий-узкий», «шире-уже».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8D01D2B" w14:textId="77777777" w:rsidR="00AF67D1" w:rsidRPr="004E69C2" w:rsidRDefault="00AF67D1" w:rsidP="007B2CEA">
            <w:pPr>
              <w:pStyle w:val="Standard"/>
              <w:suppressAutoHyphens w:val="0"/>
              <w:rPr>
                <w:lang w:val="ru-RU" w:eastAsia="ru-RU"/>
              </w:rPr>
            </w:pPr>
            <w:r>
              <w:rPr>
                <w:lang w:val="ru-RU" w:eastAsia="ru-RU"/>
              </w:rPr>
              <w:t>- продолжать учить сравнивать две равные группы предметов способом наложения, активизировать в речи выражения «помногу», «поровну», «столько-сколько»;</w:t>
            </w:r>
          </w:p>
          <w:p w14:paraId="52FBCA6B" w14:textId="77777777" w:rsidR="00AF67D1" w:rsidRDefault="00AF67D1" w:rsidP="007B2CEA">
            <w:pPr>
              <w:pStyle w:val="Standard"/>
              <w:suppressAutoHyphens w:val="0"/>
              <w:rPr>
                <w:lang w:val="ru-RU" w:eastAsia="ru-RU"/>
              </w:rPr>
            </w:pPr>
            <w:r>
              <w:rPr>
                <w:lang w:val="ru-RU" w:eastAsia="ru-RU"/>
              </w:rPr>
              <w:t>- учить сравнивать два предмета, контрастных по ширине, используя приемы наложения и приложения, обозначать результаты сравнения словами «широкий-узкий», «щире-уже»;</w:t>
            </w:r>
          </w:p>
          <w:p w14:paraId="209155DF" w14:textId="77777777" w:rsidR="00AF67D1" w:rsidRDefault="00AF67D1" w:rsidP="007B2CEA">
            <w:pPr>
              <w:pStyle w:val="Standard"/>
              <w:suppressAutoHyphens w:val="0"/>
              <w:rPr>
                <w:lang w:eastAsia="ru-RU"/>
              </w:rPr>
            </w:pPr>
            <w:r>
              <w:rPr>
                <w:lang w:eastAsia="ru-RU"/>
              </w:rPr>
              <w:t>- воспит</w:t>
            </w:r>
            <w:r>
              <w:rPr>
                <w:lang w:val="ru-RU" w:eastAsia="ru-RU"/>
              </w:rPr>
              <w:t>ывать</w:t>
            </w:r>
            <w:r>
              <w:rPr>
                <w:lang w:eastAsia="ru-RU"/>
              </w:rPr>
              <w:t xml:space="preserve"> усидчивост</w:t>
            </w:r>
            <w:r>
              <w:rPr>
                <w:lang w:val="ru-RU" w:eastAsia="ru-RU"/>
              </w:rPr>
              <w:t>ь.</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2980E2D" w14:textId="77777777" w:rsidR="00AF67D1" w:rsidRDefault="00AF67D1" w:rsidP="007B2CEA">
            <w:pPr>
              <w:pStyle w:val="Standard"/>
              <w:suppressAutoHyphens w:val="0"/>
              <w:rPr>
                <w:lang w:val="ru-RU" w:eastAsia="ru-RU"/>
              </w:rPr>
            </w:pPr>
            <w:r>
              <w:rPr>
                <w:lang w:val="ru-RU" w:eastAsia="ru-RU"/>
              </w:rPr>
              <w:t>Два изготовленных из картона ручейка, разных по ширине, цветы с круглой и квадратной сердцевинами, однополосные карточки, блюдца и оладушки, вырезанные из картона.</w:t>
            </w:r>
          </w:p>
        </w:tc>
      </w:tr>
      <w:tr w:rsidR="00AF67D1" w:rsidRPr="00215858" w14:paraId="3719AA98" w14:textId="77777777" w:rsidTr="00AF67D1">
        <w:trPr>
          <w:cantSplit/>
          <w:trHeight w:hRule="exact" w:val="237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3F78198" w14:textId="77777777" w:rsidR="00AF67D1" w:rsidRPr="004E69C2" w:rsidRDefault="00AF67D1" w:rsidP="007B2CEA">
            <w:pPr>
              <w:pStyle w:val="Standard"/>
              <w:suppressAutoHyphens w:val="0"/>
              <w:ind w:left="34" w:right="113"/>
              <w:jc w:val="center"/>
              <w:rPr>
                <w:b/>
                <w:lang w:val="ru-RU" w:eastAsia="ru-RU"/>
                <w:eastAsianLayout w:id="-1748182519" w:vert="1" w:vertCompress="1"/>
              </w:rPr>
            </w:pPr>
          </w:p>
          <w:p w14:paraId="19335FCA" w14:textId="77777777" w:rsidR="00AF67D1" w:rsidRDefault="00AF67D1" w:rsidP="007B2CEA">
            <w:pPr>
              <w:pStyle w:val="Standard"/>
              <w:suppressAutoHyphens w:val="0"/>
              <w:ind w:left="34" w:right="113"/>
              <w:jc w:val="center"/>
              <w:rPr>
                <w:b/>
                <w:lang w:eastAsia="ru-RU"/>
                <w:eastAsianLayout w:id="-1748182518" w:vert="1" w:vertCompress="1"/>
              </w:rPr>
            </w:pPr>
            <w:r w:rsidRPr="004E69C2">
              <w:rPr>
                <w:b/>
                <w:lang w:val="ru-RU" w:eastAsia="ru-RU"/>
                <w:eastAsianLayout w:id="-1748182518" w:vert="1" w:vertCompress="1"/>
              </w:rPr>
              <w:t xml:space="preserve">        </w:t>
            </w:r>
            <w:r>
              <w:rPr>
                <w:b/>
                <w:lang w:eastAsia="ru-RU"/>
                <w:eastAsianLayout w:id="-1748182518" w:vert="1" w:vertCompress="1"/>
              </w:rPr>
              <w:t>Январь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2EE8B5E" w14:textId="77777777" w:rsidR="00AF67D1" w:rsidRDefault="00AF67D1" w:rsidP="007B2CEA">
            <w:pPr>
              <w:pStyle w:val="Standard"/>
              <w:suppressAutoHyphens w:val="0"/>
              <w:rPr>
                <w:lang w:val="ru-RU" w:eastAsia="ru-RU"/>
              </w:rPr>
            </w:pPr>
            <w:r>
              <w:rPr>
                <w:lang w:val="ru-RU" w:eastAsia="ru-RU"/>
              </w:rPr>
              <w:t>Треугольник.«Широкий-узкий», «шире-уже», «одинаковые по ширине».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4657DD2"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познакомить с треугольником: учить различать и называть фигуру;</w:t>
            </w:r>
          </w:p>
          <w:p w14:paraId="7498D7F9" w14:textId="77777777" w:rsidR="00AF67D1" w:rsidRPr="004E69C2" w:rsidRDefault="00AF67D1" w:rsidP="007B2CEA">
            <w:pPr>
              <w:pStyle w:val="Standard"/>
              <w:suppressAutoHyphens w:val="0"/>
              <w:rPr>
                <w:lang w:val="ru-RU" w:eastAsia="ru-RU"/>
              </w:rPr>
            </w:pPr>
            <w:r>
              <w:rPr>
                <w:lang w:val="ru-RU" w:eastAsia="ru-RU"/>
              </w:rPr>
              <w:t>- закреплять навыки сравнения двух предметов по ширине, учить пользоваться словами «широкий-узкий», «щире- уже», «одинаковые по ширине.</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6A260DF" w14:textId="77777777" w:rsidR="00AF67D1" w:rsidRDefault="00AF67D1" w:rsidP="007B2CEA">
            <w:pPr>
              <w:pStyle w:val="Standard"/>
              <w:suppressAutoHyphens w:val="0"/>
              <w:rPr>
                <w:lang w:val="ru-RU" w:eastAsia="ru-RU"/>
              </w:rPr>
            </w:pPr>
            <w:r>
              <w:rPr>
                <w:lang w:val="ru-RU" w:eastAsia="ru-RU"/>
              </w:rPr>
              <w:t>Игрушка заяц, письмо, круг, треугольник, 2 одинаковые дорожки из картона, однополосные карточки с наклеенными на них домиками- квадратами и треугольниками.</w:t>
            </w:r>
          </w:p>
          <w:p w14:paraId="3E6B16C4" w14:textId="77777777" w:rsidR="00AF67D1" w:rsidRPr="004E69C2" w:rsidRDefault="00AF67D1" w:rsidP="007B2CEA">
            <w:pPr>
              <w:pStyle w:val="Standard"/>
              <w:suppressAutoHyphens w:val="0"/>
              <w:rPr>
                <w:lang w:val="ru-RU" w:eastAsia="ru-RU"/>
              </w:rPr>
            </w:pPr>
          </w:p>
          <w:p w14:paraId="2D55292F" w14:textId="77777777" w:rsidR="00AF67D1" w:rsidRPr="004E69C2" w:rsidRDefault="00AF67D1" w:rsidP="007B2CEA">
            <w:pPr>
              <w:pStyle w:val="Standard"/>
              <w:suppressAutoHyphens w:val="0"/>
              <w:rPr>
                <w:lang w:val="ru-RU" w:eastAsia="ru-RU"/>
              </w:rPr>
            </w:pPr>
          </w:p>
        </w:tc>
      </w:tr>
      <w:tr w:rsidR="00AF67D1" w:rsidRPr="00215858" w14:paraId="6B626FBC" w14:textId="77777777" w:rsidTr="00AF67D1">
        <w:trPr>
          <w:cantSplit/>
          <w:trHeight w:hRule="exact" w:val="169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6EB25DBC" w14:textId="77777777" w:rsidR="00AF67D1" w:rsidRDefault="00AF67D1" w:rsidP="007B2CEA">
            <w:pPr>
              <w:pStyle w:val="Standard"/>
              <w:suppressAutoHyphens w:val="0"/>
              <w:ind w:left="34" w:right="113"/>
              <w:jc w:val="center"/>
              <w:rPr>
                <w:b/>
                <w:lang w:val="ru-RU" w:eastAsia="ru-RU"/>
                <w:eastAsianLayout w:id="-1748182517" w:vert="1" w:vertCompress="1"/>
              </w:rPr>
            </w:pPr>
            <w:r>
              <w:rPr>
                <w:b/>
                <w:lang w:val="ru-RU" w:eastAsia="ru-RU"/>
                <w:eastAsianLayout w:id="-1748182517" w:vert="1" w:vertCompress="1"/>
              </w:rPr>
              <w:t>Январь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BC2F14E" w14:textId="77777777" w:rsidR="00AF67D1" w:rsidRDefault="00AF67D1" w:rsidP="007B2CEA">
            <w:pPr>
              <w:pStyle w:val="Standard"/>
              <w:suppressAutoHyphens w:val="0"/>
              <w:rPr>
                <w:lang w:eastAsia="ru-RU"/>
              </w:rPr>
            </w:pPr>
            <w:r>
              <w:rPr>
                <w:lang w:eastAsia="ru-RU"/>
              </w:rPr>
              <w:t>"</w:t>
            </w:r>
            <w:r>
              <w:rPr>
                <w:lang w:val="ru-RU" w:eastAsia="ru-RU"/>
              </w:rPr>
              <w:t>Помногу», «поровну», «столько-сколько».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0B0087E"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продолжать учить сравнивать две равные группы предметов способом наложения, активизировать в речи выражения «помногу», «поровну», «столько-сколько»;</w:t>
            </w:r>
          </w:p>
          <w:p w14:paraId="4C42845E" w14:textId="77777777" w:rsidR="00AF67D1" w:rsidRPr="004E69C2" w:rsidRDefault="00AF67D1" w:rsidP="007B2CEA">
            <w:pPr>
              <w:pStyle w:val="Standard"/>
              <w:suppressAutoHyphens w:val="0"/>
              <w:rPr>
                <w:lang w:val="ru-RU" w:eastAsia="ru-RU"/>
              </w:rPr>
            </w:pPr>
            <w:r>
              <w:rPr>
                <w:lang w:val="ru-RU" w:eastAsia="ru-RU"/>
              </w:rPr>
              <w:t>- продолжать знакомить с треугольником, учить называть и сравнивать его с квадратом.</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EDCE5A3" w14:textId="77777777" w:rsidR="00AF67D1" w:rsidRDefault="00AF67D1" w:rsidP="007B2CEA">
            <w:pPr>
              <w:pStyle w:val="Standard"/>
              <w:suppressAutoHyphens w:val="0"/>
              <w:rPr>
                <w:lang w:val="ru-RU" w:eastAsia="ru-RU"/>
              </w:rPr>
            </w:pPr>
            <w:r>
              <w:rPr>
                <w:lang w:val="ru-RU" w:eastAsia="ru-RU"/>
              </w:rPr>
              <w:t>Грузовик, кубики, матрешки, круг, квадрат, треугольник, лесенка, двухполосные карточки, разделенные на «окошки».</w:t>
            </w:r>
          </w:p>
        </w:tc>
      </w:tr>
      <w:tr w:rsidR="00AF67D1" w:rsidRPr="00215858" w14:paraId="65EF31D3" w14:textId="77777777" w:rsidTr="00AF67D1">
        <w:trPr>
          <w:cantSplit/>
          <w:trHeight w:hRule="exact" w:val="283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A65711D" w14:textId="77777777" w:rsidR="00AF67D1" w:rsidRDefault="00AF67D1" w:rsidP="007B2CEA">
            <w:pPr>
              <w:pStyle w:val="Standard"/>
              <w:suppressAutoHyphens w:val="0"/>
              <w:ind w:left="34" w:right="113"/>
              <w:jc w:val="center"/>
              <w:rPr>
                <w:b/>
                <w:lang w:eastAsia="ru-RU"/>
                <w:eastAsianLayout w:id="-1748182516" w:vert="1" w:vertCompress="1"/>
              </w:rPr>
            </w:pPr>
            <w:r w:rsidRPr="004E69C2">
              <w:rPr>
                <w:b/>
                <w:lang w:val="ru-RU" w:eastAsia="ru-RU"/>
                <w:eastAsianLayout w:id="-1748182516" w:vert="1" w:vertCompress="1"/>
              </w:rPr>
              <w:t xml:space="preserve">             </w:t>
            </w:r>
            <w:r>
              <w:rPr>
                <w:b/>
                <w:lang w:eastAsia="ru-RU"/>
                <w:eastAsianLayout w:id="-1748182516" w:vert="1" w:vertCompress="1"/>
              </w:rPr>
              <w:t>Февраль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0B13C13" w14:textId="77777777" w:rsidR="00AF67D1" w:rsidRPr="004E69C2" w:rsidRDefault="00AF67D1" w:rsidP="007B2CEA">
            <w:pPr>
              <w:pStyle w:val="Standard"/>
              <w:suppressAutoHyphens w:val="0"/>
              <w:rPr>
                <w:lang w:val="ru-RU" w:eastAsia="ru-RU"/>
              </w:rPr>
            </w:pPr>
            <w:r w:rsidRPr="004E69C2">
              <w:rPr>
                <w:lang w:val="ru-RU" w:eastAsia="ru-RU"/>
              </w:rPr>
              <w:t>"</w:t>
            </w:r>
            <w:r>
              <w:rPr>
                <w:lang w:val="ru-RU" w:eastAsia="ru-RU"/>
              </w:rPr>
              <w:t>Помногу», «поровну», «столько-сколько».</w:t>
            </w:r>
          </w:p>
          <w:p w14:paraId="0A5A9D3E" w14:textId="77777777" w:rsidR="00AF67D1" w:rsidRPr="004E69C2" w:rsidRDefault="00AF67D1" w:rsidP="007B2CEA">
            <w:pPr>
              <w:pStyle w:val="Standard"/>
              <w:suppressAutoHyphens w:val="0"/>
              <w:rPr>
                <w:lang w:val="ru-RU" w:eastAsia="ru-RU"/>
              </w:rPr>
            </w:pPr>
            <w:r w:rsidRPr="004E69C2">
              <w:rPr>
                <w:lang w:val="ru-RU" w:eastAsia="ru-RU"/>
              </w:rPr>
              <w:t>"</w:t>
            </w:r>
            <w:r>
              <w:rPr>
                <w:lang w:val="ru-RU" w:eastAsia="ru-RU"/>
              </w:rPr>
              <w:t>Вверху-внизу».</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14EFC0F"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продолжать учить сравнивать две равные группы предметов способом наложения, активизировать в речи выражения «помногу», «поровну», «столько-сколько»;</w:t>
            </w:r>
          </w:p>
          <w:p w14:paraId="5E28AF8D" w14:textId="77777777" w:rsidR="00AF67D1" w:rsidRPr="004E69C2" w:rsidRDefault="00AF67D1" w:rsidP="007B2CEA">
            <w:pPr>
              <w:pStyle w:val="Standard"/>
              <w:suppressAutoHyphens w:val="0"/>
              <w:rPr>
                <w:lang w:val="ru-RU" w:eastAsia="ru-RU"/>
              </w:rPr>
            </w:pPr>
            <w:r>
              <w:rPr>
                <w:lang w:val="ru-RU" w:eastAsia="ru-RU"/>
              </w:rPr>
              <w:t>- совершенствовать умение различать и называть знакомые геометрические фигуры: круг, квадрат, треугольник;</w:t>
            </w:r>
          </w:p>
          <w:p w14:paraId="59E3A7D6" w14:textId="77777777" w:rsidR="00AF67D1" w:rsidRDefault="00AF67D1" w:rsidP="007B2CEA">
            <w:pPr>
              <w:pStyle w:val="Standard"/>
              <w:suppressAutoHyphens w:val="0"/>
              <w:rPr>
                <w:lang w:val="ru-RU" w:eastAsia="ru-RU"/>
              </w:rPr>
            </w:pPr>
            <w:r>
              <w:rPr>
                <w:lang w:val="ru-RU" w:eastAsia="ru-RU"/>
              </w:rPr>
              <w:t>- упражнять в определении пространственных направлений от себя и обозначать их словами «вверху-внизу».</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DAAA100" w14:textId="77777777" w:rsidR="00AF67D1" w:rsidRDefault="00AF67D1" w:rsidP="007B2CEA">
            <w:pPr>
              <w:pStyle w:val="Standard"/>
              <w:suppressAutoHyphens w:val="0"/>
              <w:rPr>
                <w:lang w:val="ru-RU" w:eastAsia="ru-RU"/>
              </w:rPr>
            </w:pPr>
            <w:r>
              <w:rPr>
                <w:lang w:val="ru-RU" w:eastAsia="ru-RU"/>
              </w:rPr>
              <w:t>Фланелеграф, круг, квадрат, треугольник, елка.  Двухполосные карточки; елочки и зайчики, вырезанные из картона, геометрические фигуры.</w:t>
            </w:r>
          </w:p>
        </w:tc>
      </w:tr>
      <w:tr w:rsidR="00AF67D1" w:rsidRPr="00215858" w14:paraId="066966F2" w14:textId="77777777" w:rsidTr="00AF67D1">
        <w:trPr>
          <w:cantSplit/>
          <w:trHeight w:hRule="exact" w:val="14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245747AB" w14:textId="77777777" w:rsidR="00AF67D1" w:rsidRDefault="00AF67D1" w:rsidP="007B2CEA">
            <w:pPr>
              <w:pStyle w:val="Standard"/>
              <w:suppressAutoHyphens w:val="0"/>
              <w:ind w:left="34" w:right="113"/>
              <w:jc w:val="center"/>
              <w:rPr>
                <w:b/>
                <w:lang w:eastAsia="ru-RU"/>
                <w:eastAsianLayout w:id="-1748182515" w:vert="1" w:vertCompress="1"/>
              </w:rPr>
            </w:pPr>
            <w:r>
              <w:rPr>
                <w:b/>
                <w:lang w:eastAsia="ru-RU"/>
                <w:eastAsianLayout w:id="-1748182515" w:vert="1" w:vertCompress="1"/>
              </w:rPr>
              <w:t>Февраль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36520B2" w14:textId="77777777" w:rsidR="00AF67D1" w:rsidRDefault="00AF67D1" w:rsidP="007B2CEA">
            <w:pPr>
              <w:pStyle w:val="Standard"/>
              <w:suppressAutoHyphens w:val="0"/>
              <w:rPr>
                <w:lang w:eastAsia="ru-RU"/>
              </w:rPr>
            </w:pPr>
            <w:r>
              <w:rPr>
                <w:lang w:eastAsia="ru-RU"/>
              </w:rPr>
              <w:t>"</w:t>
            </w:r>
            <w:r>
              <w:rPr>
                <w:lang w:val="ru-RU" w:eastAsia="ru-RU"/>
              </w:rPr>
              <w:t>Высокий-низкий», «выше-ниже».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9A421A3"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познакомить с приемами сравнения двух предметов по высоте, учить понимать слова "высокий-низкий», «выше-ниже»;</w:t>
            </w:r>
          </w:p>
          <w:p w14:paraId="48AB1CF1" w14:textId="77777777" w:rsidR="00AF67D1" w:rsidRDefault="00AF67D1" w:rsidP="007B2CEA">
            <w:pPr>
              <w:pStyle w:val="Standard"/>
              <w:suppressAutoHyphens w:val="0"/>
              <w:rPr>
                <w:lang w:val="ru-RU" w:eastAsia="ru-RU"/>
              </w:rPr>
            </w:pP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7822244"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Две елочки, контрастные по высоте; картонные заборчик на подставке, воробьи.</w:t>
            </w:r>
          </w:p>
        </w:tc>
      </w:tr>
      <w:tr w:rsidR="00AF67D1" w:rsidRPr="00215858" w14:paraId="5117AF17" w14:textId="77777777" w:rsidTr="00AF67D1">
        <w:trPr>
          <w:cantSplit/>
          <w:trHeight w:hRule="exact" w:val="222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49EF608" w14:textId="77777777" w:rsidR="00AF67D1" w:rsidRDefault="00AF67D1" w:rsidP="007B2CEA">
            <w:pPr>
              <w:pStyle w:val="Standard"/>
              <w:suppressAutoHyphens w:val="0"/>
              <w:ind w:left="34" w:right="113"/>
              <w:jc w:val="center"/>
              <w:rPr>
                <w:b/>
                <w:lang w:eastAsia="ru-RU"/>
                <w:eastAsianLayout w:id="-1748182514" w:vert="1" w:vertCompress="1"/>
              </w:rPr>
            </w:pPr>
            <w:r w:rsidRPr="004E69C2">
              <w:rPr>
                <w:b/>
                <w:lang w:val="ru-RU" w:eastAsia="ru-RU"/>
                <w:eastAsianLayout w:id="-1748182514" w:vert="1" w:vertCompress="1"/>
              </w:rPr>
              <w:t xml:space="preserve">     </w:t>
            </w:r>
            <w:r>
              <w:rPr>
                <w:b/>
                <w:lang w:eastAsia="ru-RU"/>
                <w:eastAsianLayout w:id="-1748182514" w:vert="1" w:vertCompress="1"/>
              </w:rPr>
              <w:t>Февраль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1515983" w14:textId="77777777" w:rsidR="00AF67D1" w:rsidRPr="004E69C2" w:rsidRDefault="00AF67D1" w:rsidP="007B2CEA">
            <w:pPr>
              <w:pStyle w:val="Standard"/>
              <w:suppressAutoHyphens w:val="0"/>
              <w:rPr>
                <w:lang w:val="ru-RU" w:eastAsia="ru-RU"/>
              </w:rPr>
            </w:pPr>
            <w:r w:rsidRPr="004E69C2">
              <w:rPr>
                <w:lang w:val="ru-RU" w:eastAsia="ru-RU"/>
              </w:rPr>
              <w:t>"</w:t>
            </w:r>
            <w:r>
              <w:rPr>
                <w:lang w:val="ru-RU" w:eastAsia="ru-RU"/>
              </w:rPr>
              <w:t>Высокий-низкий», «выше-ниже».</w:t>
            </w:r>
          </w:p>
          <w:p w14:paraId="18E3D0CE" w14:textId="77777777" w:rsidR="00AF67D1" w:rsidRPr="004E69C2" w:rsidRDefault="00AF67D1" w:rsidP="007B2CEA">
            <w:pPr>
              <w:pStyle w:val="Standard"/>
              <w:suppressAutoHyphens w:val="0"/>
              <w:rPr>
                <w:lang w:val="ru-RU" w:eastAsia="ru-RU"/>
              </w:rPr>
            </w:pPr>
            <w:r>
              <w:rPr>
                <w:lang w:val="ru-RU" w:eastAsia="ru-RU"/>
              </w:rPr>
              <w:t>«Поровну», «столько-сколько.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6CE3CFC" w14:textId="77777777" w:rsidR="00AF67D1" w:rsidRPr="004E69C2" w:rsidRDefault="00AF67D1" w:rsidP="007B2CEA">
            <w:pPr>
              <w:pStyle w:val="Standard"/>
              <w:suppressAutoHyphens w:val="0"/>
              <w:rPr>
                <w:lang w:val="ru-RU" w:eastAsia="ru-RU"/>
              </w:rPr>
            </w:pPr>
            <w:r>
              <w:rPr>
                <w:lang w:val="ru-RU" w:eastAsia="ru-RU"/>
              </w:rPr>
              <w:t>- продолжать учить сравнивать два предмета способами наложения и приложения, обозначать результаты сравнения словами "высокий-низкий», «выше-ниже»;</w:t>
            </w:r>
          </w:p>
          <w:p w14:paraId="61067AB1" w14:textId="77777777" w:rsidR="00AF67D1" w:rsidRPr="004E69C2" w:rsidRDefault="00AF67D1" w:rsidP="007B2CEA">
            <w:pPr>
              <w:pStyle w:val="Standard"/>
              <w:suppressAutoHyphens w:val="0"/>
              <w:rPr>
                <w:lang w:val="ru-RU" w:eastAsia="ru-RU"/>
              </w:rPr>
            </w:pPr>
            <w:r>
              <w:rPr>
                <w:lang w:val="ru-RU" w:eastAsia="ru-RU"/>
              </w:rPr>
              <w:t>- продолжать учить сравнивать две равные группы предметов способом наложения, активизировать в речи выражения «поровну», «столько-сколько».</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9DCEE9" w14:textId="77777777" w:rsidR="00AF67D1" w:rsidRDefault="00AF67D1" w:rsidP="007B2CEA">
            <w:pPr>
              <w:pStyle w:val="Standard"/>
              <w:suppressAutoHyphens w:val="0"/>
              <w:rPr>
                <w:lang w:val="ru-RU" w:eastAsia="ru-RU"/>
              </w:rPr>
            </w:pPr>
            <w:r>
              <w:rPr>
                <w:lang w:val="ru-RU" w:eastAsia="ru-RU"/>
              </w:rPr>
              <w:t>Две контрастные по высоте матрешки,2 пирамидки, машины, гаражи, однополосные карточки- квадраты, треугольники.</w:t>
            </w:r>
          </w:p>
        </w:tc>
      </w:tr>
      <w:tr w:rsidR="00AF67D1" w14:paraId="0562DF6F" w14:textId="77777777" w:rsidTr="00AF67D1">
        <w:trPr>
          <w:cantSplit/>
          <w:trHeight w:hRule="exact" w:val="23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14A4D528" w14:textId="77777777" w:rsidR="00AF67D1" w:rsidRDefault="00AF67D1" w:rsidP="007B2CEA">
            <w:pPr>
              <w:pStyle w:val="Standard"/>
              <w:suppressAutoHyphens w:val="0"/>
              <w:ind w:left="34" w:right="113"/>
              <w:jc w:val="center"/>
              <w:rPr>
                <w:b/>
                <w:lang w:val="ru-RU" w:eastAsia="ru-RU"/>
                <w:eastAsianLayout w:id="-1748182513" w:vert="1" w:vertCompress="1"/>
              </w:rPr>
            </w:pPr>
            <w:r>
              <w:rPr>
                <w:b/>
                <w:lang w:val="ru-RU" w:eastAsia="ru-RU"/>
                <w:eastAsianLayout w:id="-1748182513" w:vert="1" w:vertCompress="1"/>
              </w:rPr>
              <w:t>Февраль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292242B" w14:textId="77777777" w:rsidR="00AF67D1" w:rsidRPr="004E69C2" w:rsidRDefault="00AF67D1" w:rsidP="007B2CEA">
            <w:pPr>
              <w:pStyle w:val="Standard"/>
              <w:suppressAutoHyphens w:val="0"/>
              <w:rPr>
                <w:lang w:val="ru-RU" w:eastAsia="ru-RU"/>
              </w:rPr>
            </w:pPr>
            <w:r w:rsidRPr="004E69C2">
              <w:rPr>
                <w:lang w:val="ru-RU" w:eastAsia="ru-RU"/>
              </w:rPr>
              <w:t>"</w:t>
            </w:r>
            <w:r>
              <w:rPr>
                <w:lang w:val="ru-RU" w:eastAsia="ru-RU"/>
              </w:rPr>
              <w:t>Больше-меньше», «столько-сколько».</w:t>
            </w:r>
          </w:p>
          <w:p w14:paraId="0B8247C9" w14:textId="77777777" w:rsidR="00AF67D1" w:rsidRPr="004E69C2" w:rsidRDefault="00AF67D1" w:rsidP="007B2CEA">
            <w:pPr>
              <w:pStyle w:val="Standard"/>
              <w:suppressAutoHyphens w:val="0"/>
              <w:rPr>
                <w:lang w:val="ru-RU" w:eastAsia="ru-RU"/>
              </w:rPr>
            </w:pPr>
            <w:r>
              <w:rPr>
                <w:lang w:val="ru-RU" w:eastAsia="ru-RU"/>
              </w:rPr>
              <w:t>«Высокий-низкий», «выше-ниже».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008AC69"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учить сравнивать две неравные группы предметов способом наложения, обозначать результаты сравнения словами "больше-меньше», «столько-сколько»;</w:t>
            </w:r>
          </w:p>
          <w:p w14:paraId="07CAE914" w14:textId="77777777" w:rsidR="00AF67D1" w:rsidRDefault="00AF67D1" w:rsidP="007B2CEA">
            <w:pPr>
              <w:pStyle w:val="Standard"/>
              <w:suppressAutoHyphens w:val="0"/>
              <w:rPr>
                <w:lang w:val="ru-RU" w:eastAsia="ru-RU"/>
              </w:rPr>
            </w:pPr>
            <w:r>
              <w:rPr>
                <w:lang w:val="ru-RU" w:eastAsia="ru-RU"/>
              </w:rPr>
              <w:t>- совершенствовать умение сравнивать два контрастных по высоте предмета знакомыми способами, обозначать результаты сравнения словами «высокий-низкий», «выше-ниже».</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E5C48D6" w14:textId="77777777" w:rsidR="00AF67D1" w:rsidRDefault="00AF67D1" w:rsidP="007B2CEA">
            <w:pPr>
              <w:pStyle w:val="Standard"/>
              <w:suppressAutoHyphens w:val="0"/>
              <w:rPr>
                <w:lang w:val="ru-RU" w:eastAsia="ru-RU"/>
              </w:rPr>
            </w:pPr>
            <w:r>
              <w:rPr>
                <w:lang w:val="ru-RU" w:eastAsia="ru-RU"/>
              </w:rPr>
              <w:t>Картинка с изображением 5 снеговиков без носиков-морковок, 5 морковок, 2 мешочка одинакового цвета. Варежки из снежинок, пирамидки, разные по высоте.</w:t>
            </w:r>
          </w:p>
        </w:tc>
      </w:tr>
      <w:tr w:rsidR="00AF67D1" w:rsidRPr="00215858" w14:paraId="7A67A1CB" w14:textId="77777777" w:rsidTr="00AF67D1">
        <w:trPr>
          <w:cantSplit/>
          <w:trHeight w:hRule="exact" w:val="210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2266D0" w14:textId="77777777" w:rsidR="00AF67D1" w:rsidRDefault="00AF67D1" w:rsidP="007B2CEA">
            <w:pPr>
              <w:pStyle w:val="Standard"/>
              <w:suppressAutoHyphens w:val="0"/>
              <w:ind w:left="34" w:right="113"/>
              <w:jc w:val="center"/>
              <w:rPr>
                <w:b/>
                <w:lang w:eastAsia="ru-RU"/>
                <w:eastAsianLayout w:id="-1748182512" w:vert="1" w:vertCompress="1"/>
              </w:rPr>
            </w:pPr>
            <w:r>
              <w:rPr>
                <w:b/>
                <w:lang w:eastAsia="ru-RU"/>
                <w:eastAsianLayout w:id="-1748182512" w:vert="1" w:vertCompress="1"/>
              </w:rPr>
              <w:lastRenderedPageBreak/>
              <w:t>Март</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BCF09F5" w14:textId="77777777" w:rsidR="00AF67D1" w:rsidRDefault="00AF67D1" w:rsidP="007B2CEA">
            <w:pPr>
              <w:pStyle w:val="Standard"/>
              <w:suppressAutoHyphens w:val="0"/>
              <w:rPr>
                <w:lang w:val="ru-RU" w:eastAsia="ru-RU"/>
              </w:rPr>
            </w:pPr>
            <w:r>
              <w:rPr>
                <w:lang w:val="ru-RU" w:eastAsia="ru-RU"/>
              </w:rPr>
              <w:t>Закрепление изученного.</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0BDF864" w14:textId="77777777" w:rsidR="00AF67D1" w:rsidRPr="004E69C2" w:rsidRDefault="00AF67D1" w:rsidP="007B2CEA">
            <w:pPr>
              <w:pStyle w:val="Standard"/>
              <w:suppressAutoHyphens w:val="0"/>
              <w:rPr>
                <w:lang w:val="ru-RU" w:eastAsia="ru-RU"/>
              </w:rPr>
            </w:pPr>
            <w:r w:rsidRPr="004E69C2">
              <w:rPr>
                <w:lang w:val="ru-RU" w:eastAsia="ru-RU"/>
              </w:rPr>
              <w:t xml:space="preserve">- </w:t>
            </w:r>
            <w:r>
              <w:rPr>
                <w:lang w:val="ru-RU" w:eastAsia="ru-RU"/>
              </w:rPr>
              <w:t>учить сравнивать две неравные группы предметов способом наложения, обозначать результаты сравнения словами "больше-меньше», «столько-сколько», «поровну»;</w:t>
            </w:r>
          </w:p>
          <w:p w14:paraId="12EEB586" w14:textId="77777777" w:rsidR="00AF67D1" w:rsidRDefault="00AF67D1" w:rsidP="007B2CEA">
            <w:pPr>
              <w:pStyle w:val="Standard"/>
              <w:suppressAutoHyphens w:val="0"/>
              <w:rPr>
                <w:lang w:val="ru-RU" w:eastAsia="ru-RU"/>
              </w:rPr>
            </w:pPr>
            <w:r>
              <w:rPr>
                <w:lang w:val="ru-RU" w:eastAsia="ru-RU"/>
              </w:rPr>
              <w:t>- совершенствовать умение различать и называть круг, квадрат, треугольник.</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AB69B10" w14:textId="77777777" w:rsidR="00AF67D1" w:rsidRDefault="00AF67D1" w:rsidP="007B2CEA">
            <w:pPr>
              <w:pStyle w:val="Standard"/>
              <w:suppressAutoHyphens w:val="0"/>
              <w:rPr>
                <w:lang w:val="ru-RU" w:eastAsia="ru-RU"/>
              </w:rPr>
            </w:pPr>
            <w:r>
              <w:rPr>
                <w:lang w:val="ru-RU" w:eastAsia="ru-RU"/>
              </w:rPr>
              <w:t>Фланелеграф, контурные изображения котят и корзинок, геометрические фигуры разной величины и цвета.</w:t>
            </w:r>
          </w:p>
        </w:tc>
      </w:tr>
      <w:tr w:rsidR="00AF67D1" w:rsidRPr="00215858" w14:paraId="4C2645C8" w14:textId="77777777" w:rsidTr="00AF67D1">
        <w:trPr>
          <w:cantSplit/>
          <w:trHeight w:hRule="exact" w:val="135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4B6DD55" w14:textId="77777777" w:rsidR="00AF67D1" w:rsidRDefault="00AF67D1" w:rsidP="007B2CEA">
            <w:pPr>
              <w:pStyle w:val="Standard"/>
              <w:suppressAutoHyphens w:val="0"/>
              <w:ind w:left="34" w:right="113"/>
              <w:jc w:val="center"/>
              <w:rPr>
                <w:b/>
                <w:lang w:eastAsia="ru-RU"/>
                <w:eastAsianLayout w:id="-1748182528" w:vert="1" w:vertCompress="1"/>
              </w:rPr>
            </w:pPr>
            <w:r w:rsidRPr="004E69C2">
              <w:rPr>
                <w:b/>
                <w:lang w:val="ru-RU" w:eastAsia="ru-RU"/>
                <w:eastAsianLayout w:id="-1748182528" w:vert="1" w:vertCompress="1"/>
              </w:rPr>
              <w:t xml:space="preserve"> </w:t>
            </w:r>
            <w:r>
              <w:rPr>
                <w:b/>
                <w:lang w:eastAsia="ru-RU"/>
                <w:eastAsianLayout w:id="-1748182528" w:vert="1" w:vertCompress="1"/>
              </w:rPr>
              <w:t>Март</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655F7FF" w14:textId="77777777" w:rsidR="00AF67D1" w:rsidRPr="00310ACA" w:rsidRDefault="00AF67D1" w:rsidP="007B2CEA">
            <w:pPr>
              <w:pStyle w:val="Standard"/>
              <w:suppressAutoHyphens w:val="0"/>
              <w:rPr>
                <w:lang w:val="ru-RU" w:eastAsia="ru-RU"/>
              </w:rPr>
            </w:pPr>
            <w:r w:rsidRPr="00310ACA">
              <w:rPr>
                <w:lang w:val="ru-RU" w:eastAsia="ru-RU"/>
              </w:rPr>
              <w:t>"</w:t>
            </w:r>
            <w:r>
              <w:rPr>
                <w:lang w:val="ru-RU" w:eastAsia="ru-RU"/>
              </w:rPr>
              <w:t>Поровну», «столько-сколько», «больше-меньше».</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B17BDB0" w14:textId="77777777" w:rsidR="00AF67D1" w:rsidRPr="00310ACA" w:rsidRDefault="00AF67D1" w:rsidP="007B2CEA">
            <w:pPr>
              <w:pStyle w:val="Standard"/>
              <w:suppressAutoHyphens w:val="0"/>
              <w:rPr>
                <w:lang w:val="ru-RU" w:eastAsia="ru-RU"/>
              </w:rPr>
            </w:pPr>
            <w:r w:rsidRPr="00310ACA">
              <w:rPr>
                <w:lang w:val="ru-RU" w:eastAsia="ru-RU"/>
              </w:rPr>
              <w:t xml:space="preserve"> - </w:t>
            </w:r>
            <w:r>
              <w:rPr>
                <w:lang w:val="ru-RU" w:eastAsia="ru-RU"/>
              </w:rPr>
              <w:t>закреплять способы сравнения двух предметов по длине и высоте, обозначать результаты сравнения соответствующими словами.</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8D4F0C9" w14:textId="77777777" w:rsidR="00AF67D1" w:rsidRDefault="00AF67D1" w:rsidP="007B2CEA">
            <w:pPr>
              <w:pStyle w:val="Standard"/>
              <w:suppressAutoHyphens w:val="0"/>
              <w:rPr>
                <w:lang w:val="ru-RU" w:eastAsia="ru-RU"/>
              </w:rPr>
            </w:pPr>
            <w:r>
              <w:rPr>
                <w:lang w:val="ru-RU" w:eastAsia="ru-RU"/>
              </w:rPr>
              <w:t>Высокие красные и низкие синие ворота, стульчики, полоски-дорожки зеленого и желтого цветов разной длины, машины.</w:t>
            </w:r>
          </w:p>
        </w:tc>
      </w:tr>
      <w:tr w:rsidR="00AF67D1" w:rsidRPr="00215858" w14:paraId="6178D7A6" w14:textId="77777777" w:rsidTr="00AF67D1">
        <w:trPr>
          <w:cantSplit/>
          <w:trHeight w:hRule="exact" w:val="171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34FDFAC" w14:textId="77777777" w:rsidR="00AF67D1" w:rsidRDefault="00AF67D1" w:rsidP="007B2CEA">
            <w:pPr>
              <w:pStyle w:val="Standard"/>
              <w:suppressAutoHyphens w:val="0"/>
              <w:ind w:right="113"/>
              <w:jc w:val="center"/>
              <w:rPr>
                <w:b/>
                <w:lang w:val="ru-RU" w:eastAsia="ru-RU"/>
                <w:eastAsianLayout w:id="-1748182527" w:vert="1" w:vertCompress="1"/>
              </w:rPr>
            </w:pPr>
            <w:r>
              <w:rPr>
                <w:b/>
                <w:lang w:val="ru-RU" w:eastAsia="ru-RU"/>
                <w:eastAsianLayout w:id="-1748182527" w:vert="1" w:vertCompress="1"/>
              </w:rPr>
              <w:t>Март</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A44B767" w14:textId="77777777" w:rsidR="00AF67D1" w:rsidRPr="00310ACA" w:rsidRDefault="00AF67D1" w:rsidP="007B2CEA">
            <w:pPr>
              <w:pStyle w:val="Standard"/>
              <w:suppressAutoHyphens w:val="0"/>
              <w:rPr>
                <w:lang w:val="ru-RU" w:eastAsia="ru-RU"/>
              </w:rPr>
            </w:pPr>
            <w:r w:rsidRPr="00310ACA">
              <w:rPr>
                <w:lang w:val="ru-RU" w:eastAsia="ru-RU"/>
              </w:rPr>
              <w:t>«</w:t>
            </w:r>
            <w:r>
              <w:rPr>
                <w:lang w:val="ru-RU" w:eastAsia="ru-RU"/>
              </w:rPr>
              <w:t>Столько-сколько», «больше-меньше». Части суток: день, ночь.</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93CD63E"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упражнять в сравнении двух групп предметов способами наложения и приложения и пользоваться словами «столько-сколько», «больше-меньше»;</w:t>
            </w:r>
          </w:p>
          <w:p w14:paraId="4DF3CA9C" w14:textId="77777777" w:rsidR="00AF67D1" w:rsidRDefault="00AF67D1" w:rsidP="007B2CEA">
            <w:pPr>
              <w:pStyle w:val="Standard"/>
              <w:suppressAutoHyphens w:val="0"/>
              <w:rPr>
                <w:lang w:val="ru-RU" w:eastAsia="ru-RU"/>
              </w:rPr>
            </w:pPr>
            <w:r>
              <w:rPr>
                <w:lang w:val="ru-RU" w:eastAsia="ru-RU"/>
              </w:rPr>
              <w:t>- закреплять умение различать и называть части суток: день, ночь.</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CB0A475" w14:textId="77777777" w:rsidR="00AF67D1" w:rsidRDefault="00AF67D1" w:rsidP="007B2CEA">
            <w:pPr>
              <w:pStyle w:val="Standard"/>
              <w:suppressAutoHyphens w:val="0"/>
              <w:rPr>
                <w:lang w:val="ru-RU" w:eastAsia="ru-RU"/>
              </w:rPr>
            </w:pPr>
            <w:r>
              <w:rPr>
                <w:lang w:val="ru-RU" w:eastAsia="ru-RU"/>
              </w:rPr>
              <w:t>Фланелеграф, 5 птичек, 5 зернышек, картинка с изображением играющего ребенка и спящего ребенка.</w:t>
            </w:r>
          </w:p>
          <w:p w14:paraId="3FA1D18E" w14:textId="77777777" w:rsidR="00AF67D1" w:rsidRDefault="00AF67D1" w:rsidP="007B2CEA">
            <w:pPr>
              <w:pStyle w:val="Standard"/>
              <w:suppressAutoHyphens w:val="0"/>
              <w:rPr>
                <w:lang w:val="ru-RU" w:eastAsia="ru-RU"/>
              </w:rPr>
            </w:pPr>
          </w:p>
          <w:p w14:paraId="3DF0FF24" w14:textId="77777777" w:rsidR="00AF67D1" w:rsidRDefault="00AF67D1" w:rsidP="007B2CEA">
            <w:pPr>
              <w:pStyle w:val="Standard"/>
              <w:suppressAutoHyphens w:val="0"/>
              <w:rPr>
                <w:lang w:val="ru-RU" w:eastAsia="ru-RU"/>
              </w:rPr>
            </w:pPr>
          </w:p>
        </w:tc>
      </w:tr>
      <w:tr w:rsidR="00AF67D1" w:rsidRPr="00215858" w14:paraId="2FAB26EB" w14:textId="77777777" w:rsidTr="00AF67D1">
        <w:trPr>
          <w:cantSplit/>
          <w:trHeight w:hRule="exact" w:val="282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3F5F7C2" w14:textId="77777777" w:rsidR="00AF67D1" w:rsidRPr="00310ACA" w:rsidRDefault="00AF67D1" w:rsidP="007B2CEA">
            <w:pPr>
              <w:pStyle w:val="Standard"/>
              <w:suppressAutoHyphens w:val="0"/>
              <w:ind w:right="113"/>
              <w:jc w:val="center"/>
              <w:rPr>
                <w:b/>
                <w:lang w:val="ru-RU" w:eastAsia="ru-RU"/>
                <w:eastAsianLayout w:id="-1748182526" w:vert="1" w:vertCompress="1"/>
              </w:rPr>
            </w:pPr>
          </w:p>
          <w:p w14:paraId="3E2EC25D" w14:textId="77777777" w:rsidR="00AF67D1" w:rsidRDefault="00AF67D1" w:rsidP="007B2CEA">
            <w:pPr>
              <w:pStyle w:val="Standard"/>
              <w:suppressAutoHyphens w:val="0"/>
              <w:ind w:right="113"/>
              <w:jc w:val="center"/>
              <w:rPr>
                <w:b/>
                <w:lang w:eastAsia="ru-RU"/>
                <w:eastAsianLayout w:id="-1748182525" w:vert="1" w:vertCompress="1"/>
              </w:rPr>
            </w:pPr>
            <w:r w:rsidRPr="00310ACA">
              <w:rPr>
                <w:b/>
                <w:lang w:val="ru-RU" w:eastAsia="ru-RU"/>
                <w:eastAsianLayout w:id="-1748182525" w:vert="1" w:vertCompress="1"/>
              </w:rPr>
              <w:t xml:space="preserve">      </w:t>
            </w:r>
            <w:r>
              <w:rPr>
                <w:b/>
                <w:lang w:eastAsia="ru-RU"/>
                <w:eastAsianLayout w:id="-1748182525" w:vert="1" w:vertCompress="1"/>
              </w:rPr>
              <w:t>Март</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2E3516A" w14:textId="77777777" w:rsidR="00AF67D1" w:rsidRDefault="00AF67D1" w:rsidP="007B2CEA">
            <w:pPr>
              <w:pStyle w:val="Standard"/>
              <w:suppressAutoHyphens w:val="0"/>
              <w:rPr>
                <w:lang w:val="ru-RU" w:eastAsia="ru-RU"/>
              </w:rPr>
            </w:pPr>
            <w:r>
              <w:rPr>
                <w:lang w:val="ru-RU" w:eastAsia="ru-RU"/>
              </w:rPr>
              <w:t>Сравнение двух предметов по длине и ширине. Круг, квадрат, треугольник.</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5B70B01"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закреплять способы сравнения двух предметов по длине и ширине;</w:t>
            </w:r>
          </w:p>
          <w:p w14:paraId="5A2DE161" w14:textId="77777777" w:rsidR="00AF67D1" w:rsidRDefault="00AF67D1" w:rsidP="007B2CEA">
            <w:pPr>
              <w:pStyle w:val="Standard"/>
              <w:suppressAutoHyphens w:val="0"/>
              <w:rPr>
                <w:lang w:val="ru-RU" w:eastAsia="ru-RU"/>
              </w:rPr>
            </w:pPr>
            <w:r>
              <w:rPr>
                <w:lang w:val="ru-RU" w:eastAsia="ru-RU"/>
              </w:rPr>
              <w:t>- формировать умение различать количество звуков на слух (много, один);</w:t>
            </w:r>
          </w:p>
          <w:p w14:paraId="2D2C3309" w14:textId="77777777" w:rsidR="00AF67D1" w:rsidRDefault="00AF67D1" w:rsidP="007B2CEA">
            <w:pPr>
              <w:pStyle w:val="Standard"/>
              <w:suppressAutoHyphens w:val="0"/>
              <w:rPr>
                <w:lang w:val="ru-RU" w:eastAsia="ru-RU"/>
              </w:rPr>
            </w:pPr>
            <w:r>
              <w:rPr>
                <w:lang w:val="ru-RU" w:eastAsia="ru-RU"/>
              </w:rPr>
              <w:t>- упражнять в различении и назывании геометрических фигур.</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3AEB039" w14:textId="77777777" w:rsidR="00AF67D1" w:rsidRDefault="00AF67D1" w:rsidP="007B2CEA">
            <w:pPr>
              <w:pStyle w:val="Standard"/>
              <w:suppressAutoHyphens w:val="0"/>
              <w:rPr>
                <w:lang w:val="ru-RU" w:eastAsia="ru-RU"/>
              </w:rPr>
            </w:pPr>
            <w:r>
              <w:rPr>
                <w:lang w:val="ru-RU" w:eastAsia="ru-RU"/>
              </w:rPr>
              <w:t>Фланелеграф, картинки с изображением бычка, мышки, лягушки, зайца, вороны, поросят,   3-4 елочки, барабан, металлофон, дудочка, 2 дорожки разной длины, 2 домика, 2 двери разной ширины, дощечки разной высоты, геометрические фигуры.</w:t>
            </w:r>
          </w:p>
        </w:tc>
      </w:tr>
      <w:tr w:rsidR="00AF67D1" w14:paraId="43CAF2B8" w14:textId="77777777" w:rsidTr="00AF67D1">
        <w:trPr>
          <w:cantSplit/>
          <w:trHeight w:hRule="exact" w:val="244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400BF4A" w14:textId="77777777" w:rsidR="00AF67D1" w:rsidRDefault="00AF67D1" w:rsidP="007B2CEA">
            <w:pPr>
              <w:pStyle w:val="Standard"/>
              <w:suppressAutoHyphens w:val="0"/>
              <w:ind w:left="34" w:right="113"/>
              <w:jc w:val="center"/>
              <w:rPr>
                <w:b/>
                <w:lang w:eastAsia="ru-RU"/>
                <w:eastAsianLayout w:id="-1748182524" w:vert="1" w:vertCompress="1"/>
              </w:rPr>
            </w:pPr>
            <w:r>
              <w:rPr>
                <w:b/>
                <w:lang w:eastAsia="ru-RU"/>
                <w:eastAsianLayout w:id="-1748182524" w:vert="1" w:vertCompress="1"/>
              </w:rPr>
              <w:t>Апрель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BB76362" w14:textId="77777777" w:rsidR="00AF67D1" w:rsidRDefault="00AF67D1" w:rsidP="007B2CEA">
            <w:pPr>
              <w:pStyle w:val="Standard"/>
              <w:suppressAutoHyphens w:val="0"/>
              <w:rPr>
                <w:lang w:eastAsia="ru-RU"/>
              </w:rPr>
            </w:pPr>
            <w:r>
              <w:rPr>
                <w:lang w:eastAsia="ru-RU"/>
              </w:rPr>
              <w:t>«Геометрические фигуры».</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56C76DB" w14:textId="77777777" w:rsidR="00AF67D1" w:rsidRPr="00310ACA" w:rsidRDefault="00AF67D1" w:rsidP="007B2CEA">
            <w:pPr>
              <w:pStyle w:val="Standard"/>
              <w:suppressAutoHyphens w:val="0"/>
              <w:rPr>
                <w:lang w:val="ru-RU" w:eastAsia="ru-RU"/>
              </w:rPr>
            </w:pPr>
            <w:r w:rsidRPr="00310ACA">
              <w:rPr>
                <w:lang w:val="ru-RU" w:eastAsia="ru-RU"/>
              </w:rPr>
              <w:t>-совершенствова</w:t>
            </w:r>
            <w:r>
              <w:rPr>
                <w:lang w:val="ru-RU" w:eastAsia="ru-RU"/>
              </w:rPr>
              <w:t>ть</w:t>
            </w:r>
            <w:r w:rsidRPr="00310ACA">
              <w:rPr>
                <w:lang w:val="ru-RU" w:eastAsia="ru-RU"/>
              </w:rPr>
              <w:t xml:space="preserve">   умения различать и называть геометрические фигуры: круг, квадрат, треугольник;</w:t>
            </w:r>
          </w:p>
          <w:p w14:paraId="2D185147" w14:textId="77777777" w:rsidR="00AF67D1" w:rsidRPr="00310ACA" w:rsidRDefault="00AF67D1" w:rsidP="007B2CEA">
            <w:pPr>
              <w:pStyle w:val="Standard"/>
              <w:suppressAutoHyphens w:val="0"/>
              <w:rPr>
                <w:lang w:val="ru-RU" w:eastAsia="ru-RU"/>
              </w:rPr>
            </w:pPr>
            <w:r w:rsidRPr="00310ACA">
              <w:rPr>
                <w:lang w:val="ru-RU" w:eastAsia="ru-RU"/>
              </w:rPr>
              <w:t>-разви</w:t>
            </w:r>
            <w:r>
              <w:rPr>
                <w:lang w:val="ru-RU" w:eastAsia="ru-RU"/>
              </w:rPr>
              <w:t>вать</w:t>
            </w:r>
            <w:r w:rsidRPr="00310ACA">
              <w:rPr>
                <w:lang w:val="ru-RU" w:eastAsia="ru-RU"/>
              </w:rPr>
              <w:t xml:space="preserve"> элемен</w:t>
            </w:r>
            <w:r>
              <w:rPr>
                <w:lang w:val="ru-RU" w:eastAsia="ru-RU"/>
              </w:rPr>
              <w:t>ты</w:t>
            </w:r>
            <w:r w:rsidRPr="00310ACA">
              <w:rPr>
                <w:lang w:val="ru-RU" w:eastAsia="ru-RU"/>
              </w:rPr>
              <w:t xml:space="preserve"> логического мышления, памяти;</w:t>
            </w:r>
          </w:p>
          <w:p w14:paraId="18F2E098" w14:textId="77777777" w:rsidR="00AF67D1" w:rsidRPr="00310ACA" w:rsidRDefault="00AF67D1" w:rsidP="007B2CEA">
            <w:pPr>
              <w:pStyle w:val="Standard"/>
              <w:suppressAutoHyphens w:val="0"/>
              <w:rPr>
                <w:lang w:val="ru-RU" w:eastAsia="ru-RU"/>
              </w:rPr>
            </w:pPr>
            <w:r w:rsidRPr="00310ACA">
              <w:rPr>
                <w:lang w:val="ru-RU" w:eastAsia="ru-RU"/>
              </w:rPr>
              <w:t>- воспитанию интереса у детей к образовательной деятельности.</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89EEBDB" w14:textId="77777777" w:rsidR="00AF67D1" w:rsidRDefault="00AF67D1" w:rsidP="007B2CEA">
            <w:pPr>
              <w:pStyle w:val="Standard"/>
              <w:suppressAutoHyphens w:val="0"/>
              <w:rPr>
                <w:lang w:eastAsia="ru-RU"/>
              </w:rPr>
            </w:pPr>
            <w:r w:rsidRPr="00310ACA">
              <w:rPr>
                <w:lang w:val="ru-RU" w:eastAsia="ru-RU"/>
              </w:rPr>
              <w:t xml:space="preserve">Три карточки с изображением геометрических фигур, мешочек, в котором лежат большие и маленькие шары и кубы. </w:t>
            </w:r>
            <w:r>
              <w:rPr>
                <w:lang w:eastAsia="ru-RU"/>
              </w:rPr>
              <w:t>Палочки (4 красные и 3 зелёные палочки для каждого ребёнка) верёвочки.</w:t>
            </w:r>
          </w:p>
        </w:tc>
      </w:tr>
      <w:tr w:rsidR="00AF67D1" w:rsidRPr="00215858" w14:paraId="047ABB67" w14:textId="77777777" w:rsidTr="00AF67D1">
        <w:trPr>
          <w:cantSplit/>
          <w:trHeight w:hRule="exact" w:val="175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5BCE6598" w14:textId="77777777" w:rsidR="00AF67D1" w:rsidRDefault="00AF67D1" w:rsidP="007B2CEA">
            <w:pPr>
              <w:pStyle w:val="Standard"/>
              <w:suppressAutoHyphens w:val="0"/>
              <w:ind w:left="34" w:right="113"/>
              <w:jc w:val="center"/>
              <w:rPr>
                <w:b/>
                <w:lang w:eastAsia="ru-RU"/>
                <w:eastAsianLayout w:id="-1748182523" w:vert="1" w:vertCompress="1"/>
              </w:rPr>
            </w:pPr>
            <w:r>
              <w:rPr>
                <w:b/>
                <w:lang w:eastAsia="ru-RU"/>
                <w:eastAsianLayout w:id="-1748182523" w:vert="1" w:vertCompress="1"/>
              </w:rPr>
              <w:t>Апрель</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81C4F83" w14:textId="77777777" w:rsidR="00AF67D1" w:rsidRDefault="00AF67D1" w:rsidP="007B2CEA">
            <w:pPr>
              <w:pStyle w:val="Standard"/>
              <w:suppressAutoHyphens w:val="0"/>
              <w:rPr>
                <w:lang w:eastAsia="ru-RU"/>
              </w:rPr>
            </w:pPr>
            <w:r>
              <w:rPr>
                <w:lang w:eastAsia="ru-RU"/>
              </w:rPr>
              <w:t>"</w:t>
            </w:r>
            <w:r>
              <w:rPr>
                <w:lang w:val="ru-RU" w:eastAsia="ru-RU"/>
              </w:rPr>
              <w:t>Впереди-сзади», «слева-справа».</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1231F85"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закреплять умение детей воспроизводить заданное количество предметов по образцу;</w:t>
            </w:r>
          </w:p>
          <w:p w14:paraId="0B7CFD5F" w14:textId="77777777" w:rsidR="00AF67D1" w:rsidRDefault="00AF67D1" w:rsidP="007B2CEA">
            <w:pPr>
              <w:pStyle w:val="Standard"/>
              <w:suppressAutoHyphens w:val="0"/>
              <w:rPr>
                <w:lang w:val="ru-RU" w:eastAsia="ru-RU"/>
              </w:rPr>
            </w:pPr>
            <w:r>
              <w:rPr>
                <w:lang w:val="ru-RU" w:eastAsia="ru-RU"/>
              </w:rPr>
              <w:t>- учить различать пространственные направления от себя и обозначать их словами «впереди-сзади», «слева-справа».</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510E700" w14:textId="77777777" w:rsidR="00AF67D1" w:rsidRPr="00310ACA" w:rsidRDefault="00AF67D1" w:rsidP="007B2CEA">
            <w:pPr>
              <w:pStyle w:val="Standard"/>
              <w:suppressAutoHyphens w:val="0"/>
              <w:rPr>
                <w:lang w:val="ru-RU" w:eastAsia="ru-RU"/>
              </w:rPr>
            </w:pPr>
            <w:r w:rsidRPr="00310ACA">
              <w:rPr>
                <w:lang w:val="ru-RU" w:eastAsia="ru-RU"/>
              </w:rPr>
              <w:t xml:space="preserve">Фланелеграф, </w:t>
            </w:r>
            <w:r>
              <w:rPr>
                <w:lang w:val="ru-RU" w:eastAsia="ru-RU"/>
              </w:rPr>
              <w:t>большой и маленький клоуны, игрушечная собачка, кружочки, погремушка.</w:t>
            </w:r>
          </w:p>
        </w:tc>
      </w:tr>
      <w:tr w:rsidR="00AF67D1" w:rsidRPr="00215858" w14:paraId="4C47FA2B" w14:textId="77777777" w:rsidTr="00AF67D1">
        <w:trPr>
          <w:cantSplit/>
          <w:trHeight w:hRule="exact" w:val="23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3740E12" w14:textId="77777777" w:rsidR="00AF67D1" w:rsidRDefault="00AF67D1" w:rsidP="007B2CEA">
            <w:pPr>
              <w:pStyle w:val="Standard"/>
              <w:suppressAutoHyphens w:val="0"/>
              <w:ind w:left="34" w:right="113"/>
              <w:jc w:val="center"/>
              <w:rPr>
                <w:b/>
                <w:lang w:eastAsia="ru-RU"/>
                <w:eastAsianLayout w:id="-1748182522" w:vert="1" w:vertCompress="1"/>
              </w:rPr>
            </w:pPr>
            <w:r>
              <w:rPr>
                <w:b/>
                <w:lang w:eastAsia="ru-RU"/>
                <w:eastAsianLayout w:id="-1748182522" w:vert="1" w:vertCompress="1"/>
              </w:rPr>
              <w:lastRenderedPageBreak/>
              <w:t>Апрель</w:t>
            </w:r>
          </w:p>
          <w:p w14:paraId="464CB675" w14:textId="77777777" w:rsidR="00AF67D1" w:rsidRDefault="00AF67D1" w:rsidP="007B2CEA">
            <w:pPr>
              <w:pStyle w:val="Standard"/>
              <w:suppressAutoHyphens w:val="0"/>
              <w:ind w:left="34" w:right="113"/>
              <w:jc w:val="center"/>
              <w:rPr>
                <w:b/>
                <w:lang w:eastAsia="ru-RU"/>
                <w:eastAsianLayout w:id="-1748182521" w:vert="1" w:vertCompress="1"/>
              </w:rPr>
            </w:pP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8009254" w14:textId="77777777" w:rsidR="00AF67D1" w:rsidRPr="00310ACA" w:rsidRDefault="00AF67D1" w:rsidP="007B2CEA">
            <w:pPr>
              <w:pStyle w:val="Standard"/>
              <w:suppressAutoHyphens w:val="0"/>
              <w:rPr>
                <w:lang w:val="ru-RU" w:eastAsia="ru-RU"/>
              </w:rPr>
            </w:pPr>
            <w:r w:rsidRPr="00310ACA">
              <w:rPr>
                <w:lang w:val="ru-RU" w:eastAsia="ru-RU"/>
              </w:rPr>
              <w:t>«</w:t>
            </w:r>
            <w:r>
              <w:rPr>
                <w:lang w:val="ru-RU" w:eastAsia="ru-RU"/>
              </w:rPr>
              <w:t>Один», «много».</w:t>
            </w:r>
          </w:p>
          <w:p w14:paraId="18FA629B" w14:textId="77777777" w:rsidR="00AF67D1" w:rsidRDefault="00AF67D1" w:rsidP="007B2CEA">
            <w:pPr>
              <w:pStyle w:val="Standard"/>
              <w:suppressAutoHyphens w:val="0"/>
              <w:rPr>
                <w:lang w:val="ru-RU" w:eastAsia="ru-RU"/>
              </w:rPr>
            </w:pPr>
            <w:r>
              <w:rPr>
                <w:lang w:val="ru-RU" w:eastAsia="ru-RU"/>
              </w:rPr>
              <w:t>"Впереди-сзади», «слева-справа», «вверху-внизу».</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8A58FBA"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учить различать одно и много движений и обозначать их количество словами «один», «много»;</w:t>
            </w:r>
          </w:p>
          <w:p w14:paraId="6287ADFB" w14:textId="77777777" w:rsidR="00AF67D1" w:rsidRDefault="00AF67D1" w:rsidP="007B2CEA">
            <w:pPr>
              <w:pStyle w:val="Standard"/>
              <w:suppressAutoHyphens w:val="0"/>
              <w:rPr>
                <w:lang w:val="ru-RU" w:eastAsia="ru-RU"/>
              </w:rPr>
            </w:pPr>
            <w:r>
              <w:rPr>
                <w:lang w:val="ru-RU" w:eastAsia="ru-RU"/>
              </w:rPr>
              <w:t>- упражнять в умении различать пространственные направления относительно себя.</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A2A671B" w14:textId="77777777" w:rsidR="00AF67D1" w:rsidRDefault="00AF67D1" w:rsidP="007B2CEA">
            <w:pPr>
              <w:pStyle w:val="Standard"/>
              <w:suppressAutoHyphens w:val="0"/>
              <w:rPr>
                <w:lang w:val="ru-RU" w:eastAsia="ru-RU"/>
              </w:rPr>
            </w:pPr>
            <w:r>
              <w:rPr>
                <w:lang w:val="ru-RU" w:eastAsia="ru-RU"/>
              </w:rPr>
              <w:t>Кукла, медведь, шарики, круги красного, синего и желтого цветов, карточка с кругами тех же цветов.</w:t>
            </w:r>
          </w:p>
          <w:p w14:paraId="17C22006" w14:textId="77777777" w:rsidR="00AF67D1" w:rsidRPr="00310ACA" w:rsidRDefault="00AF67D1" w:rsidP="007B2CEA">
            <w:pPr>
              <w:pStyle w:val="Standard"/>
              <w:suppressAutoHyphens w:val="0"/>
              <w:jc w:val="right"/>
              <w:rPr>
                <w:lang w:val="ru-RU" w:eastAsia="ru-RU"/>
              </w:rPr>
            </w:pPr>
          </w:p>
          <w:p w14:paraId="0D5335EA" w14:textId="77777777" w:rsidR="00AF67D1" w:rsidRPr="00310ACA" w:rsidRDefault="00AF67D1" w:rsidP="007B2CEA">
            <w:pPr>
              <w:pStyle w:val="Standard"/>
              <w:suppressAutoHyphens w:val="0"/>
              <w:rPr>
                <w:lang w:val="ru-RU" w:eastAsia="ru-RU"/>
              </w:rPr>
            </w:pPr>
          </w:p>
        </w:tc>
      </w:tr>
      <w:tr w:rsidR="00AF67D1" w:rsidRPr="00215858" w14:paraId="22870C1F" w14:textId="77777777" w:rsidTr="00AF67D1">
        <w:trPr>
          <w:cantSplit/>
          <w:trHeight w:hRule="exact" w:val="2205"/>
        </w:trPr>
        <w:tc>
          <w:tcPr>
            <w:tcW w:w="570"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00552B40" w14:textId="77777777" w:rsidR="00AF67D1" w:rsidRDefault="00AF67D1" w:rsidP="007B2CEA">
            <w:pPr>
              <w:pStyle w:val="Standard"/>
              <w:suppressAutoHyphens w:val="0"/>
              <w:ind w:left="34" w:right="113"/>
              <w:jc w:val="center"/>
              <w:rPr>
                <w:b/>
                <w:lang w:val="ru-RU" w:eastAsia="ru-RU"/>
                <w:eastAsianLayout w:id="-1748182520" w:vert="1" w:vertCompress="1"/>
              </w:rPr>
            </w:pPr>
            <w:r>
              <w:rPr>
                <w:b/>
                <w:lang w:val="ru-RU" w:eastAsia="ru-RU"/>
                <w:eastAsianLayout w:id="-1748182520" w:vert="1" w:vertCompress="1"/>
              </w:rPr>
              <w:t>Апрель</w:t>
            </w:r>
          </w:p>
        </w:tc>
        <w:tc>
          <w:tcPr>
            <w:tcW w:w="1695" w:type="dxa"/>
            <w:tcBorders>
              <w:left w:val="single" w:sz="4" w:space="0" w:color="00000A"/>
              <w:bottom w:val="single" w:sz="4" w:space="0" w:color="00000A"/>
              <w:right w:val="single" w:sz="4" w:space="0" w:color="00000A"/>
            </w:tcBorders>
            <w:tcMar>
              <w:top w:w="0" w:type="dxa"/>
              <w:left w:w="113" w:type="dxa"/>
              <w:bottom w:w="0" w:type="dxa"/>
              <w:right w:w="108" w:type="dxa"/>
            </w:tcMar>
          </w:tcPr>
          <w:p w14:paraId="5E68F1BE" w14:textId="77777777" w:rsidR="00AF67D1" w:rsidRDefault="00AF67D1" w:rsidP="007B2CEA">
            <w:pPr>
              <w:pStyle w:val="Standard"/>
              <w:suppressAutoHyphens w:val="0"/>
              <w:rPr>
                <w:lang w:val="ru-RU" w:eastAsia="ru-RU"/>
              </w:rPr>
            </w:pPr>
            <w:r>
              <w:rPr>
                <w:lang w:val="ru-RU" w:eastAsia="ru-RU"/>
              </w:rPr>
              <w:t>«Части суток: утро, вечер».</w:t>
            </w:r>
          </w:p>
          <w:p w14:paraId="7B0EE867" w14:textId="77777777" w:rsidR="00AF67D1" w:rsidRDefault="00AF67D1" w:rsidP="007B2CEA">
            <w:pPr>
              <w:pStyle w:val="Standard"/>
              <w:suppressAutoHyphens w:val="0"/>
              <w:rPr>
                <w:lang w:val="ru-RU" w:eastAsia="ru-RU"/>
              </w:rPr>
            </w:pPr>
            <w:r>
              <w:rPr>
                <w:lang w:val="ru-RU" w:eastAsia="ru-RU"/>
              </w:rPr>
              <w:t>«Много, «один».</w:t>
            </w:r>
          </w:p>
        </w:tc>
        <w:tc>
          <w:tcPr>
            <w:tcW w:w="4875" w:type="dxa"/>
            <w:tcBorders>
              <w:left w:val="single" w:sz="4" w:space="0" w:color="00000A"/>
              <w:bottom w:val="single" w:sz="4" w:space="0" w:color="00000A"/>
              <w:right w:val="single" w:sz="4" w:space="0" w:color="00000A"/>
            </w:tcBorders>
            <w:tcMar>
              <w:top w:w="0" w:type="dxa"/>
              <w:left w:w="113" w:type="dxa"/>
              <w:bottom w:w="0" w:type="dxa"/>
              <w:right w:w="108" w:type="dxa"/>
            </w:tcMar>
          </w:tcPr>
          <w:p w14:paraId="05F6B29B"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упражнять в умении воспроизводить заданное количество движений и называть их словами «много», «один»;</w:t>
            </w:r>
          </w:p>
          <w:p w14:paraId="642E8919" w14:textId="77777777" w:rsidR="00AF67D1" w:rsidRDefault="00AF67D1" w:rsidP="007B2CEA">
            <w:pPr>
              <w:pStyle w:val="Standard"/>
              <w:suppressAutoHyphens w:val="0"/>
              <w:rPr>
                <w:lang w:val="ru-RU" w:eastAsia="ru-RU"/>
              </w:rPr>
            </w:pPr>
            <w:r>
              <w:rPr>
                <w:lang w:val="ru-RU" w:eastAsia="ru-RU"/>
              </w:rPr>
              <w:t>- закреплять умение различать и называть части суток: утро, вечер.</w:t>
            </w:r>
          </w:p>
        </w:tc>
        <w:tc>
          <w:tcPr>
            <w:tcW w:w="3015" w:type="dxa"/>
            <w:tcBorders>
              <w:left w:val="single" w:sz="4" w:space="0" w:color="00000A"/>
              <w:bottom w:val="single" w:sz="4" w:space="0" w:color="00000A"/>
              <w:right w:val="single" w:sz="4" w:space="0" w:color="00000A"/>
            </w:tcBorders>
            <w:tcMar>
              <w:top w:w="0" w:type="dxa"/>
              <w:left w:w="113" w:type="dxa"/>
              <w:bottom w:w="0" w:type="dxa"/>
              <w:right w:w="108" w:type="dxa"/>
            </w:tcMar>
          </w:tcPr>
          <w:p w14:paraId="684E6509" w14:textId="77777777" w:rsidR="00AF67D1" w:rsidRDefault="00AF67D1" w:rsidP="007B2CEA">
            <w:pPr>
              <w:pStyle w:val="Standard"/>
              <w:suppressAutoHyphens w:val="0"/>
              <w:rPr>
                <w:lang w:val="ru-RU" w:eastAsia="ru-RU"/>
              </w:rPr>
            </w:pPr>
            <w:r>
              <w:rPr>
                <w:lang w:val="ru-RU" w:eastAsia="ru-RU"/>
              </w:rPr>
              <w:t>Карточка-образец с изображением бабочек-желтая, красная, зеленая; цветы тех же цветов, модель частей суток.</w:t>
            </w:r>
          </w:p>
        </w:tc>
      </w:tr>
      <w:tr w:rsidR="00AF67D1" w14:paraId="78DB3212" w14:textId="77777777" w:rsidTr="00AF67D1">
        <w:trPr>
          <w:cantSplit/>
          <w:trHeight w:hRule="exact" w:val="328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1E8D2C9" w14:textId="77777777" w:rsidR="00AF67D1" w:rsidRDefault="00AF67D1" w:rsidP="007B2CEA">
            <w:pPr>
              <w:pStyle w:val="Standard"/>
              <w:suppressAutoHyphens w:val="0"/>
              <w:ind w:left="34" w:right="113"/>
              <w:jc w:val="center"/>
              <w:rPr>
                <w:b/>
                <w:lang w:eastAsia="ru-RU"/>
                <w:eastAsianLayout w:id="-1748182519" w:vert="1" w:vertCompress="1"/>
              </w:rPr>
            </w:pPr>
            <w:r>
              <w:rPr>
                <w:b/>
                <w:lang w:eastAsia="ru-RU"/>
                <w:eastAsianLayout w:id="-1748182519" w:vert="1" w:vertCompress="1"/>
              </w:rPr>
              <w:t>Май</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BEB3479" w14:textId="77777777" w:rsidR="00AF67D1" w:rsidRPr="00310ACA" w:rsidRDefault="00AF67D1" w:rsidP="007B2CEA">
            <w:pPr>
              <w:pStyle w:val="Standard"/>
              <w:suppressAutoHyphens w:val="0"/>
              <w:rPr>
                <w:lang w:val="ru-RU" w:eastAsia="ru-RU"/>
              </w:rPr>
            </w:pPr>
            <w:r w:rsidRPr="00310ACA">
              <w:rPr>
                <w:lang w:val="ru-RU" w:eastAsia="ru-RU"/>
              </w:rPr>
              <w:t>«</w:t>
            </w:r>
            <w:r>
              <w:rPr>
                <w:lang w:val="ru-RU" w:eastAsia="ru-RU"/>
              </w:rPr>
              <w:t>Столько-сколько», «больше-меньше».</w:t>
            </w:r>
          </w:p>
          <w:p w14:paraId="1948DC6D" w14:textId="77777777" w:rsidR="00AF67D1" w:rsidRPr="00310ACA" w:rsidRDefault="00AF67D1" w:rsidP="007B2CEA">
            <w:pPr>
              <w:pStyle w:val="Standard"/>
              <w:suppressAutoHyphens w:val="0"/>
              <w:rPr>
                <w:lang w:val="ru-RU" w:eastAsia="ru-RU"/>
              </w:rPr>
            </w:pPr>
            <w:r>
              <w:rPr>
                <w:lang w:val="ru-RU" w:eastAsia="ru-RU"/>
              </w:rPr>
              <w:t>«Большой-маленький».</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B3D0C9A" w14:textId="77777777" w:rsidR="00AF67D1" w:rsidRPr="00310ACA" w:rsidRDefault="00AF67D1" w:rsidP="007B2CEA">
            <w:pPr>
              <w:pStyle w:val="Standard"/>
              <w:suppressAutoHyphens w:val="0"/>
              <w:rPr>
                <w:lang w:val="ru-RU" w:eastAsia="ru-RU"/>
              </w:rPr>
            </w:pPr>
            <w:r w:rsidRPr="00310ACA">
              <w:rPr>
                <w:lang w:val="ru-RU" w:eastAsia="ru-RU"/>
              </w:rPr>
              <w:t xml:space="preserve">- </w:t>
            </w:r>
            <w:r>
              <w:rPr>
                <w:lang w:val="ru-RU" w:eastAsia="ru-RU"/>
              </w:rPr>
              <w:t>закреплять умение сравнивать две равные и неравные группы предметов способами наложения и приложения, пользоваться выражениями «столько-сколько», «больше-меньше»;</w:t>
            </w:r>
          </w:p>
          <w:p w14:paraId="101942F8" w14:textId="77777777" w:rsidR="00AF67D1" w:rsidRPr="00310ACA" w:rsidRDefault="00AF67D1" w:rsidP="007B2CEA">
            <w:pPr>
              <w:pStyle w:val="Standard"/>
              <w:suppressAutoHyphens w:val="0"/>
              <w:rPr>
                <w:lang w:val="ru-RU" w:eastAsia="ru-RU"/>
              </w:rPr>
            </w:pPr>
            <w:r>
              <w:rPr>
                <w:lang w:val="ru-RU" w:eastAsia="ru-RU"/>
              </w:rPr>
              <w:t>- упражнять детей в сравнении двух предметов по величине, обозначать результаты сравнения словами «большой», «маленький»;</w:t>
            </w:r>
          </w:p>
          <w:p w14:paraId="342AE176" w14:textId="77777777" w:rsidR="00AF67D1" w:rsidRDefault="00AF67D1" w:rsidP="007B2CEA">
            <w:pPr>
              <w:pStyle w:val="Standard"/>
              <w:suppressAutoHyphens w:val="0"/>
              <w:rPr>
                <w:lang w:val="ru-RU" w:eastAsia="ru-RU"/>
              </w:rPr>
            </w:pPr>
            <w:r>
              <w:rPr>
                <w:lang w:val="ru-RU" w:eastAsia="ru-RU"/>
              </w:rPr>
              <w:t>- учить определять пространственное расположение предметов, используя предлоги на, под, в и т.д.</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C183CA3" w14:textId="77777777" w:rsidR="00AF67D1" w:rsidRDefault="00AF67D1" w:rsidP="007B2CEA">
            <w:pPr>
              <w:pStyle w:val="Standard"/>
              <w:suppressAutoHyphens w:val="0"/>
              <w:rPr>
                <w:lang w:val="ru-RU" w:eastAsia="ru-RU"/>
              </w:rPr>
            </w:pPr>
            <w:r>
              <w:rPr>
                <w:lang w:val="ru-RU" w:eastAsia="ru-RU"/>
              </w:rPr>
              <w:t>Большая и маленькая куклы, кукольная мебель, кукольная одежда для прогулки разных размеров. Контурные изображения кофточек с петельками, пуговки-кружочки.</w:t>
            </w:r>
          </w:p>
        </w:tc>
      </w:tr>
      <w:tr w:rsidR="00AF67D1" w14:paraId="38E522AC" w14:textId="77777777" w:rsidTr="00AF67D1">
        <w:trPr>
          <w:cantSplit/>
          <w:trHeight w:hRule="exact" w:val="1995"/>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C1CDC4C" w14:textId="77777777" w:rsidR="00AF67D1" w:rsidRDefault="00AF67D1" w:rsidP="007B2CEA">
            <w:pPr>
              <w:pStyle w:val="Standard"/>
              <w:suppressAutoHyphens w:val="0"/>
              <w:ind w:left="34" w:right="113"/>
              <w:jc w:val="center"/>
              <w:rPr>
                <w:b/>
                <w:lang w:eastAsia="ru-RU"/>
                <w:eastAsianLayout w:id="-1748182518" w:vert="1" w:vertCompress="1"/>
              </w:rPr>
            </w:pPr>
            <w:r>
              <w:rPr>
                <w:b/>
                <w:lang w:eastAsia="ru-RU"/>
                <w:eastAsianLayout w:id="-1748182518" w:vert="1" w:vertCompress="1"/>
              </w:rPr>
              <w:t>Май</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A3BF78C" w14:textId="77777777" w:rsidR="00AF67D1" w:rsidRDefault="00AF67D1" w:rsidP="007B2CEA">
            <w:pPr>
              <w:pStyle w:val="Standard"/>
              <w:suppressAutoHyphens w:val="0"/>
              <w:rPr>
                <w:lang w:eastAsia="ru-RU"/>
              </w:rPr>
            </w:pPr>
            <w:r>
              <w:rPr>
                <w:lang w:eastAsia="ru-RU"/>
              </w:rPr>
              <w:t>«Геометрические фигуры».</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9948894" w14:textId="77777777" w:rsidR="00AF67D1" w:rsidRPr="00310ACA" w:rsidRDefault="00AF67D1" w:rsidP="007B2CEA">
            <w:pPr>
              <w:pStyle w:val="Standard"/>
              <w:suppressAutoHyphens w:val="0"/>
              <w:rPr>
                <w:lang w:val="ru-RU" w:eastAsia="ru-RU"/>
              </w:rPr>
            </w:pPr>
            <w:r w:rsidRPr="00310ACA">
              <w:rPr>
                <w:lang w:val="ru-RU" w:eastAsia="ru-RU"/>
              </w:rPr>
              <w:t>- закрепл</w:t>
            </w:r>
            <w:r>
              <w:rPr>
                <w:lang w:val="ru-RU" w:eastAsia="ru-RU"/>
              </w:rPr>
              <w:t>ять</w:t>
            </w:r>
            <w:r w:rsidRPr="00310ACA">
              <w:rPr>
                <w:lang w:val="ru-RU" w:eastAsia="ru-RU"/>
              </w:rPr>
              <w:t xml:space="preserve"> знани</w:t>
            </w:r>
            <w:r>
              <w:rPr>
                <w:lang w:val="ru-RU" w:eastAsia="ru-RU"/>
              </w:rPr>
              <w:t>я</w:t>
            </w:r>
            <w:r w:rsidRPr="00310ACA">
              <w:rPr>
                <w:lang w:val="ru-RU" w:eastAsia="ru-RU"/>
              </w:rPr>
              <w:t xml:space="preserve"> детей </w:t>
            </w:r>
            <w:r>
              <w:rPr>
                <w:lang w:val="ru-RU" w:eastAsia="ru-RU"/>
              </w:rPr>
              <w:t>в названиях</w:t>
            </w:r>
            <w:r w:rsidRPr="00310ACA">
              <w:rPr>
                <w:lang w:val="ru-RU" w:eastAsia="ru-RU"/>
              </w:rPr>
              <w:t xml:space="preserve"> геометрических фигур: круг, квадрат, треугольник, шар, куб;</w:t>
            </w:r>
          </w:p>
          <w:p w14:paraId="524883FC" w14:textId="77777777" w:rsidR="00AF67D1" w:rsidRPr="00310ACA" w:rsidRDefault="00AF67D1" w:rsidP="007B2CEA">
            <w:pPr>
              <w:pStyle w:val="Standard"/>
              <w:suppressAutoHyphens w:val="0"/>
              <w:rPr>
                <w:lang w:val="ru-RU" w:eastAsia="ru-RU"/>
              </w:rPr>
            </w:pPr>
            <w:r w:rsidRPr="00310ACA">
              <w:rPr>
                <w:lang w:val="ru-RU" w:eastAsia="ru-RU"/>
              </w:rPr>
              <w:t>-разви</w:t>
            </w:r>
            <w:r>
              <w:rPr>
                <w:lang w:val="ru-RU" w:eastAsia="ru-RU"/>
              </w:rPr>
              <w:t>вать</w:t>
            </w:r>
            <w:r w:rsidRPr="00310ACA">
              <w:rPr>
                <w:lang w:val="ru-RU" w:eastAsia="ru-RU"/>
              </w:rPr>
              <w:t xml:space="preserve"> умени</w:t>
            </w:r>
            <w:r>
              <w:rPr>
                <w:lang w:val="ru-RU" w:eastAsia="ru-RU"/>
              </w:rPr>
              <w:t>я</w:t>
            </w:r>
            <w:r w:rsidRPr="00310ACA">
              <w:rPr>
                <w:lang w:val="ru-RU" w:eastAsia="ru-RU"/>
              </w:rPr>
              <w:t xml:space="preserve">  у детей находить предметы  в  окружающей обстановке, похожие  на геометрические фигуры;</w:t>
            </w:r>
          </w:p>
          <w:p w14:paraId="42FC3BE1" w14:textId="77777777" w:rsidR="00AF67D1" w:rsidRDefault="00AF67D1" w:rsidP="007B2CEA">
            <w:pPr>
              <w:pStyle w:val="Standard"/>
              <w:suppressAutoHyphens w:val="0"/>
              <w:rPr>
                <w:lang w:eastAsia="ru-RU"/>
              </w:rPr>
            </w:pPr>
            <w:r>
              <w:rPr>
                <w:lang w:eastAsia="ru-RU"/>
              </w:rPr>
              <w:t>- воспит</w:t>
            </w:r>
            <w:r>
              <w:rPr>
                <w:lang w:val="ru-RU" w:eastAsia="ru-RU"/>
              </w:rPr>
              <w:t>ывать</w:t>
            </w:r>
            <w:r>
              <w:rPr>
                <w:lang w:eastAsia="ru-RU"/>
              </w:rPr>
              <w:t xml:space="preserve"> внимательност</w:t>
            </w:r>
            <w:r>
              <w:rPr>
                <w:lang w:val="ru-RU" w:eastAsia="ru-RU"/>
              </w:rPr>
              <w:t>ь</w:t>
            </w:r>
            <w:r>
              <w:rPr>
                <w:lang w:eastAsia="ru-RU"/>
              </w:rPr>
              <w:t>.</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191FEB4" w14:textId="77777777" w:rsidR="00AF67D1" w:rsidRDefault="00AF67D1" w:rsidP="007B2CEA">
            <w:pPr>
              <w:pStyle w:val="Standard"/>
              <w:suppressAutoHyphens w:val="0"/>
              <w:rPr>
                <w:lang w:val="ru-RU" w:eastAsia="ru-RU"/>
              </w:rPr>
            </w:pPr>
            <w:r>
              <w:rPr>
                <w:lang w:val="ru-RU" w:eastAsia="ru-RU"/>
              </w:rPr>
              <w:t>Набор геометрических фигур.</w:t>
            </w:r>
          </w:p>
        </w:tc>
      </w:tr>
      <w:tr w:rsidR="00AF67D1" w:rsidRPr="00215858" w14:paraId="6BA5850E" w14:textId="77777777" w:rsidTr="00AF67D1">
        <w:trPr>
          <w:cantSplit/>
          <w:trHeight w:hRule="exact" w:val="1860"/>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96FEDCF" w14:textId="77777777" w:rsidR="00AF67D1" w:rsidRDefault="00AF67D1" w:rsidP="007B2CEA">
            <w:pPr>
              <w:pStyle w:val="Standard"/>
              <w:suppressAutoHyphens w:val="0"/>
              <w:ind w:left="34" w:right="113"/>
              <w:jc w:val="center"/>
              <w:rPr>
                <w:b/>
                <w:lang w:eastAsia="ru-RU"/>
                <w:eastAsianLayout w:id="-1748182517" w:vert="1" w:vertCompress="1"/>
              </w:rPr>
            </w:pPr>
            <w:r>
              <w:rPr>
                <w:b/>
                <w:lang w:eastAsia="ru-RU"/>
                <w:eastAsianLayout w:id="-1748182517" w:vert="1" w:vertCompress="1"/>
              </w:rPr>
              <w:t>Май</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603096B" w14:textId="77777777" w:rsidR="00AF67D1" w:rsidRPr="00310ACA" w:rsidRDefault="00AF67D1" w:rsidP="007B2CEA">
            <w:pPr>
              <w:pStyle w:val="Standard"/>
              <w:suppressAutoHyphens w:val="0"/>
              <w:rPr>
                <w:lang w:val="ru-RU" w:eastAsia="ru-RU"/>
              </w:rPr>
            </w:pPr>
            <w:r w:rsidRPr="00310ACA">
              <w:rPr>
                <w:lang w:val="ru-RU" w:eastAsia="ru-RU"/>
              </w:rPr>
              <w:t>Закрепление понятий: один, много, ни одного, поровну.</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D8D4B4E" w14:textId="77777777" w:rsidR="00AF67D1" w:rsidRPr="00310ACA" w:rsidRDefault="00AF67D1" w:rsidP="007B2CEA">
            <w:pPr>
              <w:pStyle w:val="Standard"/>
              <w:suppressAutoHyphens w:val="0"/>
              <w:rPr>
                <w:lang w:val="ru-RU" w:eastAsia="ru-RU"/>
              </w:rPr>
            </w:pPr>
            <w:r w:rsidRPr="00310ACA">
              <w:rPr>
                <w:lang w:val="ru-RU" w:eastAsia="ru-RU"/>
              </w:rPr>
              <w:t>-закрепл</w:t>
            </w:r>
            <w:r>
              <w:rPr>
                <w:lang w:val="ru-RU" w:eastAsia="ru-RU"/>
              </w:rPr>
              <w:t>ять</w:t>
            </w:r>
            <w:r w:rsidRPr="00310ACA">
              <w:rPr>
                <w:lang w:val="ru-RU" w:eastAsia="ru-RU"/>
              </w:rPr>
              <w:t xml:space="preserve"> знани</w:t>
            </w:r>
            <w:r>
              <w:rPr>
                <w:lang w:val="ru-RU" w:eastAsia="ru-RU"/>
              </w:rPr>
              <w:t>я</w:t>
            </w:r>
            <w:r w:rsidRPr="00310ACA">
              <w:rPr>
                <w:lang w:val="ru-RU" w:eastAsia="ru-RU"/>
              </w:rPr>
              <w:t xml:space="preserve"> у детей понятий: один, много, ни одного, поровну;</w:t>
            </w:r>
          </w:p>
          <w:p w14:paraId="508EA55C" w14:textId="77777777" w:rsidR="00AF67D1" w:rsidRPr="00310ACA" w:rsidRDefault="00AF67D1" w:rsidP="007B2CEA">
            <w:pPr>
              <w:pStyle w:val="Standard"/>
              <w:suppressAutoHyphens w:val="0"/>
              <w:rPr>
                <w:lang w:val="ru-RU" w:eastAsia="ru-RU"/>
              </w:rPr>
            </w:pPr>
            <w:r w:rsidRPr="00310ACA">
              <w:rPr>
                <w:lang w:val="ru-RU" w:eastAsia="ru-RU"/>
              </w:rPr>
              <w:t>-закрепл</w:t>
            </w:r>
            <w:r>
              <w:rPr>
                <w:lang w:val="ru-RU" w:eastAsia="ru-RU"/>
              </w:rPr>
              <w:t>ять</w:t>
            </w:r>
            <w:r w:rsidRPr="00310ACA">
              <w:rPr>
                <w:lang w:val="ru-RU" w:eastAsia="ru-RU"/>
              </w:rPr>
              <w:t xml:space="preserve"> умени</w:t>
            </w:r>
            <w:r>
              <w:rPr>
                <w:lang w:val="ru-RU" w:eastAsia="ru-RU"/>
              </w:rPr>
              <w:t>я</w:t>
            </w:r>
            <w:r w:rsidRPr="00310ACA">
              <w:rPr>
                <w:lang w:val="ru-RU" w:eastAsia="ru-RU"/>
              </w:rPr>
              <w:t xml:space="preserve"> находить предметы в окружающей обстановке;</w:t>
            </w:r>
          </w:p>
          <w:p w14:paraId="0B6A92D7" w14:textId="77777777" w:rsidR="00AF67D1" w:rsidRDefault="00AF67D1" w:rsidP="007B2CEA">
            <w:pPr>
              <w:pStyle w:val="Standard"/>
              <w:suppressAutoHyphens w:val="0"/>
              <w:rPr>
                <w:lang w:eastAsia="ru-RU"/>
              </w:rPr>
            </w:pPr>
            <w:r>
              <w:rPr>
                <w:lang w:eastAsia="ru-RU"/>
              </w:rPr>
              <w:t>-воспит</w:t>
            </w:r>
            <w:r>
              <w:rPr>
                <w:lang w:val="ru-RU" w:eastAsia="ru-RU"/>
              </w:rPr>
              <w:t>ыватьусидчивость.</w:t>
            </w: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2900279" w14:textId="77777777" w:rsidR="00AF67D1" w:rsidRPr="00310ACA" w:rsidRDefault="00AF67D1" w:rsidP="007B2CEA">
            <w:pPr>
              <w:pStyle w:val="Standard"/>
              <w:suppressAutoHyphens w:val="0"/>
              <w:rPr>
                <w:lang w:val="ru-RU" w:eastAsia="ru-RU"/>
              </w:rPr>
            </w:pPr>
            <w:r w:rsidRPr="00310ACA">
              <w:rPr>
                <w:lang w:val="ru-RU" w:eastAsia="ru-RU"/>
              </w:rPr>
              <w:t>Демонстрационный материал : дорожка с мячиками.</w:t>
            </w:r>
          </w:p>
          <w:p w14:paraId="39BB908F" w14:textId="77777777" w:rsidR="00AF67D1" w:rsidRPr="00310ACA" w:rsidRDefault="00AF67D1" w:rsidP="007B2CEA">
            <w:pPr>
              <w:pStyle w:val="Standard"/>
              <w:suppressAutoHyphens w:val="0"/>
              <w:rPr>
                <w:lang w:val="ru-RU" w:eastAsia="ru-RU"/>
              </w:rPr>
            </w:pPr>
            <w:r w:rsidRPr="00310ACA">
              <w:rPr>
                <w:lang w:val="ru-RU" w:eastAsia="ru-RU"/>
              </w:rPr>
              <w:t>Раздаточный материал: мячики на каждого ребёнка ( большие и маленькие).</w:t>
            </w:r>
          </w:p>
        </w:tc>
      </w:tr>
      <w:tr w:rsidR="00AF67D1" w:rsidRPr="00215858" w14:paraId="49C34102" w14:textId="77777777" w:rsidTr="00AF67D1">
        <w:trPr>
          <w:cantSplit/>
          <w:trHeight w:hRule="exact" w:val="2518"/>
        </w:trPr>
        <w:tc>
          <w:tcPr>
            <w:tcW w:w="5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47EE5263" w14:textId="77777777" w:rsidR="00AF67D1" w:rsidRDefault="00AF67D1" w:rsidP="007B2CEA">
            <w:pPr>
              <w:pStyle w:val="Standard"/>
              <w:suppressAutoHyphens w:val="0"/>
              <w:ind w:left="34" w:right="113"/>
              <w:jc w:val="center"/>
              <w:rPr>
                <w:b/>
                <w:lang w:eastAsia="ru-RU"/>
                <w:eastAsianLayout w:id="-1748182516" w:vert="1" w:vertCompress="1"/>
              </w:rPr>
            </w:pPr>
            <w:r>
              <w:rPr>
                <w:b/>
                <w:lang w:eastAsia="ru-RU"/>
                <w:eastAsianLayout w:id="-1748182516" w:vert="1" w:vertCompress="1"/>
              </w:rPr>
              <w:t>Май</w:t>
            </w:r>
          </w:p>
        </w:tc>
        <w:tc>
          <w:tcPr>
            <w:tcW w:w="169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CDB73D0" w14:textId="77777777" w:rsidR="00AF67D1" w:rsidRDefault="00AF67D1" w:rsidP="007B2CEA">
            <w:pPr>
              <w:pStyle w:val="Standard"/>
              <w:suppressAutoHyphens w:val="0"/>
              <w:rPr>
                <w:lang w:eastAsia="ru-RU"/>
              </w:rPr>
            </w:pPr>
            <w:r>
              <w:rPr>
                <w:lang w:eastAsia="ru-RU"/>
              </w:rPr>
              <w:t>Закрепление</w:t>
            </w:r>
          </w:p>
          <w:p w14:paraId="29F6AFDB" w14:textId="77777777" w:rsidR="00AF67D1" w:rsidRDefault="00AF67D1" w:rsidP="007B2CEA">
            <w:pPr>
              <w:pStyle w:val="Standard"/>
              <w:suppressAutoHyphens w:val="0"/>
              <w:rPr>
                <w:lang w:eastAsia="ru-RU"/>
              </w:rPr>
            </w:pPr>
            <w:r>
              <w:rPr>
                <w:lang w:eastAsia="ru-RU"/>
              </w:rPr>
              <w:t>« Сравнение предметов».</w:t>
            </w:r>
          </w:p>
        </w:tc>
        <w:tc>
          <w:tcPr>
            <w:tcW w:w="48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7C52E5C" w14:textId="77777777" w:rsidR="00AF67D1" w:rsidRPr="00310ACA" w:rsidRDefault="00AF67D1" w:rsidP="007B2CEA">
            <w:pPr>
              <w:pStyle w:val="Standard"/>
              <w:suppressAutoHyphens w:val="0"/>
              <w:rPr>
                <w:lang w:val="ru-RU"/>
              </w:rPr>
            </w:pPr>
            <w:r w:rsidRPr="00310ACA">
              <w:rPr>
                <w:lang w:val="ru-RU" w:eastAsia="ru-RU"/>
              </w:rPr>
              <w:t>-закрепл</w:t>
            </w:r>
            <w:r>
              <w:rPr>
                <w:lang w:val="ru-RU" w:eastAsia="ru-RU"/>
              </w:rPr>
              <w:t>ять</w:t>
            </w:r>
            <w:r w:rsidRPr="00310ACA">
              <w:rPr>
                <w:lang w:val="ru-RU" w:eastAsia="ru-RU"/>
              </w:rPr>
              <w:t xml:space="preserve"> умения у детей сравнивать предметы по ширине и высоте;</w:t>
            </w:r>
          </w:p>
          <w:p w14:paraId="62907C67" w14:textId="77777777" w:rsidR="00AF67D1" w:rsidRDefault="00AF67D1" w:rsidP="007B2CEA">
            <w:pPr>
              <w:pStyle w:val="Standard"/>
              <w:suppressAutoHyphens w:val="0"/>
            </w:pPr>
            <w:r>
              <w:rPr>
                <w:lang w:eastAsia="ru-RU"/>
              </w:rPr>
              <w:t>-разви</w:t>
            </w:r>
            <w:r>
              <w:rPr>
                <w:lang w:val="ru-RU" w:eastAsia="ru-RU"/>
              </w:rPr>
              <w:t>вать</w:t>
            </w:r>
            <w:r>
              <w:rPr>
                <w:lang w:eastAsia="ru-RU"/>
              </w:rPr>
              <w:t xml:space="preserve">  внимани</w:t>
            </w:r>
            <w:r>
              <w:rPr>
                <w:lang w:val="ru-RU" w:eastAsia="ru-RU"/>
              </w:rPr>
              <w:t>е</w:t>
            </w:r>
            <w:r>
              <w:rPr>
                <w:lang w:eastAsia="ru-RU"/>
              </w:rPr>
              <w:t xml:space="preserve"> , логическо</w:t>
            </w:r>
            <w:r>
              <w:rPr>
                <w:lang w:val="ru-RU" w:eastAsia="ru-RU"/>
              </w:rPr>
              <w:t>е</w:t>
            </w:r>
            <w:r>
              <w:rPr>
                <w:lang w:eastAsia="ru-RU"/>
              </w:rPr>
              <w:t xml:space="preserve"> мышлени</w:t>
            </w:r>
            <w:r>
              <w:rPr>
                <w:lang w:val="ru-RU" w:eastAsia="ru-RU"/>
              </w:rPr>
              <w:t>е.</w:t>
            </w:r>
          </w:p>
          <w:p w14:paraId="5C01545B" w14:textId="77777777" w:rsidR="00AF67D1" w:rsidRDefault="00AF67D1" w:rsidP="007B2CEA">
            <w:pPr>
              <w:pStyle w:val="Standard"/>
              <w:suppressAutoHyphens w:val="0"/>
              <w:rPr>
                <w:lang w:eastAsia="ru-RU"/>
              </w:rPr>
            </w:pPr>
          </w:p>
        </w:tc>
        <w:tc>
          <w:tcPr>
            <w:tcW w:w="301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A0E1833" w14:textId="77777777" w:rsidR="00AF67D1" w:rsidRPr="00310ACA" w:rsidRDefault="00AF67D1" w:rsidP="007B2CEA">
            <w:pPr>
              <w:pStyle w:val="Standard"/>
              <w:suppressAutoHyphens w:val="0"/>
              <w:rPr>
                <w:lang w:val="ru-RU" w:eastAsia="ru-RU"/>
              </w:rPr>
            </w:pPr>
            <w:r w:rsidRPr="00310ACA">
              <w:rPr>
                <w:lang w:val="ru-RU" w:eastAsia="ru-RU"/>
              </w:rPr>
              <w:t>Раздаточный материал: 4 ленточки (у каждого ребёнка) равные по длине; 2 ленточки равные по ширине; 3 шире на 3 см., 4 уже на 3см.</w:t>
            </w:r>
          </w:p>
        </w:tc>
      </w:tr>
    </w:tbl>
    <w:p w14:paraId="62A1B374" w14:textId="77777777" w:rsidR="00AF67D1" w:rsidRPr="00310ACA" w:rsidRDefault="00AF67D1" w:rsidP="007B2CEA">
      <w:pPr>
        <w:pStyle w:val="Standard"/>
        <w:ind w:firstLine="708"/>
        <w:jc w:val="center"/>
        <w:rPr>
          <w:color w:val="000000"/>
          <w:lang w:val="ru-RU"/>
        </w:rPr>
      </w:pPr>
    </w:p>
    <w:p w14:paraId="5B8AF9FC" w14:textId="100CAA3C" w:rsidR="00AF67D1" w:rsidRDefault="00AF67D1" w:rsidP="007B2CEA">
      <w:pPr>
        <w:pStyle w:val="Standard"/>
        <w:jc w:val="center"/>
        <w:rPr>
          <w:b/>
          <w:bCs/>
          <w:lang w:val="ru-RU"/>
        </w:rPr>
      </w:pPr>
      <w:r>
        <w:rPr>
          <w:b/>
          <w:bCs/>
          <w:lang w:val="ru-RU"/>
        </w:rPr>
        <w:lastRenderedPageBreak/>
        <w:t>Познавательно</w:t>
      </w:r>
      <w:r w:rsidR="007B2CEA">
        <w:rPr>
          <w:b/>
          <w:bCs/>
          <w:lang w:val="ru-RU"/>
        </w:rPr>
        <w:t>-исследовательская деятельность</w:t>
      </w:r>
    </w:p>
    <w:p w14:paraId="29919E57" w14:textId="77777777" w:rsidR="00411881" w:rsidRPr="007B2CEA" w:rsidRDefault="00411881" w:rsidP="007B2CEA">
      <w:pPr>
        <w:pStyle w:val="Standard"/>
        <w:jc w:val="center"/>
        <w:rPr>
          <w:b/>
          <w:bCs/>
          <w:lang w:val="ru-RU"/>
        </w:rPr>
      </w:pPr>
    </w:p>
    <w:tbl>
      <w:tblPr>
        <w:tblpPr w:leftFromText="180" w:rightFromText="180" w:horzAnchor="margin" w:tblpY="1050"/>
        <w:tblW w:w="0" w:type="auto"/>
        <w:tblLook w:val="04A0" w:firstRow="1" w:lastRow="0" w:firstColumn="1" w:lastColumn="0" w:noHBand="0" w:noVBand="1"/>
      </w:tblPr>
      <w:tblGrid>
        <w:gridCol w:w="704"/>
        <w:gridCol w:w="1134"/>
        <w:gridCol w:w="3769"/>
        <w:gridCol w:w="3319"/>
      </w:tblGrid>
      <w:tr w:rsidR="00AF67D1" w14:paraId="61294B71" w14:textId="77777777" w:rsidTr="00AF67D1">
        <w:tc>
          <w:tcPr>
            <w:tcW w:w="1838" w:type="dxa"/>
            <w:gridSpan w:val="2"/>
          </w:tcPr>
          <w:p w14:paraId="7DA52E7B" w14:textId="77777777" w:rsidR="00AF67D1" w:rsidRPr="00B05F4E" w:rsidRDefault="00AF67D1" w:rsidP="007B2CEA">
            <w:pPr>
              <w:spacing w:after="0" w:line="240" w:lineRule="auto"/>
              <w:rPr>
                <w:b/>
                <w:sz w:val="20"/>
                <w:szCs w:val="20"/>
              </w:rPr>
            </w:pPr>
            <w:r w:rsidRPr="00B05F4E">
              <w:rPr>
                <w:b/>
                <w:sz w:val="20"/>
                <w:szCs w:val="20"/>
              </w:rPr>
              <w:t>Дата проведения</w:t>
            </w:r>
          </w:p>
        </w:tc>
        <w:tc>
          <w:tcPr>
            <w:tcW w:w="3769" w:type="dxa"/>
          </w:tcPr>
          <w:p w14:paraId="44F52124" w14:textId="77777777" w:rsidR="00AF67D1" w:rsidRDefault="00AF67D1" w:rsidP="007B2CEA">
            <w:pPr>
              <w:spacing w:after="0" w:line="240" w:lineRule="auto"/>
            </w:pPr>
            <w:r>
              <w:t>Тема занятия</w:t>
            </w:r>
          </w:p>
        </w:tc>
        <w:tc>
          <w:tcPr>
            <w:tcW w:w="3319" w:type="dxa"/>
          </w:tcPr>
          <w:p w14:paraId="0B0530AE" w14:textId="77777777" w:rsidR="00AF67D1" w:rsidRDefault="00AF67D1" w:rsidP="007B2CEA">
            <w:pPr>
              <w:spacing w:after="0" w:line="240" w:lineRule="auto"/>
            </w:pPr>
            <w:r>
              <w:t>Форма проведения</w:t>
            </w:r>
          </w:p>
        </w:tc>
      </w:tr>
      <w:tr w:rsidR="00AF67D1" w14:paraId="46F33B07" w14:textId="77777777" w:rsidTr="00AF67D1">
        <w:tc>
          <w:tcPr>
            <w:tcW w:w="704" w:type="dxa"/>
            <w:vMerge w:val="restart"/>
            <w:textDirection w:val="btLr"/>
          </w:tcPr>
          <w:p w14:paraId="08400BCA" w14:textId="77777777" w:rsidR="00AF67D1" w:rsidRPr="00B05F4E" w:rsidRDefault="00AF67D1" w:rsidP="007B2CEA">
            <w:pPr>
              <w:spacing w:after="0" w:line="240" w:lineRule="auto"/>
              <w:ind w:right="113"/>
              <w:jc w:val="center"/>
              <w:rPr>
                <w:b/>
              </w:rPr>
            </w:pPr>
            <w:bookmarkStart w:id="26" w:name="_Hlk493532546"/>
            <w:r w:rsidRPr="00B05F4E">
              <w:rPr>
                <w:rFonts w:eastAsia="Times New Roman"/>
                <w:b/>
              </w:rPr>
              <w:t>с</w:t>
            </w:r>
            <w:r w:rsidRPr="00B05F4E">
              <w:rPr>
                <w:b/>
              </w:rPr>
              <w:t>ентябрь</w:t>
            </w:r>
          </w:p>
        </w:tc>
        <w:tc>
          <w:tcPr>
            <w:tcW w:w="1134" w:type="dxa"/>
          </w:tcPr>
          <w:p w14:paraId="1C1100C7" w14:textId="77777777" w:rsidR="00AF67D1" w:rsidRPr="00B05F4E" w:rsidRDefault="00AF67D1" w:rsidP="007B2CEA">
            <w:pPr>
              <w:spacing w:after="0" w:line="240" w:lineRule="auto"/>
              <w:rPr>
                <w:b/>
              </w:rPr>
            </w:pPr>
            <w:r w:rsidRPr="00B05F4E">
              <w:rPr>
                <w:b/>
              </w:rPr>
              <w:t>1 неделя</w:t>
            </w:r>
          </w:p>
        </w:tc>
        <w:tc>
          <w:tcPr>
            <w:tcW w:w="3769" w:type="dxa"/>
          </w:tcPr>
          <w:p w14:paraId="53579534" w14:textId="77777777" w:rsidR="00AF67D1" w:rsidRDefault="00AF67D1" w:rsidP="007B2CEA">
            <w:pPr>
              <w:spacing w:after="0" w:line="240" w:lineRule="auto"/>
            </w:pPr>
            <w:r>
              <w:t>Золотая осень</w:t>
            </w:r>
          </w:p>
        </w:tc>
        <w:tc>
          <w:tcPr>
            <w:tcW w:w="3319" w:type="dxa"/>
          </w:tcPr>
          <w:p w14:paraId="6203CD98" w14:textId="77777777" w:rsidR="00AF67D1" w:rsidRDefault="00AF67D1" w:rsidP="007B2CEA">
            <w:pPr>
              <w:spacing w:after="0" w:line="240" w:lineRule="auto"/>
            </w:pPr>
            <w:r>
              <w:t>наблюдение</w:t>
            </w:r>
          </w:p>
        </w:tc>
      </w:tr>
      <w:tr w:rsidR="00AF67D1" w14:paraId="76C9819D" w14:textId="77777777" w:rsidTr="00AF67D1">
        <w:tc>
          <w:tcPr>
            <w:tcW w:w="704" w:type="dxa"/>
            <w:vMerge/>
          </w:tcPr>
          <w:p w14:paraId="7C2C4A37" w14:textId="77777777" w:rsidR="00AF67D1" w:rsidRPr="00B05F4E" w:rsidRDefault="00AF67D1" w:rsidP="007B2CEA">
            <w:pPr>
              <w:spacing w:after="0" w:line="240" w:lineRule="auto"/>
              <w:jc w:val="center"/>
              <w:rPr>
                <w:b/>
              </w:rPr>
            </w:pPr>
          </w:p>
        </w:tc>
        <w:tc>
          <w:tcPr>
            <w:tcW w:w="1134" w:type="dxa"/>
          </w:tcPr>
          <w:p w14:paraId="4A28158B" w14:textId="77777777" w:rsidR="00AF67D1" w:rsidRPr="00B05F4E" w:rsidRDefault="00AF67D1" w:rsidP="007B2CEA">
            <w:pPr>
              <w:spacing w:after="0" w:line="240" w:lineRule="auto"/>
              <w:rPr>
                <w:b/>
              </w:rPr>
            </w:pPr>
            <w:r w:rsidRPr="00B05F4E">
              <w:rPr>
                <w:b/>
              </w:rPr>
              <w:t>2 неделя</w:t>
            </w:r>
          </w:p>
        </w:tc>
        <w:tc>
          <w:tcPr>
            <w:tcW w:w="3769" w:type="dxa"/>
          </w:tcPr>
          <w:p w14:paraId="7ECF4F2F" w14:textId="77777777" w:rsidR="00AF67D1" w:rsidRDefault="00AF67D1" w:rsidP="007B2CEA">
            <w:pPr>
              <w:spacing w:after="0" w:line="240" w:lineRule="auto"/>
            </w:pPr>
            <w:r>
              <w:t>листопад</w:t>
            </w:r>
          </w:p>
        </w:tc>
        <w:tc>
          <w:tcPr>
            <w:tcW w:w="3319" w:type="dxa"/>
          </w:tcPr>
          <w:p w14:paraId="721DA82C" w14:textId="77777777" w:rsidR="00AF67D1" w:rsidRDefault="00AF67D1" w:rsidP="007B2CEA">
            <w:pPr>
              <w:spacing w:after="0" w:line="240" w:lineRule="auto"/>
            </w:pPr>
            <w:r>
              <w:t>Экскурсия на участок</w:t>
            </w:r>
          </w:p>
        </w:tc>
      </w:tr>
      <w:tr w:rsidR="00AF67D1" w14:paraId="1F3B0730" w14:textId="77777777" w:rsidTr="00AF67D1">
        <w:tc>
          <w:tcPr>
            <w:tcW w:w="704" w:type="dxa"/>
            <w:vMerge/>
          </w:tcPr>
          <w:p w14:paraId="2B7E57F3" w14:textId="77777777" w:rsidR="00AF67D1" w:rsidRPr="00B05F4E" w:rsidRDefault="00AF67D1" w:rsidP="007B2CEA">
            <w:pPr>
              <w:spacing w:after="0" w:line="240" w:lineRule="auto"/>
              <w:jc w:val="center"/>
              <w:rPr>
                <w:b/>
              </w:rPr>
            </w:pPr>
          </w:p>
        </w:tc>
        <w:tc>
          <w:tcPr>
            <w:tcW w:w="1134" w:type="dxa"/>
          </w:tcPr>
          <w:p w14:paraId="2900DF1E" w14:textId="77777777" w:rsidR="00AF67D1" w:rsidRPr="00B05F4E" w:rsidRDefault="00AF67D1" w:rsidP="007B2CEA">
            <w:pPr>
              <w:spacing w:after="0" w:line="240" w:lineRule="auto"/>
              <w:rPr>
                <w:b/>
              </w:rPr>
            </w:pPr>
            <w:r w:rsidRPr="00B05F4E">
              <w:rPr>
                <w:b/>
              </w:rPr>
              <w:t>3 неделя</w:t>
            </w:r>
          </w:p>
        </w:tc>
        <w:tc>
          <w:tcPr>
            <w:tcW w:w="3769" w:type="dxa"/>
          </w:tcPr>
          <w:p w14:paraId="217C5393" w14:textId="77777777" w:rsidR="00AF67D1" w:rsidRDefault="00AF67D1" w:rsidP="007B2CEA">
            <w:pPr>
              <w:spacing w:after="0" w:line="240" w:lineRule="auto"/>
            </w:pPr>
            <w:r>
              <w:t>Дорожка из песка</w:t>
            </w:r>
          </w:p>
        </w:tc>
        <w:tc>
          <w:tcPr>
            <w:tcW w:w="3319" w:type="dxa"/>
          </w:tcPr>
          <w:p w14:paraId="399EE16E" w14:textId="77777777" w:rsidR="00AF67D1" w:rsidRDefault="00AF67D1" w:rsidP="007B2CEA">
            <w:pPr>
              <w:spacing w:after="0" w:line="240" w:lineRule="auto"/>
            </w:pPr>
            <w:r>
              <w:t xml:space="preserve">Игра- опыт </w:t>
            </w:r>
          </w:p>
        </w:tc>
      </w:tr>
      <w:tr w:rsidR="00AF67D1" w14:paraId="2746664B" w14:textId="77777777" w:rsidTr="00AF67D1">
        <w:tc>
          <w:tcPr>
            <w:tcW w:w="704" w:type="dxa"/>
            <w:vMerge/>
          </w:tcPr>
          <w:p w14:paraId="368F8831" w14:textId="77777777" w:rsidR="00AF67D1" w:rsidRPr="00B05F4E" w:rsidRDefault="00AF67D1" w:rsidP="007B2CEA">
            <w:pPr>
              <w:spacing w:after="0" w:line="240" w:lineRule="auto"/>
              <w:jc w:val="center"/>
              <w:rPr>
                <w:b/>
              </w:rPr>
            </w:pPr>
          </w:p>
        </w:tc>
        <w:tc>
          <w:tcPr>
            <w:tcW w:w="1134" w:type="dxa"/>
          </w:tcPr>
          <w:p w14:paraId="3B688BC7" w14:textId="77777777" w:rsidR="00AF67D1" w:rsidRPr="00B05F4E" w:rsidRDefault="00AF67D1" w:rsidP="007B2CEA">
            <w:pPr>
              <w:spacing w:after="0" w:line="240" w:lineRule="auto"/>
              <w:rPr>
                <w:b/>
              </w:rPr>
            </w:pPr>
            <w:r w:rsidRPr="00B05F4E">
              <w:rPr>
                <w:b/>
              </w:rPr>
              <w:t>4 неделя</w:t>
            </w:r>
          </w:p>
        </w:tc>
        <w:tc>
          <w:tcPr>
            <w:tcW w:w="3769" w:type="dxa"/>
          </w:tcPr>
          <w:p w14:paraId="34C7322D" w14:textId="77777777" w:rsidR="00AF67D1" w:rsidRDefault="00AF67D1" w:rsidP="007B2CEA">
            <w:pPr>
              <w:spacing w:after="0" w:line="240" w:lineRule="auto"/>
            </w:pPr>
            <w:r>
              <w:t>Вкусные овощи</w:t>
            </w:r>
          </w:p>
        </w:tc>
        <w:tc>
          <w:tcPr>
            <w:tcW w:w="3319" w:type="dxa"/>
          </w:tcPr>
          <w:p w14:paraId="58DCBCDE" w14:textId="77777777" w:rsidR="00AF67D1" w:rsidRDefault="00AF67D1" w:rsidP="007B2CEA">
            <w:pPr>
              <w:spacing w:after="0" w:line="240" w:lineRule="auto"/>
            </w:pPr>
            <w:r>
              <w:t>Сюжетно-ролевая игра</w:t>
            </w:r>
          </w:p>
        </w:tc>
      </w:tr>
      <w:bookmarkEnd w:id="26"/>
      <w:tr w:rsidR="00AF67D1" w:rsidRPr="00215858" w14:paraId="3757B3F8" w14:textId="77777777" w:rsidTr="00AF67D1">
        <w:tc>
          <w:tcPr>
            <w:tcW w:w="704" w:type="dxa"/>
            <w:vMerge w:val="restart"/>
            <w:textDirection w:val="btLr"/>
          </w:tcPr>
          <w:p w14:paraId="52CF1653" w14:textId="77777777" w:rsidR="00AF67D1" w:rsidRPr="00B05F4E" w:rsidRDefault="00AF67D1" w:rsidP="007B2CEA">
            <w:pPr>
              <w:spacing w:after="0" w:line="240" w:lineRule="auto"/>
              <w:ind w:right="113"/>
              <w:jc w:val="center"/>
              <w:rPr>
                <w:b/>
              </w:rPr>
            </w:pPr>
            <w:r w:rsidRPr="00B05F4E">
              <w:rPr>
                <w:b/>
              </w:rPr>
              <w:t>октябрь</w:t>
            </w:r>
          </w:p>
        </w:tc>
        <w:tc>
          <w:tcPr>
            <w:tcW w:w="1134" w:type="dxa"/>
          </w:tcPr>
          <w:p w14:paraId="6D984824" w14:textId="77777777" w:rsidR="00AF67D1" w:rsidRPr="00B05F4E" w:rsidRDefault="00AF67D1" w:rsidP="007B2CEA">
            <w:pPr>
              <w:spacing w:after="0" w:line="240" w:lineRule="auto"/>
              <w:rPr>
                <w:b/>
              </w:rPr>
            </w:pPr>
            <w:r w:rsidRPr="00B05F4E">
              <w:rPr>
                <w:b/>
              </w:rPr>
              <w:t>1 неделя</w:t>
            </w:r>
          </w:p>
        </w:tc>
        <w:tc>
          <w:tcPr>
            <w:tcW w:w="3769" w:type="dxa"/>
          </w:tcPr>
          <w:p w14:paraId="06146CB1" w14:textId="77777777" w:rsidR="00AF67D1" w:rsidRDefault="00AF67D1" w:rsidP="007B2CEA">
            <w:pPr>
              <w:spacing w:after="0" w:line="240" w:lineRule="auto"/>
            </w:pPr>
            <w:r>
              <w:t>Мои любимые фрукты</w:t>
            </w:r>
          </w:p>
        </w:tc>
        <w:tc>
          <w:tcPr>
            <w:tcW w:w="3319" w:type="dxa"/>
          </w:tcPr>
          <w:p w14:paraId="589A6D15" w14:textId="77777777" w:rsidR="00AF67D1" w:rsidRPr="00215858" w:rsidRDefault="00AF67D1" w:rsidP="007B2CEA">
            <w:pPr>
              <w:spacing w:after="0" w:line="240" w:lineRule="auto"/>
            </w:pPr>
            <w:r w:rsidRPr="00215858">
              <w:t>Рассматривание альбома «Что в саду растет?»</w:t>
            </w:r>
          </w:p>
        </w:tc>
      </w:tr>
      <w:tr w:rsidR="00AF67D1" w14:paraId="519626C3" w14:textId="77777777" w:rsidTr="00AF67D1">
        <w:tc>
          <w:tcPr>
            <w:tcW w:w="704" w:type="dxa"/>
            <w:vMerge/>
          </w:tcPr>
          <w:p w14:paraId="3A9FF5CE" w14:textId="77777777" w:rsidR="00AF67D1" w:rsidRPr="00215858" w:rsidRDefault="00AF67D1" w:rsidP="007B2CEA">
            <w:pPr>
              <w:spacing w:after="0" w:line="240" w:lineRule="auto"/>
              <w:jc w:val="center"/>
              <w:rPr>
                <w:b/>
              </w:rPr>
            </w:pPr>
          </w:p>
        </w:tc>
        <w:tc>
          <w:tcPr>
            <w:tcW w:w="1134" w:type="dxa"/>
          </w:tcPr>
          <w:p w14:paraId="25A5A8F8" w14:textId="77777777" w:rsidR="00AF67D1" w:rsidRPr="00B05F4E" w:rsidRDefault="00AF67D1" w:rsidP="007B2CEA">
            <w:pPr>
              <w:spacing w:after="0" w:line="240" w:lineRule="auto"/>
              <w:rPr>
                <w:b/>
              </w:rPr>
            </w:pPr>
            <w:r w:rsidRPr="00B05F4E">
              <w:rPr>
                <w:b/>
              </w:rPr>
              <w:t>2 неделя</w:t>
            </w:r>
          </w:p>
        </w:tc>
        <w:tc>
          <w:tcPr>
            <w:tcW w:w="3769" w:type="dxa"/>
          </w:tcPr>
          <w:p w14:paraId="5F4FF05C" w14:textId="77777777" w:rsidR="00AF67D1" w:rsidRDefault="00AF67D1" w:rsidP="007B2CEA">
            <w:pPr>
              <w:spacing w:after="0" w:line="240" w:lineRule="auto"/>
            </w:pPr>
            <w:r>
              <w:t>Я- человек</w:t>
            </w:r>
          </w:p>
        </w:tc>
        <w:tc>
          <w:tcPr>
            <w:tcW w:w="3319" w:type="dxa"/>
          </w:tcPr>
          <w:p w14:paraId="18C4D117" w14:textId="77777777" w:rsidR="00AF67D1" w:rsidRDefault="00AF67D1" w:rsidP="007B2CEA">
            <w:pPr>
              <w:spacing w:after="0" w:line="240" w:lineRule="auto"/>
            </w:pPr>
            <w:r>
              <w:t>Презентация «Девочки и мальчики»</w:t>
            </w:r>
          </w:p>
        </w:tc>
      </w:tr>
      <w:tr w:rsidR="00AF67D1" w14:paraId="372D150D" w14:textId="77777777" w:rsidTr="00AF67D1">
        <w:tc>
          <w:tcPr>
            <w:tcW w:w="704" w:type="dxa"/>
            <w:vMerge/>
          </w:tcPr>
          <w:p w14:paraId="0859E4A7" w14:textId="77777777" w:rsidR="00AF67D1" w:rsidRPr="00B05F4E" w:rsidRDefault="00AF67D1" w:rsidP="007B2CEA">
            <w:pPr>
              <w:spacing w:after="0" w:line="240" w:lineRule="auto"/>
              <w:jc w:val="center"/>
              <w:rPr>
                <w:b/>
              </w:rPr>
            </w:pPr>
          </w:p>
        </w:tc>
        <w:tc>
          <w:tcPr>
            <w:tcW w:w="1134" w:type="dxa"/>
          </w:tcPr>
          <w:p w14:paraId="7BA59E06" w14:textId="77777777" w:rsidR="00AF67D1" w:rsidRPr="00B05F4E" w:rsidRDefault="00AF67D1" w:rsidP="007B2CEA">
            <w:pPr>
              <w:spacing w:after="0" w:line="240" w:lineRule="auto"/>
              <w:rPr>
                <w:b/>
              </w:rPr>
            </w:pPr>
            <w:r w:rsidRPr="00B05F4E">
              <w:rPr>
                <w:b/>
              </w:rPr>
              <w:t>3 неделя</w:t>
            </w:r>
          </w:p>
        </w:tc>
        <w:tc>
          <w:tcPr>
            <w:tcW w:w="3769" w:type="dxa"/>
          </w:tcPr>
          <w:p w14:paraId="1BAC57B3" w14:textId="77777777" w:rsidR="00AF67D1" w:rsidRDefault="00AF67D1" w:rsidP="007B2CEA">
            <w:pPr>
              <w:spacing w:after="0" w:line="240" w:lineRule="auto"/>
            </w:pPr>
            <w:r>
              <w:t>Ручками захлопали, ножками – затопали»</w:t>
            </w:r>
          </w:p>
        </w:tc>
        <w:tc>
          <w:tcPr>
            <w:tcW w:w="3319" w:type="dxa"/>
          </w:tcPr>
          <w:p w14:paraId="3DAD29E5" w14:textId="77777777" w:rsidR="00AF67D1" w:rsidRDefault="00AF67D1" w:rsidP="007B2CEA">
            <w:pPr>
              <w:spacing w:after="0" w:line="240" w:lineRule="auto"/>
            </w:pPr>
            <w:r>
              <w:t>Презентация «Части тела»</w:t>
            </w:r>
          </w:p>
        </w:tc>
      </w:tr>
      <w:tr w:rsidR="00AF67D1" w14:paraId="6A0D2F24" w14:textId="77777777" w:rsidTr="00AF67D1">
        <w:tc>
          <w:tcPr>
            <w:tcW w:w="704" w:type="dxa"/>
            <w:vMerge/>
          </w:tcPr>
          <w:p w14:paraId="578D6BEA" w14:textId="77777777" w:rsidR="00AF67D1" w:rsidRPr="00B05F4E" w:rsidRDefault="00AF67D1" w:rsidP="007B2CEA">
            <w:pPr>
              <w:spacing w:after="0" w:line="240" w:lineRule="auto"/>
              <w:jc w:val="center"/>
              <w:rPr>
                <w:b/>
              </w:rPr>
            </w:pPr>
          </w:p>
        </w:tc>
        <w:tc>
          <w:tcPr>
            <w:tcW w:w="1134" w:type="dxa"/>
          </w:tcPr>
          <w:p w14:paraId="6771C1D4" w14:textId="77777777" w:rsidR="00AF67D1" w:rsidRPr="00B05F4E" w:rsidRDefault="00AF67D1" w:rsidP="007B2CEA">
            <w:pPr>
              <w:spacing w:after="0" w:line="240" w:lineRule="auto"/>
              <w:rPr>
                <w:b/>
              </w:rPr>
            </w:pPr>
            <w:r w:rsidRPr="00B05F4E">
              <w:rPr>
                <w:b/>
              </w:rPr>
              <w:t>4 неделя</w:t>
            </w:r>
          </w:p>
        </w:tc>
        <w:tc>
          <w:tcPr>
            <w:tcW w:w="3769" w:type="dxa"/>
          </w:tcPr>
          <w:p w14:paraId="1225C958" w14:textId="77777777" w:rsidR="00AF67D1" w:rsidRDefault="00AF67D1" w:rsidP="007B2CEA">
            <w:pPr>
              <w:spacing w:after="0" w:line="240" w:lineRule="auto"/>
            </w:pPr>
            <w:r>
              <w:t>Плавает- тонет</w:t>
            </w:r>
          </w:p>
        </w:tc>
        <w:tc>
          <w:tcPr>
            <w:tcW w:w="3319" w:type="dxa"/>
          </w:tcPr>
          <w:p w14:paraId="4EA9FAF4" w14:textId="77777777" w:rsidR="00AF67D1" w:rsidRDefault="00AF67D1" w:rsidP="007B2CEA">
            <w:pPr>
              <w:spacing w:after="0" w:line="240" w:lineRule="auto"/>
            </w:pPr>
            <w:r>
              <w:t xml:space="preserve"> Игра-опыт</w:t>
            </w:r>
          </w:p>
        </w:tc>
      </w:tr>
      <w:tr w:rsidR="00AF67D1" w14:paraId="4386C188" w14:textId="77777777" w:rsidTr="00AF67D1">
        <w:tc>
          <w:tcPr>
            <w:tcW w:w="704" w:type="dxa"/>
            <w:vMerge w:val="restart"/>
            <w:textDirection w:val="btLr"/>
          </w:tcPr>
          <w:p w14:paraId="16D66361" w14:textId="77777777" w:rsidR="00AF67D1" w:rsidRPr="00B05F4E" w:rsidRDefault="00AF67D1" w:rsidP="007B2CEA">
            <w:pPr>
              <w:spacing w:after="0" w:line="240" w:lineRule="auto"/>
              <w:ind w:right="113"/>
              <w:jc w:val="center"/>
              <w:rPr>
                <w:b/>
              </w:rPr>
            </w:pPr>
            <w:bookmarkStart w:id="27" w:name="_Hlk493532651"/>
            <w:r w:rsidRPr="00B05F4E">
              <w:rPr>
                <w:rFonts w:eastAsia="Times New Roman"/>
                <w:b/>
              </w:rPr>
              <w:t>н</w:t>
            </w:r>
            <w:r w:rsidRPr="00B05F4E">
              <w:rPr>
                <w:b/>
              </w:rPr>
              <w:t>оябрь</w:t>
            </w:r>
          </w:p>
        </w:tc>
        <w:tc>
          <w:tcPr>
            <w:tcW w:w="1134" w:type="dxa"/>
          </w:tcPr>
          <w:p w14:paraId="39AF37E9" w14:textId="77777777" w:rsidR="00AF67D1" w:rsidRPr="00B05F4E" w:rsidRDefault="00AF67D1" w:rsidP="007B2CEA">
            <w:pPr>
              <w:spacing w:after="0" w:line="240" w:lineRule="auto"/>
              <w:rPr>
                <w:b/>
              </w:rPr>
            </w:pPr>
            <w:r w:rsidRPr="00B05F4E">
              <w:rPr>
                <w:b/>
              </w:rPr>
              <w:t>1 неделя</w:t>
            </w:r>
          </w:p>
        </w:tc>
        <w:tc>
          <w:tcPr>
            <w:tcW w:w="3769" w:type="dxa"/>
          </w:tcPr>
          <w:p w14:paraId="1200BDEA" w14:textId="77777777" w:rsidR="00AF67D1" w:rsidRDefault="00AF67D1" w:rsidP="007B2CEA">
            <w:pPr>
              <w:spacing w:after="0" w:line="240" w:lineRule="auto"/>
            </w:pPr>
            <w:r>
              <w:t>Русская березка</w:t>
            </w:r>
          </w:p>
        </w:tc>
        <w:tc>
          <w:tcPr>
            <w:tcW w:w="3319" w:type="dxa"/>
          </w:tcPr>
          <w:p w14:paraId="41826C6F" w14:textId="77777777" w:rsidR="00AF67D1" w:rsidRDefault="00AF67D1" w:rsidP="007B2CEA">
            <w:pPr>
              <w:spacing w:after="0" w:line="240" w:lineRule="auto"/>
            </w:pPr>
            <w:r>
              <w:t>наблюдение</w:t>
            </w:r>
          </w:p>
        </w:tc>
      </w:tr>
      <w:tr w:rsidR="00AF67D1" w:rsidRPr="00215858" w14:paraId="00CDF732" w14:textId="77777777" w:rsidTr="00AF67D1">
        <w:tc>
          <w:tcPr>
            <w:tcW w:w="704" w:type="dxa"/>
            <w:vMerge/>
          </w:tcPr>
          <w:p w14:paraId="23BB44C4" w14:textId="77777777" w:rsidR="00AF67D1" w:rsidRPr="00B05F4E" w:rsidRDefault="00AF67D1" w:rsidP="007B2CEA">
            <w:pPr>
              <w:spacing w:after="0" w:line="240" w:lineRule="auto"/>
              <w:jc w:val="center"/>
              <w:rPr>
                <w:b/>
              </w:rPr>
            </w:pPr>
          </w:p>
        </w:tc>
        <w:tc>
          <w:tcPr>
            <w:tcW w:w="1134" w:type="dxa"/>
          </w:tcPr>
          <w:p w14:paraId="6249DC2E" w14:textId="77777777" w:rsidR="00AF67D1" w:rsidRPr="00B05F4E" w:rsidRDefault="00AF67D1" w:rsidP="007B2CEA">
            <w:pPr>
              <w:spacing w:after="0" w:line="240" w:lineRule="auto"/>
              <w:rPr>
                <w:b/>
              </w:rPr>
            </w:pPr>
            <w:r w:rsidRPr="00B05F4E">
              <w:rPr>
                <w:b/>
              </w:rPr>
              <w:t>2 неделя</w:t>
            </w:r>
          </w:p>
        </w:tc>
        <w:tc>
          <w:tcPr>
            <w:tcW w:w="3769" w:type="dxa"/>
          </w:tcPr>
          <w:p w14:paraId="4690CDC4" w14:textId="77777777" w:rsidR="00AF67D1" w:rsidRDefault="00AF67D1" w:rsidP="007B2CEA">
            <w:pPr>
              <w:spacing w:after="0" w:line="240" w:lineRule="auto"/>
            </w:pPr>
            <w:r>
              <w:t>Сорока-белобока</w:t>
            </w:r>
          </w:p>
        </w:tc>
        <w:tc>
          <w:tcPr>
            <w:tcW w:w="3319" w:type="dxa"/>
          </w:tcPr>
          <w:p w14:paraId="3C32B81D" w14:textId="77777777" w:rsidR="00AF67D1" w:rsidRPr="00215858" w:rsidRDefault="00AF67D1" w:rsidP="007B2CEA">
            <w:pPr>
              <w:spacing w:after="0" w:line="240" w:lineRule="auto"/>
            </w:pPr>
            <w:r w:rsidRPr="00215858">
              <w:t>Рассматривание альбома «Птицы нашего края»</w:t>
            </w:r>
          </w:p>
        </w:tc>
      </w:tr>
      <w:tr w:rsidR="00AF67D1" w14:paraId="375C24C1" w14:textId="77777777" w:rsidTr="00AF67D1">
        <w:tc>
          <w:tcPr>
            <w:tcW w:w="704" w:type="dxa"/>
            <w:vMerge/>
          </w:tcPr>
          <w:p w14:paraId="7890F7A7" w14:textId="77777777" w:rsidR="00AF67D1" w:rsidRPr="00215858" w:rsidRDefault="00AF67D1" w:rsidP="007B2CEA">
            <w:pPr>
              <w:spacing w:after="0" w:line="240" w:lineRule="auto"/>
              <w:jc w:val="center"/>
              <w:rPr>
                <w:b/>
              </w:rPr>
            </w:pPr>
          </w:p>
        </w:tc>
        <w:tc>
          <w:tcPr>
            <w:tcW w:w="1134" w:type="dxa"/>
          </w:tcPr>
          <w:p w14:paraId="6C79AE3D" w14:textId="77777777" w:rsidR="00AF67D1" w:rsidRPr="00B05F4E" w:rsidRDefault="00AF67D1" w:rsidP="007B2CEA">
            <w:pPr>
              <w:spacing w:after="0" w:line="240" w:lineRule="auto"/>
              <w:rPr>
                <w:b/>
              </w:rPr>
            </w:pPr>
            <w:r w:rsidRPr="00B05F4E">
              <w:rPr>
                <w:b/>
              </w:rPr>
              <w:t>3 неделя</w:t>
            </w:r>
          </w:p>
        </w:tc>
        <w:tc>
          <w:tcPr>
            <w:tcW w:w="3769" w:type="dxa"/>
          </w:tcPr>
          <w:p w14:paraId="131E472F" w14:textId="77777777" w:rsidR="00AF67D1" w:rsidRDefault="00AF67D1" w:rsidP="007B2CEA">
            <w:pPr>
              <w:spacing w:after="0" w:line="240" w:lineRule="auto"/>
            </w:pPr>
            <w:r>
              <w:t>Маленькая капелька</w:t>
            </w:r>
          </w:p>
        </w:tc>
        <w:tc>
          <w:tcPr>
            <w:tcW w:w="3319" w:type="dxa"/>
          </w:tcPr>
          <w:p w14:paraId="0B9D94A5" w14:textId="77777777" w:rsidR="00AF67D1" w:rsidRDefault="00AF67D1" w:rsidP="007B2CEA">
            <w:pPr>
              <w:spacing w:after="0" w:line="240" w:lineRule="auto"/>
            </w:pPr>
            <w:r>
              <w:t>Игра-опыт</w:t>
            </w:r>
          </w:p>
        </w:tc>
      </w:tr>
      <w:tr w:rsidR="00AF67D1" w14:paraId="48381DE0" w14:textId="77777777" w:rsidTr="00AF67D1">
        <w:tc>
          <w:tcPr>
            <w:tcW w:w="704" w:type="dxa"/>
            <w:vMerge/>
          </w:tcPr>
          <w:p w14:paraId="64FADD66" w14:textId="77777777" w:rsidR="00AF67D1" w:rsidRPr="00B05F4E" w:rsidRDefault="00AF67D1" w:rsidP="007B2CEA">
            <w:pPr>
              <w:spacing w:after="0" w:line="240" w:lineRule="auto"/>
              <w:jc w:val="center"/>
              <w:rPr>
                <w:b/>
              </w:rPr>
            </w:pPr>
          </w:p>
        </w:tc>
        <w:tc>
          <w:tcPr>
            <w:tcW w:w="1134" w:type="dxa"/>
          </w:tcPr>
          <w:p w14:paraId="070C715E" w14:textId="77777777" w:rsidR="00AF67D1" w:rsidRPr="00B05F4E" w:rsidRDefault="00AF67D1" w:rsidP="007B2CEA">
            <w:pPr>
              <w:spacing w:after="0" w:line="240" w:lineRule="auto"/>
              <w:rPr>
                <w:b/>
              </w:rPr>
            </w:pPr>
            <w:r w:rsidRPr="00B05F4E">
              <w:rPr>
                <w:b/>
              </w:rPr>
              <w:t>4 неделя</w:t>
            </w:r>
          </w:p>
        </w:tc>
        <w:tc>
          <w:tcPr>
            <w:tcW w:w="3769" w:type="dxa"/>
          </w:tcPr>
          <w:p w14:paraId="0365D86D" w14:textId="77777777" w:rsidR="00AF67D1" w:rsidRDefault="00AF67D1" w:rsidP="007B2CEA">
            <w:pPr>
              <w:spacing w:after="0" w:line="240" w:lineRule="auto"/>
            </w:pPr>
            <w:r>
              <w:t>Наступили холода</w:t>
            </w:r>
          </w:p>
        </w:tc>
        <w:tc>
          <w:tcPr>
            <w:tcW w:w="3319" w:type="dxa"/>
          </w:tcPr>
          <w:p w14:paraId="752C86B1" w14:textId="77777777" w:rsidR="00AF67D1" w:rsidRDefault="00AF67D1" w:rsidP="007B2CEA">
            <w:pPr>
              <w:spacing w:after="0" w:line="240" w:lineRule="auto"/>
            </w:pPr>
            <w:r>
              <w:t>наблюдение</w:t>
            </w:r>
          </w:p>
        </w:tc>
      </w:tr>
      <w:bookmarkEnd w:id="27"/>
      <w:tr w:rsidR="00AF67D1" w14:paraId="0E9F360F" w14:textId="77777777" w:rsidTr="00AF67D1">
        <w:tc>
          <w:tcPr>
            <w:tcW w:w="704" w:type="dxa"/>
            <w:vMerge w:val="restart"/>
            <w:textDirection w:val="btLr"/>
          </w:tcPr>
          <w:p w14:paraId="2BDEF1AB" w14:textId="77777777" w:rsidR="00AF67D1" w:rsidRPr="00B05F4E" w:rsidRDefault="00AF67D1" w:rsidP="007B2CEA">
            <w:pPr>
              <w:spacing w:after="0" w:line="240" w:lineRule="auto"/>
              <w:ind w:right="113"/>
              <w:jc w:val="center"/>
              <w:rPr>
                <w:b/>
              </w:rPr>
            </w:pPr>
            <w:r w:rsidRPr="00B05F4E">
              <w:rPr>
                <w:b/>
              </w:rPr>
              <w:t>декабрь</w:t>
            </w:r>
          </w:p>
        </w:tc>
        <w:tc>
          <w:tcPr>
            <w:tcW w:w="1134" w:type="dxa"/>
          </w:tcPr>
          <w:p w14:paraId="22E9F80D" w14:textId="77777777" w:rsidR="00AF67D1" w:rsidRPr="00B05F4E" w:rsidRDefault="00AF67D1" w:rsidP="007B2CEA">
            <w:pPr>
              <w:spacing w:after="0" w:line="240" w:lineRule="auto"/>
              <w:rPr>
                <w:b/>
              </w:rPr>
            </w:pPr>
            <w:r w:rsidRPr="00B05F4E">
              <w:rPr>
                <w:b/>
              </w:rPr>
              <w:t>1 неделя</w:t>
            </w:r>
          </w:p>
        </w:tc>
        <w:tc>
          <w:tcPr>
            <w:tcW w:w="3769" w:type="dxa"/>
          </w:tcPr>
          <w:p w14:paraId="04DDD6C7" w14:textId="77777777" w:rsidR="00AF67D1" w:rsidRDefault="00AF67D1" w:rsidP="007B2CEA">
            <w:pPr>
              <w:spacing w:after="0" w:line="240" w:lineRule="auto"/>
            </w:pPr>
            <w:r>
              <w:t>Белый снег пушистый</w:t>
            </w:r>
          </w:p>
        </w:tc>
        <w:tc>
          <w:tcPr>
            <w:tcW w:w="3319" w:type="dxa"/>
          </w:tcPr>
          <w:p w14:paraId="4D8551C8" w14:textId="77777777" w:rsidR="00AF67D1" w:rsidRDefault="00AF67D1" w:rsidP="007B2CEA">
            <w:pPr>
              <w:spacing w:after="0" w:line="240" w:lineRule="auto"/>
            </w:pPr>
            <w:r>
              <w:t>Презентация «Наступила зима»</w:t>
            </w:r>
          </w:p>
        </w:tc>
      </w:tr>
      <w:tr w:rsidR="00AF67D1" w14:paraId="1E6DD31C" w14:textId="77777777" w:rsidTr="00AF67D1">
        <w:tc>
          <w:tcPr>
            <w:tcW w:w="704" w:type="dxa"/>
            <w:vMerge/>
          </w:tcPr>
          <w:p w14:paraId="0CE98D1B" w14:textId="77777777" w:rsidR="00AF67D1" w:rsidRPr="00B05F4E" w:rsidRDefault="00AF67D1" w:rsidP="007B2CEA">
            <w:pPr>
              <w:spacing w:after="0" w:line="240" w:lineRule="auto"/>
              <w:jc w:val="center"/>
              <w:rPr>
                <w:b/>
              </w:rPr>
            </w:pPr>
          </w:p>
        </w:tc>
        <w:tc>
          <w:tcPr>
            <w:tcW w:w="1134" w:type="dxa"/>
          </w:tcPr>
          <w:p w14:paraId="76D70C5D" w14:textId="77777777" w:rsidR="00AF67D1" w:rsidRPr="00B05F4E" w:rsidRDefault="00AF67D1" w:rsidP="007B2CEA">
            <w:pPr>
              <w:spacing w:after="0" w:line="240" w:lineRule="auto"/>
              <w:rPr>
                <w:b/>
              </w:rPr>
            </w:pPr>
            <w:r w:rsidRPr="00B05F4E">
              <w:rPr>
                <w:b/>
              </w:rPr>
              <w:t>2 неделя</w:t>
            </w:r>
          </w:p>
        </w:tc>
        <w:tc>
          <w:tcPr>
            <w:tcW w:w="3769" w:type="dxa"/>
          </w:tcPr>
          <w:p w14:paraId="33023788" w14:textId="77777777" w:rsidR="00AF67D1" w:rsidRPr="00215858" w:rsidRDefault="00AF67D1" w:rsidP="007B2CEA">
            <w:pPr>
              <w:spacing w:after="0" w:line="240" w:lineRule="auto"/>
            </w:pPr>
            <w:r w:rsidRPr="00215858">
              <w:t>Снежинка в гостях у ребят</w:t>
            </w:r>
          </w:p>
        </w:tc>
        <w:tc>
          <w:tcPr>
            <w:tcW w:w="3319" w:type="dxa"/>
          </w:tcPr>
          <w:p w14:paraId="77193E09" w14:textId="77777777" w:rsidR="00AF67D1" w:rsidRDefault="00AF67D1" w:rsidP="007B2CEA">
            <w:pPr>
              <w:spacing w:after="0" w:line="240" w:lineRule="auto"/>
            </w:pPr>
            <w:r>
              <w:t>Игра-опыт</w:t>
            </w:r>
          </w:p>
        </w:tc>
      </w:tr>
      <w:tr w:rsidR="00AF67D1" w14:paraId="165416FC" w14:textId="77777777" w:rsidTr="00AF67D1">
        <w:tc>
          <w:tcPr>
            <w:tcW w:w="704" w:type="dxa"/>
            <w:vMerge/>
          </w:tcPr>
          <w:p w14:paraId="7648AC1D" w14:textId="77777777" w:rsidR="00AF67D1" w:rsidRPr="00B05F4E" w:rsidRDefault="00AF67D1" w:rsidP="007B2CEA">
            <w:pPr>
              <w:spacing w:after="0" w:line="240" w:lineRule="auto"/>
              <w:jc w:val="center"/>
              <w:rPr>
                <w:b/>
              </w:rPr>
            </w:pPr>
          </w:p>
        </w:tc>
        <w:tc>
          <w:tcPr>
            <w:tcW w:w="1134" w:type="dxa"/>
          </w:tcPr>
          <w:p w14:paraId="5CFFD7A9" w14:textId="77777777" w:rsidR="00AF67D1" w:rsidRPr="00B05F4E" w:rsidRDefault="00AF67D1" w:rsidP="007B2CEA">
            <w:pPr>
              <w:spacing w:after="0" w:line="240" w:lineRule="auto"/>
              <w:rPr>
                <w:b/>
              </w:rPr>
            </w:pPr>
            <w:r w:rsidRPr="00B05F4E">
              <w:rPr>
                <w:b/>
              </w:rPr>
              <w:t>3 неделя</w:t>
            </w:r>
          </w:p>
        </w:tc>
        <w:tc>
          <w:tcPr>
            <w:tcW w:w="3769" w:type="dxa"/>
          </w:tcPr>
          <w:p w14:paraId="5E014370" w14:textId="77777777" w:rsidR="00AF67D1" w:rsidRDefault="00AF67D1" w:rsidP="007B2CEA">
            <w:pPr>
              <w:spacing w:after="0" w:line="240" w:lineRule="auto"/>
            </w:pPr>
            <w:r>
              <w:t>У кормушки</w:t>
            </w:r>
          </w:p>
        </w:tc>
        <w:tc>
          <w:tcPr>
            <w:tcW w:w="3319" w:type="dxa"/>
          </w:tcPr>
          <w:p w14:paraId="7184FFBE" w14:textId="77777777" w:rsidR="00AF67D1" w:rsidRDefault="00AF67D1" w:rsidP="007B2CEA">
            <w:pPr>
              <w:spacing w:after="0" w:line="240" w:lineRule="auto"/>
            </w:pPr>
            <w:r>
              <w:t>наблюдение</w:t>
            </w:r>
          </w:p>
        </w:tc>
      </w:tr>
      <w:tr w:rsidR="00AF67D1" w14:paraId="720B4628" w14:textId="77777777" w:rsidTr="00AF67D1">
        <w:tc>
          <w:tcPr>
            <w:tcW w:w="704" w:type="dxa"/>
            <w:vMerge/>
          </w:tcPr>
          <w:p w14:paraId="330277DF" w14:textId="77777777" w:rsidR="00AF67D1" w:rsidRPr="00B05F4E" w:rsidRDefault="00AF67D1" w:rsidP="007B2CEA">
            <w:pPr>
              <w:spacing w:after="0" w:line="240" w:lineRule="auto"/>
              <w:jc w:val="center"/>
              <w:rPr>
                <w:b/>
              </w:rPr>
            </w:pPr>
          </w:p>
        </w:tc>
        <w:tc>
          <w:tcPr>
            <w:tcW w:w="1134" w:type="dxa"/>
          </w:tcPr>
          <w:p w14:paraId="00BD73F1" w14:textId="77777777" w:rsidR="00AF67D1" w:rsidRPr="00B05F4E" w:rsidRDefault="00AF67D1" w:rsidP="007B2CEA">
            <w:pPr>
              <w:spacing w:after="0" w:line="240" w:lineRule="auto"/>
              <w:rPr>
                <w:b/>
              </w:rPr>
            </w:pPr>
            <w:r w:rsidRPr="00B05F4E">
              <w:rPr>
                <w:b/>
              </w:rPr>
              <w:t>4 неделя</w:t>
            </w:r>
          </w:p>
        </w:tc>
        <w:tc>
          <w:tcPr>
            <w:tcW w:w="3769" w:type="dxa"/>
          </w:tcPr>
          <w:p w14:paraId="7F15946D" w14:textId="77777777" w:rsidR="00AF67D1" w:rsidRDefault="00AF67D1" w:rsidP="007B2CEA">
            <w:pPr>
              <w:spacing w:after="0" w:line="240" w:lineRule="auto"/>
            </w:pPr>
            <w:r>
              <w:t>Елочка, зеленая иголочка</w:t>
            </w:r>
          </w:p>
        </w:tc>
        <w:tc>
          <w:tcPr>
            <w:tcW w:w="3319" w:type="dxa"/>
          </w:tcPr>
          <w:p w14:paraId="79EC1C6C" w14:textId="6DFF6BEB" w:rsidR="00AF67D1" w:rsidRDefault="003D7E17" w:rsidP="007B2CEA">
            <w:pPr>
              <w:spacing w:after="0" w:line="240" w:lineRule="auto"/>
            </w:pPr>
            <w:r>
              <w:t>Презентация «Елочка</w:t>
            </w:r>
            <w:r w:rsidR="00AF67D1">
              <w:t>,</w:t>
            </w:r>
            <w:r>
              <w:t xml:space="preserve"> </w:t>
            </w:r>
            <w:r w:rsidR="00AF67D1">
              <w:t>зеленая иголочка»</w:t>
            </w:r>
          </w:p>
        </w:tc>
      </w:tr>
      <w:tr w:rsidR="00AF67D1" w14:paraId="17A0C9D6" w14:textId="77777777" w:rsidTr="00AF67D1">
        <w:tc>
          <w:tcPr>
            <w:tcW w:w="704" w:type="dxa"/>
            <w:vMerge w:val="restart"/>
            <w:textDirection w:val="btLr"/>
          </w:tcPr>
          <w:p w14:paraId="358F4E2A" w14:textId="77777777" w:rsidR="00AF67D1" w:rsidRPr="00B05F4E" w:rsidRDefault="00AF67D1" w:rsidP="007B2CEA">
            <w:pPr>
              <w:spacing w:after="0" w:line="240" w:lineRule="auto"/>
              <w:ind w:right="113"/>
              <w:jc w:val="center"/>
              <w:rPr>
                <w:b/>
              </w:rPr>
            </w:pPr>
            <w:bookmarkStart w:id="28" w:name="_Hlk493533334"/>
            <w:r w:rsidRPr="00B05F4E">
              <w:rPr>
                <w:rFonts w:eastAsia="Times New Roman"/>
                <w:b/>
              </w:rPr>
              <w:t>я</w:t>
            </w:r>
            <w:r w:rsidRPr="00B05F4E">
              <w:rPr>
                <w:b/>
              </w:rPr>
              <w:t>нварь</w:t>
            </w:r>
          </w:p>
        </w:tc>
        <w:tc>
          <w:tcPr>
            <w:tcW w:w="1134" w:type="dxa"/>
          </w:tcPr>
          <w:p w14:paraId="55B66ECF" w14:textId="77777777" w:rsidR="00AF67D1" w:rsidRPr="00B05F4E" w:rsidRDefault="00AF67D1" w:rsidP="007B2CEA">
            <w:pPr>
              <w:spacing w:after="0" w:line="240" w:lineRule="auto"/>
              <w:rPr>
                <w:b/>
              </w:rPr>
            </w:pPr>
            <w:r w:rsidRPr="00B05F4E">
              <w:rPr>
                <w:b/>
              </w:rPr>
              <w:t>1 неделя</w:t>
            </w:r>
          </w:p>
        </w:tc>
        <w:tc>
          <w:tcPr>
            <w:tcW w:w="3769" w:type="dxa"/>
          </w:tcPr>
          <w:p w14:paraId="52C5D4F6" w14:textId="77777777" w:rsidR="00AF67D1" w:rsidRDefault="00AF67D1" w:rsidP="007B2CEA">
            <w:pPr>
              <w:spacing w:after="0" w:line="240" w:lineRule="auto"/>
            </w:pPr>
            <w:r>
              <w:t>Ходит котик у ворот</w:t>
            </w:r>
          </w:p>
        </w:tc>
        <w:tc>
          <w:tcPr>
            <w:tcW w:w="3319" w:type="dxa"/>
          </w:tcPr>
          <w:p w14:paraId="0A87D270" w14:textId="77777777" w:rsidR="00AF67D1" w:rsidRDefault="00AF67D1" w:rsidP="007B2CEA">
            <w:pPr>
              <w:spacing w:after="0" w:line="240" w:lineRule="auto"/>
            </w:pPr>
            <w:r>
              <w:t>Просмотр диафильма «Домашние животные»</w:t>
            </w:r>
          </w:p>
        </w:tc>
      </w:tr>
      <w:tr w:rsidR="00AF67D1" w14:paraId="04D9104F" w14:textId="77777777" w:rsidTr="00AF67D1">
        <w:tc>
          <w:tcPr>
            <w:tcW w:w="704" w:type="dxa"/>
            <w:vMerge/>
          </w:tcPr>
          <w:p w14:paraId="0E6BE499" w14:textId="77777777" w:rsidR="00AF67D1" w:rsidRPr="00B05F4E" w:rsidRDefault="00AF67D1" w:rsidP="007B2CEA">
            <w:pPr>
              <w:spacing w:after="0" w:line="240" w:lineRule="auto"/>
              <w:jc w:val="center"/>
              <w:rPr>
                <w:b/>
              </w:rPr>
            </w:pPr>
          </w:p>
        </w:tc>
        <w:tc>
          <w:tcPr>
            <w:tcW w:w="1134" w:type="dxa"/>
          </w:tcPr>
          <w:p w14:paraId="5C2D6A7E" w14:textId="77777777" w:rsidR="00AF67D1" w:rsidRPr="00B05F4E" w:rsidRDefault="00AF67D1" w:rsidP="007B2CEA">
            <w:pPr>
              <w:spacing w:after="0" w:line="240" w:lineRule="auto"/>
              <w:rPr>
                <w:b/>
              </w:rPr>
            </w:pPr>
            <w:r w:rsidRPr="00B05F4E">
              <w:rPr>
                <w:b/>
              </w:rPr>
              <w:t>2 неделя</w:t>
            </w:r>
          </w:p>
        </w:tc>
        <w:tc>
          <w:tcPr>
            <w:tcW w:w="3769" w:type="dxa"/>
          </w:tcPr>
          <w:p w14:paraId="555B445B" w14:textId="77777777" w:rsidR="00AF67D1" w:rsidRDefault="00AF67D1" w:rsidP="007B2CEA">
            <w:pPr>
              <w:spacing w:after="0" w:line="240" w:lineRule="auto"/>
            </w:pPr>
            <w:r>
              <w:t>«Собака и щенок»</w:t>
            </w:r>
          </w:p>
        </w:tc>
        <w:tc>
          <w:tcPr>
            <w:tcW w:w="3319" w:type="dxa"/>
          </w:tcPr>
          <w:p w14:paraId="295A3612" w14:textId="77777777" w:rsidR="00AF67D1" w:rsidRDefault="00AF67D1" w:rsidP="007B2CEA">
            <w:pPr>
              <w:spacing w:after="0" w:line="240" w:lineRule="auto"/>
            </w:pPr>
            <w:r>
              <w:t>наблюдение</w:t>
            </w:r>
          </w:p>
        </w:tc>
      </w:tr>
      <w:tr w:rsidR="00AF67D1" w14:paraId="5972795D" w14:textId="77777777" w:rsidTr="00AF67D1">
        <w:tc>
          <w:tcPr>
            <w:tcW w:w="704" w:type="dxa"/>
            <w:vMerge/>
          </w:tcPr>
          <w:p w14:paraId="165349EB" w14:textId="77777777" w:rsidR="00AF67D1" w:rsidRPr="00B05F4E" w:rsidRDefault="00AF67D1" w:rsidP="007B2CEA">
            <w:pPr>
              <w:spacing w:after="0" w:line="240" w:lineRule="auto"/>
              <w:jc w:val="center"/>
              <w:rPr>
                <w:b/>
              </w:rPr>
            </w:pPr>
          </w:p>
        </w:tc>
        <w:tc>
          <w:tcPr>
            <w:tcW w:w="1134" w:type="dxa"/>
          </w:tcPr>
          <w:p w14:paraId="14477E16" w14:textId="77777777" w:rsidR="00AF67D1" w:rsidRPr="00B05F4E" w:rsidRDefault="00AF67D1" w:rsidP="007B2CEA">
            <w:pPr>
              <w:spacing w:after="0" w:line="240" w:lineRule="auto"/>
              <w:rPr>
                <w:b/>
              </w:rPr>
            </w:pPr>
            <w:r w:rsidRPr="00B05F4E">
              <w:rPr>
                <w:b/>
              </w:rPr>
              <w:t>3 неделя</w:t>
            </w:r>
          </w:p>
        </w:tc>
        <w:tc>
          <w:tcPr>
            <w:tcW w:w="3769" w:type="dxa"/>
          </w:tcPr>
          <w:p w14:paraId="15BCD0EF" w14:textId="77777777" w:rsidR="00AF67D1" w:rsidRDefault="00AF67D1" w:rsidP="007B2CEA">
            <w:pPr>
              <w:spacing w:after="0" w:line="240" w:lineRule="auto"/>
            </w:pPr>
            <w:r>
              <w:t xml:space="preserve">Корова Буренка </w:t>
            </w:r>
          </w:p>
        </w:tc>
        <w:tc>
          <w:tcPr>
            <w:tcW w:w="3319" w:type="dxa"/>
          </w:tcPr>
          <w:p w14:paraId="07A82A7C" w14:textId="77777777" w:rsidR="00AF67D1" w:rsidRDefault="00AF67D1" w:rsidP="007B2CEA">
            <w:pPr>
              <w:spacing w:after="0" w:line="240" w:lineRule="auto"/>
            </w:pPr>
            <w:r>
              <w:t>Рассматривание альбома «Домашние животные»</w:t>
            </w:r>
          </w:p>
        </w:tc>
      </w:tr>
      <w:tr w:rsidR="00AF67D1" w14:paraId="33BDA15B" w14:textId="77777777" w:rsidTr="00AF67D1">
        <w:tc>
          <w:tcPr>
            <w:tcW w:w="704" w:type="dxa"/>
            <w:vMerge/>
          </w:tcPr>
          <w:p w14:paraId="17A6C5F8" w14:textId="77777777" w:rsidR="00AF67D1" w:rsidRPr="00B05F4E" w:rsidRDefault="00AF67D1" w:rsidP="007B2CEA">
            <w:pPr>
              <w:spacing w:after="0" w:line="240" w:lineRule="auto"/>
              <w:jc w:val="center"/>
              <w:rPr>
                <w:b/>
              </w:rPr>
            </w:pPr>
          </w:p>
        </w:tc>
        <w:tc>
          <w:tcPr>
            <w:tcW w:w="1134" w:type="dxa"/>
          </w:tcPr>
          <w:p w14:paraId="7405851F" w14:textId="77777777" w:rsidR="00AF67D1" w:rsidRPr="00B05F4E" w:rsidRDefault="00AF67D1" w:rsidP="007B2CEA">
            <w:pPr>
              <w:spacing w:after="0" w:line="240" w:lineRule="auto"/>
              <w:rPr>
                <w:b/>
              </w:rPr>
            </w:pPr>
            <w:r w:rsidRPr="00B05F4E">
              <w:rPr>
                <w:b/>
              </w:rPr>
              <w:t>4 неделя</w:t>
            </w:r>
          </w:p>
        </w:tc>
        <w:tc>
          <w:tcPr>
            <w:tcW w:w="3769" w:type="dxa"/>
          </w:tcPr>
          <w:p w14:paraId="12D0E1C9" w14:textId="77777777" w:rsidR="00AF67D1" w:rsidRDefault="00AF67D1" w:rsidP="007B2CEA">
            <w:pPr>
              <w:spacing w:after="0" w:line="240" w:lineRule="auto"/>
            </w:pPr>
            <w:r>
              <w:t>Поймай льдинку</w:t>
            </w:r>
          </w:p>
        </w:tc>
        <w:tc>
          <w:tcPr>
            <w:tcW w:w="3319" w:type="dxa"/>
          </w:tcPr>
          <w:p w14:paraId="7272A8AB" w14:textId="77777777" w:rsidR="00AF67D1" w:rsidRDefault="00AF67D1" w:rsidP="007B2CEA">
            <w:pPr>
              <w:spacing w:after="0" w:line="240" w:lineRule="auto"/>
            </w:pPr>
            <w:r>
              <w:t>Игра-опыт</w:t>
            </w:r>
          </w:p>
        </w:tc>
      </w:tr>
      <w:tr w:rsidR="00AF67D1" w14:paraId="47131E49" w14:textId="77777777" w:rsidTr="00AF67D1">
        <w:tc>
          <w:tcPr>
            <w:tcW w:w="704" w:type="dxa"/>
            <w:vMerge w:val="restart"/>
            <w:textDirection w:val="btLr"/>
          </w:tcPr>
          <w:p w14:paraId="0CE3F601" w14:textId="77777777" w:rsidR="00AF67D1" w:rsidRPr="00B05F4E" w:rsidRDefault="00AF67D1" w:rsidP="007B2CEA">
            <w:pPr>
              <w:spacing w:after="0" w:line="240" w:lineRule="auto"/>
              <w:ind w:right="113"/>
              <w:jc w:val="center"/>
              <w:rPr>
                <w:b/>
              </w:rPr>
            </w:pPr>
            <w:r w:rsidRPr="00B05F4E">
              <w:rPr>
                <w:b/>
              </w:rPr>
              <w:t>февраль</w:t>
            </w:r>
          </w:p>
        </w:tc>
        <w:tc>
          <w:tcPr>
            <w:tcW w:w="1134" w:type="dxa"/>
          </w:tcPr>
          <w:p w14:paraId="206144F4" w14:textId="77777777" w:rsidR="00AF67D1" w:rsidRPr="00B05F4E" w:rsidRDefault="00AF67D1" w:rsidP="007B2CEA">
            <w:pPr>
              <w:spacing w:after="0" w:line="240" w:lineRule="auto"/>
              <w:rPr>
                <w:b/>
              </w:rPr>
            </w:pPr>
            <w:r w:rsidRPr="00B05F4E">
              <w:rPr>
                <w:b/>
              </w:rPr>
              <w:t>1 неделя</w:t>
            </w:r>
          </w:p>
        </w:tc>
        <w:tc>
          <w:tcPr>
            <w:tcW w:w="3769" w:type="dxa"/>
          </w:tcPr>
          <w:p w14:paraId="4E9F0E25" w14:textId="77777777" w:rsidR="00AF67D1" w:rsidRDefault="00AF67D1" w:rsidP="007B2CEA">
            <w:pPr>
              <w:spacing w:after="0" w:line="240" w:lineRule="auto"/>
            </w:pPr>
            <w:r>
              <w:t>Зайка беленький сидит</w:t>
            </w:r>
          </w:p>
        </w:tc>
        <w:tc>
          <w:tcPr>
            <w:tcW w:w="3319" w:type="dxa"/>
          </w:tcPr>
          <w:p w14:paraId="46EE828C" w14:textId="77777777" w:rsidR="00AF67D1" w:rsidRDefault="00AF67D1" w:rsidP="007B2CEA">
            <w:pPr>
              <w:spacing w:after="0" w:line="240" w:lineRule="auto"/>
            </w:pPr>
            <w:r>
              <w:t>Просмотр диафильма «Дикие животные»</w:t>
            </w:r>
          </w:p>
        </w:tc>
      </w:tr>
      <w:tr w:rsidR="00AF67D1" w:rsidRPr="00215858" w14:paraId="6C8C6142" w14:textId="77777777" w:rsidTr="00AF67D1">
        <w:tc>
          <w:tcPr>
            <w:tcW w:w="704" w:type="dxa"/>
            <w:vMerge/>
          </w:tcPr>
          <w:p w14:paraId="437D9FCD" w14:textId="77777777" w:rsidR="00AF67D1" w:rsidRPr="00B05F4E" w:rsidRDefault="00AF67D1" w:rsidP="007B2CEA">
            <w:pPr>
              <w:spacing w:after="0" w:line="240" w:lineRule="auto"/>
              <w:jc w:val="center"/>
              <w:rPr>
                <w:b/>
              </w:rPr>
            </w:pPr>
          </w:p>
        </w:tc>
        <w:tc>
          <w:tcPr>
            <w:tcW w:w="1134" w:type="dxa"/>
          </w:tcPr>
          <w:p w14:paraId="456847AD" w14:textId="77777777" w:rsidR="00AF67D1" w:rsidRPr="00B05F4E" w:rsidRDefault="00AF67D1" w:rsidP="007B2CEA">
            <w:pPr>
              <w:spacing w:after="0" w:line="240" w:lineRule="auto"/>
              <w:rPr>
                <w:b/>
              </w:rPr>
            </w:pPr>
            <w:r w:rsidRPr="00B05F4E">
              <w:rPr>
                <w:b/>
              </w:rPr>
              <w:t>2 неделя</w:t>
            </w:r>
          </w:p>
        </w:tc>
        <w:tc>
          <w:tcPr>
            <w:tcW w:w="3769" w:type="dxa"/>
          </w:tcPr>
          <w:p w14:paraId="4C928745" w14:textId="77777777" w:rsidR="00AF67D1" w:rsidRDefault="00AF67D1" w:rsidP="007B2CEA">
            <w:pPr>
              <w:spacing w:after="0" w:line="240" w:lineRule="auto"/>
            </w:pPr>
            <w:r>
              <w:t>Хитрая лисичка</w:t>
            </w:r>
          </w:p>
        </w:tc>
        <w:tc>
          <w:tcPr>
            <w:tcW w:w="3319" w:type="dxa"/>
          </w:tcPr>
          <w:p w14:paraId="2C5C5096" w14:textId="77777777" w:rsidR="00AF67D1" w:rsidRPr="00215858" w:rsidRDefault="00AF67D1" w:rsidP="007B2CEA">
            <w:pPr>
              <w:spacing w:after="0" w:line="240" w:lineRule="auto"/>
            </w:pPr>
            <w:r w:rsidRPr="00215858">
              <w:t>Презентация «Дикие животные и их детеныши»</w:t>
            </w:r>
          </w:p>
        </w:tc>
      </w:tr>
      <w:tr w:rsidR="00AF67D1" w:rsidRPr="00215858" w14:paraId="26B4DCBD" w14:textId="77777777" w:rsidTr="00AF67D1">
        <w:tc>
          <w:tcPr>
            <w:tcW w:w="704" w:type="dxa"/>
            <w:vMerge/>
          </w:tcPr>
          <w:p w14:paraId="607C07DA" w14:textId="77777777" w:rsidR="00AF67D1" w:rsidRPr="00215858" w:rsidRDefault="00AF67D1" w:rsidP="007B2CEA">
            <w:pPr>
              <w:spacing w:after="0" w:line="240" w:lineRule="auto"/>
              <w:jc w:val="center"/>
              <w:rPr>
                <w:b/>
              </w:rPr>
            </w:pPr>
          </w:p>
        </w:tc>
        <w:tc>
          <w:tcPr>
            <w:tcW w:w="1134" w:type="dxa"/>
          </w:tcPr>
          <w:p w14:paraId="11461F2C" w14:textId="77777777" w:rsidR="00AF67D1" w:rsidRPr="00B05F4E" w:rsidRDefault="00AF67D1" w:rsidP="007B2CEA">
            <w:pPr>
              <w:spacing w:after="0" w:line="240" w:lineRule="auto"/>
              <w:rPr>
                <w:b/>
              </w:rPr>
            </w:pPr>
            <w:r w:rsidRPr="00B05F4E">
              <w:rPr>
                <w:b/>
              </w:rPr>
              <w:t>3 неделя</w:t>
            </w:r>
          </w:p>
        </w:tc>
        <w:tc>
          <w:tcPr>
            <w:tcW w:w="3769" w:type="dxa"/>
          </w:tcPr>
          <w:p w14:paraId="4A26A0D1" w14:textId="77777777" w:rsidR="00AF67D1" w:rsidRDefault="00AF67D1" w:rsidP="007B2CEA">
            <w:pPr>
              <w:spacing w:after="0" w:line="240" w:lineRule="auto"/>
            </w:pPr>
            <w:r>
              <w:t xml:space="preserve">Как медведь живет зимой </w:t>
            </w:r>
          </w:p>
        </w:tc>
        <w:tc>
          <w:tcPr>
            <w:tcW w:w="3319" w:type="dxa"/>
          </w:tcPr>
          <w:p w14:paraId="46F456DB" w14:textId="77777777" w:rsidR="00AF67D1" w:rsidRPr="00215858" w:rsidRDefault="00AF67D1" w:rsidP="007B2CEA">
            <w:pPr>
              <w:spacing w:after="0" w:line="240" w:lineRule="auto"/>
            </w:pPr>
            <w:r w:rsidRPr="00215858">
              <w:t>Рассматривание альбома «Как медведь живет зимой»</w:t>
            </w:r>
          </w:p>
        </w:tc>
      </w:tr>
      <w:tr w:rsidR="00AF67D1" w14:paraId="4C10C53F" w14:textId="77777777" w:rsidTr="00AF67D1">
        <w:tc>
          <w:tcPr>
            <w:tcW w:w="704" w:type="dxa"/>
            <w:vMerge/>
          </w:tcPr>
          <w:p w14:paraId="0384F596" w14:textId="77777777" w:rsidR="00AF67D1" w:rsidRPr="00215858" w:rsidRDefault="00AF67D1" w:rsidP="007B2CEA">
            <w:pPr>
              <w:spacing w:after="0" w:line="240" w:lineRule="auto"/>
              <w:jc w:val="center"/>
              <w:rPr>
                <w:b/>
              </w:rPr>
            </w:pPr>
          </w:p>
        </w:tc>
        <w:tc>
          <w:tcPr>
            <w:tcW w:w="1134" w:type="dxa"/>
          </w:tcPr>
          <w:p w14:paraId="1ECE3471" w14:textId="77777777" w:rsidR="00AF67D1" w:rsidRPr="00B05F4E" w:rsidRDefault="00AF67D1" w:rsidP="007B2CEA">
            <w:pPr>
              <w:spacing w:after="0" w:line="240" w:lineRule="auto"/>
              <w:rPr>
                <w:b/>
              </w:rPr>
            </w:pPr>
            <w:r w:rsidRPr="00B05F4E">
              <w:rPr>
                <w:b/>
              </w:rPr>
              <w:t>4 неделя</w:t>
            </w:r>
          </w:p>
        </w:tc>
        <w:tc>
          <w:tcPr>
            <w:tcW w:w="3769" w:type="dxa"/>
          </w:tcPr>
          <w:p w14:paraId="67BE8853" w14:textId="77777777" w:rsidR="00AF67D1" w:rsidRDefault="00AF67D1" w:rsidP="007B2CEA">
            <w:pPr>
              <w:spacing w:after="0" w:line="240" w:lineRule="auto"/>
            </w:pPr>
            <w:r>
              <w:t>Камни и их свойства</w:t>
            </w:r>
          </w:p>
        </w:tc>
        <w:tc>
          <w:tcPr>
            <w:tcW w:w="3319" w:type="dxa"/>
          </w:tcPr>
          <w:p w14:paraId="1380B79D" w14:textId="77777777" w:rsidR="00AF67D1" w:rsidRDefault="00AF67D1" w:rsidP="007B2CEA">
            <w:pPr>
              <w:spacing w:after="0" w:line="240" w:lineRule="auto"/>
            </w:pPr>
            <w:r>
              <w:t>Игра-опыт</w:t>
            </w:r>
          </w:p>
        </w:tc>
      </w:tr>
      <w:tr w:rsidR="00AF67D1" w14:paraId="140D15A3" w14:textId="77777777" w:rsidTr="00AF67D1">
        <w:tc>
          <w:tcPr>
            <w:tcW w:w="704" w:type="dxa"/>
            <w:vMerge w:val="restart"/>
            <w:textDirection w:val="btLr"/>
          </w:tcPr>
          <w:p w14:paraId="3A6BD91B" w14:textId="77777777" w:rsidR="00AF67D1" w:rsidRPr="00B05F4E" w:rsidRDefault="00AF67D1" w:rsidP="007B2CEA">
            <w:pPr>
              <w:spacing w:after="0" w:line="240" w:lineRule="auto"/>
              <w:ind w:right="113"/>
              <w:jc w:val="center"/>
              <w:rPr>
                <w:b/>
              </w:rPr>
            </w:pPr>
            <w:r w:rsidRPr="00B05F4E">
              <w:rPr>
                <w:b/>
              </w:rPr>
              <w:t>март</w:t>
            </w:r>
          </w:p>
        </w:tc>
        <w:tc>
          <w:tcPr>
            <w:tcW w:w="1134" w:type="dxa"/>
          </w:tcPr>
          <w:p w14:paraId="5674A4C4" w14:textId="77777777" w:rsidR="00AF67D1" w:rsidRPr="00B05F4E" w:rsidRDefault="00AF67D1" w:rsidP="007B2CEA">
            <w:pPr>
              <w:spacing w:after="0" w:line="240" w:lineRule="auto"/>
              <w:rPr>
                <w:b/>
              </w:rPr>
            </w:pPr>
            <w:r w:rsidRPr="00B05F4E">
              <w:rPr>
                <w:b/>
              </w:rPr>
              <w:t>1 неделя</w:t>
            </w:r>
          </w:p>
        </w:tc>
        <w:tc>
          <w:tcPr>
            <w:tcW w:w="3769" w:type="dxa"/>
          </w:tcPr>
          <w:p w14:paraId="53E1E9BD" w14:textId="77777777" w:rsidR="00AF67D1" w:rsidRDefault="00AF67D1" w:rsidP="007B2CEA">
            <w:pPr>
              <w:spacing w:after="0" w:line="240" w:lineRule="auto"/>
            </w:pPr>
            <w:r>
              <w:t>Что такое капель?</w:t>
            </w:r>
          </w:p>
        </w:tc>
        <w:tc>
          <w:tcPr>
            <w:tcW w:w="3319" w:type="dxa"/>
          </w:tcPr>
          <w:p w14:paraId="1CD0DF23" w14:textId="77777777" w:rsidR="00AF67D1" w:rsidRDefault="00AF67D1" w:rsidP="007B2CEA">
            <w:pPr>
              <w:spacing w:after="0" w:line="240" w:lineRule="auto"/>
            </w:pPr>
            <w:r>
              <w:t>наблюдение</w:t>
            </w:r>
          </w:p>
        </w:tc>
      </w:tr>
      <w:tr w:rsidR="00AF67D1" w14:paraId="7EB019DA" w14:textId="77777777" w:rsidTr="00AF67D1">
        <w:tc>
          <w:tcPr>
            <w:tcW w:w="704" w:type="dxa"/>
            <w:vMerge/>
          </w:tcPr>
          <w:p w14:paraId="5503D279" w14:textId="77777777" w:rsidR="00AF67D1" w:rsidRPr="00B05F4E" w:rsidRDefault="00AF67D1" w:rsidP="007B2CEA">
            <w:pPr>
              <w:spacing w:after="0" w:line="240" w:lineRule="auto"/>
              <w:jc w:val="center"/>
              <w:rPr>
                <w:b/>
              </w:rPr>
            </w:pPr>
          </w:p>
        </w:tc>
        <w:tc>
          <w:tcPr>
            <w:tcW w:w="1134" w:type="dxa"/>
          </w:tcPr>
          <w:p w14:paraId="0EAE5802" w14:textId="77777777" w:rsidR="00AF67D1" w:rsidRPr="00B05F4E" w:rsidRDefault="00AF67D1" w:rsidP="007B2CEA">
            <w:pPr>
              <w:spacing w:after="0" w:line="240" w:lineRule="auto"/>
              <w:rPr>
                <w:b/>
              </w:rPr>
            </w:pPr>
            <w:r w:rsidRPr="00B05F4E">
              <w:rPr>
                <w:b/>
              </w:rPr>
              <w:t>2 неделя</w:t>
            </w:r>
          </w:p>
        </w:tc>
        <w:tc>
          <w:tcPr>
            <w:tcW w:w="3769" w:type="dxa"/>
          </w:tcPr>
          <w:p w14:paraId="5172F55B" w14:textId="77777777" w:rsidR="00AF67D1" w:rsidRDefault="00AF67D1" w:rsidP="007B2CEA">
            <w:pPr>
              <w:spacing w:after="0" w:line="240" w:lineRule="auto"/>
            </w:pPr>
            <w:r>
              <w:t>Птицы-наши друзья</w:t>
            </w:r>
          </w:p>
        </w:tc>
        <w:tc>
          <w:tcPr>
            <w:tcW w:w="3319" w:type="dxa"/>
          </w:tcPr>
          <w:p w14:paraId="423B797A" w14:textId="77777777" w:rsidR="00AF67D1" w:rsidRDefault="00AF67D1" w:rsidP="007B2CEA">
            <w:pPr>
              <w:spacing w:after="0" w:line="240" w:lineRule="auto"/>
            </w:pPr>
            <w:r>
              <w:t>Презентация «Грачи прилетели»</w:t>
            </w:r>
          </w:p>
        </w:tc>
      </w:tr>
      <w:tr w:rsidR="00AF67D1" w14:paraId="533B8B00" w14:textId="77777777" w:rsidTr="00AF67D1">
        <w:tc>
          <w:tcPr>
            <w:tcW w:w="704" w:type="dxa"/>
            <w:vMerge/>
          </w:tcPr>
          <w:p w14:paraId="44DCCCE9" w14:textId="77777777" w:rsidR="00AF67D1" w:rsidRPr="00B05F4E" w:rsidRDefault="00AF67D1" w:rsidP="007B2CEA">
            <w:pPr>
              <w:spacing w:after="0" w:line="240" w:lineRule="auto"/>
              <w:jc w:val="center"/>
              <w:rPr>
                <w:b/>
              </w:rPr>
            </w:pPr>
          </w:p>
        </w:tc>
        <w:tc>
          <w:tcPr>
            <w:tcW w:w="1134" w:type="dxa"/>
          </w:tcPr>
          <w:p w14:paraId="65ADE547" w14:textId="77777777" w:rsidR="00AF67D1" w:rsidRPr="00B05F4E" w:rsidRDefault="00AF67D1" w:rsidP="007B2CEA">
            <w:pPr>
              <w:spacing w:after="0" w:line="240" w:lineRule="auto"/>
              <w:rPr>
                <w:b/>
              </w:rPr>
            </w:pPr>
            <w:r w:rsidRPr="00B05F4E">
              <w:rPr>
                <w:b/>
              </w:rPr>
              <w:t>3 неделя</w:t>
            </w:r>
          </w:p>
        </w:tc>
        <w:tc>
          <w:tcPr>
            <w:tcW w:w="3769" w:type="dxa"/>
          </w:tcPr>
          <w:p w14:paraId="5B41BE71" w14:textId="77777777" w:rsidR="00AF67D1" w:rsidRDefault="00AF67D1" w:rsidP="007B2CEA">
            <w:pPr>
              <w:spacing w:after="0" w:line="240" w:lineRule="auto"/>
            </w:pPr>
            <w:r>
              <w:t>Домик из песка</w:t>
            </w:r>
          </w:p>
        </w:tc>
        <w:tc>
          <w:tcPr>
            <w:tcW w:w="3319" w:type="dxa"/>
          </w:tcPr>
          <w:p w14:paraId="0433D33D" w14:textId="77777777" w:rsidR="00AF67D1" w:rsidRDefault="00AF67D1" w:rsidP="007B2CEA">
            <w:pPr>
              <w:spacing w:after="0" w:line="240" w:lineRule="auto"/>
            </w:pPr>
            <w:r>
              <w:t>Игра-опыт</w:t>
            </w:r>
          </w:p>
        </w:tc>
      </w:tr>
      <w:tr w:rsidR="00AF67D1" w14:paraId="3C230578" w14:textId="77777777" w:rsidTr="00AF67D1">
        <w:tc>
          <w:tcPr>
            <w:tcW w:w="704" w:type="dxa"/>
            <w:vMerge/>
          </w:tcPr>
          <w:p w14:paraId="2E504F8D" w14:textId="77777777" w:rsidR="00AF67D1" w:rsidRPr="00B05F4E" w:rsidRDefault="00AF67D1" w:rsidP="007B2CEA">
            <w:pPr>
              <w:spacing w:after="0" w:line="240" w:lineRule="auto"/>
              <w:jc w:val="center"/>
              <w:rPr>
                <w:b/>
              </w:rPr>
            </w:pPr>
          </w:p>
        </w:tc>
        <w:tc>
          <w:tcPr>
            <w:tcW w:w="1134" w:type="dxa"/>
          </w:tcPr>
          <w:p w14:paraId="5A0891D0" w14:textId="77777777" w:rsidR="00AF67D1" w:rsidRPr="00B05F4E" w:rsidRDefault="00AF67D1" w:rsidP="007B2CEA">
            <w:pPr>
              <w:spacing w:after="0" w:line="240" w:lineRule="auto"/>
              <w:rPr>
                <w:b/>
              </w:rPr>
            </w:pPr>
            <w:r w:rsidRPr="00B05F4E">
              <w:rPr>
                <w:b/>
              </w:rPr>
              <w:t>4 неделя</w:t>
            </w:r>
          </w:p>
        </w:tc>
        <w:tc>
          <w:tcPr>
            <w:tcW w:w="3769" w:type="dxa"/>
          </w:tcPr>
          <w:p w14:paraId="15CEBE3E" w14:textId="77777777" w:rsidR="00AF67D1" w:rsidRDefault="00AF67D1" w:rsidP="007B2CEA">
            <w:pPr>
              <w:spacing w:after="0" w:line="240" w:lineRule="auto"/>
            </w:pPr>
            <w:r>
              <w:t>Огород на окне 1 часть</w:t>
            </w:r>
          </w:p>
        </w:tc>
        <w:tc>
          <w:tcPr>
            <w:tcW w:w="3319" w:type="dxa"/>
          </w:tcPr>
          <w:p w14:paraId="376516A8" w14:textId="77777777" w:rsidR="00AF67D1" w:rsidRDefault="00AF67D1" w:rsidP="007B2CEA">
            <w:pPr>
              <w:spacing w:after="0" w:line="240" w:lineRule="auto"/>
            </w:pPr>
            <w:r>
              <w:t>Экскурсия на огород</w:t>
            </w:r>
          </w:p>
        </w:tc>
      </w:tr>
      <w:bookmarkEnd w:id="28"/>
      <w:tr w:rsidR="00AF67D1" w14:paraId="731F52C7" w14:textId="77777777" w:rsidTr="00AF67D1">
        <w:tc>
          <w:tcPr>
            <w:tcW w:w="704" w:type="dxa"/>
            <w:vMerge w:val="restart"/>
            <w:textDirection w:val="btLr"/>
          </w:tcPr>
          <w:p w14:paraId="2695AFA7" w14:textId="77777777" w:rsidR="00AF67D1" w:rsidRPr="00B05F4E" w:rsidRDefault="00AF67D1" w:rsidP="007B2CEA">
            <w:pPr>
              <w:spacing w:after="0" w:line="240" w:lineRule="auto"/>
              <w:ind w:right="113"/>
              <w:jc w:val="center"/>
              <w:rPr>
                <w:b/>
              </w:rPr>
            </w:pPr>
            <w:r w:rsidRPr="00B05F4E">
              <w:rPr>
                <w:b/>
              </w:rPr>
              <w:t>апрель</w:t>
            </w:r>
          </w:p>
        </w:tc>
        <w:tc>
          <w:tcPr>
            <w:tcW w:w="1134" w:type="dxa"/>
          </w:tcPr>
          <w:p w14:paraId="57805216" w14:textId="77777777" w:rsidR="00AF67D1" w:rsidRPr="00B05F4E" w:rsidRDefault="00AF67D1" w:rsidP="007B2CEA">
            <w:pPr>
              <w:spacing w:after="0" w:line="240" w:lineRule="auto"/>
              <w:rPr>
                <w:b/>
              </w:rPr>
            </w:pPr>
            <w:r w:rsidRPr="00B05F4E">
              <w:rPr>
                <w:b/>
              </w:rPr>
              <w:t>1 неделя</w:t>
            </w:r>
          </w:p>
        </w:tc>
        <w:tc>
          <w:tcPr>
            <w:tcW w:w="3769" w:type="dxa"/>
          </w:tcPr>
          <w:p w14:paraId="70DA0D93" w14:textId="77777777" w:rsidR="00AF67D1" w:rsidRDefault="00AF67D1" w:rsidP="007B2CEA">
            <w:pPr>
              <w:spacing w:after="0" w:line="240" w:lineRule="auto"/>
            </w:pPr>
            <w:r>
              <w:t>Приметы весны</w:t>
            </w:r>
          </w:p>
        </w:tc>
        <w:tc>
          <w:tcPr>
            <w:tcW w:w="3319" w:type="dxa"/>
          </w:tcPr>
          <w:p w14:paraId="7847BCB5" w14:textId="77777777" w:rsidR="00AF67D1" w:rsidRDefault="00AF67D1" w:rsidP="007B2CEA">
            <w:pPr>
              <w:spacing w:after="0" w:line="240" w:lineRule="auto"/>
            </w:pPr>
            <w:r>
              <w:t>наблюдение</w:t>
            </w:r>
          </w:p>
        </w:tc>
      </w:tr>
      <w:tr w:rsidR="00AF67D1" w14:paraId="1DF629D5" w14:textId="77777777" w:rsidTr="00AF67D1">
        <w:tc>
          <w:tcPr>
            <w:tcW w:w="704" w:type="dxa"/>
            <w:vMerge/>
          </w:tcPr>
          <w:p w14:paraId="13B79335" w14:textId="77777777" w:rsidR="00AF67D1" w:rsidRPr="00B05F4E" w:rsidRDefault="00AF67D1" w:rsidP="007B2CEA">
            <w:pPr>
              <w:spacing w:after="0" w:line="240" w:lineRule="auto"/>
              <w:jc w:val="center"/>
              <w:rPr>
                <w:b/>
              </w:rPr>
            </w:pPr>
          </w:p>
        </w:tc>
        <w:tc>
          <w:tcPr>
            <w:tcW w:w="1134" w:type="dxa"/>
          </w:tcPr>
          <w:p w14:paraId="049715ED" w14:textId="77777777" w:rsidR="00AF67D1" w:rsidRPr="00B05F4E" w:rsidRDefault="00AF67D1" w:rsidP="007B2CEA">
            <w:pPr>
              <w:spacing w:after="0" w:line="240" w:lineRule="auto"/>
              <w:rPr>
                <w:b/>
              </w:rPr>
            </w:pPr>
            <w:r w:rsidRPr="00B05F4E">
              <w:rPr>
                <w:b/>
              </w:rPr>
              <w:t>2 неделя</w:t>
            </w:r>
          </w:p>
        </w:tc>
        <w:tc>
          <w:tcPr>
            <w:tcW w:w="3769" w:type="dxa"/>
          </w:tcPr>
          <w:p w14:paraId="3330C505" w14:textId="219F83EB" w:rsidR="00AF67D1" w:rsidRDefault="00B93074" w:rsidP="007B2CEA">
            <w:pPr>
              <w:spacing w:after="0" w:line="240" w:lineRule="auto"/>
            </w:pPr>
            <w:r>
              <w:t xml:space="preserve">Петушок </w:t>
            </w:r>
            <w:r w:rsidR="00AF67D1">
              <w:t>и его семейство</w:t>
            </w:r>
          </w:p>
        </w:tc>
        <w:tc>
          <w:tcPr>
            <w:tcW w:w="3319" w:type="dxa"/>
          </w:tcPr>
          <w:p w14:paraId="710312D3" w14:textId="77777777" w:rsidR="00AF67D1" w:rsidRDefault="00AF67D1" w:rsidP="007B2CEA">
            <w:pPr>
              <w:spacing w:after="0" w:line="240" w:lineRule="auto"/>
            </w:pPr>
            <w:r>
              <w:t>Рассматривание альбома «Птичий двор»</w:t>
            </w:r>
          </w:p>
        </w:tc>
      </w:tr>
      <w:tr w:rsidR="00AF67D1" w14:paraId="6D4EE167" w14:textId="77777777" w:rsidTr="00AF67D1">
        <w:tc>
          <w:tcPr>
            <w:tcW w:w="704" w:type="dxa"/>
            <w:vMerge/>
          </w:tcPr>
          <w:p w14:paraId="07AF898E" w14:textId="77777777" w:rsidR="00AF67D1" w:rsidRPr="00B05F4E" w:rsidRDefault="00AF67D1" w:rsidP="007B2CEA">
            <w:pPr>
              <w:spacing w:after="0" w:line="240" w:lineRule="auto"/>
              <w:jc w:val="center"/>
              <w:rPr>
                <w:b/>
              </w:rPr>
            </w:pPr>
          </w:p>
        </w:tc>
        <w:tc>
          <w:tcPr>
            <w:tcW w:w="1134" w:type="dxa"/>
          </w:tcPr>
          <w:p w14:paraId="743CB066" w14:textId="77777777" w:rsidR="00AF67D1" w:rsidRPr="00B05F4E" w:rsidRDefault="00AF67D1" w:rsidP="007B2CEA">
            <w:pPr>
              <w:spacing w:after="0" w:line="240" w:lineRule="auto"/>
              <w:rPr>
                <w:b/>
              </w:rPr>
            </w:pPr>
            <w:r w:rsidRPr="00B05F4E">
              <w:rPr>
                <w:b/>
              </w:rPr>
              <w:t>3 неделя</w:t>
            </w:r>
          </w:p>
        </w:tc>
        <w:tc>
          <w:tcPr>
            <w:tcW w:w="3769" w:type="dxa"/>
          </w:tcPr>
          <w:p w14:paraId="57483283" w14:textId="77777777" w:rsidR="00AF67D1" w:rsidRDefault="00AF67D1" w:rsidP="007B2CEA">
            <w:pPr>
              <w:spacing w:after="0" w:line="240" w:lineRule="auto"/>
            </w:pPr>
            <w:r>
              <w:t>Огород на окне 2 часть</w:t>
            </w:r>
          </w:p>
        </w:tc>
        <w:tc>
          <w:tcPr>
            <w:tcW w:w="3319" w:type="dxa"/>
          </w:tcPr>
          <w:p w14:paraId="07C6B65E" w14:textId="77777777" w:rsidR="00AF67D1" w:rsidRDefault="00AF67D1" w:rsidP="007B2CEA">
            <w:pPr>
              <w:spacing w:after="0" w:line="240" w:lineRule="auto"/>
            </w:pPr>
            <w:r>
              <w:t>Экскурсия на огород</w:t>
            </w:r>
          </w:p>
        </w:tc>
      </w:tr>
      <w:tr w:rsidR="00AF67D1" w14:paraId="1A66832D" w14:textId="77777777" w:rsidTr="00AF67D1">
        <w:tc>
          <w:tcPr>
            <w:tcW w:w="704" w:type="dxa"/>
            <w:vMerge/>
          </w:tcPr>
          <w:p w14:paraId="062A2189" w14:textId="77777777" w:rsidR="00AF67D1" w:rsidRPr="00B05F4E" w:rsidRDefault="00AF67D1" w:rsidP="007B2CEA">
            <w:pPr>
              <w:spacing w:after="0" w:line="240" w:lineRule="auto"/>
              <w:jc w:val="center"/>
              <w:rPr>
                <w:b/>
              </w:rPr>
            </w:pPr>
          </w:p>
        </w:tc>
        <w:tc>
          <w:tcPr>
            <w:tcW w:w="1134" w:type="dxa"/>
          </w:tcPr>
          <w:p w14:paraId="195534A7" w14:textId="77777777" w:rsidR="00AF67D1" w:rsidRPr="00B05F4E" w:rsidRDefault="00AF67D1" w:rsidP="007B2CEA">
            <w:pPr>
              <w:spacing w:after="0" w:line="240" w:lineRule="auto"/>
              <w:rPr>
                <w:b/>
              </w:rPr>
            </w:pPr>
            <w:r w:rsidRPr="00B05F4E">
              <w:rPr>
                <w:b/>
              </w:rPr>
              <w:t>4 неделя</w:t>
            </w:r>
          </w:p>
        </w:tc>
        <w:tc>
          <w:tcPr>
            <w:tcW w:w="3769" w:type="dxa"/>
          </w:tcPr>
          <w:p w14:paraId="74D1A0C3" w14:textId="77777777" w:rsidR="00AF67D1" w:rsidRDefault="00AF67D1" w:rsidP="007B2CEA">
            <w:pPr>
              <w:spacing w:after="0" w:line="240" w:lineRule="auto"/>
            </w:pPr>
            <w:r>
              <w:t>Вода и ее свойства</w:t>
            </w:r>
          </w:p>
        </w:tc>
        <w:tc>
          <w:tcPr>
            <w:tcW w:w="3319" w:type="dxa"/>
          </w:tcPr>
          <w:p w14:paraId="29115E97" w14:textId="77777777" w:rsidR="00AF67D1" w:rsidRDefault="00AF67D1" w:rsidP="007B2CEA">
            <w:pPr>
              <w:spacing w:after="0" w:line="240" w:lineRule="auto"/>
            </w:pPr>
            <w:r>
              <w:t>Игра-опыт</w:t>
            </w:r>
          </w:p>
        </w:tc>
      </w:tr>
      <w:tr w:rsidR="00AF67D1" w14:paraId="2A003866" w14:textId="77777777" w:rsidTr="00AF67D1">
        <w:tc>
          <w:tcPr>
            <w:tcW w:w="704" w:type="dxa"/>
            <w:vMerge w:val="restart"/>
            <w:textDirection w:val="btLr"/>
          </w:tcPr>
          <w:p w14:paraId="69C3114A" w14:textId="77777777" w:rsidR="00AF67D1" w:rsidRPr="00B05F4E" w:rsidRDefault="00AF67D1" w:rsidP="007B2CEA">
            <w:pPr>
              <w:spacing w:after="0" w:line="240" w:lineRule="auto"/>
              <w:ind w:right="113"/>
              <w:jc w:val="center"/>
              <w:rPr>
                <w:b/>
              </w:rPr>
            </w:pPr>
            <w:r w:rsidRPr="00B05F4E">
              <w:rPr>
                <w:b/>
              </w:rPr>
              <w:t>май</w:t>
            </w:r>
          </w:p>
        </w:tc>
        <w:tc>
          <w:tcPr>
            <w:tcW w:w="1134" w:type="dxa"/>
          </w:tcPr>
          <w:p w14:paraId="7B7B29B5" w14:textId="77777777" w:rsidR="00AF67D1" w:rsidRPr="00B05F4E" w:rsidRDefault="00AF67D1" w:rsidP="007B2CEA">
            <w:pPr>
              <w:spacing w:after="0" w:line="240" w:lineRule="auto"/>
              <w:rPr>
                <w:b/>
              </w:rPr>
            </w:pPr>
            <w:r w:rsidRPr="00B05F4E">
              <w:rPr>
                <w:b/>
              </w:rPr>
              <w:t>1 неделя</w:t>
            </w:r>
          </w:p>
        </w:tc>
        <w:tc>
          <w:tcPr>
            <w:tcW w:w="3769" w:type="dxa"/>
          </w:tcPr>
          <w:p w14:paraId="3EFBFF30" w14:textId="77777777" w:rsidR="00AF67D1" w:rsidRPr="00215858" w:rsidRDefault="00AF67D1" w:rsidP="007B2CEA">
            <w:pPr>
              <w:spacing w:after="0" w:line="240" w:lineRule="auto"/>
            </w:pPr>
            <w:r w:rsidRPr="00215858">
              <w:t>Там и тут одуванчики растут</w:t>
            </w:r>
          </w:p>
        </w:tc>
        <w:tc>
          <w:tcPr>
            <w:tcW w:w="3319" w:type="dxa"/>
          </w:tcPr>
          <w:p w14:paraId="6479A6C8" w14:textId="77777777" w:rsidR="00AF67D1" w:rsidRDefault="00AF67D1" w:rsidP="007B2CEA">
            <w:pPr>
              <w:spacing w:after="0" w:line="240" w:lineRule="auto"/>
            </w:pPr>
            <w:r>
              <w:t>Прогулка на цветущий луг</w:t>
            </w:r>
          </w:p>
        </w:tc>
      </w:tr>
      <w:tr w:rsidR="00AF67D1" w14:paraId="6416ADBB" w14:textId="77777777" w:rsidTr="00AF67D1">
        <w:tc>
          <w:tcPr>
            <w:tcW w:w="704" w:type="dxa"/>
            <w:vMerge/>
          </w:tcPr>
          <w:p w14:paraId="6580708D" w14:textId="77777777" w:rsidR="00AF67D1" w:rsidRPr="00B05F4E" w:rsidRDefault="00AF67D1" w:rsidP="007B2CEA">
            <w:pPr>
              <w:spacing w:after="0" w:line="240" w:lineRule="auto"/>
              <w:jc w:val="center"/>
              <w:rPr>
                <w:b/>
              </w:rPr>
            </w:pPr>
          </w:p>
        </w:tc>
        <w:tc>
          <w:tcPr>
            <w:tcW w:w="1134" w:type="dxa"/>
          </w:tcPr>
          <w:p w14:paraId="0B6AC6B7" w14:textId="77777777" w:rsidR="00AF67D1" w:rsidRPr="00B05F4E" w:rsidRDefault="00AF67D1" w:rsidP="007B2CEA">
            <w:pPr>
              <w:spacing w:after="0" w:line="240" w:lineRule="auto"/>
              <w:rPr>
                <w:b/>
              </w:rPr>
            </w:pPr>
            <w:r w:rsidRPr="00B05F4E">
              <w:rPr>
                <w:b/>
              </w:rPr>
              <w:t>2 неделя</w:t>
            </w:r>
          </w:p>
        </w:tc>
        <w:tc>
          <w:tcPr>
            <w:tcW w:w="3769" w:type="dxa"/>
          </w:tcPr>
          <w:p w14:paraId="1A5606C4" w14:textId="77777777" w:rsidR="00AF67D1" w:rsidRDefault="00AF67D1" w:rsidP="007B2CEA">
            <w:pPr>
              <w:spacing w:after="0" w:line="240" w:lineRule="auto"/>
            </w:pPr>
            <w:r>
              <w:t>Ой ты, радуга-дуга</w:t>
            </w:r>
          </w:p>
        </w:tc>
        <w:tc>
          <w:tcPr>
            <w:tcW w:w="3319" w:type="dxa"/>
          </w:tcPr>
          <w:p w14:paraId="714E4E17" w14:textId="77777777" w:rsidR="00AF67D1" w:rsidRDefault="00AF67D1" w:rsidP="007B2CEA">
            <w:pPr>
              <w:spacing w:after="0" w:line="240" w:lineRule="auto"/>
            </w:pPr>
            <w:r>
              <w:t>Презентация «Радуга в небе»</w:t>
            </w:r>
          </w:p>
        </w:tc>
      </w:tr>
      <w:tr w:rsidR="00AF67D1" w14:paraId="2990CC20" w14:textId="77777777" w:rsidTr="00AF67D1">
        <w:tc>
          <w:tcPr>
            <w:tcW w:w="704" w:type="dxa"/>
            <w:vMerge/>
          </w:tcPr>
          <w:p w14:paraId="5513D5FE" w14:textId="77777777" w:rsidR="00AF67D1" w:rsidRPr="00B05F4E" w:rsidRDefault="00AF67D1" w:rsidP="007B2CEA">
            <w:pPr>
              <w:spacing w:after="0" w:line="240" w:lineRule="auto"/>
              <w:jc w:val="center"/>
              <w:rPr>
                <w:b/>
              </w:rPr>
            </w:pPr>
          </w:p>
        </w:tc>
        <w:tc>
          <w:tcPr>
            <w:tcW w:w="1134" w:type="dxa"/>
          </w:tcPr>
          <w:p w14:paraId="75056329" w14:textId="77777777" w:rsidR="00AF67D1" w:rsidRPr="00B05F4E" w:rsidRDefault="00AF67D1" w:rsidP="007B2CEA">
            <w:pPr>
              <w:spacing w:after="0" w:line="240" w:lineRule="auto"/>
              <w:rPr>
                <w:b/>
              </w:rPr>
            </w:pPr>
            <w:r w:rsidRPr="00B05F4E">
              <w:rPr>
                <w:b/>
              </w:rPr>
              <w:t>3 неделя</w:t>
            </w:r>
          </w:p>
        </w:tc>
        <w:tc>
          <w:tcPr>
            <w:tcW w:w="3769" w:type="dxa"/>
          </w:tcPr>
          <w:p w14:paraId="6ABA1FB1" w14:textId="77777777" w:rsidR="00AF67D1" w:rsidRDefault="00AF67D1" w:rsidP="007B2CEA">
            <w:pPr>
              <w:spacing w:after="0" w:line="240" w:lineRule="auto"/>
            </w:pPr>
            <w:r>
              <w:t>Из жизни насекомых</w:t>
            </w:r>
          </w:p>
        </w:tc>
        <w:tc>
          <w:tcPr>
            <w:tcW w:w="3319" w:type="dxa"/>
          </w:tcPr>
          <w:p w14:paraId="015EB6A0" w14:textId="77777777" w:rsidR="00AF67D1" w:rsidRDefault="00AF67D1" w:rsidP="007B2CEA">
            <w:pPr>
              <w:spacing w:after="0" w:line="240" w:lineRule="auto"/>
            </w:pPr>
            <w:r>
              <w:t>наблюдение</w:t>
            </w:r>
          </w:p>
        </w:tc>
      </w:tr>
      <w:tr w:rsidR="00AF67D1" w14:paraId="5FA8E5FA" w14:textId="77777777" w:rsidTr="00AF67D1">
        <w:tc>
          <w:tcPr>
            <w:tcW w:w="704" w:type="dxa"/>
            <w:vMerge/>
          </w:tcPr>
          <w:p w14:paraId="32F3C3B7" w14:textId="77777777" w:rsidR="00AF67D1" w:rsidRPr="00B05F4E" w:rsidRDefault="00AF67D1" w:rsidP="007B2CEA">
            <w:pPr>
              <w:spacing w:after="0" w:line="240" w:lineRule="auto"/>
              <w:jc w:val="center"/>
              <w:rPr>
                <w:b/>
              </w:rPr>
            </w:pPr>
          </w:p>
        </w:tc>
        <w:tc>
          <w:tcPr>
            <w:tcW w:w="1134" w:type="dxa"/>
          </w:tcPr>
          <w:p w14:paraId="4CA80B86" w14:textId="77777777" w:rsidR="00AF67D1" w:rsidRPr="00B05F4E" w:rsidRDefault="00AF67D1" w:rsidP="007B2CEA">
            <w:pPr>
              <w:spacing w:after="0" w:line="240" w:lineRule="auto"/>
              <w:rPr>
                <w:b/>
              </w:rPr>
            </w:pPr>
            <w:r w:rsidRPr="00B05F4E">
              <w:rPr>
                <w:b/>
              </w:rPr>
              <w:t>4 неделя</w:t>
            </w:r>
          </w:p>
        </w:tc>
        <w:tc>
          <w:tcPr>
            <w:tcW w:w="3769" w:type="dxa"/>
          </w:tcPr>
          <w:p w14:paraId="65CEF32C" w14:textId="77777777" w:rsidR="00AF67D1" w:rsidRDefault="00AF67D1" w:rsidP="007B2CEA">
            <w:pPr>
              <w:spacing w:after="0" w:line="240" w:lineRule="auto"/>
            </w:pPr>
            <w:r>
              <w:t>Зачем растениям вода?</w:t>
            </w:r>
          </w:p>
        </w:tc>
        <w:tc>
          <w:tcPr>
            <w:tcW w:w="3319" w:type="dxa"/>
          </w:tcPr>
          <w:p w14:paraId="4F53DF43" w14:textId="77777777" w:rsidR="00AF67D1" w:rsidRDefault="00AF67D1" w:rsidP="007B2CEA">
            <w:pPr>
              <w:spacing w:after="0" w:line="240" w:lineRule="auto"/>
            </w:pPr>
            <w:r>
              <w:t>Игра-опыт</w:t>
            </w:r>
          </w:p>
        </w:tc>
      </w:tr>
    </w:tbl>
    <w:p w14:paraId="444D3142" w14:textId="77777777" w:rsidR="007B2CEA" w:rsidRDefault="007B2CEA" w:rsidP="00411881">
      <w:pPr>
        <w:pStyle w:val="Standard"/>
        <w:rPr>
          <w:b/>
          <w:bCs/>
          <w:lang w:val="ru-RU"/>
        </w:rPr>
      </w:pPr>
    </w:p>
    <w:p w14:paraId="60678A97" w14:textId="77777777" w:rsidR="007B2CEA" w:rsidRDefault="007B2CEA" w:rsidP="007B2CEA">
      <w:pPr>
        <w:pStyle w:val="Standard"/>
        <w:jc w:val="center"/>
        <w:rPr>
          <w:b/>
          <w:bCs/>
          <w:lang w:val="ru-RU"/>
        </w:rPr>
      </w:pPr>
    </w:p>
    <w:p w14:paraId="3AD67AF3" w14:textId="77777777" w:rsidR="00411881" w:rsidRDefault="00411881" w:rsidP="00664627">
      <w:pPr>
        <w:rPr>
          <w:rFonts w:ascii="Times New Roman" w:hAnsi="Times New Roman"/>
          <w:b/>
          <w:sz w:val="24"/>
          <w:szCs w:val="24"/>
          <w:lang w:val="tt-RU"/>
        </w:rPr>
      </w:pPr>
    </w:p>
    <w:p w14:paraId="5E22A237" w14:textId="77777777" w:rsidR="00664627" w:rsidRPr="00411881" w:rsidRDefault="00664627" w:rsidP="00664627">
      <w:pPr>
        <w:rPr>
          <w:rFonts w:ascii="Times New Roman" w:hAnsi="Times New Roman"/>
          <w:b/>
          <w:sz w:val="24"/>
          <w:szCs w:val="24"/>
          <w:lang w:val="tt-RU"/>
        </w:rPr>
      </w:pPr>
      <w:r w:rsidRPr="00411881">
        <w:rPr>
          <w:rFonts w:ascii="Times New Roman" w:hAnsi="Times New Roman"/>
          <w:b/>
          <w:sz w:val="24"/>
          <w:szCs w:val="24"/>
          <w:lang w:val="tt-RU"/>
        </w:rPr>
        <w:lastRenderedPageBreak/>
        <w:t>Перспективный план по  изобразительной деятельности (рисование) для  младшей группы (3-4 лет) автор Т.С. Комарова</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161"/>
        <w:gridCol w:w="3856"/>
        <w:gridCol w:w="2268"/>
      </w:tblGrid>
      <w:tr w:rsidR="00664627" w:rsidRPr="00A0270D" w14:paraId="2D3E4AD0" w14:textId="77777777" w:rsidTr="009D2B3E">
        <w:tc>
          <w:tcPr>
            <w:tcW w:w="641" w:type="dxa"/>
            <w:shd w:val="clear" w:color="auto" w:fill="auto"/>
          </w:tcPr>
          <w:p w14:paraId="71B60107" w14:textId="77777777" w:rsidR="00664627" w:rsidRPr="00D03CCB" w:rsidRDefault="00664627" w:rsidP="009D2B3E">
            <w:pPr>
              <w:jc w:val="center"/>
              <w:rPr>
                <w:rFonts w:ascii="Times New Roman" w:hAnsi="Times New Roman"/>
                <w:b/>
                <w:sz w:val="32"/>
                <w:szCs w:val="32"/>
                <w:lang w:val="tt-RU"/>
              </w:rPr>
            </w:pPr>
            <w:r w:rsidRPr="00D03CCB">
              <w:rPr>
                <w:rFonts w:ascii="Times New Roman" w:hAnsi="Times New Roman"/>
                <w:b/>
                <w:sz w:val="32"/>
                <w:szCs w:val="32"/>
                <w:lang w:val="tt-RU"/>
              </w:rPr>
              <w:t>№</w:t>
            </w:r>
          </w:p>
        </w:tc>
        <w:tc>
          <w:tcPr>
            <w:tcW w:w="2161" w:type="dxa"/>
            <w:shd w:val="clear" w:color="auto" w:fill="auto"/>
          </w:tcPr>
          <w:p w14:paraId="6E525CB5" w14:textId="77777777" w:rsidR="00664627" w:rsidRPr="00D03CCB" w:rsidRDefault="00664627" w:rsidP="009D2B3E">
            <w:pPr>
              <w:jc w:val="center"/>
              <w:rPr>
                <w:rFonts w:ascii="Times New Roman" w:hAnsi="Times New Roman"/>
                <w:b/>
                <w:sz w:val="32"/>
                <w:szCs w:val="32"/>
                <w:lang w:val="tt-RU"/>
              </w:rPr>
            </w:pPr>
            <w:r w:rsidRPr="00D03CCB">
              <w:rPr>
                <w:rFonts w:ascii="Times New Roman" w:hAnsi="Times New Roman"/>
                <w:b/>
                <w:sz w:val="32"/>
                <w:szCs w:val="32"/>
                <w:lang w:val="tt-RU"/>
              </w:rPr>
              <w:t>Тема</w:t>
            </w:r>
          </w:p>
        </w:tc>
        <w:tc>
          <w:tcPr>
            <w:tcW w:w="3856" w:type="dxa"/>
            <w:shd w:val="clear" w:color="auto" w:fill="auto"/>
          </w:tcPr>
          <w:p w14:paraId="68BB6CA2" w14:textId="77777777" w:rsidR="00664627" w:rsidRPr="00D03CCB" w:rsidRDefault="00664627" w:rsidP="009D2B3E">
            <w:pPr>
              <w:jc w:val="center"/>
              <w:rPr>
                <w:rFonts w:ascii="Times New Roman" w:hAnsi="Times New Roman"/>
                <w:b/>
                <w:sz w:val="32"/>
                <w:szCs w:val="32"/>
                <w:lang w:val="tt-RU"/>
              </w:rPr>
            </w:pPr>
            <w:r>
              <w:rPr>
                <w:rFonts w:ascii="Times New Roman" w:hAnsi="Times New Roman"/>
                <w:b/>
                <w:sz w:val="32"/>
                <w:szCs w:val="32"/>
                <w:lang w:val="tt-RU"/>
              </w:rPr>
              <w:t>Задачи</w:t>
            </w:r>
          </w:p>
        </w:tc>
        <w:tc>
          <w:tcPr>
            <w:tcW w:w="2268" w:type="dxa"/>
            <w:shd w:val="clear" w:color="auto" w:fill="auto"/>
          </w:tcPr>
          <w:p w14:paraId="79437DCE" w14:textId="77777777" w:rsidR="00664627" w:rsidRPr="00D03CCB" w:rsidRDefault="00664627" w:rsidP="009D2B3E">
            <w:pPr>
              <w:rPr>
                <w:rFonts w:ascii="Times New Roman" w:hAnsi="Times New Roman"/>
                <w:b/>
                <w:sz w:val="32"/>
                <w:szCs w:val="32"/>
                <w:lang w:val="tt-RU"/>
              </w:rPr>
            </w:pPr>
            <w:r w:rsidRPr="00D03CCB">
              <w:rPr>
                <w:rFonts w:ascii="Times New Roman" w:hAnsi="Times New Roman"/>
                <w:b/>
                <w:sz w:val="32"/>
                <w:szCs w:val="32"/>
                <w:lang w:val="tt-RU"/>
              </w:rPr>
              <w:t>Литература</w:t>
            </w:r>
          </w:p>
        </w:tc>
      </w:tr>
      <w:tr w:rsidR="00664627" w:rsidRPr="00D03CCB" w14:paraId="508F0A46" w14:textId="77777777" w:rsidTr="00411881">
        <w:trPr>
          <w:cantSplit/>
          <w:trHeight w:val="3338"/>
        </w:trPr>
        <w:tc>
          <w:tcPr>
            <w:tcW w:w="641" w:type="dxa"/>
            <w:vMerge w:val="restart"/>
            <w:shd w:val="clear" w:color="auto" w:fill="auto"/>
            <w:textDirection w:val="btLr"/>
          </w:tcPr>
          <w:p w14:paraId="49C8D485" w14:textId="77777777" w:rsidR="00664627" w:rsidRPr="00D03CCB" w:rsidRDefault="00664627" w:rsidP="009D2B3E">
            <w:pPr>
              <w:ind w:left="113" w:right="113"/>
              <w:rPr>
                <w:rFonts w:ascii="Times New Roman" w:hAnsi="Times New Roman"/>
                <w:lang w:val="tt-RU"/>
              </w:rPr>
            </w:pPr>
            <w:r>
              <w:rPr>
                <w:rFonts w:ascii="Times New Roman" w:hAnsi="Times New Roman"/>
                <w:lang w:val="tt-RU"/>
              </w:rPr>
              <w:t xml:space="preserve">                                                                                                                             сентябрь </w:t>
            </w:r>
          </w:p>
          <w:p w14:paraId="388DCCAE" w14:textId="77777777" w:rsidR="00664627" w:rsidRPr="00D03CCB" w:rsidRDefault="00664627" w:rsidP="009D2B3E">
            <w:pPr>
              <w:rPr>
                <w:rFonts w:ascii="Times New Roman" w:hAnsi="Times New Roman"/>
                <w:lang w:val="tt-RU"/>
              </w:rPr>
            </w:pPr>
            <w:r w:rsidRPr="00D03CCB">
              <w:rPr>
                <w:rFonts w:ascii="Times New Roman" w:hAnsi="Times New Roman"/>
                <w:lang w:val="tt-RU"/>
              </w:rPr>
              <w:t>2.</w:t>
            </w:r>
          </w:p>
          <w:p w14:paraId="32F20B4D" w14:textId="77777777" w:rsidR="00664627" w:rsidRPr="00D03CCB" w:rsidRDefault="00664627" w:rsidP="009D2B3E">
            <w:pPr>
              <w:rPr>
                <w:rFonts w:ascii="Times New Roman" w:hAnsi="Times New Roman"/>
                <w:lang w:val="tt-RU"/>
              </w:rPr>
            </w:pPr>
            <w:r w:rsidRPr="00D03CCB">
              <w:rPr>
                <w:rFonts w:ascii="Times New Roman" w:hAnsi="Times New Roman"/>
                <w:lang w:val="tt-RU"/>
              </w:rPr>
              <w:t>3.</w:t>
            </w:r>
          </w:p>
          <w:p w14:paraId="0AA84585" w14:textId="77777777" w:rsidR="00664627" w:rsidRPr="00D03CCB" w:rsidRDefault="00664627" w:rsidP="009D2B3E">
            <w:pPr>
              <w:rPr>
                <w:rFonts w:ascii="Times New Roman" w:hAnsi="Times New Roman"/>
                <w:lang w:val="tt-RU"/>
              </w:rPr>
            </w:pPr>
            <w:r>
              <w:rPr>
                <w:rFonts w:ascii="Times New Roman" w:hAnsi="Times New Roman"/>
                <w:lang w:val="tt-RU"/>
              </w:rPr>
              <w:t>4</w:t>
            </w:r>
          </w:p>
        </w:tc>
        <w:tc>
          <w:tcPr>
            <w:tcW w:w="2161" w:type="dxa"/>
            <w:shd w:val="clear" w:color="auto" w:fill="auto"/>
          </w:tcPr>
          <w:p w14:paraId="747FA9CC"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1. Занятие 1. Рисование «Знакомство с карандашом и бумагой»</w:t>
            </w:r>
          </w:p>
        </w:tc>
        <w:tc>
          <w:tcPr>
            <w:tcW w:w="3856" w:type="dxa"/>
            <w:shd w:val="clear" w:color="auto" w:fill="auto"/>
          </w:tcPr>
          <w:p w14:paraId="258CD2EF" w14:textId="4AB898EB" w:rsidR="00664627" w:rsidRPr="00D03CCB" w:rsidRDefault="00664627" w:rsidP="009D2B3E">
            <w:pPr>
              <w:rPr>
                <w:rFonts w:ascii="Times New Roman" w:hAnsi="Times New Roman"/>
                <w:lang w:val="tt-RU"/>
              </w:rPr>
            </w:pPr>
            <w:r w:rsidRPr="00DA3C5E">
              <w:rPr>
                <w:rFonts w:ascii="Times New Roman" w:hAnsi="Times New Roman"/>
                <w:lang w:val="tt-RU"/>
              </w:rPr>
              <w:t>Учить детей рисовать карандашами. Учить правильно держать карандаш, вести им по бумаге, не нажимая слишком сильно на бумагу и не сжимая его сильно в пальцах. Обращать внимание детей на следы, оставляемые карандашом на бумаге; предлагать провести пальчиками по нарисованным линиям и конфигурациям. Учить видеть сходство штрихов с предмета</w:t>
            </w:r>
            <w:r w:rsidR="00411881">
              <w:rPr>
                <w:rFonts w:ascii="Times New Roman" w:hAnsi="Times New Roman"/>
                <w:lang w:val="tt-RU"/>
              </w:rPr>
              <w:t>ми. Развивать желание рисовать.</w:t>
            </w:r>
          </w:p>
        </w:tc>
        <w:tc>
          <w:tcPr>
            <w:tcW w:w="2268" w:type="dxa"/>
            <w:shd w:val="clear" w:color="auto" w:fill="auto"/>
          </w:tcPr>
          <w:p w14:paraId="2684D293" w14:textId="77777777" w:rsidR="00664627" w:rsidRPr="00D03CCB" w:rsidRDefault="00664627" w:rsidP="009D2B3E">
            <w:pPr>
              <w:rPr>
                <w:rFonts w:ascii="Times New Roman" w:hAnsi="Times New Roman"/>
                <w:lang w:val="tt-RU"/>
              </w:rPr>
            </w:pPr>
            <w:r w:rsidRPr="00D03CCB">
              <w:rPr>
                <w:rFonts w:ascii="Times New Roman" w:hAnsi="Times New Roman"/>
                <w:lang w:val="tt-RU"/>
              </w:rPr>
              <w:t>«Изобразительная деятельность в детском саду», авт.Т. С. Комарова,</w:t>
            </w:r>
            <w:r>
              <w:rPr>
                <w:rFonts w:ascii="Times New Roman" w:hAnsi="Times New Roman"/>
                <w:lang w:val="tt-RU"/>
              </w:rPr>
              <w:t xml:space="preserve"> </w:t>
            </w:r>
            <w:r w:rsidRPr="00D03CCB">
              <w:rPr>
                <w:rFonts w:ascii="Times New Roman" w:hAnsi="Times New Roman"/>
                <w:lang w:val="tt-RU"/>
              </w:rPr>
              <w:t>стр 26.</w:t>
            </w:r>
          </w:p>
        </w:tc>
      </w:tr>
      <w:tr w:rsidR="00664627" w:rsidRPr="00D03CCB" w14:paraId="48098692" w14:textId="77777777" w:rsidTr="009D2B3E">
        <w:tc>
          <w:tcPr>
            <w:tcW w:w="641" w:type="dxa"/>
            <w:vMerge/>
            <w:shd w:val="clear" w:color="auto" w:fill="auto"/>
          </w:tcPr>
          <w:p w14:paraId="1A89F41A" w14:textId="77777777" w:rsidR="00664627" w:rsidRPr="00D03CCB" w:rsidRDefault="00664627" w:rsidP="009D2B3E">
            <w:pPr>
              <w:rPr>
                <w:rFonts w:ascii="Times New Roman" w:hAnsi="Times New Roman"/>
                <w:lang w:val="tt-RU"/>
              </w:rPr>
            </w:pPr>
          </w:p>
        </w:tc>
        <w:tc>
          <w:tcPr>
            <w:tcW w:w="2161" w:type="dxa"/>
            <w:shd w:val="clear" w:color="auto" w:fill="auto"/>
          </w:tcPr>
          <w:p w14:paraId="396646AA"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3. Рисование «Идет дождь»</w:t>
            </w:r>
          </w:p>
        </w:tc>
        <w:tc>
          <w:tcPr>
            <w:tcW w:w="3856" w:type="dxa"/>
            <w:shd w:val="clear" w:color="auto" w:fill="auto"/>
          </w:tcPr>
          <w:p w14:paraId="23B1AA99" w14:textId="77777777" w:rsidR="00664627" w:rsidRPr="00D03CCB" w:rsidRDefault="00664627" w:rsidP="009D2B3E">
            <w:pPr>
              <w:rPr>
                <w:rFonts w:ascii="Times New Roman" w:hAnsi="Times New Roman"/>
                <w:lang w:val="tt-RU"/>
              </w:rPr>
            </w:pPr>
            <w:r w:rsidRPr="008B5547">
              <w:rPr>
                <w:rFonts w:ascii="Times New Roman" w:hAnsi="Times New Roman"/>
                <w:lang w:val="tt-RU"/>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Развивать желание рисовать.</w:t>
            </w:r>
          </w:p>
        </w:tc>
        <w:tc>
          <w:tcPr>
            <w:tcW w:w="2268" w:type="dxa"/>
            <w:shd w:val="clear" w:color="auto" w:fill="auto"/>
          </w:tcPr>
          <w:p w14:paraId="71EA63F4" w14:textId="77777777" w:rsidR="00664627" w:rsidRPr="00D03CCB" w:rsidRDefault="00664627" w:rsidP="009D2B3E">
            <w:pPr>
              <w:rPr>
                <w:rFonts w:ascii="Times New Roman" w:hAnsi="Times New Roman"/>
                <w:lang w:val="tt-RU"/>
              </w:rPr>
            </w:pPr>
            <w:r>
              <w:rPr>
                <w:rFonts w:ascii="Times New Roman" w:hAnsi="Times New Roman"/>
                <w:lang w:val="tt-RU"/>
              </w:rPr>
              <w:t>“</w:t>
            </w:r>
            <w:r w:rsidRPr="00700F76">
              <w:rPr>
                <w:rFonts w:ascii="Times New Roman" w:hAnsi="Times New Roman"/>
                <w:lang w:val="tt-RU"/>
              </w:rPr>
              <w:t>Изоразительная деятельность  в детском са</w:t>
            </w:r>
            <w:r>
              <w:rPr>
                <w:rFonts w:ascii="Times New Roman" w:hAnsi="Times New Roman"/>
                <w:lang w:val="tt-RU"/>
              </w:rPr>
              <w:t>ду”, авт.Т. С. Комарова, стр 27</w:t>
            </w:r>
          </w:p>
        </w:tc>
      </w:tr>
      <w:tr w:rsidR="00664627" w:rsidRPr="00D03CCB" w14:paraId="7938954C" w14:textId="77777777" w:rsidTr="009D2B3E">
        <w:trPr>
          <w:trHeight w:val="1764"/>
        </w:trPr>
        <w:tc>
          <w:tcPr>
            <w:tcW w:w="641" w:type="dxa"/>
            <w:vMerge/>
            <w:shd w:val="clear" w:color="auto" w:fill="auto"/>
          </w:tcPr>
          <w:p w14:paraId="307C5D7E" w14:textId="77777777" w:rsidR="00664627" w:rsidRPr="00D03CCB" w:rsidRDefault="00664627" w:rsidP="009D2B3E">
            <w:pPr>
              <w:rPr>
                <w:rFonts w:ascii="Times New Roman" w:hAnsi="Times New Roman"/>
                <w:lang w:val="tt-RU"/>
              </w:rPr>
            </w:pPr>
          </w:p>
        </w:tc>
        <w:tc>
          <w:tcPr>
            <w:tcW w:w="2161" w:type="dxa"/>
            <w:shd w:val="clear" w:color="auto" w:fill="auto"/>
          </w:tcPr>
          <w:p w14:paraId="2E1B6512"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6. Рисование «Привяжем к шарикам цветные ниточки»</w:t>
            </w:r>
          </w:p>
        </w:tc>
        <w:tc>
          <w:tcPr>
            <w:tcW w:w="3856" w:type="dxa"/>
            <w:shd w:val="clear" w:color="auto" w:fill="auto"/>
          </w:tcPr>
          <w:p w14:paraId="6C012327" w14:textId="77777777" w:rsidR="00664627" w:rsidRPr="00D03CCB" w:rsidRDefault="00664627" w:rsidP="009D2B3E">
            <w:pPr>
              <w:rPr>
                <w:rFonts w:ascii="Times New Roman" w:hAnsi="Times New Roman"/>
                <w:lang w:val="tt-RU"/>
              </w:rPr>
            </w:pPr>
            <w:r w:rsidRPr="003E2004">
              <w:rPr>
                <w:rFonts w:ascii="Times New Roman" w:hAnsi="Times New Roman"/>
                <w:lang w:val="tt-RU"/>
              </w:rPr>
              <w:t>Учить детей правильно держать карандаш; рисовать прямые линии сверху вниз; вести линии неотрывно, слитно. Развивать эстетическое восприятие. Учить видеть в линиях образ предмета.</w:t>
            </w:r>
          </w:p>
        </w:tc>
        <w:tc>
          <w:tcPr>
            <w:tcW w:w="2268" w:type="dxa"/>
            <w:shd w:val="clear" w:color="auto" w:fill="auto"/>
          </w:tcPr>
          <w:p w14:paraId="02AE712E" w14:textId="77777777" w:rsidR="00664627" w:rsidRPr="00D03CCB" w:rsidRDefault="00664627" w:rsidP="009D2B3E">
            <w:pPr>
              <w:rPr>
                <w:rFonts w:ascii="Times New Roman" w:hAnsi="Times New Roman"/>
                <w:lang w:val="tt-RU"/>
              </w:rPr>
            </w:pPr>
            <w:r w:rsidRPr="00700F76">
              <w:rPr>
                <w:rFonts w:ascii="Times New Roman" w:hAnsi="Times New Roman"/>
                <w:lang w:val="tt-RU"/>
              </w:rPr>
              <w:t>«Изобразительная деятельность  в детском саду», авт.Т. С. Комарова, стр 29</w:t>
            </w:r>
          </w:p>
        </w:tc>
      </w:tr>
      <w:tr w:rsidR="00664627" w:rsidRPr="00D03CCB" w14:paraId="6B477E18" w14:textId="77777777" w:rsidTr="00411881">
        <w:trPr>
          <w:trHeight w:val="1955"/>
        </w:trPr>
        <w:tc>
          <w:tcPr>
            <w:tcW w:w="641" w:type="dxa"/>
            <w:vMerge/>
            <w:shd w:val="clear" w:color="auto" w:fill="auto"/>
          </w:tcPr>
          <w:p w14:paraId="0AC48F88" w14:textId="77777777" w:rsidR="00664627" w:rsidRPr="00D03CCB" w:rsidRDefault="00664627" w:rsidP="009D2B3E">
            <w:pPr>
              <w:rPr>
                <w:rFonts w:ascii="Times New Roman" w:hAnsi="Times New Roman"/>
                <w:lang w:val="tt-RU"/>
              </w:rPr>
            </w:pPr>
          </w:p>
        </w:tc>
        <w:tc>
          <w:tcPr>
            <w:tcW w:w="2161" w:type="dxa"/>
            <w:shd w:val="clear" w:color="auto" w:fill="auto"/>
          </w:tcPr>
          <w:p w14:paraId="31C315D2" w14:textId="77777777" w:rsidR="00664627" w:rsidRDefault="00664627" w:rsidP="009D2B3E">
            <w:pPr>
              <w:rPr>
                <w:rFonts w:ascii="Times New Roman" w:hAnsi="Times New Roman"/>
                <w:lang w:val="tt-RU"/>
              </w:rPr>
            </w:pPr>
            <w:r>
              <w:rPr>
                <w:rFonts w:ascii="Times New Roman" w:hAnsi="Times New Roman"/>
                <w:lang w:val="tt-RU"/>
              </w:rPr>
              <w:t>Занятие 8</w:t>
            </w:r>
          </w:p>
          <w:p w14:paraId="2428E2B9" w14:textId="77777777" w:rsidR="00664627" w:rsidRDefault="00664627" w:rsidP="009D2B3E">
            <w:pPr>
              <w:rPr>
                <w:rFonts w:ascii="Times New Roman" w:hAnsi="Times New Roman"/>
                <w:lang w:val="tt-RU"/>
              </w:rPr>
            </w:pPr>
            <w:r>
              <w:rPr>
                <w:rFonts w:ascii="Times New Roman" w:hAnsi="Times New Roman"/>
                <w:lang w:val="tt-RU"/>
              </w:rPr>
              <w:t xml:space="preserve">Красивые лесенки </w:t>
            </w:r>
          </w:p>
          <w:p w14:paraId="4F8E86FB" w14:textId="77777777" w:rsidR="00664627" w:rsidRPr="00D03CCB" w:rsidRDefault="00664627" w:rsidP="009D2B3E">
            <w:pPr>
              <w:rPr>
                <w:rFonts w:ascii="Times New Roman" w:hAnsi="Times New Roman"/>
                <w:lang w:val="tt-RU"/>
              </w:rPr>
            </w:pPr>
            <w:r>
              <w:rPr>
                <w:rFonts w:ascii="Times New Roman" w:hAnsi="Times New Roman"/>
                <w:lang w:val="tt-RU"/>
              </w:rPr>
              <w:t xml:space="preserve">(полосатые коврики) </w:t>
            </w:r>
          </w:p>
        </w:tc>
        <w:tc>
          <w:tcPr>
            <w:tcW w:w="3856" w:type="dxa"/>
            <w:shd w:val="clear" w:color="auto" w:fill="auto"/>
          </w:tcPr>
          <w:p w14:paraId="68A92AA3" w14:textId="3453FFB5" w:rsidR="00664627" w:rsidRPr="003E2004" w:rsidRDefault="00664627" w:rsidP="009D2B3E">
            <w:pPr>
              <w:rPr>
                <w:rFonts w:ascii="Times New Roman" w:hAnsi="Times New Roman"/>
                <w:lang w:val="tt-RU"/>
              </w:rPr>
            </w:pPr>
            <w:r>
              <w:rPr>
                <w:rFonts w:ascii="Times New Roman" w:hAnsi="Times New Roman"/>
                <w:lang w:val="tt-RU"/>
              </w:rPr>
              <w:t>Учить детей рисовать линии сверху вниз; проводить прямо , не останавливаясь. Учить набирать краску на кисть, обмакивая ее всем ворсом в краску. Продолжить знакомить с цветами. Раз</w:t>
            </w:r>
            <w:r w:rsidR="00411881">
              <w:rPr>
                <w:rFonts w:ascii="Times New Roman" w:hAnsi="Times New Roman"/>
                <w:lang w:val="tt-RU"/>
              </w:rPr>
              <w:t>вивать эстетическое восприятие</w:t>
            </w:r>
          </w:p>
        </w:tc>
        <w:tc>
          <w:tcPr>
            <w:tcW w:w="2268" w:type="dxa"/>
            <w:shd w:val="clear" w:color="auto" w:fill="auto"/>
          </w:tcPr>
          <w:p w14:paraId="3CD5A5D4" w14:textId="77777777" w:rsidR="00664627" w:rsidRPr="00700F76" w:rsidRDefault="00664627" w:rsidP="009D2B3E">
            <w:pPr>
              <w:rPr>
                <w:rFonts w:ascii="Times New Roman" w:hAnsi="Times New Roman"/>
                <w:lang w:val="tt-RU"/>
              </w:rPr>
            </w:pPr>
            <w:r w:rsidRPr="00700F76">
              <w:rPr>
                <w:rFonts w:ascii="Times New Roman" w:hAnsi="Times New Roman"/>
                <w:lang w:val="tt-RU"/>
              </w:rPr>
              <w:t>Изобразительная деятельность  в детском с</w:t>
            </w:r>
            <w:r>
              <w:rPr>
                <w:rFonts w:ascii="Times New Roman" w:hAnsi="Times New Roman"/>
                <w:lang w:val="tt-RU"/>
              </w:rPr>
              <w:t>аду», авт.Т. С. Комарова, стр 49</w:t>
            </w:r>
          </w:p>
        </w:tc>
      </w:tr>
      <w:tr w:rsidR="00664627" w:rsidRPr="00D03CCB" w14:paraId="3CA40739" w14:textId="77777777" w:rsidTr="009D2B3E">
        <w:trPr>
          <w:trHeight w:val="1402"/>
        </w:trPr>
        <w:tc>
          <w:tcPr>
            <w:tcW w:w="641" w:type="dxa"/>
            <w:vMerge w:val="restart"/>
            <w:shd w:val="clear" w:color="auto" w:fill="auto"/>
            <w:textDirection w:val="btLr"/>
          </w:tcPr>
          <w:p w14:paraId="30BD54E2" w14:textId="77777777" w:rsidR="00664627" w:rsidRPr="00D03CCB" w:rsidRDefault="00664627" w:rsidP="009D2B3E">
            <w:pPr>
              <w:ind w:left="113" w:right="113"/>
              <w:rPr>
                <w:rFonts w:ascii="Times New Roman" w:hAnsi="Times New Roman"/>
                <w:lang w:val="tt-RU"/>
              </w:rPr>
            </w:pPr>
            <w:r>
              <w:rPr>
                <w:rFonts w:ascii="Times New Roman" w:hAnsi="Times New Roman"/>
                <w:lang w:val="tt-RU"/>
              </w:rPr>
              <w:t xml:space="preserve">                                                                                                                                                                          октябрь</w:t>
            </w:r>
          </w:p>
        </w:tc>
        <w:tc>
          <w:tcPr>
            <w:tcW w:w="2161" w:type="dxa"/>
            <w:shd w:val="clear" w:color="auto" w:fill="auto"/>
          </w:tcPr>
          <w:p w14:paraId="6A6E26CF"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11. Рисование «Разноцветный ковер из листьев»</w:t>
            </w:r>
          </w:p>
        </w:tc>
        <w:tc>
          <w:tcPr>
            <w:tcW w:w="3856" w:type="dxa"/>
            <w:shd w:val="clear" w:color="auto" w:fill="auto"/>
          </w:tcPr>
          <w:p w14:paraId="1ED3C2B2" w14:textId="77777777" w:rsidR="00664627" w:rsidRDefault="00664627" w:rsidP="009D2B3E">
            <w:pPr>
              <w:rPr>
                <w:rFonts w:ascii="Times New Roman" w:hAnsi="Times New Roman"/>
                <w:lang w:val="tt-RU"/>
              </w:rPr>
            </w:pPr>
            <w:r w:rsidRPr="006A27B1">
              <w:rPr>
                <w:rFonts w:ascii="Times New Roman" w:hAnsi="Times New Roman"/>
                <w:lang w:val="tt-RU"/>
              </w:rPr>
              <w:t xml:space="preserve">Развивать эстетическое восприятие, формировать образные представления. Учить детей правильно держать кисть, опускать ее в краску всем ворсом, снимать лишнюю каплю о край баночки. Учить изображать </w:t>
            </w:r>
          </w:p>
          <w:p w14:paraId="1FE3F766" w14:textId="26CF5D71" w:rsidR="00664627" w:rsidRPr="00D03CCB" w:rsidRDefault="00664627" w:rsidP="009D2B3E">
            <w:pPr>
              <w:rPr>
                <w:rFonts w:ascii="Times New Roman" w:hAnsi="Times New Roman"/>
                <w:lang w:val="tt-RU"/>
              </w:rPr>
            </w:pPr>
            <w:r w:rsidRPr="006A27B1">
              <w:rPr>
                <w:rFonts w:ascii="Times New Roman" w:hAnsi="Times New Roman"/>
                <w:lang w:val="tt-RU"/>
              </w:rPr>
              <w:t>листочки способом прикладывания ворса кисти к бумаге.</w:t>
            </w:r>
          </w:p>
        </w:tc>
        <w:tc>
          <w:tcPr>
            <w:tcW w:w="2268" w:type="dxa"/>
            <w:shd w:val="clear" w:color="auto" w:fill="auto"/>
          </w:tcPr>
          <w:p w14:paraId="0796BB81" w14:textId="77777777" w:rsidR="00664627" w:rsidRPr="00D03CCB" w:rsidRDefault="00664627" w:rsidP="009D2B3E">
            <w:pPr>
              <w:rPr>
                <w:rFonts w:ascii="Times New Roman" w:hAnsi="Times New Roman"/>
                <w:lang w:val="tt-RU"/>
              </w:rPr>
            </w:pPr>
            <w:r w:rsidRPr="00D03CCB">
              <w:rPr>
                <w:rFonts w:ascii="Times New Roman" w:hAnsi="Times New Roman"/>
                <w:lang w:val="tt-RU"/>
              </w:rPr>
              <w:t>«Изобразительная деятельность</w:t>
            </w:r>
            <w:r>
              <w:rPr>
                <w:rFonts w:ascii="Times New Roman" w:hAnsi="Times New Roman"/>
                <w:lang w:val="tt-RU"/>
              </w:rPr>
              <w:t xml:space="preserve"> в детском </w:t>
            </w:r>
            <w:r w:rsidRPr="00D03CCB">
              <w:rPr>
                <w:rFonts w:ascii="Times New Roman" w:hAnsi="Times New Roman"/>
                <w:lang w:val="tt-RU"/>
              </w:rPr>
              <w:t>саду», авт.Т. С. Комарова, стр 33.</w:t>
            </w:r>
          </w:p>
        </w:tc>
      </w:tr>
      <w:tr w:rsidR="00664627" w:rsidRPr="00D03CCB" w14:paraId="157B50B1" w14:textId="77777777" w:rsidTr="009D2B3E">
        <w:tc>
          <w:tcPr>
            <w:tcW w:w="641" w:type="dxa"/>
            <w:vMerge/>
            <w:shd w:val="clear" w:color="auto" w:fill="auto"/>
          </w:tcPr>
          <w:p w14:paraId="7BB5FADB" w14:textId="77777777" w:rsidR="00664627" w:rsidRPr="00D03CCB" w:rsidRDefault="00664627" w:rsidP="009D2B3E">
            <w:pPr>
              <w:rPr>
                <w:rFonts w:ascii="Times New Roman" w:hAnsi="Times New Roman"/>
                <w:lang w:val="tt-RU"/>
              </w:rPr>
            </w:pPr>
          </w:p>
        </w:tc>
        <w:tc>
          <w:tcPr>
            <w:tcW w:w="2161" w:type="dxa"/>
            <w:shd w:val="clear" w:color="auto" w:fill="auto"/>
          </w:tcPr>
          <w:p w14:paraId="0F65AC02" w14:textId="77777777" w:rsidR="00664627" w:rsidRPr="00D03CCB" w:rsidRDefault="00664627" w:rsidP="009D2B3E">
            <w:pPr>
              <w:rPr>
                <w:rFonts w:ascii="Times New Roman" w:hAnsi="Times New Roman"/>
                <w:lang w:val="tt-RU"/>
              </w:rPr>
            </w:pPr>
            <w:r w:rsidRPr="00D03CCB">
              <w:rPr>
                <w:rFonts w:ascii="Times New Roman" w:hAnsi="Times New Roman"/>
                <w:lang w:val="tt-RU"/>
              </w:rPr>
              <w:t xml:space="preserve">Занятие 12. Рисование </w:t>
            </w:r>
            <w:r w:rsidRPr="00D03CCB">
              <w:rPr>
                <w:rFonts w:ascii="Times New Roman" w:hAnsi="Times New Roman"/>
                <w:lang w:val="tt-RU"/>
              </w:rPr>
              <w:lastRenderedPageBreak/>
              <w:t>«Цветные клубочки»</w:t>
            </w:r>
          </w:p>
        </w:tc>
        <w:tc>
          <w:tcPr>
            <w:tcW w:w="3856" w:type="dxa"/>
            <w:shd w:val="clear" w:color="auto" w:fill="auto"/>
          </w:tcPr>
          <w:p w14:paraId="564A77D2" w14:textId="532F94C0" w:rsidR="00664627" w:rsidRPr="00D03CCB" w:rsidRDefault="00664627" w:rsidP="009D2B3E">
            <w:pPr>
              <w:rPr>
                <w:rFonts w:ascii="Times New Roman" w:hAnsi="Times New Roman"/>
                <w:lang w:val="tt-RU"/>
              </w:rPr>
            </w:pPr>
            <w:r w:rsidRPr="00820173">
              <w:rPr>
                <w:rFonts w:ascii="Times New Roman" w:hAnsi="Times New Roman"/>
                <w:lang w:val="tt-RU"/>
              </w:rPr>
              <w:lastRenderedPageBreak/>
              <w:t xml:space="preserve">Учить детей рисовать слитные линии круговыми движениями, не отрывая карандаша (фломастера) от бумаги; </w:t>
            </w:r>
            <w:r w:rsidRPr="00820173">
              <w:rPr>
                <w:rFonts w:ascii="Times New Roman" w:hAnsi="Times New Roman"/>
                <w:lang w:val="tt-RU"/>
              </w:rPr>
              <w:lastRenderedPageBreak/>
              <w:t>правильно держать карандаш; в процессе рисования использовать карандаши разных цветов. Обращать внимание детей на кр</w:t>
            </w:r>
            <w:r w:rsidR="00411881">
              <w:rPr>
                <w:rFonts w:ascii="Times New Roman" w:hAnsi="Times New Roman"/>
                <w:lang w:val="tt-RU"/>
              </w:rPr>
              <w:t>асоту разноцветных изображений.</w:t>
            </w:r>
          </w:p>
        </w:tc>
        <w:tc>
          <w:tcPr>
            <w:tcW w:w="2268" w:type="dxa"/>
            <w:shd w:val="clear" w:color="auto" w:fill="auto"/>
          </w:tcPr>
          <w:p w14:paraId="01E3A69C" w14:textId="77777777" w:rsidR="00664627" w:rsidRPr="00D03CCB" w:rsidRDefault="00664627" w:rsidP="009D2B3E">
            <w:pPr>
              <w:rPr>
                <w:rFonts w:ascii="Times New Roman" w:hAnsi="Times New Roman"/>
                <w:lang w:val="tt-RU"/>
              </w:rPr>
            </w:pPr>
            <w:r w:rsidRPr="008C2533">
              <w:rPr>
                <w:rFonts w:ascii="Times New Roman" w:hAnsi="Times New Roman"/>
                <w:lang w:val="tt-RU"/>
              </w:rPr>
              <w:lastRenderedPageBreak/>
              <w:t>Изобразительная</w:t>
            </w:r>
            <w:r>
              <w:rPr>
                <w:rFonts w:ascii="Times New Roman" w:hAnsi="Times New Roman"/>
                <w:lang w:val="tt-RU"/>
              </w:rPr>
              <w:t xml:space="preserve"> </w:t>
            </w:r>
            <w:r w:rsidRPr="008C2533">
              <w:rPr>
                <w:rFonts w:ascii="Times New Roman" w:hAnsi="Times New Roman"/>
                <w:lang w:val="tt-RU"/>
              </w:rPr>
              <w:t xml:space="preserve">деятельность  в </w:t>
            </w:r>
            <w:r w:rsidRPr="008C2533">
              <w:rPr>
                <w:rFonts w:ascii="Times New Roman" w:hAnsi="Times New Roman"/>
                <w:lang w:val="tt-RU"/>
              </w:rPr>
              <w:lastRenderedPageBreak/>
              <w:t>детском саду», авт.Т. С. Комарова, стр 34.</w:t>
            </w:r>
          </w:p>
        </w:tc>
      </w:tr>
      <w:tr w:rsidR="00664627" w:rsidRPr="00D03CCB" w14:paraId="31FED6D9" w14:textId="77777777" w:rsidTr="00411881">
        <w:trPr>
          <w:trHeight w:val="2514"/>
        </w:trPr>
        <w:tc>
          <w:tcPr>
            <w:tcW w:w="641" w:type="dxa"/>
            <w:vMerge/>
            <w:shd w:val="clear" w:color="auto" w:fill="auto"/>
          </w:tcPr>
          <w:p w14:paraId="36D35B9D" w14:textId="77777777" w:rsidR="00664627" w:rsidRPr="00D03CCB" w:rsidRDefault="00664627" w:rsidP="009D2B3E">
            <w:pPr>
              <w:rPr>
                <w:rFonts w:ascii="Times New Roman" w:hAnsi="Times New Roman"/>
                <w:lang w:val="tt-RU"/>
              </w:rPr>
            </w:pPr>
          </w:p>
        </w:tc>
        <w:tc>
          <w:tcPr>
            <w:tcW w:w="2161" w:type="dxa"/>
            <w:shd w:val="clear" w:color="auto" w:fill="auto"/>
          </w:tcPr>
          <w:p w14:paraId="656E6130"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14. Рисование «Колечки»</w:t>
            </w:r>
          </w:p>
        </w:tc>
        <w:tc>
          <w:tcPr>
            <w:tcW w:w="3856" w:type="dxa"/>
            <w:shd w:val="clear" w:color="auto" w:fill="auto"/>
          </w:tcPr>
          <w:p w14:paraId="375BE040" w14:textId="0569D34A" w:rsidR="00664627" w:rsidRPr="00D03CCB" w:rsidRDefault="00664627" w:rsidP="009D2B3E">
            <w:pPr>
              <w:rPr>
                <w:rFonts w:ascii="Times New Roman" w:hAnsi="Times New Roman"/>
                <w:lang w:val="tt-RU"/>
              </w:rPr>
            </w:pPr>
            <w:r w:rsidRPr="00C62A67">
              <w:rPr>
                <w:rFonts w:ascii="Times New Roman" w:hAnsi="Times New Roman"/>
                <w:lang w:val="tt-RU"/>
              </w:rPr>
              <w:t>Учить детей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цветов. Вызвать чувство радости от со</w:t>
            </w:r>
            <w:r w:rsidR="00411881">
              <w:rPr>
                <w:rFonts w:ascii="Times New Roman" w:hAnsi="Times New Roman"/>
                <w:lang w:val="tt-RU"/>
              </w:rPr>
              <w:t>зерцания разноцветных рисунков.</w:t>
            </w:r>
          </w:p>
        </w:tc>
        <w:tc>
          <w:tcPr>
            <w:tcW w:w="2268" w:type="dxa"/>
            <w:shd w:val="clear" w:color="auto" w:fill="auto"/>
          </w:tcPr>
          <w:p w14:paraId="5AB6CDB7" w14:textId="77777777" w:rsidR="00664627" w:rsidRPr="00D03CCB" w:rsidRDefault="00664627" w:rsidP="009D2B3E">
            <w:pPr>
              <w:rPr>
                <w:rFonts w:ascii="Times New Roman" w:hAnsi="Times New Roman"/>
                <w:lang w:val="tt-RU"/>
              </w:rPr>
            </w:pPr>
            <w:r>
              <w:rPr>
                <w:rFonts w:ascii="Times New Roman" w:hAnsi="Times New Roman"/>
                <w:lang w:val="tt-RU"/>
              </w:rPr>
              <w:t xml:space="preserve">«Изобразительная  </w:t>
            </w:r>
            <w:r w:rsidRPr="00D03CCB">
              <w:rPr>
                <w:rFonts w:ascii="Times New Roman" w:hAnsi="Times New Roman"/>
                <w:lang w:val="tt-RU"/>
              </w:rPr>
              <w:t>деятельность  в детском саду», авт.Т. С. Комарова, стр 36.</w:t>
            </w:r>
          </w:p>
        </w:tc>
      </w:tr>
      <w:tr w:rsidR="00664627" w:rsidRPr="00D03CCB" w14:paraId="63DD5C8A" w14:textId="77777777" w:rsidTr="009D2B3E">
        <w:tc>
          <w:tcPr>
            <w:tcW w:w="641" w:type="dxa"/>
            <w:vMerge/>
            <w:shd w:val="clear" w:color="auto" w:fill="auto"/>
          </w:tcPr>
          <w:p w14:paraId="188515DB" w14:textId="77777777" w:rsidR="00664627" w:rsidRPr="00D03CCB" w:rsidRDefault="00664627" w:rsidP="009D2B3E">
            <w:pPr>
              <w:rPr>
                <w:rFonts w:ascii="Times New Roman" w:hAnsi="Times New Roman"/>
                <w:lang w:val="tt-RU"/>
              </w:rPr>
            </w:pPr>
          </w:p>
        </w:tc>
        <w:tc>
          <w:tcPr>
            <w:tcW w:w="2161" w:type="dxa"/>
            <w:shd w:val="clear" w:color="auto" w:fill="auto"/>
          </w:tcPr>
          <w:p w14:paraId="44A42FED"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16. Рисование «Раздувайся, пузырь»</w:t>
            </w:r>
          </w:p>
        </w:tc>
        <w:tc>
          <w:tcPr>
            <w:tcW w:w="3856" w:type="dxa"/>
            <w:shd w:val="clear" w:color="auto" w:fill="auto"/>
          </w:tcPr>
          <w:p w14:paraId="69CF67DE" w14:textId="77777777" w:rsidR="00664627" w:rsidRPr="00D03CCB" w:rsidRDefault="00664627" w:rsidP="009D2B3E">
            <w:pPr>
              <w:rPr>
                <w:rFonts w:ascii="Times New Roman" w:hAnsi="Times New Roman"/>
                <w:lang w:val="tt-RU"/>
              </w:rPr>
            </w:pPr>
            <w:r w:rsidRPr="00985B6F">
              <w:rPr>
                <w:rFonts w:ascii="Times New Roman" w:hAnsi="Times New Roman"/>
                <w:lang w:val="tt-RU"/>
              </w:rPr>
              <w:t>Учить детей передавать в рисунке образы подвижной игры. Закреплять умение рисовать предметы круглой формы разной величины. Формировать умение рисовать красками, правильно держать кисть. Закреплять знание цветов. Развивать образные представления, воображение.</w:t>
            </w:r>
          </w:p>
        </w:tc>
        <w:tc>
          <w:tcPr>
            <w:tcW w:w="2268" w:type="dxa"/>
            <w:shd w:val="clear" w:color="auto" w:fill="auto"/>
          </w:tcPr>
          <w:p w14:paraId="54D0A882" w14:textId="77777777" w:rsidR="00664627" w:rsidRPr="00D03CCB" w:rsidRDefault="00664627" w:rsidP="009D2B3E">
            <w:pPr>
              <w:rPr>
                <w:rFonts w:ascii="Times New Roman" w:hAnsi="Times New Roman"/>
                <w:lang w:val="tt-RU"/>
              </w:rPr>
            </w:pPr>
            <w:r w:rsidRPr="00700F76">
              <w:rPr>
                <w:rFonts w:ascii="Times New Roman" w:hAnsi="Times New Roman"/>
                <w:lang w:val="tt-RU"/>
              </w:rPr>
              <w:t>«Изобразительная деятельность  в детском саду», авт.Т. С. Комарова, стр 37.</w:t>
            </w:r>
          </w:p>
        </w:tc>
      </w:tr>
      <w:tr w:rsidR="00664627" w:rsidRPr="00D03CCB" w14:paraId="319BF372" w14:textId="77777777" w:rsidTr="009D2B3E">
        <w:tc>
          <w:tcPr>
            <w:tcW w:w="641" w:type="dxa"/>
            <w:vMerge/>
            <w:shd w:val="clear" w:color="auto" w:fill="auto"/>
          </w:tcPr>
          <w:p w14:paraId="3E3407C1" w14:textId="77777777" w:rsidR="00664627" w:rsidRPr="00D03CCB" w:rsidRDefault="00664627" w:rsidP="009D2B3E">
            <w:pPr>
              <w:rPr>
                <w:rFonts w:ascii="Times New Roman" w:hAnsi="Times New Roman"/>
                <w:lang w:val="tt-RU"/>
              </w:rPr>
            </w:pPr>
          </w:p>
        </w:tc>
        <w:tc>
          <w:tcPr>
            <w:tcW w:w="2161" w:type="dxa"/>
            <w:shd w:val="clear" w:color="auto" w:fill="auto"/>
          </w:tcPr>
          <w:p w14:paraId="6D1A46FC"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20. Рисование по замыслу.</w:t>
            </w:r>
          </w:p>
        </w:tc>
        <w:tc>
          <w:tcPr>
            <w:tcW w:w="3856" w:type="dxa"/>
            <w:shd w:val="clear" w:color="auto" w:fill="auto"/>
          </w:tcPr>
          <w:p w14:paraId="24222384" w14:textId="77777777" w:rsidR="00664627" w:rsidRDefault="00664627" w:rsidP="009D2B3E">
            <w:pPr>
              <w:rPr>
                <w:rFonts w:ascii="Times New Roman" w:hAnsi="Times New Roman"/>
                <w:lang w:val="tt-RU"/>
              </w:rPr>
            </w:pPr>
            <w:r w:rsidRPr="005745A9">
              <w:rPr>
                <w:rFonts w:ascii="Times New Roman" w:hAnsi="Times New Roman"/>
                <w:lang w:val="tt-RU"/>
              </w:rPr>
              <w:t>Учить детей самостоятельно задумывать содержание рисунка. Закреплять ранее усвоенные умения и навыки в рисовании красками. Воспитывать желание рассматривать рисунки и радоваться им. Развивать цветовое восприятие, творчество.</w:t>
            </w:r>
          </w:p>
          <w:p w14:paraId="4CB93D11" w14:textId="77777777" w:rsidR="00664627" w:rsidRDefault="00664627" w:rsidP="009D2B3E">
            <w:pPr>
              <w:rPr>
                <w:rFonts w:ascii="Times New Roman" w:hAnsi="Times New Roman"/>
                <w:lang w:val="tt-RU"/>
              </w:rPr>
            </w:pPr>
          </w:p>
          <w:p w14:paraId="7968A544" w14:textId="77777777" w:rsidR="00664627" w:rsidRDefault="00664627" w:rsidP="009D2B3E">
            <w:pPr>
              <w:rPr>
                <w:rFonts w:ascii="Times New Roman" w:hAnsi="Times New Roman"/>
                <w:lang w:val="tt-RU"/>
              </w:rPr>
            </w:pPr>
          </w:p>
          <w:p w14:paraId="3E9917B7" w14:textId="77777777" w:rsidR="00664627" w:rsidRPr="00D03CCB" w:rsidRDefault="00664627" w:rsidP="009D2B3E">
            <w:pPr>
              <w:rPr>
                <w:rFonts w:ascii="Times New Roman" w:hAnsi="Times New Roman"/>
                <w:lang w:val="tt-RU"/>
              </w:rPr>
            </w:pPr>
          </w:p>
        </w:tc>
        <w:tc>
          <w:tcPr>
            <w:tcW w:w="2268" w:type="dxa"/>
            <w:shd w:val="clear" w:color="auto" w:fill="auto"/>
          </w:tcPr>
          <w:p w14:paraId="122FA49F" w14:textId="77777777" w:rsidR="00664627" w:rsidRDefault="00664627" w:rsidP="009D2B3E">
            <w:pPr>
              <w:rPr>
                <w:rFonts w:ascii="Times New Roman" w:hAnsi="Times New Roman"/>
                <w:lang w:val="tt-RU"/>
              </w:rPr>
            </w:pPr>
            <w:r w:rsidRPr="00D03CCB">
              <w:rPr>
                <w:rFonts w:ascii="Times New Roman" w:hAnsi="Times New Roman"/>
                <w:lang w:val="tt-RU"/>
              </w:rPr>
              <w:t xml:space="preserve">«Изобразительная </w:t>
            </w:r>
            <w:r>
              <w:rPr>
                <w:rFonts w:ascii="Times New Roman" w:hAnsi="Times New Roman"/>
                <w:lang w:val="tt-RU"/>
              </w:rPr>
              <w:t xml:space="preserve"> д</w:t>
            </w:r>
            <w:r w:rsidRPr="00D03CCB">
              <w:rPr>
                <w:rFonts w:ascii="Times New Roman" w:hAnsi="Times New Roman"/>
                <w:lang w:val="tt-RU"/>
              </w:rPr>
              <w:t>еятельность</w:t>
            </w:r>
          </w:p>
          <w:p w14:paraId="48CB12C5" w14:textId="77777777" w:rsidR="00664627" w:rsidRPr="00D03CCB" w:rsidRDefault="00664627" w:rsidP="009D2B3E">
            <w:pPr>
              <w:rPr>
                <w:rFonts w:ascii="Times New Roman" w:hAnsi="Times New Roman"/>
                <w:lang w:val="tt-RU"/>
              </w:rPr>
            </w:pPr>
            <w:r w:rsidRPr="00D03CCB">
              <w:rPr>
                <w:rFonts w:ascii="Times New Roman" w:hAnsi="Times New Roman"/>
                <w:lang w:val="tt-RU"/>
              </w:rPr>
              <w:t xml:space="preserve">  в детском саду»,</w:t>
            </w:r>
            <w:r>
              <w:rPr>
                <w:rFonts w:ascii="Times New Roman" w:hAnsi="Times New Roman"/>
                <w:lang w:val="tt-RU"/>
              </w:rPr>
              <w:t xml:space="preserve"> </w:t>
            </w:r>
            <w:r w:rsidRPr="00D03CCB">
              <w:rPr>
                <w:rFonts w:ascii="Times New Roman" w:hAnsi="Times New Roman"/>
                <w:lang w:val="tt-RU"/>
              </w:rPr>
              <w:t>авт.Т. С. Комарова, стр 40.</w:t>
            </w:r>
          </w:p>
        </w:tc>
      </w:tr>
      <w:tr w:rsidR="00664627" w:rsidRPr="00D03CCB" w14:paraId="4195E819" w14:textId="77777777" w:rsidTr="009D2B3E">
        <w:tc>
          <w:tcPr>
            <w:tcW w:w="641" w:type="dxa"/>
            <w:vMerge w:val="restart"/>
            <w:shd w:val="clear" w:color="auto" w:fill="auto"/>
            <w:textDirection w:val="btLr"/>
          </w:tcPr>
          <w:p w14:paraId="46D73B20" w14:textId="77777777" w:rsidR="00664627" w:rsidRPr="00D03CCB" w:rsidRDefault="00664627" w:rsidP="009D2B3E">
            <w:pPr>
              <w:ind w:left="113" w:right="113"/>
              <w:rPr>
                <w:rFonts w:ascii="Times New Roman" w:hAnsi="Times New Roman"/>
                <w:lang w:val="tt-RU"/>
              </w:rPr>
            </w:pPr>
            <w:r>
              <w:rPr>
                <w:rFonts w:ascii="Times New Roman" w:hAnsi="Times New Roman"/>
                <w:lang w:val="tt-RU"/>
              </w:rPr>
              <w:t xml:space="preserve">                                                                                                                  ноябрь</w:t>
            </w:r>
          </w:p>
        </w:tc>
        <w:tc>
          <w:tcPr>
            <w:tcW w:w="2161" w:type="dxa"/>
            <w:shd w:val="clear" w:color="auto" w:fill="auto"/>
          </w:tcPr>
          <w:p w14:paraId="4A0404E1"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21. Рисование «Красивые воздушные шары (мячи)»</w:t>
            </w:r>
          </w:p>
        </w:tc>
        <w:tc>
          <w:tcPr>
            <w:tcW w:w="3856" w:type="dxa"/>
            <w:shd w:val="clear" w:color="auto" w:fill="auto"/>
          </w:tcPr>
          <w:p w14:paraId="173C05CE" w14:textId="77777777" w:rsidR="00664627" w:rsidRPr="004B2993" w:rsidRDefault="00664627" w:rsidP="009D2B3E">
            <w:pPr>
              <w:rPr>
                <w:rFonts w:ascii="Times New Roman" w:hAnsi="Times New Roman"/>
                <w:lang w:val="tt-RU"/>
              </w:rPr>
            </w:pPr>
            <w:r w:rsidRPr="004B2993">
              <w:rPr>
                <w:rFonts w:ascii="Times New Roman" w:hAnsi="Times New Roman"/>
                <w:lang w:val="tt-RU"/>
              </w:rPr>
              <w:t>Учить детей рисовать предметы круглой формы. Учить правильно держать карандаш, в процессе рисования использовать карандаши разных цветов. Развивать интерес к рисованию. Вызывать положительное эмоциональное отношение к созданным изображениям.</w:t>
            </w:r>
          </w:p>
          <w:p w14:paraId="74B7700C" w14:textId="77777777" w:rsidR="00664627" w:rsidRPr="00D03CCB" w:rsidRDefault="00664627" w:rsidP="009D2B3E">
            <w:pPr>
              <w:rPr>
                <w:rFonts w:ascii="Times New Roman" w:hAnsi="Times New Roman"/>
                <w:lang w:val="tt-RU"/>
              </w:rPr>
            </w:pPr>
          </w:p>
        </w:tc>
        <w:tc>
          <w:tcPr>
            <w:tcW w:w="2268" w:type="dxa"/>
            <w:shd w:val="clear" w:color="auto" w:fill="auto"/>
          </w:tcPr>
          <w:p w14:paraId="3C526FC0" w14:textId="77777777" w:rsidR="00664627" w:rsidRPr="00D03CCB" w:rsidRDefault="00664627" w:rsidP="009D2B3E">
            <w:pPr>
              <w:rPr>
                <w:rFonts w:ascii="Times New Roman" w:hAnsi="Times New Roman"/>
                <w:lang w:val="tt-RU"/>
              </w:rPr>
            </w:pPr>
            <w:r w:rsidRPr="004A164B">
              <w:rPr>
                <w:rFonts w:ascii="Times New Roman" w:hAnsi="Times New Roman"/>
                <w:lang w:val="tt-RU"/>
              </w:rPr>
              <w:t>«Изобразительная деятельность  в детском саду», авт.Т. С. Комарова, стр 41.</w:t>
            </w:r>
          </w:p>
        </w:tc>
      </w:tr>
      <w:tr w:rsidR="00664627" w:rsidRPr="00D03CCB" w14:paraId="75AF333C" w14:textId="77777777" w:rsidTr="009D2B3E">
        <w:tc>
          <w:tcPr>
            <w:tcW w:w="641" w:type="dxa"/>
            <w:vMerge/>
            <w:shd w:val="clear" w:color="auto" w:fill="auto"/>
          </w:tcPr>
          <w:p w14:paraId="2EF5EEA2" w14:textId="77777777" w:rsidR="00664627" w:rsidRPr="00D03CCB" w:rsidRDefault="00664627" w:rsidP="009D2B3E">
            <w:pPr>
              <w:rPr>
                <w:rFonts w:ascii="Times New Roman" w:hAnsi="Times New Roman"/>
                <w:lang w:val="tt-RU"/>
              </w:rPr>
            </w:pPr>
          </w:p>
        </w:tc>
        <w:tc>
          <w:tcPr>
            <w:tcW w:w="2161" w:type="dxa"/>
            <w:shd w:val="clear" w:color="auto" w:fill="auto"/>
          </w:tcPr>
          <w:p w14:paraId="2BD097BE"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24. Рисование «Разноцветные колеса»</w:t>
            </w:r>
          </w:p>
        </w:tc>
        <w:tc>
          <w:tcPr>
            <w:tcW w:w="3856" w:type="dxa"/>
            <w:shd w:val="clear" w:color="auto" w:fill="auto"/>
          </w:tcPr>
          <w:p w14:paraId="7C5A1429" w14:textId="77777777" w:rsidR="00664627" w:rsidRPr="009D6D2A" w:rsidRDefault="00664627" w:rsidP="009D2B3E">
            <w:pPr>
              <w:rPr>
                <w:rFonts w:ascii="Times New Roman" w:hAnsi="Times New Roman"/>
                <w:lang w:val="tt-RU"/>
              </w:rPr>
            </w:pPr>
            <w:r>
              <w:rPr>
                <w:rFonts w:ascii="Times New Roman" w:hAnsi="Times New Roman"/>
                <w:lang w:val="tt-RU"/>
              </w:rPr>
              <w:t>У</w:t>
            </w:r>
            <w:r w:rsidRPr="009D6D2A">
              <w:rPr>
                <w:rFonts w:ascii="Times New Roman" w:hAnsi="Times New Roman"/>
                <w:lang w:val="tt-RU"/>
              </w:rPr>
              <w:t xml:space="preserve">чить рисовать предметы круглой формы слитным неотрывным движением кисти. Закреплять умение промывать кисть, промакивать ворс промытой кисти о тряпочку </w:t>
            </w:r>
            <w:r w:rsidRPr="009D6D2A">
              <w:rPr>
                <w:rFonts w:ascii="Times New Roman" w:hAnsi="Times New Roman"/>
                <w:lang w:val="tt-RU"/>
              </w:rPr>
              <w:lastRenderedPageBreak/>
              <w:t>(салфетку). Развивать восприятие цвета. Закреплять знание цветов. Учить детей рассматривать готовые работы; выделять ровные красивые колечки.</w:t>
            </w:r>
          </w:p>
          <w:p w14:paraId="26C45551" w14:textId="77777777" w:rsidR="00664627" w:rsidRPr="00D03CCB" w:rsidRDefault="00664627" w:rsidP="009D2B3E">
            <w:pPr>
              <w:rPr>
                <w:rFonts w:ascii="Times New Roman" w:hAnsi="Times New Roman"/>
                <w:lang w:val="tt-RU"/>
              </w:rPr>
            </w:pPr>
          </w:p>
        </w:tc>
        <w:tc>
          <w:tcPr>
            <w:tcW w:w="2268" w:type="dxa"/>
            <w:shd w:val="clear" w:color="auto" w:fill="auto"/>
          </w:tcPr>
          <w:p w14:paraId="5509D7F8" w14:textId="77777777" w:rsidR="00664627" w:rsidRPr="00D03CCB" w:rsidRDefault="00664627" w:rsidP="009D2B3E">
            <w:pPr>
              <w:rPr>
                <w:rFonts w:ascii="Times New Roman" w:hAnsi="Times New Roman"/>
                <w:lang w:val="tt-RU"/>
              </w:rPr>
            </w:pPr>
            <w:r w:rsidRPr="004A164B">
              <w:rPr>
                <w:rFonts w:ascii="Times New Roman" w:hAnsi="Times New Roman"/>
                <w:lang w:val="tt-RU"/>
              </w:rPr>
              <w:lastRenderedPageBreak/>
              <w:t>«Изобразительная деятельность  в детском саду», авт.Т. С. Комарова, стр 43</w:t>
            </w:r>
          </w:p>
        </w:tc>
      </w:tr>
      <w:tr w:rsidR="00664627" w:rsidRPr="00D03CCB" w14:paraId="4832571E" w14:textId="77777777" w:rsidTr="009D2B3E">
        <w:tc>
          <w:tcPr>
            <w:tcW w:w="641" w:type="dxa"/>
            <w:vMerge/>
            <w:shd w:val="clear" w:color="auto" w:fill="auto"/>
          </w:tcPr>
          <w:p w14:paraId="5D4D8573" w14:textId="77777777" w:rsidR="00664627" w:rsidRPr="00D03CCB" w:rsidRDefault="00664627" w:rsidP="009D2B3E">
            <w:pPr>
              <w:rPr>
                <w:rFonts w:ascii="Times New Roman" w:hAnsi="Times New Roman"/>
                <w:lang w:val="tt-RU"/>
              </w:rPr>
            </w:pPr>
          </w:p>
        </w:tc>
        <w:tc>
          <w:tcPr>
            <w:tcW w:w="2161" w:type="dxa"/>
            <w:shd w:val="clear" w:color="auto" w:fill="auto"/>
          </w:tcPr>
          <w:p w14:paraId="020561FA"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27. Рисование «Нарисуй что-то круглое»</w:t>
            </w:r>
          </w:p>
        </w:tc>
        <w:tc>
          <w:tcPr>
            <w:tcW w:w="3856" w:type="dxa"/>
            <w:shd w:val="clear" w:color="auto" w:fill="auto"/>
          </w:tcPr>
          <w:p w14:paraId="238C5517" w14:textId="77777777" w:rsidR="00664627" w:rsidRPr="00D03CCB" w:rsidRDefault="00664627" w:rsidP="009D2B3E">
            <w:pPr>
              <w:rPr>
                <w:rFonts w:ascii="Times New Roman" w:hAnsi="Times New Roman"/>
                <w:lang w:val="tt-RU"/>
              </w:rPr>
            </w:pPr>
            <w:r w:rsidRPr="00EC1D6A">
              <w:rPr>
                <w:rFonts w:ascii="Times New Roman" w:hAnsi="Times New Roman"/>
                <w:lang w:val="tt-RU"/>
              </w:rPr>
              <w:t>Упражнять в рисовании предметов круглой формы. Закреплять умение пользоваться 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 Развивать самостоятельность, творчество.</w:t>
            </w:r>
          </w:p>
        </w:tc>
        <w:tc>
          <w:tcPr>
            <w:tcW w:w="2268" w:type="dxa"/>
            <w:shd w:val="clear" w:color="auto" w:fill="auto"/>
          </w:tcPr>
          <w:p w14:paraId="59A91FB5" w14:textId="77777777" w:rsidR="00664627" w:rsidRPr="00D03CCB" w:rsidRDefault="00664627" w:rsidP="009D2B3E">
            <w:pPr>
              <w:rPr>
                <w:rFonts w:ascii="Times New Roman" w:hAnsi="Times New Roman"/>
                <w:lang w:val="tt-RU"/>
              </w:rPr>
            </w:pPr>
            <w:r w:rsidRPr="004A164B">
              <w:rPr>
                <w:rFonts w:ascii="Times New Roman" w:hAnsi="Times New Roman"/>
                <w:lang w:val="tt-RU"/>
              </w:rPr>
              <w:t>«Изобразительная деятельность  в детском саду», авт.Т. С. Комарова, стр 45.</w:t>
            </w:r>
          </w:p>
        </w:tc>
      </w:tr>
      <w:tr w:rsidR="00664627" w:rsidRPr="00D03CCB" w14:paraId="7D16329A" w14:textId="77777777" w:rsidTr="009D2B3E">
        <w:tc>
          <w:tcPr>
            <w:tcW w:w="641" w:type="dxa"/>
            <w:vMerge/>
            <w:shd w:val="clear" w:color="auto" w:fill="auto"/>
          </w:tcPr>
          <w:p w14:paraId="4E44F71C" w14:textId="77777777" w:rsidR="00664627" w:rsidRPr="00D03CCB" w:rsidRDefault="00664627" w:rsidP="009D2B3E">
            <w:pPr>
              <w:rPr>
                <w:rFonts w:ascii="Times New Roman" w:hAnsi="Times New Roman"/>
                <w:lang w:val="tt-RU"/>
              </w:rPr>
            </w:pPr>
          </w:p>
        </w:tc>
        <w:tc>
          <w:tcPr>
            <w:tcW w:w="2161" w:type="dxa"/>
            <w:shd w:val="clear" w:color="auto" w:fill="auto"/>
          </w:tcPr>
          <w:p w14:paraId="46C8C583"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29. Рисование «Нарисуй, что хочешь красивое»</w:t>
            </w:r>
          </w:p>
        </w:tc>
        <w:tc>
          <w:tcPr>
            <w:tcW w:w="3856" w:type="dxa"/>
            <w:shd w:val="clear" w:color="auto" w:fill="auto"/>
          </w:tcPr>
          <w:p w14:paraId="1F4E125A" w14:textId="77777777" w:rsidR="00664627" w:rsidRPr="00D03CCB" w:rsidRDefault="00664627" w:rsidP="009D2B3E">
            <w:pPr>
              <w:rPr>
                <w:rFonts w:ascii="Times New Roman" w:hAnsi="Times New Roman"/>
                <w:lang w:val="tt-RU"/>
              </w:rPr>
            </w:pPr>
            <w:r w:rsidRPr="009D5F8B">
              <w:rPr>
                <w:rFonts w:ascii="Times New Roman" w:hAnsi="Times New Roman"/>
                <w:lang w:val="tt-RU"/>
              </w:rPr>
              <w:t>Вызвать желание рисовать. Развивать умение самостоятельно задумывать содержание рисунка, осуществлять свой замысел. Упражнять в рисовании карандашами. Учить радоваться своим рисункам и рисункам товарищей; называть нарисованные предметы и явления. Воспитывать самостоятельность, развивать творчество.</w:t>
            </w:r>
          </w:p>
        </w:tc>
        <w:tc>
          <w:tcPr>
            <w:tcW w:w="2268" w:type="dxa"/>
            <w:shd w:val="clear" w:color="auto" w:fill="auto"/>
          </w:tcPr>
          <w:p w14:paraId="1122BF6B" w14:textId="77777777" w:rsidR="00664627" w:rsidRPr="00D03CCB" w:rsidRDefault="00664627" w:rsidP="009D2B3E">
            <w:pPr>
              <w:rPr>
                <w:rFonts w:ascii="Times New Roman" w:hAnsi="Times New Roman"/>
                <w:lang w:val="tt-RU"/>
              </w:rPr>
            </w:pPr>
            <w:r w:rsidRPr="00292176">
              <w:rPr>
                <w:rFonts w:ascii="Times New Roman" w:hAnsi="Times New Roman"/>
                <w:lang w:val="tt-RU"/>
              </w:rPr>
              <w:t>«Изобразительная деятельность  в детском саду», авт.Т. С. Комарова, стр 46</w:t>
            </w:r>
            <w:r>
              <w:rPr>
                <w:rFonts w:ascii="Times New Roman" w:hAnsi="Times New Roman"/>
                <w:lang w:val="tt-RU"/>
              </w:rPr>
              <w:t>.</w:t>
            </w:r>
          </w:p>
        </w:tc>
      </w:tr>
      <w:tr w:rsidR="00664627" w:rsidRPr="00D03CCB" w14:paraId="034FD190" w14:textId="77777777" w:rsidTr="009D2B3E">
        <w:tc>
          <w:tcPr>
            <w:tcW w:w="641" w:type="dxa"/>
            <w:vMerge w:val="restart"/>
            <w:shd w:val="clear" w:color="auto" w:fill="auto"/>
            <w:textDirection w:val="btLr"/>
          </w:tcPr>
          <w:p w14:paraId="57A029C4" w14:textId="77777777" w:rsidR="00664627" w:rsidRPr="00D03CCB" w:rsidRDefault="00664627" w:rsidP="009D2B3E">
            <w:pPr>
              <w:ind w:left="113" w:right="113"/>
              <w:rPr>
                <w:rFonts w:ascii="Times New Roman" w:hAnsi="Times New Roman"/>
                <w:lang w:val="tt-RU"/>
              </w:rPr>
            </w:pPr>
            <w:r>
              <w:rPr>
                <w:rFonts w:ascii="Times New Roman" w:hAnsi="Times New Roman"/>
                <w:lang w:val="tt-RU"/>
              </w:rPr>
              <w:t xml:space="preserve">                                                                                                                                          декабрь</w:t>
            </w:r>
          </w:p>
        </w:tc>
        <w:tc>
          <w:tcPr>
            <w:tcW w:w="2161" w:type="dxa"/>
            <w:shd w:val="clear" w:color="auto" w:fill="auto"/>
          </w:tcPr>
          <w:p w14:paraId="366F2CBB"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31. Рисование «Снежные комочки, большие и маленькие»</w:t>
            </w:r>
          </w:p>
        </w:tc>
        <w:tc>
          <w:tcPr>
            <w:tcW w:w="3856" w:type="dxa"/>
            <w:shd w:val="clear" w:color="auto" w:fill="auto"/>
          </w:tcPr>
          <w:p w14:paraId="6213C451" w14:textId="77777777" w:rsidR="00664627" w:rsidRPr="00D03CCB" w:rsidRDefault="00664627" w:rsidP="009D2B3E">
            <w:pPr>
              <w:rPr>
                <w:rFonts w:ascii="Times New Roman" w:hAnsi="Times New Roman"/>
                <w:lang w:val="tt-RU"/>
              </w:rPr>
            </w:pPr>
            <w:r w:rsidRPr="0084685E">
              <w:rPr>
                <w:rFonts w:ascii="Times New Roman" w:hAnsi="Times New Roman"/>
                <w:lang w:val="tt-RU"/>
              </w:rPr>
              <w:t>Закреплять умение детей рисовать предметы круглой формы. Учить правильным приемам закрашивания красками (не выходя за контур, проводить линии кистью сверху вниз или слева направо). Учить повторять изображение, заполняя свободное пространство листа.</w:t>
            </w:r>
          </w:p>
        </w:tc>
        <w:tc>
          <w:tcPr>
            <w:tcW w:w="2268" w:type="dxa"/>
            <w:shd w:val="clear" w:color="auto" w:fill="auto"/>
          </w:tcPr>
          <w:p w14:paraId="2B5F5515" w14:textId="77777777" w:rsidR="00664627" w:rsidRPr="00D03CCB" w:rsidRDefault="00664627" w:rsidP="009D2B3E">
            <w:pPr>
              <w:rPr>
                <w:rFonts w:ascii="Times New Roman" w:hAnsi="Times New Roman"/>
                <w:lang w:val="tt-RU"/>
              </w:rPr>
            </w:pPr>
            <w:r w:rsidRPr="00324DC3">
              <w:rPr>
                <w:rFonts w:ascii="Times New Roman" w:hAnsi="Times New Roman"/>
                <w:lang w:val="tt-RU"/>
              </w:rPr>
              <w:t>«Изобразительная деятельность  в детском саду», авт.Т. С. Комарова, стр 48.</w:t>
            </w:r>
          </w:p>
        </w:tc>
      </w:tr>
      <w:tr w:rsidR="00664627" w:rsidRPr="00D03CCB" w14:paraId="17A9E99E" w14:textId="77777777" w:rsidTr="009D2B3E">
        <w:tc>
          <w:tcPr>
            <w:tcW w:w="641" w:type="dxa"/>
            <w:vMerge/>
            <w:shd w:val="clear" w:color="auto" w:fill="auto"/>
          </w:tcPr>
          <w:p w14:paraId="28272701" w14:textId="77777777" w:rsidR="00664627" w:rsidRPr="00D03CCB" w:rsidRDefault="00664627" w:rsidP="009D2B3E">
            <w:pPr>
              <w:rPr>
                <w:rFonts w:ascii="Times New Roman" w:hAnsi="Times New Roman"/>
                <w:lang w:val="tt-RU"/>
              </w:rPr>
            </w:pPr>
          </w:p>
        </w:tc>
        <w:tc>
          <w:tcPr>
            <w:tcW w:w="2161" w:type="dxa"/>
            <w:shd w:val="clear" w:color="auto" w:fill="auto"/>
          </w:tcPr>
          <w:p w14:paraId="011012DB"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34. Рисование  «Деревья на нашем участке»</w:t>
            </w:r>
          </w:p>
        </w:tc>
        <w:tc>
          <w:tcPr>
            <w:tcW w:w="3856" w:type="dxa"/>
            <w:shd w:val="clear" w:color="auto" w:fill="auto"/>
          </w:tcPr>
          <w:p w14:paraId="60B01C98" w14:textId="77777777" w:rsidR="00664627" w:rsidRPr="00D03CCB" w:rsidRDefault="00664627" w:rsidP="009D2B3E">
            <w:pPr>
              <w:rPr>
                <w:rFonts w:ascii="Times New Roman" w:hAnsi="Times New Roman"/>
                <w:lang w:val="tt-RU"/>
              </w:rPr>
            </w:pPr>
            <w:r w:rsidRPr="0084685E">
              <w:rPr>
                <w:rFonts w:ascii="Times New Roman" w:hAnsi="Times New Roman"/>
                <w:lang w:val="tt-RU"/>
              </w:rPr>
              <w:t>Учить детей создавать в рисовании образ дерева; рисовать предметы, состоящие из прямых вертикальных и наклонных линий, располагать изображения по всему листу бумаги, рисовать крупно, во весь лист. Продолжать учить рисовать красками.</w:t>
            </w:r>
          </w:p>
        </w:tc>
        <w:tc>
          <w:tcPr>
            <w:tcW w:w="2268" w:type="dxa"/>
            <w:shd w:val="clear" w:color="auto" w:fill="auto"/>
          </w:tcPr>
          <w:p w14:paraId="5F45E688" w14:textId="77777777" w:rsidR="00664627" w:rsidRPr="00D03CCB" w:rsidRDefault="00664627" w:rsidP="009D2B3E">
            <w:pPr>
              <w:rPr>
                <w:rFonts w:ascii="Times New Roman" w:hAnsi="Times New Roman"/>
                <w:lang w:val="tt-RU"/>
              </w:rPr>
            </w:pPr>
            <w:r w:rsidRPr="00791B8A">
              <w:rPr>
                <w:rFonts w:ascii="Times New Roman" w:hAnsi="Times New Roman"/>
                <w:lang w:val="tt-RU"/>
              </w:rPr>
              <w:t>«Изобразительная деятельность  в детском саду», авт.Т. С. Комарова, стр 48.</w:t>
            </w:r>
          </w:p>
        </w:tc>
      </w:tr>
      <w:tr w:rsidR="00664627" w:rsidRPr="00D03CCB" w14:paraId="57FED9CD" w14:textId="77777777" w:rsidTr="009D2B3E">
        <w:tc>
          <w:tcPr>
            <w:tcW w:w="641" w:type="dxa"/>
            <w:vMerge/>
            <w:shd w:val="clear" w:color="auto" w:fill="auto"/>
          </w:tcPr>
          <w:p w14:paraId="6C740FB0" w14:textId="77777777" w:rsidR="00664627" w:rsidRPr="00D03CCB" w:rsidRDefault="00664627" w:rsidP="009D2B3E">
            <w:pPr>
              <w:rPr>
                <w:rFonts w:ascii="Times New Roman" w:hAnsi="Times New Roman"/>
                <w:lang w:val="tt-RU"/>
              </w:rPr>
            </w:pPr>
          </w:p>
        </w:tc>
        <w:tc>
          <w:tcPr>
            <w:tcW w:w="2161" w:type="dxa"/>
            <w:shd w:val="clear" w:color="auto" w:fill="auto"/>
          </w:tcPr>
          <w:p w14:paraId="3B8AC31B"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36. Рисование  «Елочка»</w:t>
            </w:r>
          </w:p>
        </w:tc>
        <w:tc>
          <w:tcPr>
            <w:tcW w:w="3856" w:type="dxa"/>
            <w:shd w:val="clear" w:color="auto" w:fill="auto"/>
          </w:tcPr>
          <w:p w14:paraId="556BB980" w14:textId="77777777" w:rsidR="00664627" w:rsidRPr="00D03CCB" w:rsidRDefault="00664627" w:rsidP="009D2B3E">
            <w:pPr>
              <w:rPr>
                <w:rFonts w:ascii="Times New Roman" w:hAnsi="Times New Roman"/>
                <w:lang w:val="tt-RU"/>
              </w:rPr>
            </w:pPr>
            <w:r w:rsidRPr="000D7555">
              <w:rPr>
                <w:rFonts w:ascii="Times New Roman" w:hAnsi="Times New Roman"/>
                <w:lang w:val="tt-RU"/>
              </w:rPr>
              <w:t xml:space="preserve">Учить детей передавать в рисовании образ елочки; рисовать предметы, состоящие из линий (вертикальных, горизонтальных или наклонных). Продолжать учить пользоваться красками и кистью (промывать кисть в воде и промокать ее о тряпочку </w:t>
            </w:r>
            <w:r w:rsidRPr="000D7555">
              <w:rPr>
                <w:rFonts w:ascii="Times New Roman" w:hAnsi="Times New Roman"/>
                <w:lang w:val="tt-RU"/>
              </w:rPr>
              <w:lastRenderedPageBreak/>
              <w:t>(салфетку), прежде чем набрать краску другого цвета).</w:t>
            </w:r>
          </w:p>
        </w:tc>
        <w:tc>
          <w:tcPr>
            <w:tcW w:w="2268" w:type="dxa"/>
            <w:shd w:val="clear" w:color="auto" w:fill="auto"/>
          </w:tcPr>
          <w:p w14:paraId="20B84369" w14:textId="77777777" w:rsidR="00664627" w:rsidRPr="00D03CCB" w:rsidRDefault="00664627" w:rsidP="009D2B3E">
            <w:pPr>
              <w:rPr>
                <w:rFonts w:ascii="Times New Roman" w:hAnsi="Times New Roman"/>
                <w:lang w:val="tt-RU"/>
              </w:rPr>
            </w:pPr>
            <w:r w:rsidRPr="00A07071">
              <w:rPr>
                <w:rFonts w:ascii="Times New Roman" w:hAnsi="Times New Roman"/>
                <w:lang w:val="tt-RU"/>
              </w:rPr>
              <w:lastRenderedPageBreak/>
              <w:t>«Изобразительная деятельность  в детском саду», авт.Т. С. Комарова, стр  51.</w:t>
            </w:r>
          </w:p>
        </w:tc>
      </w:tr>
      <w:tr w:rsidR="00664627" w:rsidRPr="00D03CCB" w14:paraId="336B8241" w14:textId="77777777" w:rsidTr="009D2B3E">
        <w:tc>
          <w:tcPr>
            <w:tcW w:w="641" w:type="dxa"/>
            <w:vMerge/>
            <w:shd w:val="clear" w:color="auto" w:fill="auto"/>
          </w:tcPr>
          <w:p w14:paraId="66F67253" w14:textId="77777777" w:rsidR="00664627" w:rsidRPr="00D03CCB" w:rsidRDefault="00664627" w:rsidP="009D2B3E">
            <w:pPr>
              <w:rPr>
                <w:rFonts w:ascii="Times New Roman" w:hAnsi="Times New Roman"/>
                <w:lang w:val="tt-RU"/>
              </w:rPr>
            </w:pPr>
          </w:p>
        </w:tc>
        <w:tc>
          <w:tcPr>
            <w:tcW w:w="2161" w:type="dxa"/>
            <w:shd w:val="clear" w:color="auto" w:fill="auto"/>
          </w:tcPr>
          <w:p w14:paraId="178CC6BA"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38. Рисование «Знакомство с дымковски-ми игрушками».</w:t>
            </w:r>
          </w:p>
        </w:tc>
        <w:tc>
          <w:tcPr>
            <w:tcW w:w="3856" w:type="dxa"/>
            <w:shd w:val="clear" w:color="auto" w:fill="auto"/>
          </w:tcPr>
          <w:p w14:paraId="0EB0889E" w14:textId="77777777" w:rsidR="00664627" w:rsidRPr="00D03CCB" w:rsidRDefault="00664627" w:rsidP="009D2B3E">
            <w:pPr>
              <w:rPr>
                <w:rFonts w:ascii="Times New Roman" w:hAnsi="Times New Roman"/>
                <w:lang w:val="tt-RU"/>
              </w:rPr>
            </w:pPr>
            <w:r w:rsidRPr="006D1A7F">
              <w:rPr>
                <w:rFonts w:ascii="Times New Roman" w:hAnsi="Times New Roman"/>
                <w:lang w:val="tt-RU"/>
              </w:rPr>
              <w:t>Познакомить с народными дымковскими игрушками. Вызвать радость от рассматривания яркой, нарядной расписной игрушки. Обратить внимание детей на узоры, украшающие игрушки. Учить выделять и называть отдельные элементы узора, их цвет.</w:t>
            </w:r>
          </w:p>
        </w:tc>
        <w:tc>
          <w:tcPr>
            <w:tcW w:w="2268" w:type="dxa"/>
            <w:shd w:val="clear" w:color="auto" w:fill="auto"/>
          </w:tcPr>
          <w:p w14:paraId="2575CDF9" w14:textId="77777777" w:rsidR="00664627" w:rsidRPr="00D03CCB" w:rsidRDefault="00664627" w:rsidP="009D2B3E">
            <w:pPr>
              <w:rPr>
                <w:rFonts w:ascii="Times New Roman" w:hAnsi="Times New Roman"/>
                <w:lang w:val="tt-RU"/>
              </w:rPr>
            </w:pPr>
            <w:r w:rsidRPr="002B25F0">
              <w:rPr>
                <w:rFonts w:ascii="Times New Roman" w:hAnsi="Times New Roman"/>
                <w:lang w:val="tt-RU"/>
              </w:rPr>
              <w:t>«Изобразительная деятельность  в детском саду», авт.Т. С. Комарова, стр 53.</w:t>
            </w:r>
          </w:p>
        </w:tc>
      </w:tr>
      <w:tr w:rsidR="00664627" w:rsidRPr="00D03CCB" w14:paraId="156CB0A0" w14:textId="77777777" w:rsidTr="009D2B3E">
        <w:tc>
          <w:tcPr>
            <w:tcW w:w="641" w:type="dxa"/>
            <w:vMerge w:val="restart"/>
            <w:shd w:val="clear" w:color="auto" w:fill="auto"/>
            <w:textDirection w:val="btLr"/>
          </w:tcPr>
          <w:p w14:paraId="3E70C550" w14:textId="77777777" w:rsidR="00664627" w:rsidRPr="00D03CCB" w:rsidRDefault="00664627" w:rsidP="009D2B3E">
            <w:pPr>
              <w:ind w:left="113" w:right="113"/>
              <w:rPr>
                <w:rFonts w:ascii="Times New Roman" w:hAnsi="Times New Roman"/>
                <w:lang w:val="tt-RU"/>
              </w:rPr>
            </w:pPr>
            <w:r>
              <w:rPr>
                <w:rFonts w:ascii="Times New Roman" w:hAnsi="Times New Roman"/>
                <w:lang w:val="tt-RU"/>
              </w:rPr>
              <w:t>январь</w:t>
            </w:r>
          </w:p>
        </w:tc>
        <w:tc>
          <w:tcPr>
            <w:tcW w:w="2161" w:type="dxa"/>
            <w:shd w:val="clear" w:color="auto" w:fill="auto"/>
          </w:tcPr>
          <w:p w14:paraId="074E75C4"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41. Рисование “Новогодняя елка с огоньками и шарами”</w:t>
            </w:r>
          </w:p>
        </w:tc>
        <w:tc>
          <w:tcPr>
            <w:tcW w:w="3856" w:type="dxa"/>
            <w:shd w:val="clear" w:color="auto" w:fill="auto"/>
          </w:tcPr>
          <w:p w14:paraId="6808A2AA" w14:textId="77777777" w:rsidR="00664627" w:rsidRPr="00D03CCB" w:rsidRDefault="00664627" w:rsidP="009D2B3E">
            <w:pPr>
              <w:rPr>
                <w:rFonts w:ascii="Times New Roman" w:hAnsi="Times New Roman"/>
                <w:lang w:val="tt-RU"/>
              </w:rPr>
            </w:pPr>
            <w:r w:rsidRPr="00764B7E">
              <w:rPr>
                <w:rFonts w:ascii="Times New Roman" w:hAnsi="Times New Roman"/>
                <w:lang w:val="tt-RU"/>
              </w:rPr>
              <w:t>Учить детей передавать в рисунке образ нарядной елочки; рисовать елочку крупно, во весь лист; украшать ее, используя приемы примакивания, рисования круглых форм и линий. Развивать эстетическое восприятие, формировать образные представления. Познакомить с розовым и голубым цветами. Вызывать чувство радости от красивых рисунков.</w:t>
            </w:r>
          </w:p>
        </w:tc>
        <w:tc>
          <w:tcPr>
            <w:tcW w:w="2268" w:type="dxa"/>
            <w:shd w:val="clear" w:color="auto" w:fill="auto"/>
          </w:tcPr>
          <w:p w14:paraId="2E553205" w14:textId="77777777" w:rsidR="00664627" w:rsidRPr="00D03CCB" w:rsidRDefault="00664627" w:rsidP="009D2B3E">
            <w:pPr>
              <w:rPr>
                <w:rFonts w:ascii="Times New Roman" w:hAnsi="Times New Roman"/>
                <w:lang w:val="tt-RU"/>
              </w:rPr>
            </w:pPr>
            <w:r w:rsidRPr="006465E4">
              <w:rPr>
                <w:rFonts w:ascii="Times New Roman" w:hAnsi="Times New Roman"/>
                <w:lang w:val="tt-RU"/>
              </w:rPr>
              <w:t>«Изобразительная деятельность  в детском саду», авт.Т. С. Комарова, стр 55.</w:t>
            </w:r>
          </w:p>
        </w:tc>
      </w:tr>
      <w:tr w:rsidR="00664627" w:rsidRPr="00D03CCB" w14:paraId="6EAF7FB7" w14:textId="77777777" w:rsidTr="009D2B3E">
        <w:tc>
          <w:tcPr>
            <w:tcW w:w="641" w:type="dxa"/>
            <w:vMerge/>
            <w:shd w:val="clear" w:color="auto" w:fill="auto"/>
          </w:tcPr>
          <w:p w14:paraId="05C0B68E" w14:textId="77777777" w:rsidR="00664627" w:rsidRPr="00D03CCB" w:rsidRDefault="00664627" w:rsidP="009D2B3E">
            <w:pPr>
              <w:rPr>
                <w:rFonts w:ascii="Times New Roman" w:hAnsi="Times New Roman"/>
                <w:lang w:val="tt-RU"/>
              </w:rPr>
            </w:pPr>
          </w:p>
        </w:tc>
        <w:tc>
          <w:tcPr>
            <w:tcW w:w="2161" w:type="dxa"/>
            <w:shd w:val="clear" w:color="auto" w:fill="auto"/>
          </w:tcPr>
          <w:p w14:paraId="4D28238D" w14:textId="77777777" w:rsidR="00664627" w:rsidRDefault="00664627" w:rsidP="009D2B3E">
            <w:pPr>
              <w:rPr>
                <w:rFonts w:ascii="Times New Roman" w:hAnsi="Times New Roman"/>
                <w:lang w:val="tt-RU"/>
              </w:rPr>
            </w:pPr>
            <w:r w:rsidRPr="00D03CCB">
              <w:rPr>
                <w:rFonts w:ascii="Times New Roman" w:hAnsi="Times New Roman"/>
                <w:lang w:val="tt-RU"/>
              </w:rPr>
              <w:t xml:space="preserve">Занятие 42. Рисование  </w:t>
            </w:r>
          </w:p>
          <w:p w14:paraId="17E8BA62" w14:textId="77777777" w:rsidR="00664627" w:rsidRPr="00D03CCB" w:rsidRDefault="00664627" w:rsidP="009D2B3E">
            <w:pPr>
              <w:rPr>
                <w:rFonts w:ascii="Times New Roman" w:hAnsi="Times New Roman"/>
                <w:lang w:val="tt-RU"/>
              </w:rPr>
            </w:pPr>
            <w:r w:rsidRPr="00D03CCB">
              <w:rPr>
                <w:rFonts w:ascii="Times New Roman" w:hAnsi="Times New Roman"/>
                <w:lang w:val="tt-RU"/>
              </w:rPr>
              <w:t>«Украсим рукавичку-домик»</w:t>
            </w:r>
          </w:p>
        </w:tc>
        <w:tc>
          <w:tcPr>
            <w:tcW w:w="3856" w:type="dxa"/>
            <w:shd w:val="clear" w:color="auto" w:fill="auto"/>
          </w:tcPr>
          <w:p w14:paraId="5642F321" w14:textId="77777777" w:rsidR="00664627" w:rsidRDefault="00664627" w:rsidP="009D2B3E">
            <w:pPr>
              <w:rPr>
                <w:rFonts w:ascii="Times New Roman" w:hAnsi="Times New Roman"/>
                <w:lang w:val="tt-RU"/>
              </w:rPr>
            </w:pPr>
            <w:r w:rsidRPr="00A22A95">
              <w:rPr>
                <w:rFonts w:ascii="Times New Roman" w:hAnsi="Times New Roman"/>
                <w:lang w:val="tt-RU"/>
              </w:rPr>
              <w:t xml:space="preserve">Учить детей рисовать по мотивам сказки «Рукавичка», создавать </w:t>
            </w:r>
          </w:p>
          <w:p w14:paraId="6176154C" w14:textId="77777777" w:rsidR="00664627" w:rsidRPr="00D03CCB" w:rsidRDefault="00664627" w:rsidP="009D2B3E">
            <w:pPr>
              <w:rPr>
                <w:rFonts w:ascii="Times New Roman" w:hAnsi="Times New Roman"/>
                <w:lang w:val="tt-RU"/>
              </w:rPr>
            </w:pPr>
            <w:r w:rsidRPr="00A22A95">
              <w:rPr>
                <w:rFonts w:ascii="Times New Roman" w:hAnsi="Times New Roman"/>
                <w:lang w:val="tt-RU"/>
              </w:rPr>
              <w:t>сказочный образ. Развивать воображение, творчество. Формировать умение украшать предмет. Закреплять умение использовать в процессе рисования краски разных цветов; чисто промывать кисть и осушать ее о салфеточку, прежде чем взять другую краску.</w:t>
            </w:r>
          </w:p>
        </w:tc>
        <w:tc>
          <w:tcPr>
            <w:tcW w:w="2268" w:type="dxa"/>
            <w:shd w:val="clear" w:color="auto" w:fill="auto"/>
          </w:tcPr>
          <w:p w14:paraId="0A1BFC6C" w14:textId="77777777" w:rsidR="00664627" w:rsidRPr="00D03CCB" w:rsidRDefault="00664627" w:rsidP="009D2B3E">
            <w:pPr>
              <w:rPr>
                <w:rFonts w:ascii="Times New Roman" w:hAnsi="Times New Roman"/>
                <w:lang w:val="tt-RU"/>
              </w:rPr>
            </w:pPr>
            <w:r w:rsidRPr="006465E4">
              <w:rPr>
                <w:rFonts w:ascii="Times New Roman" w:hAnsi="Times New Roman"/>
                <w:lang w:val="tt-RU"/>
              </w:rPr>
              <w:t>«Изобразительная деятельность  в детском саду», авт.Т. С. Комарова, стр 56.</w:t>
            </w:r>
          </w:p>
        </w:tc>
      </w:tr>
      <w:tr w:rsidR="00664627" w:rsidRPr="00D03CCB" w14:paraId="56C0BF76" w14:textId="77777777" w:rsidTr="009D2B3E">
        <w:tc>
          <w:tcPr>
            <w:tcW w:w="641" w:type="dxa"/>
            <w:vMerge/>
            <w:shd w:val="clear" w:color="auto" w:fill="auto"/>
          </w:tcPr>
          <w:p w14:paraId="5DC3906E" w14:textId="77777777" w:rsidR="00664627" w:rsidRPr="00D03CCB" w:rsidRDefault="00664627" w:rsidP="009D2B3E">
            <w:pPr>
              <w:rPr>
                <w:rFonts w:ascii="Times New Roman" w:hAnsi="Times New Roman"/>
                <w:lang w:val="tt-RU"/>
              </w:rPr>
            </w:pPr>
          </w:p>
        </w:tc>
        <w:tc>
          <w:tcPr>
            <w:tcW w:w="2161" w:type="dxa"/>
            <w:shd w:val="clear" w:color="auto" w:fill="auto"/>
          </w:tcPr>
          <w:p w14:paraId="3288BD07"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44. Рисование  «Украсим дымковскую уточку»</w:t>
            </w:r>
          </w:p>
        </w:tc>
        <w:tc>
          <w:tcPr>
            <w:tcW w:w="3856" w:type="dxa"/>
            <w:shd w:val="clear" w:color="auto" w:fill="auto"/>
          </w:tcPr>
          <w:p w14:paraId="42C8930E" w14:textId="77777777" w:rsidR="00664627" w:rsidRPr="00D03CCB" w:rsidRDefault="00664627" w:rsidP="009D2B3E">
            <w:pPr>
              <w:rPr>
                <w:rFonts w:ascii="Times New Roman" w:hAnsi="Times New Roman"/>
                <w:lang w:val="tt-RU"/>
              </w:rPr>
            </w:pPr>
            <w:r w:rsidRPr="00BA0A73">
              <w:rPr>
                <w:rFonts w:ascii="Times New Roman" w:hAnsi="Times New Roman"/>
                <w:lang w:val="tt-RU"/>
              </w:rPr>
              <w:t>Продолжать знакомить детей с дымковской игрушкой. Учить выделять элементы росписи, наносить их на вырезанную из бумаги уточку. Вызывать радость от получившегося результата; от яркости, красоты дымковской росписи.</w:t>
            </w:r>
          </w:p>
        </w:tc>
        <w:tc>
          <w:tcPr>
            <w:tcW w:w="2268" w:type="dxa"/>
            <w:shd w:val="clear" w:color="auto" w:fill="auto"/>
          </w:tcPr>
          <w:p w14:paraId="23BE4DF0" w14:textId="77777777" w:rsidR="00664627" w:rsidRPr="00D03CCB" w:rsidRDefault="00664627" w:rsidP="009D2B3E">
            <w:pPr>
              <w:rPr>
                <w:rFonts w:ascii="Times New Roman" w:hAnsi="Times New Roman"/>
                <w:lang w:val="tt-RU"/>
              </w:rPr>
            </w:pPr>
            <w:r w:rsidRPr="001241C8">
              <w:rPr>
                <w:rFonts w:ascii="Times New Roman" w:hAnsi="Times New Roman"/>
                <w:lang w:val="tt-RU"/>
              </w:rPr>
              <w:t>«Изобразительная деятельность  в детском саду», авт.Т. С. Комарова, стр 58.</w:t>
            </w:r>
          </w:p>
        </w:tc>
      </w:tr>
      <w:tr w:rsidR="00664627" w:rsidRPr="00D03CCB" w14:paraId="79A347AC" w14:textId="77777777" w:rsidTr="009D2B3E">
        <w:tc>
          <w:tcPr>
            <w:tcW w:w="641" w:type="dxa"/>
            <w:vMerge/>
            <w:shd w:val="clear" w:color="auto" w:fill="auto"/>
          </w:tcPr>
          <w:p w14:paraId="3B7DF273" w14:textId="77777777" w:rsidR="00664627" w:rsidRPr="00D03CCB" w:rsidRDefault="00664627" w:rsidP="009D2B3E">
            <w:pPr>
              <w:rPr>
                <w:rFonts w:ascii="Times New Roman" w:hAnsi="Times New Roman"/>
                <w:lang w:val="tt-RU"/>
              </w:rPr>
            </w:pPr>
          </w:p>
        </w:tc>
        <w:tc>
          <w:tcPr>
            <w:tcW w:w="2161" w:type="dxa"/>
            <w:shd w:val="clear" w:color="auto" w:fill="auto"/>
          </w:tcPr>
          <w:p w14:paraId="69CB04C9"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46.  Рисование  по замыслу</w:t>
            </w:r>
          </w:p>
        </w:tc>
        <w:tc>
          <w:tcPr>
            <w:tcW w:w="3856" w:type="dxa"/>
            <w:shd w:val="clear" w:color="auto" w:fill="auto"/>
          </w:tcPr>
          <w:p w14:paraId="2C837926" w14:textId="77777777" w:rsidR="00664627" w:rsidRPr="00D03CCB" w:rsidRDefault="00664627" w:rsidP="009D2B3E">
            <w:pPr>
              <w:rPr>
                <w:rFonts w:ascii="Times New Roman" w:hAnsi="Times New Roman"/>
                <w:lang w:val="tt-RU"/>
              </w:rPr>
            </w:pPr>
            <w:r w:rsidRPr="002E6EE4">
              <w:rPr>
                <w:rFonts w:ascii="Times New Roman" w:hAnsi="Times New Roman"/>
                <w:lang w:val="tt-RU"/>
              </w:rPr>
              <w:t>Учить детей задумывать содержание рисунка, использовать усвоенные приемы рисования. Учить заполнять изображениями весь лист. Вызывать желание рассматривать рисунки, обсуждать их; радоваться красочным изображениям, их разнообразию.</w:t>
            </w:r>
          </w:p>
        </w:tc>
        <w:tc>
          <w:tcPr>
            <w:tcW w:w="2268" w:type="dxa"/>
            <w:shd w:val="clear" w:color="auto" w:fill="auto"/>
          </w:tcPr>
          <w:p w14:paraId="4ACB7062" w14:textId="77777777" w:rsidR="00664627" w:rsidRPr="00D03CCB" w:rsidRDefault="00664627" w:rsidP="009D2B3E">
            <w:pPr>
              <w:rPr>
                <w:rFonts w:ascii="Times New Roman" w:hAnsi="Times New Roman"/>
                <w:lang w:val="tt-RU"/>
              </w:rPr>
            </w:pPr>
            <w:r w:rsidRPr="001241C8">
              <w:rPr>
                <w:rFonts w:ascii="Times New Roman" w:hAnsi="Times New Roman"/>
                <w:lang w:val="tt-RU"/>
              </w:rPr>
              <w:t>«Изобразительная деятельность  в детском саду», авт.Т. С. Комарова, стр 58.</w:t>
            </w:r>
          </w:p>
        </w:tc>
      </w:tr>
      <w:tr w:rsidR="00664627" w:rsidRPr="00D03CCB" w14:paraId="4F5AC6D7" w14:textId="77777777" w:rsidTr="009D2B3E">
        <w:tc>
          <w:tcPr>
            <w:tcW w:w="641" w:type="dxa"/>
            <w:vMerge w:val="restart"/>
            <w:shd w:val="clear" w:color="auto" w:fill="auto"/>
            <w:textDirection w:val="btLr"/>
          </w:tcPr>
          <w:p w14:paraId="08019D28" w14:textId="77777777" w:rsidR="00664627" w:rsidRPr="00D03CCB" w:rsidRDefault="00664627" w:rsidP="009D2B3E">
            <w:pPr>
              <w:ind w:left="113" w:right="113"/>
              <w:rPr>
                <w:rFonts w:ascii="Times New Roman" w:hAnsi="Times New Roman"/>
                <w:lang w:val="tt-RU"/>
              </w:rPr>
            </w:pPr>
            <w:r>
              <w:rPr>
                <w:rFonts w:ascii="Times New Roman" w:hAnsi="Times New Roman"/>
                <w:lang w:val="tt-RU"/>
              </w:rPr>
              <w:t xml:space="preserve">                                                                февраль</w:t>
            </w:r>
          </w:p>
        </w:tc>
        <w:tc>
          <w:tcPr>
            <w:tcW w:w="2161" w:type="dxa"/>
            <w:shd w:val="clear" w:color="auto" w:fill="auto"/>
          </w:tcPr>
          <w:p w14:paraId="40F6AAD3" w14:textId="77777777" w:rsidR="00664627" w:rsidRPr="00D03CCB" w:rsidRDefault="00664627" w:rsidP="009D2B3E">
            <w:pPr>
              <w:rPr>
                <w:rFonts w:ascii="Times New Roman" w:hAnsi="Times New Roman"/>
                <w:lang w:val="tt-RU"/>
              </w:rPr>
            </w:pPr>
            <w:r w:rsidRPr="00D03CCB">
              <w:rPr>
                <w:rFonts w:ascii="Times New Roman" w:hAnsi="Times New Roman"/>
                <w:lang w:val="tt-RU"/>
              </w:rPr>
              <w:t xml:space="preserve">Занятие 51.  Рисование  “Мы </w:t>
            </w:r>
            <w:r w:rsidRPr="00D03CCB">
              <w:rPr>
                <w:rFonts w:ascii="Times New Roman" w:hAnsi="Times New Roman"/>
                <w:lang w:val="tt-RU"/>
              </w:rPr>
              <w:lastRenderedPageBreak/>
              <w:t>слепили на прогулке снеговика”</w:t>
            </w:r>
          </w:p>
        </w:tc>
        <w:tc>
          <w:tcPr>
            <w:tcW w:w="3856" w:type="dxa"/>
            <w:shd w:val="clear" w:color="auto" w:fill="auto"/>
          </w:tcPr>
          <w:p w14:paraId="52042955" w14:textId="77777777" w:rsidR="00664627" w:rsidRPr="00D03CCB" w:rsidRDefault="00664627" w:rsidP="009D2B3E">
            <w:pPr>
              <w:rPr>
                <w:rFonts w:ascii="Times New Roman" w:hAnsi="Times New Roman"/>
                <w:lang w:val="tt-RU"/>
              </w:rPr>
            </w:pPr>
            <w:r w:rsidRPr="00FB1F72">
              <w:rPr>
                <w:rFonts w:ascii="Times New Roman" w:hAnsi="Times New Roman"/>
                <w:lang w:val="tt-RU"/>
              </w:rPr>
              <w:lastRenderedPageBreak/>
              <w:t xml:space="preserve">Вызывать у детей желание создавать в рисунке образы забавных снеговиков. </w:t>
            </w:r>
            <w:r w:rsidRPr="00FB1F72">
              <w:rPr>
                <w:rFonts w:ascii="Times New Roman" w:hAnsi="Times New Roman"/>
                <w:lang w:val="tt-RU"/>
              </w:rPr>
              <w:lastRenderedPageBreak/>
              <w:t>Упражнять в рисовании предметов круглой формы. Продолжать учить передавать в рисунке строение предмета, состоящего из нескольких частей; закреплять навык закрашивания круглой формы слитными линиями сверху вниз или слева направо всем ворсом кисти.</w:t>
            </w:r>
          </w:p>
        </w:tc>
        <w:tc>
          <w:tcPr>
            <w:tcW w:w="2268" w:type="dxa"/>
            <w:shd w:val="clear" w:color="auto" w:fill="auto"/>
          </w:tcPr>
          <w:p w14:paraId="04B28311" w14:textId="77777777" w:rsidR="00664627" w:rsidRPr="00D03CCB" w:rsidRDefault="00664627" w:rsidP="009D2B3E">
            <w:pPr>
              <w:rPr>
                <w:rFonts w:ascii="Times New Roman" w:hAnsi="Times New Roman"/>
                <w:lang w:val="tt-RU"/>
              </w:rPr>
            </w:pPr>
            <w:r w:rsidRPr="00382EF8">
              <w:rPr>
                <w:rFonts w:ascii="Times New Roman" w:hAnsi="Times New Roman"/>
                <w:lang w:val="tt-RU"/>
              </w:rPr>
              <w:lastRenderedPageBreak/>
              <w:t xml:space="preserve">Изобразительная деятельность  в </w:t>
            </w:r>
            <w:r w:rsidRPr="00382EF8">
              <w:rPr>
                <w:rFonts w:ascii="Times New Roman" w:hAnsi="Times New Roman"/>
                <w:lang w:val="tt-RU"/>
              </w:rPr>
              <w:lastRenderedPageBreak/>
              <w:t>детском саду», авт.Т. С. Комарова, стр 62</w:t>
            </w:r>
            <w:r>
              <w:rPr>
                <w:rFonts w:ascii="Times New Roman" w:hAnsi="Times New Roman"/>
                <w:lang w:val="tt-RU"/>
              </w:rPr>
              <w:t>.</w:t>
            </w:r>
          </w:p>
        </w:tc>
      </w:tr>
      <w:tr w:rsidR="00664627" w:rsidRPr="00D03CCB" w14:paraId="2A502C5A" w14:textId="77777777" w:rsidTr="009D2B3E">
        <w:tc>
          <w:tcPr>
            <w:tcW w:w="641" w:type="dxa"/>
            <w:vMerge/>
            <w:shd w:val="clear" w:color="auto" w:fill="auto"/>
          </w:tcPr>
          <w:p w14:paraId="688B11A0" w14:textId="77777777" w:rsidR="00664627" w:rsidRPr="00D03CCB" w:rsidRDefault="00664627" w:rsidP="009D2B3E">
            <w:pPr>
              <w:rPr>
                <w:rFonts w:ascii="Times New Roman" w:hAnsi="Times New Roman"/>
                <w:lang w:val="tt-RU"/>
              </w:rPr>
            </w:pPr>
          </w:p>
        </w:tc>
        <w:tc>
          <w:tcPr>
            <w:tcW w:w="2161" w:type="dxa"/>
            <w:shd w:val="clear" w:color="auto" w:fill="auto"/>
          </w:tcPr>
          <w:p w14:paraId="3A301A11"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53.  Рисование «Светит солнышко»</w:t>
            </w:r>
          </w:p>
        </w:tc>
        <w:tc>
          <w:tcPr>
            <w:tcW w:w="3856" w:type="dxa"/>
            <w:shd w:val="clear" w:color="auto" w:fill="auto"/>
          </w:tcPr>
          <w:p w14:paraId="6264CA14" w14:textId="77777777" w:rsidR="00664627" w:rsidRPr="00D03CCB" w:rsidRDefault="00664627" w:rsidP="009D2B3E">
            <w:pPr>
              <w:rPr>
                <w:rFonts w:ascii="Times New Roman" w:hAnsi="Times New Roman"/>
                <w:lang w:val="tt-RU"/>
              </w:rPr>
            </w:pPr>
            <w:r w:rsidRPr="003C2C85">
              <w:rPr>
                <w:rFonts w:ascii="Times New Roman" w:hAnsi="Times New Roman"/>
                <w:lang w:val="tt-RU"/>
              </w:rPr>
              <w:t>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 (баночки). Учить дополнять рисунок изображениями, соответствующими теме. Развивать самостоятельность, творчество дошкольников.</w:t>
            </w:r>
          </w:p>
        </w:tc>
        <w:tc>
          <w:tcPr>
            <w:tcW w:w="2268" w:type="dxa"/>
            <w:shd w:val="clear" w:color="auto" w:fill="auto"/>
          </w:tcPr>
          <w:p w14:paraId="4FA93B2E" w14:textId="77777777" w:rsidR="00664627" w:rsidRPr="00D03CCB" w:rsidRDefault="00664627" w:rsidP="009D2B3E">
            <w:pPr>
              <w:rPr>
                <w:rFonts w:ascii="Times New Roman" w:hAnsi="Times New Roman"/>
                <w:lang w:val="tt-RU"/>
              </w:rPr>
            </w:pPr>
            <w:r w:rsidRPr="005D6FC6">
              <w:rPr>
                <w:rFonts w:ascii="Times New Roman" w:hAnsi="Times New Roman"/>
                <w:lang w:val="tt-RU"/>
              </w:rPr>
              <w:t>«Изобразительная деятельность  в детском саду», авт.Т. С. Комарова, стр 63.</w:t>
            </w:r>
          </w:p>
        </w:tc>
      </w:tr>
      <w:tr w:rsidR="00664627" w:rsidRPr="00D03CCB" w14:paraId="479F088B" w14:textId="77777777" w:rsidTr="009D2B3E">
        <w:tc>
          <w:tcPr>
            <w:tcW w:w="641" w:type="dxa"/>
            <w:vMerge/>
            <w:shd w:val="clear" w:color="auto" w:fill="auto"/>
          </w:tcPr>
          <w:p w14:paraId="60C24DF6" w14:textId="77777777" w:rsidR="00664627" w:rsidRPr="00D03CCB" w:rsidRDefault="00664627" w:rsidP="009D2B3E">
            <w:pPr>
              <w:rPr>
                <w:rFonts w:ascii="Times New Roman" w:hAnsi="Times New Roman"/>
                <w:lang w:val="tt-RU"/>
              </w:rPr>
            </w:pPr>
          </w:p>
        </w:tc>
        <w:tc>
          <w:tcPr>
            <w:tcW w:w="2161" w:type="dxa"/>
            <w:shd w:val="clear" w:color="auto" w:fill="auto"/>
          </w:tcPr>
          <w:p w14:paraId="1935CB55"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56.  Рисование «Самолеты летят»</w:t>
            </w:r>
          </w:p>
        </w:tc>
        <w:tc>
          <w:tcPr>
            <w:tcW w:w="3856" w:type="dxa"/>
            <w:shd w:val="clear" w:color="auto" w:fill="auto"/>
          </w:tcPr>
          <w:p w14:paraId="3FC6441C" w14:textId="77777777" w:rsidR="00664627" w:rsidRDefault="00664627" w:rsidP="009D2B3E">
            <w:pPr>
              <w:rPr>
                <w:rFonts w:ascii="Times New Roman" w:hAnsi="Times New Roman"/>
                <w:lang w:val="tt-RU"/>
              </w:rPr>
            </w:pPr>
            <w:r w:rsidRPr="0061560A">
              <w:rPr>
                <w:rFonts w:ascii="Times New Roman" w:hAnsi="Times New Roman"/>
                <w:lang w:val="tt-RU"/>
              </w:rPr>
              <w:t xml:space="preserve">Закреплять умение рисовать предметы, состоящие из </w:t>
            </w:r>
          </w:p>
          <w:p w14:paraId="342FC3E9" w14:textId="77777777" w:rsidR="00664627" w:rsidRPr="00D03CCB" w:rsidRDefault="00664627" w:rsidP="009D2B3E">
            <w:pPr>
              <w:rPr>
                <w:rFonts w:ascii="Times New Roman" w:hAnsi="Times New Roman"/>
                <w:lang w:val="tt-RU"/>
              </w:rPr>
            </w:pPr>
            <w:r w:rsidRPr="0061560A">
              <w:rPr>
                <w:rFonts w:ascii="Times New Roman" w:hAnsi="Times New Roman"/>
                <w:lang w:val="tt-RU"/>
              </w:rPr>
              <w:t>нескольких частей; проводить прямые линии в разных направлениях. Учить передавать в рисунке образ предмета. Развивать эстетическое восприятие.</w:t>
            </w:r>
          </w:p>
        </w:tc>
        <w:tc>
          <w:tcPr>
            <w:tcW w:w="2268" w:type="dxa"/>
            <w:shd w:val="clear" w:color="auto" w:fill="auto"/>
          </w:tcPr>
          <w:p w14:paraId="277B7E0A" w14:textId="77777777" w:rsidR="00664627" w:rsidRPr="00D03CCB" w:rsidRDefault="00664627" w:rsidP="009D2B3E">
            <w:pPr>
              <w:rPr>
                <w:rFonts w:ascii="Times New Roman" w:hAnsi="Times New Roman"/>
                <w:lang w:val="tt-RU"/>
              </w:rPr>
            </w:pPr>
            <w:r w:rsidRPr="005D6FC6">
              <w:rPr>
                <w:rFonts w:ascii="Times New Roman" w:hAnsi="Times New Roman"/>
                <w:lang w:val="tt-RU"/>
              </w:rPr>
              <w:t>«Изобразительная деятельность  в детском саду», авт.Т. С. Комарова, стр 65.</w:t>
            </w:r>
          </w:p>
        </w:tc>
      </w:tr>
      <w:tr w:rsidR="00664627" w:rsidRPr="00D03CCB" w14:paraId="19CAFAA8" w14:textId="77777777" w:rsidTr="009D2B3E">
        <w:tc>
          <w:tcPr>
            <w:tcW w:w="641" w:type="dxa"/>
            <w:vMerge/>
            <w:shd w:val="clear" w:color="auto" w:fill="auto"/>
          </w:tcPr>
          <w:p w14:paraId="3B179E34" w14:textId="77777777" w:rsidR="00664627" w:rsidRPr="00D03CCB" w:rsidRDefault="00664627" w:rsidP="009D2B3E">
            <w:pPr>
              <w:rPr>
                <w:rFonts w:ascii="Times New Roman" w:hAnsi="Times New Roman"/>
                <w:lang w:val="tt-RU"/>
              </w:rPr>
            </w:pPr>
          </w:p>
        </w:tc>
        <w:tc>
          <w:tcPr>
            <w:tcW w:w="2161" w:type="dxa"/>
            <w:shd w:val="clear" w:color="auto" w:fill="auto"/>
          </w:tcPr>
          <w:p w14:paraId="141D0556"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58. Рисование  «Деревья в снегу»</w:t>
            </w:r>
          </w:p>
        </w:tc>
        <w:tc>
          <w:tcPr>
            <w:tcW w:w="3856" w:type="dxa"/>
            <w:shd w:val="clear" w:color="auto" w:fill="auto"/>
          </w:tcPr>
          <w:p w14:paraId="386282EB" w14:textId="77777777" w:rsidR="00664627" w:rsidRPr="00D03CCB" w:rsidRDefault="00664627" w:rsidP="009D2B3E">
            <w:pPr>
              <w:rPr>
                <w:rFonts w:ascii="Times New Roman" w:hAnsi="Times New Roman"/>
                <w:lang w:val="tt-RU"/>
              </w:rPr>
            </w:pPr>
            <w:r w:rsidRPr="00413298">
              <w:rPr>
                <w:rFonts w:ascii="Times New Roman" w:hAnsi="Times New Roman"/>
                <w:lang w:val="tt-RU"/>
              </w:rPr>
              <w:t>Учить детей передавать в рисунке картину зимы. Упражнять в рисовании деревьев. Учить располагать на листе несколько деревьев. Закреплять умение промывать кисть. Развивать эстетическое восприятие.</w:t>
            </w:r>
          </w:p>
        </w:tc>
        <w:tc>
          <w:tcPr>
            <w:tcW w:w="2268" w:type="dxa"/>
            <w:shd w:val="clear" w:color="auto" w:fill="auto"/>
          </w:tcPr>
          <w:p w14:paraId="36454092" w14:textId="77777777" w:rsidR="00664627" w:rsidRPr="00D03CCB" w:rsidRDefault="00664627" w:rsidP="009D2B3E">
            <w:pPr>
              <w:rPr>
                <w:rFonts w:ascii="Times New Roman" w:hAnsi="Times New Roman"/>
                <w:lang w:val="tt-RU"/>
              </w:rPr>
            </w:pPr>
            <w:r w:rsidRPr="00E10824">
              <w:rPr>
                <w:rFonts w:ascii="Times New Roman" w:hAnsi="Times New Roman"/>
                <w:lang w:val="tt-RU"/>
              </w:rPr>
              <w:t>«Изобразительная деятельность  в детском саду», авт.Т. С. Комарова, стр 66.</w:t>
            </w:r>
          </w:p>
        </w:tc>
      </w:tr>
      <w:tr w:rsidR="00664627" w:rsidRPr="00D03CCB" w14:paraId="1B3EAA97" w14:textId="77777777" w:rsidTr="009D2B3E">
        <w:tc>
          <w:tcPr>
            <w:tcW w:w="641" w:type="dxa"/>
            <w:vMerge w:val="restart"/>
            <w:shd w:val="clear" w:color="auto" w:fill="auto"/>
            <w:textDirection w:val="btLr"/>
          </w:tcPr>
          <w:p w14:paraId="1AFEBBCD" w14:textId="77777777" w:rsidR="00664627" w:rsidRPr="00D03CCB" w:rsidRDefault="00664627" w:rsidP="009D2B3E">
            <w:pPr>
              <w:ind w:left="113" w:right="113"/>
              <w:rPr>
                <w:rFonts w:ascii="Times New Roman" w:hAnsi="Times New Roman"/>
                <w:lang w:val="tt-RU"/>
              </w:rPr>
            </w:pPr>
            <w:r>
              <w:rPr>
                <w:rFonts w:ascii="Times New Roman" w:hAnsi="Times New Roman"/>
                <w:lang w:val="tt-RU"/>
              </w:rPr>
              <w:t xml:space="preserve">                                                                                                                                март</w:t>
            </w:r>
          </w:p>
        </w:tc>
        <w:tc>
          <w:tcPr>
            <w:tcW w:w="2161" w:type="dxa"/>
            <w:shd w:val="clear" w:color="auto" w:fill="auto"/>
          </w:tcPr>
          <w:p w14:paraId="397766DD"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62. Рисование «Красивые флажки на ниточке»</w:t>
            </w:r>
          </w:p>
        </w:tc>
        <w:tc>
          <w:tcPr>
            <w:tcW w:w="3856" w:type="dxa"/>
            <w:shd w:val="clear" w:color="auto" w:fill="auto"/>
          </w:tcPr>
          <w:p w14:paraId="34B1F963" w14:textId="77777777" w:rsidR="00664627" w:rsidRPr="00D03CCB" w:rsidRDefault="00664627" w:rsidP="009D2B3E">
            <w:pPr>
              <w:rPr>
                <w:rFonts w:ascii="Times New Roman" w:hAnsi="Times New Roman"/>
                <w:lang w:val="tt-RU"/>
              </w:rPr>
            </w:pPr>
            <w:r w:rsidRPr="00197F6E">
              <w:rPr>
                <w:rFonts w:ascii="Times New Roman" w:hAnsi="Times New Roman"/>
                <w:lang w:val="tt-RU"/>
              </w:rPr>
              <w:t>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p>
        </w:tc>
        <w:tc>
          <w:tcPr>
            <w:tcW w:w="2268" w:type="dxa"/>
            <w:shd w:val="clear" w:color="auto" w:fill="auto"/>
          </w:tcPr>
          <w:p w14:paraId="2AB92149" w14:textId="77777777" w:rsidR="00664627" w:rsidRPr="00D03CCB" w:rsidRDefault="00664627" w:rsidP="009D2B3E">
            <w:pPr>
              <w:rPr>
                <w:rFonts w:ascii="Times New Roman" w:hAnsi="Times New Roman"/>
                <w:lang w:val="tt-RU"/>
              </w:rPr>
            </w:pPr>
            <w:r w:rsidRPr="00E10824">
              <w:rPr>
                <w:rFonts w:ascii="Times New Roman" w:hAnsi="Times New Roman"/>
                <w:lang w:val="tt-RU"/>
              </w:rPr>
              <w:t>«Изобразительная деятельность  в детском саду», авт.Т. С. Комарова, стр 69.</w:t>
            </w:r>
          </w:p>
        </w:tc>
      </w:tr>
      <w:tr w:rsidR="00664627" w:rsidRPr="00D03CCB" w14:paraId="7405B91A" w14:textId="77777777" w:rsidTr="009D2B3E">
        <w:tc>
          <w:tcPr>
            <w:tcW w:w="641" w:type="dxa"/>
            <w:vMerge/>
            <w:shd w:val="clear" w:color="auto" w:fill="auto"/>
          </w:tcPr>
          <w:p w14:paraId="4E2317C1" w14:textId="77777777" w:rsidR="00664627" w:rsidRPr="00D03CCB" w:rsidRDefault="00664627" w:rsidP="009D2B3E">
            <w:pPr>
              <w:rPr>
                <w:rFonts w:ascii="Times New Roman" w:hAnsi="Times New Roman"/>
                <w:lang w:val="tt-RU"/>
              </w:rPr>
            </w:pPr>
          </w:p>
        </w:tc>
        <w:tc>
          <w:tcPr>
            <w:tcW w:w="2161" w:type="dxa"/>
            <w:shd w:val="clear" w:color="auto" w:fill="auto"/>
          </w:tcPr>
          <w:p w14:paraId="33532A18"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65. Рисование «Нарисуйте, кто что хочет красивое»</w:t>
            </w:r>
          </w:p>
        </w:tc>
        <w:tc>
          <w:tcPr>
            <w:tcW w:w="3856" w:type="dxa"/>
            <w:shd w:val="clear" w:color="auto" w:fill="auto"/>
          </w:tcPr>
          <w:p w14:paraId="1882B28A" w14:textId="77777777" w:rsidR="00664627" w:rsidRPr="00D03CCB" w:rsidRDefault="00664627" w:rsidP="009D2B3E">
            <w:pPr>
              <w:rPr>
                <w:rFonts w:ascii="Times New Roman" w:hAnsi="Times New Roman"/>
                <w:lang w:val="tt-RU"/>
              </w:rPr>
            </w:pPr>
            <w:r w:rsidRPr="006F2C74">
              <w:rPr>
                <w:rFonts w:ascii="Times New Roman" w:hAnsi="Times New Roman"/>
                <w:lang w:val="tt-RU"/>
              </w:rPr>
              <w:t>Развивать эстетическое восприятие. Учить видеть и выделять красивые предметы, явления. Закреплять умение детей рисовать разными материалами, выбирая их по своему желанию.</w:t>
            </w:r>
          </w:p>
        </w:tc>
        <w:tc>
          <w:tcPr>
            <w:tcW w:w="2268" w:type="dxa"/>
            <w:shd w:val="clear" w:color="auto" w:fill="auto"/>
          </w:tcPr>
          <w:p w14:paraId="6908071C" w14:textId="77777777" w:rsidR="00664627" w:rsidRPr="00D03CCB" w:rsidRDefault="00664627" w:rsidP="009D2B3E">
            <w:pPr>
              <w:rPr>
                <w:rFonts w:ascii="Times New Roman" w:hAnsi="Times New Roman"/>
                <w:lang w:val="tt-RU"/>
              </w:rPr>
            </w:pPr>
            <w:r w:rsidRPr="006C7B77">
              <w:rPr>
                <w:rFonts w:ascii="Times New Roman" w:hAnsi="Times New Roman"/>
                <w:lang w:val="tt-RU"/>
              </w:rPr>
              <w:t>«Изобразительная деятельность  в детском саду», авт.Т. С. Комарова, стр 71.</w:t>
            </w:r>
          </w:p>
        </w:tc>
      </w:tr>
      <w:tr w:rsidR="00664627" w:rsidRPr="00D03CCB" w14:paraId="7986317D" w14:textId="77777777" w:rsidTr="009D2B3E">
        <w:tc>
          <w:tcPr>
            <w:tcW w:w="641" w:type="dxa"/>
            <w:vMerge/>
            <w:shd w:val="clear" w:color="auto" w:fill="auto"/>
          </w:tcPr>
          <w:p w14:paraId="1A9B04EC" w14:textId="77777777" w:rsidR="00664627" w:rsidRPr="00D03CCB" w:rsidRDefault="00664627" w:rsidP="009D2B3E">
            <w:pPr>
              <w:rPr>
                <w:rFonts w:ascii="Times New Roman" w:hAnsi="Times New Roman"/>
                <w:lang w:val="tt-RU"/>
              </w:rPr>
            </w:pPr>
          </w:p>
        </w:tc>
        <w:tc>
          <w:tcPr>
            <w:tcW w:w="2161" w:type="dxa"/>
            <w:shd w:val="clear" w:color="auto" w:fill="auto"/>
          </w:tcPr>
          <w:p w14:paraId="4818898E"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67. Рисование «Книжки-малышки»</w:t>
            </w:r>
          </w:p>
        </w:tc>
        <w:tc>
          <w:tcPr>
            <w:tcW w:w="3856" w:type="dxa"/>
            <w:shd w:val="clear" w:color="auto" w:fill="auto"/>
          </w:tcPr>
          <w:p w14:paraId="7061F2C9" w14:textId="77777777" w:rsidR="00664627" w:rsidRPr="00D03CCB" w:rsidRDefault="00664627" w:rsidP="009D2B3E">
            <w:pPr>
              <w:rPr>
                <w:rFonts w:ascii="Times New Roman" w:hAnsi="Times New Roman"/>
                <w:lang w:val="tt-RU"/>
              </w:rPr>
            </w:pPr>
            <w:r w:rsidRPr="009F7003">
              <w:rPr>
                <w:rFonts w:ascii="Times New Roman" w:hAnsi="Times New Roman"/>
                <w:lang w:val="tt-RU"/>
              </w:rPr>
              <w:t xml:space="preserve">Учить формообразующим движениям рисования четырехугольных форм непрерывным движением руки слева </w:t>
            </w:r>
            <w:r w:rsidRPr="009F7003">
              <w:rPr>
                <w:rFonts w:ascii="Times New Roman" w:hAnsi="Times New Roman"/>
                <w:lang w:val="tt-RU"/>
              </w:rPr>
              <w:lastRenderedPageBreak/>
              <w:t>направо, сверху вниз и т. д. (начинать движение можно с любой стороны). Уточнить прием закрашивания движением руки сверху вниз или слева направо. Развивать воображение.</w:t>
            </w:r>
          </w:p>
        </w:tc>
        <w:tc>
          <w:tcPr>
            <w:tcW w:w="2268" w:type="dxa"/>
            <w:shd w:val="clear" w:color="auto" w:fill="auto"/>
          </w:tcPr>
          <w:p w14:paraId="78ABFFED" w14:textId="77777777" w:rsidR="00664627" w:rsidRPr="00D03CCB" w:rsidRDefault="00664627" w:rsidP="009D2B3E">
            <w:pPr>
              <w:rPr>
                <w:rFonts w:ascii="Times New Roman" w:hAnsi="Times New Roman"/>
                <w:lang w:val="tt-RU"/>
              </w:rPr>
            </w:pPr>
            <w:r w:rsidRPr="0087318E">
              <w:rPr>
                <w:rFonts w:ascii="Times New Roman" w:hAnsi="Times New Roman"/>
                <w:lang w:val="tt-RU"/>
              </w:rPr>
              <w:lastRenderedPageBreak/>
              <w:t xml:space="preserve">«Изобразительная деятельность  в </w:t>
            </w:r>
            <w:r w:rsidRPr="0087318E">
              <w:rPr>
                <w:rFonts w:ascii="Times New Roman" w:hAnsi="Times New Roman"/>
                <w:lang w:val="tt-RU"/>
              </w:rPr>
              <w:lastRenderedPageBreak/>
              <w:t>детском саду», авт.Т. С. Комарова, стр 73.</w:t>
            </w:r>
          </w:p>
        </w:tc>
      </w:tr>
      <w:tr w:rsidR="00664627" w:rsidRPr="00D03CCB" w14:paraId="40D5F56F" w14:textId="77777777" w:rsidTr="009D2B3E">
        <w:tc>
          <w:tcPr>
            <w:tcW w:w="641" w:type="dxa"/>
            <w:vMerge/>
            <w:shd w:val="clear" w:color="auto" w:fill="auto"/>
          </w:tcPr>
          <w:p w14:paraId="2C257522" w14:textId="77777777" w:rsidR="00664627" w:rsidRPr="00D03CCB" w:rsidRDefault="00664627" w:rsidP="009D2B3E">
            <w:pPr>
              <w:rPr>
                <w:rFonts w:ascii="Times New Roman" w:hAnsi="Times New Roman"/>
                <w:lang w:val="tt-RU"/>
              </w:rPr>
            </w:pPr>
          </w:p>
        </w:tc>
        <w:tc>
          <w:tcPr>
            <w:tcW w:w="2161" w:type="dxa"/>
            <w:shd w:val="clear" w:color="auto" w:fill="auto"/>
          </w:tcPr>
          <w:p w14:paraId="340B6268" w14:textId="77777777" w:rsidR="00664627" w:rsidRDefault="00664627" w:rsidP="009D2B3E">
            <w:pPr>
              <w:rPr>
                <w:rFonts w:ascii="Times New Roman" w:hAnsi="Times New Roman"/>
                <w:lang w:val="tt-RU"/>
              </w:rPr>
            </w:pPr>
            <w:r w:rsidRPr="00D03CCB">
              <w:rPr>
                <w:rFonts w:ascii="Times New Roman" w:hAnsi="Times New Roman"/>
                <w:lang w:val="tt-RU"/>
              </w:rPr>
              <w:t xml:space="preserve">Занятие 69.  Рисование </w:t>
            </w:r>
          </w:p>
          <w:p w14:paraId="33CB0D71" w14:textId="77777777" w:rsidR="00664627" w:rsidRPr="00D03CCB" w:rsidRDefault="00664627" w:rsidP="009D2B3E">
            <w:pPr>
              <w:rPr>
                <w:rFonts w:ascii="Times New Roman" w:hAnsi="Times New Roman"/>
                <w:lang w:val="tt-RU"/>
              </w:rPr>
            </w:pPr>
            <w:r w:rsidRPr="00D03CCB">
              <w:rPr>
                <w:rFonts w:ascii="Times New Roman" w:hAnsi="Times New Roman"/>
                <w:lang w:val="tt-RU"/>
              </w:rPr>
              <w:t>«Нарисуй что-то прямоугольной формы»</w:t>
            </w:r>
          </w:p>
        </w:tc>
        <w:tc>
          <w:tcPr>
            <w:tcW w:w="3856" w:type="dxa"/>
            <w:shd w:val="clear" w:color="auto" w:fill="auto"/>
          </w:tcPr>
          <w:p w14:paraId="0FCF83D7" w14:textId="77777777" w:rsidR="00664627" w:rsidRDefault="00664627" w:rsidP="009D2B3E">
            <w:pPr>
              <w:rPr>
                <w:rFonts w:ascii="Times New Roman" w:hAnsi="Times New Roman"/>
                <w:lang w:val="tt-RU"/>
              </w:rPr>
            </w:pPr>
            <w:r w:rsidRPr="004E4652">
              <w:rPr>
                <w:rFonts w:ascii="Times New Roman" w:hAnsi="Times New Roman"/>
                <w:lang w:val="tt-RU"/>
              </w:rPr>
              <w:t xml:space="preserve">Учить детей самостоятельно задумывать содержание рисунка, </w:t>
            </w:r>
          </w:p>
          <w:p w14:paraId="27019624" w14:textId="77777777" w:rsidR="00664627" w:rsidRPr="00D03CCB" w:rsidRDefault="00664627" w:rsidP="009D2B3E">
            <w:pPr>
              <w:rPr>
                <w:rFonts w:ascii="Times New Roman" w:hAnsi="Times New Roman"/>
                <w:lang w:val="tt-RU"/>
              </w:rPr>
            </w:pPr>
            <w:r w:rsidRPr="004E4652">
              <w:rPr>
                <w:rFonts w:ascii="Times New Roman" w:hAnsi="Times New Roman"/>
                <w:lang w:val="tt-RU"/>
              </w:rPr>
              <w:t>применять полученные навыки изображения разных предметов прямоугольной формы. Учить отбирать для рисунка карандаши нужных цветов. Упражнять в рисовании и закрашивании предметов прямоугольной формы. Развивать чувство цвета, воображение.</w:t>
            </w:r>
          </w:p>
        </w:tc>
        <w:tc>
          <w:tcPr>
            <w:tcW w:w="2268" w:type="dxa"/>
            <w:shd w:val="clear" w:color="auto" w:fill="auto"/>
          </w:tcPr>
          <w:p w14:paraId="02E99E0D" w14:textId="77777777" w:rsidR="00664627" w:rsidRDefault="00664627" w:rsidP="009D2B3E">
            <w:pPr>
              <w:rPr>
                <w:rFonts w:ascii="Times New Roman" w:hAnsi="Times New Roman"/>
                <w:lang w:val="tt-RU"/>
              </w:rPr>
            </w:pPr>
            <w:r w:rsidRPr="0087318E">
              <w:rPr>
                <w:rFonts w:ascii="Times New Roman" w:hAnsi="Times New Roman"/>
                <w:lang w:val="tt-RU"/>
              </w:rPr>
              <w:t xml:space="preserve">«Изобразительная деятельность  в </w:t>
            </w:r>
          </w:p>
          <w:p w14:paraId="57610A53" w14:textId="77777777" w:rsidR="00664627" w:rsidRPr="00D03CCB" w:rsidRDefault="00664627" w:rsidP="009D2B3E">
            <w:pPr>
              <w:rPr>
                <w:rFonts w:ascii="Times New Roman" w:hAnsi="Times New Roman"/>
                <w:lang w:val="tt-RU"/>
              </w:rPr>
            </w:pPr>
            <w:r w:rsidRPr="0087318E">
              <w:rPr>
                <w:rFonts w:ascii="Times New Roman" w:hAnsi="Times New Roman"/>
                <w:lang w:val="tt-RU"/>
              </w:rPr>
              <w:t>детском саду», авт.Т. С. Комарова, стр 74.</w:t>
            </w:r>
          </w:p>
        </w:tc>
      </w:tr>
      <w:tr w:rsidR="00664627" w:rsidRPr="00D03CCB" w14:paraId="26F9D5AB" w14:textId="77777777" w:rsidTr="009D2B3E">
        <w:tc>
          <w:tcPr>
            <w:tcW w:w="641" w:type="dxa"/>
            <w:vMerge w:val="restart"/>
            <w:shd w:val="clear" w:color="auto" w:fill="auto"/>
          </w:tcPr>
          <w:p w14:paraId="6B3587A7" w14:textId="77777777" w:rsidR="00664627" w:rsidRDefault="00664627" w:rsidP="009D2B3E">
            <w:pPr>
              <w:rPr>
                <w:rFonts w:ascii="Times New Roman" w:hAnsi="Times New Roman"/>
                <w:lang w:val="tt-RU"/>
              </w:rPr>
            </w:pPr>
          </w:p>
          <w:p w14:paraId="7FA1F3D2" w14:textId="77777777" w:rsidR="00664627" w:rsidRDefault="00664627" w:rsidP="009D2B3E">
            <w:pPr>
              <w:rPr>
                <w:rFonts w:ascii="Times New Roman" w:hAnsi="Times New Roman"/>
                <w:lang w:val="tt-RU"/>
              </w:rPr>
            </w:pPr>
          </w:p>
          <w:p w14:paraId="0313BDB2" w14:textId="77777777" w:rsidR="00664627" w:rsidRDefault="00664627" w:rsidP="009D2B3E">
            <w:pPr>
              <w:rPr>
                <w:rFonts w:ascii="Times New Roman" w:hAnsi="Times New Roman"/>
                <w:lang w:val="tt-RU"/>
              </w:rPr>
            </w:pPr>
            <w:r>
              <w:rPr>
                <w:rFonts w:ascii="Times New Roman" w:hAnsi="Times New Roman"/>
                <w:lang w:val="tt-RU"/>
              </w:rPr>
              <w:t>ап</w:t>
            </w:r>
          </w:p>
          <w:p w14:paraId="276119A0" w14:textId="77777777" w:rsidR="00664627" w:rsidRDefault="00664627" w:rsidP="009D2B3E">
            <w:pPr>
              <w:rPr>
                <w:rFonts w:ascii="Times New Roman" w:hAnsi="Times New Roman"/>
                <w:lang w:val="tt-RU"/>
              </w:rPr>
            </w:pPr>
          </w:p>
          <w:p w14:paraId="5320DF4D" w14:textId="77777777" w:rsidR="00664627" w:rsidRDefault="00664627" w:rsidP="009D2B3E">
            <w:pPr>
              <w:rPr>
                <w:rFonts w:ascii="Times New Roman" w:hAnsi="Times New Roman"/>
                <w:lang w:val="tt-RU"/>
              </w:rPr>
            </w:pPr>
          </w:p>
          <w:p w14:paraId="2F236517" w14:textId="77777777" w:rsidR="00664627" w:rsidRDefault="00664627" w:rsidP="009D2B3E">
            <w:pPr>
              <w:rPr>
                <w:rFonts w:ascii="Times New Roman" w:hAnsi="Times New Roman"/>
                <w:lang w:val="tt-RU"/>
              </w:rPr>
            </w:pPr>
          </w:p>
          <w:p w14:paraId="7BE9EE35" w14:textId="77777777" w:rsidR="00664627" w:rsidRDefault="00664627" w:rsidP="009D2B3E">
            <w:pPr>
              <w:rPr>
                <w:rFonts w:ascii="Times New Roman" w:hAnsi="Times New Roman"/>
                <w:lang w:val="tt-RU"/>
              </w:rPr>
            </w:pPr>
            <w:r>
              <w:rPr>
                <w:rFonts w:ascii="Times New Roman" w:hAnsi="Times New Roman"/>
                <w:lang w:val="tt-RU"/>
              </w:rPr>
              <w:t>рель</w:t>
            </w:r>
          </w:p>
          <w:p w14:paraId="586452B3" w14:textId="77777777" w:rsidR="00664627" w:rsidRDefault="00664627" w:rsidP="009D2B3E">
            <w:pPr>
              <w:rPr>
                <w:rFonts w:ascii="Times New Roman" w:hAnsi="Times New Roman"/>
                <w:lang w:val="tt-RU"/>
              </w:rPr>
            </w:pPr>
          </w:p>
          <w:p w14:paraId="1BC58927" w14:textId="77777777" w:rsidR="00664627" w:rsidRDefault="00664627" w:rsidP="009D2B3E">
            <w:pPr>
              <w:rPr>
                <w:rFonts w:ascii="Times New Roman" w:hAnsi="Times New Roman"/>
                <w:lang w:val="tt-RU"/>
              </w:rPr>
            </w:pPr>
          </w:p>
          <w:p w14:paraId="042B54C5" w14:textId="77777777" w:rsidR="00664627" w:rsidRDefault="00664627" w:rsidP="009D2B3E">
            <w:pPr>
              <w:rPr>
                <w:rFonts w:ascii="Times New Roman" w:hAnsi="Times New Roman"/>
                <w:lang w:val="tt-RU"/>
              </w:rPr>
            </w:pPr>
          </w:p>
          <w:p w14:paraId="0D5FB481" w14:textId="77777777" w:rsidR="00664627" w:rsidRDefault="00664627" w:rsidP="009D2B3E">
            <w:pPr>
              <w:rPr>
                <w:rFonts w:ascii="Times New Roman" w:hAnsi="Times New Roman"/>
                <w:lang w:val="tt-RU"/>
              </w:rPr>
            </w:pPr>
          </w:p>
          <w:p w14:paraId="2B9C6F6A" w14:textId="77777777" w:rsidR="00664627" w:rsidRDefault="00664627" w:rsidP="009D2B3E">
            <w:pPr>
              <w:rPr>
                <w:rFonts w:ascii="Times New Roman" w:hAnsi="Times New Roman"/>
                <w:lang w:val="tt-RU"/>
              </w:rPr>
            </w:pPr>
          </w:p>
          <w:p w14:paraId="2B6AF1FA" w14:textId="77777777" w:rsidR="00664627" w:rsidRDefault="00664627" w:rsidP="009D2B3E">
            <w:pPr>
              <w:rPr>
                <w:rFonts w:ascii="Times New Roman" w:hAnsi="Times New Roman"/>
                <w:lang w:val="tt-RU"/>
              </w:rPr>
            </w:pPr>
          </w:p>
          <w:p w14:paraId="40D1CDB3" w14:textId="77777777" w:rsidR="00664627" w:rsidRDefault="00664627" w:rsidP="009D2B3E">
            <w:pPr>
              <w:rPr>
                <w:rFonts w:ascii="Times New Roman" w:hAnsi="Times New Roman"/>
                <w:lang w:val="tt-RU"/>
              </w:rPr>
            </w:pPr>
          </w:p>
          <w:p w14:paraId="4BCD299D" w14:textId="77777777" w:rsidR="00664627" w:rsidRDefault="00664627" w:rsidP="009D2B3E">
            <w:pPr>
              <w:rPr>
                <w:rFonts w:ascii="Times New Roman" w:hAnsi="Times New Roman"/>
                <w:lang w:val="tt-RU"/>
              </w:rPr>
            </w:pPr>
          </w:p>
          <w:p w14:paraId="18C240DB" w14:textId="77777777" w:rsidR="00664627" w:rsidRDefault="00664627" w:rsidP="009D2B3E">
            <w:pPr>
              <w:rPr>
                <w:rFonts w:ascii="Times New Roman" w:hAnsi="Times New Roman"/>
                <w:lang w:val="tt-RU"/>
              </w:rPr>
            </w:pPr>
          </w:p>
          <w:p w14:paraId="6F3EDCB6" w14:textId="77777777" w:rsidR="00664627" w:rsidRDefault="00664627" w:rsidP="009D2B3E">
            <w:pPr>
              <w:rPr>
                <w:rFonts w:ascii="Times New Roman" w:hAnsi="Times New Roman"/>
                <w:lang w:val="tt-RU"/>
              </w:rPr>
            </w:pPr>
          </w:p>
          <w:p w14:paraId="59A61313" w14:textId="77777777" w:rsidR="00664627" w:rsidRDefault="00664627" w:rsidP="009D2B3E">
            <w:pPr>
              <w:rPr>
                <w:rFonts w:ascii="Times New Roman" w:hAnsi="Times New Roman"/>
                <w:lang w:val="tt-RU"/>
              </w:rPr>
            </w:pPr>
          </w:p>
          <w:p w14:paraId="53369B8A" w14:textId="77777777" w:rsidR="00664627" w:rsidRDefault="00664627" w:rsidP="009D2B3E">
            <w:pPr>
              <w:rPr>
                <w:rFonts w:ascii="Times New Roman" w:hAnsi="Times New Roman"/>
                <w:lang w:val="tt-RU"/>
              </w:rPr>
            </w:pPr>
          </w:p>
          <w:p w14:paraId="70F9DC97" w14:textId="77777777" w:rsidR="00664627" w:rsidRPr="00D03CCB" w:rsidRDefault="00664627" w:rsidP="009D2B3E">
            <w:pPr>
              <w:rPr>
                <w:rFonts w:ascii="Times New Roman" w:hAnsi="Times New Roman"/>
                <w:lang w:val="tt-RU"/>
              </w:rPr>
            </w:pPr>
          </w:p>
        </w:tc>
        <w:tc>
          <w:tcPr>
            <w:tcW w:w="2161" w:type="dxa"/>
            <w:shd w:val="clear" w:color="auto" w:fill="auto"/>
          </w:tcPr>
          <w:p w14:paraId="3C90766E" w14:textId="77777777" w:rsidR="00664627" w:rsidRDefault="00664627" w:rsidP="009D2B3E">
            <w:pPr>
              <w:rPr>
                <w:rFonts w:ascii="Times New Roman" w:hAnsi="Times New Roman"/>
                <w:lang w:val="tt-RU"/>
              </w:rPr>
            </w:pPr>
          </w:p>
          <w:p w14:paraId="0D1C3141" w14:textId="77777777" w:rsidR="00664627" w:rsidRDefault="00664627" w:rsidP="009D2B3E">
            <w:pPr>
              <w:rPr>
                <w:rFonts w:ascii="Times New Roman" w:hAnsi="Times New Roman"/>
                <w:lang w:val="tt-RU"/>
              </w:rPr>
            </w:pPr>
          </w:p>
          <w:p w14:paraId="0D9A558C"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72. Рисование «Разноцветные платочки сушатся»</w:t>
            </w:r>
          </w:p>
        </w:tc>
        <w:tc>
          <w:tcPr>
            <w:tcW w:w="3856" w:type="dxa"/>
            <w:shd w:val="clear" w:color="auto" w:fill="auto"/>
          </w:tcPr>
          <w:p w14:paraId="74D0818C" w14:textId="77777777" w:rsidR="00664627" w:rsidRDefault="00664627" w:rsidP="009D2B3E">
            <w:pPr>
              <w:rPr>
                <w:rFonts w:ascii="Times New Roman" w:hAnsi="Times New Roman"/>
                <w:lang w:val="tt-RU"/>
              </w:rPr>
            </w:pPr>
          </w:p>
          <w:p w14:paraId="7E06BFB5" w14:textId="77777777" w:rsidR="00664627" w:rsidRPr="00D03CCB" w:rsidRDefault="00664627" w:rsidP="009D2B3E">
            <w:pPr>
              <w:rPr>
                <w:rFonts w:ascii="Times New Roman" w:hAnsi="Times New Roman"/>
                <w:lang w:val="tt-RU"/>
              </w:rPr>
            </w:pPr>
            <w:r w:rsidRPr="004E4652">
              <w:rPr>
                <w:rFonts w:ascii="Times New Roman" w:hAnsi="Times New Roman"/>
                <w:lang w:val="tt-RU"/>
              </w:rPr>
              <w:t>Упражнять детей в рисовании знакомых предметов квадратной формы неотрывным движением. Закреплять умение аккуратно закрашивать изображения в одном направлении – сверху вниз, не заходя за контур; располагать изображения по всему листу бумаги.</w:t>
            </w:r>
          </w:p>
        </w:tc>
        <w:tc>
          <w:tcPr>
            <w:tcW w:w="2268" w:type="dxa"/>
            <w:shd w:val="clear" w:color="auto" w:fill="auto"/>
          </w:tcPr>
          <w:p w14:paraId="63F579AA" w14:textId="77777777" w:rsidR="00664627" w:rsidRDefault="00664627" w:rsidP="009D2B3E">
            <w:pPr>
              <w:rPr>
                <w:rFonts w:ascii="Times New Roman" w:hAnsi="Times New Roman"/>
                <w:lang w:val="tt-RU"/>
              </w:rPr>
            </w:pPr>
          </w:p>
          <w:p w14:paraId="5B4952C9" w14:textId="77777777" w:rsidR="00664627" w:rsidRPr="00D03CCB" w:rsidRDefault="00664627" w:rsidP="009D2B3E">
            <w:pPr>
              <w:rPr>
                <w:rFonts w:ascii="Times New Roman" w:hAnsi="Times New Roman"/>
                <w:lang w:val="tt-RU"/>
              </w:rPr>
            </w:pPr>
            <w:r w:rsidRPr="0087318E">
              <w:rPr>
                <w:rFonts w:ascii="Times New Roman" w:hAnsi="Times New Roman"/>
                <w:lang w:val="tt-RU"/>
              </w:rPr>
              <w:t>«Изобразительная деятельность  в детском саду», авт.Т. С. Комарова, стр 76.</w:t>
            </w:r>
          </w:p>
        </w:tc>
      </w:tr>
      <w:tr w:rsidR="00664627" w:rsidRPr="00D03CCB" w14:paraId="277A8432" w14:textId="77777777" w:rsidTr="009D2B3E">
        <w:tc>
          <w:tcPr>
            <w:tcW w:w="641" w:type="dxa"/>
            <w:vMerge/>
            <w:shd w:val="clear" w:color="auto" w:fill="auto"/>
          </w:tcPr>
          <w:p w14:paraId="5986C322" w14:textId="77777777" w:rsidR="00664627" w:rsidRPr="00D03CCB" w:rsidRDefault="00664627" w:rsidP="009D2B3E">
            <w:pPr>
              <w:rPr>
                <w:rFonts w:ascii="Times New Roman" w:hAnsi="Times New Roman"/>
                <w:lang w:val="tt-RU"/>
              </w:rPr>
            </w:pPr>
          </w:p>
        </w:tc>
        <w:tc>
          <w:tcPr>
            <w:tcW w:w="2161" w:type="dxa"/>
            <w:shd w:val="clear" w:color="auto" w:fill="auto"/>
          </w:tcPr>
          <w:p w14:paraId="21F8CA2B"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75. Рисование  «Скворечник»</w:t>
            </w:r>
          </w:p>
        </w:tc>
        <w:tc>
          <w:tcPr>
            <w:tcW w:w="3856" w:type="dxa"/>
            <w:shd w:val="clear" w:color="auto" w:fill="auto"/>
          </w:tcPr>
          <w:p w14:paraId="60708CCA" w14:textId="77777777" w:rsidR="00664627" w:rsidRPr="00D03CCB" w:rsidRDefault="00664627" w:rsidP="009D2B3E">
            <w:pPr>
              <w:rPr>
                <w:rFonts w:ascii="Times New Roman" w:hAnsi="Times New Roman"/>
                <w:lang w:val="tt-RU"/>
              </w:rPr>
            </w:pPr>
            <w:r w:rsidRPr="008A0240">
              <w:rPr>
                <w:rFonts w:ascii="Times New Roman" w:hAnsi="Times New Roman"/>
                <w:lang w:val="tt-RU"/>
              </w:rPr>
              <w:t>Учить детей рисовать предмет, состоящий из прямоугольной формы, круга, прямой крыши; правильно передавать относительную величину частей предмета. Закреплять приемы закрашивания.</w:t>
            </w:r>
          </w:p>
        </w:tc>
        <w:tc>
          <w:tcPr>
            <w:tcW w:w="2268" w:type="dxa"/>
            <w:shd w:val="clear" w:color="auto" w:fill="auto"/>
          </w:tcPr>
          <w:p w14:paraId="58D611ED" w14:textId="77777777" w:rsidR="00664627" w:rsidRPr="00D03CCB" w:rsidRDefault="00664627" w:rsidP="009D2B3E">
            <w:pPr>
              <w:rPr>
                <w:rFonts w:ascii="Times New Roman" w:hAnsi="Times New Roman"/>
                <w:lang w:val="tt-RU"/>
              </w:rPr>
            </w:pPr>
            <w:r w:rsidRPr="0087318E">
              <w:rPr>
                <w:rFonts w:ascii="Times New Roman" w:hAnsi="Times New Roman"/>
                <w:lang w:val="tt-RU"/>
              </w:rPr>
              <w:t>«Изобразительная деятельность  в детском саду», авт.Т. С. Комарова, стр 78.</w:t>
            </w:r>
          </w:p>
        </w:tc>
      </w:tr>
      <w:tr w:rsidR="00664627" w:rsidRPr="00D03CCB" w14:paraId="53034FB0" w14:textId="77777777" w:rsidTr="009D2B3E">
        <w:tc>
          <w:tcPr>
            <w:tcW w:w="641" w:type="dxa"/>
            <w:vMerge/>
            <w:shd w:val="clear" w:color="auto" w:fill="auto"/>
          </w:tcPr>
          <w:p w14:paraId="222E3680" w14:textId="77777777" w:rsidR="00664627" w:rsidRPr="00D03CCB" w:rsidRDefault="00664627" w:rsidP="009D2B3E">
            <w:pPr>
              <w:rPr>
                <w:rFonts w:ascii="Times New Roman" w:hAnsi="Times New Roman"/>
                <w:lang w:val="tt-RU"/>
              </w:rPr>
            </w:pPr>
          </w:p>
        </w:tc>
        <w:tc>
          <w:tcPr>
            <w:tcW w:w="2161" w:type="dxa"/>
            <w:shd w:val="clear" w:color="auto" w:fill="auto"/>
          </w:tcPr>
          <w:p w14:paraId="61ED9926"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76. Рисование  «Красивый коврик»</w:t>
            </w:r>
          </w:p>
        </w:tc>
        <w:tc>
          <w:tcPr>
            <w:tcW w:w="3856" w:type="dxa"/>
            <w:shd w:val="clear" w:color="auto" w:fill="auto"/>
          </w:tcPr>
          <w:p w14:paraId="73194009" w14:textId="77777777" w:rsidR="00664627" w:rsidRPr="00D03CCB" w:rsidRDefault="00664627" w:rsidP="009D2B3E">
            <w:pPr>
              <w:rPr>
                <w:rFonts w:ascii="Times New Roman" w:hAnsi="Times New Roman"/>
                <w:lang w:val="tt-RU"/>
              </w:rPr>
            </w:pPr>
            <w:r w:rsidRPr="00E27B6C">
              <w:rPr>
                <w:rFonts w:ascii="Times New Roman" w:hAnsi="Times New Roman"/>
                <w:lang w:val="tt-RU"/>
              </w:rPr>
              <w:t>Упражнять детей в рисовании линий разного характера (прямых, наклонных, волнистых и др.). Учить пересекать линии; украшать квадратный лист бумаги разноцветными линиями, проведенными в разных направлениях. Вызывать положительный эмоциональный отклик на общий результат.</w:t>
            </w:r>
          </w:p>
        </w:tc>
        <w:tc>
          <w:tcPr>
            <w:tcW w:w="2268" w:type="dxa"/>
            <w:shd w:val="clear" w:color="auto" w:fill="auto"/>
          </w:tcPr>
          <w:p w14:paraId="2ABA956D" w14:textId="77777777" w:rsidR="00664627" w:rsidRPr="00D03CCB" w:rsidRDefault="00664627" w:rsidP="009D2B3E">
            <w:pPr>
              <w:rPr>
                <w:rFonts w:ascii="Times New Roman" w:hAnsi="Times New Roman"/>
                <w:lang w:val="tt-RU"/>
              </w:rPr>
            </w:pPr>
            <w:r w:rsidRPr="00407B90">
              <w:rPr>
                <w:rFonts w:ascii="Times New Roman" w:hAnsi="Times New Roman"/>
                <w:lang w:val="tt-RU"/>
              </w:rPr>
              <w:t>«Изобразительная деятельность  в детском саду», авт.Т. С. Комарова, стр 78-79.</w:t>
            </w:r>
          </w:p>
        </w:tc>
      </w:tr>
      <w:tr w:rsidR="00664627" w:rsidRPr="00D03CCB" w14:paraId="6EA10FB3" w14:textId="77777777" w:rsidTr="009D2B3E">
        <w:tc>
          <w:tcPr>
            <w:tcW w:w="641" w:type="dxa"/>
            <w:vMerge/>
            <w:shd w:val="clear" w:color="auto" w:fill="auto"/>
          </w:tcPr>
          <w:p w14:paraId="4114EBA7" w14:textId="77777777" w:rsidR="00664627" w:rsidRPr="00D03CCB" w:rsidRDefault="00664627" w:rsidP="009D2B3E">
            <w:pPr>
              <w:rPr>
                <w:rFonts w:ascii="Times New Roman" w:hAnsi="Times New Roman"/>
                <w:lang w:val="tt-RU"/>
              </w:rPr>
            </w:pPr>
          </w:p>
        </w:tc>
        <w:tc>
          <w:tcPr>
            <w:tcW w:w="2161" w:type="dxa"/>
            <w:shd w:val="clear" w:color="auto" w:fill="auto"/>
          </w:tcPr>
          <w:p w14:paraId="5AA141E7"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78. Рисование  «Красивая тележка»</w:t>
            </w:r>
          </w:p>
        </w:tc>
        <w:tc>
          <w:tcPr>
            <w:tcW w:w="3856" w:type="dxa"/>
            <w:shd w:val="clear" w:color="auto" w:fill="auto"/>
          </w:tcPr>
          <w:p w14:paraId="776A2BC2" w14:textId="77777777" w:rsidR="00664627" w:rsidRPr="00D03CCB" w:rsidRDefault="00664627" w:rsidP="009D2B3E">
            <w:pPr>
              <w:rPr>
                <w:rFonts w:ascii="Times New Roman" w:hAnsi="Times New Roman"/>
                <w:lang w:val="tt-RU"/>
              </w:rPr>
            </w:pPr>
            <w:r w:rsidRPr="00E27B6C">
              <w:rPr>
                <w:rFonts w:ascii="Times New Roman" w:hAnsi="Times New Roman"/>
                <w:lang w:val="tt-RU"/>
              </w:rPr>
              <w:t xml:space="preserve">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красками. Поощрять умение выбирать краску по своему вкусу; дополнять рисунок деталями, подходящими по </w:t>
            </w:r>
            <w:r w:rsidRPr="00E27B6C">
              <w:rPr>
                <w:rFonts w:ascii="Times New Roman" w:hAnsi="Times New Roman"/>
                <w:lang w:val="tt-RU"/>
              </w:rPr>
              <w:lastRenderedPageBreak/>
              <w:t>содержанию к главному изображению. Развивать инициативу, воображение.</w:t>
            </w:r>
          </w:p>
        </w:tc>
        <w:tc>
          <w:tcPr>
            <w:tcW w:w="2268" w:type="dxa"/>
            <w:shd w:val="clear" w:color="auto" w:fill="auto"/>
          </w:tcPr>
          <w:p w14:paraId="3F1DA072" w14:textId="77777777" w:rsidR="00664627" w:rsidRPr="00D03CCB" w:rsidRDefault="00664627" w:rsidP="009D2B3E">
            <w:pPr>
              <w:rPr>
                <w:rFonts w:ascii="Times New Roman" w:hAnsi="Times New Roman"/>
                <w:lang w:val="tt-RU"/>
              </w:rPr>
            </w:pPr>
            <w:r w:rsidRPr="00407B90">
              <w:rPr>
                <w:rFonts w:ascii="Times New Roman" w:hAnsi="Times New Roman"/>
                <w:lang w:val="tt-RU"/>
              </w:rPr>
              <w:lastRenderedPageBreak/>
              <w:t>«Изобразительная деятельность  в детском саду», авт.Т. С. Комарова, стр 80.</w:t>
            </w:r>
          </w:p>
        </w:tc>
      </w:tr>
      <w:tr w:rsidR="00664627" w:rsidRPr="00D03CCB" w14:paraId="24FA973E" w14:textId="77777777" w:rsidTr="009D2B3E">
        <w:tc>
          <w:tcPr>
            <w:tcW w:w="641" w:type="dxa"/>
            <w:vMerge w:val="restart"/>
            <w:shd w:val="clear" w:color="auto" w:fill="auto"/>
            <w:textDirection w:val="btLr"/>
          </w:tcPr>
          <w:p w14:paraId="33E44183" w14:textId="77777777" w:rsidR="00664627" w:rsidRPr="00D03CCB" w:rsidRDefault="00664627" w:rsidP="009D2B3E">
            <w:pPr>
              <w:ind w:left="113" w:right="113"/>
              <w:rPr>
                <w:rFonts w:ascii="Times New Roman" w:hAnsi="Times New Roman"/>
                <w:lang w:val="tt-RU"/>
              </w:rPr>
            </w:pPr>
            <w:r>
              <w:rPr>
                <w:rFonts w:ascii="Times New Roman" w:hAnsi="Times New Roman"/>
                <w:lang w:val="tt-RU"/>
              </w:rPr>
              <w:t xml:space="preserve">                                                 май</w:t>
            </w:r>
          </w:p>
        </w:tc>
        <w:tc>
          <w:tcPr>
            <w:tcW w:w="2161" w:type="dxa"/>
            <w:shd w:val="clear" w:color="auto" w:fill="auto"/>
          </w:tcPr>
          <w:p w14:paraId="56B1FF40" w14:textId="77777777" w:rsidR="00664627" w:rsidRDefault="00664627" w:rsidP="009D2B3E">
            <w:pPr>
              <w:rPr>
                <w:rFonts w:ascii="Times New Roman" w:hAnsi="Times New Roman"/>
                <w:lang w:val="tt-RU"/>
              </w:rPr>
            </w:pPr>
            <w:r w:rsidRPr="00D03CCB">
              <w:rPr>
                <w:rFonts w:ascii="Times New Roman" w:hAnsi="Times New Roman"/>
                <w:lang w:val="tt-RU"/>
              </w:rPr>
              <w:t xml:space="preserve">Занятие 82. Рисование </w:t>
            </w:r>
          </w:p>
          <w:p w14:paraId="059A3117" w14:textId="77777777" w:rsidR="00664627" w:rsidRPr="00D03CCB" w:rsidRDefault="00664627" w:rsidP="009D2B3E">
            <w:pPr>
              <w:rPr>
                <w:rFonts w:ascii="Times New Roman" w:hAnsi="Times New Roman"/>
                <w:lang w:val="tt-RU"/>
              </w:rPr>
            </w:pPr>
            <w:r w:rsidRPr="00D03CCB">
              <w:rPr>
                <w:rFonts w:ascii="Times New Roman" w:hAnsi="Times New Roman"/>
                <w:lang w:val="tt-RU"/>
              </w:rPr>
              <w:t>«Картинка о празднике»</w:t>
            </w:r>
          </w:p>
        </w:tc>
        <w:tc>
          <w:tcPr>
            <w:tcW w:w="3856" w:type="dxa"/>
            <w:shd w:val="clear" w:color="auto" w:fill="auto"/>
          </w:tcPr>
          <w:p w14:paraId="0759F5FB" w14:textId="77777777" w:rsidR="00664627" w:rsidRDefault="00664627" w:rsidP="009D2B3E">
            <w:pPr>
              <w:rPr>
                <w:rFonts w:ascii="Times New Roman" w:hAnsi="Times New Roman"/>
                <w:lang w:val="tt-RU"/>
              </w:rPr>
            </w:pPr>
            <w:r w:rsidRPr="00AA4930">
              <w:rPr>
                <w:rFonts w:ascii="Times New Roman" w:hAnsi="Times New Roman"/>
                <w:lang w:val="tt-RU"/>
              </w:rPr>
              <w:t xml:space="preserve">Продолжать развивать умение на основе полученных впечатлений </w:t>
            </w:r>
          </w:p>
          <w:p w14:paraId="213E619F" w14:textId="77777777" w:rsidR="00664627" w:rsidRPr="00D03CCB" w:rsidRDefault="00664627" w:rsidP="009D2B3E">
            <w:pPr>
              <w:rPr>
                <w:rFonts w:ascii="Times New Roman" w:hAnsi="Times New Roman"/>
                <w:lang w:val="tt-RU"/>
              </w:rPr>
            </w:pPr>
            <w:r w:rsidRPr="00AA4930">
              <w:rPr>
                <w:rFonts w:ascii="Times New Roman" w:hAnsi="Times New Roman"/>
                <w:lang w:val="tt-RU"/>
              </w:rPr>
              <w:t>определять содержание своего рисунка. Воспитывать самостоятельность, желание рисовать то, что понравилось. Упражнять в рисовании красками. Воспитывать положительное эмоциональное отношение к красивым изображениям. Развивать желание рассказывать о своих рисунках.</w:t>
            </w:r>
          </w:p>
        </w:tc>
        <w:tc>
          <w:tcPr>
            <w:tcW w:w="2268" w:type="dxa"/>
            <w:shd w:val="clear" w:color="auto" w:fill="auto"/>
          </w:tcPr>
          <w:p w14:paraId="7133D684" w14:textId="77777777" w:rsidR="00664627" w:rsidRDefault="00664627" w:rsidP="009D2B3E">
            <w:pPr>
              <w:rPr>
                <w:rFonts w:ascii="Times New Roman" w:hAnsi="Times New Roman"/>
                <w:lang w:val="tt-RU"/>
              </w:rPr>
            </w:pPr>
            <w:r w:rsidRPr="00407B90">
              <w:rPr>
                <w:rFonts w:ascii="Times New Roman" w:hAnsi="Times New Roman"/>
                <w:lang w:val="tt-RU"/>
              </w:rPr>
              <w:t xml:space="preserve">«Изобразительная деятельность  в </w:t>
            </w:r>
          </w:p>
          <w:p w14:paraId="6CB98A46" w14:textId="77777777" w:rsidR="00664627" w:rsidRPr="00D03CCB" w:rsidRDefault="00664627" w:rsidP="009D2B3E">
            <w:pPr>
              <w:rPr>
                <w:rFonts w:ascii="Times New Roman" w:hAnsi="Times New Roman"/>
                <w:lang w:val="tt-RU"/>
              </w:rPr>
            </w:pPr>
            <w:r w:rsidRPr="00407B90">
              <w:rPr>
                <w:rFonts w:ascii="Times New Roman" w:hAnsi="Times New Roman"/>
                <w:lang w:val="tt-RU"/>
              </w:rPr>
              <w:t>детском саду», авт.Т. С. Комарова, стр 84.</w:t>
            </w:r>
          </w:p>
        </w:tc>
      </w:tr>
      <w:tr w:rsidR="00664627" w:rsidRPr="00D03CCB" w14:paraId="27BA24F7" w14:textId="77777777" w:rsidTr="009D2B3E">
        <w:tc>
          <w:tcPr>
            <w:tcW w:w="641" w:type="dxa"/>
            <w:vMerge/>
            <w:shd w:val="clear" w:color="auto" w:fill="auto"/>
          </w:tcPr>
          <w:p w14:paraId="3C88EA15" w14:textId="77777777" w:rsidR="00664627" w:rsidRPr="00D03CCB" w:rsidRDefault="00664627" w:rsidP="009D2B3E">
            <w:pPr>
              <w:rPr>
                <w:rFonts w:ascii="Times New Roman" w:hAnsi="Times New Roman"/>
                <w:lang w:val="tt-RU"/>
              </w:rPr>
            </w:pPr>
          </w:p>
        </w:tc>
        <w:tc>
          <w:tcPr>
            <w:tcW w:w="2161" w:type="dxa"/>
            <w:shd w:val="clear" w:color="auto" w:fill="auto"/>
          </w:tcPr>
          <w:p w14:paraId="6B89092F"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84.  Рисование  «Одуванчики в траве»</w:t>
            </w:r>
          </w:p>
        </w:tc>
        <w:tc>
          <w:tcPr>
            <w:tcW w:w="3856" w:type="dxa"/>
            <w:shd w:val="clear" w:color="auto" w:fill="auto"/>
          </w:tcPr>
          <w:p w14:paraId="03323CF3" w14:textId="77777777" w:rsidR="00664627" w:rsidRDefault="00664627" w:rsidP="009D2B3E">
            <w:pPr>
              <w:rPr>
                <w:rFonts w:ascii="Times New Roman" w:hAnsi="Times New Roman"/>
                <w:lang w:val="tt-RU"/>
              </w:rPr>
            </w:pPr>
            <w:r w:rsidRPr="00AA4930">
              <w:rPr>
                <w:rFonts w:ascii="Times New Roman" w:hAnsi="Times New Roman"/>
                <w:lang w:val="tt-RU"/>
              </w:rPr>
              <w:t xml:space="preserve">Вызывать у детей желание передавать в рисунке красоту цветущего луга, форму цветов. Отрабатывать приемы рисования </w:t>
            </w:r>
          </w:p>
          <w:p w14:paraId="3958E6E8" w14:textId="77777777" w:rsidR="00664627" w:rsidRPr="00D03CCB" w:rsidRDefault="00664627" w:rsidP="009D2B3E">
            <w:pPr>
              <w:rPr>
                <w:rFonts w:ascii="Times New Roman" w:hAnsi="Times New Roman"/>
                <w:lang w:val="tt-RU"/>
              </w:rPr>
            </w:pPr>
            <w:r w:rsidRPr="00AA4930">
              <w:rPr>
                <w:rFonts w:ascii="Times New Roman" w:hAnsi="Times New Roman"/>
                <w:lang w:val="tt-RU"/>
              </w:rPr>
              <w:t>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p>
        </w:tc>
        <w:tc>
          <w:tcPr>
            <w:tcW w:w="2268" w:type="dxa"/>
            <w:shd w:val="clear" w:color="auto" w:fill="auto"/>
          </w:tcPr>
          <w:p w14:paraId="229F27B4" w14:textId="77777777" w:rsidR="00664627" w:rsidRDefault="00664627" w:rsidP="009D2B3E">
            <w:pPr>
              <w:rPr>
                <w:rFonts w:ascii="Times New Roman" w:hAnsi="Times New Roman"/>
                <w:lang w:val="tt-RU"/>
              </w:rPr>
            </w:pPr>
            <w:r w:rsidRPr="00B36E4D">
              <w:rPr>
                <w:rFonts w:ascii="Times New Roman" w:hAnsi="Times New Roman"/>
                <w:lang w:val="tt-RU"/>
              </w:rPr>
              <w:t xml:space="preserve">«Изобразительная деятельность  в детском саду», авт.Т. С. </w:t>
            </w:r>
          </w:p>
          <w:p w14:paraId="4EC2F191" w14:textId="77777777" w:rsidR="00664627" w:rsidRPr="00D03CCB" w:rsidRDefault="00664627" w:rsidP="009D2B3E">
            <w:pPr>
              <w:rPr>
                <w:rFonts w:ascii="Times New Roman" w:hAnsi="Times New Roman"/>
                <w:lang w:val="tt-RU"/>
              </w:rPr>
            </w:pPr>
            <w:r w:rsidRPr="00B36E4D">
              <w:rPr>
                <w:rFonts w:ascii="Times New Roman" w:hAnsi="Times New Roman"/>
                <w:lang w:val="tt-RU"/>
              </w:rPr>
              <w:t>Комарова, стр 85.</w:t>
            </w:r>
          </w:p>
        </w:tc>
      </w:tr>
      <w:tr w:rsidR="00664627" w:rsidRPr="00D03CCB" w14:paraId="2361F1FB" w14:textId="77777777" w:rsidTr="009D2B3E">
        <w:tc>
          <w:tcPr>
            <w:tcW w:w="641" w:type="dxa"/>
            <w:vMerge/>
            <w:shd w:val="clear" w:color="auto" w:fill="auto"/>
          </w:tcPr>
          <w:p w14:paraId="2B28D0AD" w14:textId="77777777" w:rsidR="00664627" w:rsidRPr="00D03CCB" w:rsidRDefault="00664627" w:rsidP="009D2B3E">
            <w:pPr>
              <w:rPr>
                <w:rFonts w:ascii="Times New Roman" w:hAnsi="Times New Roman"/>
                <w:lang w:val="tt-RU"/>
              </w:rPr>
            </w:pPr>
          </w:p>
        </w:tc>
        <w:tc>
          <w:tcPr>
            <w:tcW w:w="2161" w:type="dxa"/>
            <w:shd w:val="clear" w:color="auto" w:fill="auto"/>
          </w:tcPr>
          <w:p w14:paraId="57DA587C"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86. Рисование «красками по замыслу</w:t>
            </w:r>
          </w:p>
        </w:tc>
        <w:tc>
          <w:tcPr>
            <w:tcW w:w="3856" w:type="dxa"/>
            <w:shd w:val="clear" w:color="auto" w:fill="auto"/>
          </w:tcPr>
          <w:p w14:paraId="6E816C81" w14:textId="77777777" w:rsidR="00664627" w:rsidRPr="00D03CCB" w:rsidRDefault="00664627" w:rsidP="009D2B3E">
            <w:pPr>
              <w:rPr>
                <w:rFonts w:ascii="Times New Roman" w:hAnsi="Times New Roman"/>
                <w:lang w:val="tt-RU"/>
              </w:rPr>
            </w:pPr>
            <w:r w:rsidRPr="00A0697F">
              <w:rPr>
                <w:rFonts w:ascii="Times New Roman" w:hAnsi="Times New Roman"/>
                <w:lang w:val="tt-RU"/>
              </w:rPr>
              <w:t>Развивать самостоятельность в выборе темы. Учить детей вносить в рисунок элементы творчества, отбирать для своего рисунка нужные краски, пользоваться в работе полученными умениями и навыками.</w:t>
            </w:r>
          </w:p>
        </w:tc>
        <w:tc>
          <w:tcPr>
            <w:tcW w:w="2268" w:type="dxa"/>
            <w:shd w:val="clear" w:color="auto" w:fill="auto"/>
          </w:tcPr>
          <w:p w14:paraId="762C7A6F" w14:textId="77777777" w:rsidR="00664627" w:rsidRPr="00D03CCB" w:rsidRDefault="00664627" w:rsidP="009D2B3E">
            <w:pPr>
              <w:rPr>
                <w:rFonts w:ascii="Times New Roman" w:hAnsi="Times New Roman"/>
                <w:lang w:val="tt-RU"/>
              </w:rPr>
            </w:pPr>
            <w:r w:rsidRPr="00B36E4D">
              <w:rPr>
                <w:rFonts w:ascii="Times New Roman" w:hAnsi="Times New Roman"/>
                <w:lang w:val="tt-RU"/>
              </w:rPr>
              <w:t>«Изобразительная деятельность  в детском саду», авт.Т. С. Комарова, стр 86.</w:t>
            </w:r>
          </w:p>
        </w:tc>
      </w:tr>
      <w:tr w:rsidR="00664627" w:rsidRPr="00D03CCB" w14:paraId="726C6EAF" w14:textId="77777777" w:rsidTr="009D2B3E">
        <w:tc>
          <w:tcPr>
            <w:tcW w:w="641" w:type="dxa"/>
            <w:vMerge/>
            <w:shd w:val="clear" w:color="auto" w:fill="auto"/>
          </w:tcPr>
          <w:p w14:paraId="7F8CF52F" w14:textId="77777777" w:rsidR="00664627" w:rsidRPr="00D03CCB" w:rsidRDefault="00664627" w:rsidP="009D2B3E">
            <w:pPr>
              <w:rPr>
                <w:rFonts w:ascii="Times New Roman" w:hAnsi="Times New Roman"/>
                <w:lang w:val="tt-RU"/>
              </w:rPr>
            </w:pPr>
          </w:p>
        </w:tc>
        <w:tc>
          <w:tcPr>
            <w:tcW w:w="2161" w:type="dxa"/>
            <w:shd w:val="clear" w:color="auto" w:fill="auto"/>
          </w:tcPr>
          <w:p w14:paraId="5DA70575" w14:textId="77777777" w:rsidR="00664627" w:rsidRPr="00D03CCB" w:rsidRDefault="00664627" w:rsidP="009D2B3E">
            <w:pPr>
              <w:rPr>
                <w:rFonts w:ascii="Times New Roman" w:hAnsi="Times New Roman"/>
                <w:lang w:val="tt-RU"/>
              </w:rPr>
            </w:pPr>
            <w:r w:rsidRPr="00D03CCB">
              <w:rPr>
                <w:rFonts w:ascii="Times New Roman" w:hAnsi="Times New Roman"/>
                <w:lang w:val="tt-RU"/>
              </w:rPr>
              <w:t>Занятие 88.  Рисование «Платочек» («Высокий новый дом», «Клетчатое платье для куклы»)</w:t>
            </w:r>
          </w:p>
        </w:tc>
        <w:tc>
          <w:tcPr>
            <w:tcW w:w="3856" w:type="dxa"/>
            <w:shd w:val="clear" w:color="auto" w:fill="auto"/>
          </w:tcPr>
          <w:p w14:paraId="6B893D3B" w14:textId="77777777" w:rsidR="00664627" w:rsidRPr="00D03CCB" w:rsidRDefault="00664627" w:rsidP="009D2B3E">
            <w:pPr>
              <w:rPr>
                <w:rFonts w:ascii="Times New Roman" w:hAnsi="Times New Roman"/>
                <w:lang w:val="tt-RU"/>
              </w:rPr>
            </w:pPr>
            <w:r w:rsidRPr="00913C01">
              <w:rPr>
                <w:rFonts w:ascii="Times New Roman" w:hAnsi="Times New Roman"/>
                <w:lang w:val="tt-RU"/>
              </w:rPr>
              <w:t>Учить детей рисовать клетчатый узор, состоящий из вертикальных и горизонтальных линий. Следить за правильным положением руки и кисти, добиваясь слитного, непрерывного движения. Учить самостоятельно подбирать сочетания красок для платочка (платья); при рисовании дома передавать его основные части: стены, окна и др. Развивать эстетическое восприятие.</w:t>
            </w:r>
          </w:p>
        </w:tc>
        <w:tc>
          <w:tcPr>
            <w:tcW w:w="2268" w:type="dxa"/>
            <w:shd w:val="clear" w:color="auto" w:fill="auto"/>
          </w:tcPr>
          <w:p w14:paraId="0AFEF793" w14:textId="77777777" w:rsidR="00664627" w:rsidRPr="00D03CCB" w:rsidRDefault="00664627" w:rsidP="009D2B3E">
            <w:pPr>
              <w:rPr>
                <w:rFonts w:ascii="Times New Roman" w:hAnsi="Times New Roman"/>
                <w:lang w:val="tt-RU"/>
              </w:rPr>
            </w:pPr>
            <w:r w:rsidRPr="00B36E4D">
              <w:rPr>
                <w:rFonts w:ascii="Times New Roman" w:hAnsi="Times New Roman"/>
                <w:lang w:val="tt-RU"/>
              </w:rPr>
              <w:t>«Изобразительная деятельность  в детском саду», авт.Т. С. Комарова, стр 87.</w:t>
            </w:r>
          </w:p>
        </w:tc>
      </w:tr>
    </w:tbl>
    <w:p w14:paraId="44DF16D3" w14:textId="77777777" w:rsidR="00664627" w:rsidRPr="00D03CCB" w:rsidRDefault="00664627" w:rsidP="00664627">
      <w:pPr>
        <w:rPr>
          <w:rFonts w:ascii="Times New Roman" w:hAnsi="Times New Roman"/>
          <w:lang w:val="tt-RU"/>
        </w:rPr>
      </w:pPr>
    </w:p>
    <w:p w14:paraId="3D7B822E" w14:textId="77777777" w:rsidR="00664627" w:rsidRPr="00D03CCB" w:rsidRDefault="00664627" w:rsidP="00664627">
      <w:pPr>
        <w:rPr>
          <w:rFonts w:ascii="Times New Roman" w:hAnsi="Times New Roman"/>
          <w:lang w:val="tt-RU"/>
        </w:rPr>
      </w:pPr>
    </w:p>
    <w:p w14:paraId="7ADBF753" w14:textId="77777777" w:rsidR="003D7E17" w:rsidRDefault="003D7E17" w:rsidP="00664627">
      <w:pPr>
        <w:rPr>
          <w:rFonts w:ascii="Times New Roman" w:hAnsi="Times New Roman"/>
          <w:b/>
          <w:sz w:val="32"/>
          <w:szCs w:val="32"/>
          <w:lang w:val="tt-RU"/>
        </w:rPr>
      </w:pPr>
    </w:p>
    <w:p w14:paraId="463DFD45" w14:textId="77777777" w:rsidR="00664627" w:rsidRDefault="00664627" w:rsidP="003D7E17">
      <w:pPr>
        <w:jc w:val="center"/>
        <w:rPr>
          <w:rFonts w:ascii="Times New Roman" w:hAnsi="Times New Roman"/>
          <w:b/>
          <w:sz w:val="32"/>
          <w:szCs w:val="32"/>
          <w:lang w:val="tt-RU"/>
        </w:rPr>
      </w:pPr>
      <w:r w:rsidRPr="00731F2C">
        <w:rPr>
          <w:rFonts w:ascii="Times New Roman" w:hAnsi="Times New Roman"/>
          <w:b/>
          <w:sz w:val="32"/>
          <w:szCs w:val="32"/>
          <w:lang w:val="tt-RU"/>
        </w:rPr>
        <w:lastRenderedPageBreak/>
        <w:t>Перспективный план по</w:t>
      </w:r>
      <w:r>
        <w:rPr>
          <w:rFonts w:ascii="Times New Roman" w:hAnsi="Times New Roman"/>
          <w:b/>
          <w:sz w:val="32"/>
          <w:szCs w:val="32"/>
          <w:lang w:val="tt-RU"/>
        </w:rPr>
        <w:t xml:space="preserve">  изобразительной деятельности (лепка и аппликация)</w:t>
      </w:r>
      <w:r w:rsidRPr="00731F2C">
        <w:rPr>
          <w:rFonts w:ascii="Times New Roman" w:hAnsi="Times New Roman"/>
          <w:b/>
          <w:sz w:val="32"/>
          <w:szCs w:val="32"/>
          <w:lang w:val="tt-RU"/>
        </w:rPr>
        <w:t xml:space="preserve"> для </w:t>
      </w:r>
      <w:r>
        <w:rPr>
          <w:rFonts w:ascii="Times New Roman" w:hAnsi="Times New Roman"/>
          <w:b/>
          <w:sz w:val="32"/>
          <w:szCs w:val="32"/>
          <w:lang w:val="tt-RU"/>
        </w:rPr>
        <w:t xml:space="preserve"> </w:t>
      </w:r>
      <w:r w:rsidRPr="00731F2C">
        <w:rPr>
          <w:rFonts w:ascii="Times New Roman" w:hAnsi="Times New Roman"/>
          <w:b/>
          <w:sz w:val="32"/>
          <w:szCs w:val="32"/>
          <w:lang w:val="tt-RU"/>
        </w:rPr>
        <w:t>младш</w:t>
      </w:r>
      <w:r>
        <w:rPr>
          <w:rFonts w:ascii="Times New Roman" w:hAnsi="Times New Roman"/>
          <w:b/>
          <w:sz w:val="32"/>
          <w:szCs w:val="32"/>
          <w:lang w:val="tt-RU"/>
        </w:rPr>
        <w:t>ей группы (3-4 лет) автор Т.С. Комарова</w:t>
      </w:r>
    </w:p>
    <w:tbl>
      <w:tblPr>
        <w:tblStyle w:val="a5"/>
        <w:tblW w:w="0" w:type="auto"/>
        <w:tblLook w:val="04A0" w:firstRow="1" w:lastRow="0" w:firstColumn="1" w:lastColumn="0" w:noHBand="0" w:noVBand="1"/>
      </w:tblPr>
      <w:tblGrid>
        <w:gridCol w:w="3106"/>
        <w:gridCol w:w="3130"/>
        <w:gridCol w:w="3109"/>
      </w:tblGrid>
      <w:tr w:rsidR="00664627" w14:paraId="0356FB0F" w14:textId="77777777" w:rsidTr="009D2B3E">
        <w:tc>
          <w:tcPr>
            <w:tcW w:w="3106" w:type="dxa"/>
            <w:vMerge w:val="restart"/>
          </w:tcPr>
          <w:p w14:paraId="532A22BF" w14:textId="77777777" w:rsidR="00664627" w:rsidRPr="003D7E17" w:rsidRDefault="00664627" w:rsidP="009D2B3E">
            <w:pPr>
              <w:shd w:val="clear" w:color="auto" w:fill="FFFFFF"/>
              <w:jc w:val="center"/>
              <w:rPr>
                <w:rFonts w:ascii="Arial" w:eastAsia="Times New Roman" w:hAnsi="Arial" w:cs="Arial"/>
                <w:color w:val="000000"/>
                <w:sz w:val="21"/>
                <w:szCs w:val="21"/>
                <w:lang w:val="tt-RU" w:eastAsia="ru-RU"/>
              </w:rPr>
            </w:pPr>
          </w:p>
          <w:p w14:paraId="1283DBB2" w14:textId="77777777" w:rsidR="00664627" w:rsidRPr="00151F79" w:rsidRDefault="00664627" w:rsidP="009D2B3E">
            <w:pPr>
              <w:shd w:val="clear" w:color="auto" w:fill="FFFFFF"/>
              <w:jc w:val="center"/>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7"/>
                <w:szCs w:val="27"/>
                <w:lang w:eastAsia="ru-RU"/>
              </w:rPr>
              <w:t>Сентябрь</w:t>
            </w:r>
          </w:p>
          <w:p w14:paraId="678FFB20" w14:textId="77777777" w:rsidR="00664627" w:rsidRDefault="00664627" w:rsidP="009D2B3E">
            <w:pPr>
              <w:rPr>
                <w:rFonts w:ascii="Times New Roman" w:hAnsi="Times New Roman"/>
                <w:b/>
                <w:sz w:val="32"/>
                <w:szCs w:val="32"/>
                <w:lang w:val="tt-RU"/>
              </w:rPr>
            </w:pPr>
          </w:p>
        </w:tc>
        <w:tc>
          <w:tcPr>
            <w:tcW w:w="3130" w:type="dxa"/>
          </w:tcPr>
          <w:p w14:paraId="19A1F50F"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«Знакомство с пластилином»</w:t>
            </w:r>
          </w:p>
          <w:p w14:paraId="754312A5" w14:textId="77777777" w:rsidR="00664627" w:rsidRDefault="00664627" w:rsidP="009D2B3E">
            <w:pPr>
              <w:rPr>
                <w:rFonts w:ascii="Times New Roman" w:hAnsi="Times New Roman"/>
                <w:b/>
                <w:sz w:val="32"/>
                <w:szCs w:val="32"/>
                <w:lang w:val="tt-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Дать детям представление о том, что глина мягкая, из нее можно лепить, можно отщипывать от большого комка маленькие комочки. Учить класть глину и вылепленные изделия только на доску, работать аккуратно. Развивать желание лепить.</w:t>
            </w:r>
          </w:p>
        </w:tc>
        <w:tc>
          <w:tcPr>
            <w:tcW w:w="3109" w:type="dxa"/>
          </w:tcPr>
          <w:p w14:paraId="292F27BF" w14:textId="77777777" w:rsidR="00664627" w:rsidRPr="00151F79" w:rsidRDefault="00664627" w:rsidP="009D2B3E">
            <w:pPr>
              <w:shd w:val="clear" w:color="auto" w:fill="FFFFFF"/>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p>
          <w:p w14:paraId="1114A222"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 стр.46</w:t>
            </w:r>
          </w:p>
          <w:p w14:paraId="5F9C9A5D" w14:textId="77777777" w:rsidR="00664627" w:rsidRPr="00151F79" w:rsidRDefault="00664627" w:rsidP="009D2B3E">
            <w:pPr>
              <w:shd w:val="clear" w:color="auto" w:fill="FFFFFF"/>
              <w:jc w:val="center"/>
              <w:rPr>
                <w:rFonts w:ascii="Arial" w:eastAsia="Times New Roman" w:hAnsi="Arial" w:cs="Arial"/>
                <w:color w:val="000000"/>
                <w:sz w:val="21"/>
                <w:szCs w:val="21"/>
                <w:lang w:eastAsia="ru-RU"/>
              </w:rPr>
            </w:pPr>
          </w:p>
          <w:p w14:paraId="15DABB7A" w14:textId="77777777" w:rsidR="00664627" w:rsidRPr="00151F79" w:rsidRDefault="00664627" w:rsidP="009D2B3E">
            <w:pPr>
              <w:rPr>
                <w:rFonts w:ascii="Times New Roman" w:hAnsi="Times New Roman"/>
                <w:b/>
                <w:sz w:val="32"/>
                <w:szCs w:val="32"/>
              </w:rPr>
            </w:pPr>
          </w:p>
        </w:tc>
      </w:tr>
      <w:tr w:rsidR="00664627" w14:paraId="24CFF875" w14:textId="77777777" w:rsidTr="009D2B3E">
        <w:tc>
          <w:tcPr>
            <w:tcW w:w="3106" w:type="dxa"/>
            <w:vMerge/>
          </w:tcPr>
          <w:p w14:paraId="3AEA29B8" w14:textId="77777777" w:rsidR="00664627" w:rsidRDefault="00664627" w:rsidP="009D2B3E">
            <w:pPr>
              <w:rPr>
                <w:rFonts w:ascii="Times New Roman" w:hAnsi="Times New Roman"/>
                <w:b/>
                <w:sz w:val="32"/>
                <w:szCs w:val="32"/>
                <w:lang w:val="tt-RU"/>
              </w:rPr>
            </w:pPr>
          </w:p>
        </w:tc>
        <w:tc>
          <w:tcPr>
            <w:tcW w:w="3130" w:type="dxa"/>
          </w:tcPr>
          <w:p w14:paraId="444F4552"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«Овощи и фрукты лежат на тарелке»</w:t>
            </w:r>
          </w:p>
          <w:p w14:paraId="30232D96"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Знакомить детей с предметами круглой формы. Побуждать обводить форму по контуру пальцами одной и другой руки, называть ее (яблоко, мандарин и др.). учить приемам наклеивания. Развивать творчество.</w:t>
            </w:r>
          </w:p>
          <w:p w14:paraId="5098A251" w14:textId="77777777" w:rsidR="00664627" w:rsidRDefault="00664627" w:rsidP="009D2B3E">
            <w:pPr>
              <w:rPr>
                <w:rFonts w:ascii="Times New Roman" w:hAnsi="Times New Roman"/>
                <w:b/>
                <w:sz w:val="32"/>
                <w:szCs w:val="32"/>
                <w:lang w:val="tt-RU"/>
              </w:rPr>
            </w:pPr>
          </w:p>
        </w:tc>
        <w:tc>
          <w:tcPr>
            <w:tcW w:w="3109" w:type="dxa"/>
          </w:tcPr>
          <w:p w14:paraId="0A97DA91"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 стр.51</w:t>
            </w:r>
          </w:p>
          <w:p w14:paraId="7EA897AE" w14:textId="77777777" w:rsidR="00664627" w:rsidRPr="00151F79" w:rsidRDefault="00664627" w:rsidP="009D2B3E">
            <w:pPr>
              <w:rPr>
                <w:rFonts w:ascii="Times New Roman" w:hAnsi="Times New Roman"/>
                <w:b/>
                <w:sz w:val="32"/>
                <w:szCs w:val="32"/>
              </w:rPr>
            </w:pPr>
          </w:p>
        </w:tc>
      </w:tr>
      <w:tr w:rsidR="00664627" w14:paraId="01270629" w14:textId="77777777" w:rsidTr="009D2B3E">
        <w:tc>
          <w:tcPr>
            <w:tcW w:w="3106" w:type="dxa"/>
            <w:vMerge/>
          </w:tcPr>
          <w:p w14:paraId="597B58EC" w14:textId="77777777" w:rsidR="00664627" w:rsidRDefault="00664627" w:rsidP="009D2B3E">
            <w:pPr>
              <w:rPr>
                <w:rFonts w:ascii="Times New Roman" w:hAnsi="Times New Roman"/>
                <w:b/>
                <w:sz w:val="32"/>
                <w:szCs w:val="32"/>
                <w:lang w:val="tt-RU"/>
              </w:rPr>
            </w:pPr>
          </w:p>
        </w:tc>
        <w:tc>
          <w:tcPr>
            <w:tcW w:w="3130" w:type="dxa"/>
          </w:tcPr>
          <w:p w14:paraId="6C0F4D51"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«Бублик»</w:t>
            </w:r>
          </w:p>
          <w:p w14:paraId="221618BC"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Продолжать знакомить детей с пластилином, учить свертывать палочку в кольцо (соединять концы, плотно прижимая их друг к другу. Закреплять умение раскатывать пластилин прямыми движения-ми, лепить аккуратно. Развивать образное восприятие, творчество. Вызывать у детей чувство радости</w:t>
            </w:r>
          </w:p>
          <w:p w14:paraId="44BFA4F6" w14:textId="77777777" w:rsidR="00664627" w:rsidRDefault="00664627" w:rsidP="009D2B3E">
            <w:pPr>
              <w:rPr>
                <w:rFonts w:ascii="Times New Roman" w:hAnsi="Times New Roman"/>
                <w:b/>
                <w:sz w:val="32"/>
                <w:szCs w:val="32"/>
                <w:lang w:val="tt-RU"/>
              </w:rPr>
            </w:pPr>
          </w:p>
        </w:tc>
        <w:tc>
          <w:tcPr>
            <w:tcW w:w="3109" w:type="dxa"/>
          </w:tcPr>
          <w:p w14:paraId="072841D8"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 стр.51</w:t>
            </w:r>
          </w:p>
          <w:p w14:paraId="2E72B218" w14:textId="77777777" w:rsidR="00664627" w:rsidRPr="00151F79" w:rsidRDefault="00664627" w:rsidP="009D2B3E">
            <w:pPr>
              <w:rPr>
                <w:rFonts w:ascii="Times New Roman" w:hAnsi="Times New Roman"/>
                <w:b/>
                <w:sz w:val="32"/>
                <w:szCs w:val="32"/>
              </w:rPr>
            </w:pPr>
          </w:p>
        </w:tc>
      </w:tr>
      <w:tr w:rsidR="00664627" w14:paraId="6E1056D4" w14:textId="77777777" w:rsidTr="009D2B3E">
        <w:tc>
          <w:tcPr>
            <w:tcW w:w="3106" w:type="dxa"/>
            <w:vMerge/>
          </w:tcPr>
          <w:p w14:paraId="5123F24A" w14:textId="77777777" w:rsidR="00664627" w:rsidRDefault="00664627" w:rsidP="009D2B3E">
            <w:pPr>
              <w:rPr>
                <w:rFonts w:ascii="Times New Roman" w:hAnsi="Times New Roman"/>
                <w:b/>
                <w:sz w:val="32"/>
                <w:szCs w:val="32"/>
                <w:lang w:val="tt-RU"/>
              </w:rPr>
            </w:pPr>
          </w:p>
        </w:tc>
        <w:tc>
          <w:tcPr>
            <w:tcW w:w="3130" w:type="dxa"/>
          </w:tcPr>
          <w:p w14:paraId="6B12DED7"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«Тучка и дождик»</w:t>
            </w:r>
          </w:p>
          <w:p w14:paraId="4DFBE13B"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Знакомить детей с предметами круглой формы. Учить приемам </w:t>
            </w:r>
            <w:r w:rsidRPr="00151F79">
              <w:rPr>
                <w:rFonts w:ascii="Times New Roman" w:eastAsia="Times New Roman" w:hAnsi="Times New Roman" w:cs="Times New Roman"/>
                <w:color w:val="000000"/>
                <w:sz w:val="24"/>
                <w:szCs w:val="24"/>
                <w:lang w:eastAsia="ru-RU"/>
              </w:rPr>
              <w:lastRenderedPageBreak/>
              <w:t>наклеивания. Развивать творчество. Учить создавать рисунок( из тучки капает дождик)</w:t>
            </w:r>
          </w:p>
          <w:p w14:paraId="52FC697A" w14:textId="77777777" w:rsidR="00664627" w:rsidRDefault="00664627" w:rsidP="009D2B3E">
            <w:pPr>
              <w:rPr>
                <w:rFonts w:ascii="Times New Roman" w:hAnsi="Times New Roman"/>
                <w:b/>
                <w:sz w:val="32"/>
                <w:szCs w:val="32"/>
                <w:lang w:val="tt-RU"/>
              </w:rPr>
            </w:pPr>
          </w:p>
        </w:tc>
        <w:tc>
          <w:tcPr>
            <w:tcW w:w="3109" w:type="dxa"/>
          </w:tcPr>
          <w:p w14:paraId="38674D61" w14:textId="77777777" w:rsidR="00664627" w:rsidRDefault="00664627" w:rsidP="009D2B3E">
            <w:pPr>
              <w:rPr>
                <w:rFonts w:ascii="Times New Roman" w:hAnsi="Times New Roman"/>
                <w:b/>
                <w:sz w:val="32"/>
                <w:szCs w:val="32"/>
                <w:lang w:val="tt-RU"/>
              </w:rPr>
            </w:pPr>
            <w:r w:rsidRPr="00151F79">
              <w:rPr>
                <w:rFonts w:ascii="Times New Roman" w:eastAsia="Times New Roman" w:hAnsi="Times New Roman" w:cs="Times New Roman"/>
                <w:color w:val="000000"/>
                <w:sz w:val="24"/>
                <w:szCs w:val="24"/>
                <w:lang w:eastAsia="ru-RU"/>
              </w:rPr>
              <w:lastRenderedPageBreak/>
              <w:t>«ИЗО в детском саду» Т.С. Комарова</w:t>
            </w:r>
          </w:p>
        </w:tc>
      </w:tr>
      <w:tr w:rsidR="00664627" w14:paraId="25689E6E" w14:textId="77777777" w:rsidTr="009D2B3E">
        <w:tc>
          <w:tcPr>
            <w:tcW w:w="3106" w:type="dxa"/>
            <w:vMerge w:val="restart"/>
          </w:tcPr>
          <w:p w14:paraId="03E005FF" w14:textId="77777777" w:rsidR="00664627" w:rsidRPr="00151F79" w:rsidRDefault="00664627" w:rsidP="009D2B3E">
            <w:pPr>
              <w:shd w:val="clear" w:color="auto" w:fill="FFFFFF"/>
              <w:jc w:val="center"/>
              <w:rPr>
                <w:rFonts w:ascii="Arial" w:eastAsia="Times New Roman" w:hAnsi="Arial" w:cs="Arial"/>
                <w:b/>
                <w:color w:val="000000"/>
                <w:szCs w:val="21"/>
                <w:lang w:eastAsia="ru-RU"/>
              </w:rPr>
            </w:pPr>
            <w:r w:rsidRPr="00151F79">
              <w:rPr>
                <w:rFonts w:ascii="Times New Roman" w:eastAsia="Times New Roman" w:hAnsi="Times New Roman" w:cs="Times New Roman"/>
                <w:b/>
                <w:color w:val="000000"/>
                <w:sz w:val="28"/>
                <w:szCs w:val="27"/>
                <w:lang w:eastAsia="ru-RU"/>
              </w:rPr>
              <w:t>Октябрь</w:t>
            </w:r>
          </w:p>
          <w:p w14:paraId="4452A83B" w14:textId="77777777" w:rsidR="00664627" w:rsidRDefault="00664627" w:rsidP="009D2B3E">
            <w:pPr>
              <w:rPr>
                <w:rFonts w:ascii="Times New Roman" w:hAnsi="Times New Roman"/>
                <w:b/>
                <w:sz w:val="32"/>
                <w:szCs w:val="32"/>
                <w:lang w:val="tt-RU"/>
              </w:rPr>
            </w:pPr>
          </w:p>
        </w:tc>
        <w:tc>
          <w:tcPr>
            <w:tcW w:w="3130" w:type="dxa"/>
          </w:tcPr>
          <w:p w14:paraId="320CB9CC"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«Колобок»</w:t>
            </w:r>
          </w:p>
          <w:p w14:paraId="2D40A333" w14:textId="77777777" w:rsidR="00664627" w:rsidRDefault="00664627" w:rsidP="009D2B3E">
            <w:pPr>
              <w:rPr>
                <w:rFonts w:ascii="Times New Roman" w:hAnsi="Times New Roman"/>
                <w:b/>
                <w:sz w:val="32"/>
                <w:szCs w:val="32"/>
                <w:lang w:val="tt-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Продолжить знакомить детей с предметами круглой формы. Учить приему раскатывания пластилина между ладонями круговыми движениями. Учить палочкой создавать образ  глазки, ротик</w:t>
            </w:r>
          </w:p>
        </w:tc>
        <w:tc>
          <w:tcPr>
            <w:tcW w:w="3109" w:type="dxa"/>
          </w:tcPr>
          <w:p w14:paraId="23C19812"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 ,</w:t>
            </w:r>
            <w:r w:rsidRPr="00151F79">
              <w:rPr>
                <w:rFonts w:ascii="Arial" w:eastAsia="Times New Roman" w:hAnsi="Arial" w:cs="Arial"/>
                <w:color w:val="000000"/>
                <w:sz w:val="26"/>
                <w:szCs w:val="26"/>
                <w:lang w:eastAsia="ru-RU"/>
              </w:rPr>
              <w:t>стр. 55</w:t>
            </w:r>
          </w:p>
          <w:p w14:paraId="54F3BB63" w14:textId="77777777" w:rsidR="00664627" w:rsidRPr="00151F79" w:rsidRDefault="00664627" w:rsidP="009D2B3E">
            <w:pPr>
              <w:rPr>
                <w:rFonts w:ascii="Times New Roman" w:hAnsi="Times New Roman"/>
                <w:b/>
                <w:sz w:val="32"/>
                <w:szCs w:val="32"/>
              </w:rPr>
            </w:pPr>
          </w:p>
        </w:tc>
      </w:tr>
      <w:tr w:rsidR="00664627" w14:paraId="68A1F6FD" w14:textId="77777777" w:rsidTr="009D2B3E">
        <w:tc>
          <w:tcPr>
            <w:tcW w:w="3106" w:type="dxa"/>
            <w:vMerge/>
          </w:tcPr>
          <w:p w14:paraId="3992B728" w14:textId="77777777" w:rsidR="00664627" w:rsidRDefault="00664627" w:rsidP="009D2B3E">
            <w:pPr>
              <w:rPr>
                <w:rFonts w:ascii="Times New Roman" w:hAnsi="Times New Roman"/>
                <w:b/>
                <w:sz w:val="32"/>
                <w:szCs w:val="32"/>
                <w:lang w:val="tt-RU"/>
              </w:rPr>
            </w:pPr>
          </w:p>
        </w:tc>
        <w:tc>
          <w:tcPr>
            <w:tcW w:w="3130" w:type="dxa"/>
          </w:tcPr>
          <w:p w14:paraId="4C89412A"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«Большие и маленькие яблоки на тарелке»</w:t>
            </w:r>
          </w:p>
          <w:p w14:paraId="4895B49C"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наклеивать круглые предметы. Закреплять представления о различии предметов по величине. Закреплять правильные приемы наклеивания (брать на кисть немного клея и наносить его на всю поверхность формы).</w:t>
            </w:r>
          </w:p>
          <w:p w14:paraId="323EA209" w14:textId="77777777" w:rsidR="00664627" w:rsidRPr="00151F79" w:rsidRDefault="00664627" w:rsidP="009D2B3E">
            <w:pPr>
              <w:rPr>
                <w:rFonts w:ascii="Times New Roman" w:hAnsi="Times New Roman"/>
                <w:b/>
                <w:sz w:val="32"/>
                <w:szCs w:val="32"/>
              </w:rPr>
            </w:pPr>
          </w:p>
        </w:tc>
        <w:tc>
          <w:tcPr>
            <w:tcW w:w="3109" w:type="dxa"/>
          </w:tcPr>
          <w:p w14:paraId="27DAF32F"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Комарова,стр.57( второй вариант)</w:t>
            </w:r>
          </w:p>
          <w:p w14:paraId="15B02998" w14:textId="77777777" w:rsidR="00664627" w:rsidRPr="00151F79" w:rsidRDefault="00664627" w:rsidP="009D2B3E">
            <w:pPr>
              <w:shd w:val="clear" w:color="auto" w:fill="FFFFFF"/>
              <w:jc w:val="center"/>
              <w:rPr>
                <w:rFonts w:ascii="Arial" w:eastAsia="Times New Roman" w:hAnsi="Arial" w:cs="Arial"/>
                <w:color w:val="000000"/>
                <w:sz w:val="21"/>
                <w:szCs w:val="21"/>
                <w:lang w:eastAsia="ru-RU"/>
              </w:rPr>
            </w:pPr>
          </w:p>
          <w:p w14:paraId="223865B1" w14:textId="77777777" w:rsidR="00664627" w:rsidRPr="00151F79" w:rsidRDefault="00664627" w:rsidP="009D2B3E">
            <w:pPr>
              <w:rPr>
                <w:rFonts w:ascii="Times New Roman" w:hAnsi="Times New Roman"/>
                <w:b/>
                <w:sz w:val="32"/>
                <w:szCs w:val="32"/>
              </w:rPr>
            </w:pPr>
          </w:p>
        </w:tc>
      </w:tr>
      <w:tr w:rsidR="00664627" w14:paraId="7426F331" w14:textId="77777777" w:rsidTr="009D2B3E">
        <w:tc>
          <w:tcPr>
            <w:tcW w:w="3106" w:type="dxa"/>
            <w:vMerge/>
          </w:tcPr>
          <w:p w14:paraId="288D30E3" w14:textId="77777777" w:rsidR="00664627" w:rsidRDefault="00664627" w:rsidP="009D2B3E">
            <w:pPr>
              <w:rPr>
                <w:rFonts w:ascii="Times New Roman" w:hAnsi="Times New Roman"/>
                <w:b/>
                <w:sz w:val="32"/>
                <w:szCs w:val="32"/>
                <w:lang w:val="tt-RU"/>
              </w:rPr>
            </w:pPr>
          </w:p>
        </w:tc>
        <w:tc>
          <w:tcPr>
            <w:tcW w:w="3130" w:type="dxa"/>
          </w:tcPr>
          <w:p w14:paraId="4B993A4C"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«Подарок любимому щенку (котенку)</w:t>
            </w:r>
          </w:p>
          <w:p w14:paraId="505E5A8A"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Формировать образное восприятие и образные представления, развивать во-ображение. Учить детей использовать ранее приобретенные умения и навыки в лепке. Воспитывать доброе отношение к животным, желание сделать для них что-то хорошее.</w:t>
            </w:r>
          </w:p>
          <w:p w14:paraId="4EC42D4F" w14:textId="77777777" w:rsidR="00664627" w:rsidRPr="00151F79" w:rsidRDefault="00664627" w:rsidP="009D2B3E">
            <w:pPr>
              <w:rPr>
                <w:rFonts w:ascii="Times New Roman" w:hAnsi="Times New Roman"/>
                <w:b/>
                <w:sz w:val="32"/>
                <w:szCs w:val="32"/>
              </w:rPr>
            </w:pPr>
          </w:p>
        </w:tc>
        <w:tc>
          <w:tcPr>
            <w:tcW w:w="3109" w:type="dxa"/>
          </w:tcPr>
          <w:p w14:paraId="570B0CFC"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w:t>
            </w:r>
          </w:p>
          <w:p w14:paraId="5DFDFEDB" w14:textId="77777777" w:rsidR="00664627" w:rsidRPr="00151F79" w:rsidRDefault="00664627" w:rsidP="009D2B3E">
            <w:pPr>
              <w:rPr>
                <w:rFonts w:ascii="Times New Roman" w:hAnsi="Times New Roman"/>
                <w:b/>
                <w:sz w:val="32"/>
                <w:szCs w:val="32"/>
              </w:rPr>
            </w:pPr>
          </w:p>
        </w:tc>
      </w:tr>
      <w:tr w:rsidR="00664627" w14:paraId="08E530BE" w14:textId="77777777" w:rsidTr="009D2B3E">
        <w:tc>
          <w:tcPr>
            <w:tcW w:w="3106" w:type="dxa"/>
            <w:vMerge/>
          </w:tcPr>
          <w:p w14:paraId="154CA4A0" w14:textId="77777777" w:rsidR="00664627" w:rsidRDefault="00664627" w:rsidP="009D2B3E">
            <w:pPr>
              <w:rPr>
                <w:rFonts w:ascii="Times New Roman" w:hAnsi="Times New Roman"/>
                <w:b/>
                <w:sz w:val="32"/>
                <w:szCs w:val="32"/>
                <w:lang w:val="tt-RU"/>
              </w:rPr>
            </w:pPr>
          </w:p>
        </w:tc>
        <w:tc>
          <w:tcPr>
            <w:tcW w:w="3130" w:type="dxa"/>
          </w:tcPr>
          <w:p w14:paraId="3854517D"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(второй вариант): «Компот»</w:t>
            </w:r>
          </w:p>
          <w:p w14:paraId="15C6E734"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Закреплять умение разделять предметы на группы : Овощи и фрукты. Учить пользоваться клеем и салфеткой, учить </w:t>
            </w:r>
            <w:r w:rsidRPr="00151F79">
              <w:rPr>
                <w:rFonts w:ascii="Times New Roman" w:eastAsia="Times New Roman" w:hAnsi="Times New Roman" w:cs="Times New Roman"/>
                <w:color w:val="000000"/>
                <w:sz w:val="24"/>
                <w:szCs w:val="24"/>
                <w:lang w:eastAsia="ru-RU"/>
              </w:rPr>
              <w:lastRenderedPageBreak/>
              <w:t>равномерно распределять предметы на картинке (фрукты в банке)</w:t>
            </w:r>
          </w:p>
          <w:p w14:paraId="0AA0719D" w14:textId="77777777" w:rsidR="00664627" w:rsidRPr="00151F79" w:rsidRDefault="00664627" w:rsidP="009D2B3E">
            <w:pPr>
              <w:rPr>
                <w:rFonts w:ascii="Times New Roman" w:hAnsi="Times New Roman"/>
                <w:b/>
                <w:sz w:val="32"/>
                <w:szCs w:val="32"/>
              </w:rPr>
            </w:pPr>
          </w:p>
        </w:tc>
        <w:tc>
          <w:tcPr>
            <w:tcW w:w="3109" w:type="dxa"/>
          </w:tcPr>
          <w:p w14:paraId="48333E98"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lastRenderedPageBreak/>
              <w:t>«ИЗО в детском саду» Т.С. Комарова, стр.57</w:t>
            </w:r>
          </w:p>
          <w:p w14:paraId="70F52DA6" w14:textId="77777777" w:rsidR="00664627" w:rsidRPr="00151F79" w:rsidRDefault="00664627" w:rsidP="009D2B3E">
            <w:pPr>
              <w:rPr>
                <w:rFonts w:ascii="Times New Roman" w:hAnsi="Times New Roman"/>
                <w:b/>
                <w:sz w:val="32"/>
                <w:szCs w:val="32"/>
              </w:rPr>
            </w:pPr>
          </w:p>
        </w:tc>
      </w:tr>
      <w:tr w:rsidR="00664627" w14:paraId="5618C4E8" w14:textId="77777777" w:rsidTr="009D2B3E">
        <w:tc>
          <w:tcPr>
            <w:tcW w:w="3106" w:type="dxa"/>
            <w:vMerge w:val="restart"/>
          </w:tcPr>
          <w:p w14:paraId="5B8BB12E" w14:textId="77777777" w:rsidR="00664627" w:rsidRPr="00151F79" w:rsidRDefault="00664627" w:rsidP="009D2B3E">
            <w:pPr>
              <w:shd w:val="clear" w:color="auto" w:fill="FFFFFF"/>
              <w:jc w:val="center"/>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7"/>
                <w:szCs w:val="27"/>
                <w:lang w:eastAsia="ru-RU"/>
              </w:rPr>
              <w:t>Ноябрь</w:t>
            </w:r>
          </w:p>
          <w:p w14:paraId="1919087B" w14:textId="77777777" w:rsidR="00664627" w:rsidRPr="00151F79" w:rsidRDefault="00664627" w:rsidP="009D2B3E">
            <w:pPr>
              <w:shd w:val="clear" w:color="auto" w:fill="FFFFFF"/>
              <w:jc w:val="center"/>
              <w:rPr>
                <w:rFonts w:ascii="Arial" w:eastAsia="Times New Roman" w:hAnsi="Arial" w:cs="Arial"/>
                <w:color w:val="000000"/>
                <w:sz w:val="21"/>
                <w:szCs w:val="21"/>
                <w:lang w:eastAsia="ru-RU"/>
              </w:rPr>
            </w:pPr>
          </w:p>
          <w:p w14:paraId="70671732" w14:textId="77777777" w:rsidR="00664627" w:rsidRDefault="00664627" w:rsidP="009D2B3E">
            <w:pPr>
              <w:rPr>
                <w:rFonts w:ascii="Times New Roman" w:hAnsi="Times New Roman"/>
                <w:b/>
                <w:sz w:val="32"/>
                <w:szCs w:val="32"/>
                <w:lang w:val="tt-RU"/>
              </w:rPr>
            </w:pPr>
          </w:p>
        </w:tc>
        <w:tc>
          <w:tcPr>
            <w:tcW w:w="3130" w:type="dxa"/>
          </w:tcPr>
          <w:p w14:paraId="3DF1C210"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«Крендельки»</w:t>
            </w:r>
          </w:p>
          <w:p w14:paraId="7EAEC50A"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Закреплять приемы раскатывания глины прямыми движениями ладоней. Учить детей по-разному свертывать получившуюся колбаску. Формировать умение рассматривать работы, выделять сход-ство и различия, замечать разнообразие созданных изображений.</w:t>
            </w:r>
          </w:p>
          <w:p w14:paraId="11C9F9AF" w14:textId="77777777" w:rsidR="00664627" w:rsidRPr="00151F79" w:rsidRDefault="00664627" w:rsidP="009D2B3E">
            <w:pPr>
              <w:rPr>
                <w:rFonts w:ascii="Times New Roman" w:hAnsi="Times New Roman"/>
                <w:b/>
                <w:sz w:val="32"/>
                <w:szCs w:val="32"/>
              </w:rPr>
            </w:pPr>
          </w:p>
        </w:tc>
        <w:tc>
          <w:tcPr>
            <w:tcW w:w="3109" w:type="dxa"/>
          </w:tcPr>
          <w:p w14:paraId="0C7C7B87"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 стр.61</w:t>
            </w:r>
          </w:p>
          <w:p w14:paraId="1E9BB26D" w14:textId="77777777" w:rsidR="00664627" w:rsidRPr="00151F79" w:rsidRDefault="00664627" w:rsidP="009D2B3E">
            <w:pPr>
              <w:rPr>
                <w:rFonts w:ascii="Times New Roman" w:hAnsi="Times New Roman"/>
                <w:b/>
                <w:sz w:val="32"/>
                <w:szCs w:val="32"/>
              </w:rPr>
            </w:pPr>
          </w:p>
        </w:tc>
      </w:tr>
      <w:tr w:rsidR="00664627" w14:paraId="3FE599DD" w14:textId="77777777" w:rsidTr="009D2B3E">
        <w:tc>
          <w:tcPr>
            <w:tcW w:w="3106" w:type="dxa"/>
            <w:vMerge/>
          </w:tcPr>
          <w:p w14:paraId="0F46D2CC" w14:textId="77777777" w:rsidR="00664627" w:rsidRDefault="00664627" w:rsidP="009D2B3E">
            <w:pPr>
              <w:rPr>
                <w:rFonts w:ascii="Times New Roman" w:hAnsi="Times New Roman"/>
                <w:b/>
                <w:sz w:val="32"/>
                <w:szCs w:val="32"/>
                <w:lang w:val="tt-RU"/>
              </w:rPr>
            </w:pPr>
          </w:p>
        </w:tc>
        <w:tc>
          <w:tcPr>
            <w:tcW w:w="3130" w:type="dxa"/>
          </w:tcPr>
          <w:p w14:paraId="2B119FC5"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«Разноцветные огоньки в домиках» ( второй вариант «Салют»)</w:t>
            </w:r>
          </w:p>
          <w:p w14:paraId="5E2B233A" w14:textId="77777777" w:rsidR="00664627" w:rsidRDefault="00664627" w:rsidP="009D2B3E">
            <w:pPr>
              <w:rPr>
                <w:rFonts w:ascii="Times New Roman" w:hAnsi="Times New Roman"/>
                <w:b/>
                <w:sz w:val="32"/>
                <w:szCs w:val="32"/>
                <w:lang w:val="tt-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наклеивать изображения круглой формы, уточнять название формы. Учить чередовать кружки по цвету. Упражнять в аккуратном наклеивании. Закреплять знание цветов (красный, желтый, зеленый, синий</w:t>
            </w:r>
          </w:p>
        </w:tc>
        <w:tc>
          <w:tcPr>
            <w:tcW w:w="3109" w:type="dxa"/>
          </w:tcPr>
          <w:p w14:paraId="37F36008"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w:t>
            </w:r>
          </w:p>
          <w:p w14:paraId="0EB7E555" w14:textId="77777777" w:rsidR="00664627" w:rsidRPr="00151F79" w:rsidRDefault="00664627" w:rsidP="009D2B3E">
            <w:pPr>
              <w:rPr>
                <w:rFonts w:ascii="Times New Roman" w:hAnsi="Times New Roman"/>
                <w:b/>
                <w:sz w:val="32"/>
                <w:szCs w:val="32"/>
              </w:rPr>
            </w:pPr>
          </w:p>
        </w:tc>
      </w:tr>
      <w:tr w:rsidR="00664627" w14:paraId="513B3C52" w14:textId="77777777" w:rsidTr="009D2B3E">
        <w:tc>
          <w:tcPr>
            <w:tcW w:w="3106" w:type="dxa"/>
            <w:vMerge/>
          </w:tcPr>
          <w:p w14:paraId="664C7EA9" w14:textId="77777777" w:rsidR="00664627" w:rsidRDefault="00664627" w:rsidP="009D2B3E">
            <w:pPr>
              <w:rPr>
                <w:rFonts w:ascii="Times New Roman" w:hAnsi="Times New Roman"/>
                <w:b/>
                <w:sz w:val="32"/>
                <w:szCs w:val="32"/>
                <w:lang w:val="tt-RU"/>
              </w:rPr>
            </w:pPr>
          </w:p>
        </w:tc>
        <w:tc>
          <w:tcPr>
            <w:tcW w:w="3130" w:type="dxa"/>
          </w:tcPr>
          <w:p w14:paraId="1FA40F42"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«Пряники»</w:t>
            </w:r>
          </w:p>
          <w:p w14:paraId="73EA2619"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Закреплять умение детей лепить шарики. Учить сплющивать шар, сдавливая его ладошками. разви-вать желание делать что-либо для других.</w:t>
            </w:r>
          </w:p>
          <w:p w14:paraId="78C48617" w14:textId="77777777" w:rsidR="00664627" w:rsidRPr="00151F79" w:rsidRDefault="00664627" w:rsidP="009D2B3E">
            <w:pPr>
              <w:rPr>
                <w:rFonts w:ascii="Times New Roman" w:hAnsi="Times New Roman"/>
                <w:b/>
                <w:sz w:val="32"/>
                <w:szCs w:val="32"/>
              </w:rPr>
            </w:pPr>
          </w:p>
        </w:tc>
        <w:tc>
          <w:tcPr>
            <w:tcW w:w="3109" w:type="dxa"/>
          </w:tcPr>
          <w:p w14:paraId="265907AF"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 стр.63</w:t>
            </w:r>
          </w:p>
          <w:p w14:paraId="40888AA2" w14:textId="77777777" w:rsidR="00664627" w:rsidRPr="00151F79" w:rsidRDefault="00664627" w:rsidP="009D2B3E">
            <w:pPr>
              <w:rPr>
                <w:rFonts w:ascii="Times New Roman" w:hAnsi="Times New Roman"/>
                <w:b/>
                <w:sz w:val="32"/>
                <w:szCs w:val="32"/>
              </w:rPr>
            </w:pPr>
          </w:p>
        </w:tc>
      </w:tr>
      <w:tr w:rsidR="00664627" w14:paraId="15F92AAB" w14:textId="77777777" w:rsidTr="009D2B3E">
        <w:tc>
          <w:tcPr>
            <w:tcW w:w="3106" w:type="dxa"/>
            <w:vMerge/>
          </w:tcPr>
          <w:p w14:paraId="6885FCF7" w14:textId="77777777" w:rsidR="00664627" w:rsidRDefault="00664627" w:rsidP="009D2B3E">
            <w:pPr>
              <w:rPr>
                <w:rFonts w:ascii="Times New Roman" w:hAnsi="Times New Roman"/>
                <w:b/>
                <w:sz w:val="32"/>
                <w:szCs w:val="32"/>
                <w:lang w:val="tt-RU"/>
              </w:rPr>
            </w:pPr>
          </w:p>
        </w:tc>
        <w:tc>
          <w:tcPr>
            <w:tcW w:w="3130" w:type="dxa"/>
          </w:tcPr>
          <w:p w14:paraId="77466E23"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«Шарики и кубики»</w:t>
            </w:r>
          </w:p>
          <w:p w14:paraId="63FC2FD2"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Познакомить детей с новой для них формой – квадратом. Учить сравнивать квадрат и круг, называть их различия. Учить наклеивать фигуры, чередуя их. Закреплять правильные приемы </w:t>
            </w:r>
            <w:r w:rsidRPr="00151F79">
              <w:rPr>
                <w:rFonts w:ascii="Times New Roman" w:eastAsia="Times New Roman" w:hAnsi="Times New Roman" w:cs="Times New Roman"/>
                <w:color w:val="000000"/>
                <w:sz w:val="24"/>
                <w:szCs w:val="24"/>
                <w:lang w:eastAsia="ru-RU"/>
              </w:rPr>
              <w:lastRenderedPageBreak/>
              <w:t>наклеивания. Уточнить знание цветов.</w:t>
            </w:r>
          </w:p>
          <w:p w14:paraId="5CC375E9" w14:textId="77777777" w:rsidR="00664627" w:rsidRPr="00E705B0" w:rsidRDefault="00664627" w:rsidP="009D2B3E">
            <w:pPr>
              <w:rPr>
                <w:rFonts w:ascii="Times New Roman" w:hAnsi="Times New Roman"/>
                <w:b/>
                <w:sz w:val="32"/>
                <w:szCs w:val="32"/>
              </w:rPr>
            </w:pPr>
          </w:p>
        </w:tc>
        <w:tc>
          <w:tcPr>
            <w:tcW w:w="3109" w:type="dxa"/>
          </w:tcPr>
          <w:p w14:paraId="518F57B1"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lastRenderedPageBreak/>
              <w:t>«ИЗО в детском саду» Т.С. Комарова стр.62</w:t>
            </w:r>
          </w:p>
          <w:p w14:paraId="0323F84C" w14:textId="77777777" w:rsidR="00664627" w:rsidRPr="00E705B0" w:rsidRDefault="00664627" w:rsidP="009D2B3E">
            <w:pPr>
              <w:rPr>
                <w:rFonts w:ascii="Times New Roman" w:hAnsi="Times New Roman"/>
                <w:b/>
                <w:sz w:val="32"/>
                <w:szCs w:val="32"/>
              </w:rPr>
            </w:pPr>
          </w:p>
        </w:tc>
      </w:tr>
      <w:tr w:rsidR="00664627" w14:paraId="049B6A9C" w14:textId="77777777" w:rsidTr="009D2B3E">
        <w:tc>
          <w:tcPr>
            <w:tcW w:w="3106" w:type="dxa"/>
            <w:vMerge w:val="restart"/>
          </w:tcPr>
          <w:p w14:paraId="12E6984D" w14:textId="77777777" w:rsidR="00664627" w:rsidRPr="00151F79" w:rsidRDefault="00664627" w:rsidP="009D2B3E">
            <w:pPr>
              <w:shd w:val="clear" w:color="auto" w:fill="FFFFFF"/>
              <w:jc w:val="center"/>
              <w:rPr>
                <w:rFonts w:ascii="Arial" w:eastAsia="Times New Roman" w:hAnsi="Arial" w:cs="Arial"/>
                <w:b/>
                <w:color w:val="000000"/>
                <w:szCs w:val="21"/>
                <w:lang w:eastAsia="ru-RU"/>
              </w:rPr>
            </w:pPr>
            <w:r w:rsidRPr="00151F79">
              <w:rPr>
                <w:rFonts w:ascii="Times New Roman" w:eastAsia="Times New Roman" w:hAnsi="Times New Roman" w:cs="Times New Roman"/>
                <w:b/>
                <w:color w:val="000000"/>
                <w:sz w:val="28"/>
                <w:szCs w:val="27"/>
                <w:lang w:eastAsia="ru-RU"/>
              </w:rPr>
              <w:t>Декабрь</w:t>
            </w:r>
          </w:p>
          <w:p w14:paraId="336D729A" w14:textId="77777777" w:rsidR="00664627" w:rsidRPr="00151F79" w:rsidRDefault="00664627" w:rsidP="009D2B3E">
            <w:pPr>
              <w:shd w:val="clear" w:color="auto" w:fill="FFFFFF"/>
              <w:jc w:val="center"/>
              <w:rPr>
                <w:rFonts w:ascii="Arial" w:eastAsia="Times New Roman" w:hAnsi="Arial" w:cs="Arial"/>
                <w:color w:val="000000"/>
                <w:sz w:val="21"/>
                <w:szCs w:val="21"/>
                <w:lang w:eastAsia="ru-RU"/>
              </w:rPr>
            </w:pPr>
          </w:p>
          <w:p w14:paraId="08D2535E" w14:textId="77777777" w:rsidR="00664627" w:rsidRDefault="00664627" w:rsidP="009D2B3E">
            <w:pPr>
              <w:rPr>
                <w:rFonts w:ascii="Times New Roman" w:hAnsi="Times New Roman"/>
                <w:b/>
                <w:sz w:val="32"/>
                <w:szCs w:val="32"/>
                <w:lang w:val="tt-RU"/>
              </w:rPr>
            </w:pPr>
          </w:p>
        </w:tc>
        <w:tc>
          <w:tcPr>
            <w:tcW w:w="3130" w:type="dxa"/>
          </w:tcPr>
          <w:p w14:paraId="07D4F353"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«Большие и маленькие птицы на кормушке»</w:t>
            </w:r>
          </w:p>
          <w:p w14:paraId="0F877725" w14:textId="77777777" w:rsidR="00664627" w:rsidRDefault="00664627" w:rsidP="009D2B3E">
            <w:pPr>
              <w:rPr>
                <w:rFonts w:ascii="Times New Roman" w:hAnsi="Times New Roman"/>
                <w:b/>
                <w:sz w:val="32"/>
                <w:szCs w:val="32"/>
                <w:lang w:val="tt-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Продолжать формировать у детей желание передавать в лепке образы птиц, правильно передавая форму тела, головы, хвоста. Закреплять приемы лепки. Развивать умение рассказывать о том, что слепили. Воспитывать творчество, инициативу, самостоятельность. Развивать воображение</w:t>
            </w:r>
          </w:p>
        </w:tc>
        <w:tc>
          <w:tcPr>
            <w:tcW w:w="3109" w:type="dxa"/>
          </w:tcPr>
          <w:p w14:paraId="5AF27E90"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w:t>
            </w:r>
            <w:r>
              <w:rPr>
                <w:rFonts w:ascii="Times New Roman" w:eastAsia="Times New Roman" w:hAnsi="Times New Roman" w:cs="Times New Roman"/>
                <w:color w:val="000000"/>
                <w:sz w:val="24"/>
                <w:szCs w:val="24"/>
                <w:lang w:eastAsia="ru-RU"/>
              </w:rPr>
              <w:t xml:space="preserve"> стр 67</w:t>
            </w:r>
          </w:p>
          <w:p w14:paraId="23EE3607" w14:textId="77777777" w:rsidR="00664627" w:rsidRPr="00E705B0" w:rsidRDefault="00664627" w:rsidP="009D2B3E">
            <w:pPr>
              <w:rPr>
                <w:rFonts w:ascii="Times New Roman" w:hAnsi="Times New Roman"/>
                <w:b/>
                <w:sz w:val="32"/>
                <w:szCs w:val="32"/>
              </w:rPr>
            </w:pPr>
          </w:p>
        </w:tc>
      </w:tr>
      <w:tr w:rsidR="00664627" w14:paraId="759A60D4" w14:textId="77777777" w:rsidTr="009D2B3E">
        <w:tc>
          <w:tcPr>
            <w:tcW w:w="3106" w:type="dxa"/>
            <w:vMerge/>
          </w:tcPr>
          <w:p w14:paraId="5955A1C3" w14:textId="77777777" w:rsidR="00664627" w:rsidRDefault="00664627" w:rsidP="009D2B3E">
            <w:pPr>
              <w:rPr>
                <w:rFonts w:ascii="Times New Roman" w:hAnsi="Times New Roman"/>
                <w:b/>
                <w:sz w:val="32"/>
                <w:szCs w:val="32"/>
                <w:lang w:val="tt-RU"/>
              </w:rPr>
            </w:pPr>
          </w:p>
        </w:tc>
        <w:tc>
          <w:tcPr>
            <w:tcW w:w="3130" w:type="dxa"/>
          </w:tcPr>
          <w:p w14:paraId="452B8D6E"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«Пирамидка»</w:t>
            </w:r>
          </w:p>
          <w:p w14:paraId="32DD9BC4" w14:textId="77777777" w:rsidR="00664627" w:rsidRDefault="00664627" w:rsidP="009D2B3E">
            <w:pPr>
              <w:rPr>
                <w:rFonts w:ascii="Times New Roman" w:hAnsi="Times New Roman"/>
                <w:b/>
                <w:sz w:val="32"/>
                <w:szCs w:val="32"/>
                <w:lang w:val="tt-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передавать в аппликации образ игрушки; изображать предмет, состоящий из нескольких частей; располагать детали в порядке уменьшающейся величины. Закреплять знание цветов. Развивать восприятие цвета</w:t>
            </w:r>
          </w:p>
        </w:tc>
        <w:tc>
          <w:tcPr>
            <w:tcW w:w="3109" w:type="dxa"/>
          </w:tcPr>
          <w:p w14:paraId="7AAD69C5"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w:t>
            </w:r>
            <w:r>
              <w:rPr>
                <w:rFonts w:ascii="Times New Roman" w:eastAsia="Times New Roman" w:hAnsi="Times New Roman" w:cs="Times New Roman"/>
                <w:color w:val="000000"/>
                <w:sz w:val="24"/>
                <w:szCs w:val="24"/>
                <w:lang w:eastAsia="ru-RU"/>
              </w:rPr>
              <w:t xml:space="preserve"> стр 69</w:t>
            </w:r>
          </w:p>
          <w:p w14:paraId="69BF93EA" w14:textId="77777777" w:rsidR="00664627" w:rsidRPr="00E705B0" w:rsidRDefault="00664627" w:rsidP="009D2B3E">
            <w:pPr>
              <w:rPr>
                <w:rFonts w:ascii="Times New Roman" w:hAnsi="Times New Roman"/>
                <w:b/>
                <w:sz w:val="32"/>
                <w:szCs w:val="32"/>
              </w:rPr>
            </w:pPr>
          </w:p>
        </w:tc>
      </w:tr>
      <w:tr w:rsidR="00664627" w14:paraId="016679A5" w14:textId="77777777" w:rsidTr="009D2B3E">
        <w:tc>
          <w:tcPr>
            <w:tcW w:w="3106" w:type="dxa"/>
            <w:vMerge/>
          </w:tcPr>
          <w:p w14:paraId="3E81A9A4" w14:textId="77777777" w:rsidR="00664627" w:rsidRDefault="00664627" w:rsidP="009D2B3E">
            <w:pPr>
              <w:rPr>
                <w:rFonts w:ascii="Times New Roman" w:hAnsi="Times New Roman"/>
                <w:b/>
                <w:sz w:val="32"/>
                <w:szCs w:val="32"/>
                <w:lang w:val="tt-RU"/>
              </w:rPr>
            </w:pPr>
          </w:p>
        </w:tc>
        <w:tc>
          <w:tcPr>
            <w:tcW w:w="3130" w:type="dxa"/>
          </w:tcPr>
          <w:p w14:paraId="0F55BF8A"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«Башенка» («Пирамидка из дисков (колец)»)</w:t>
            </w:r>
          </w:p>
          <w:p w14:paraId="67A1C522"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Продолжать учить детей раскатывать комочки глины между ладонями круговыми движениями; расплющивать шар между ладонями; составлять предмет из нескольких частей, накладывая одну на другую. Закреплять умение лепить аккуратно.</w:t>
            </w:r>
          </w:p>
          <w:p w14:paraId="44148570" w14:textId="77777777" w:rsidR="00664627" w:rsidRDefault="00664627" w:rsidP="009D2B3E">
            <w:pPr>
              <w:rPr>
                <w:rFonts w:ascii="Times New Roman" w:hAnsi="Times New Roman"/>
                <w:b/>
                <w:sz w:val="32"/>
                <w:szCs w:val="32"/>
                <w:lang w:val="tt-RU"/>
              </w:rPr>
            </w:pPr>
          </w:p>
        </w:tc>
        <w:tc>
          <w:tcPr>
            <w:tcW w:w="3109" w:type="dxa"/>
          </w:tcPr>
          <w:p w14:paraId="624FFC97"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w:t>
            </w:r>
            <w:r>
              <w:rPr>
                <w:rFonts w:ascii="Times New Roman" w:eastAsia="Times New Roman" w:hAnsi="Times New Roman" w:cs="Times New Roman"/>
                <w:color w:val="000000"/>
                <w:sz w:val="24"/>
                <w:szCs w:val="24"/>
                <w:lang w:eastAsia="ru-RU"/>
              </w:rPr>
              <w:t xml:space="preserve"> стр 71</w:t>
            </w:r>
          </w:p>
          <w:p w14:paraId="319A2411" w14:textId="77777777" w:rsidR="00664627" w:rsidRPr="00E705B0" w:rsidRDefault="00664627" w:rsidP="009D2B3E">
            <w:pPr>
              <w:rPr>
                <w:rFonts w:ascii="Times New Roman" w:hAnsi="Times New Roman"/>
                <w:b/>
                <w:sz w:val="32"/>
                <w:szCs w:val="32"/>
              </w:rPr>
            </w:pPr>
          </w:p>
        </w:tc>
      </w:tr>
      <w:tr w:rsidR="00664627" w14:paraId="3BD1D994" w14:textId="77777777" w:rsidTr="009D2B3E">
        <w:tc>
          <w:tcPr>
            <w:tcW w:w="3106" w:type="dxa"/>
            <w:vMerge/>
          </w:tcPr>
          <w:p w14:paraId="53555DC5" w14:textId="77777777" w:rsidR="00664627" w:rsidRDefault="00664627" w:rsidP="009D2B3E">
            <w:pPr>
              <w:rPr>
                <w:rFonts w:ascii="Times New Roman" w:hAnsi="Times New Roman"/>
                <w:b/>
                <w:sz w:val="32"/>
                <w:szCs w:val="32"/>
                <w:lang w:val="tt-RU"/>
              </w:rPr>
            </w:pPr>
          </w:p>
        </w:tc>
        <w:tc>
          <w:tcPr>
            <w:tcW w:w="3130" w:type="dxa"/>
          </w:tcPr>
          <w:p w14:paraId="0CFB3C91"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w:t>
            </w:r>
            <w:r w:rsidRPr="00151F79">
              <w:rPr>
                <w:rFonts w:ascii="Arial" w:eastAsia="Times New Roman" w:hAnsi="Arial" w:cs="Arial"/>
                <w:b/>
                <w:color w:val="000000"/>
                <w:sz w:val="21"/>
                <w:szCs w:val="21"/>
                <w:lang w:eastAsia="ru-RU"/>
              </w:rPr>
              <w:t xml:space="preserve"> </w:t>
            </w:r>
            <w:r w:rsidRPr="00151F79">
              <w:rPr>
                <w:rFonts w:ascii="Times New Roman" w:eastAsia="Times New Roman" w:hAnsi="Times New Roman" w:cs="Times New Roman"/>
                <w:b/>
                <w:color w:val="000000"/>
                <w:sz w:val="24"/>
                <w:szCs w:val="24"/>
                <w:lang w:eastAsia="ru-RU"/>
              </w:rPr>
              <w:t>«Наклей какую хочешь игрушку»</w:t>
            </w:r>
          </w:p>
          <w:p w14:paraId="1D4F3822"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Развивать воображение, творчество детей. Закреплять знания о форме и величине. Упражнять в правильных </w:t>
            </w:r>
            <w:r w:rsidRPr="00151F79">
              <w:rPr>
                <w:rFonts w:ascii="Times New Roman" w:eastAsia="Times New Roman" w:hAnsi="Times New Roman" w:cs="Times New Roman"/>
                <w:color w:val="000000"/>
                <w:sz w:val="24"/>
                <w:szCs w:val="24"/>
                <w:lang w:eastAsia="ru-RU"/>
              </w:rPr>
              <w:lastRenderedPageBreak/>
              <w:t>приемах составления изображений из частей, наклеивания.</w:t>
            </w:r>
          </w:p>
          <w:p w14:paraId="03291F56" w14:textId="77777777" w:rsidR="00664627" w:rsidRDefault="00664627" w:rsidP="009D2B3E">
            <w:pPr>
              <w:rPr>
                <w:rFonts w:ascii="Times New Roman" w:hAnsi="Times New Roman"/>
                <w:b/>
                <w:sz w:val="32"/>
                <w:szCs w:val="32"/>
                <w:lang w:val="tt-RU"/>
              </w:rPr>
            </w:pPr>
          </w:p>
        </w:tc>
        <w:tc>
          <w:tcPr>
            <w:tcW w:w="3109" w:type="dxa"/>
          </w:tcPr>
          <w:p w14:paraId="5BA3D572"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lastRenderedPageBreak/>
              <w:t>«ИЗО в детском саду» Т.С. Комарова</w:t>
            </w:r>
            <w:r>
              <w:rPr>
                <w:rFonts w:ascii="Times New Roman" w:eastAsia="Times New Roman" w:hAnsi="Times New Roman" w:cs="Times New Roman"/>
                <w:color w:val="000000"/>
                <w:sz w:val="24"/>
                <w:szCs w:val="24"/>
                <w:lang w:eastAsia="ru-RU"/>
              </w:rPr>
              <w:t xml:space="preserve"> стр</w:t>
            </w:r>
          </w:p>
          <w:p w14:paraId="374060E4" w14:textId="77777777" w:rsidR="00664627" w:rsidRPr="00E705B0" w:rsidRDefault="00664627" w:rsidP="009D2B3E">
            <w:pPr>
              <w:rPr>
                <w:rFonts w:ascii="Times New Roman" w:hAnsi="Times New Roman"/>
                <w:b/>
                <w:sz w:val="32"/>
                <w:szCs w:val="32"/>
              </w:rPr>
            </w:pPr>
          </w:p>
        </w:tc>
      </w:tr>
      <w:tr w:rsidR="00664627" w14:paraId="13C11C2B" w14:textId="77777777" w:rsidTr="009D2B3E">
        <w:tc>
          <w:tcPr>
            <w:tcW w:w="3106" w:type="dxa"/>
            <w:vMerge w:val="restart"/>
          </w:tcPr>
          <w:p w14:paraId="7C94D8EE" w14:textId="77777777" w:rsidR="00664627" w:rsidRPr="00151F79" w:rsidRDefault="00664627" w:rsidP="009D2B3E">
            <w:pPr>
              <w:shd w:val="clear" w:color="auto" w:fill="FFFFFF"/>
              <w:jc w:val="center"/>
              <w:rPr>
                <w:rFonts w:ascii="Arial" w:eastAsia="Times New Roman" w:hAnsi="Arial" w:cs="Arial"/>
                <w:b/>
                <w:color w:val="000000"/>
                <w:szCs w:val="21"/>
                <w:lang w:eastAsia="ru-RU"/>
              </w:rPr>
            </w:pPr>
            <w:r w:rsidRPr="00151F79">
              <w:rPr>
                <w:rFonts w:ascii="Times New Roman" w:eastAsia="Times New Roman" w:hAnsi="Times New Roman" w:cs="Times New Roman"/>
                <w:b/>
                <w:color w:val="000000"/>
                <w:sz w:val="28"/>
                <w:szCs w:val="27"/>
                <w:lang w:eastAsia="ru-RU"/>
              </w:rPr>
              <w:t>Январь</w:t>
            </w:r>
          </w:p>
          <w:p w14:paraId="75531E51" w14:textId="77777777" w:rsidR="00664627" w:rsidRDefault="00664627" w:rsidP="009D2B3E">
            <w:pPr>
              <w:rPr>
                <w:rFonts w:ascii="Times New Roman" w:hAnsi="Times New Roman"/>
                <w:b/>
                <w:sz w:val="32"/>
                <w:szCs w:val="32"/>
                <w:lang w:val="tt-RU"/>
              </w:rPr>
            </w:pPr>
          </w:p>
        </w:tc>
        <w:tc>
          <w:tcPr>
            <w:tcW w:w="3130" w:type="dxa"/>
          </w:tcPr>
          <w:p w14:paraId="10BEED02"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«Мандарины и апельсины»</w:t>
            </w:r>
          </w:p>
          <w:p w14:paraId="079728A4"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Закреплять умение детей лепить предметы круглой формы, раскатывая глину кругообразными движениями между ладонями. Учить лепить предметы разной величины.</w:t>
            </w:r>
          </w:p>
          <w:p w14:paraId="4CFED6EC" w14:textId="77777777" w:rsidR="00664627" w:rsidRDefault="00664627" w:rsidP="009D2B3E">
            <w:pPr>
              <w:rPr>
                <w:rFonts w:ascii="Times New Roman" w:hAnsi="Times New Roman"/>
                <w:b/>
                <w:sz w:val="32"/>
                <w:szCs w:val="32"/>
                <w:lang w:val="tt-RU"/>
              </w:rPr>
            </w:pPr>
          </w:p>
        </w:tc>
        <w:tc>
          <w:tcPr>
            <w:tcW w:w="3109" w:type="dxa"/>
          </w:tcPr>
          <w:p w14:paraId="6787F02D"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w:t>
            </w:r>
            <w:r>
              <w:rPr>
                <w:rFonts w:ascii="Times New Roman" w:eastAsia="Times New Roman" w:hAnsi="Times New Roman" w:cs="Times New Roman"/>
                <w:color w:val="000000"/>
                <w:sz w:val="24"/>
                <w:szCs w:val="24"/>
                <w:lang w:eastAsia="ru-RU"/>
              </w:rPr>
              <w:t xml:space="preserve"> стр 74</w:t>
            </w:r>
          </w:p>
          <w:p w14:paraId="6515E362" w14:textId="77777777" w:rsidR="00664627" w:rsidRPr="00E705B0" w:rsidRDefault="00664627" w:rsidP="009D2B3E">
            <w:pPr>
              <w:rPr>
                <w:rFonts w:ascii="Times New Roman" w:hAnsi="Times New Roman"/>
                <w:b/>
                <w:sz w:val="32"/>
                <w:szCs w:val="32"/>
              </w:rPr>
            </w:pPr>
          </w:p>
        </w:tc>
      </w:tr>
      <w:tr w:rsidR="00664627" w14:paraId="0E5D27BE" w14:textId="77777777" w:rsidTr="009D2B3E">
        <w:tc>
          <w:tcPr>
            <w:tcW w:w="3106" w:type="dxa"/>
            <w:vMerge/>
          </w:tcPr>
          <w:p w14:paraId="726250DF" w14:textId="77777777" w:rsidR="00664627" w:rsidRDefault="00664627" w:rsidP="009D2B3E">
            <w:pPr>
              <w:rPr>
                <w:rFonts w:ascii="Times New Roman" w:hAnsi="Times New Roman"/>
                <w:b/>
                <w:sz w:val="32"/>
                <w:szCs w:val="32"/>
                <w:lang w:val="tt-RU"/>
              </w:rPr>
            </w:pPr>
          </w:p>
        </w:tc>
        <w:tc>
          <w:tcPr>
            <w:tcW w:w="3130" w:type="dxa"/>
          </w:tcPr>
          <w:p w14:paraId="40C55E24"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«Красивая салфеточка»</w:t>
            </w:r>
          </w:p>
          <w:p w14:paraId="6EB970E7"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Arial" w:eastAsia="Times New Roman" w:hAnsi="Arial" w:cs="Arial"/>
                <w:color w:val="000000"/>
                <w:sz w:val="21"/>
                <w:szCs w:val="21"/>
                <w:lang w:eastAsia="ru-RU"/>
              </w:rPr>
              <w:t xml:space="preserve">    </w:t>
            </w:r>
          </w:p>
          <w:p w14:paraId="5B2D4859" w14:textId="77777777" w:rsidR="00664627" w:rsidRDefault="00664627" w:rsidP="009D2B3E">
            <w:pPr>
              <w:rPr>
                <w:rFonts w:ascii="Times New Roman" w:eastAsia="Times New Roman" w:hAnsi="Times New Roman" w:cs="Times New Roman"/>
                <w:color w:val="000000"/>
                <w:sz w:val="24"/>
                <w:szCs w:val="24"/>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составлять узор на бумаге квадратной формы, располагая по углам и в середине большие кружки одного цвета, а в середине каждой стороны </w:t>
            </w:r>
            <w:r w:rsidRPr="00151F79">
              <w:rPr>
                <w:rFonts w:ascii="Times New Roman" w:eastAsia="Times New Roman" w:hAnsi="Times New Roman" w:cs="Times New Roman"/>
                <w:i/>
                <w:iCs/>
                <w:color w:val="000000"/>
                <w:sz w:val="24"/>
                <w:szCs w:val="24"/>
                <w:lang w:eastAsia="ru-RU"/>
              </w:rPr>
              <w:t>– </w:t>
            </w:r>
            <w:r w:rsidRPr="00151F79">
              <w:rPr>
                <w:rFonts w:ascii="Times New Roman" w:eastAsia="Times New Roman" w:hAnsi="Times New Roman" w:cs="Times New Roman"/>
                <w:color w:val="000000"/>
                <w:sz w:val="24"/>
                <w:szCs w:val="24"/>
                <w:lang w:eastAsia="ru-RU"/>
              </w:rPr>
              <w:t>маленькие кружки другого цвета. Развивать композиционные умения, цветовое восприятие, эстетические чувства</w:t>
            </w:r>
          </w:p>
          <w:p w14:paraId="733D770A" w14:textId="77777777" w:rsidR="00664627" w:rsidRDefault="00664627" w:rsidP="009D2B3E">
            <w:pPr>
              <w:rPr>
                <w:rFonts w:ascii="Times New Roman" w:hAnsi="Times New Roman"/>
                <w:b/>
                <w:sz w:val="32"/>
                <w:szCs w:val="32"/>
                <w:lang w:val="tt-RU"/>
              </w:rPr>
            </w:pPr>
          </w:p>
        </w:tc>
        <w:tc>
          <w:tcPr>
            <w:tcW w:w="3109" w:type="dxa"/>
          </w:tcPr>
          <w:p w14:paraId="180CAC60"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w:t>
            </w:r>
            <w:r>
              <w:rPr>
                <w:rFonts w:ascii="Times New Roman" w:eastAsia="Times New Roman" w:hAnsi="Times New Roman" w:cs="Times New Roman"/>
                <w:color w:val="000000"/>
                <w:sz w:val="24"/>
                <w:szCs w:val="24"/>
                <w:lang w:eastAsia="ru-RU"/>
              </w:rPr>
              <w:t xml:space="preserve"> стр 76</w:t>
            </w:r>
          </w:p>
          <w:p w14:paraId="393DAE86" w14:textId="77777777" w:rsidR="00664627" w:rsidRPr="00E705B0" w:rsidRDefault="00664627" w:rsidP="009D2B3E">
            <w:pPr>
              <w:rPr>
                <w:rFonts w:ascii="Times New Roman" w:hAnsi="Times New Roman"/>
                <w:b/>
                <w:sz w:val="32"/>
                <w:szCs w:val="32"/>
              </w:rPr>
            </w:pPr>
          </w:p>
        </w:tc>
      </w:tr>
      <w:tr w:rsidR="00664627" w14:paraId="622CEFE0" w14:textId="77777777" w:rsidTr="009D2B3E">
        <w:tc>
          <w:tcPr>
            <w:tcW w:w="3106" w:type="dxa"/>
          </w:tcPr>
          <w:p w14:paraId="26CA6E6E" w14:textId="77777777" w:rsidR="00664627" w:rsidRDefault="00664627" w:rsidP="009D2B3E">
            <w:pPr>
              <w:shd w:val="clear" w:color="auto" w:fill="FFFFFF"/>
              <w:jc w:val="center"/>
              <w:rPr>
                <w:rFonts w:ascii="Times New Roman" w:hAnsi="Times New Roman"/>
                <w:b/>
                <w:sz w:val="32"/>
                <w:szCs w:val="32"/>
                <w:lang w:val="tt-RU"/>
              </w:rPr>
            </w:pPr>
          </w:p>
        </w:tc>
        <w:tc>
          <w:tcPr>
            <w:tcW w:w="3130" w:type="dxa"/>
          </w:tcPr>
          <w:p w14:paraId="3EFB3399"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«Снеговик»</w:t>
            </w:r>
          </w:p>
          <w:p w14:paraId="45F752EB" w14:textId="77777777" w:rsidR="00664627" w:rsidRDefault="00664627" w:rsidP="009D2B3E">
            <w:pPr>
              <w:shd w:val="clear" w:color="auto" w:fill="FFFFFF"/>
              <w:rPr>
                <w:rFonts w:ascii="Times New Roman" w:hAnsi="Times New Roman"/>
                <w:b/>
                <w:sz w:val="32"/>
                <w:szCs w:val="32"/>
                <w:lang w:val="tt-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Закреплять знания детей о круглой форме, о различии предметов по величине. Учить составлять изображение из частей, правильно их располагая по величине. Упражнять в аккуратном наклеивании</w:t>
            </w:r>
          </w:p>
        </w:tc>
        <w:tc>
          <w:tcPr>
            <w:tcW w:w="3109" w:type="dxa"/>
          </w:tcPr>
          <w:p w14:paraId="3C34CF26"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«ИЗО в детском саду» Т.С. Комарова</w:t>
            </w:r>
            <w:r>
              <w:rPr>
                <w:rFonts w:ascii="Times New Roman" w:eastAsia="Times New Roman" w:hAnsi="Times New Roman" w:cs="Times New Roman"/>
                <w:color w:val="000000"/>
                <w:sz w:val="24"/>
                <w:szCs w:val="24"/>
                <w:lang w:eastAsia="ru-RU"/>
              </w:rPr>
              <w:t xml:space="preserve"> стр 78</w:t>
            </w:r>
          </w:p>
          <w:p w14:paraId="50FBAD1C" w14:textId="77777777" w:rsidR="00664627" w:rsidRPr="00E705B0" w:rsidRDefault="00664627" w:rsidP="009D2B3E">
            <w:pPr>
              <w:rPr>
                <w:rFonts w:ascii="Times New Roman" w:hAnsi="Times New Roman"/>
                <w:b/>
                <w:sz w:val="32"/>
                <w:szCs w:val="32"/>
              </w:rPr>
            </w:pPr>
          </w:p>
        </w:tc>
      </w:tr>
      <w:tr w:rsidR="00664627" w14:paraId="4676B63C" w14:textId="77777777" w:rsidTr="009D2B3E">
        <w:tc>
          <w:tcPr>
            <w:tcW w:w="3106" w:type="dxa"/>
          </w:tcPr>
          <w:p w14:paraId="70FB4302" w14:textId="77777777" w:rsidR="00664627" w:rsidRDefault="00664627" w:rsidP="009D2B3E">
            <w:pPr>
              <w:rPr>
                <w:rFonts w:ascii="Times New Roman" w:hAnsi="Times New Roman"/>
                <w:b/>
                <w:sz w:val="32"/>
                <w:szCs w:val="32"/>
                <w:lang w:val="tt-RU"/>
              </w:rPr>
            </w:pPr>
          </w:p>
        </w:tc>
        <w:tc>
          <w:tcPr>
            <w:tcW w:w="3130" w:type="dxa"/>
          </w:tcPr>
          <w:p w14:paraId="72468D5F" w14:textId="77777777" w:rsidR="00664627" w:rsidRDefault="00664627" w:rsidP="009D2B3E">
            <w:pPr>
              <w:shd w:val="clear" w:color="auto" w:fill="FFFFFF"/>
              <w:rPr>
                <w:rFonts w:ascii="Times New Roman" w:hAnsi="Times New Roman"/>
                <w:sz w:val="24"/>
                <w:szCs w:val="24"/>
                <w:lang w:val="tt-RU"/>
              </w:rPr>
            </w:pPr>
            <w:r w:rsidRPr="00F1457C">
              <w:rPr>
                <w:rFonts w:ascii="Times New Roman" w:hAnsi="Times New Roman"/>
                <w:sz w:val="24"/>
                <w:szCs w:val="24"/>
                <w:lang w:val="tt-RU"/>
              </w:rPr>
              <w:t xml:space="preserve">Лепка  </w:t>
            </w:r>
            <w:r>
              <w:rPr>
                <w:rFonts w:ascii="Times New Roman" w:hAnsi="Times New Roman"/>
                <w:sz w:val="24"/>
                <w:szCs w:val="24"/>
                <w:lang w:val="tt-RU"/>
              </w:rPr>
              <w:t>“</w:t>
            </w:r>
            <w:r w:rsidRPr="00F1457C">
              <w:rPr>
                <w:rFonts w:ascii="Times New Roman" w:hAnsi="Times New Roman"/>
                <w:sz w:val="24"/>
                <w:szCs w:val="24"/>
                <w:lang w:val="tt-RU"/>
              </w:rPr>
              <w:t xml:space="preserve">Вкусные </w:t>
            </w:r>
            <w:r>
              <w:rPr>
                <w:rFonts w:ascii="Times New Roman" w:hAnsi="Times New Roman"/>
                <w:sz w:val="24"/>
                <w:szCs w:val="24"/>
                <w:lang w:val="tt-RU"/>
              </w:rPr>
              <w:t xml:space="preserve"> гостинцы на день рожденияя Мишки”</w:t>
            </w:r>
          </w:p>
          <w:p w14:paraId="17AA7A36" w14:textId="77777777" w:rsidR="00664627" w:rsidRDefault="00664627" w:rsidP="009D2B3E">
            <w:pPr>
              <w:shd w:val="clear" w:color="auto" w:fill="FFFFFF"/>
              <w:rPr>
                <w:rFonts w:ascii="Times New Roman" w:hAnsi="Times New Roman"/>
                <w:sz w:val="24"/>
                <w:szCs w:val="24"/>
                <w:lang w:val="tt-RU"/>
              </w:rPr>
            </w:pPr>
            <w:r>
              <w:rPr>
                <w:rFonts w:ascii="Times New Roman" w:hAnsi="Times New Roman"/>
                <w:sz w:val="24"/>
                <w:szCs w:val="24"/>
                <w:lang w:val="tt-RU"/>
              </w:rPr>
              <w:t>Развивать вообраение и творчество. Учить детей использовать знакомые приемы лепки для создания разнообразных изображений.</w:t>
            </w:r>
          </w:p>
          <w:p w14:paraId="021F3779" w14:textId="77777777" w:rsidR="00664627" w:rsidRPr="00F1457C" w:rsidRDefault="00664627" w:rsidP="009D2B3E">
            <w:pPr>
              <w:shd w:val="clear" w:color="auto" w:fill="FFFFFF"/>
              <w:rPr>
                <w:rFonts w:ascii="Times New Roman" w:hAnsi="Times New Roman"/>
                <w:sz w:val="24"/>
                <w:szCs w:val="24"/>
                <w:lang w:val="tt-RU"/>
              </w:rPr>
            </w:pPr>
          </w:p>
        </w:tc>
        <w:tc>
          <w:tcPr>
            <w:tcW w:w="3109" w:type="dxa"/>
          </w:tcPr>
          <w:p w14:paraId="029FC5DF"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77</w:t>
            </w:r>
          </w:p>
        </w:tc>
      </w:tr>
      <w:tr w:rsidR="00664627" w14:paraId="6F86BBC4" w14:textId="77777777" w:rsidTr="009D2B3E">
        <w:tc>
          <w:tcPr>
            <w:tcW w:w="3106" w:type="dxa"/>
            <w:vMerge w:val="restart"/>
          </w:tcPr>
          <w:p w14:paraId="5339EB71" w14:textId="77777777" w:rsidR="00664627" w:rsidRPr="00151F79" w:rsidRDefault="00664627" w:rsidP="009D2B3E">
            <w:pPr>
              <w:shd w:val="clear" w:color="auto" w:fill="FFFFFF"/>
              <w:jc w:val="center"/>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7"/>
                <w:szCs w:val="27"/>
                <w:lang w:eastAsia="ru-RU"/>
              </w:rPr>
              <w:t>Февраль</w:t>
            </w:r>
          </w:p>
          <w:p w14:paraId="700A2377" w14:textId="77777777" w:rsidR="00664627" w:rsidRDefault="00664627" w:rsidP="009D2B3E">
            <w:pPr>
              <w:rPr>
                <w:rFonts w:ascii="Times New Roman" w:hAnsi="Times New Roman"/>
                <w:b/>
                <w:sz w:val="32"/>
                <w:szCs w:val="32"/>
                <w:lang w:val="tt-RU"/>
              </w:rPr>
            </w:pPr>
          </w:p>
        </w:tc>
        <w:tc>
          <w:tcPr>
            <w:tcW w:w="3130" w:type="dxa"/>
          </w:tcPr>
          <w:p w14:paraId="4FFF8F21"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lastRenderedPageBreak/>
              <w:t>Лепка «Самолеты стоят на аэродроме»</w:t>
            </w:r>
          </w:p>
          <w:p w14:paraId="1A22CB6B" w14:textId="77777777" w:rsidR="00664627" w:rsidRPr="00151F79" w:rsidRDefault="00664627" w:rsidP="009D2B3E">
            <w:pPr>
              <w:shd w:val="clear" w:color="auto" w:fill="FFFFFF"/>
              <w:rPr>
                <w:rFonts w:ascii="Arial" w:eastAsia="Times New Roman" w:hAnsi="Arial" w:cs="Arial"/>
                <w:color w:val="000000"/>
                <w:sz w:val="21"/>
                <w:szCs w:val="21"/>
                <w:lang w:eastAsia="ru-RU"/>
              </w:rPr>
            </w:pPr>
          </w:p>
          <w:p w14:paraId="43E286F6"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лепить предмет, состоящий из двух частей одинаковой формы, вылепленных из удлиненных кусков глины. Закреплять умение делить комок глины на глаз на две равные части, раскатывать их продольными движениями ладоней и сплющивать между ладонями для получения нужной формы. Вызывать радость от созданного изображения.</w:t>
            </w:r>
          </w:p>
          <w:p w14:paraId="646062F5" w14:textId="77777777" w:rsidR="00664627" w:rsidRDefault="00664627" w:rsidP="009D2B3E">
            <w:pPr>
              <w:rPr>
                <w:rFonts w:ascii="Times New Roman" w:hAnsi="Times New Roman"/>
                <w:b/>
                <w:sz w:val="32"/>
                <w:szCs w:val="32"/>
                <w:lang w:val="tt-RU"/>
              </w:rPr>
            </w:pPr>
          </w:p>
        </w:tc>
        <w:tc>
          <w:tcPr>
            <w:tcW w:w="3109" w:type="dxa"/>
          </w:tcPr>
          <w:p w14:paraId="60C137CE" w14:textId="77777777" w:rsidR="00664627" w:rsidRDefault="00664627" w:rsidP="009D2B3E">
            <w:r w:rsidRPr="00151F79">
              <w:rPr>
                <w:rFonts w:ascii="Times New Roman" w:eastAsia="Times New Roman" w:hAnsi="Times New Roman" w:cs="Times New Roman"/>
                <w:color w:val="000000"/>
                <w:sz w:val="24"/>
                <w:szCs w:val="24"/>
                <w:lang w:eastAsia="ru-RU"/>
              </w:rPr>
              <w:lastRenderedPageBreak/>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79</w:t>
            </w:r>
          </w:p>
        </w:tc>
      </w:tr>
      <w:tr w:rsidR="00664627" w14:paraId="60DB2EB3" w14:textId="77777777" w:rsidTr="009D2B3E">
        <w:tc>
          <w:tcPr>
            <w:tcW w:w="3106" w:type="dxa"/>
            <w:vMerge/>
          </w:tcPr>
          <w:p w14:paraId="1EDE378E" w14:textId="77777777" w:rsidR="00664627" w:rsidRDefault="00664627" w:rsidP="009D2B3E">
            <w:pPr>
              <w:rPr>
                <w:rFonts w:ascii="Times New Roman" w:hAnsi="Times New Roman"/>
                <w:b/>
                <w:sz w:val="32"/>
                <w:szCs w:val="32"/>
                <w:lang w:val="tt-RU"/>
              </w:rPr>
            </w:pPr>
          </w:p>
        </w:tc>
        <w:tc>
          <w:tcPr>
            <w:tcW w:w="3130" w:type="dxa"/>
          </w:tcPr>
          <w:p w14:paraId="4E06050C"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«Узор на круге»</w:t>
            </w:r>
          </w:p>
          <w:p w14:paraId="57FC7B9E" w14:textId="77777777" w:rsidR="00664627" w:rsidRPr="00151F79" w:rsidRDefault="00664627" w:rsidP="009D2B3E">
            <w:pPr>
              <w:shd w:val="clear" w:color="auto" w:fill="FFFFFF"/>
              <w:rPr>
                <w:rFonts w:ascii="Arial" w:eastAsia="Times New Roman" w:hAnsi="Arial" w:cs="Arial"/>
                <w:color w:val="000000"/>
                <w:sz w:val="21"/>
                <w:szCs w:val="21"/>
                <w:lang w:eastAsia="ru-RU"/>
              </w:rPr>
            </w:pPr>
          </w:p>
          <w:p w14:paraId="0C1F4993"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располагать узор по краю круга, правильно чередуя фигуры по величине; составлять узор в определенной последовательности: вверху, внизу, справа, слева – большие круги, а между ними – маленькие. Закреплять умение намазы-</w:t>
            </w:r>
          </w:p>
          <w:p w14:paraId="27563278"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вать клеем всю форму. Развивать чувство ритма. Воспитывать самостоятельность.</w:t>
            </w:r>
          </w:p>
          <w:p w14:paraId="30DAE390" w14:textId="77777777" w:rsidR="00664627" w:rsidRDefault="00664627" w:rsidP="009D2B3E">
            <w:pPr>
              <w:rPr>
                <w:rFonts w:ascii="Times New Roman" w:hAnsi="Times New Roman"/>
                <w:b/>
                <w:sz w:val="32"/>
                <w:szCs w:val="32"/>
                <w:lang w:val="tt-RU"/>
              </w:rPr>
            </w:pPr>
          </w:p>
        </w:tc>
        <w:tc>
          <w:tcPr>
            <w:tcW w:w="3109" w:type="dxa"/>
          </w:tcPr>
          <w:p w14:paraId="5858C71B"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81</w:t>
            </w:r>
          </w:p>
        </w:tc>
      </w:tr>
      <w:tr w:rsidR="00664627" w14:paraId="46E42471" w14:textId="77777777" w:rsidTr="009D2B3E">
        <w:tc>
          <w:tcPr>
            <w:tcW w:w="3106" w:type="dxa"/>
            <w:vMerge/>
          </w:tcPr>
          <w:p w14:paraId="539B6557" w14:textId="77777777" w:rsidR="00664627" w:rsidRDefault="00664627" w:rsidP="009D2B3E">
            <w:pPr>
              <w:rPr>
                <w:rFonts w:ascii="Times New Roman" w:hAnsi="Times New Roman"/>
                <w:b/>
                <w:sz w:val="32"/>
                <w:szCs w:val="32"/>
                <w:lang w:val="tt-RU"/>
              </w:rPr>
            </w:pPr>
          </w:p>
        </w:tc>
        <w:tc>
          <w:tcPr>
            <w:tcW w:w="3130" w:type="dxa"/>
          </w:tcPr>
          <w:p w14:paraId="0B8B8C0E"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по замыслу</w:t>
            </w:r>
          </w:p>
          <w:p w14:paraId="0388B993"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Развивать умение детей задумывать содержание лепки, доводить замысел до конца. Воспитывать самостоятельность; развивать творчество, воображение. Закреплять усвоенные ранее приемы лепки.</w:t>
            </w:r>
          </w:p>
          <w:p w14:paraId="2F43F0A1" w14:textId="77777777" w:rsidR="00664627" w:rsidRPr="00833C3A" w:rsidRDefault="00664627" w:rsidP="009D2B3E">
            <w:pPr>
              <w:rPr>
                <w:rFonts w:ascii="Times New Roman" w:hAnsi="Times New Roman"/>
                <w:b/>
                <w:sz w:val="32"/>
                <w:szCs w:val="32"/>
              </w:rPr>
            </w:pPr>
          </w:p>
        </w:tc>
        <w:tc>
          <w:tcPr>
            <w:tcW w:w="3109" w:type="dxa"/>
          </w:tcPr>
          <w:p w14:paraId="5C731B1E"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83</w:t>
            </w:r>
          </w:p>
        </w:tc>
      </w:tr>
      <w:tr w:rsidR="00664627" w14:paraId="19A60B19" w14:textId="77777777" w:rsidTr="009D2B3E">
        <w:tc>
          <w:tcPr>
            <w:tcW w:w="3106" w:type="dxa"/>
            <w:vMerge/>
          </w:tcPr>
          <w:p w14:paraId="3956D506" w14:textId="77777777" w:rsidR="00664627" w:rsidRDefault="00664627" w:rsidP="009D2B3E">
            <w:pPr>
              <w:rPr>
                <w:rFonts w:ascii="Times New Roman" w:hAnsi="Times New Roman"/>
                <w:b/>
                <w:sz w:val="32"/>
                <w:szCs w:val="32"/>
                <w:lang w:val="tt-RU"/>
              </w:rPr>
            </w:pPr>
          </w:p>
        </w:tc>
        <w:tc>
          <w:tcPr>
            <w:tcW w:w="3130" w:type="dxa"/>
          </w:tcPr>
          <w:p w14:paraId="53371614" w14:textId="77777777" w:rsidR="00664627" w:rsidRDefault="00664627" w:rsidP="009D2B3E">
            <w:pPr>
              <w:rPr>
                <w:rFonts w:ascii="Times New Roman" w:hAnsi="Times New Roman"/>
                <w:sz w:val="24"/>
                <w:szCs w:val="24"/>
                <w:lang w:val="tt-RU"/>
              </w:rPr>
            </w:pPr>
            <w:r w:rsidRPr="00833C3A">
              <w:rPr>
                <w:rFonts w:ascii="Times New Roman" w:hAnsi="Times New Roman"/>
                <w:sz w:val="24"/>
                <w:szCs w:val="24"/>
                <w:lang w:val="tt-RU"/>
              </w:rPr>
              <w:t>Лепка “</w:t>
            </w:r>
            <w:r>
              <w:rPr>
                <w:rFonts w:ascii="Times New Roman" w:hAnsi="Times New Roman"/>
                <w:sz w:val="24"/>
                <w:szCs w:val="24"/>
                <w:lang w:val="tt-RU"/>
              </w:rPr>
              <w:t>Воробушки и кот”</w:t>
            </w:r>
          </w:p>
          <w:p w14:paraId="0356E160" w14:textId="77777777" w:rsidR="00664627" w:rsidRPr="00833C3A" w:rsidRDefault="00664627" w:rsidP="009D2B3E">
            <w:pPr>
              <w:rPr>
                <w:rFonts w:ascii="Times New Roman" w:hAnsi="Times New Roman"/>
                <w:sz w:val="24"/>
                <w:szCs w:val="24"/>
                <w:lang w:val="tt-RU"/>
              </w:rPr>
            </w:pPr>
            <w:r>
              <w:rPr>
                <w:rFonts w:ascii="Times New Roman" w:hAnsi="Times New Roman"/>
                <w:sz w:val="24"/>
                <w:szCs w:val="24"/>
                <w:lang w:val="tt-RU"/>
              </w:rPr>
              <w:t xml:space="preserve">Продолжить формировать умение отражать в лепке </w:t>
            </w:r>
            <w:r>
              <w:rPr>
                <w:rFonts w:ascii="Times New Roman" w:hAnsi="Times New Roman"/>
                <w:sz w:val="24"/>
                <w:szCs w:val="24"/>
                <w:lang w:val="tt-RU"/>
              </w:rPr>
              <w:lastRenderedPageBreak/>
              <w:t xml:space="preserve">образы подвижной игры. Развивать воображение и творчество. </w:t>
            </w:r>
          </w:p>
        </w:tc>
        <w:tc>
          <w:tcPr>
            <w:tcW w:w="3109" w:type="dxa"/>
          </w:tcPr>
          <w:p w14:paraId="3710C6C3" w14:textId="77777777" w:rsidR="00664627" w:rsidRDefault="00664627" w:rsidP="009D2B3E">
            <w:r w:rsidRPr="00151F79">
              <w:rPr>
                <w:rFonts w:ascii="Times New Roman" w:eastAsia="Times New Roman" w:hAnsi="Times New Roman" w:cs="Times New Roman"/>
                <w:color w:val="000000"/>
                <w:sz w:val="24"/>
                <w:szCs w:val="24"/>
                <w:lang w:eastAsia="ru-RU"/>
              </w:rPr>
              <w:lastRenderedPageBreak/>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80</w:t>
            </w:r>
          </w:p>
        </w:tc>
      </w:tr>
      <w:tr w:rsidR="00664627" w14:paraId="04E5FFB9" w14:textId="77777777" w:rsidTr="009D2B3E">
        <w:tc>
          <w:tcPr>
            <w:tcW w:w="3106" w:type="dxa"/>
            <w:vMerge w:val="restart"/>
          </w:tcPr>
          <w:p w14:paraId="120472E9" w14:textId="77777777" w:rsidR="00664627" w:rsidRPr="00151F79" w:rsidRDefault="00664627" w:rsidP="009D2B3E">
            <w:pPr>
              <w:shd w:val="clear" w:color="auto" w:fill="FFFFFF"/>
              <w:jc w:val="center"/>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7"/>
                <w:szCs w:val="27"/>
                <w:lang w:eastAsia="ru-RU"/>
              </w:rPr>
              <w:t>Март</w:t>
            </w:r>
          </w:p>
          <w:p w14:paraId="4FB90A4B" w14:textId="77777777" w:rsidR="00664627" w:rsidRPr="00151F79" w:rsidRDefault="00664627" w:rsidP="009D2B3E">
            <w:pPr>
              <w:shd w:val="clear" w:color="auto" w:fill="FFFFFF"/>
              <w:jc w:val="center"/>
              <w:rPr>
                <w:rFonts w:ascii="Arial" w:eastAsia="Times New Roman" w:hAnsi="Arial" w:cs="Arial"/>
                <w:color w:val="000000"/>
                <w:sz w:val="21"/>
                <w:szCs w:val="21"/>
                <w:lang w:eastAsia="ru-RU"/>
              </w:rPr>
            </w:pPr>
          </w:p>
          <w:p w14:paraId="08CCBB30" w14:textId="77777777" w:rsidR="00664627" w:rsidRDefault="00664627" w:rsidP="009D2B3E">
            <w:pPr>
              <w:rPr>
                <w:rFonts w:ascii="Times New Roman" w:hAnsi="Times New Roman"/>
                <w:b/>
                <w:sz w:val="32"/>
                <w:szCs w:val="32"/>
                <w:lang w:val="tt-RU"/>
              </w:rPr>
            </w:pPr>
          </w:p>
        </w:tc>
        <w:tc>
          <w:tcPr>
            <w:tcW w:w="3130" w:type="dxa"/>
          </w:tcPr>
          <w:p w14:paraId="3135CF0B"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w:t>
            </w:r>
            <w:r w:rsidRPr="00151F79">
              <w:rPr>
                <w:rFonts w:ascii="Arial" w:eastAsia="Times New Roman" w:hAnsi="Arial" w:cs="Arial"/>
                <w:b/>
                <w:color w:val="000000"/>
                <w:sz w:val="21"/>
                <w:szCs w:val="21"/>
                <w:lang w:eastAsia="ru-RU"/>
              </w:rPr>
              <w:t xml:space="preserve"> </w:t>
            </w:r>
            <w:r w:rsidRPr="00151F79">
              <w:rPr>
                <w:rFonts w:ascii="Times New Roman" w:eastAsia="Times New Roman" w:hAnsi="Times New Roman" w:cs="Times New Roman"/>
                <w:b/>
                <w:color w:val="000000"/>
                <w:sz w:val="24"/>
                <w:szCs w:val="24"/>
                <w:lang w:eastAsia="ru-RU"/>
              </w:rPr>
              <w:t>«Цветы в подарок маме, бабушке»</w:t>
            </w:r>
          </w:p>
          <w:p w14:paraId="7854B215"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Программное содержание. Учить детей составлять изображение из деталей. Воспитывать стремление сделать красивую вещь (подарок). Развивать эстетическое восприятие.</w:t>
            </w:r>
          </w:p>
          <w:p w14:paraId="6440CEB5" w14:textId="77777777" w:rsidR="00664627" w:rsidRPr="00151F79" w:rsidRDefault="00664627" w:rsidP="009D2B3E">
            <w:pPr>
              <w:shd w:val="clear" w:color="auto" w:fill="FFFFFF"/>
              <w:rPr>
                <w:rFonts w:ascii="Arial" w:eastAsia="Times New Roman" w:hAnsi="Arial" w:cs="Arial"/>
                <w:color w:val="000000"/>
                <w:sz w:val="21"/>
                <w:szCs w:val="21"/>
                <w:lang w:eastAsia="ru-RU"/>
              </w:rPr>
            </w:pPr>
          </w:p>
          <w:p w14:paraId="2546D1FE" w14:textId="77777777" w:rsidR="00664627" w:rsidRDefault="00664627" w:rsidP="009D2B3E">
            <w:pPr>
              <w:rPr>
                <w:rFonts w:ascii="Times New Roman" w:hAnsi="Times New Roman"/>
                <w:b/>
                <w:sz w:val="32"/>
                <w:szCs w:val="32"/>
                <w:lang w:val="tt-RU"/>
              </w:rPr>
            </w:pPr>
          </w:p>
        </w:tc>
        <w:tc>
          <w:tcPr>
            <w:tcW w:w="3109" w:type="dxa"/>
          </w:tcPr>
          <w:p w14:paraId="28F2C7C1"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85</w:t>
            </w:r>
          </w:p>
        </w:tc>
      </w:tr>
      <w:tr w:rsidR="00664627" w14:paraId="3E304C8D" w14:textId="77777777" w:rsidTr="009D2B3E">
        <w:tc>
          <w:tcPr>
            <w:tcW w:w="3106" w:type="dxa"/>
            <w:vMerge/>
          </w:tcPr>
          <w:p w14:paraId="06901010" w14:textId="77777777" w:rsidR="00664627" w:rsidRDefault="00664627" w:rsidP="009D2B3E">
            <w:pPr>
              <w:rPr>
                <w:rFonts w:ascii="Times New Roman" w:hAnsi="Times New Roman"/>
                <w:b/>
                <w:sz w:val="32"/>
                <w:szCs w:val="32"/>
                <w:lang w:val="tt-RU"/>
              </w:rPr>
            </w:pPr>
          </w:p>
        </w:tc>
        <w:tc>
          <w:tcPr>
            <w:tcW w:w="3130" w:type="dxa"/>
          </w:tcPr>
          <w:p w14:paraId="5FC4DD99"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«Неваляшка»</w:t>
            </w:r>
          </w:p>
          <w:p w14:paraId="1E7621BB"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лепить предмет, состоящий из нескольких частей одинаковой формы, но разной величины, плотно прижимая части друг к другу. Вызывать стремление украшать предмет мелкими деталями (помпон на шапочке, пуговицы на платье). Уточнить представления детей о величине предметов. Закреплять умение лепить аккуратно. Вызывать чувство радости от созданного. образные представления.</w:t>
            </w:r>
          </w:p>
          <w:p w14:paraId="34F8D308" w14:textId="77777777" w:rsidR="00664627" w:rsidRDefault="00664627" w:rsidP="009D2B3E">
            <w:pPr>
              <w:rPr>
                <w:rFonts w:ascii="Times New Roman" w:hAnsi="Times New Roman"/>
                <w:b/>
                <w:sz w:val="32"/>
                <w:szCs w:val="32"/>
                <w:lang w:val="tt-RU"/>
              </w:rPr>
            </w:pPr>
          </w:p>
        </w:tc>
        <w:tc>
          <w:tcPr>
            <w:tcW w:w="3109" w:type="dxa"/>
          </w:tcPr>
          <w:p w14:paraId="48C4BA6A"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87</w:t>
            </w:r>
          </w:p>
        </w:tc>
      </w:tr>
      <w:tr w:rsidR="00664627" w14:paraId="401BDBA1" w14:textId="77777777" w:rsidTr="009D2B3E">
        <w:tc>
          <w:tcPr>
            <w:tcW w:w="3106" w:type="dxa"/>
            <w:vMerge/>
          </w:tcPr>
          <w:p w14:paraId="5DF5811B" w14:textId="77777777" w:rsidR="00664627" w:rsidRDefault="00664627" w:rsidP="009D2B3E">
            <w:pPr>
              <w:rPr>
                <w:rFonts w:ascii="Times New Roman" w:hAnsi="Times New Roman"/>
                <w:b/>
                <w:sz w:val="32"/>
                <w:szCs w:val="32"/>
                <w:lang w:val="tt-RU"/>
              </w:rPr>
            </w:pPr>
          </w:p>
        </w:tc>
        <w:tc>
          <w:tcPr>
            <w:tcW w:w="3130" w:type="dxa"/>
          </w:tcPr>
          <w:p w14:paraId="2E66D861"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«Салфетка»</w:t>
            </w:r>
          </w:p>
          <w:p w14:paraId="3A87C679" w14:textId="77777777" w:rsidR="00664627" w:rsidRPr="00151F79" w:rsidRDefault="00664627" w:rsidP="009D2B3E">
            <w:pPr>
              <w:shd w:val="clear" w:color="auto" w:fill="FFFFFF"/>
              <w:rPr>
                <w:rFonts w:ascii="Arial" w:eastAsia="Times New Roman" w:hAnsi="Arial" w:cs="Arial"/>
                <w:color w:val="000000"/>
                <w:sz w:val="21"/>
                <w:szCs w:val="21"/>
                <w:lang w:eastAsia="ru-RU"/>
              </w:rPr>
            </w:pPr>
          </w:p>
          <w:p w14:paraId="05D5E382"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составлять узор из кружков и квадратиков на бумажной салфетке квадратной формы, располагая кружки в углах квадрата и посередине, а квадратики – между ними. Развивать чувство ритма. Закреплять умение наклеивать детали аккуратно.</w:t>
            </w:r>
          </w:p>
          <w:p w14:paraId="798593A4" w14:textId="77777777" w:rsidR="00664627" w:rsidRDefault="00664627" w:rsidP="009D2B3E">
            <w:pPr>
              <w:rPr>
                <w:rFonts w:ascii="Times New Roman" w:hAnsi="Times New Roman"/>
                <w:b/>
                <w:sz w:val="32"/>
                <w:szCs w:val="32"/>
                <w:lang w:val="tt-RU"/>
              </w:rPr>
            </w:pPr>
          </w:p>
        </w:tc>
        <w:tc>
          <w:tcPr>
            <w:tcW w:w="3109" w:type="dxa"/>
          </w:tcPr>
          <w:p w14:paraId="147DFB3C"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90</w:t>
            </w:r>
          </w:p>
        </w:tc>
      </w:tr>
      <w:tr w:rsidR="00664627" w14:paraId="4F1E68F8" w14:textId="77777777" w:rsidTr="009D2B3E">
        <w:tc>
          <w:tcPr>
            <w:tcW w:w="3106" w:type="dxa"/>
            <w:vMerge/>
          </w:tcPr>
          <w:p w14:paraId="07C57720" w14:textId="77777777" w:rsidR="00664627" w:rsidRDefault="00664627" w:rsidP="009D2B3E">
            <w:pPr>
              <w:rPr>
                <w:rFonts w:ascii="Times New Roman" w:hAnsi="Times New Roman"/>
                <w:b/>
                <w:sz w:val="32"/>
                <w:szCs w:val="32"/>
                <w:lang w:val="tt-RU"/>
              </w:rPr>
            </w:pPr>
          </w:p>
        </w:tc>
        <w:tc>
          <w:tcPr>
            <w:tcW w:w="3130" w:type="dxa"/>
          </w:tcPr>
          <w:p w14:paraId="3D77AC9D" w14:textId="77777777" w:rsidR="00664627" w:rsidRDefault="00664627" w:rsidP="009D2B3E">
            <w:pPr>
              <w:shd w:val="clear" w:color="auto" w:fill="FFFFFF"/>
              <w:rPr>
                <w:rFonts w:ascii="Times New Roman" w:hAnsi="Times New Roman"/>
                <w:b/>
                <w:sz w:val="32"/>
                <w:szCs w:val="32"/>
                <w:lang w:val="tt-RU"/>
              </w:rPr>
            </w:pPr>
            <w:r w:rsidRPr="00151F79">
              <w:rPr>
                <w:rFonts w:ascii="Times New Roman" w:eastAsia="Times New Roman" w:hAnsi="Times New Roman" w:cs="Times New Roman"/>
                <w:b/>
                <w:color w:val="000000"/>
                <w:sz w:val="24"/>
                <w:szCs w:val="24"/>
                <w:lang w:eastAsia="ru-RU"/>
              </w:rPr>
              <w:t>Лепка «</w:t>
            </w:r>
            <w:r>
              <w:rPr>
                <w:rFonts w:ascii="Times New Roman" w:eastAsia="Times New Roman" w:hAnsi="Times New Roman" w:cs="Times New Roman"/>
                <w:b/>
                <w:color w:val="000000"/>
                <w:sz w:val="24"/>
                <w:szCs w:val="24"/>
                <w:lang w:eastAsia="ru-RU"/>
              </w:rPr>
              <w:t xml:space="preserve">Маленькая Маша» </w:t>
            </w: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Учить детей лепить маленькую куколку. </w:t>
            </w:r>
            <w:r>
              <w:rPr>
                <w:rFonts w:ascii="Times New Roman" w:eastAsia="Times New Roman" w:hAnsi="Times New Roman" w:cs="Times New Roman"/>
                <w:color w:val="000000"/>
                <w:sz w:val="24"/>
                <w:szCs w:val="24"/>
                <w:lang w:eastAsia="ru-RU"/>
              </w:rPr>
              <w:lastRenderedPageBreak/>
              <w:t>Учить составлять изображение из частей</w:t>
            </w:r>
          </w:p>
        </w:tc>
        <w:tc>
          <w:tcPr>
            <w:tcW w:w="3109" w:type="dxa"/>
          </w:tcPr>
          <w:p w14:paraId="3325E066" w14:textId="77777777" w:rsidR="00664627" w:rsidRDefault="00664627" w:rsidP="009D2B3E">
            <w:r w:rsidRPr="00151F79">
              <w:rPr>
                <w:rFonts w:ascii="Times New Roman" w:eastAsia="Times New Roman" w:hAnsi="Times New Roman" w:cs="Times New Roman"/>
                <w:color w:val="000000"/>
                <w:sz w:val="24"/>
                <w:szCs w:val="24"/>
                <w:lang w:eastAsia="ru-RU"/>
              </w:rPr>
              <w:lastRenderedPageBreak/>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88</w:t>
            </w:r>
          </w:p>
        </w:tc>
      </w:tr>
      <w:tr w:rsidR="00664627" w14:paraId="6E25DDCB" w14:textId="77777777" w:rsidTr="009D2B3E">
        <w:tc>
          <w:tcPr>
            <w:tcW w:w="3106" w:type="dxa"/>
            <w:vMerge w:val="restart"/>
          </w:tcPr>
          <w:p w14:paraId="5CADC99C" w14:textId="77777777" w:rsidR="00664627" w:rsidRPr="00151F79" w:rsidRDefault="00664627" w:rsidP="009D2B3E">
            <w:pPr>
              <w:shd w:val="clear" w:color="auto" w:fill="FFFFFF"/>
              <w:jc w:val="center"/>
              <w:rPr>
                <w:rFonts w:ascii="Arial" w:eastAsia="Times New Roman" w:hAnsi="Arial" w:cs="Arial"/>
                <w:b/>
                <w:color w:val="000000"/>
                <w:szCs w:val="21"/>
                <w:lang w:eastAsia="ru-RU"/>
              </w:rPr>
            </w:pPr>
            <w:r w:rsidRPr="00151F79">
              <w:rPr>
                <w:rFonts w:ascii="Times New Roman" w:eastAsia="Times New Roman" w:hAnsi="Times New Roman" w:cs="Times New Roman"/>
                <w:b/>
                <w:color w:val="000000"/>
                <w:sz w:val="28"/>
                <w:szCs w:val="27"/>
                <w:lang w:eastAsia="ru-RU"/>
              </w:rPr>
              <w:t>Апрель</w:t>
            </w:r>
          </w:p>
          <w:p w14:paraId="121C4582" w14:textId="77777777" w:rsidR="00664627" w:rsidRDefault="00664627" w:rsidP="009D2B3E">
            <w:pPr>
              <w:rPr>
                <w:rFonts w:ascii="Times New Roman" w:hAnsi="Times New Roman"/>
                <w:b/>
                <w:sz w:val="32"/>
                <w:szCs w:val="32"/>
                <w:lang w:val="tt-RU"/>
              </w:rPr>
            </w:pPr>
          </w:p>
        </w:tc>
        <w:tc>
          <w:tcPr>
            <w:tcW w:w="3130" w:type="dxa"/>
          </w:tcPr>
          <w:p w14:paraId="61A34BEA"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«Скворечник»</w:t>
            </w:r>
          </w:p>
          <w:p w14:paraId="50A438FB"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p w14:paraId="472AE161" w14:textId="77777777" w:rsidR="00664627" w:rsidRDefault="00664627" w:rsidP="009D2B3E">
            <w:pPr>
              <w:rPr>
                <w:rFonts w:ascii="Times New Roman" w:hAnsi="Times New Roman"/>
                <w:b/>
                <w:sz w:val="32"/>
                <w:szCs w:val="32"/>
                <w:lang w:val="tt-RU"/>
              </w:rPr>
            </w:pPr>
          </w:p>
        </w:tc>
        <w:tc>
          <w:tcPr>
            <w:tcW w:w="3109" w:type="dxa"/>
          </w:tcPr>
          <w:p w14:paraId="53152B2A"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93</w:t>
            </w:r>
          </w:p>
        </w:tc>
      </w:tr>
      <w:tr w:rsidR="00664627" w14:paraId="38A2D143" w14:textId="77777777" w:rsidTr="009D2B3E">
        <w:tc>
          <w:tcPr>
            <w:tcW w:w="3106" w:type="dxa"/>
            <w:vMerge/>
          </w:tcPr>
          <w:p w14:paraId="3DBAB865" w14:textId="77777777" w:rsidR="00664627" w:rsidRDefault="00664627" w:rsidP="009D2B3E">
            <w:pPr>
              <w:rPr>
                <w:rFonts w:ascii="Times New Roman" w:hAnsi="Times New Roman"/>
                <w:b/>
                <w:sz w:val="32"/>
                <w:szCs w:val="32"/>
                <w:lang w:val="tt-RU"/>
              </w:rPr>
            </w:pPr>
          </w:p>
        </w:tc>
        <w:tc>
          <w:tcPr>
            <w:tcW w:w="3130" w:type="dxa"/>
          </w:tcPr>
          <w:p w14:paraId="3F40DA13" w14:textId="77777777" w:rsidR="00664627" w:rsidRDefault="00664627" w:rsidP="009D2B3E">
            <w:pPr>
              <w:shd w:val="clear" w:color="auto" w:fill="FFFFFF"/>
              <w:rPr>
                <w:rFonts w:ascii="Times New Roman" w:eastAsia="Times New Roman" w:hAnsi="Times New Roman" w:cs="Times New Roman"/>
                <w:b/>
                <w:color w:val="000000"/>
                <w:sz w:val="24"/>
                <w:szCs w:val="24"/>
                <w:lang w:eastAsia="ru-RU"/>
              </w:rPr>
            </w:pPr>
            <w:r w:rsidRPr="00151F79">
              <w:rPr>
                <w:rFonts w:ascii="Times New Roman" w:eastAsia="Times New Roman" w:hAnsi="Times New Roman" w:cs="Times New Roman"/>
                <w:b/>
                <w:color w:val="000000"/>
                <w:sz w:val="24"/>
                <w:szCs w:val="24"/>
                <w:lang w:eastAsia="ru-RU"/>
              </w:rPr>
              <w:t xml:space="preserve">Лепка </w:t>
            </w:r>
            <w:r>
              <w:rPr>
                <w:rFonts w:ascii="Times New Roman" w:eastAsia="Times New Roman" w:hAnsi="Times New Roman" w:cs="Times New Roman"/>
                <w:b/>
                <w:color w:val="000000"/>
                <w:sz w:val="24"/>
                <w:szCs w:val="24"/>
                <w:lang w:eastAsia="ru-RU"/>
              </w:rPr>
              <w:t xml:space="preserve"> Миски трех медведей </w:t>
            </w:r>
          </w:p>
          <w:p w14:paraId="35FAED82" w14:textId="77777777" w:rsidR="00664627" w:rsidRPr="00BE4A20" w:rsidRDefault="00664627" w:rsidP="009D2B3E">
            <w:pPr>
              <w:shd w:val="clear" w:color="auto" w:fill="FFFFFF"/>
              <w:rPr>
                <w:rFonts w:ascii="Times New Roman" w:hAnsi="Times New Roman"/>
                <w:b/>
                <w:sz w:val="32"/>
                <w:szCs w:val="32"/>
              </w:rPr>
            </w:pPr>
            <w:r w:rsidRPr="00BE4A20">
              <w:rPr>
                <w:rFonts w:ascii="Times New Roman" w:eastAsia="Times New Roman" w:hAnsi="Times New Roman" w:cs="Times New Roman"/>
                <w:color w:val="000000"/>
                <w:sz w:val="24"/>
                <w:szCs w:val="24"/>
                <w:lang w:eastAsia="ru-RU"/>
              </w:rPr>
              <w:t>Цель: Учить лепить мисочки разного размера , используя прием раскатывания пластилина кругообразными движениями</w:t>
            </w:r>
            <w:r>
              <w:rPr>
                <w:rFonts w:ascii="Times New Roman" w:eastAsia="Times New Roman" w:hAnsi="Times New Roman" w:cs="Times New Roman"/>
                <w:b/>
                <w:color w:val="000000"/>
                <w:sz w:val="24"/>
                <w:szCs w:val="24"/>
                <w:lang w:eastAsia="ru-RU"/>
              </w:rPr>
              <w:t xml:space="preserve"> </w:t>
            </w:r>
          </w:p>
        </w:tc>
        <w:tc>
          <w:tcPr>
            <w:tcW w:w="3109" w:type="dxa"/>
          </w:tcPr>
          <w:p w14:paraId="76766F90"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96</w:t>
            </w:r>
          </w:p>
        </w:tc>
      </w:tr>
      <w:tr w:rsidR="00664627" w14:paraId="3B6AE5F7" w14:textId="77777777" w:rsidTr="009D2B3E">
        <w:tc>
          <w:tcPr>
            <w:tcW w:w="3106" w:type="dxa"/>
            <w:vMerge/>
          </w:tcPr>
          <w:p w14:paraId="5942CB2F" w14:textId="77777777" w:rsidR="00664627" w:rsidRDefault="00664627" w:rsidP="009D2B3E">
            <w:pPr>
              <w:rPr>
                <w:rFonts w:ascii="Times New Roman" w:hAnsi="Times New Roman"/>
                <w:b/>
                <w:sz w:val="32"/>
                <w:szCs w:val="32"/>
                <w:lang w:val="tt-RU"/>
              </w:rPr>
            </w:pPr>
          </w:p>
        </w:tc>
        <w:tc>
          <w:tcPr>
            <w:tcW w:w="3130" w:type="dxa"/>
          </w:tcPr>
          <w:p w14:paraId="7279ADBA"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Лепка «Красивая птичка»</w:t>
            </w:r>
          </w:p>
          <w:p w14:paraId="410AA8BD"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лепить предмет, состоящий из нескольких частей. Закреплять прием прищипывания кончиками пальцев (клюв, хвостик); умение прочно скреплять части, плотно прижимая их друг к другу. Учить лепить по образцу народной (дымковской) игрушки.</w:t>
            </w:r>
          </w:p>
          <w:p w14:paraId="50F8315A" w14:textId="77777777" w:rsidR="00664627" w:rsidRDefault="00664627" w:rsidP="009D2B3E">
            <w:pPr>
              <w:rPr>
                <w:rFonts w:ascii="Times New Roman" w:hAnsi="Times New Roman"/>
                <w:b/>
                <w:sz w:val="32"/>
                <w:szCs w:val="32"/>
                <w:lang w:val="tt-RU"/>
              </w:rPr>
            </w:pPr>
          </w:p>
        </w:tc>
        <w:tc>
          <w:tcPr>
            <w:tcW w:w="3109" w:type="dxa"/>
          </w:tcPr>
          <w:p w14:paraId="5C8A299A"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94</w:t>
            </w:r>
          </w:p>
        </w:tc>
      </w:tr>
      <w:tr w:rsidR="00664627" w14:paraId="07B2156B" w14:textId="77777777" w:rsidTr="009D2B3E">
        <w:tc>
          <w:tcPr>
            <w:tcW w:w="3106" w:type="dxa"/>
            <w:vMerge/>
          </w:tcPr>
          <w:p w14:paraId="0F051996" w14:textId="77777777" w:rsidR="00664627" w:rsidRDefault="00664627" w:rsidP="009D2B3E">
            <w:pPr>
              <w:rPr>
                <w:rFonts w:ascii="Times New Roman" w:hAnsi="Times New Roman"/>
                <w:b/>
                <w:sz w:val="32"/>
                <w:szCs w:val="32"/>
                <w:lang w:val="tt-RU"/>
              </w:rPr>
            </w:pPr>
          </w:p>
        </w:tc>
        <w:tc>
          <w:tcPr>
            <w:tcW w:w="3130" w:type="dxa"/>
          </w:tcPr>
          <w:p w14:paraId="51B355B3"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«Листочки на дереве»</w:t>
            </w:r>
          </w:p>
          <w:p w14:paraId="67EB956F"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изображать в аппликации листочки на дереве, имитируя их мелкими отрывными кусочками цветной бумаги; продолжать учить пользоваться клеем и салфеткой. Уточнить знание цветов. Развивать цветовое восприятие.</w:t>
            </w:r>
          </w:p>
          <w:p w14:paraId="53D0A242" w14:textId="77777777" w:rsidR="00664627" w:rsidRDefault="00664627" w:rsidP="009D2B3E">
            <w:pPr>
              <w:rPr>
                <w:rFonts w:ascii="Times New Roman" w:hAnsi="Times New Roman"/>
                <w:b/>
                <w:sz w:val="32"/>
                <w:szCs w:val="32"/>
                <w:lang w:val="tt-RU"/>
              </w:rPr>
            </w:pPr>
          </w:p>
        </w:tc>
        <w:tc>
          <w:tcPr>
            <w:tcW w:w="3109" w:type="dxa"/>
          </w:tcPr>
          <w:p w14:paraId="05ED9D24"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p>
        </w:tc>
      </w:tr>
      <w:tr w:rsidR="00664627" w14:paraId="02F6437C" w14:textId="77777777" w:rsidTr="009D2B3E">
        <w:tc>
          <w:tcPr>
            <w:tcW w:w="3106" w:type="dxa"/>
            <w:vMerge w:val="restart"/>
          </w:tcPr>
          <w:p w14:paraId="55EC6B35" w14:textId="77777777" w:rsidR="00664627" w:rsidRPr="00151F79" w:rsidRDefault="00664627" w:rsidP="009D2B3E">
            <w:pPr>
              <w:shd w:val="clear" w:color="auto" w:fill="FFFFFF"/>
              <w:jc w:val="center"/>
              <w:rPr>
                <w:rFonts w:ascii="Arial" w:eastAsia="Times New Roman" w:hAnsi="Arial" w:cs="Arial"/>
                <w:b/>
                <w:color w:val="000000"/>
                <w:szCs w:val="21"/>
                <w:lang w:eastAsia="ru-RU"/>
              </w:rPr>
            </w:pPr>
            <w:r w:rsidRPr="00151F79">
              <w:rPr>
                <w:rFonts w:ascii="Times New Roman" w:eastAsia="Times New Roman" w:hAnsi="Times New Roman" w:cs="Times New Roman"/>
                <w:b/>
                <w:color w:val="000000"/>
                <w:sz w:val="28"/>
                <w:szCs w:val="27"/>
                <w:lang w:eastAsia="ru-RU"/>
              </w:rPr>
              <w:t>Май</w:t>
            </w:r>
          </w:p>
          <w:p w14:paraId="69D9B914" w14:textId="77777777" w:rsidR="00664627" w:rsidRDefault="00664627" w:rsidP="009D2B3E">
            <w:pPr>
              <w:rPr>
                <w:rFonts w:ascii="Times New Roman" w:hAnsi="Times New Roman"/>
                <w:b/>
                <w:sz w:val="32"/>
                <w:szCs w:val="32"/>
                <w:lang w:val="tt-RU"/>
              </w:rPr>
            </w:pPr>
          </w:p>
        </w:tc>
        <w:tc>
          <w:tcPr>
            <w:tcW w:w="3130" w:type="dxa"/>
          </w:tcPr>
          <w:p w14:paraId="609E1286"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lastRenderedPageBreak/>
              <w:t>Лепка «Угощение для кукол»</w:t>
            </w:r>
          </w:p>
          <w:p w14:paraId="2B398BDA"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Arial" w:eastAsia="Times New Roman" w:hAnsi="Arial" w:cs="Arial"/>
                <w:color w:val="000000"/>
                <w:sz w:val="21"/>
                <w:szCs w:val="21"/>
                <w:lang w:eastAsia="ru-RU"/>
              </w:rPr>
              <w:lastRenderedPageBreak/>
              <w:t>  </w:t>
            </w:r>
          </w:p>
          <w:p w14:paraId="59B6F69F"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Arial" w:eastAsia="Times New Roman" w:hAnsi="Arial" w:cs="Arial"/>
                <w:color w:val="000000"/>
                <w:sz w:val="21"/>
                <w:szCs w:val="21"/>
                <w:lang w:eastAsia="ru-RU"/>
              </w:rPr>
              <w:t> </w:t>
            </w:r>
            <w:r w:rsidRPr="00151F79">
              <w:rPr>
                <w:rFonts w:ascii="Times New Roman" w:eastAsia="Times New Roman" w:hAnsi="Times New Roman" w:cs="Times New Roman"/>
                <w:color w:val="000000"/>
                <w:sz w:val="24"/>
                <w:szCs w:val="24"/>
                <w:lang w:eastAsia="ru-RU"/>
              </w:rPr>
              <w:t>Закреплять умение детей отбирать из полученных впечатлений то, что можно изобразить в лепке. Закреплять правильные приемы работы с глиной. Развивать воображение, творчество</w:t>
            </w:r>
          </w:p>
          <w:p w14:paraId="5B201617" w14:textId="77777777" w:rsidR="00664627" w:rsidRDefault="00664627" w:rsidP="009D2B3E">
            <w:pPr>
              <w:rPr>
                <w:rFonts w:ascii="Times New Roman" w:hAnsi="Times New Roman"/>
                <w:b/>
                <w:sz w:val="32"/>
                <w:szCs w:val="32"/>
                <w:lang w:val="tt-RU"/>
              </w:rPr>
            </w:pPr>
          </w:p>
        </w:tc>
        <w:tc>
          <w:tcPr>
            <w:tcW w:w="3109" w:type="dxa"/>
          </w:tcPr>
          <w:p w14:paraId="78FC5282" w14:textId="77777777" w:rsidR="00664627" w:rsidRDefault="00664627" w:rsidP="009D2B3E">
            <w:r w:rsidRPr="00151F79">
              <w:rPr>
                <w:rFonts w:ascii="Times New Roman" w:eastAsia="Times New Roman" w:hAnsi="Times New Roman" w:cs="Times New Roman"/>
                <w:color w:val="000000"/>
                <w:sz w:val="24"/>
                <w:szCs w:val="24"/>
                <w:lang w:eastAsia="ru-RU"/>
              </w:rPr>
              <w:lastRenderedPageBreak/>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101</w:t>
            </w:r>
          </w:p>
        </w:tc>
      </w:tr>
      <w:tr w:rsidR="00664627" w14:paraId="053E1D22" w14:textId="77777777" w:rsidTr="009D2B3E">
        <w:tc>
          <w:tcPr>
            <w:tcW w:w="3106" w:type="dxa"/>
            <w:vMerge/>
          </w:tcPr>
          <w:p w14:paraId="3C87A212" w14:textId="77777777" w:rsidR="00664627" w:rsidRDefault="00664627" w:rsidP="009D2B3E">
            <w:pPr>
              <w:rPr>
                <w:rFonts w:ascii="Times New Roman" w:hAnsi="Times New Roman"/>
                <w:b/>
                <w:sz w:val="32"/>
                <w:szCs w:val="32"/>
                <w:lang w:val="tt-RU"/>
              </w:rPr>
            </w:pPr>
          </w:p>
        </w:tc>
        <w:tc>
          <w:tcPr>
            <w:tcW w:w="3130" w:type="dxa"/>
          </w:tcPr>
          <w:p w14:paraId="3A6164F5"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Аппликация «Скоро праздник придет»</w:t>
            </w:r>
          </w:p>
          <w:p w14:paraId="456AE25F"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Учить детей составлять композицию определенного содержания из готовых фигур, самостоятельно находить место флажкам и шарикам. Упражнять в умении намазывать части изображения клеем, начиная с середины; прижимать наклеенную форму салфеткой. Учить красиво располагать изображения на листе. Развивать эстетическое восприятие.</w:t>
            </w:r>
          </w:p>
          <w:p w14:paraId="307B2869" w14:textId="77777777" w:rsidR="00664627" w:rsidRDefault="00664627" w:rsidP="009D2B3E">
            <w:pPr>
              <w:rPr>
                <w:rFonts w:ascii="Times New Roman" w:hAnsi="Times New Roman"/>
                <w:b/>
                <w:sz w:val="32"/>
                <w:szCs w:val="32"/>
                <w:lang w:val="tt-RU"/>
              </w:rPr>
            </w:pPr>
          </w:p>
        </w:tc>
        <w:tc>
          <w:tcPr>
            <w:tcW w:w="3109" w:type="dxa"/>
          </w:tcPr>
          <w:p w14:paraId="7FCA0C12"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100</w:t>
            </w:r>
          </w:p>
        </w:tc>
      </w:tr>
      <w:tr w:rsidR="00664627" w14:paraId="026A7663" w14:textId="77777777" w:rsidTr="009D2B3E">
        <w:tc>
          <w:tcPr>
            <w:tcW w:w="3106" w:type="dxa"/>
            <w:vMerge/>
          </w:tcPr>
          <w:p w14:paraId="3AF047F1" w14:textId="77777777" w:rsidR="00664627" w:rsidRDefault="00664627" w:rsidP="009D2B3E">
            <w:pPr>
              <w:rPr>
                <w:rFonts w:ascii="Times New Roman" w:hAnsi="Times New Roman"/>
                <w:b/>
                <w:sz w:val="32"/>
                <w:szCs w:val="32"/>
                <w:lang w:val="tt-RU"/>
              </w:rPr>
            </w:pPr>
          </w:p>
        </w:tc>
        <w:tc>
          <w:tcPr>
            <w:tcW w:w="3130" w:type="dxa"/>
          </w:tcPr>
          <w:p w14:paraId="2F04B0EF"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Лепка «Вылепи какое хочешь животное»</w:t>
            </w:r>
            <w:r w:rsidRPr="00151F79">
              <w:rPr>
                <w:rFonts w:ascii="Times New Roman" w:eastAsia="Times New Roman" w:hAnsi="Times New Roman" w:cs="Times New Roman"/>
                <w:b/>
                <w:color w:val="000000"/>
                <w:sz w:val="24"/>
                <w:szCs w:val="24"/>
                <w:lang w:eastAsia="ru-RU"/>
              </w:rPr>
              <w:br/>
            </w:r>
            <w:r w:rsidRPr="00151F79">
              <w:rPr>
                <w:rFonts w:ascii="Times New Roman" w:eastAsia="Times New Roman" w:hAnsi="Times New Roman" w:cs="Times New Roman"/>
                <w:color w:val="000000"/>
                <w:sz w:val="24"/>
                <w:szCs w:val="24"/>
                <w:lang w:eastAsia="ru-RU"/>
              </w:rPr>
              <w:t>( Второй вариант)</w:t>
            </w:r>
          </w:p>
          <w:p w14:paraId="62048622" w14:textId="77777777" w:rsidR="00664627" w:rsidRPr="00151F79" w:rsidRDefault="00664627" w:rsidP="009D2B3E">
            <w:pPr>
              <w:shd w:val="clear" w:color="auto" w:fill="FFFFFF"/>
              <w:rPr>
                <w:rFonts w:ascii="Arial" w:eastAsia="Times New Roman" w:hAnsi="Arial" w:cs="Arial"/>
                <w:b/>
                <w:color w:val="000000"/>
                <w:sz w:val="21"/>
                <w:szCs w:val="21"/>
                <w:lang w:eastAsia="ru-RU"/>
              </w:rPr>
            </w:pPr>
            <w:r w:rsidRPr="00151F79">
              <w:rPr>
                <w:rFonts w:ascii="Times New Roman" w:eastAsia="Times New Roman" w:hAnsi="Times New Roman" w:cs="Times New Roman"/>
                <w:b/>
                <w:color w:val="000000"/>
                <w:sz w:val="24"/>
                <w:szCs w:val="24"/>
                <w:lang w:eastAsia="ru-RU"/>
              </w:rPr>
              <w:t xml:space="preserve">«Цветик –Семицветик» </w:t>
            </w:r>
          </w:p>
          <w:p w14:paraId="629AA0DD" w14:textId="77777777" w:rsidR="00664627" w:rsidRPr="00151F79" w:rsidRDefault="00664627" w:rsidP="009D2B3E">
            <w:pPr>
              <w:shd w:val="clear" w:color="auto" w:fill="FFFFFF"/>
              <w:rPr>
                <w:rFonts w:ascii="Arial" w:eastAsia="Times New Roman" w:hAnsi="Arial" w:cs="Arial"/>
                <w:color w:val="000000"/>
                <w:sz w:val="21"/>
                <w:szCs w:val="21"/>
                <w:lang w:eastAsia="ru-RU"/>
              </w:rPr>
            </w:pPr>
            <w:r w:rsidRPr="00151F79">
              <w:rPr>
                <w:rFonts w:ascii="Times New Roman" w:eastAsia="Times New Roman" w:hAnsi="Times New Roman" w:cs="Times New Roman"/>
                <w:b/>
                <w:color w:val="000000"/>
                <w:sz w:val="24"/>
                <w:szCs w:val="24"/>
                <w:lang w:eastAsia="ru-RU"/>
              </w:rPr>
              <w:t>Цель:</w:t>
            </w:r>
            <w:r w:rsidRPr="00151F79">
              <w:rPr>
                <w:rFonts w:ascii="Times New Roman" w:eastAsia="Times New Roman" w:hAnsi="Times New Roman" w:cs="Times New Roman"/>
                <w:color w:val="000000"/>
                <w:sz w:val="24"/>
                <w:szCs w:val="24"/>
                <w:lang w:eastAsia="ru-RU"/>
              </w:rPr>
              <w:t xml:space="preserve"> Закреплять умение детей лепить животное (по желанию). Учить лепить предметы круглой и удлиненной формы, более точно передавая характерные признаки предмета. Совершенствовать приемы раскатывания глины прямыми и круговыми движениями ладоней.</w:t>
            </w:r>
          </w:p>
          <w:p w14:paraId="611A284F" w14:textId="77777777" w:rsidR="00664627" w:rsidRDefault="00664627" w:rsidP="009D2B3E">
            <w:pPr>
              <w:rPr>
                <w:rFonts w:ascii="Times New Roman" w:hAnsi="Times New Roman"/>
                <w:b/>
                <w:sz w:val="32"/>
                <w:szCs w:val="32"/>
                <w:lang w:val="tt-RU"/>
              </w:rPr>
            </w:pPr>
          </w:p>
        </w:tc>
        <w:tc>
          <w:tcPr>
            <w:tcW w:w="3109" w:type="dxa"/>
          </w:tcPr>
          <w:p w14:paraId="4389395D" w14:textId="77777777" w:rsidR="00664627" w:rsidRDefault="00664627" w:rsidP="009D2B3E">
            <w:r w:rsidRPr="00151F79">
              <w:rPr>
                <w:rFonts w:ascii="Times New Roman" w:eastAsia="Times New Roman" w:hAnsi="Times New Roman" w:cs="Times New Roman"/>
                <w:color w:val="000000"/>
                <w:sz w:val="24"/>
                <w:szCs w:val="24"/>
                <w:lang w:eastAsia="ru-RU"/>
              </w:rPr>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104</w:t>
            </w:r>
          </w:p>
        </w:tc>
      </w:tr>
      <w:tr w:rsidR="00664627" w14:paraId="2230EBDB" w14:textId="77777777" w:rsidTr="009D2B3E">
        <w:tc>
          <w:tcPr>
            <w:tcW w:w="3106" w:type="dxa"/>
            <w:vMerge/>
          </w:tcPr>
          <w:p w14:paraId="494C6006" w14:textId="77777777" w:rsidR="00664627" w:rsidRDefault="00664627" w:rsidP="009D2B3E">
            <w:pPr>
              <w:rPr>
                <w:rFonts w:ascii="Times New Roman" w:hAnsi="Times New Roman"/>
                <w:b/>
                <w:sz w:val="32"/>
                <w:szCs w:val="32"/>
                <w:lang w:val="tt-RU"/>
              </w:rPr>
            </w:pPr>
          </w:p>
        </w:tc>
        <w:tc>
          <w:tcPr>
            <w:tcW w:w="3130" w:type="dxa"/>
          </w:tcPr>
          <w:p w14:paraId="120C9888" w14:textId="77777777" w:rsidR="00664627" w:rsidRDefault="00664627" w:rsidP="009D2B3E">
            <w:pPr>
              <w:rPr>
                <w:rFonts w:ascii="Times New Roman" w:hAnsi="Times New Roman"/>
                <w:b/>
                <w:sz w:val="32"/>
                <w:szCs w:val="32"/>
                <w:lang w:val="tt-RU"/>
              </w:rPr>
            </w:pPr>
            <w:r w:rsidRPr="00387826">
              <w:rPr>
                <w:rFonts w:ascii="Times New Roman" w:hAnsi="Times New Roman"/>
                <w:sz w:val="24"/>
                <w:szCs w:val="24"/>
                <w:lang w:val="tt-RU"/>
              </w:rPr>
              <w:t>Аппликация “Домик</w:t>
            </w:r>
          </w:p>
          <w:p w14:paraId="0844556D" w14:textId="77777777" w:rsidR="00664627" w:rsidRPr="00387826" w:rsidRDefault="00664627" w:rsidP="009D2B3E">
            <w:pPr>
              <w:rPr>
                <w:rFonts w:ascii="Times New Roman" w:hAnsi="Times New Roman"/>
                <w:sz w:val="24"/>
                <w:szCs w:val="24"/>
                <w:lang w:val="tt-RU"/>
              </w:rPr>
            </w:pPr>
            <w:r w:rsidRPr="00387826">
              <w:rPr>
                <w:rFonts w:ascii="Times New Roman" w:hAnsi="Times New Roman"/>
                <w:sz w:val="24"/>
                <w:szCs w:val="24"/>
                <w:lang w:val="tt-RU"/>
              </w:rPr>
              <w:t>Цель: Учить составлять изображение из нескоьких предметов</w:t>
            </w:r>
            <w:r>
              <w:rPr>
                <w:rFonts w:ascii="Times New Roman" w:hAnsi="Times New Roman"/>
                <w:sz w:val="24"/>
                <w:szCs w:val="24"/>
                <w:lang w:val="tt-RU"/>
              </w:rPr>
              <w:t xml:space="preserve">, правильно располаать его на листе, </w:t>
            </w:r>
            <w:r>
              <w:rPr>
                <w:rFonts w:ascii="Times New Roman" w:hAnsi="Times New Roman"/>
                <w:sz w:val="24"/>
                <w:szCs w:val="24"/>
                <w:lang w:val="tt-RU"/>
              </w:rPr>
              <w:lastRenderedPageBreak/>
              <w:t>Звкрепить знание  геометрических фигур.</w:t>
            </w:r>
          </w:p>
        </w:tc>
        <w:tc>
          <w:tcPr>
            <w:tcW w:w="3109" w:type="dxa"/>
          </w:tcPr>
          <w:p w14:paraId="408DFD08" w14:textId="77777777" w:rsidR="00664627" w:rsidRDefault="00664627" w:rsidP="009D2B3E">
            <w:r w:rsidRPr="00151F79">
              <w:rPr>
                <w:rFonts w:ascii="Times New Roman" w:eastAsia="Times New Roman" w:hAnsi="Times New Roman" w:cs="Times New Roman"/>
                <w:color w:val="000000"/>
                <w:sz w:val="24"/>
                <w:szCs w:val="24"/>
                <w:lang w:eastAsia="ru-RU"/>
              </w:rPr>
              <w:lastRenderedPageBreak/>
              <w:t>«ИЗО в детском саду» Т.С. Комарова</w:t>
            </w:r>
            <w:r w:rsidRPr="00D53089">
              <w:rPr>
                <w:rFonts w:ascii="Times New Roman" w:eastAsia="Times New Roman" w:hAnsi="Times New Roman" w:cs="Times New Roman"/>
                <w:color w:val="000000"/>
                <w:sz w:val="24"/>
                <w:szCs w:val="24"/>
                <w:lang w:eastAsia="ru-RU"/>
              </w:rPr>
              <w:t xml:space="preserve"> стр</w:t>
            </w:r>
            <w:r>
              <w:rPr>
                <w:rFonts w:ascii="Times New Roman" w:eastAsia="Times New Roman" w:hAnsi="Times New Roman" w:cs="Times New Roman"/>
                <w:color w:val="000000"/>
                <w:sz w:val="24"/>
                <w:szCs w:val="24"/>
                <w:lang w:eastAsia="ru-RU"/>
              </w:rPr>
              <w:t xml:space="preserve"> 104</w:t>
            </w:r>
          </w:p>
        </w:tc>
      </w:tr>
    </w:tbl>
    <w:p w14:paraId="49D50321" w14:textId="77777777" w:rsidR="00664627" w:rsidRPr="00151F79" w:rsidRDefault="00664627" w:rsidP="00664627">
      <w:pPr>
        <w:shd w:val="clear" w:color="auto" w:fill="FFFFFF"/>
        <w:spacing w:after="0" w:line="240" w:lineRule="auto"/>
        <w:jc w:val="center"/>
        <w:rPr>
          <w:rFonts w:ascii="Arial" w:eastAsia="Times New Roman" w:hAnsi="Arial" w:cs="Arial"/>
          <w:color w:val="000000"/>
          <w:sz w:val="21"/>
          <w:szCs w:val="21"/>
          <w:lang w:eastAsia="ru-RU"/>
        </w:rPr>
      </w:pPr>
    </w:p>
    <w:p w14:paraId="0BE5E946" w14:textId="77777777" w:rsidR="00664627" w:rsidRPr="00151F79" w:rsidRDefault="00664627" w:rsidP="00664627">
      <w:pPr>
        <w:shd w:val="clear" w:color="auto" w:fill="FFFFFF"/>
        <w:spacing w:after="0" w:line="240" w:lineRule="auto"/>
        <w:rPr>
          <w:rFonts w:ascii="Arial" w:eastAsia="Times New Roman" w:hAnsi="Arial" w:cs="Arial"/>
          <w:color w:val="000000"/>
          <w:sz w:val="21"/>
          <w:szCs w:val="21"/>
          <w:lang w:eastAsia="ru-RU"/>
        </w:rPr>
      </w:pPr>
      <w:r w:rsidRPr="00151F79">
        <w:rPr>
          <w:rFonts w:ascii="Times New Roman" w:eastAsia="Times New Roman" w:hAnsi="Times New Roman" w:cs="Times New Roman"/>
          <w:color w:val="000000"/>
          <w:sz w:val="24"/>
          <w:szCs w:val="24"/>
          <w:lang w:eastAsia="ru-RU"/>
        </w:rPr>
        <w:t xml:space="preserve"> </w:t>
      </w:r>
    </w:p>
    <w:p w14:paraId="0E32E592" w14:textId="77777777" w:rsidR="00664627" w:rsidRPr="004C7E74" w:rsidRDefault="00664627" w:rsidP="00664627">
      <w:pPr>
        <w:jc w:val="center"/>
        <w:rPr>
          <w:lang w:val="tt-RU"/>
        </w:rPr>
      </w:pPr>
    </w:p>
    <w:p w14:paraId="08A3ECD5" w14:textId="77777777" w:rsidR="00AF67D1" w:rsidRPr="004E69C2" w:rsidRDefault="00AF67D1" w:rsidP="007B2CEA">
      <w:pPr>
        <w:pStyle w:val="Standard"/>
        <w:jc w:val="center"/>
        <w:rPr>
          <w:rFonts w:cs="Times New Roman"/>
          <w:b/>
          <w:lang w:val="ru-RU"/>
        </w:rPr>
      </w:pPr>
      <w:r w:rsidRPr="004E69C2">
        <w:rPr>
          <w:rFonts w:cs="Times New Roman"/>
          <w:b/>
          <w:lang w:val="ru-RU"/>
        </w:rPr>
        <w:t xml:space="preserve">  Перспективный план работы с родителями.</w:t>
      </w:r>
    </w:p>
    <w:tbl>
      <w:tblPr>
        <w:tblW w:w="9630" w:type="dxa"/>
        <w:tblInd w:w="15" w:type="dxa"/>
        <w:tblLayout w:type="fixed"/>
        <w:tblCellMar>
          <w:left w:w="10" w:type="dxa"/>
          <w:right w:w="10" w:type="dxa"/>
        </w:tblCellMar>
        <w:tblLook w:val="0000" w:firstRow="0" w:lastRow="0" w:firstColumn="0" w:lastColumn="0" w:noHBand="0" w:noVBand="0"/>
      </w:tblPr>
      <w:tblGrid>
        <w:gridCol w:w="780"/>
        <w:gridCol w:w="6750"/>
        <w:gridCol w:w="2100"/>
      </w:tblGrid>
      <w:tr w:rsidR="00AF67D1" w14:paraId="66CB66F8" w14:textId="77777777" w:rsidTr="00AF67D1">
        <w:trPr>
          <w:trHeight w:val="1080"/>
        </w:trPr>
        <w:tc>
          <w:tcPr>
            <w:tcW w:w="780" w:type="dxa"/>
            <w:tcBorders>
              <w:top w:val="single" w:sz="4" w:space="0" w:color="00000A"/>
              <w:left w:val="single" w:sz="4" w:space="0" w:color="00000A"/>
              <w:bottom w:val="single" w:sz="4" w:space="0" w:color="00000A"/>
            </w:tcBorders>
            <w:tcMar>
              <w:top w:w="0" w:type="dxa"/>
              <w:left w:w="113" w:type="dxa"/>
              <w:bottom w:w="0" w:type="dxa"/>
              <w:right w:w="108" w:type="dxa"/>
            </w:tcMar>
            <w:vAlign w:val="center"/>
          </w:tcPr>
          <w:p w14:paraId="13C15E3B" w14:textId="77777777" w:rsidR="00AF67D1" w:rsidRDefault="00AF67D1" w:rsidP="007B2CEA">
            <w:pPr>
              <w:pStyle w:val="Standard"/>
              <w:jc w:val="center"/>
              <w:rPr>
                <w:b/>
                <w:bCs/>
                <w:lang w:val="ru-RU"/>
                <w:eastAsianLayout w:id="-1748182528" w:vert="1" w:vertCompress="1"/>
              </w:rPr>
            </w:pPr>
          </w:p>
          <w:p w14:paraId="7C48AF68" w14:textId="77777777" w:rsidR="00AF67D1" w:rsidRDefault="00AF67D1" w:rsidP="007B2CEA">
            <w:pPr>
              <w:pStyle w:val="Standard"/>
              <w:jc w:val="center"/>
              <w:rPr>
                <w:b/>
                <w:bCs/>
                <w:lang w:val="ru-RU"/>
                <w:eastAsianLayout w:id="-1748182527" w:vert="1" w:vertCompress="1"/>
              </w:rPr>
            </w:pPr>
            <w:r>
              <w:rPr>
                <w:b/>
                <w:bCs/>
                <w:lang w:val="ru-RU"/>
                <w:eastAsianLayout w:id="-1748182527" w:vert="1" w:vertCompress="1"/>
              </w:rPr>
              <w:t>Месяц</w:t>
            </w:r>
          </w:p>
          <w:p w14:paraId="0B7E2EE8" w14:textId="77777777" w:rsidR="00AF67D1" w:rsidRDefault="00AF67D1" w:rsidP="007B2CEA">
            <w:pPr>
              <w:pStyle w:val="Standard"/>
              <w:jc w:val="center"/>
              <w:rPr>
                <w:b/>
                <w:bCs/>
                <w:lang w:val="ru-RU"/>
                <w:eastAsianLayout w:id="-1748182526" w:vert="1" w:vertCompress="1"/>
              </w:rPr>
            </w:pPr>
          </w:p>
        </w:tc>
        <w:tc>
          <w:tcPr>
            <w:tcW w:w="67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2DA3328" w14:textId="77777777" w:rsidR="00AF67D1" w:rsidRDefault="00AF67D1" w:rsidP="007B2CEA">
            <w:pPr>
              <w:pStyle w:val="Standard"/>
              <w:jc w:val="center"/>
              <w:rPr>
                <w:rFonts w:cs="Times New Roman"/>
              </w:rPr>
            </w:pPr>
          </w:p>
          <w:p w14:paraId="07E933D7" w14:textId="77777777" w:rsidR="00AF67D1" w:rsidRDefault="00AF67D1" w:rsidP="007B2CEA">
            <w:pPr>
              <w:pStyle w:val="Standard"/>
              <w:jc w:val="center"/>
              <w:rPr>
                <w:rFonts w:cs="Times New Roman"/>
                <w:b/>
                <w:bCs/>
              </w:rPr>
            </w:pPr>
            <w:r>
              <w:rPr>
                <w:rFonts w:cs="Times New Roman"/>
                <w:b/>
                <w:bCs/>
              </w:rPr>
              <w:t>Активные формы работы</w:t>
            </w:r>
          </w:p>
        </w:tc>
        <w:tc>
          <w:tcPr>
            <w:tcW w:w="21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8767C54" w14:textId="77777777" w:rsidR="00AF67D1" w:rsidRDefault="00AF67D1" w:rsidP="007B2CEA">
            <w:pPr>
              <w:pStyle w:val="Standard"/>
              <w:rPr>
                <w:rFonts w:cs="Times New Roman"/>
              </w:rPr>
            </w:pPr>
          </w:p>
          <w:p w14:paraId="148C55FC" w14:textId="77777777" w:rsidR="00AF67D1" w:rsidRDefault="00AF67D1" w:rsidP="007B2CEA">
            <w:pPr>
              <w:pStyle w:val="Standard"/>
              <w:rPr>
                <w:rFonts w:cs="Times New Roman"/>
              </w:rPr>
            </w:pPr>
            <w:r>
              <w:rPr>
                <w:rFonts w:cs="Times New Roman"/>
              </w:rPr>
              <w:t>Ответственные</w:t>
            </w:r>
          </w:p>
        </w:tc>
      </w:tr>
      <w:tr w:rsidR="00AF67D1" w14:paraId="60987549" w14:textId="77777777" w:rsidTr="00AF67D1">
        <w:tc>
          <w:tcPr>
            <w:tcW w:w="780" w:type="dxa"/>
            <w:tcBorders>
              <w:top w:val="single" w:sz="4" w:space="0" w:color="00000A"/>
              <w:left w:val="single" w:sz="4" w:space="0" w:color="00000A"/>
              <w:bottom w:val="single" w:sz="4" w:space="0" w:color="00000A"/>
            </w:tcBorders>
            <w:tcMar>
              <w:top w:w="0" w:type="dxa"/>
              <w:left w:w="113" w:type="dxa"/>
              <w:bottom w:w="0" w:type="dxa"/>
              <w:right w:w="108" w:type="dxa"/>
            </w:tcMar>
            <w:vAlign w:val="center"/>
          </w:tcPr>
          <w:p w14:paraId="243A260E" w14:textId="77777777" w:rsidR="00AF67D1" w:rsidRDefault="00AF67D1" w:rsidP="007B2CEA">
            <w:pPr>
              <w:pStyle w:val="Standard"/>
              <w:jc w:val="center"/>
              <w:rPr>
                <w:b/>
                <w:bCs/>
                <w:lang w:val="ru-RU"/>
                <w:eastAsianLayout w:id="-1748182525" w:vert="1" w:vertCompress="1"/>
              </w:rPr>
            </w:pPr>
            <w:r>
              <w:rPr>
                <w:b/>
                <w:bCs/>
                <w:lang w:val="ru-RU"/>
                <w:eastAsianLayout w:id="-1748182525" w:vert="1" w:vertCompress="1"/>
              </w:rPr>
              <w:t>Сентябрь</w:t>
            </w:r>
          </w:p>
        </w:tc>
        <w:tc>
          <w:tcPr>
            <w:tcW w:w="67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5D29CBC" w14:textId="77777777" w:rsidR="00AF67D1" w:rsidRPr="004E69C2" w:rsidRDefault="00AF67D1" w:rsidP="007B2CEA">
            <w:pPr>
              <w:pStyle w:val="Standard"/>
              <w:rPr>
                <w:lang w:val="ru-RU"/>
              </w:rPr>
            </w:pPr>
            <w:r w:rsidRPr="004E69C2">
              <w:rPr>
                <w:rFonts w:cs="Times New Roman"/>
                <w:b/>
                <w:lang w:val="ru-RU"/>
              </w:rPr>
              <w:t xml:space="preserve">- </w:t>
            </w:r>
            <w:r w:rsidRPr="004E69C2">
              <w:rPr>
                <w:rFonts w:cs="Times New Roman"/>
                <w:lang w:val="ru-RU"/>
              </w:rPr>
              <w:t>Групповое родительское собрание «Особенности адаптационного периода детей младшего возраста. Задачи воспитания и обучения».</w:t>
            </w:r>
          </w:p>
          <w:p w14:paraId="5BD3B43C" w14:textId="01AA5117" w:rsidR="00AF67D1" w:rsidRPr="004E69C2" w:rsidRDefault="00AF67D1" w:rsidP="007B2CEA">
            <w:pPr>
              <w:pStyle w:val="Standard"/>
              <w:rPr>
                <w:lang w:val="ru-RU"/>
              </w:rPr>
            </w:pPr>
            <w:r w:rsidRPr="004E69C2">
              <w:rPr>
                <w:rFonts w:cs="Times New Roman"/>
                <w:b/>
                <w:lang w:val="ru-RU"/>
              </w:rPr>
              <w:t xml:space="preserve">- </w:t>
            </w:r>
            <w:r w:rsidRPr="004E69C2">
              <w:rPr>
                <w:rFonts w:cs="Times New Roman"/>
                <w:lang w:val="ru-RU"/>
              </w:rPr>
              <w:t xml:space="preserve">Ознакомление родителей с </w:t>
            </w:r>
            <w:r w:rsidR="009D2B3E">
              <w:rPr>
                <w:rFonts w:cs="Times New Roman"/>
                <w:lang w:val="ru-RU"/>
              </w:rPr>
              <w:t>рабочей программой (сайт детского сада</w:t>
            </w:r>
            <w:r w:rsidR="009D2B3E" w:rsidRPr="009D2B3E">
              <w:rPr>
                <w:lang w:val="ru-RU"/>
              </w:rPr>
              <w:t xml:space="preserve"> </w:t>
            </w:r>
            <w:r w:rsidR="009D2B3E" w:rsidRPr="009D2B3E">
              <w:rPr>
                <w:rFonts w:cs="Times New Roman"/>
                <w:lang w:val="ru-RU"/>
              </w:rPr>
              <w:t>https://46rev.tvoysadik.ru/</w:t>
            </w:r>
            <w:r w:rsidR="009D2B3E">
              <w:rPr>
                <w:rFonts w:cs="Times New Roman"/>
                <w:lang w:val="ru-RU"/>
              </w:rPr>
              <w:t>)</w:t>
            </w:r>
          </w:p>
          <w:p w14:paraId="63B636C4" w14:textId="1637F491" w:rsidR="00AF67D1" w:rsidRPr="004E69C2" w:rsidRDefault="00AF67D1" w:rsidP="007B2CEA">
            <w:pPr>
              <w:pStyle w:val="Standard"/>
              <w:rPr>
                <w:rFonts w:cs="Times New Roman"/>
                <w:lang w:val="ru-RU"/>
              </w:rPr>
            </w:pPr>
            <w:r w:rsidRPr="004E69C2">
              <w:rPr>
                <w:rFonts w:cs="Times New Roman"/>
                <w:lang w:val="ru-RU"/>
              </w:rPr>
              <w:t xml:space="preserve">- </w:t>
            </w:r>
            <w:r w:rsidR="009D2B3E">
              <w:rPr>
                <w:rFonts w:cs="Times New Roman"/>
                <w:lang w:val="ru-RU"/>
              </w:rPr>
              <w:t>Консультация</w:t>
            </w:r>
            <w:r w:rsidRPr="004E69C2">
              <w:rPr>
                <w:rFonts w:cs="Times New Roman"/>
                <w:lang w:val="ru-RU"/>
              </w:rPr>
              <w:t xml:space="preserve"> «Режим и его значение в жизни ребенка»</w:t>
            </w:r>
            <w:r w:rsidR="00411881">
              <w:rPr>
                <w:rFonts w:cs="Times New Roman"/>
                <w:lang w:val="ru-RU"/>
              </w:rPr>
              <w:t xml:space="preserve"> </w:t>
            </w:r>
            <w:r w:rsidR="009D2B3E">
              <w:rPr>
                <w:rFonts w:cs="Times New Roman"/>
                <w:lang w:val="ru-RU"/>
              </w:rPr>
              <w:t>(Ватцап)</w:t>
            </w:r>
          </w:p>
          <w:p w14:paraId="560AD8B9" w14:textId="77777777" w:rsidR="00AF67D1" w:rsidRDefault="00AF67D1" w:rsidP="007B2CEA">
            <w:pPr>
              <w:pStyle w:val="Standard"/>
              <w:rPr>
                <w:rFonts w:cs="Times New Roman"/>
                <w:lang w:val="ru-RU"/>
              </w:rPr>
            </w:pPr>
            <w:r w:rsidRPr="004E69C2">
              <w:rPr>
                <w:rFonts w:cs="Times New Roman"/>
                <w:lang w:val="ru-RU"/>
              </w:rPr>
              <w:t>- Выставка поделок из природного материала «Осень наступила».</w:t>
            </w:r>
          </w:p>
          <w:p w14:paraId="1C4C609B" w14:textId="364C0086" w:rsidR="00D83EE1" w:rsidRPr="00D83EE1" w:rsidRDefault="00D83EE1" w:rsidP="007B2CEA">
            <w:pPr>
              <w:pStyle w:val="Standard"/>
              <w:rPr>
                <w:rFonts w:cs="Times New Roman"/>
                <w:lang w:val="ru-RU"/>
              </w:rPr>
            </w:pPr>
            <w:r>
              <w:rPr>
                <w:rFonts w:eastAsia="Calibri" w:cs="Times New Roman"/>
                <w:lang w:val="ru-RU"/>
              </w:rPr>
              <w:t>-</w:t>
            </w:r>
            <w:r w:rsidRPr="00D83EE1">
              <w:rPr>
                <w:rFonts w:eastAsia="Calibri" w:cs="Times New Roman"/>
                <w:lang w:val="ru-RU"/>
              </w:rPr>
              <w:t>Выставка «Наш безопасный путь от дома до детского сада и обратно»</w:t>
            </w:r>
          </w:p>
        </w:tc>
        <w:tc>
          <w:tcPr>
            <w:tcW w:w="21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922E4CA" w14:textId="77777777" w:rsidR="00AF67D1" w:rsidRPr="004E69C2" w:rsidRDefault="00AF67D1" w:rsidP="007B2CEA">
            <w:pPr>
              <w:pStyle w:val="Standard"/>
              <w:jc w:val="center"/>
              <w:rPr>
                <w:rFonts w:cs="Times New Roman"/>
                <w:lang w:val="ru-RU"/>
              </w:rPr>
            </w:pPr>
            <w:r w:rsidRPr="004E69C2">
              <w:rPr>
                <w:rFonts w:cs="Times New Roman"/>
                <w:lang w:val="ru-RU"/>
              </w:rPr>
              <w:t>Воспитатели</w:t>
            </w:r>
          </w:p>
          <w:p w14:paraId="0AAFE1FE" w14:textId="77777777" w:rsidR="00AF67D1" w:rsidRPr="004E69C2" w:rsidRDefault="00AF67D1" w:rsidP="007B2CEA">
            <w:pPr>
              <w:pStyle w:val="Standard"/>
              <w:jc w:val="center"/>
              <w:rPr>
                <w:rFonts w:cs="Times New Roman"/>
                <w:lang w:val="ru-RU"/>
              </w:rPr>
            </w:pPr>
            <w:r w:rsidRPr="004E69C2">
              <w:rPr>
                <w:rFonts w:cs="Times New Roman"/>
                <w:lang w:val="ru-RU"/>
              </w:rPr>
              <w:t>Заведующая МБДОУ,</w:t>
            </w:r>
          </w:p>
          <w:p w14:paraId="187D8120" w14:textId="77777777" w:rsidR="00AF67D1" w:rsidRPr="004E69C2" w:rsidRDefault="00AF67D1" w:rsidP="007B2CEA">
            <w:pPr>
              <w:pStyle w:val="Standard"/>
              <w:jc w:val="center"/>
              <w:rPr>
                <w:rFonts w:cs="Times New Roman"/>
                <w:lang w:val="ru-RU"/>
              </w:rPr>
            </w:pPr>
            <w:r w:rsidRPr="004E69C2">
              <w:rPr>
                <w:rFonts w:cs="Times New Roman"/>
                <w:lang w:val="ru-RU"/>
              </w:rPr>
              <w:t>воспитатели.</w:t>
            </w:r>
          </w:p>
          <w:p w14:paraId="21CF76C7" w14:textId="77777777" w:rsidR="00AF67D1" w:rsidRPr="004E69C2" w:rsidRDefault="00AF67D1" w:rsidP="007B2CEA">
            <w:pPr>
              <w:pStyle w:val="Standard"/>
              <w:jc w:val="center"/>
              <w:rPr>
                <w:rFonts w:cs="Times New Roman"/>
                <w:lang w:val="ru-RU"/>
              </w:rPr>
            </w:pPr>
            <w:r w:rsidRPr="004E69C2">
              <w:rPr>
                <w:rFonts w:cs="Times New Roman"/>
                <w:lang w:val="ru-RU"/>
              </w:rPr>
              <w:t>Воспитатели</w:t>
            </w:r>
          </w:p>
          <w:p w14:paraId="2F0C7514" w14:textId="77777777" w:rsidR="00AF67D1" w:rsidRPr="004E69C2" w:rsidRDefault="00AF67D1" w:rsidP="007B2CEA">
            <w:pPr>
              <w:pStyle w:val="Standard"/>
              <w:jc w:val="center"/>
              <w:rPr>
                <w:rFonts w:cs="Times New Roman"/>
                <w:lang w:val="ru-RU"/>
              </w:rPr>
            </w:pPr>
          </w:p>
          <w:p w14:paraId="0BF4505E" w14:textId="77777777" w:rsidR="00AF67D1" w:rsidRPr="004E69C2" w:rsidRDefault="00AF67D1" w:rsidP="007B2CEA">
            <w:pPr>
              <w:pStyle w:val="Standard"/>
              <w:jc w:val="center"/>
              <w:rPr>
                <w:rFonts w:cs="Times New Roman"/>
                <w:lang w:val="ru-RU"/>
              </w:rPr>
            </w:pPr>
            <w:r w:rsidRPr="004E69C2">
              <w:rPr>
                <w:rFonts w:cs="Times New Roman"/>
                <w:lang w:val="ru-RU"/>
              </w:rPr>
              <w:t>Воспитатели</w:t>
            </w:r>
          </w:p>
          <w:p w14:paraId="36BBE04B" w14:textId="77777777" w:rsidR="00AF67D1" w:rsidRDefault="00AF67D1" w:rsidP="007B2CEA">
            <w:pPr>
              <w:pStyle w:val="Standard"/>
              <w:jc w:val="center"/>
              <w:rPr>
                <w:rFonts w:cs="Times New Roman"/>
              </w:rPr>
            </w:pPr>
            <w:r>
              <w:rPr>
                <w:rFonts w:cs="Times New Roman"/>
              </w:rPr>
              <w:t>Воспитатели, родители</w:t>
            </w:r>
          </w:p>
        </w:tc>
      </w:tr>
      <w:tr w:rsidR="00AF67D1" w14:paraId="79C1FCEA" w14:textId="77777777" w:rsidTr="00CF6EE9">
        <w:trPr>
          <w:trHeight w:val="1601"/>
        </w:trPr>
        <w:tc>
          <w:tcPr>
            <w:tcW w:w="780" w:type="dxa"/>
            <w:tcBorders>
              <w:left w:val="single" w:sz="4" w:space="0" w:color="00000A"/>
              <w:bottom w:val="single" w:sz="4" w:space="0" w:color="00000A"/>
            </w:tcBorders>
            <w:tcMar>
              <w:top w:w="0" w:type="dxa"/>
              <w:left w:w="113" w:type="dxa"/>
              <w:bottom w:w="0" w:type="dxa"/>
              <w:right w:w="108" w:type="dxa"/>
            </w:tcMar>
            <w:vAlign w:val="center"/>
          </w:tcPr>
          <w:p w14:paraId="53D85BC4" w14:textId="77777777" w:rsidR="00AF67D1" w:rsidRDefault="00AF67D1" w:rsidP="007B2CEA">
            <w:pPr>
              <w:pStyle w:val="Standard"/>
              <w:jc w:val="center"/>
              <w:rPr>
                <w:b/>
                <w:bCs/>
                <w:lang w:val="ru-RU"/>
                <w:eastAsianLayout w:id="-1748182524" w:vert="1" w:vertCompress="1"/>
              </w:rPr>
            </w:pPr>
            <w:r>
              <w:rPr>
                <w:b/>
                <w:bCs/>
                <w:lang w:val="ru-RU"/>
                <w:eastAsianLayout w:id="-1748182524" w:vert="1" w:vertCompress="1"/>
              </w:rPr>
              <w:t>Октябрь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14:paraId="362B3A2A" w14:textId="70765B91" w:rsidR="00AF67D1" w:rsidRPr="004E69C2" w:rsidRDefault="00AF67D1" w:rsidP="007B2CEA">
            <w:pPr>
              <w:pStyle w:val="Standard"/>
              <w:rPr>
                <w:rFonts w:cs="Times New Roman"/>
                <w:lang w:val="ru-RU"/>
              </w:rPr>
            </w:pPr>
            <w:r w:rsidRPr="004E69C2">
              <w:rPr>
                <w:rFonts w:cs="Times New Roman"/>
                <w:lang w:val="ru-RU"/>
              </w:rPr>
              <w:t xml:space="preserve">- </w:t>
            </w:r>
            <w:r w:rsidR="009D2B3E">
              <w:rPr>
                <w:rFonts w:cs="Times New Roman"/>
                <w:lang w:val="ru-RU"/>
              </w:rPr>
              <w:t>Беседы индивидуальные по требованию родителей</w:t>
            </w:r>
          </w:p>
          <w:p w14:paraId="57F485B0" w14:textId="76D01338" w:rsidR="00AF67D1" w:rsidRPr="004E69C2" w:rsidRDefault="00AF67D1" w:rsidP="007B2CEA">
            <w:pPr>
              <w:pStyle w:val="Standard"/>
              <w:rPr>
                <w:rFonts w:cs="Times New Roman"/>
                <w:lang w:val="ru-RU"/>
              </w:rPr>
            </w:pPr>
            <w:r w:rsidRPr="004E69C2">
              <w:rPr>
                <w:rFonts w:cs="Times New Roman"/>
                <w:lang w:val="ru-RU"/>
              </w:rPr>
              <w:t>- Консультации: «Игры для развития мелкой моторики у детей раннего возраста»;</w:t>
            </w:r>
            <w:r w:rsidR="009D2B3E">
              <w:rPr>
                <w:rFonts w:cs="Times New Roman"/>
                <w:lang w:val="ru-RU"/>
              </w:rPr>
              <w:t>( в родительские чаты)</w:t>
            </w:r>
          </w:p>
          <w:p w14:paraId="498F0960" w14:textId="77777777" w:rsidR="00AF67D1" w:rsidRDefault="00AF67D1" w:rsidP="007B2CEA">
            <w:pPr>
              <w:pStyle w:val="Standard"/>
              <w:rPr>
                <w:rFonts w:cs="Times New Roman"/>
                <w:lang w:val="ru-RU"/>
              </w:rPr>
            </w:pPr>
            <w:r w:rsidRPr="004E69C2">
              <w:rPr>
                <w:rFonts w:cs="Times New Roman"/>
                <w:lang w:val="ru-RU"/>
              </w:rPr>
              <w:t>- Праздник «В гостях у осени».</w:t>
            </w:r>
            <w:r w:rsidR="009D2B3E">
              <w:rPr>
                <w:rFonts w:cs="Times New Roman"/>
                <w:lang w:val="ru-RU"/>
              </w:rPr>
              <w:t>(Запись праздника)</w:t>
            </w:r>
          </w:p>
          <w:p w14:paraId="674001DC" w14:textId="77777777" w:rsidR="00E025AD" w:rsidRDefault="00E025AD" w:rsidP="007B2CEA">
            <w:pPr>
              <w:pStyle w:val="Standard"/>
              <w:rPr>
                <w:rFonts w:eastAsia="Calibri" w:cs="Times New Roman"/>
                <w:kern w:val="0"/>
                <w:lang w:val="ru-RU" w:bidi="ar-SA"/>
              </w:rPr>
            </w:pPr>
            <w:r>
              <w:rPr>
                <w:rFonts w:eastAsia="Calibri" w:cs="Times New Roman"/>
                <w:kern w:val="0"/>
                <w:lang w:val="ru-RU" w:bidi="ar-SA"/>
              </w:rPr>
              <w:t xml:space="preserve">- </w:t>
            </w:r>
            <w:r w:rsidRPr="00E025AD">
              <w:rPr>
                <w:rFonts w:eastAsia="Calibri" w:cs="Times New Roman"/>
                <w:kern w:val="0"/>
                <w:lang w:val="ru-RU" w:bidi="ar-SA"/>
              </w:rPr>
              <w:t>Конкурс  декоративно-прикладного и изобразительного творчества «Дары Осени!»</w:t>
            </w:r>
          </w:p>
          <w:p w14:paraId="73B71E49" w14:textId="77777777" w:rsidR="0053519A" w:rsidRPr="0053519A" w:rsidRDefault="0053519A" w:rsidP="0053519A">
            <w:pPr>
              <w:pStyle w:val="Standard"/>
              <w:rPr>
                <w:rFonts w:cs="Times New Roman"/>
                <w:lang w:val="ru-RU"/>
              </w:rPr>
            </w:pPr>
            <w:r w:rsidRPr="0053519A">
              <w:rPr>
                <w:rFonts w:cs="Times New Roman"/>
                <w:lang w:val="ru-RU"/>
              </w:rPr>
              <w:t>Акция, посвященная Всероссийскому дню утренней гимнастики</w:t>
            </w:r>
          </w:p>
          <w:p w14:paraId="5311D5AC" w14:textId="77777777" w:rsidR="0053519A" w:rsidRPr="0053519A" w:rsidRDefault="0053519A" w:rsidP="0053519A">
            <w:pPr>
              <w:pStyle w:val="Standard"/>
              <w:rPr>
                <w:rFonts w:cs="Times New Roman"/>
                <w:lang w:val="ru-RU"/>
              </w:rPr>
            </w:pPr>
            <w:r w:rsidRPr="0053519A">
              <w:rPr>
                <w:rFonts w:cs="Times New Roman"/>
                <w:lang w:val="ru-RU"/>
              </w:rPr>
              <w:t>Акция по уборке прогулочных участков «Чистота – лучшая красота!»</w:t>
            </w:r>
          </w:p>
          <w:p w14:paraId="5AB98621" w14:textId="6E3F0AC3" w:rsidR="0053519A" w:rsidRPr="004E69C2" w:rsidRDefault="0053519A" w:rsidP="0053519A">
            <w:pPr>
              <w:pStyle w:val="Standard"/>
              <w:rPr>
                <w:rFonts w:cs="Times New Roman"/>
                <w:lang w:val="ru-RU"/>
              </w:rPr>
            </w:pPr>
            <w:r w:rsidRPr="0053519A">
              <w:rPr>
                <w:rFonts w:cs="Times New Roman"/>
                <w:lang w:val="ru-RU"/>
              </w:rPr>
              <w:t>«В чистоте жить – здоровым быть!»</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14:paraId="1A5B8DFC" w14:textId="77777777" w:rsidR="00AF67D1" w:rsidRPr="0053519A" w:rsidRDefault="00AF67D1" w:rsidP="0053519A">
            <w:pPr>
              <w:pStyle w:val="Standard"/>
              <w:rPr>
                <w:rFonts w:cs="Times New Roman"/>
                <w:lang w:val="ru-RU"/>
              </w:rPr>
            </w:pPr>
            <w:r w:rsidRPr="0053519A">
              <w:rPr>
                <w:rFonts w:cs="Times New Roman"/>
                <w:lang w:val="ru-RU"/>
              </w:rPr>
              <w:t>Воспитатели</w:t>
            </w:r>
          </w:p>
          <w:p w14:paraId="038CCE88" w14:textId="516993C5" w:rsidR="00AF67D1" w:rsidRDefault="00AE6308" w:rsidP="0053519A">
            <w:pPr>
              <w:pStyle w:val="Standard"/>
              <w:rPr>
                <w:rFonts w:cs="Times New Roman"/>
                <w:lang w:val="ru-RU"/>
              </w:rPr>
            </w:pPr>
            <w:r>
              <w:rPr>
                <w:rFonts w:cs="Times New Roman"/>
                <w:lang w:val="ru-RU"/>
              </w:rPr>
              <w:t xml:space="preserve"> </w:t>
            </w:r>
            <w:r w:rsidR="000347E7">
              <w:rPr>
                <w:rFonts w:cs="Times New Roman"/>
                <w:lang w:val="ru-RU"/>
              </w:rPr>
              <w:t xml:space="preserve">Учитель </w:t>
            </w:r>
            <w:r w:rsidR="0053519A">
              <w:rPr>
                <w:rFonts w:cs="Times New Roman"/>
                <w:lang w:val="ru-RU"/>
              </w:rPr>
              <w:t>–</w:t>
            </w:r>
            <w:r w:rsidR="000347E7">
              <w:rPr>
                <w:rFonts w:cs="Times New Roman"/>
                <w:lang w:val="ru-RU"/>
              </w:rPr>
              <w:t>логопед</w:t>
            </w:r>
          </w:p>
          <w:p w14:paraId="4562C8E6" w14:textId="4E68110E" w:rsidR="0053519A" w:rsidRPr="00AE6308" w:rsidRDefault="0053519A" w:rsidP="0053519A">
            <w:pPr>
              <w:pStyle w:val="Standard"/>
              <w:rPr>
                <w:rFonts w:cs="Times New Roman"/>
                <w:lang w:val="ru-RU"/>
              </w:rPr>
            </w:pPr>
            <w:r>
              <w:rPr>
                <w:rFonts w:cs="Times New Roman"/>
                <w:lang w:val="ru-RU"/>
              </w:rPr>
              <w:t>Инструктор по физ. воспитанию</w:t>
            </w:r>
          </w:p>
        </w:tc>
      </w:tr>
      <w:tr w:rsidR="00AF67D1" w14:paraId="5CB0B426" w14:textId="77777777" w:rsidTr="00AF67D1">
        <w:trPr>
          <w:trHeight w:val="1710"/>
        </w:trPr>
        <w:tc>
          <w:tcPr>
            <w:tcW w:w="780" w:type="dxa"/>
            <w:tcBorders>
              <w:left w:val="single" w:sz="4" w:space="0" w:color="00000A"/>
              <w:bottom w:val="single" w:sz="4" w:space="0" w:color="00000A"/>
            </w:tcBorders>
            <w:tcMar>
              <w:top w:w="0" w:type="dxa"/>
              <w:left w:w="113" w:type="dxa"/>
              <w:bottom w:w="0" w:type="dxa"/>
              <w:right w:w="108" w:type="dxa"/>
            </w:tcMar>
            <w:vAlign w:val="center"/>
          </w:tcPr>
          <w:p w14:paraId="22108349" w14:textId="77777777" w:rsidR="00AF67D1" w:rsidRDefault="00AF67D1" w:rsidP="007B2CEA">
            <w:pPr>
              <w:pStyle w:val="Standard"/>
              <w:jc w:val="center"/>
              <w:rPr>
                <w:b/>
                <w:bCs/>
                <w:lang w:val="ru-RU"/>
                <w:eastAsianLayout w:id="-1748182523" w:vert="1" w:vertCompress="1"/>
              </w:rPr>
            </w:pPr>
            <w:r>
              <w:rPr>
                <w:b/>
                <w:bCs/>
                <w:lang w:val="ru-RU"/>
                <w:eastAsianLayout w:id="-1748182523" w:vert="1" w:vertCompress="1"/>
              </w:rPr>
              <w:t>Ноябрь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14:paraId="27129BFA" w14:textId="45A89FA2" w:rsidR="00AF67D1" w:rsidRPr="004E69C2" w:rsidRDefault="00AF67D1" w:rsidP="007B2CEA">
            <w:pPr>
              <w:pStyle w:val="Standard"/>
              <w:rPr>
                <w:lang w:val="ru-RU"/>
              </w:rPr>
            </w:pPr>
            <w:r w:rsidRPr="004E69C2">
              <w:rPr>
                <w:rFonts w:cs="Times New Roman"/>
                <w:b/>
                <w:sz w:val="28"/>
                <w:szCs w:val="28"/>
                <w:lang w:val="ru-RU"/>
              </w:rPr>
              <w:t xml:space="preserve">- </w:t>
            </w:r>
            <w:r w:rsidRPr="004E69C2">
              <w:rPr>
                <w:rFonts w:cs="Times New Roman"/>
                <w:lang w:val="ru-RU"/>
              </w:rPr>
              <w:t>Консультация «Расти здоровым, малыш!».</w:t>
            </w:r>
            <w:r w:rsidR="00CF6EE9">
              <w:rPr>
                <w:lang w:val="ru-RU"/>
              </w:rPr>
              <w:t>(сайт детского сада)</w:t>
            </w:r>
          </w:p>
          <w:p w14:paraId="0FF68164" w14:textId="340D0998" w:rsidR="00AF67D1" w:rsidRPr="004E69C2" w:rsidRDefault="00AF67D1" w:rsidP="007B2CEA">
            <w:pPr>
              <w:pStyle w:val="Standard"/>
              <w:rPr>
                <w:rFonts w:cs="Times New Roman"/>
                <w:lang w:val="ru-RU"/>
              </w:rPr>
            </w:pPr>
            <w:r w:rsidRPr="004E69C2">
              <w:rPr>
                <w:rFonts w:cs="Times New Roman"/>
                <w:lang w:val="ru-RU"/>
              </w:rPr>
              <w:t>-  Поздравительн</w:t>
            </w:r>
            <w:r w:rsidR="009D2B3E">
              <w:rPr>
                <w:rFonts w:cs="Times New Roman"/>
                <w:lang w:val="ru-RU"/>
              </w:rPr>
              <w:t xml:space="preserve">ые открытки </w:t>
            </w:r>
            <w:r w:rsidRPr="004E69C2">
              <w:rPr>
                <w:rFonts w:cs="Times New Roman"/>
                <w:lang w:val="ru-RU"/>
              </w:rPr>
              <w:t>ко дню матери.</w:t>
            </w:r>
          </w:p>
          <w:p w14:paraId="333F78FF" w14:textId="77777777" w:rsidR="00E025AD" w:rsidRDefault="00AF67D1" w:rsidP="009D2B3E">
            <w:pPr>
              <w:pStyle w:val="Standard"/>
              <w:rPr>
                <w:rFonts w:eastAsia="Calibri" w:cs="Times New Roman"/>
                <w:kern w:val="0"/>
                <w:lang w:val="ru-RU" w:bidi="ar-SA"/>
              </w:rPr>
            </w:pPr>
            <w:r w:rsidRPr="004E69C2">
              <w:rPr>
                <w:rFonts w:cs="Times New Roman"/>
                <w:lang w:val="ru-RU"/>
              </w:rPr>
              <w:t>- «Профилактика против Гриппа и ОРВИ».</w:t>
            </w:r>
            <w:r w:rsidR="009D2B3E">
              <w:rPr>
                <w:rFonts w:cs="Times New Roman"/>
                <w:lang w:val="ru-RU"/>
              </w:rPr>
              <w:t>(в родительские чаты)</w:t>
            </w:r>
            <w:r w:rsidR="00E025AD" w:rsidRPr="00E025AD">
              <w:rPr>
                <w:rFonts w:eastAsia="Calibri" w:cs="Times New Roman"/>
                <w:kern w:val="0"/>
                <w:lang w:val="ru-RU" w:bidi="ar-SA"/>
              </w:rPr>
              <w:t xml:space="preserve"> </w:t>
            </w:r>
          </w:p>
          <w:p w14:paraId="13CAA698" w14:textId="77777777" w:rsidR="00AF67D1" w:rsidRDefault="00E025AD" w:rsidP="009D2B3E">
            <w:pPr>
              <w:pStyle w:val="Standard"/>
              <w:rPr>
                <w:rFonts w:eastAsia="Calibri" w:cs="Times New Roman"/>
                <w:kern w:val="0"/>
                <w:lang w:val="ru-RU" w:bidi="ar-SA"/>
              </w:rPr>
            </w:pPr>
            <w:r>
              <w:rPr>
                <w:rFonts w:eastAsia="Calibri" w:cs="Times New Roman"/>
                <w:kern w:val="0"/>
                <w:lang w:val="ru-RU" w:bidi="ar-SA"/>
              </w:rPr>
              <w:t xml:space="preserve">- </w:t>
            </w:r>
            <w:r w:rsidRPr="00E025AD">
              <w:rPr>
                <w:rFonts w:eastAsia="Calibri" w:cs="Times New Roman"/>
                <w:kern w:val="0"/>
                <w:lang w:val="ru-RU" w:bidi="ar-SA"/>
              </w:rPr>
              <w:t>Фотоконкурс «Спортивная семья»</w:t>
            </w:r>
          </w:p>
          <w:p w14:paraId="42F7FF0F" w14:textId="77777777" w:rsidR="0053519A" w:rsidRDefault="00AE6308" w:rsidP="0053519A">
            <w:pPr>
              <w:rPr>
                <w:rFonts w:ascii="Times New Roman" w:eastAsia="Calibri" w:hAnsi="Times New Roman" w:cs="Times New Roman"/>
                <w:sz w:val="24"/>
                <w:szCs w:val="24"/>
              </w:rPr>
            </w:pPr>
            <w:r w:rsidRPr="003F72EE">
              <w:rPr>
                <w:rFonts w:ascii="Times New Roman" w:eastAsia="Calibri" w:hAnsi="Times New Roman" w:cs="Times New Roman"/>
                <w:sz w:val="24"/>
                <w:szCs w:val="24"/>
              </w:rPr>
              <w:t>Игровая программа, пос</w:t>
            </w:r>
            <w:r>
              <w:rPr>
                <w:rFonts w:ascii="Times New Roman" w:eastAsia="Calibri" w:hAnsi="Times New Roman" w:cs="Times New Roman"/>
                <w:sz w:val="24"/>
                <w:szCs w:val="24"/>
              </w:rPr>
              <w:t xml:space="preserve">вященная Дню народного единства </w:t>
            </w:r>
            <w:r w:rsidRPr="003F72EE">
              <w:rPr>
                <w:rFonts w:ascii="Times New Roman" w:eastAsia="Calibri" w:hAnsi="Times New Roman" w:cs="Times New Roman"/>
                <w:sz w:val="24"/>
                <w:szCs w:val="24"/>
              </w:rPr>
              <w:t>«Вместе весело играть!»</w:t>
            </w:r>
          </w:p>
          <w:p w14:paraId="574F91BC" w14:textId="1B8D5D39" w:rsidR="0053519A" w:rsidRPr="00AE6308" w:rsidRDefault="0053519A" w:rsidP="00AE6308">
            <w:pPr>
              <w:rPr>
                <w:rFonts w:ascii="Times New Roman" w:eastAsia="Calibri" w:hAnsi="Times New Roman" w:cs="Times New Roman"/>
                <w:sz w:val="24"/>
                <w:szCs w:val="24"/>
              </w:rPr>
            </w:pPr>
            <w:r>
              <w:rPr>
                <w:rFonts w:ascii="Times New Roman" w:eastAsia="Calibri" w:hAnsi="Times New Roman" w:cs="Times New Roman"/>
                <w:sz w:val="24"/>
                <w:szCs w:val="24"/>
              </w:rPr>
              <w:t xml:space="preserve">-Фотовыставка </w:t>
            </w:r>
            <w:r w:rsidRPr="0053519A">
              <w:rPr>
                <w:rFonts w:ascii="Times New Roman" w:eastAsia="Calibri" w:hAnsi="Times New Roman" w:cs="Times New Roman"/>
                <w:sz w:val="24"/>
                <w:szCs w:val="24"/>
              </w:rPr>
              <w:t>«Ласковая мама»</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14:paraId="2296D00F" w14:textId="77777777" w:rsidR="00AF67D1" w:rsidRPr="00CF6EE9" w:rsidRDefault="00AF67D1" w:rsidP="007B2CEA">
            <w:pPr>
              <w:pStyle w:val="Standard"/>
              <w:jc w:val="center"/>
              <w:rPr>
                <w:rFonts w:cs="Times New Roman"/>
                <w:lang w:val="ru-RU"/>
              </w:rPr>
            </w:pPr>
            <w:r w:rsidRPr="00CF6EE9">
              <w:rPr>
                <w:rFonts w:cs="Times New Roman"/>
                <w:lang w:val="ru-RU"/>
              </w:rPr>
              <w:t>Воспитатели</w:t>
            </w:r>
          </w:p>
          <w:p w14:paraId="0EB8A578" w14:textId="3FB800AF" w:rsidR="00AF67D1" w:rsidRPr="00CF6EE9" w:rsidRDefault="00AE6308" w:rsidP="007B2CEA">
            <w:pPr>
              <w:pStyle w:val="Standard"/>
              <w:jc w:val="center"/>
              <w:rPr>
                <w:rFonts w:cs="Times New Roman"/>
                <w:lang w:val="ru-RU"/>
              </w:rPr>
            </w:pPr>
            <w:r>
              <w:rPr>
                <w:rFonts w:cs="Times New Roman"/>
                <w:lang w:val="ru-RU"/>
              </w:rPr>
              <w:t>Педагог-психолог</w:t>
            </w:r>
          </w:p>
        </w:tc>
      </w:tr>
      <w:tr w:rsidR="00AF67D1" w14:paraId="19841BD9" w14:textId="77777777" w:rsidTr="0053519A">
        <w:trPr>
          <w:trHeight w:val="982"/>
        </w:trPr>
        <w:tc>
          <w:tcPr>
            <w:tcW w:w="780" w:type="dxa"/>
            <w:tcBorders>
              <w:left w:val="single" w:sz="4" w:space="0" w:color="00000A"/>
              <w:bottom w:val="single" w:sz="4" w:space="0" w:color="00000A"/>
            </w:tcBorders>
            <w:tcMar>
              <w:top w:w="0" w:type="dxa"/>
              <w:left w:w="113" w:type="dxa"/>
              <w:bottom w:w="0" w:type="dxa"/>
              <w:right w:w="108" w:type="dxa"/>
            </w:tcMar>
            <w:vAlign w:val="center"/>
          </w:tcPr>
          <w:p w14:paraId="01FC018E" w14:textId="77777777" w:rsidR="00AF67D1" w:rsidRPr="00AE6308" w:rsidRDefault="00AF67D1" w:rsidP="007B2CEA">
            <w:pPr>
              <w:pStyle w:val="Standard"/>
              <w:jc w:val="center"/>
              <w:rPr>
                <w:b/>
                <w:bCs/>
                <w:lang w:val="ru-RU"/>
                <w:eastAsianLayout w:id="-1748182522" w:vert="1" w:vertCompress="1"/>
              </w:rPr>
            </w:pPr>
            <w:r w:rsidRPr="00AE6308">
              <w:rPr>
                <w:b/>
                <w:bCs/>
                <w:lang w:val="ru-RU"/>
                <w:eastAsianLayout w:id="-1748182522" w:vert="1" w:vertCompress="1"/>
              </w:rPr>
              <w:t>Декабрь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14:paraId="088FC94A" w14:textId="4C2C6E6E" w:rsidR="00AF67D1" w:rsidRPr="00AE6308" w:rsidRDefault="00AF67D1" w:rsidP="007B2CEA">
            <w:pPr>
              <w:pStyle w:val="Standard"/>
              <w:rPr>
                <w:rFonts w:cs="Times New Roman"/>
                <w:lang w:val="ru-RU"/>
              </w:rPr>
            </w:pPr>
            <w:r w:rsidRPr="00AE6308">
              <w:rPr>
                <w:rFonts w:cs="Times New Roman"/>
                <w:lang w:val="ru-RU"/>
              </w:rPr>
              <w:t xml:space="preserve">- </w:t>
            </w:r>
            <w:r w:rsidR="00CF6EE9" w:rsidRPr="00AE6308">
              <w:rPr>
                <w:rFonts w:cs="Times New Roman"/>
                <w:lang w:val="ru-RU"/>
              </w:rPr>
              <w:t xml:space="preserve">Консультация «Подарки </w:t>
            </w:r>
            <w:r w:rsidRPr="00AE6308">
              <w:rPr>
                <w:rFonts w:cs="Times New Roman"/>
                <w:lang w:val="ru-RU"/>
              </w:rPr>
              <w:t xml:space="preserve"> к новому году.</w:t>
            </w:r>
            <w:r w:rsidR="00CF6EE9" w:rsidRPr="00AE6308">
              <w:rPr>
                <w:rFonts w:cs="Times New Roman"/>
                <w:lang w:val="ru-RU"/>
              </w:rPr>
              <w:t>»(Ватцап.)</w:t>
            </w:r>
          </w:p>
          <w:p w14:paraId="14AE747B" w14:textId="77777777" w:rsidR="00D83EE1" w:rsidRPr="00D83EE1" w:rsidRDefault="00AF67D1" w:rsidP="00D83EE1">
            <w:pPr>
              <w:pStyle w:val="Standard"/>
              <w:rPr>
                <w:rFonts w:cs="Times New Roman"/>
                <w:lang w:val="ru-RU"/>
              </w:rPr>
            </w:pPr>
            <w:r w:rsidRPr="00AE6308">
              <w:rPr>
                <w:rFonts w:cs="Times New Roman"/>
                <w:lang w:val="ru-RU"/>
              </w:rPr>
              <w:t xml:space="preserve">- </w:t>
            </w:r>
            <w:r w:rsidR="00D83EE1" w:rsidRPr="00D83EE1">
              <w:rPr>
                <w:rFonts w:cs="Times New Roman"/>
                <w:lang w:val="ru-RU"/>
              </w:rPr>
              <w:t>Конкурс декоративно-прикладного и изобразительного творчества</w:t>
            </w:r>
          </w:p>
          <w:p w14:paraId="54A56FD5" w14:textId="03B74B42" w:rsidR="00AF67D1" w:rsidRPr="00AE6308" w:rsidRDefault="00D83EE1" w:rsidP="00D83EE1">
            <w:pPr>
              <w:pStyle w:val="Standard"/>
              <w:rPr>
                <w:rFonts w:cs="Times New Roman"/>
                <w:lang w:val="ru-RU"/>
              </w:rPr>
            </w:pPr>
            <w:r w:rsidRPr="00D83EE1">
              <w:rPr>
                <w:rFonts w:cs="Times New Roman"/>
                <w:lang w:val="ru-RU"/>
              </w:rPr>
              <w:t>«Волшебные снежинки»</w:t>
            </w:r>
          </w:p>
          <w:p w14:paraId="5DA09CC9" w14:textId="77777777" w:rsidR="00AF67D1" w:rsidRPr="00AE6308" w:rsidRDefault="00AF67D1" w:rsidP="007B2CEA">
            <w:pPr>
              <w:pStyle w:val="Standard"/>
              <w:rPr>
                <w:rFonts w:cs="Times New Roman"/>
                <w:lang w:val="ru-RU"/>
              </w:rPr>
            </w:pPr>
            <w:r w:rsidRPr="00AE6308">
              <w:rPr>
                <w:rFonts w:cs="Times New Roman"/>
                <w:lang w:val="ru-RU"/>
              </w:rPr>
              <w:t xml:space="preserve"> Утренник «Веселый праздник - Новый год!»</w:t>
            </w:r>
          </w:p>
          <w:p w14:paraId="2D8AC07C" w14:textId="77777777" w:rsidR="00AE6308" w:rsidRPr="00AE6308" w:rsidRDefault="00AE6308" w:rsidP="00AE6308">
            <w:pPr>
              <w:pStyle w:val="Standard"/>
              <w:rPr>
                <w:rFonts w:cs="Times New Roman"/>
                <w:lang w:val="ru-RU"/>
              </w:rPr>
            </w:pPr>
            <w:r w:rsidRPr="00AE6308">
              <w:rPr>
                <w:rFonts w:cs="Times New Roman"/>
                <w:lang w:val="ru-RU"/>
              </w:rPr>
              <w:t>Эстафеты «Юные пожарные»</w:t>
            </w:r>
            <w:r w:rsidRPr="00AE6308">
              <w:rPr>
                <w:rFonts w:cs="Times New Roman"/>
                <w:lang w:val="ru-RU"/>
              </w:rPr>
              <w:tab/>
            </w:r>
          </w:p>
          <w:p w14:paraId="22CA1B50" w14:textId="77777777" w:rsidR="00AE6308" w:rsidRDefault="00AE6308" w:rsidP="00AE6308">
            <w:pPr>
              <w:pStyle w:val="Standard"/>
              <w:rPr>
                <w:rFonts w:cs="Times New Roman"/>
                <w:lang w:val="ru-RU"/>
              </w:rPr>
            </w:pPr>
            <w:r w:rsidRPr="00AE6308">
              <w:rPr>
                <w:rFonts w:cs="Times New Roman"/>
                <w:lang w:val="ru-RU"/>
              </w:rPr>
              <w:t>Праздники «Новогодний хоровод»</w:t>
            </w:r>
          </w:p>
          <w:p w14:paraId="2DCDC94D" w14:textId="77777777" w:rsidR="0053519A" w:rsidRPr="0053519A" w:rsidRDefault="0053519A" w:rsidP="0053519A">
            <w:pPr>
              <w:pStyle w:val="Standard"/>
              <w:rPr>
                <w:rFonts w:cs="Times New Roman"/>
                <w:lang w:val="ru-RU"/>
              </w:rPr>
            </w:pPr>
            <w:r w:rsidRPr="0053519A">
              <w:rPr>
                <w:rFonts w:cs="Times New Roman"/>
                <w:lang w:val="ru-RU"/>
              </w:rPr>
              <w:t>Акция</w:t>
            </w:r>
          </w:p>
          <w:p w14:paraId="4AB05315" w14:textId="0F2473E6" w:rsidR="0053519A" w:rsidRPr="0053519A" w:rsidRDefault="0053519A" w:rsidP="0053519A">
            <w:pPr>
              <w:pStyle w:val="Standard"/>
              <w:rPr>
                <w:rFonts w:cs="Times New Roman"/>
                <w:lang w:val="ru-RU"/>
              </w:rPr>
            </w:pPr>
            <w:r w:rsidRPr="0053519A">
              <w:rPr>
                <w:rFonts w:cs="Times New Roman"/>
                <w:lang w:val="ru-RU"/>
              </w:rPr>
              <w:lastRenderedPageBreak/>
              <w:t>«Накорми птиц»</w:t>
            </w:r>
            <w:r w:rsidRPr="0053519A">
              <w:rPr>
                <w:rFonts w:cs="Times New Roman"/>
                <w:lang w:val="ru-RU"/>
              </w:rPr>
              <w:tab/>
            </w:r>
          </w:p>
          <w:p w14:paraId="69C01285" w14:textId="69702ABD" w:rsidR="0053519A" w:rsidRPr="00AE6308" w:rsidRDefault="0053519A" w:rsidP="0053519A">
            <w:pPr>
              <w:pStyle w:val="Standard"/>
              <w:rPr>
                <w:rFonts w:cs="Times New Roman"/>
                <w:lang w:val="ru-RU"/>
              </w:rPr>
            </w:pPr>
            <w:r w:rsidRPr="0053519A">
              <w:rPr>
                <w:rFonts w:cs="Times New Roman"/>
                <w:lang w:val="ru-RU"/>
              </w:rPr>
              <w:t>Акция по очистке прогулочного участка от снега, постройка снежных фигур «Дружно – не грузно, а врозь – хоть брось!»</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14:paraId="089377D9" w14:textId="77777777" w:rsidR="00AF67D1" w:rsidRPr="00AE6308" w:rsidRDefault="00AF67D1" w:rsidP="00AE6308">
            <w:pPr>
              <w:pStyle w:val="Standard"/>
              <w:rPr>
                <w:rFonts w:cs="Times New Roman"/>
                <w:lang w:val="ru-RU"/>
              </w:rPr>
            </w:pPr>
            <w:r w:rsidRPr="00AE6308">
              <w:rPr>
                <w:rFonts w:cs="Times New Roman"/>
                <w:lang w:val="ru-RU"/>
              </w:rPr>
              <w:lastRenderedPageBreak/>
              <w:t>Воспитатели</w:t>
            </w:r>
          </w:p>
          <w:p w14:paraId="1C697928" w14:textId="35D802E4" w:rsidR="00AF67D1" w:rsidRPr="00AE6308" w:rsidRDefault="00AE6308" w:rsidP="00AE6308">
            <w:pPr>
              <w:pStyle w:val="Standard"/>
              <w:rPr>
                <w:rFonts w:cs="Times New Roman"/>
                <w:lang w:val="ru-RU"/>
              </w:rPr>
            </w:pPr>
            <w:r w:rsidRPr="00AE6308">
              <w:rPr>
                <w:rFonts w:cs="Times New Roman"/>
                <w:lang w:val="ru-RU"/>
              </w:rPr>
              <w:t xml:space="preserve">Инстркутор по физ. </w:t>
            </w:r>
            <w:r>
              <w:rPr>
                <w:rFonts w:cs="Times New Roman"/>
                <w:lang w:val="ru-RU"/>
              </w:rPr>
              <w:t>в</w:t>
            </w:r>
            <w:r w:rsidRPr="00AE6308">
              <w:rPr>
                <w:rFonts w:cs="Times New Roman"/>
                <w:lang w:val="ru-RU"/>
              </w:rPr>
              <w:t>оспитанию</w:t>
            </w:r>
          </w:p>
          <w:p w14:paraId="3632F0A5" w14:textId="23F335B5" w:rsidR="00AE6308" w:rsidRDefault="00AE6308" w:rsidP="00AE6308">
            <w:pPr>
              <w:pStyle w:val="Standard"/>
              <w:rPr>
                <w:rFonts w:cs="Times New Roman"/>
                <w:lang w:val="ru-RU"/>
              </w:rPr>
            </w:pPr>
            <w:r w:rsidRPr="00AE6308">
              <w:rPr>
                <w:rFonts w:cs="Times New Roman"/>
                <w:lang w:val="ru-RU"/>
              </w:rPr>
              <w:t>Муз. руководитель</w:t>
            </w:r>
          </w:p>
          <w:p w14:paraId="29CEDBC6" w14:textId="7FD208A0" w:rsidR="00D83EE1" w:rsidRPr="00AE6308" w:rsidRDefault="00D83EE1" w:rsidP="00AE6308">
            <w:pPr>
              <w:pStyle w:val="Standard"/>
              <w:rPr>
                <w:rFonts w:cs="Times New Roman"/>
                <w:lang w:val="ru-RU"/>
              </w:rPr>
            </w:pPr>
            <w:r>
              <w:rPr>
                <w:rFonts w:cs="Times New Roman"/>
                <w:lang w:val="ru-RU"/>
              </w:rPr>
              <w:t>Педагог-психолог</w:t>
            </w:r>
          </w:p>
          <w:p w14:paraId="3E31D9FA" w14:textId="77777777" w:rsidR="00AF67D1" w:rsidRPr="00AE6308" w:rsidRDefault="00AF67D1" w:rsidP="00AE6308">
            <w:pPr>
              <w:pStyle w:val="Standard"/>
              <w:rPr>
                <w:rFonts w:cs="Times New Roman"/>
                <w:lang w:val="ru-RU"/>
              </w:rPr>
            </w:pPr>
            <w:r w:rsidRPr="00AE6308">
              <w:rPr>
                <w:rFonts w:cs="Times New Roman"/>
                <w:lang w:val="ru-RU"/>
              </w:rPr>
              <w:t>Родители</w:t>
            </w:r>
          </w:p>
        </w:tc>
      </w:tr>
      <w:tr w:rsidR="00AF67D1" w14:paraId="75C6F631" w14:textId="77777777" w:rsidTr="00AF67D1">
        <w:trPr>
          <w:trHeight w:val="1935"/>
        </w:trPr>
        <w:tc>
          <w:tcPr>
            <w:tcW w:w="780" w:type="dxa"/>
            <w:tcBorders>
              <w:left w:val="single" w:sz="4" w:space="0" w:color="00000A"/>
              <w:bottom w:val="single" w:sz="4" w:space="0" w:color="00000A"/>
            </w:tcBorders>
            <w:tcMar>
              <w:top w:w="0" w:type="dxa"/>
              <w:left w:w="113" w:type="dxa"/>
              <w:bottom w:w="0" w:type="dxa"/>
              <w:right w:w="108" w:type="dxa"/>
            </w:tcMar>
            <w:vAlign w:val="center"/>
          </w:tcPr>
          <w:p w14:paraId="7C2D0701" w14:textId="77777777" w:rsidR="00AF67D1" w:rsidRPr="000347E7" w:rsidRDefault="00AF67D1" w:rsidP="000347E7">
            <w:pPr>
              <w:pStyle w:val="Standard"/>
              <w:rPr>
                <w:b/>
                <w:bCs/>
                <w:lang w:val="ru-RU"/>
                <w:eastAsianLayout w:id="-1748182521" w:vert="1" w:vertCompress="1"/>
              </w:rPr>
            </w:pPr>
            <w:r w:rsidRPr="000347E7">
              <w:rPr>
                <w:b/>
                <w:bCs/>
                <w:lang w:val="ru-RU"/>
                <w:eastAsianLayout w:id="-1748182521" w:vert="1" w:vertCompress="1"/>
              </w:rPr>
              <w:t>Январь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14:paraId="6672B3E3" w14:textId="5F955876" w:rsidR="00AF67D1" w:rsidRPr="000347E7" w:rsidRDefault="00AF67D1" w:rsidP="000347E7">
            <w:pPr>
              <w:pStyle w:val="Standard"/>
              <w:rPr>
                <w:rFonts w:cs="Times New Roman"/>
                <w:lang w:val="ru-RU"/>
              </w:rPr>
            </w:pPr>
            <w:r w:rsidRPr="000347E7">
              <w:rPr>
                <w:rFonts w:cs="Times New Roman"/>
                <w:lang w:val="ru-RU"/>
              </w:rPr>
              <w:t>- Консультация «Подвижные игры с детьми зимой».</w:t>
            </w:r>
            <w:r w:rsidR="00CF6EE9" w:rsidRPr="000347E7">
              <w:rPr>
                <w:rFonts w:cs="Times New Roman"/>
                <w:lang w:val="ru-RU"/>
              </w:rPr>
              <w:t>(Родительские чаты)</w:t>
            </w:r>
          </w:p>
          <w:p w14:paraId="5C89E611" w14:textId="77777777" w:rsidR="00AF67D1" w:rsidRPr="000347E7" w:rsidRDefault="00AF67D1" w:rsidP="000347E7">
            <w:pPr>
              <w:pStyle w:val="Standard"/>
              <w:rPr>
                <w:rFonts w:cs="Times New Roman"/>
                <w:lang w:val="ru-RU"/>
              </w:rPr>
            </w:pPr>
            <w:r w:rsidRPr="000347E7">
              <w:rPr>
                <w:rFonts w:cs="Times New Roman"/>
                <w:lang w:val="ru-RU"/>
              </w:rPr>
              <w:t>- День добрых дел «Снежные постройки».</w:t>
            </w:r>
          </w:p>
          <w:p w14:paraId="1A293F07" w14:textId="77777777" w:rsidR="00D83EE1" w:rsidRDefault="00AE6308" w:rsidP="000347E7">
            <w:pPr>
              <w:pStyle w:val="Standard"/>
              <w:rPr>
                <w:rFonts w:cs="Times New Roman"/>
                <w:lang w:val="ru-RU"/>
              </w:rPr>
            </w:pPr>
            <w:r w:rsidRPr="000347E7">
              <w:rPr>
                <w:rFonts w:cs="Times New Roman"/>
                <w:lang w:val="ru-RU"/>
              </w:rPr>
              <w:t>Игровые программы «Зимние забавы»</w:t>
            </w:r>
          </w:p>
          <w:p w14:paraId="39C3D082" w14:textId="23BB14CA" w:rsidR="00D83EE1" w:rsidRPr="00D83EE1" w:rsidRDefault="00D83EE1" w:rsidP="00D83EE1">
            <w:pPr>
              <w:pStyle w:val="Standard"/>
              <w:jc w:val="both"/>
              <w:rPr>
                <w:rFonts w:cs="Times New Roman"/>
                <w:lang w:val="ru-RU"/>
              </w:rPr>
            </w:pPr>
            <w:r>
              <w:rPr>
                <w:rFonts w:cs="Times New Roman"/>
                <w:lang w:val="ru-RU"/>
              </w:rPr>
              <w:t>-</w:t>
            </w:r>
            <w:r w:rsidRPr="00D83EE1">
              <w:rPr>
                <w:rFonts w:cs="Times New Roman"/>
                <w:lang w:val="ru-RU"/>
              </w:rPr>
              <w:t>Конкурс чтецов</w:t>
            </w:r>
          </w:p>
          <w:p w14:paraId="391B12C8" w14:textId="77777777" w:rsidR="00AE6308" w:rsidRDefault="00D83EE1" w:rsidP="00D83EE1">
            <w:pPr>
              <w:pStyle w:val="Standard"/>
              <w:jc w:val="both"/>
              <w:rPr>
                <w:rFonts w:cs="Times New Roman"/>
                <w:lang w:val="ru-RU"/>
              </w:rPr>
            </w:pPr>
            <w:r w:rsidRPr="00D83EE1">
              <w:rPr>
                <w:rFonts w:cs="Times New Roman"/>
                <w:lang w:val="ru-RU"/>
              </w:rPr>
              <w:t>«Любимые игрушки»</w:t>
            </w:r>
          </w:p>
          <w:p w14:paraId="0E8FFE06" w14:textId="77777777" w:rsidR="0053519A" w:rsidRPr="0053519A" w:rsidRDefault="0053519A" w:rsidP="0053519A">
            <w:pPr>
              <w:pStyle w:val="Standard"/>
              <w:jc w:val="both"/>
              <w:rPr>
                <w:rFonts w:cs="Times New Roman"/>
                <w:lang w:val="ru-RU"/>
              </w:rPr>
            </w:pPr>
            <w:r w:rsidRPr="0053519A">
              <w:rPr>
                <w:rFonts w:cs="Times New Roman"/>
                <w:lang w:val="ru-RU"/>
              </w:rPr>
              <w:t>Акция</w:t>
            </w:r>
          </w:p>
          <w:p w14:paraId="4510EC9E" w14:textId="77777777" w:rsidR="0053519A" w:rsidRPr="0053519A" w:rsidRDefault="0053519A" w:rsidP="0053519A">
            <w:pPr>
              <w:pStyle w:val="Standard"/>
              <w:jc w:val="both"/>
              <w:rPr>
                <w:rFonts w:cs="Times New Roman"/>
                <w:lang w:val="ru-RU"/>
              </w:rPr>
            </w:pPr>
            <w:r w:rsidRPr="0053519A">
              <w:rPr>
                <w:rFonts w:cs="Times New Roman"/>
                <w:lang w:val="ru-RU"/>
              </w:rPr>
              <w:t>«Накорми птиц»</w:t>
            </w:r>
            <w:r w:rsidRPr="0053519A">
              <w:rPr>
                <w:rFonts w:cs="Times New Roman"/>
                <w:lang w:val="ru-RU"/>
              </w:rPr>
              <w:tab/>
              <w:t>«Кормушки для пернатых друзей»</w:t>
            </w:r>
          </w:p>
          <w:p w14:paraId="629F8A99" w14:textId="77777777" w:rsidR="0053519A" w:rsidRDefault="0053519A" w:rsidP="0053519A">
            <w:pPr>
              <w:pStyle w:val="Standard"/>
              <w:jc w:val="both"/>
              <w:rPr>
                <w:rFonts w:cs="Times New Roman"/>
                <w:lang w:val="ru-RU"/>
              </w:rPr>
            </w:pPr>
            <w:r w:rsidRPr="0053519A">
              <w:rPr>
                <w:rFonts w:cs="Times New Roman"/>
                <w:lang w:val="ru-RU"/>
              </w:rPr>
              <w:t>Акция по очистке прогулочного участка от снега, постройка снежных фигур «Дружно – не грузно, а врозь – хоть брось!»</w:t>
            </w:r>
          </w:p>
          <w:p w14:paraId="5A71857F" w14:textId="1D94F975" w:rsidR="0053519A" w:rsidRPr="000347E7" w:rsidRDefault="0053519A" w:rsidP="0053519A">
            <w:pPr>
              <w:pStyle w:val="Standard"/>
              <w:jc w:val="both"/>
              <w:rPr>
                <w:rFonts w:cs="Times New Roman"/>
                <w:lang w:val="ru-RU"/>
              </w:rPr>
            </w:pPr>
            <w:r w:rsidRPr="003F72EE">
              <w:rPr>
                <w:rFonts w:eastAsia="Calibri" w:cs="Times New Roman"/>
              </w:rPr>
              <w:t>Театрализованное представление по безопасности</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14:paraId="501B51EC" w14:textId="77777777" w:rsidR="00AF67D1" w:rsidRPr="000347E7" w:rsidRDefault="00AF67D1" w:rsidP="000347E7">
            <w:pPr>
              <w:pStyle w:val="Standard"/>
              <w:rPr>
                <w:lang w:val="ru-RU"/>
              </w:rPr>
            </w:pPr>
            <w:r w:rsidRPr="000347E7">
              <w:rPr>
                <w:lang w:val="ru-RU"/>
              </w:rPr>
              <w:t>Воспитатели</w:t>
            </w:r>
          </w:p>
          <w:p w14:paraId="21F0FA02" w14:textId="137C33BD" w:rsidR="00AF67D1" w:rsidRDefault="000347E7" w:rsidP="000347E7">
            <w:pPr>
              <w:pStyle w:val="Standard"/>
              <w:rPr>
                <w:rFonts w:cs="Times New Roman"/>
                <w:lang w:val="ru-RU"/>
              </w:rPr>
            </w:pPr>
            <w:r w:rsidRPr="000347E7">
              <w:rPr>
                <w:rFonts w:cs="Times New Roman"/>
                <w:lang w:val="ru-RU"/>
              </w:rPr>
              <w:t>Инстркутор по физ. воспитанию</w:t>
            </w:r>
          </w:p>
          <w:p w14:paraId="5B194AB8" w14:textId="1B2CE551" w:rsidR="00D83EE1" w:rsidRPr="000347E7" w:rsidRDefault="00D83EE1" w:rsidP="000347E7">
            <w:pPr>
              <w:pStyle w:val="Standard"/>
              <w:rPr>
                <w:rFonts w:cs="Times New Roman"/>
                <w:lang w:val="ru-RU"/>
              </w:rPr>
            </w:pPr>
            <w:r>
              <w:rPr>
                <w:rFonts w:cs="Times New Roman"/>
                <w:lang w:val="ru-RU"/>
              </w:rPr>
              <w:t>Учитель-логопед</w:t>
            </w:r>
          </w:p>
          <w:p w14:paraId="7732CA3A" w14:textId="77777777" w:rsidR="00AF67D1" w:rsidRDefault="00AF67D1" w:rsidP="000347E7">
            <w:pPr>
              <w:pStyle w:val="Standard"/>
              <w:rPr>
                <w:lang w:val="ru-RU"/>
              </w:rPr>
            </w:pPr>
            <w:r w:rsidRPr="000347E7">
              <w:rPr>
                <w:lang w:val="ru-RU"/>
              </w:rPr>
              <w:t>Родители</w:t>
            </w:r>
          </w:p>
          <w:p w14:paraId="34B3EE3A" w14:textId="72851345" w:rsidR="0053519A" w:rsidRPr="000347E7" w:rsidRDefault="0053519A" w:rsidP="000347E7">
            <w:pPr>
              <w:pStyle w:val="Standard"/>
              <w:rPr>
                <w:lang w:val="ru-RU"/>
              </w:rPr>
            </w:pPr>
            <w:r>
              <w:rPr>
                <w:lang w:val="ru-RU"/>
              </w:rPr>
              <w:t>Муз. руководитель</w:t>
            </w:r>
          </w:p>
        </w:tc>
      </w:tr>
      <w:tr w:rsidR="00AF67D1" w14:paraId="5B8D6309" w14:textId="77777777" w:rsidTr="00AF67D1">
        <w:trPr>
          <w:trHeight w:val="1815"/>
        </w:trPr>
        <w:tc>
          <w:tcPr>
            <w:tcW w:w="780" w:type="dxa"/>
            <w:tcBorders>
              <w:left w:val="single" w:sz="4" w:space="0" w:color="00000A"/>
              <w:bottom w:val="single" w:sz="4" w:space="0" w:color="00000A"/>
            </w:tcBorders>
            <w:tcMar>
              <w:top w:w="0" w:type="dxa"/>
              <w:left w:w="113" w:type="dxa"/>
              <w:bottom w:w="0" w:type="dxa"/>
              <w:right w:w="108" w:type="dxa"/>
            </w:tcMar>
            <w:vAlign w:val="center"/>
          </w:tcPr>
          <w:p w14:paraId="6CDFAECF" w14:textId="77777777" w:rsidR="00AF67D1" w:rsidRPr="000347E7" w:rsidRDefault="00AF67D1" w:rsidP="007B2CEA">
            <w:pPr>
              <w:pStyle w:val="Standard"/>
              <w:jc w:val="center"/>
              <w:rPr>
                <w:b/>
                <w:bCs/>
                <w:lang w:val="ru-RU"/>
                <w:eastAsianLayout w:id="-1748182520" w:vert="1" w:vertCompress="1"/>
              </w:rPr>
            </w:pPr>
            <w:r w:rsidRPr="000347E7">
              <w:rPr>
                <w:b/>
                <w:bCs/>
                <w:lang w:val="ru-RU"/>
                <w:eastAsianLayout w:id="-1748182520" w:vert="1" w:vertCompress="1"/>
              </w:rPr>
              <w:t>Февраль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14:paraId="7D3AC7E9" w14:textId="6BE8FADB" w:rsidR="00AF67D1" w:rsidRPr="000347E7" w:rsidRDefault="00AF67D1" w:rsidP="007B2CEA">
            <w:pPr>
              <w:pStyle w:val="Standard"/>
              <w:rPr>
                <w:rFonts w:cs="Times New Roman"/>
                <w:lang w:val="ru-RU"/>
              </w:rPr>
            </w:pPr>
            <w:r w:rsidRPr="000347E7">
              <w:rPr>
                <w:rFonts w:cs="Times New Roman"/>
                <w:lang w:val="ru-RU"/>
              </w:rPr>
              <w:t>- Индивидуальные беседы с родителями: «Какие</w:t>
            </w:r>
            <w:r w:rsidR="000347E7" w:rsidRPr="000347E7">
              <w:rPr>
                <w:rFonts w:cs="Times New Roman"/>
                <w:lang w:val="ru-RU"/>
              </w:rPr>
              <w:t xml:space="preserve"> игрушки нужны для ребенка».</w:t>
            </w:r>
          </w:p>
          <w:p w14:paraId="3BCAE8FA" w14:textId="77777777" w:rsidR="00AF67D1" w:rsidRPr="000347E7" w:rsidRDefault="00AF67D1" w:rsidP="007B2CEA">
            <w:pPr>
              <w:pStyle w:val="Standard"/>
              <w:rPr>
                <w:rFonts w:cs="Times New Roman"/>
                <w:lang w:val="ru-RU"/>
              </w:rPr>
            </w:pPr>
            <w:r w:rsidRPr="000347E7">
              <w:rPr>
                <w:rFonts w:cs="Times New Roman"/>
                <w:lang w:val="ru-RU"/>
              </w:rPr>
              <w:t>- Фотовыставка «Лучше папы друга нет».</w:t>
            </w:r>
          </w:p>
          <w:p w14:paraId="62CBBC47" w14:textId="0667B7A1" w:rsidR="000347E7" w:rsidRPr="000347E7" w:rsidRDefault="000347E7" w:rsidP="000347E7">
            <w:pPr>
              <w:pStyle w:val="Standard"/>
              <w:rPr>
                <w:rFonts w:cs="Times New Roman"/>
                <w:lang w:val="ru-RU"/>
              </w:rPr>
            </w:pPr>
            <w:r w:rsidRPr="000347E7">
              <w:rPr>
                <w:rFonts w:cs="Times New Roman"/>
                <w:lang w:val="ru-RU"/>
              </w:rPr>
              <w:t>- Спортивный праздник «Малыши – крепыши»</w:t>
            </w:r>
            <w:r w:rsidRPr="000347E7">
              <w:rPr>
                <w:rFonts w:cs="Times New Roman"/>
                <w:lang w:val="ru-RU"/>
              </w:rPr>
              <w:tab/>
            </w:r>
          </w:p>
          <w:p w14:paraId="3120BEDE" w14:textId="77777777" w:rsidR="000347E7" w:rsidRDefault="000347E7" w:rsidP="000347E7">
            <w:pPr>
              <w:pStyle w:val="Standard"/>
              <w:rPr>
                <w:rFonts w:cs="Times New Roman"/>
                <w:lang w:val="ru-RU"/>
              </w:rPr>
            </w:pPr>
            <w:r w:rsidRPr="000347E7">
              <w:rPr>
                <w:rFonts w:cs="Times New Roman"/>
                <w:lang w:val="ru-RU"/>
              </w:rPr>
              <w:t>-Праздничное гуляние «Широкая масленица»</w:t>
            </w:r>
          </w:p>
          <w:p w14:paraId="41B0BD2E" w14:textId="77777777" w:rsidR="0053519A" w:rsidRPr="0053519A" w:rsidRDefault="0053519A" w:rsidP="0053519A">
            <w:pPr>
              <w:pStyle w:val="Standard"/>
              <w:rPr>
                <w:rFonts w:cs="Times New Roman"/>
                <w:lang w:val="ru-RU"/>
              </w:rPr>
            </w:pPr>
            <w:r w:rsidRPr="0053519A">
              <w:rPr>
                <w:rFonts w:cs="Times New Roman"/>
                <w:lang w:val="ru-RU"/>
              </w:rPr>
              <w:t>Акция</w:t>
            </w:r>
          </w:p>
          <w:p w14:paraId="345652CC" w14:textId="77777777" w:rsidR="0053519A" w:rsidRPr="0053519A" w:rsidRDefault="0053519A" w:rsidP="0053519A">
            <w:pPr>
              <w:pStyle w:val="Standard"/>
              <w:rPr>
                <w:rFonts w:cs="Times New Roman"/>
                <w:lang w:val="ru-RU"/>
              </w:rPr>
            </w:pPr>
            <w:r w:rsidRPr="0053519A">
              <w:rPr>
                <w:rFonts w:cs="Times New Roman"/>
                <w:lang w:val="ru-RU"/>
              </w:rPr>
              <w:t>«Накорми птиц»</w:t>
            </w:r>
            <w:r w:rsidRPr="0053519A">
              <w:rPr>
                <w:rFonts w:cs="Times New Roman"/>
                <w:lang w:val="ru-RU"/>
              </w:rPr>
              <w:tab/>
              <w:t>«Кормушки для пернатых друзей»</w:t>
            </w:r>
          </w:p>
          <w:p w14:paraId="041C9978" w14:textId="77777777" w:rsidR="0053519A" w:rsidRDefault="0053519A" w:rsidP="0053519A">
            <w:pPr>
              <w:pStyle w:val="Standard"/>
              <w:rPr>
                <w:rFonts w:cs="Times New Roman"/>
                <w:lang w:val="ru-RU"/>
              </w:rPr>
            </w:pPr>
            <w:r w:rsidRPr="0053519A">
              <w:rPr>
                <w:rFonts w:cs="Times New Roman"/>
                <w:lang w:val="ru-RU"/>
              </w:rPr>
              <w:t>Акция по очистке прогулочного участка от снега, постройка снежных фигур «Дружно – не грузно, а врозь – хоть брось!»</w:t>
            </w:r>
          </w:p>
          <w:p w14:paraId="53144355" w14:textId="09C1C8D4" w:rsidR="0053519A" w:rsidRPr="000347E7" w:rsidRDefault="0053519A" w:rsidP="0053519A">
            <w:pPr>
              <w:pStyle w:val="Standard"/>
              <w:rPr>
                <w:rFonts w:cs="Times New Roman"/>
                <w:lang w:val="ru-RU"/>
              </w:rPr>
            </w:pPr>
            <w:r w:rsidRPr="0053519A">
              <w:rPr>
                <w:rFonts w:cs="Times New Roman"/>
                <w:lang w:val="ru-RU"/>
              </w:rPr>
              <w:t>Акция «Поздравительная открытка к 23 февраля»</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14:paraId="4B68004D" w14:textId="77777777" w:rsidR="00AF67D1" w:rsidRPr="000347E7" w:rsidRDefault="00AF67D1" w:rsidP="000347E7">
            <w:pPr>
              <w:pStyle w:val="Standard"/>
              <w:rPr>
                <w:lang w:val="ru-RU"/>
              </w:rPr>
            </w:pPr>
            <w:r w:rsidRPr="000347E7">
              <w:rPr>
                <w:lang w:val="ru-RU"/>
              </w:rPr>
              <w:t>Воспитатели</w:t>
            </w:r>
          </w:p>
          <w:p w14:paraId="6FE05D71" w14:textId="77777777" w:rsidR="00AF67D1" w:rsidRPr="000347E7" w:rsidRDefault="00AF67D1" w:rsidP="000347E7">
            <w:pPr>
              <w:pStyle w:val="Standard"/>
              <w:rPr>
                <w:lang w:val="ru-RU"/>
              </w:rPr>
            </w:pPr>
          </w:p>
          <w:p w14:paraId="563E6779" w14:textId="77777777" w:rsidR="000347E7" w:rsidRPr="000347E7" w:rsidRDefault="000347E7" w:rsidP="000347E7">
            <w:pPr>
              <w:pStyle w:val="Standard"/>
              <w:rPr>
                <w:rFonts w:cs="Times New Roman"/>
                <w:lang w:val="ru-RU"/>
              </w:rPr>
            </w:pPr>
            <w:r w:rsidRPr="000347E7">
              <w:rPr>
                <w:rFonts w:cs="Times New Roman"/>
                <w:lang w:val="ru-RU"/>
              </w:rPr>
              <w:t>Муз. руководитель</w:t>
            </w:r>
          </w:p>
          <w:p w14:paraId="3492656C" w14:textId="77777777" w:rsidR="000347E7" w:rsidRPr="000347E7" w:rsidRDefault="000347E7" w:rsidP="000347E7">
            <w:pPr>
              <w:pStyle w:val="Standard"/>
              <w:rPr>
                <w:rFonts w:cs="Times New Roman"/>
                <w:lang w:val="ru-RU"/>
              </w:rPr>
            </w:pPr>
            <w:r w:rsidRPr="000347E7">
              <w:rPr>
                <w:rFonts w:cs="Times New Roman"/>
                <w:lang w:val="ru-RU"/>
              </w:rPr>
              <w:t>Инстркутор по физ. воспитанию</w:t>
            </w:r>
          </w:p>
          <w:p w14:paraId="0D6D9F3B" w14:textId="77777777" w:rsidR="00AF67D1" w:rsidRPr="000347E7" w:rsidRDefault="00AF67D1" w:rsidP="000347E7">
            <w:pPr>
              <w:pStyle w:val="Standard"/>
              <w:rPr>
                <w:lang w:val="ru-RU"/>
              </w:rPr>
            </w:pPr>
          </w:p>
          <w:p w14:paraId="4182528E" w14:textId="77777777" w:rsidR="00AF67D1" w:rsidRPr="000347E7" w:rsidRDefault="00AF67D1" w:rsidP="000347E7">
            <w:pPr>
              <w:pStyle w:val="Standard"/>
              <w:rPr>
                <w:lang w:val="ru-RU"/>
              </w:rPr>
            </w:pPr>
          </w:p>
          <w:p w14:paraId="3FA5ED4C" w14:textId="77777777" w:rsidR="00AF67D1" w:rsidRPr="000347E7" w:rsidRDefault="00AF67D1" w:rsidP="000347E7">
            <w:pPr>
              <w:pStyle w:val="Standard"/>
              <w:rPr>
                <w:lang w:val="ru-RU"/>
              </w:rPr>
            </w:pPr>
            <w:r w:rsidRPr="000347E7">
              <w:rPr>
                <w:lang w:val="ru-RU"/>
              </w:rPr>
              <w:t>Родители</w:t>
            </w:r>
          </w:p>
        </w:tc>
      </w:tr>
      <w:tr w:rsidR="00AF67D1" w14:paraId="3AD0F8C9" w14:textId="77777777" w:rsidTr="00AF67D1">
        <w:trPr>
          <w:trHeight w:val="1410"/>
        </w:trPr>
        <w:tc>
          <w:tcPr>
            <w:tcW w:w="780" w:type="dxa"/>
            <w:tcBorders>
              <w:left w:val="single" w:sz="4" w:space="0" w:color="00000A"/>
              <w:bottom w:val="single" w:sz="4" w:space="0" w:color="00000A"/>
            </w:tcBorders>
            <w:tcMar>
              <w:top w:w="0" w:type="dxa"/>
              <w:left w:w="113" w:type="dxa"/>
              <w:bottom w:w="0" w:type="dxa"/>
              <w:right w:w="108" w:type="dxa"/>
            </w:tcMar>
            <w:vAlign w:val="center"/>
          </w:tcPr>
          <w:p w14:paraId="5A1D35B9" w14:textId="77777777" w:rsidR="00AF67D1" w:rsidRPr="000347E7" w:rsidRDefault="00AF67D1" w:rsidP="007B2CEA">
            <w:pPr>
              <w:pStyle w:val="Standard"/>
              <w:jc w:val="center"/>
              <w:rPr>
                <w:b/>
                <w:bCs/>
                <w:lang w:val="ru-RU"/>
                <w:eastAsianLayout w:id="-1748182519" w:vert="1" w:vertCompress="1"/>
              </w:rPr>
            </w:pPr>
            <w:r w:rsidRPr="000347E7">
              <w:rPr>
                <w:b/>
                <w:bCs/>
                <w:lang w:val="ru-RU"/>
                <w:eastAsianLayout w:id="-1748182519" w:vert="1" w:vertCompress="1"/>
              </w:rPr>
              <w:t>Март</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14:paraId="5A5765E9" w14:textId="38A58CA2" w:rsidR="00AF67D1" w:rsidRPr="000347E7" w:rsidRDefault="00AF67D1" w:rsidP="007B2CEA">
            <w:pPr>
              <w:pStyle w:val="Standard"/>
              <w:rPr>
                <w:rFonts w:cs="Times New Roman"/>
                <w:lang w:val="ru-RU"/>
              </w:rPr>
            </w:pPr>
            <w:r w:rsidRPr="000347E7">
              <w:rPr>
                <w:rFonts w:cs="Times New Roman"/>
                <w:lang w:val="ru-RU"/>
              </w:rPr>
              <w:t xml:space="preserve">- </w:t>
            </w:r>
            <w:r w:rsidR="00CF6EE9" w:rsidRPr="000347E7">
              <w:rPr>
                <w:rFonts w:cs="Times New Roman"/>
                <w:lang w:val="ru-RU"/>
              </w:rPr>
              <w:t>Индивидуальные беседы</w:t>
            </w:r>
            <w:r w:rsidRPr="000347E7">
              <w:rPr>
                <w:rFonts w:cs="Times New Roman"/>
                <w:lang w:val="ru-RU"/>
              </w:rPr>
              <w:t xml:space="preserve"> с родителями «Как одеть ребенка на прогулку весной».</w:t>
            </w:r>
          </w:p>
          <w:p w14:paraId="65ED7D93" w14:textId="77777777" w:rsidR="00AF67D1" w:rsidRPr="000347E7" w:rsidRDefault="00AF67D1" w:rsidP="007B2CEA">
            <w:pPr>
              <w:pStyle w:val="Standard"/>
              <w:rPr>
                <w:rFonts w:cs="Times New Roman"/>
                <w:lang w:val="ru-RU"/>
              </w:rPr>
            </w:pPr>
            <w:r w:rsidRPr="000347E7">
              <w:rPr>
                <w:rFonts w:cs="Times New Roman"/>
                <w:lang w:val="ru-RU"/>
              </w:rPr>
              <w:t>- Поздравительная газета ко дню 8 марта.</w:t>
            </w:r>
          </w:p>
          <w:p w14:paraId="7E6C9F2B" w14:textId="6AC9A62E" w:rsidR="000347E7" w:rsidRPr="000347E7" w:rsidRDefault="00AF67D1" w:rsidP="000347E7">
            <w:pPr>
              <w:pStyle w:val="Standard"/>
              <w:rPr>
                <w:rFonts w:cs="Times New Roman"/>
                <w:lang w:val="ru-RU"/>
              </w:rPr>
            </w:pPr>
            <w:r w:rsidRPr="000347E7">
              <w:rPr>
                <w:rFonts w:cs="Times New Roman"/>
                <w:lang w:val="ru-RU"/>
              </w:rPr>
              <w:t xml:space="preserve">- </w:t>
            </w:r>
            <w:r w:rsidR="000347E7" w:rsidRPr="000347E7">
              <w:rPr>
                <w:rFonts w:cs="Times New Roman"/>
                <w:lang w:val="ru-RU"/>
              </w:rPr>
              <w:t>Праздник, посвящен Международному женскому дню</w:t>
            </w:r>
          </w:p>
          <w:p w14:paraId="603840D3" w14:textId="77777777" w:rsidR="00AF67D1" w:rsidRDefault="000347E7" w:rsidP="000347E7">
            <w:pPr>
              <w:pStyle w:val="Standard"/>
              <w:rPr>
                <w:rFonts w:cs="Times New Roman"/>
                <w:lang w:val="ru-RU"/>
              </w:rPr>
            </w:pPr>
            <w:r w:rsidRPr="000347E7">
              <w:rPr>
                <w:rFonts w:cs="Times New Roman"/>
                <w:lang w:val="ru-RU"/>
              </w:rPr>
              <w:t>«Самые лучшие на свете!»</w:t>
            </w:r>
          </w:p>
          <w:p w14:paraId="1CB60241" w14:textId="77777777" w:rsidR="0053519A" w:rsidRPr="0053519A" w:rsidRDefault="0053519A" w:rsidP="0053519A">
            <w:pPr>
              <w:pStyle w:val="Standard"/>
              <w:rPr>
                <w:rFonts w:cs="Times New Roman"/>
                <w:lang w:val="ru-RU"/>
              </w:rPr>
            </w:pPr>
            <w:r w:rsidRPr="0053519A">
              <w:rPr>
                <w:rFonts w:cs="Times New Roman"/>
                <w:lang w:val="ru-RU"/>
              </w:rPr>
              <w:t>Акция «Поздравительная открытка к 8 марта»</w:t>
            </w:r>
          </w:p>
          <w:p w14:paraId="463B036D" w14:textId="0D8125EC" w:rsidR="0053519A" w:rsidRPr="000347E7" w:rsidRDefault="0053519A" w:rsidP="0053519A">
            <w:pPr>
              <w:pStyle w:val="Standard"/>
              <w:rPr>
                <w:rFonts w:cs="Times New Roman"/>
                <w:lang w:val="ru-RU"/>
              </w:rPr>
            </w:pPr>
            <w:r w:rsidRPr="0053519A">
              <w:rPr>
                <w:rFonts w:cs="Times New Roman"/>
                <w:lang w:val="ru-RU"/>
              </w:rPr>
              <w:t>Веселые эстафеты «Вместе с мамой»</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14:paraId="54F91132" w14:textId="77777777" w:rsidR="00AF67D1" w:rsidRPr="000347E7" w:rsidRDefault="00AF67D1" w:rsidP="000347E7">
            <w:pPr>
              <w:pStyle w:val="Standard"/>
              <w:rPr>
                <w:rFonts w:cs="Times New Roman"/>
                <w:lang w:val="ru-RU"/>
              </w:rPr>
            </w:pPr>
            <w:r w:rsidRPr="000347E7">
              <w:rPr>
                <w:rFonts w:cs="Times New Roman"/>
                <w:lang w:val="ru-RU"/>
              </w:rPr>
              <w:t>Воспитатели</w:t>
            </w:r>
          </w:p>
          <w:p w14:paraId="60FF3CEB" w14:textId="721586F3" w:rsidR="000347E7" w:rsidRPr="000347E7" w:rsidRDefault="000347E7" w:rsidP="000347E7">
            <w:pPr>
              <w:pStyle w:val="Standard"/>
              <w:rPr>
                <w:rFonts w:cs="Times New Roman"/>
                <w:lang w:val="ru-RU"/>
              </w:rPr>
            </w:pPr>
            <w:r w:rsidRPr="000347E7">
              <w:rPr>
                <w:rFonts w:cs="Times New Roman"/>
                <w:lang w:val="ru-RU"/>
              </w:rPr>
              <w:t>Муз. руководители.</w:t>
            </w:r>
          </w:p>
        </w:tc>
      </w:tr>
      <w:tr w:rsidR="00AF67D1" w14:paraId="198AD63F" w14:textId="77777777" w:rsidTr="00AF67D1">
        <w:trPr>
          <w:trHeight w:val="1410"/>
        </w:trPr>
        <w:tc>
          <w:tcPr>
            <w:tcW w:w="780" w:type="dxa"/>
            <w:tcBorders>
              <w:left w:val="single" w:sz="4" w:space="0" w:color="00000A"/>
              <w:bottom w:val="single" w:sz="4" w:space="0" w:color="00000A"/>
            </w:tcBorders>
            <w:tcMar>
              <w:top w:w="0" w:type="dxa"/>
              <w:left w:w="113" w:type="dxa"/>
              <w:bottom w:w="0" w:type="dxa"/>
              <w:right w:w="108" w:type="dxa"/>
            </w:tcMar>
            <w:vAlign w:val="center"/>
          </w:tcPr>
          <w:p w14:paraId="7DE502B2" w14:textId="77777777" w:rsidR="00AF67D1" w:rsidRPr="000347E7" w:rsidRDefault="00AF67D1" w:rsidP="007B2CEA">
            <w:pPr>
              <w:pStyle w:val="Standard"/>
              <w:jc w:val="center"/>
              <w:rPr>
                <w:b/>
                <w:bCs/>
                <w:lang w:val="ru-RU"/>
                <w:eastAsianLayout w:id="-1748182518" w:vert="1" w:vertCompress="1"/>
              </w:rPr>
            </w:pPr>
            <w:r w:rsidRPr="000347E7">
              <w:rPr>
                <w:b/>
                <w:bCs/>
                <w:lang w:val="ru-RU"/>
                <w:eastAsianLayout w:id="-1748182518" w:vert="1" w:vertCompress="1"/>
              </w:rPr>
              <w:t>Апрель</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14:paraId="42490859" w14:textId="2BADD1F2" w:rsidR="00AF67D1" w:rsidRPr="000347E7" w:rsidRDefault="00AF67D1" w:rsidP="007B2CEA">
            <w:pPr>
              <w:pStyle w:val="Standard"/>
              <w:rPr>
                <w:rFonts w:cs="Times New Roman"/>
                <w:lang w:val="ru-RU"/>
              </w:rPr>
            </w:pPr>
            <w:r w:rsidRPr="000347E7">
              <w:rPr>
                <w:rFonts w:cs="Times New Roman"/>
                <w:lang w:val="ru-RU"/>
              </w:rPr>
              <w:t>- Консультации:  «Безопасность на дорогах».</w:t>
            </w:r>
            <w:r w:rsidR="00CF6EE9" w:rsidRPr="000347E7">
              <w:rPr>
                <w:rFonts w:cs="Times New Roman"/>
                <w:lang w:val="ru-RU"/>
              </w:rPr>
              <w:t xml:space="preserve"> (памятки)</w:t>
            </w:r>
          </w:p>
          <w:p w14:paraId="417C067C" w14:textId="77777777" w:rsidR="00AF67D1" w:rsidRPr="000347E7" w:rsidRDefault="00AF67D1" w:rsidP="007B2CEA">
            <w:pPr>
              <w:pStyle w:val="Standard"/>
              <w:rPr>
                <w:rFonts w:cs="Times New Roman"/>
                <w:lang w:val="ru-RU"/>
              </w:rPr>
            </w:pPr>
            <w:r w:rsidRPr="000347E7">
              <w:rPr>
                <w:rFonts w:cs="Times New Roman"/>
                <w:lang w:val="ru-RU"/>
              </w:rPr>
              <w:t>- Выставка поделок своими руками «Золотое яичко».</w:t>
            </w:r>
          </w:p>
          <w:p w14:paraId="2B069088" w14:textId="77777777" w:rsidR="000347E7" w:rsidRPr="000347E7" w:rsidRDefault="000347E7" w:rsidP="000347E7">
            <w:pPr>
              <w:pStyle w:val="Standard"/>
              <w:rPr>
                <w:rFonts w:cs="Times New Roman"/>
                <w:lang w:val="ru-RU"/>
              </w:rPr>
            </w:pPr>
            <w:r w:rsidRPr="000347E7">
              <w:rPr>
                <w:rFonts w:cs="Times New Roman"/>
                <w:lang w:val="ru-RU"/>
              </w:rPr>
              <w:t>Спортивные мероприятия, посвященные Всемирному дню здоровья</w:t>
            </w:r>
          </w:p>
          <w:p w14:paraId="74430B58" w14:textId="77777777" w:rsidR="000347E7" w:rsidRDefault="000347E7" w:rsidP="000347E7">
            <w:pPr>
              <w:pStyle w:val="Standard"/>
              <w:rPr>
                <w:rFonts w:cs="Times New Roman"/>
                <w:lang w:val="ru-RU"/>
              </w:rPr>
            </w:pPr>
            <w:r w:rsidRPr="000347E7">
              <w:rPr>
                <w:rFonts w:cs="Times New Roman"/>
                <w:lang w:val="ru-RU"/>
              </w:rPr>
              <w:t>«В гостях у Мойдодыра»</w:t>
            </w:r>
          </w:p>
          <w:p w14:paraId="3DC7100A" w14:textId="77777777" w:rsidR="00D83EE1" w:rsidRDefault="00D83EE1" w:rsidP="000347E7">
            <w:pPr>
              <w:pStyle w:val="Standard"/>
              <w:rPr>
                <w:rFonts w:eastAsia="Calibri" w:cs="Times New Roman"/>
                <w:lang w:val="ru-RU"/>
              </w:rPr>
            </w:pPr>
            <w:r w:rsidRPr="00D83EE1">
              <w:rPr>
                <w:rFonts w:eastAsia="Calibri" w:cs="Times New Roman"/>
                <w:lang w:val="ru-RU"/>
              </w:rPr>
              <w:t>Конкурс песен «Задоринка», посвященный Международному празднику юмора</w:t>
            </w:r>
          </w:p>
          <w:p w14:paraId="04230B91" w14:textId="31029775" w:rsidR="00775D09" w:rsidRPr="00D83EE1" w:rsidRDefault="00775D09" w:rsidP="000347E7">
            <w:pPr>
              <w:pStyle w:val="Standard"/>
              <w:rPr>
                <w:rFonts w:cs="Times New Roman"/>
                <w:lang w:val="ru-RU"/>
              </w:rPr>
            </w:pPr>
            <w:r w:rsidRPr="00775D09">
              <w:rPr>
                <w:rFonts w:cs="Times New Roman"/>
                <w:lang w:val="ru-RU"/>
              </w:rPr>
              <w:t>Акция по уборке прогулочных участков «Вместе грабельки возьмем и порядок наведем!»</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14:paraId="4F7F67E8" w14:textId="77777777" w:rsidR="00AF67D1" w:rsidRPr="000347E7" w:rsidRDefault="00AF67D1" w:rsidP="000347E7">
            <w:pPr>
              <w:pStyle w:val="Standard"/>
              <w:rPr>
                <w:lang w:val="ru-RU"/>
              </w:rPr>
            </w:pPr>
            <w:r w:rsidRPr="000347E7">
              <w:rPr>
                <w:lang w:val="ru-RU"/>
              </w:rPr>
              <w:t>Воспитатели</w:t>
            </w:r>
          </w:p>
          <w:p w14:paraId="5537E72B" w14:textId="3FD178D1" w:rsidR="00AF67D1" w:rsidRDefault="000347E7" w:rsidP="000347E7">
            <w:pPr>
              <w:pStyle w:val="Standard"/>
              <w:rPr>
                <w:lang w:val="ru-RU"/>
              </w:rPr>
            </w:pPr>
            <w:r w:rsidRPr="000347E7">
              <w:rPr>
                <w:lang w:val="ru-RU"/>
              </w:rPr>
              <w:t>Инструктор по физ. воспитанию</w:t>
            </w:r>
          </w:p>
          <w:p w14:paraId="5473918E" w14:textId="70A3CEA6" w:rsidR="00D83EE1" w:rsidRPr="000347E7" w:rsidRDefault="00D83EE1" w:rsidP="000347E7">
            <w:pPr>
              <w:pStyle w:val="Standard"/>
              <w:rPr>
                <w:lang w:val="ru-RU"/>
              </w:rPr>
            </w:pPr>
            <w:r>
              <w:rPr>
                <w:lang w:val="ru-RU"/>
              </w:rPr>
              <w:t>Муз. руководители</w:t>
            </w:r>
          </w:p>
          <w:p w14:paraId="5CAC38B5" w14:textId="77777777" w:rsidR="00AF67D1" w:rsidRPr="000347E7" w:rsidRDefault="00AF67D1" w:rsidP="000347E7">
            <w:pPr>
              <w:pStyle w:val="Standard"/>
              <w:rPr>
                <w:lang w:val="ru-RU"/>
              </w:rPr>
            </w:pPr>
          </w:p>
          <w:p w14:paraId="56085AA9" w14:textId="77777777" w:rsidR="00AF67D1" w:rsidRPr="000347E7" w:rsidRDefault="00AF67D1" w:rsidP="000347E7">
            <w:pPr>
              <w:pStyle w:val="Standard"/>
              <w:rPr>
                <w:lang w:val="ru-RU"/>
              </w:rPr>
            </w:pPr>
            <w:r w:rsidRPr="000347E7">
              <w:rPr>
                <w:lang w:val="ru-RU"/>
              </w:rPr>
              <w:t>Родители</w:t>
            </w:r>
          </w:p>
        </w:tc>
      </w:tr>
      <w:tr w:rsidR="00AF67D1" w14:paraId="039FA663" w14:textId="77777777" w:rsidTr="000347E7">
        <w:trPr>
          <w:trHeight w:val="1787"/>
        </w:trPr>
        <w:tc>
          <w:tcPr>
            <w:tcW w:w="780" w:type="dxa"/>
            <w:tcBorders>
              <w:left w:val="single" w:sz="4" w:space="0" w:color="00000A"/>
              <w:bottom w:val="single" w:sz="4" w:space="0" w:color="00000A"/>
            </w:tcBorders>
            <w:tcMar>
              <w:top w:w="0" w:type="dxa"/>
              <w:left w:w="113" w:type="dxa"/>
              <w:bottom w:w="0" w:type="dxa"/>
              <w:right w:w="108" w:type="dxa"/>
            </w:tcMar>
            <w:vAlign w:val="center"/>
          </w:tcPr>
          <w:p w14:paraId="7E49E1FC" w14:textId="77777777" w:rsidR="00AF67D1" w:rsidRPr="000347E7" w:rsidRDefault="00AF67D1" w:rsidP="000347E7">
            <w:pPr>
              <w:pStyle w:val="Standard"/>
              <w:rPr>
                <w:b/>
                <w:bCs/>
                <w:lang w:val="ru-RU"/>
                <w:eastAsianLayout w:id="-1748182517" w:vert="1" w:vertCompress="1"/>
              </w:rPr>
            </w:pPr>
            <w:r w:rsidRPr="000347E7">
              <w:rPr>
                <w:b/>
                <w:bCs/>
                <w:lang w:val="ru-RU"/>
                <w:eastAsianLayout w:id="-1748182517" w:vert="1" w:vertCompress="1"/>
              </w:rPr>
              <w:t>Май</w:t>
            </w:r>
          </w:p>
        </w:tc>
        <w:tc>
          <w:tcPr>
            <w:tcW w:w="6750" w:type="dxa"/>
            <w:tcBorders>
              <w:left w:val="single" w:sz="4" w:space="0" w:color="00000A"/>
              <w:bottom w:val="single" w:sz="4" w:space="0" w:color="00000A"/>
              <w:right w:val="single" w:sz="4" w:space="0" w:color="00000A"/>
            </w:tcBorders>
            <w:tcMar>
              <w:top w:w="0" w:type="dxa"/>
              <w:left w:w="113" w:type="dxa"/>
              <w:bottom w:w="0" w:type="dxa"/>
              <w:right w:w="108" w:type="dxa"/>
            </w:tcMar>
          </w:tcPr>
          <w:p w14:paraId="736F7C1A" w14:textId="77777777" w:rsidR="00AF67D1" w:rsidRPr="000347E7" w:rsidRDefault="00AF67D1" w:rsidP="000347E7">
            <w:pPr>
              <w:pStyle w:val="Standard"/>
              <w:rPr>
                <w:rFonts w:cs="Times New Roman"/>
                <w:lang w:val="ru-RU"/>
              </w:rPr>
            </w:pPr>
            <w:r w:rsidRPr="000347E7">
              <w:rPr>
                <w:rFonts w:cs="Times New Roman"/>
                <w:lang w:val="ru-RU"/>
              </w:rPr>
              <w:t>- Итоговое родительское собрание «Наши успехи».</w:t>
            </w:r>
          </w:p>
          <w:p w14:paraId="16F8DF85" w14:textId="465BEA9C" w:rsidR="00AF67D1" w:rsidRPr="000347E7" w:rsidRDefault="00AF67D1" w:rsidP="000347E7">
            <w:pPr>
              <w:pStyle w:val="Standard"/>
              <w:rPr>
                <w:rFonts w:cs="Times New Roman"/>
                <w:lang w:val="ru-RU"/>
              </w:rPr>
            </w:pPr>
            <w:r w:rsidRPr="000347E7">
              <w:rPr>
                <w:rFonts w:cs="Times New Roman"/>
                <w:lang w:val="ru-RU"/>
              </w:rPr>
              <w:t>- Консультация «Скоро лето».</w:t>
            </w:r>
            <w:r w:rsidR="00CF6EE9" w:rsidRPr="000347E7">
              <w:rPr>
                <w:rFonts w:cs="Times New Roman"/>
                <w:lang w:val="ru-RU"/>
              </w:rPr>
              <w:t xml:space="preserve"> (ватцап)</w:t>
            </w:r>
          </w:p>
          <w:p w14:paraId="64A39E59" w14:textId="77777777" w:rsidR="00AF67D1" w:rsidRPr="000347E7" w:rsidRDefault="00AF67D1" w:rsidP="000347E7">
            <w:pPr>
              <w:pStyle w:val="Standard"/>
              <w:rPr>
                <w:rFonts w:cs="Times New Roman"/>
                <w:lang w:val="ru-RU"/>
              </w:rPr>
            </w:pPr>
            <w:r w:rsidRPr="000347E7">
              <w:rPr>
                <w:rFonts w:cs="Times New Roman"/>
                <w:lang w:val="ru-RU"/>
              </w:rPr>
              <w:t xml:space="preserve"> Советы по безопасности детей дома.</w:t>
            </w:r>
          </w:p>
          <w:p w14:paraId="73FE9C8A" w14:textId="77777777" w:rsidR="00AF67D1" w:rsidRPr="000347E7" w:rsidRDefault="00AF67D1" w:rsidP="000347E7">
            <w:pPr>
              <w:pStyle w:val="Standard"/>
              <w:rPr>
                <w:rFonts w:cs="Times New Roman"/>
                <w:lang w:val="ru-RU"/>
              </w:rPr>
            </w:pPr>
            <w:r w:rsidRPr="000347E7">
              <w:rPr>
                <w:rFonts w:cs="Times New Roman"/>
                <w:lang w:val="ru-RU"/>
              </w:rPr>
              <w:t>- Антропометрические данные.</w:t>
            </w:r>
          </w:p>
          <w:p w14:paraId="319E595C" w14:textId="77777777" w:rsidR="00AF67D1" w:rsidRPr="000347E7" w:rsidRDefault="00AF67D1" w:rsidP="000347E7">
            <w:pPr>
              <w:pStyle w:val="Standard"/>
              <w:rPr>
                <w:rFonts w:cs="Times New Roman"/>
                <w:lang w:val="ru-RU"/>
              </w:rPr>
            </w:pPr>
            <w:r w:rsidRPr="000347E7">
              <w:rPr>
                <w:rFonts w:cs="Times New Roman"/>
                <w:lang w:val="ru-RU"/>
              </w:rPr>
              <w:t>- Анкет</w:t>
            </w:r>
            <w:r w:rsidR="00CF6EE9" w:rsidRPr="000347E7">
              <w:rPr>
                <w:rFonts w:cs="Times New Roman"/>
                <w:lang w:val="ru-RU"/>
              </w:rPr>
              <w:t>ирование «По результатам года».</w:t>
            </w:r>
          </w:p>
          <w:p w14:paraId="0B20640E" w14:textId="77777777" w:rsidR="00775D09" w:rsidRDefault="000347E7" w:rsidP="00775D09">
            <w:pPr>
              <w:rPr>
                <w:rFonts w:ascii="Times New Roman" w:eastAsia="Calibri" w:hAnsi="Times New Roman" w:cs="Times New Roman"/>
                <w:sz w:val="24"/>
                <w:szCs w:val="24"/>
              </w:rPr>
            </w:pPr>
            <w:r w:rsidRPr="000347E7">
              <w:rPr>
                <w:rFonts w:ascii="Times New Roman" w:eastAsia="Calibri" w:hAnsi="Times New Roman" w:cs="Times New Roman"/>
                <w:sz w:val="24"/>
                <w:szCs w:val="24"/>
              </w:rPr>
              <w:t>-Му</w:t>
            </w:r>
            <w:r w:rsidR="00775D09">
              <w:rPr>
                <w:rFonts w:ascii="Times New Roman" w:eastAsia="Calibri" w:hAnsi="Times New Roman" w:cs="Times New Roman"/>
                <w:sz w:val="24"/>
                <w:szCs w:val="24"/>
              </w:rPr>
              <w:t xml:space="preserve">зыкально-литературный праздник </w:t>
            </w:r>
          </w:p>
          <w:p w14:paraId="79FA9347" w14:textId="77777777" w:rsidR="00775D09" w:rsidRDefault="000347E7" w:rsidP="00775D09">
            <w:pPr>
              <w:rPr>
                <w:rFonts w:ascii="Times New Roman" w:eastAsia="Calibri" w:hAnsi="Times New Roman" w:cs="Times New Roman"/>
                <w:sz w:val="24"/>
                <w:szCs w:val="24"/>
              </w:rPr>
            </w:pPr>
            <w:r w:rsidRPr="000347E7">
              <w:rPr>
                <w:rFonts w:ascii="Times New Roman" w:eastAsia="Calibri" w:hAnsi="Times New Roman" w:cs="Times New Roman"/>
                <w:sz w:val="24"/>
                <w:szCs w:val="24"/>
              </w:rPr>
              <w:t>«Мы помним, мы гордимся»</w:t>
            </w:r>
          </w:p>
          <w:p w14:paraId="012591F3" w14:textId="1CF10108" w:rsidR="00775D09" w:rsidRPr="00775D09" w:rsidRDefault="00775D09" w:rsidP="00775D09">
            <w:pPr>
              <w:rPr>
                <w:rFonts w:ascii="Times New Roman" w:eastAsia="Calibri" w:hAnsi="Times New Roman" w:cs="Times New Roman"/>
                <w:sz w:val="24"/>
                <w:szCs w:val="24"/>
              </w:rPr>
            </w:pPr>
            <w:r w:rsidRPr="00775D09">
              <w:rPr>
                <w:rFonts w:cs="Times New Roman"/>
              </w:rPr>
              <w:t>Акция по уборке прогулочных участков «Вместе грабельки возьмем и порядок наведем!»</w:t>
            </w:r>
          </w:p>
          <w:p w14:paraId="08B7F3DF" w14:textId="77777777" w:rsidR="00775D09" w:rsidRPr="00775D09" w:rsidRDefault="00775D09" w:rsidP="00775D09">
            <w:pPr>
              <w:pStyle w:val="Standard"/>
              <w:rPr>
                <w:rFonts w:cs="Times New Roman"/>
                <w:lang w:val="ru-RU"/>
              </w:rPr>
            </w:pPr>
            <w:r w:rsidRPr="00775D09">
              <w:rPr>
                <w:rFonts w:cs="Times New Roman"/>
                <w:lang w:val="ru-RU"/>
              </w:rPr>
              <w:t xml:space="preserve">Шествие по территории ДОУ </w:t>
            </w:r>
          </w:p>
          <w:p w14:paraId="14135D06" w14:textId="77777777" w:rsidR="00775D09" w:rsidRPr="00775D09" w:rsidRDefault="00775D09" w:rsidP="00775D09">
            <w:pPr>
              <w:pStyle w:val="Standard"/>
              <w:rPr>
                <w:rFonts w:cs="Times New Roman"/>
                <w:lang w:val="ru-RU"/>
              </w:rPr>
            </w:pPr>
            <w:r w:rsidRPr="00775D09">
              <w:rPr>
                <w:rFonts w:cs="Times New Roman"/>
                <w:lang w:val="ru-RU"/>
              </w:rPr>
              <w:lastRenderedPageBreak/>
              <w:t>«Бессмертный полк»</w:t>
            </w:r>
          </w:p>
          <w:p w14:paraId="61CC1A33" w14:textId="45E46CB2" w:rsidR="00775D09" w:rsidRPr="000347E7" w:rsidRDefault="00775D09" w:rsidP="00775D09">
            <w:pPr>
              <w:pStyle w:val="Standard"/>
              <w:rPr>
                <w:rFonts w:cs="Times New Roman"/>
                <w:lang w:val="ru-RU"/>
              </w:rPr>
            </w:pPr>
            <w:r w:rsidRPr="00775D09">
              <w:rPr>
                <w:rFonts w:cs="Times New Roman"/>
                <w:lang w:val="ru-RU"/>
              </w:rPr>
              <w:t>Спортивные праздники «Мама, папа, я – спортивная семья»</w:t>
            </w:r>
          </w:p>
        </w:tc>
        <w:tc>
          <w:tcPr>
            <w:tcW w:w="2100" w:type="dxa"/>
            <w:tcBorders>
              <w:left w:val="single" w:sz="4" w:space="0" w:color="00000A"/>
              <w:bottom w:val="single" w:sz="4" w:space="0" w:color="00000A"/>
              <w:right w:val="single" w:sz="4" w:space="0" w:color="00000A"/>
            </w:tcBorders>
            <w:tcMar>
              <w:top w:w="0" w:type="dxa"/>
              <w:left w:w="113" w:type="dxa"/>
              <w:bottom w:w="0" w:type="dxa"/>
              <w:right w:w="108" w:type="dxa"/>
            </w:tcMar>
          </w:tcPr>
          <w:p w14:paraId="6E160B90" w14:textId="77777777" w:rsidR="00AF67D1" w:rsidRPr="000347E7" w:rsidRDefault="00AF67D1" w:rsidP="000347E7">
            <w:pPr>
              <w:pStyle w:val="Standard"/>
              <w:rPr>
                <w:lang w:val="ru-RU"/>
              </w:rPr>
            </w:pPr>
            <w:r w:rsidRPr="000347E7">
              <w:rPr>
                <w:lang w:val="ru-RU"/>
              </w:rPr>
              <w:lastRenderedPageBreak/>
              <w:t>Воспитатели</w:t>
            </w:r>
          </w:p>
          <w:p w14:paraId="5EC688E0" w14:textId="12B789F4" w:rsidR="00AF67D1" w:rsidRPr="000347E7" w:rsidRDefault="000347E7" w:rsidP="000347E7">
            <w:pPr>
              <w:pStyle w:val="Standard"/>
              <w:rPr>
                <w:lang w:val="ru-RU"/>
              </w:rPr>
            </w:pPr>
            <w:r w:rsidRPr="000347E7">
              <w:rPr>
                <w:lang w:val="ru-RU"/>
              </w:rPr>
              <w:t>Педагог-психолог</w:t>
            </w:r>
          </w:p>
          <w:p w14:paraId="017DD311" w14:textId="64C15BA8" w:rsidR="00AF67D1" w:rsidRDefault="00775D09" w:rsidP="000347E7">
            <w:pPr>
              <w:pStyle w:val="Standard"/>
              <w:rPr>
                <w:lang w:val="ru-RU"/>
              </w:rPr>
            </w:pPr>
            <w:r>
              <w:rPr>
                <w:lang w:val="ru-RU"/>
              </w:rPr>
              <w:t>Муз. руководители</w:t>
            </w:r>
          </w:p>
          <w:p w14:paraId="68E62E5F" w14:textId="55095342" w:rsidR="00775D09" w:rsidRPr="000347E7" w:rsidRDefault="00775D09" w:rsidP="000347E7">
            <w:pPr>
              <w:pStyle w:val="Standard"/>
              <w:rPr>
                <w:lang w:val="ru-RU"/>
              </w:rPr>
            </w:pPr>
            <w:r>
              <w:rPr>
                <w:lang w:val="ru-RU"/>
              </w:rPr>
              <w:t>Инструктор по физ. воспитанию</w:t>
            </w:r>
          </w:p>
          <w:p w14:paraId="5316F6E9" w14:textId="77777777" w:rsidR="00AF67D1" w:rsidRPr="000347E7" w:rsidRDefault="00AF67D1" w:rsidP="000347E7">
            <w:pPr>
              <w:pStyle w:val="Standard"/>
              <w:rPr>
                <w:lang w:val="ru-RU"/>
              </w:rPr>
            </w:pPr>
          </w:p>
          <w:p w14:paraId="16DEFD14" w14:textId="554C8771" w:rsidR="00AF67D1" w:rsidRPr="000347E7" w:rsidRDefault="00CF6EE9" w:rsidP="000347E7">
            <w:pPr>
              <w:pStyle w:val="Standard"/>
              <w:rPr>
                <w:lang w:val="ru-RU"/>
              </w:rPr>
            </w:pPr>
            <w:r w:rsidRPr="000347E7">
              <w:rPr>
                <w:lang w:val="ru-RU"/>
              </w:rPr>
              <w:t>Родители</w:t>
            </w:r>
          </w:p>
        </w:tc>
      </w:tr>
    </w:tbl>
    <w:p w14:paraId="1EBEC755" w14:textId="618DD364" w:rsidR="00AF67D1" w:rsidRDefault="00AF67D1" w:rsidP="007B2CEA">
      <w:pPr>
        <w:spacing w:after="0" w:line="240" w:lineRule="auto"/>
        <w:rPr>
          <w:rFonts w:ascii="Times New Roman" w:hAnsi="Times New Roman"/>
          <w:b/>
          <w:sz w:val="24"/>
          <w:szCs w:val="24"/>
        </w:rPr>
      </w:pPr>
    </w:p>
    <w:sectPr w:rsidR="00AF67D1" w:rsidSect="00E613C4">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8D301" w14:textId="77777777" w:rsidR="0046671D" w:rsidRDefault="0046671D">
      <w:pPr>
        <w:spacing w:after="0" w:line="240" w:lineRule="auto"/>
      </w:pPr>
      <w:r>
        <w:separator/>
      </w:r>
    </w:p>
  </w:endnote>
  <w:endnote w:type="continuationSeparator" w:id="0">
    <w:p w14:paraId="15EA0960" w14:textId="77777777" w:rsidR="0046671D" w:rsidRDefault="0046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altName w:val="Cambria"/>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NewtonCSanPin, 'Times New Roman">
    <w:panose1 w:val="00000000000000000000"/>
    <w:charset w:val="00"/>
    <w:family w:val="auto"/>
    <w:notTrueType/>
    <w:pitch w:val="variable"/>
    <w:sig w:usb0="00000003" w:usb1="00000000" w:usb2="00000000" w:usb3="00000000" w:csb0="00000001" w:csb1="00000000"/>
  </w:font>
  <w:font w:name="PragmaticaCTT">
    <w:altName w:val="Arial"/>
    <w:panose1 w:val="00000000000000000000"/>
    <w:charset w:val="CC"/>
    <w:family w:val="swiss"/>
    <w:notTrueType/>
    <w:pitch w:val="default"/>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mn-ea">
    <w:panose1 w:val="00000000000000000000"/>
    <w:charset w:val="00"/>
    <w:family w:val="roman"/>
    <w:notTrueType/>
    <w:pitch w:val="default"/>
    <w:sig w:usb0="00000003" w:usb1="00000000" w:usb2="00000000" w:usb3="00000000" w:csb0="00000001" w:csb1="00000000"/>
  </w:font>
  <w:font w:name="Apple SD Gothic Neo Light">
    <w:charset w:val="81"/>
    <w:family w:val="auto"/>
    <w:pitch w:val="variable"/>
    <w:sig w:usb0="00000203" w:usb1="29D72C10" w:usb2="00000010" w:usb3="00000000" w:csb0="00280005" w:csb1="00000000"/>
  </w:font>
  <w:font w:name="MS Minngs">
    <w:altName w:val="MS Gothic"/>
    <w:panose1 w:val="00000000000000000000"/>
    <w:charset w:val="80"/>
    <w:family w:val="auto"/>
    <w:notTrueType/>
    <w:pitch w:val="variable"/>
    <w:sig w:usb0="00000000" w:usb1="08070000" w:usb2="00000010" w:usb3="00000000" w:csb0="00020000" w:csb1="00000000"/>
  </w:font>
  <w:font w:name="Gungsuh">
    <w:panose1 w:val="02030600000101010101"/>
    <w:charset w:val="81"/>
    <w:family w:val="roman"/>
    <w:pitch w:val="variable"/>
    <w:sig w:usb0="B00002AF" w:usb1="69D77CFB" w:usb2="00000030" w:usb3="00000000" w:csb0="0008009F" w:csb1="00000000"/>
  </w:font>
  <w:font w:name="MingLiU">
    <w:altName w:val="細明體"/>
    <w:panose1 w:val="02020509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461758"/>
      <w:docPartObj>
        <w:docPartGallery w:val="Page Numbers (Bottom of Page)"/>
        <w:docPartUnique/>
      </w:docPartObj>
    </w:sdtPr>
    <w:sdtEndPr/>
    <w:sdtContent>
      <w:p w14:paraId="54F23950" w14:textId="342B0154" w:rsidR="008B357B" w:rsidRDefault="008B357B">
        <w:pPr>
          <w:pStyle w:val="a9"/>
        </w:pPr>
        <w:r>
          <w:fldChar w:fldCharType="begin"/>
        </w:r>
        <w:r>
          <w:instrText>PAGE   \* MERGEFORMAT</w:instrText>
        </w:r>
        <w:r>
          <w:fldChar w:fldCharType="separate"/>
        </w:r>
        <w:r w:rsidR="00F06F2A">
          <w:rPr>
            <w:noProof/>
          </w:rPr>
          <w:t>54</w:t>
        </w:r>
        <w:r>
          <w:fldChar w:fldCharType="end"/>
        </w:r>
      </w:p>
    </w:sdtContent>
  </w:sdt>
  <w:p w14:paraId="0D4CF427" w14:textId="77777777" w:rsidR="008B357B" w:rsidRDefault="008B357B">
    <w:pPr>
      <w:pStyle w:val="ab"/>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0007C" w14:textId="77777777" w:rsidR="008B357B" w:rsidRPr="005B635B" w:rsidRDefault="008B357B" w:rsidP="005B635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980894"/>
      <w:docPartObj>
        <w:docPartGallery w:val="Page Numbers (Bottom of Page)"/>
        <w:docPartUnique/>
      </w:docPartObj>
    </w:sdtPr>
    <w:sdtEndPr/>
    <w:sdtContent>
      <w:p w14:paraId="060C4828" w14:textId="3F6F57A4" w:rsidR="008B357B" w:rsidRDefault="008B357B">
        <w:pPr>
          <w:pStyle w:val="a9"/>
        </w:pPr>
        <w:r>
          <w:fldChar w:fldCharType="begin"/>
        </w:r>
        <w:r>
          <w:instrText>PAGE   \* MERGEFORMAT</w:instrText>
        </w:r>
        <w:r>
          <w:fldChar w:fldCharType="separate"/>
        </w:r>
        <w:r w:rsidR="00F06F2A">
          <w:rPr>
            <w:noProof/>
          </w:rPr>
          <w:t>220</w:t>
        </w:r>
        <w:r>
          <w:fldChar w:fldCharType="end"/>
        </w:r>
      </w:p>
    </w:sdtContent>
  </w:sdt>
  <w:p w14:paraId="7FE1EB3A" w14:textId="77777777" w:rsidR="008B357B" w:rsidRPr="005B635B" w:rsidRDefault="008B357B" w:rsidP="005B635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F6343" w14:textId="77777777" w:rsidR="008B357B" w:rsidRPr="00DB2E0C" w:rsidRDefault="008B357B" w:rsidP="007F13BA">
    <w:pPr>
      <w:pStyle w:val="a9"/>
      <w:jc w:val="lef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A1AE4" w14:textId="77777777" w:rsidR="0046671D" w:rsidRDefault="0046671D">
      <w:pPr>
        <w:spacing w:after="0" w:line="240" w:lineRule="auto"/>
      </w:pPr>
      <w:r>
        <w:separator/>
      </w:r>
    </w:p>
  </w:footnote>
  <w:footnote w:type="continuationSeparator" w:id="0">
    <w:p w14:paraId="5CB6EE42" w14:textId="77777777" w:rsidR="0046671D" w:rsidRDefault="0046671D">
      <w:pPr>
        <w:spacing w:after="0" w:line="240" w:lineRule="auto"/>
      </w:pPr>
      <w:r>
        <w:continuationSeparator/>
      </w:r>
    </w:p>
  </w:footnote>
  <w:footnote w:id="1">
    <w:p w14:paraId="17F1D788" w14:textId="77777777" w:rsidR="008B357B" w:rsidRDefault="008B357B" w:rsidP="00AF67D1">
      <w:pPr>
        <w:jc w:val="both"/>
        <w:rPr>
          <w:rStyle w:val="af"/>
          <w:rFonts w:eastAsiaTheme="minorEastAsia"/>
          <w:lang w:eastAsia="ru-RU"/>
        </w:rPr>
      </w:pPr>
      <w:r>
        <w:footnoteRef/>
      </w:r>
      <w:r>
        <w:rPr>
          <w:rStyle w:val="af"/>
          <w:rFonts w:eastAsiaTheme="minorEastAsia"/>
          <w:szCs w:val="28"/>
          <w:lang w:eastAsia="ru-RU"/>
        </w:rPr>
        <w:t xml:space="preserve">Ежедневное планирование    рекомендовано отнести к прерогативе воспитателя и специалиста, обращая в нем внимание, прежде всего, на ту деятельность, которая требует длительной специальной подготовки и включения, помимо детей, большого числа других лиц, то есть, действительно, нуждается в предварительном планировании.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50C5"/>
    <w:multiLevelType w:val="hybridMultilevel"/>
    <w:tmpl w:val="92D0C3C6"/>
    <w:lvl w:ilvl="0" w:tplc="8B826B54">
      <w:start w:val="2"/>
      <w:numFmt w:val="bullet"/>
      <w:lvlText w:val="-"/>
      <w:lvlJc w:val="left"/>
      <w:pPr>
        <w:ind w:left="2149"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15:restartNumberingAfterBreak="0">
    <w:nsid w:val="0131534C"/>
    <w:multiLevelType w:val="hybridMultilevel"/>
    <w:tmpl w:val="AABC7BBE"/>
    <w:lvl w:ilvl="0" w:tplc="04190001">
      <w:start w:val="1"/>
      <w:numFmt w:val="bullet"/>
      <w:lvlText w:val=""/>
      <w:lvlJc w:val="left"/>
      <w:pPr>
        <w:ind w:left="19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913B48"/>
    <w:multiLevelType w:val="hybridMultilevel"/>
    <w:tmpl w:val="17E87F94"/>
    <w:lvl w:ilvl="0" w:tplc="AF76F2A0">
      <w:numFmt w:val="bullet"/>
      <w:lvlText w:val=""/>
      <w:lvlJc w:val="left"/>
      <w:pPr>
        <w:ind w:left="565" w:hanging="425"/>
      </w:pPr>
      <w:rPr>
        <w:rFonts w:ascii="Wingdings" w:eastAsia="Times New Roman" w:hAnsi="Wingdings" w:hint="default"/>
        <w:w w:val="100"/>
        <w:sz w:val="24"/>
      </w:rPr>
    </w:lvl>
    <w:lvl w:ilvl="1" w:tplc="76D09828">
      <w:numFmt w:val="bullet"/>
      <w:lvlText w:val="•"/>
      <w:lvlJc w:val="left"/>
      <w:pPr>
        <w:ind w:left="800" w:hanging="425"/>
      </w:pPr>
    </w:lvl>
    <w:lvl w:ilvl="2" w:tplc="CABAF608">
      <w:numFmt w:val="bullet"/>
      <w:lvlText w:val="•"/>
      <w:lvlJc w:val="left"/>
      <w:pPr>
        <w:ind w:left="1041" w:hanging="425"/>
      </w:pPr>
    </w:lvl>
    <w:lvl w:ilvl="3" w:tplc="1450BA54">
      <w:numFmt w:val="bullet"/>
      <w:lvlText w:val="•"/>
      <w:lvlJc w:val="left"/>
      <w:pPr>
        <w:ind w:left="1282" w:hanging="425"/>
      </w:pPr>
    </w:lvl>
    <w:lvl w:ilvl="4" w:tplc="BEC2A088">
      <w:numFmt w:val="bullet"/>
      <w:lvlText w:val="•"/>
      <w:lvlJc w:val="left"/>
      <w:pPr>
        <w:ind w:left="1522" w:hanging="425"/>
      </w:pPr>
    </w:lvl>
    <w:lvl w:ilvl="5" w:tplc="1AEC2740">
      <w:numFmt w:val="bullet"/>
      <w:lvlText w:val="•"/>
      <w:lvlJc w:val="left"/>
      <w:pPr>
        <w:ind w:left="1763" w:hanging="425"/>
      </w:pPr>
    </w:lvl>
    <w:lvl w:ilvl="6" w:tplc="40E858F8">
      <w:numFmt w:val="bullet"/>
      <w:lvlText w:val="•"/>
      <w:lvlJc w:val="left"/>
      <w:pPr>
        <w:ind w:left="2004" w:hanging="425"/>
      </w:pPr>
    </w:lvl>
    <w:lvl w:ilvl="7" w:tplc="904A02F6">
      <w:numFmt w:val="bullet"/>
      <w:lvlText w:val="•"/>
      <w:lvlJc w:val="left"/>
      <w:pPr>
        <w:ind w:left="2244" w:hanging="425"/>
      </w:pPr>
    </w:lvl>
    <w:lvl w:ilvl="8" w:tplc="F776FFF4">
      <w:numFmt w:val="bullet"/>
      <w:lvlText w:val="•"/>
      <w:lvlJc w:val="left"/>
      <w:pPr>
        <w:ind w:left="2485" w:hanging="425"/>
      </w:pPr>
    </w:lvl>
  </w:abstractNum>
  <w:abstractNum w:abstractNumId="3" w15:restartNumberingAfterBreak="0">
    <w:nsid w:val="02260BF3"/>
    <w:multiLevelType w:val="hybridMultilevel"/>
    <w:tmpl w:val="4F18B7EE"/>
    <w:lvl w:ilvl="0" w:tplc="C7DA91DC">
      <w:start w:val="1"/>
      <w:numFmt w:val="decimal"/>
      <w:pStyle w:val="1"/>
      <w:lvlText w:val="%1."/>
      <w:lvlJc w:val="left"/>
      <w:pPr>
        <w:ind w:left="720" w:hanging="360"/>
      </w:pPr>
    </w:lvl>
    <w:lvl w:ilvl="1" w:tplc="0A90A45C">
      <w:start w:val="1"/>
      <w:numFmt w:val="lowerLetter"/>
      <w:lvlText w:val="%2."/>
      <w:lvlJc w:val="left"/>
      <w:pPr>
        <w:ind w:left="1440" w:hanging="360"/>
      </w:pPr>
    </w:lvl>
    <w:lvl w:ilvl="2" w:tplc="DA50B52A">
      <w:start w:val="1"/>
      <w:numFmt w:val="lowerRoman"/>
      <w:lvlText w:val="%3."/>
      <w:lvlJc w:val="right"/>
      <w:pPr>
        <w:ind w:left="2160" w:hanging="180"/>
      </w:pPr>
    </w:lvl>
    <w:lvl w:ilvl="3" w:tplc="BAC48DEE">
      <w:start w:val="1"/>
      <w:numFmt w:val="decimal"/>
      <w:lvlText w:val="%4."/>
      <w:lvlJc w:val="left"/>
      <w:pPr>
        <w:ind w:left="2880" w:hanging="360"/>
      </w:pPr>
    </w:lvl>
    <w:lvl w:ilvl="4" w:tplc="5434BE14">
      <w:start w:val="1"/>
      <w:numFmt w:val="lowerLetter"/>
      <w:lvlText w:val="%5."/>
      <w:lvlJc w:val="left"/>
      <w:pPr>
        <w:ind w:left="3600" w:hanging="360"/>
      </w:pPr>
    </w:lvl>
    <w:lvl w:ilvl="5" w:tplc="9BDAA108">
      <w:start w:val="1"/>
      <w:numFmt w:val="lowerRoman"/>
      <w:lvlText w:val="%6."/>
      <w:lvlJc w:val="right"/>
      <w:pPr>
        <w:ind w:left="4320" w:hanging="180"/>
      </w:pPr>
    </w:lvl>
    <w:lvl w:ilvl="6" w:tplc="356240C6">
      <w:start w:val="1"/>
      <w:numFmt w:val="decimal"/>
      <w:lvlText w:val="%7."/>
      <w:lvlJc w:val="left"/>
      <w:pPr>
        <w:ind w:left="5040" w:hanging="360"/>
      </w:pPr>
    </w:lvl>
    <w:lvl w:ilvl="7" w:tplc="54F6F332">
      <w:start w:val="1"/>
      <w:numFmt w:val="lowerLetter"/>
      <w:lvlText w:val="%8."/>
      <w:lvlJc w:val="left"/>
      <w:pPr>
        <w:ind w:left="5760" w:hanging="360"/>
      </w:pPr>
    </w:lvl>
    <w:lvl w:ilvl="8" w:tplc="5DEA3EBA">
      <w:start w:val="1"/>
      <w:numFmt w:val="lowerRoman"/>
      <w:lvlText w:val="%9."/>
      <w:lvlJc w:val="right"/>
      <w:pPr>
        <w:ind w:left="6480" w:hanging="180"/>
      </w:pPr>
    </w:lvl>
  </w:abstractNum>
  <w:abstractNum w:abstractNumId="4" w15:restartNumberingAfterBreak="0">
    <w:nsid w:val="043357C6"/>
    <w:multiLevelType w:val="multilevel"/>
    <w:tmpl w:val="074071AA"/>
    <w:lvl w:ilvl="0">
      <w:start w:val="2"/>
      <w:numFmt w:val="decimal"/>
      <w:lvlText w:val="%1"/>
      <w:lvlJc w:val="left"/>
      <w:pPr>
        <w:ind w:left="482" w:hanging="363"/>
      </w:pPr>
      <w:rPr>
        <w:rFonts w:hint="default"/>
        <w:lang w:val="ru-RU" w:eastAsia="ru-RU" w:bidi="ru-RU"/>
      </w:rPr>
    </w:lvl>
    <w:lvl w:ilvl="1">
      <w:start w:val="1"/>
      <w:numFmt w:val="decimal"/>
      <w:lvlText w:val="%1.%2."/>
      <w:lvlJc w:val="left"/>
      <w:pPr>
        <w:ind w:left="482" w:hanging="363"/>
        <w:jc w:val="right"/>
      </w:pPr>
      <w:rPr>
        <w:rFonts w:ascii="Times New Roman" w:eastAsia="Times New Roman" w:hAnsi="Times New Roman" w:cs="Times New Roman" w:hint="default"/>
        <w:color w:val="221F1F"/>
        <w:spacing w:val="-15"/>
        <w:w w:val="100"/>
        <w:sz w:val="22"/>
        <w:szCs w:val="22"/>
        <w:lang w:val="ru-RU" w:eastAsia="ru-RU" w:bidi="ru-RU"/>
      </w:rPr>
    </w:lvl>
    <w:lvl w:ilvl="2">
      <w:start w:val="1"/>
      <w:numFmt w:val="decimal"/>
      <w:lvlText w:val="%3)"/>
      <w:lvlJc w:val="left"/>
      <w:pPr>
        <w:ind w:left="880" w:hanging="204"/>
      </w:pPr>
      <w:rPr>
        <w:rFonts w:ascii="Times New Roman" w:eastAsia="Times New Roman" w:hAnsi="Times New Roman" w:cs="Times New Roman" w:hint="default"/>
        <w:color w:val="221F1F"/>
        <w:spacing w:val="-14"/>
        <w:w w:val="99"/>
        <w:sz w:val="20"/>
        <w:szCs w:val="20"/>
        <w:lang w:val="ru-RU" w:eastAsia="ru-RU" w:bidi="ru-RU"/>
      </w:rPr>
    </w:lvl>
    <w:lvl w:ilvl="3">
      <w:numFmt w:val="bullet"/>
      <w:lvlText w:val="•"/>
      <w:lvlJc w:val="left"/>
      <w:pPr>
        <w:ind w:left="2226" w:hanging="204"/>
      </w:pPr>
      <w:rPr>
        <w:rFonts w:hint="default"/>
        <w:lang w:val="ru-RU" w:eastAsia="ru-RU" w:bidi="ru-RU"/>
      </w:rPr>
    </w:lvl>
    <w:lvl w:ilvl="4">
      <w:numFmt w:val="bullet"/>
      <w:lvlText w:val="•"/>
      <w:lvlJc w:val="left"/>
      <w:pPr>
        <w:ind w:left="2900" w:hanging="204"/>
      </w:pPr>
      <w:rPr>
        <w:rFonts w:hint="default"/>
        <w:lang w:val="ru-RU" w:eastAsia="ru-RU" w:bidi="ru-RU"/>
      </w:rPr>
    </w:lvl>
    <w:lvl w:ilvl="5">
      <w:numFmt w:val="bullet"/>
      <w:lvlText w:val="•"/>
      <w:lvlJc w:val="left"/>
      <w:pPr>
        <w:ind w:left="3573" w:hanging="204"/>
      </w:pPr>
      <w:rPr>
        <w:rFonts w:hint="default"/>
        <w:lang w:val="ru-RU" w:eastAsia="ru-RU" w:bidi="ru-RU"/>
      </w:rPr>
    </w:lvl>
    <w:lvl w:ilvl="6">
      <w:numFmt w:val="bullet"/>
      <w:lvlText w:val="•"/>
      <w:lvlJc w:val="left"/>
      <w:pPr>
        <w:ind w:left="4246" w:hanging="204"/>
      </w:pPr>
      <w:rPr>
        <w:rFonts w:hint="default"/>
        <w:lang w:val="ru-RU" w:eastAsia="ru-RU" w:bidi="ru-RU"/>
      </w:rPr>
    </w:lvl>
    <w:lvl w:ilvl="7">
      <w:numFmt w:val="bullet"/>
      <w:lvlText w:val="•"/>
      <w:lvlJc w:val="left"/>
      <w:pPr>
        <w:ind w:left="4920" w:hanging="204"/>
      </w:pPr>
      <w:rPr>
        <w:rFonts w:hint="default"/>
        <w:lang w:val="ru-RU" w:eastAsia="ru-RU" w:bidi="ru-RU"/>
      </w:rPr>
    </w:lvl>
    <w:lvl w:ilvl="8">
      <w:numFmt w:val="bullet"/>
      <w:lvlText w:val="•"/>
      <w:lvlJc w:val="left"/>
      <w:pPr>
        <w:ind w:left="5593" w:hanging="204"/>
      </w:pPr>
      <w:rPr>
        <w:rFonts w:hint="default"/>
        <w:lang w:val="ru-RU" w:eastAsia="ru-RU" w:bidi="ru-RU"/>
      </w:rPr>
    </w:lvl>
  </w:abstractNum>
  <w:abstractNum w:abstractNumId="5" w15:restartNumberingAfterBreak="0">
    <w:nsid w:val="05D85F98"/>
    <w:multiLevelType w:val="hybridMultilevel"/>
    <w:tmpl w:val="75888016"/>
    <w:lvl w:ilvl="0" w:tplc="55D08488">
      <w:numFmt w:val="bullet"/>
      <w:pStyle w:val="434"/>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06231CE8"/>
    <w:multiLevelType w:val="hybridMultilevel"/>
    <w:tmpl w:val="6CFEDF22"/>
    <w:lvl w:ilvl="0" w:tplc="A04E7754">
      <w:numFmt w:val="bullet"/>
      <w:lvlText w:val=""/>
      <w:lvlJc w:val="left"/>
      <w:pPr>
        <w:ind w:left="563" w:hanging="425"/>
      </w:pPr>
      <w:rPr>
        <w:rFonts w:ascii="Wingdings" w:eastAsia="Times New Roman" w:hAnsi="Wingdings" w:hint="default"/>
        <w:w w:val="100"/>
        <w:sz w:val="24"/>
      </w:rPr>
    </w:lvl>
    <w:lvl w:ilvl="1" w:tplc="5C385918">
      <w:numFmt w:val="bullet"/>
      <w:lvlText w:val="•"/>
      <w:lvlJc w:val="left"/>
      <w:pPr>
        <w:ind w:left="814" w:hanging="425"/>
      </w:pPr>
    </w:lvl>
    <w:lvl w:ilvl="2" w:tplc="4FF4CB7C">
      <w:numFmt w:val="bullet"/>
      <w:lvlText w:val="•"/>
      <w:lvlJc w:val="left"/>
      <w:pPr>
        <w:ind w:left="1069" w:hanging="425"/>
      </w:pPr>
    </w:lvl>
    <w:lvl w:ilvl="3" w:tplc="D6F88198">
      <w:numFmt w:val="bullet"/>
      <w:lvlText w:val="•"/>
      <w:lvlJc w:val="left"/>
      <w:pPr>
        <w:ind w:left="1324" w:hanging="425"/>
      </w:pPr>
    </w:lvl>
    <w:lvl w:ilvl="4" w:tplc="16EA77DC">
      <w:numFmt w:val="bullet"/>
      <w:lvlText w:val="•"/>
      <w:lvlJc w:val="left"/>
      <w:pPr>
        <w:ind w:left="1579" w:hanging="425"/>
      </w:pPr>
    </w:lvl>
    <w:lvl w:ilvl="5" w:tplc="D4880EE0">
      <w:numFmt w:val="bullet"/>
      <w:lvlText w:val="•"/>
      <w:lvlJc w:val="left"/>
      <w:pPr>
        <w:ind w:left="1834" w:hanging="425"/>
      </w:pPr>
    </w:lvl>
    <w:lvl w:ilvl="6" w:tplc="E4D6A5E2">
      <w:numFmt w:val="bullet"/>
      <w:lvlText w:val="•"/>
      <w:lvlJc w:val="left"/>
      <w:pPr>
        <w:ind w:left="2089" w:hanging="425"/>
      </w:pPr>
    </w:lvl>
    <w:lvl w:ilvl="7" w:tplc="47F261CC">
      <w:numFmt w:val="bullet"/>
      <w:lvlText w:val="•"/>
      <w:lvlJc w:val="left"/>
      <w:pPr>
        <w:ind w:left="2344" w:hanging="425"/>
      </w:pPr>
    </w:lvl>
    <w:lvl w:ilvl="8" w:tplc="419E9872">
      <w:numFmt w:val="bullet"/>
      <w:lvlText w:val="•"/>
      <w:lvlJc w:val="left"/>
      <w:pPr>
        <w:ind w:left="2599" w:hanging="425"/>
      </w:pPr>
    </w:lvl>
  </w:abstractNum>
  <w:abstractNum w:abstractNumId="7" w15:restartNumberingAfterBreak="0">
    <w:nsid w:val="06300AD4"/>
    <w:multiLevelType w:val="hybridMultilevel"/>
    <w:tmpl w:val="3DE875EE"/>
    <w:lvl w:ilvl="0" w:tplc="D3ECA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06506931"/>
    <w:multiLevelType w:val="hybridMultilevel"/>
    <w:tmpl w:val="A7C84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8C560A"/>
    <w:multiLevelType w:val="hybridMultilevel"/>
    <w:tmpl w:val="07A21786"/>
    <w:lvl w:ilvl="0" w:tplc="1CF64E20">
      <w:start w:val="2"/>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06F76B00"/>
    <w:multiLevelType w:val="multilevel"/>
    <w:tmpl w:val="591856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40241D"/>
    <w:multiLevelType w:val="hybridMultilevel"/>
    <w:tmpl w:val="64FCA294"/>
    <w:lvl w:ilvl="0" w:tplc="BA1EB238">
      <w:numFmt w:val="bullet"/>
      <w:lvlText w:val="-"/>
      <w:lvlJc w:val="left"/>
      <w:pPr>
        <w:ind w:left="105" w:hanging="534"/>
      </w:pPr>
      <w:rPr>
        <w:rFonts w:ascii="Times New Roman" w:eastAsia="Times New Roman" w:hAnsi="Times New Roman" w:hint="default"/>
        <w:color w:val="221F1F"/>
        <w:spacing w:val="-29"/>
        <w:w w:val="100"/>
        <w:sz w:val="24"/>
      </w:rPr>
    </w:lvl>
    <w:lvl w:ilvl="1" w:tplc="8EF6F652">
      <w:numFmt w:val="bullet"/>
      <w:lvlText w:val="•"/>
      <w:lvlJc w:val="left"/>
      <w:pPr>
        <w:ind w:left="400" w:hanging="534"/>
      </w:pPr>
    </w:lvl>
    <w:lvl w:ilvl="2" w:tplc="3190BCFA">
      <w:numFmt w:val="bullet"/>
      <w:lvlText w:val="•"/>
      <w:lvlJc w:val="left"/>
      <w:pPr>
        <w:ind w:left="701" w:hanging="534"/>
      </w:pPr>
    </w:lvl>
    <w:lvl w:ilvl="3" w:tplc="3AC4D132">
      <w:numFmt w:val="bullet"/>
      <w:lvlText w:val="•"/>
      <w:lvlJc w:val="left"/>
      <w:pPr>
        <w:ind w:left="1002" w:hanging="534"/>
      </w:pPr>
    </w:lvl>
    <w:lvl w:ilvl="4" w:tplc="1C8A4DD2">
      <w:numFmt w:val="bullet"/>
      <w:lvlText w:val="•"/>
      <w:lvlJc w:val="left"/>
      <w:pPr>
        <w:ind w:left="1303" w:hanging="534"/>
      </w:pPr>
    </w:lvl>
    <w:lvl w:ilvl="5" w:tplc="FD7C0CC2">
      <w:numFmt w:val="bullet"/>
      <w:lvlText w:val="•"/>
      <w:lvlJc w:val="left"/>
      <w:pPr>
        <w:ind w:left="1604" w:hanging="534"/>
      </w:pPr>
    </w:lvl>
    <w:lvl w:ilvl="6" w:tplc="B9C2D5A0">
      <w:numFmt w:val="bullet"/>
      <w:lvlText w:val="•"/>
      <w:lvlJc w:val="left"/>
      <w:pPr>
        <w:ind w:left="1905" w:hanging="534"/>
      </w:pPr>
    </w:lvl>
    <w:lvl w:ilvl="7" w:tplc="EDF67428">
      <w:numFmt w:val="bullet"/>
      <w:lvlText w:val="•"/>
      <w:lvlJc w:val="left"/>
      <w:pPr>
        <w:ind w:left="2206" w:hanging="534"/>
      </w:pPr>
    </w:lvl>
    <w:lvl w:ilvl="8" w:tplc="A0707FD0">
      <w:numFmt w:val="bullet"/>
      <w:lvlText w:val="•"/>
      <w:lvlJc w:val="left"/>
      <w:pPr>
        <w:ind w:left="2507" w:hanging="534"/>
      </w:pPr>
    </w:lvl>
  </w:abstractNum>
  <w:abstractNum w:abstractNumId="12" w15:restartNumberingAfterBreak="0">
    <w:nsid w:val="09123300"/>
    <w:multiLevelType w:val="hybridMultilevel"/>
    <w:tmpl w:val="49F23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9496653"/>
    <w:multiLevelType w:val="multilevel"/>
    <w:tmpl w:val="AD004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D71B99"/>
    <w:multiLevelType w:val="hybridMultilevel"/>
    <w:tmpl w:val="46803316"/>
    <w:lvl w:ilvl="0" w:tplc="508A4636">
      <w:start w:val="1"/>
      <w:numFmt w:val="bullet"/>
      <w:lvlText w:val="•"/>
      <w:lvlJc w:val="left"/>
      <w:pPr>
        <w:tabs>
          <w:tab w:val="num" w:pos="720"/>
        </w:tabs>
        <w:ind w:left="720" w:hanging="360"/>
      </w:pPr>
      <w:rPr>
        <w:rFonts w:ascii="Times New Roman" w:hAnsi="Times New Roman" w:hint="default"/>
      </w:rPr>
    </w:lvl>
    <w:lvl w:ilvl="1" w:tplc="13922F72">
      <w:start w:val="1"/>
      <w:numFmt w:val="bullet"/>
      <w:lvlText w:val="•"/>
      <w:lvlJc w:val="left"/>
      <w:pPr>
        <w:tabs>
          <w:tab w:val="num" w:pos="1440"/>
        </w:tabs>
        <w:ind w:left="1440" w:hanging="360"/>
      </w:pPr>
      <w:rPr>
        <w:rFonts w:ascii="Times New Roman" w:hAnsi="Times New Roman" w:hint="default"/>
      </w:rPr>
    </w:lvl>
    <w:lvl w:ilvl="2" w:tplc="932A4BDC">
      <w:start w:val="1"/>
      <w:numFmt w:val="bullet"/>
      <w:lvlText w:val="•"/>
      <w:lvlJc w:val="left"/>
      <w:pPr>
        <w:tabs>
          <w:tab w:val="num" w:pos="2160"/>
        </w:tabs>
        <w:ind w:left="2160" w:hanging="360"/>
      </w:pPr>
      <w:rPr>
        <w:rFonts w:ascii="Times New Roman" w:hAnsi="Times New Roman" w:hint="default"/>
      </w:rPr>
    </w:lvl>
    <w:lvl w:ilvl="3" w:tplc="9E46948C">
      <w:start w:val="1"/>
      <w:numFmt w:val="bullet"/>
      <w:lvlText w:val="•"/>
      <w:lvlJc w:val="left"/>
      <w:pPr>
        <w:tabs>
          <w:tab w:val="num" w:pos="2880"/>
        </w:tabs>
        <w:ind w:left="2880" w:hanging="360"/>
      </w:pPr>
      <w:rPr>
        <w:rFonts w:ascii="Times New Roman" w:hAnsi="Times New Roman" w:hint="default"/>
      </w:rPr>
    </w:lvl>
    <w:lvl w:ilvl="4" w:tplc="2870D7EA">
      <w:start w:val="1"/>
      <w:numFmt w:val="bullet"/>
      <w:lvlText w:val="•"/>
      <w:lvlJc w:val="left"/>
      <w:pPr>
        <w:tabs>
          <w:tab w:val="num" w:pos="3600"/>
        </w:tabs>
        <w:ind w:left="3600" w:hanging="360"/>
      </w:pPr>
      <w:rPr>
        <w:rFonts w:ascii="Times New Roman" w:hAnsi="Times New Roman" w:hint="default"/>
      </w:rPr>
    </w:lvl>
    <w:lvl w:ilvl="5" w:tplc="D1B47BC6">
      <w:start w:val="1"/>
      <w:numFmt w:val="bullet"/>
      <w:lvlText w:val="•"/>
      <w:lvlJc w:val="left"/>
      <w:pPr>
        <w:tabs>
          <w:tab w:val="num" w:pos="4320"/>
        </w:tabs>
        <w:ind w:left="4320" w:hanging="360"/>
      </w:pPr>
      <w:rPr>
        <w:rFonts w:ascii="Times New Roman" w:hAnsi="Times New Roman" w:hint="default"/>
      </w:rPr>
    </w:lvl>
    <w:lvl w:ilvl="6" w:tplc="F8CA099E">
      <w:start w:val="1"/>
      <w:numFmt w:val="bullet"/>
      <w:lvlText w:val="•"/>
      <w:lvlJc w:val="left"/>
      <w:pPr>
        <w:tabs>
          <w:tab w:val="num" w:pos="5040"/>
        </w:tabs>
        <w:ind w:left="5040" w:hanging="360"/>
      </w:pPr>
      <w:rPr>
        <w:rFonts w:ascii="Times New Roman" w:hAnsi="Times New Roman" w:hint="default"/>
      </w:rPr>
    </w:lvl>
    <w:lvl w:ilvl="7" w:tplc="32FA184E">
      <w:start w:val="1"/>
      <w:numFmt w:val="bullet"/>
      <w:lvlText w:val="•"/>
      <w:lvlJc w:val="left"/>
      <w:pPr>
        <w:tabs>
          <w:tab w:val="num" w:pos="5760"/>
        </w:tabs>
        <w:ind w:left="5760" w:hanging="360"/>
      </w:pPr>
      <w:rPr>
        <w:rFonts w:ascii="Times New Roman" w:hAnsi="Times New Roman" w:hint="default"/>
      </w:rPr>
    </w:lvl>
    <w:lvl w:ilvl="8" w:tplc="B7EC867C">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0AD654EB"/>
    <w:multiLevelType w:val="hybridMultilevel"/>
    <w:tmpl w:val="20A834C2"/>
    <w:lvl w:ilvl="0" w:tplc="76C033C4">
      <w:numFmt w:val="bullet"/>
      <w:lvlText w:val="–"/>
      <w:lvlJc w:val="left"/>
      <w:pPr>
        <w:ind w:left="393" w:hanging="164"/>
      </w:pPr>
      <w:rPr>
        <w:rFonts w:ascii="Times New Roman" w:eastAsia="Times New Roman" w:hAnsi="Times New Roman" w:cs="Times New Roman" w:hint="default"/>
        <w:color w:val="221F1F"/>
        <w:w w:val="99"/>
        <w:sz w:val="20"/>
        <w:szCs w:val="20"/>
        <w:lang w:val="ru-RU" w:eastAsia="ru-RU" w:bidi="ru-RU"/>
      </w:rPr>
    </w:lvl>
    <w:lvl w:ilvl="1" w:tplc="385A57A6">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E604AF22">
      <w:numFmt w:val="bullet"/>
      <w:lvlText w:val="•"/>
      <w:lvlJc w:val="left"/>
      <w:pPr>
        <w:ind w:left="1708" w:hanging="171"/>
      </w:pPr>
      <w:rPr>
        <w:rFonts w:hint="default"/>
        <w:lang w:val="ru-RU" w:eastAsia="ru-RU" w:bidi="ru-RU"/>
      </w:rPr>
    </w:lvl>
    <w:lvl w:ilvl="3" w:tplc="1ED89868">
      <w:numFmt w:val="bullet"/>
      <w:lvlText w:val="•"/>
      <w:lvlJc w:val="left"/>
      <w:pPr>
        <w:ind w:left="2362" w:hanging="171"/>
      </w:pPr>
      <w:rPr>
        <w:rFonts w:hint="default"/>
        <w:lang w:val="ru-RU" w:eastAsia="ru-RU" w:bidi="ru-RU"/>
      </w:rPr>
    </w:lvl>
    <w:lvl w:ilvl="4" w:tplc="7C5A2E2A">
      <w:numFmt w:val="bullet"/>
      <w:lvlText w:val="•"/>
      <w:lvlJc w:val="left"/>
      <w:pPr>
        <w:ind w:left="3016" w:hanging="171"/>
      </w:pPr>
      <w:rPr>
        <w:rFonts w:hint="default"/>
        <w:lang w:val="ru-RU" w:eastAsia="ru-RU" w:bidi="ru-RU"/>
      </w:rPr>
    </w:lvl>
    <w:lvl w:ilvl="5" w:tplc="5E78817C">
      <w:numFmt w:val="bullet"/>
      <w:lvlText w:val="•"/>
      <w:lvlJc w:val="left"/>
      <w:pPr>
        <w:ind w:left="3670" w:hanging="171"/>
      </w:pPr>
      <w:rPr>
        <w:rFonts w:hint="default"/>
        <w:lang w:val="ru-RU" w:eastAsia="ru-RU" w:bidi="ru-RU"/>
      </w:rPr>
    </w:lvl>
    <w:lvl w:ilvl="6" w:tplc="0EF655A8">
      <w:numFmt w:val="bullet"/>
      <w:lvlText w:val="•"/>
      <w:lvlJc w:val="left"/>
      <w:pPr>
        <w:ind w:left="4324" w:hanging="171"/>
      </w:pPr>
      <w:rPr>
        <w:rFonts w:hint="default"/>
        <w:lang w:val="ru-RU" w:eastAsia="ru-RU" w:bidi="ru-RU"/>
      </w:rPr>
    </w:lvl>
    <w:lvl w:ilvl="7" w:tplc="A59619BC">
      <w:numFmt w:val="bullet"/>
      <w:lvlText w:val="•"/>
      <w:lvlJc w:val="left"/>
      <w:pPr>
        <w:ind w:left="4978" w:hanging="171"/>
      </w:pPr>
      <w:rPr>
        <w:rFonts w:hint="default"/>
        <w:lang w:val="ru-RU" w:eastAsia="ru-RU" w:bidi="ru-RU"/>
      </w:rPr>
    </w:lvl>
    <w:lvl w:ilvl="8" w:tplc="91D6313A">
      <w:numFmt w:val="bullet"/>
      <w:lvlText w:val="•"/>
      <w:lvlJc w:val="left"/>
      <w:pPr>
        <w:ind w:left="5632" w:hanging="171"/>
      </w:pPr>
      <w:rPr>
        <w:rFonts w:hint="default"/>
        <w:lang w:val="ru-RU" w:eastAsia="ru-RU" w:bidi="ru-RU"/>
      </w:rPr>
    </w:lvl>
  </w:abstractNum>
  <w:abstractNum w:abstractNumId="16" w15:restartNumberingAfterBreak="0">
    <w:nsid w:val="0C48624A"/>
    <w:multiLevelType w:val="hybridMultilevel"/>
    <w:tmpl w:val="EDB83680"/>
    <w:lvl w:ilvl="0" w:tplc="A7E2F324">
      <w:start w:val="1"/>
      <w:numFmt w:val="bullet"/>
      <w:lvlText w:val="-"/>
      <w:lvlJc w:val="left"/>
      <w:pPr>
        <w:ind w:left="1429" w:hanging="360"/>
      </w:pPr>
      <w:rPr>
        <w:rFonts w:ascii="SimSun" w:eastAsia="SimSun" w:hAnsi="SimSun" w:hint="eastAsia"/>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CAF4DE4"/>
    <w:multiLevelType w:val="hybridMultilevel"/>
    <w:tmpl w:val="AF388150"/>
    <w:lvl w:ilvl="0" w:tplc="4F700874">
      <w:numFmt w:val="bullet"/>
      <w:lvlText w:val=""/>
      <w:lvlJc w:val="left"/>
      <w:pPr>
        <w:ind w:left="423" w:hanging="142"/>
      </w:pPr>
      <w:rPr>
        <w:rFonts w:ascii="Symbol" w:eastAsia="Times New Roman" w:hAnsi="Symbol" w:hint="default"/>
        <w:w w:val="100"/>
        <w:sz w:val="24"/>
      </w:rPr>
    </w:lvl>
    <w:lvl w:ilvl="1" w:tplc="C9488BCA">
      <w:numFmt w:val="bullet"/>
      <w:lvlText w:val="•"/>
      <w:lvlJc w:val="left"/>
      <w:pPr>
        <w:ind w:left="674" w:hanging="142"/>
      </w:pPr>
    </w:lvl>
    <w:lvl w:ilvl="2" w:tplc="51442226">
      <w:numFmt w:val="bullet"/>
      <w:lvlText w:val="•"/>
      <w:lvlJc w:val="left"/>
      <w:pPr>
        <w:ind w:left="929" w:hanging="142"/>
      </w:pPr>
    </w:lvl>
    <w:lvl w:ilvl="3" w:tplc="97C861FA">
      <w:numFmt w:val="bullet"/>
      <w:lvlText w:val="•"/>
      <w:lvlJc w:val="left"/>
      <w:pPr>
        <w:ind w:left="1184" w:hanging="142"/>
      </w:pPr>
    </w:lvl>
    <w:lvl w:ilvl="4" w:tplc="2C1C98CE">
      <w:numFmt w:val="bullet"/>
      <w:lvlText w:val="•"/>
      <w:lvlJc w:val="left"/>
      <w:pPr>
        <w:ind w:left="1438" w:hanging="142"/>
      </w:pPr>
    </w:lvl>
    <w:lvl w:ilvl="5" w:tplc="93CEAFCE">
      <w:numFmt w:val="bullet"/>
      <w:lvlText w:val="•"/>
      <w:lvlJc w:val="left"/>
      <w:pPr>
        <w:ind w:left="1693" w:hanging="142"/>
      </w:pPr>
    </w:lvl>
    <w:lvl w:ilvl="6" w:tplc="E6A6099C">
      <w:numFmt w:val="bullet"/>
      <w:lvlText w:val="•"/>
      <w:lvlJc w:val="left"/>
      <w:pPr>
        <w:ind w:left="1948" w:hanging="142"/>
      </w:pPr>
    </w:lvl>
    <w:lvl w:ilvl="7" w:tplc="FA3676CA">
      <w:numFmt w:val="bullet"/>
      <w:lvlText w:val="•"/>
      <w:lvlJc w:val="left"/>
      <w:pPr>
        <w:ind w:left="2202" w:hanging="142"/>
      </w:pPr>
    </w:lvl>
    <w:lvl w:ilvl="8" w:tplc="C6E82668">
      <w:numFmt w:val="bullet"/>
      <w:lvlText w:val="•"/>
      <w:lvlJc w:val="left"/>
      <w:pPr>
        <w:ind w:left="2457" w:hanging="142"/>
      </w:pPr>
    </w:lvl>
  </w:abstractNum>
  <w:abstractNum w:abstractNumId="18" w15:restartNumberingAfterBreak="0">
    <w:nsid w:val="0E115092"/>
    <w:multiLevelType w:val="hybridMultilevel"/>
    <w:tmpl w:val="8F1E15F8"/>
    <w:lvl w:ilvl="0" w:tplc="1B001BE8">
      <w:numFmt w:val="bullet"/>
      <w:lvlText w:val=""/>
      <w:lvlJc w:val="left"/>
      <w:pPr>
        <w:ind w:left="881" w:hanging="360"/>
      </w:pPr>
      <w:rPr>
        <w:rFonts w:ascii="Wingdings" w:eastAsia="Times New Roman" w:hAnsi="Wingdings" w:hint="default"/>
        <w:w w:val="100"/>
        <w:sz w:val="24"/>
      </w:rPr>
    </w:lvl>
    <w:lvl w:ilvl="1" w:tplc="FA44A8A4">
      <w:numFmt w:val="bullet"/>
      <w:lvlText w:val="•"/>
      <w:lvlJc w:val="left"/>
      <w:pPr>
        <w:ind w:left="1017" w:hanging="360"/>
      </w:pPr>
    </w:lvl>
    <w:lvl w:ilvl="2" w:tplc="0E9E1F66">
      <w:numFmt w:val="bullet"/>
      <w:lvlText w:val="•"/>
      <w:lvlJc w:val="left"/>
      <w:pPr>
        <w:ind w:left="1155" w:hanging="360"/>
      </w:pPr>
    </w:lvl>
    <w:lvl w:ilvl="3" w:tplc="0EA07D06">
      <w:numFmt w:val="bullet"/>
      <w:lvlText w:val="•"/>
      <w:lvlJc w:val="left"/>
      <w:pPr>
        <w:ind w:left="1293" w:hanging="360"/>
      </w:pPr>
    </w:lvl>
    <w:lvl w:ilvl="4" w:tplc="D8BE723E">
      <w:numFmt w:val="bullet"/>
      <w:lvlText w:val="•"/>
      <w:lvlJc w:val="left"/>
      <w:pPr>
        <w:ind w:left="1431" w:hanging="360"/>
      </w:pPr>
    </w:lvl>
    <w:lvl w:ilvl="5" w:tplc="19D08874">
      <w:numFmt w:val="bullet"/>
      <w:lvlText w:val="•"/>
      <w:lvlJc w:val="left"/>
      <w:pPr>
        <w:ind w:left="1569" w:hanging="360"/>
      </w:pPr>
    </w:lvl>
    <w:lvl w:ilvl="6" w:tplc="5C5E0AA6">
      <w:numFmt w:val="bullet"/>
      <w:lvlText w:val="•"/>
      <w:lvlJc w:val="left"/>
      <w:pPr>
        <w:ind w:left="1707" w:hanging="360"/>
      </w:pPr>
    </w:lvl>
    <w:lvl w:ilvl="7" w:tplc="E4529B08">
      <w:numFmt w:val="bullet"/>
      <w:lvlText w:val="•"/>
      <w:lvlJc w:val="left"/>
      <w:pPr>
        <w:ind w:left="1845" w:hanging="360"/>
      </w:pPr>
    </w:lvl>
    <w:lvl w:ilvl="8" w:tplc="ED267DEC">
      <w:numFmt w:val="bullet"/>
      <w:lvlText w:val="•"/>
      <w:lvlJc w:val="left"/>
      <w:pPr>
        <w:ind w:left="1983" w:hanging="360"/>
      </w:pPr>
    </w:lvl>
  </w:abstractNum>
  <w:abstractNum w:abstractNumId="19" w15:restartNumberingAfterBreak="0">
    <w:nsid w:val="0EFE6976"/>
    <w:multiLevelType w:val="hybridMultilevel"/>
    <w:tmpl w:val="3A9A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EFF0B69"/>
    <w:multiLevelType w:val="multilevel"/>
    <w:tmpl w:val="05D4D63C"/>
    <w:lvl w:ilvl="0">
      <w:start w:val="1"/>
      <w:numFmt w:val="decimal"/>
      <w:lvlText w:val="%1."/>
      <w:lvlJc w:val="left"/>
      <w:pPr>
        <w:ind w:left="2007" w:hanging="360"/>
      </w:pPr>
      <w:rPr>
        <w:rFonts w:cs="Times New Roman"/>
        <w:b w:val="0"/>
      </w:rPr>
    </w:lvl>
    <w:lvl w:ilvl="1">
      <w:start w:val="1"/>
      <w:numFmt w:val="decimal"/>
      <w:isLgl/>
      <w:lvlText w:val="%1.%2."/>
      <w:lvlJc w:val="left"/>
      <w:pPr>
        <w:ind w:left="2187" w:hanging="540"/>
      </w:pPr>
      <w:rPr>
        <w:rFonts w:cs="Times New Roman"/>
      </w:rPr>
    </w:lvl>
    <w:lvl w:ilvl="2">
      <w:start w:val="7"/>
      <w:numFmt w:val="decimal"/>
      <w:isLgl/>
      <w:lvlText w:val="%1.%2.%3."/>
      <w:lvlJc w:val="left"/>
      <w:pPr>
        <w:ind w:left="2367" w:hanging="720"/>
      </w:pPr>
      <w:rPr>
        <w:rFonts w:cs="Times New Roman"/>
      </w:rPr>
    </w:lvl>
    <w:lvl w:ilvl="3">
      <w:start w:val="1"/>
      <w:numFmt w:val="decimal"/>
      <w:isLgl/>
      <w:lvlText w:val="%1.%2.%3.%4."/>
      <w:lvlJc w:val="left"/>
      <w:pPr>
        <w:ind w:left="2367" w:hanging="720"/>
      </w:pPr>
      <w:rPr>
        <w:rFonts w:cs="Times New Roman"/>
      </w:rPr>
    </w:lvl>
    <w:lvl w:ilvl="4">
      <w:start w:val="1"/>
      <w:numFmt w:val="decimal"/>
      <w:isLgl/>
      <w:lvlText w:val="%1.%2.%3.%4.%5."/>
      <w:lvlJc w:val="left"/>
      <w:pPr>
        <w:ind w:left="2727" w:hanging="1080"/>
      </w:pPr>
      <w:rPr>
        <w:rFonts w:cs="Times New Roman"/>
      </w:rPr>
    </w:lvl>
    <w:lvl w:ilvl="5">
      <w:start w:val="1"/>
      <w:numFmt w:val="decimal"/>
      <w:isLgl/>
      <w:lvlText w:val="%1.%2.%3.%4.%5.%6."/>
      <w:lvlJc w:val="left"/>
      <w:pPr>
        <w:ind w:left="2727" w:hanging="1080"/>
      </w:pPr>
      <w:rPr>
        <w:rFonts w:cs="Times New Roman"/>
      </w:rPr>
    </w:lvl>
    <w:lvl w:ilvl="6">
      <w:start w:val="1"/>
      <w:numFmt w:val="decimal"/>
      <w:isLgl/>
      <w:lvlText w:val="%1.%2.%3.%4.%5.%6.%7."/>
      <w:lvlJc w:val="left"/>
      <w:pPr>
        <w:ind w:left="3087" w:hanging="1440"/>
      </w:pPr>
      <w:rPr>
        <w:rFonts w:cs="Times New Roman"/>
      </w:rPr>
    </w:lvl>
    <w:lvl w:ilvl="7">
      <w:start w:val="1"/>
      <w:numFmt w:val="decimal"/>
      <w:isLgl/>
      <w:lvlText w:val="%1.%2.%3.%4.%5.%6.%7.%8."/>
      <w:lvlJc w:val="left"/>
      <w:pPr>
        <w:ind w:left="3087" w:hanging="1440"/>
      </w:pPr>
      <w:rPr>
        <w:rFonts w:cs="Times New Roman"/>
      </w:rPr>
    </w:lvl>
    <w:lvl w:ilvl="8">
      <w:start w:val="1"/>
      <w:numFmt w:val="decimal"/>
      <w:isLgl/>
      <w:lvlText w:val="%1.%2.%3.%4.%5.%6.%7.%8.%9."/>
      <w:lvlJc w:val="left"/>
      <w:pPr>
        <w:ind w:left="3447" w:hanging="1800"/>
      </w:pPr>
      <w:rPr>
        <w:rFonts w:cs="Times New Roman"/>
      </w:rPr>
    </w:lvl>
  </w:abstractNum>
  <w:abstractNum w:abstractNumId="21" w15:restartNumberingAfterBreak="0">
    <w:nsid w:val="13BC519F"/>
    <w:multiLevelType w:val="hybridMultilevel"/>
    <w:tmpl w:val="FA646DC6"/>
    <w:lvl w:ilvl="0" w:tplc="A250660C">
      <w:numFmt w:val="bullet"/>
      <w:lvlText w:val="-"/>
      <w:lvlJc w:val="left"/>
      <w:pPr>
        <w:ind w:left="106" w:hanging="281"/>
      </w:pPr>
      <w:rPr>
        <w:rFonts w:ascii="Times New Roman" w:eastAsia="Times New Roman" w:hAnsi="Times New Roman" w:hint="default"/>
        <w:spacing w:val="-8"/>
        <w:w w:val="100"/>
        <w:sz w:val="24"/>
      </w:rPr>
    </w:lvl>
    <w:lvl w:ilvl="1" w:tplc="3B56CB70">
      <w:numFmt w:val="bullet"/>
      <w:lvlText w:val="•"/>
      <w:lvlJc w:val="left"/>
      <w:pPr>
        <w:ind w:left="315" w:hanging="281"/>
      </w:pPr>
    </w:lvl>
    <w:lvl w:ilvl="2" w:tplc="FE500DE0">
      <w:numFmt w:val="bullet"/>
      <w:lvlText w:val="•"/>
      <w:lvlJc w:val="left"/>
      <w:pPr>
        <w:ind w:left="531" w:hanging="281"/>
      </w:pPr>
    </w:lvl>
    <w:lvl w:ilvl="3" w:tplc="CEE47C34">
      <w:numFmt w:val="bullet"/>
      <w:lvlText w:val="•"/>
      <w:lvlJc w:val="left"/>
      <w:pPr>
        <w:ind w:left="747" w:hanging="281"/>
      </w:pPr>
    </w:lvl>
    <w:lvl w:ilvl="4" w:tplc="45B82B5C">
      <w:numFmt w:val="bullet"/>
      <w:lvlText w:val="•"/>
      <w:lvlJc w:val="left"/>
      <w:pPr>
        <w:ind w:left="963" w:hanging="281"/>
      </w:pPr>
    </w:lvl>
    <w:lvl w:ilvl="5" w:tplc="CAF80688">
      <w:numFmt w:val="bullet"/>
      <w:lvlText w:val="•"/>
      <w:lvlJc w:val="left"/>
      <w:pPr>
        <w:ind w:left="1179" w:hanging="281"/>
      </w:pPr>
    </w:lvl>
    <w:lvl w:ilvl="6" w:tplc="09A67BEE">
      <w:numFmt w:val="bullet"/>
      <w:lvlText w:val="•"/>
      <w:lvlJc w:val="left"/>
      <w:pPr>
        <w:ind w:left="1395" w:hanging="281"/>
      </w:pPr>
    </w:lvl>
    <w:lvl w:ilvl="7" w:tplc="B5EC9996">
      <w:numFmt w:val="bullet"/>
      <w:lvlText w:val="•"/>
      <w:lvlJc w:val="left"/>
      <w:pPr>
        <w:ind w:left="1611" w:hanging="281"/>
      </w:pPr>
    </w:lvl>
    <w:lvl w:ilvl="8" w:tplc="A13E73F2">
      <w:numFmt w:val="bullet"/>
      <w:lvlText w:val="•"/>
      <w:lvlJc w:val="left"/>
      <w:pPr>
        <w:ind w:left="1827" w:hanging="281"/>
      </w:pPr>
    </w:lvl>
  </w:abstractNum>
  <w:abstractNum w:abstractNumId="22" w15:restartNumberingAfterBreak="0">
    <w:nsid w:val="14AE133E"/>
    <w:multiLevelType w:val="hybridMultilevel"/>
    <w:tmpl w:val="A7166DFA"/>
    <w:lvl w:ilvl="0" w:tplc="A418ADDE">
      <w:numFmt w:val="bullet"/>
      <w:lvlText w:val="-"/>
      <w:lvlJc w:val="left"/>
      <w:pPr>
        <w:ind w:left="244" w:hanging="140"/>
      </w:pPr>
      <w:rPr>
        <w:rFonts w:ascii="Times New Roman" w:eastAsia="Times New Roman" w:hAnsi="Times New Roman" w:hint="default"/>
        <w:w w:val="100"/>
        <w:sz w:val="24"/>
      </w:rPr>
    </w:lvl>
    <w:lvl w:ilvl="1" w:tplc="8F5C3E28">
      <w:numFmt w:val="bullet"/>
      <w:lvlText w:val=""/>
      <w:lvlJc w:val="left"/>
      <w:pPr>
        <w:ind w:left="825" w:hanging="361"/>
      </w:pPr>
      <w:rPr>
        <w:rFonts w:ascii="Symbol" w:eastAsia="Times New Roman" w:hAnsi="Symbol" w:hint="default"/>
        <w:w w:val="100"/>
        <w:sz w:val="24"/>
      </w:rPr>
    </w:lvl>
    <w:lvl w:ilvl="2" w:tplc="D2F6B04E">
      <w:numFmt w:val="bullet"/>
      <w:lvlText w:val="•"/>
      <w:lvlJc w:val="left"/>
      <w:pPr>
        <w:ind w:left="1074" w:hanging="361"/>
      </w:pPr>
    </w:lvl>
    <w:lvl w:ilvl="3" w:tplc="4982569E">
      <w:numFmt w:val="bullet"/>
      <w:lvlText w:val="•"/>
      <w:lvlJc w:val="left"/>
      <w:pPr>
        <w:ind w:left="1328" w:hanging="361"/>
      </w:pPr>
    </w:lvl>
    <w:lvl w:ilvl="4" w:tplc="6A7CB170">
      <w:numFmt w:val="bullet"/>
      <w:lvlText w:val="•"/>
      <w:lvlJc w:val="left"/>
      <w:pPr>
        <w:ind w:left="1583" w:hanging="361"/>
      </w:pPr>
    </w:lvl>
    <w:lvl w:ilvl="5" w:tplc="A0D45294">
      <w:numFmt w:val="bullet"/>
      <w:lvlText w:val="•"/>
      <w:lvlJc w:val="left"/>
      <w:pPr>
        <w:ind w:left="1837" w:hanging="361"/>
      </w:pPr>
    </w:lvl>
    <w:lvl w:ilvl="6" w:tplc="60342ED6">
      <w:numFmt w:val="bullet"/>
      <w:lvlText w:val="•"/>
      <w:lvlJc w:val="left"/>
      <w:pPr>
        <w:ind w:left="2091" w:hanging="361"/>
      </w:pPr>
    </w:lvl>
    <w:lvl w:ilvl="7" w:tplc="39362F98">
      <w:numFmt w:val="bullet"/>
      <w:lvlText w:val="•"/>
      <w:lvlJc w:val="left"/>
      <w:pPr>
        <w:ind w:left="2346" w:hanging="361"/>
      </w:pPr>
    </w:lvl>
    <w:lvl w:ilvl="8" w:tplc="5E2E7050">
      <w:numFmt w:val="bullet"/>
      <w:lvlText w:val="•"/>
      <w:lvlJc w:val="left"/>
      <w:pPr>
        <w:ind w:left="2600" w:hanging="361"/>
      </w:pPr>
    </w:lvl>
  </w:abstractNum>
  <w:abstractNum w:abstractNumId="23" w15:restartNumberingAfterBreak="0">
    <w:nsid w:val="14DB52D9"/>
    <w:multiLevelType w:val="hybridMultilevel"/>
    <w:tmpl w:val="493E653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15811E84"/>
    <w:multiLevelType w:val="multilevel"/>
    <w:tmpl w:val="DBD29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555276"/>
    <w:multiLevelType w:val="hybridMultilevel"/>
    <w:tmpl w:val="7D34A9EA"/>
    <w:lvl w:ilvl="0" w:tplc="A7E2F324">
      <w:start w:val="1"/>
      <w:numFmt w:val="bullet"/>
      <w:lvlText w:val="-"/>
      <w:lvlJc w:val="left"/>
      <w:pPr>
        <w:tabs>
          <w:tab w:val="num" w:pos="1057"/>
        </w:tabs>
        <w:ind w:left="700" w:firstLine="0"/>
      </w:pPr>
      <w:rPr>
        <w:rFonts w:ascii="SimSun" w:eastAsia="SimSun" w:hAnsi="SimSun" w:hint="eastAsia"/>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9325ACC"/>
    <w:multiLevelType w:val="hybridMultilevel"/>
    <w:tmpl w:val="1AF2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96864EF"/>
    <w:multiLevelType w:val="hybridMultilevel"/>
    <w:tmpl w:val="DA080ACC"/>
    <w:lvl w:ilvl="0" w:tplc="2B388DE6">
      <w:start w:val="3"/>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A100DE4"/>
    <w:multiLevelType w:val="hybridMultilevel"/>
    <w:tmpl w:val="4BE04EE4"/>
    <w:lvl w:ilvl="0" w:tplc="A7E2F324">
      <w:start w:val="1"/>
      <w:numFmt w:val="bullet"/>
      <w:lvlText w:val="-"/>
      <w:lvlJc w:val="left"/>
      <w:pPr>
        <w:ind w:left="720" w:hanging="360"/>
      </w:pPr>
      <w:rPr>
        <w:rFonts w:ascii="SimSun" w:eastAsia="SimSun" w:hAnsi="SimSun" w:hint="eastAsia"/>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E16D6B"/>
    <w:multiLevelType w:val="multilevel"/>
    <w:tmpl w:val="9B348928"/>
    <w:lvl w:ilvl="0">
      <w:start w:val="1"/>
      <w:numFmt w:val="upperRoman"/>
      <w:lvlText w:val="%1."/>
      <w:lvlJc w:val="right"/>
      <w:pPr>
        <w:tabs>
          <w:tab w:val="num" w:pos="720"/>
        </w:tabs>
        <w:ind w:left="720" w:hanging="360"/>
      </w:pPr>
      <w:rPr>
        <w:rFonts w:ascii="Times New Roman" w:hAnsi="Times New Roman" w:cs="Times New Roman" w:hint="default"/>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1BDB6623"/>
    <w:multiLevelType w:val="hybridMultilevel"/>
    <w:tmpl w:val="2074792A"/>
    <w:lvl w:ilvl="0" w:tplc="BCC66828">
      <w:numFmt w:val="bullet"/>
      <w:lvlText w:val="•"/>
      <w:lvlJc w:val="left"/>
      <w:pPr>
        <w:ind w:left="384" w:hanging="210"/>
      </w:pPr>
      <w:rPr>
        <w:rFonts w:ascii="Tahoma" w:eastAsia="Tahoma" w:hAnsi="Tahoma" w:cs="Tahoma" w:hint="default"/>
        <w:color w:val="CE7026"/>
        <w:w w:val="115"/>
        <w:sz w:val="18"/>
        <w:szCs w:val="18"/>
        <w:lang w:val="ru-RU" w:eastAsia="en-US" w:bidi="ar-SA"/>
      </w:rPr>
    </w:lvl>
    <w:lvl w:ilvl="1" w:tplc="5F2C76C0">
      <w:numFmt w:val="bullet"/>
      <w:lvlText w:val="•"/>
      <w:lvlJc w:val="left"/>
      <w:pPr>
        <w:ind w:left="759" w:hanging="210"/>
      </w:pPr>
      <w:rPr>
        <w:lang w:val="ru-RU" w:eastAsia="en-US" w:bidi="ar-SA"/>
      </w:rPr>
    </w:lvl>
    <w:lvl w:ilvl="2" w:tplc="1FCAD2E6">
      <w:numFmt w:val="bullet"/>
      <w:lvlText w:val="•"/>
      <w:lvlJc w:val="left"/>
      <w:pPr>
        <w:ind w:left="1138" w:hanging="210"/>
      </w:pPr>
      <w:rPr>
        <w:lang w:val="ru-RU" w:eastAsia="en-US" w:bidi="ar-SA"/>
      </w:rPr>
    </w:lvl>
    <w:lvl w:ilvl="3" w:tplc="3E1E87DE">
      <w:numFmt w:val="bullet"/>
      <w:lvlText w:val="•"/>
      <w:lvlJc w:val="left"/>
      <w:pPr>
        <w:ind w:left="1517" w:hanging="210"/>
      </w:pPr>
      <w:rPr>
        <w:lang w:val="ru-RU" w:eastAsia="en-US" w:bidi="ar-SA"/>
      </w:rPr>
    </w:lvl>
    <w:lvl w:ilvl="4" w:tplc="BFD01084">
      <w:numFmt w:val="bullet"/>
      <w:lvlText w:val="•"/>
      <w:lvlJc w:val="left"/>
      <w:pPr>
        <w:ind w:left="1896" w:hanging="210"/>
      </w:pPr>
      <w:rPr>
        <w:lang w:val="ru-RU" w:eastAsia="en-US" w:bidi="ar-SA"/>
      </w:rPr>
    </w:lvl>
    <w:lvl w:ilvl="5" w:tplc="028E4A5A">
      <w:numFmt w:val="bullet"/>
      <w:lvlText w:val="•"/>
      <w:lvlJc w:val="left"/>
      <w:pPr>
        <w:ind w:left="2275" w:hanging="210"/>
      </w:pPr>
      <w:rPr>
        <w:lang w:val="ru-RU" w:eastAsia="en-US" w:bidi="ar-SA"/>
      </w:rPr>
    </w:lvl>
    <w:lvl w:ilvl="6" w:tplc="C5142FC4">
      <w:numFmt w:val="bullet"/>
      <w:lvlText w:val="•"/>
      <w:lvlJc w:val="left"/>
      <w:pPr>
        <w:ind w:left="2654" w:hanging="210"/>
      </w:pPr>
      <w:rPr>
        <w:lang w:val="ru-RU" w:eastAsia="en-US" w:bidi="ar-SA"/>
      </w:rPr>
    </w:lvl>
    <w:lvl w:ilvl="7" w:tplc="CF7A2F58">
      <w:numFmt w:val="bullet"/>
      <w:lvlText w:val="•"/>
      <w:lvlJc w:val="left"/>
      <w:pPr>
        <w:ind w:left="3033" w:hanging="210"/>
      </w:pPr>
      <w:rPr>
        <w:lang w:val="ru-RU" w:eastAsia="en-US" w:bidi="ar-SA"/>
      </w:rPr>
    </w:lvl>
    <w:lvl w:ilvl="8" w:tplc="B3BA659C">
      <w:numFmt w:val="bullet"/>
      <w:lvlText w:val="•"/>
      <w:lvlJc w:val="left"/>
      <w:pPr>
        <w:ind w:left="3412" w:hanging="210"/>
      </w:pPr>
      <w:rPr>
        <w:lang w:val="ru-RU" w:eastAsia="en-US" w:bidi="ar-SA"/>
      </w:rPr>
    </w:lvl>
  </w:abstractNum>
  <w:abstractNum w:abstractNumId="31" w15:restartNumberingAfterBreak="0">
    <w:nsid w:val="1DA736AE"/>
    <w:multiLevelType w:val="hybridMultilevel"/>
    <w:tmpl w:val="854AE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DEA4D6F"/>
    <w:multiLevelType w:val="hybridMultilevel"/>
    <w:tmpl w:val="CE60AEB8"/>
    <w:lvl w:ilvl="0" w:tplc="43547474">
      <w:numFmt w:val="bullet"/>
      <w:lvlText w:val=""/>
      <w:lvlJc w:val="left"/>
      <w:pPr>
        <w:ind w:left="423" w:hanging="317"/>
      </w:pPr>
      <w:rPr>
        <w:rFonts w:ascii="Symbol" w:eastAsia="Times New Roman" w:hAnsi="Symbol" w:hint="default"/>
        <w:w w:val="100"/>
        <w:sz w:val="24"/>
      </w:rPr>
    </w:lvl>
    <w:lvl w:ilvl="1" w:tplc="EEAAAA92">
      <w:numFmt w:val="bullet"/>
      <w:lvlText w:val="•"/>
      <w:lvlJc w:val="left"/>
      <w:pPr>
        <w:ind w:left="574" w:hanging="317"/>
      </w:pPr>
    </w:lvl>
    <w:lvl w:ilvl="2" w:tplc="3D264AE0">
      <w:numFmt w:val="bullet"/>
      <w:lvlText w:val="•"/>
      <w:lvlJc w:val="left"/>
      <w:pPr>
        <w:ind w:left="729" w:hanging="317"/>
      </w:pPr>
    </w:lvl>
    <w:lvl w:ilvl="3" w:tplc="EA1E48A2">
      <w:numFmt w:val="bullet"/>
      <w:lvlText w:val="•"/>
      <w:lvlJc w:val="left"/>
      <w:pPr>
        <w:ind w:left="883" w:hanging="317"/>
      </w:pPr>
    </w:lvl>
    <w:lvl w:ilvl="4" w:tplc="01208F7E">
      <w:numFmt w:val="bullet"/>
      <w:lvlText w:val="•"/>
      <w:lvlJc w:val="left"/>
      <w:pPr>
        <w:ind w:left="1038" w:hanging="317"/>
      </w:pPr>
    </w:lvl>
    <w:lvl w:ilvl="5" w:tplc="42589F88">
      <w:numFmt w:val="bullet"/>
      <w:lvlText w:val="•"/>
      <w:lvlJc w:val="left"/>
      <w:pPr>
        <w:ind w:left="1193" w:hanging="317"/>
      </w:pPr>
    </w:lvl>
    <w:lvl w:ilvl="6" w:tplc="A0905F8C">
      <w:numFmt w:val="bullet"/>
      <w:lvlText w:val="•"/>
      <w:lvlJc w:val="left"/>
      <w:pPr>
        <w:ind w:left="1347" w:hanging="317"/>
      </w:pPr>
    </w:lvl>
    <w:lvl w:ilvl="7" w:tplc="1BBEC580">
      <w:numFmt w:val="bullet"/>
      <w:lvlText w:val="•"/>
      <w:lvlJc w:val="left"/>
      <w:pPr>
        <w:ind w:left="1502" w:hanging="317"/>
      </w:pPr>
    </w:lvl>
    <w:lvl w:ilvl="8" w:tplc="431E2CAC">
      <w:numFmt w:val="bullet"/>
      <w:lvlText w:val="•"/>
      <w:lvlJc w:val="left"/>
      <w:pPr>
        <w:ind w:left="1656" w:hanging="317"/>
      </w:pPr>
    </w:lvl>
  </w:abstractNum>
  <w:abstractNum w:abstractNumId="33" w15:restartNumberingAfterBreak="0">
    <w:nsid w:val="1E2E70B9"/>
    <w:multiLevelType w:val="hybridMultilevel"/>
    <w:tmpl w:val="5FDE4A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EAA1E27"/>
    <w:multiLevelType w:val="hybridMultilevel"/>
    <w:tmpl w:val="0F160F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1EAC6A08"/>
    <w:multiLevelType w:val="multilevel"/>
    <w:tmpl w:val="2B0E08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F263D21"/>
    <w:multiLevelType w:val="hybridMultilevel"/>
    <w:tmpl w:val="ADCACF24"/>
    <w:lvl w:ilvl="0" w:tplc="11D8E52E">
      <w:numFmt w:val="bullet"/>
      <w:lvlText w:val="-"/>
      <w:lvlJc w:val="left"/>
      <w:pPr>
        <w:ind w:left="245" w:hanging="140"/>
      </w:pPr>
      <w:rPr>
        <w:rFonts w:ascii="Times New Roman" w:eastAsia="Times New Roman" w:hAnsi="Times New Roman" w:hint="default"/>
        <w:w w:val="100"/>
        <w:sz w:val="24"/>
      </w:rPr>
    </w:lvl>
    <w:lvl w:ilvl="1" w:tplc="9F889F00">
      <w:numFmt w:val="bullet"/>
      <w:lvlText w:val="•"/>
      <w:lvlJc w:val="left"/>
      <w:pPr>
        <w:ind w:left="441" w:hanging="140"/>
      </w:pPr>
    </w:lvl>
    <w:lvl w:ilvl="2" w:tplc="53B82B46">
      <w:numFmt w:val="bullet"/>
      <w:lvlText w:val="•"/>
      <w:lvlJc w:val="left"/>
      <w:pPr>
        <w:ind w:left="643" w:hanging="140"/>
      </w:pPr>
    </w:lvl>
    <w:lvl w:ilvl="3" w:tplc="A5A669F4">
      <w:numFmt w:val="bullet"/>
      <w:lvlText w:val="•"/>
      <w:lvlJc w:val="left"/>
      <w:pPr>
        <w:ind w:left="845" w:hanging="140"/>
      </w:pPr>
    </w:lvl>
    <w:lvl w:ilvl="4" w:tplc="314EF41C">
      <w:numFmt w:val="bullet"/>
      <w:lvlText w:val="•"/>
      <w:lvlJc w:val="left"/>
      <w:pPr>
        <w:ind w:left="1047" w:hanging="140"/>
      </w:pPr>
    </w:lvl>
    <w:lvl w:ilvl="5" w:tplc="5A922DD0">
      <w:numFmt w:val="bullet"/>
      <w:lvlText w:val="•"/>
      <w:lvlJc w:val="left"/>
      <w:pPr>
        <w:ind w:left="1249" w:hanging="140"/>
      </w:pPr>
    </w:lvl>
    <w:lvl w:ilvl="6" w:tplc="D188CB4A">
      <w:numFmt w:val="bullet"/>
      <w:lvlText w:val="•"/>
      <w:lvlJc w:val="left"/>
      <w:pPr>
        <w:ind w:left="1451" w:hanging="140"/>
      </w:pPr>
    </w:lvl>
    <w:lvl w:ilvl="7" w:tplc="8B1E7F96">
      <w:numFmt w:val="bullet"/>
      <w:lvlText w:val="•"/>
      <w:lvlJc w:val="left"/>
      <w:pPr>
        <w:ind w:left="1653" w:hanging="140"/>
      </w:pPr>
    </w:lvl>
    <w:lvl w:ilvl="8" w:tplc="2D047CAC">
      <w:numFmt w:val="bullet"/>
      <w:lvlText w:val="•"/>
      <w:lvlJc w:val="left"/>
      <w:pPr>
        <w:ind w:left="1855" w:hanging="140"/>
      </w:pPr>
    </w:lvl>
  </w:abstractNum>
  <w:abstractNum w:abstractNumId="37" w15:restartNumberingAfterBreak="0">
    <w:nsid w:val="200B6B36"/>
    <w:multiLevelType w:val="singleLevel"/>
    <w:tmpl w:val="7DC6A44A"/>
    <w:lvl w:ilvl="0">
      <w:start w:val="1"/>
      <w:numFmt w:val="decimal"/>
      <w:lvlText w:val="%1)"/>
      <w:legacy w:legacy="1" w:legacySpace="0" w:legacyIndent="255"/>
      <w:lvlJc w:val="left"/>
      <w:rPr>
        <w:rFonts w:ascii="Times New Roman" w:hAnsi="Times New Roman" w:cs="Times New Roman" w:hint="default"/>
      </w:rPr>
    </w:lvl>
  </w:abstractNum>
  <w:abstractNum w:abstractNumId="38" w15:restartNumberingAfterBreak="0">
    <w:nsid w:val="20465E61"/>
    <w:multiLevelType w:val="multilevel"/>
    <w:tmpl w:val="EFD09A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27C2FEC"/>
    <w:multiLevelType w:val="hybridMultilevel"/>
    <w:tmpl w:val="5E9602E8"/>
    <w:lvl w:ilvl="0" w:tplc="F32C869C">
      <w:numFmt w:val="bullet"/>
      <w:lvlText w:val=""/>
      <w:lvlJc w:val="left"/>
      <w:pPr>
        <w:ind w:left="563" w:hanging="284"/>
      </w:pPr>
      <w:rPr>
        <w:rFonts w:ascii="Symbol" w:eastAsia="Times New Roman" w:hAnsi="Symbol" w:hint="default"/>
        <w:w w:val="100"/>
        <w:sz w:val="24"/>
      </w:rPr>
    </w:lvl>
    <w:lvl w:ilvl="1" w:tplc="B6AA4374">
      <w:numFmt w:val="bullet"/>
      <w:lvlText w:val="•"/>
      <w:lvlJc w:val="left"/>
      <w:pPr>
        <w:ind w:left="814" w:hanging="284"/>
      </w:pPr>
    </w:lvl>
    <w:lvl w:ilvl="2" w:tplc="4810DB8E">
      <w:numFmt w:val="bullet"/>
      <w:lvlText w:val="•"/>
      <w:lvlJc w:val="left"/>
      <w:pPr>
        <w:ind w:left="1069" w:hanging="284"/>
      </w:pPr>
    </w:lvl>
    <w:lvl w:ilvl="3" w:tplc="9230B47E">
      <w:numFmt w:val="bullet"/>
      <w:lvlText w:val="•"/>
      <w:lvlJc w:val="left"/>
      <w:pPr>
        <w:ind w:left="1324" w:hanging="284"/>
      </w:pPr>
    </w:lvl>
    <w:lvl w:ilvl="4" w:tplc="F2B25F4A">
      <w:numFmt w:val="bullet"/>
      <w:lvlText w:val="•"/>
      <w:lvlJc w:val="left"/>
      <w:pPr>
        <w:ind w:left="1579" w:hanging="284"/>
      </w:pPr>
    </w:lvl>
    <w:lvl w:ilvl="5" w:tplc="1EEC907C">
      <w:numFmt w:val="bullet"/>
      <w:lvlText w:val="•"/>
      <w:lvlJc w:val="left"/>
      <w:pPr>
        <w:ind w:left="1834" w:hanging="284"/>
      </w:pPr>
    </w:lvl>
    <w:lvl w:ilvl="6" w:tplc="4CC207FA">
      <w:numFmt w:val="bullet"/>
      <w:lvlText w:val="•"/>
      <w:lvlJc w:val="left"/>
      <w:pPr>
        <w:ind w:left="2089" w:hanging="284"/>
      </w:pPr>
    </w:lvl>
    <w:lvl w:ilvl="7" w:tplc="5DFE40FA">
      <w:numFmt w:val="bullet"/>
      <w:lvlText w:val="•"/>
      <w:lvlJc w:val="left"/>
      <w:pPr>
        <w:ind w:left="2344" w:hanging="284"/>
      </w:pPr>
    </w:lvl>
    <w:lvl w:ilvl="8" w:tplc="4AA65AFE">
      <w:numFmt w:val="bullet"/>
      <w:lvlText w:val="•"/>
      <w:lvlJc w:val="left"/>
      <w:pPr>
        <w:ind w:left="2599" w:hanging="284"/>
      </w:pPr>
    </w:lvl>
  </w:abstractNum>
  <w:abstractNum w:abstractNumId="40" w15:restartNumberingAfterBreak="0">
    <w:nsid w:val="23BD51AF"/>
    <w:multiLevelType w:val="hybridMultilevel"/>
    <w:tmpl w:val="B7224140"/>
    <w:lvl w:ilvl="0" w:tplc="A7E2F324">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5FA1F6D"/>
    <w:multiLevelType w:val="multilevel"/>
    <w:tmpl w:val="9F7AA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6652C12"/>
    <w:multiLevelType w:val="hybridMultilevel"/>
    <w:tmpl w:val="BE96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74A056C"/>
    <w:multiLevelType w:val="hybridMultilevel"/>
    <w:tmpl w:val="795A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75529A9"/>
    <w:multiLevelType w:val="multilevel"/>
    <w:tmpl w:val="9FE24FC0"/>
    <w:lvl w:ilvl="0">
      <w:start w:val="1"/>
      <w:numFmt w:val="decimal"/>
      <w:lvlText w:val="%1"/>
      <w:lvlJc w:val="left"/>
      <w:pPr>
        <w:ind w:left="1069" w:hanging="360"/>
      </w:pPr>
      <w:rPr>
        <w:rFonts w:ascii="Times New Roman" w:eastAsia="Times New Roman" w:hAnsi="Times New Roman" w:cs="Times New Roman"/>
      </w:rPr>
    </w:lvl>
    <w:lvl w:ilvl="1">
      <w:start w:val="9"/>
      <w:numFmt w:val="decimal"/>
      <w:isLgl/>
      <w:lvlText w:val="%1.%2."/>
      <w:lvlJc w:val="left"/>
      <w:pPr>
        <w:ind w:left="1069" w:hanging="360"/>
      </w:pPr>
      <w:rPr>
        <w:rFonts w:ascii="Times New Roman" w:eastAsia="Times New Roman" w:hAnsi="Times New Roman" w:cs="Times New Roman" w:hint="default"/>
        <w:b/>
      </w:rPr>
    </w:lvl>
    <w:lvl w:ilvl="2">
      <w:start w:val="1"/>
      <w:numFmt w:val="decimal"/>
      <w:isLgl/>
      <w:lvlText w:val="%1.%2.%3."/>
      <w:lvlJc w:val="left"/>
      <w:pPr>
        <w:ind w:left="1429" w:hanging="720"/>
      </w:pPr>
      <w:rPr>
        <w:rFonts w:ascii="Calibri" w:eastAsia="Times New Roman" w:hAnsi="Calibri" w:cs="Times New Roman" w:hint="default"/>
      </w:rPr>
    </w:lvl>
    <w:lvl w:ilvl="3">
      <w:start w:val="1"/>
      <w:numFmt w:val="decimal"/>
      <w:isLgl/>
      <w:lvlText w:val="%1.%2.%3.%4."/>
      <w:lvlJc w:val="left"/>
      <w:pPr>
        <w:ind w:left="1429" w:hanging="720"/>
      </w:pPr>
      <w:rPr>
        <w:rFonts w:ascii="Calibri" w:eastAsia="Times New Roman" w:hAnsi="Calibri" w:cs="Times New Roman" w:hint="default"/>
      </w:rPr>
    </w:lvl>
    <w:lvl w:ilvl="4">
      <w:start w:val="1"/>
      <w:numFmt w:val="decimal"/>
      <w:isLgl/>
      <w:lvlText w:val="%1.%2.%3.%4.%5."/>
      <w:lvlJc w:val="left"/>
      <w:pPr>
        <w:ind w:left="1789" w:hanging="1080"/>
      </w:pPr>
      <w:rPr>
        <w:rFonts w:ascii="Calibri" w:eastAsia="Times New Roman" w:hAnsi="Calibri" w:cs="Times New Roman" w:hint="default"/>
      </w:rPr>
    </w:lvl>
    <w:lvl w:ilvl="5">
      <w:start w:val="1"/>
      <w:numFmt w:val="decimal"/>
      <w:isLgl/>
      <w:lvlText w:val="%1.%2.%3.%4.%5.%6."/>
      <w:lvlJc w:val="left"/>
      <w:pPr>
        <w:ind w:left="1789" w:hanging="1080"/>
      </w:pPr>
      <w:rPr>
        <w:rFonts w:ascii="Calibri" w:eastAsia="Times New Roman" w:hAnsi="Calibri" w:cs="Times New Roman" w:hint="default"/>
      </w:rPr>
    </w:lvl>
    <w:lvl w:ilvl="6">
      <w:start w:val="1"/>
      <w:numFmt w:val="decimal"/>
      <w:isLgl/>
      <w:lvlText w:val="%1.%2.%3.%4.%5.%6.%7."/>
      <w:lvlJc w:val="left"/>
      <w:pPr>
        <w:ind w:left="2149" w:hanging="1440"/>
      </w:pPr>
      <w:rPr>
        <w:rFonts w:ascii="Calibri" w:eastAsia="Times New Roman" w:hAnsi="Calibri" w:cs="Times New Roman" w:hint="default"/>
      </w:rPr>
    </w:lvl>
    <w:lvl w:ilvl="7">
      <w:start w:val="1"/>
      <w:numFmt w:val="decimal"/>
      <w:isLgl/>
      <w:lvlText w:val="%1.%2.%3.%4.%5.%6.%7.%8."/>
      <w:lvlJc w:val="left"/>
      <w:pPr>
        <w:ind w:left="2149" w:hanging="1440"/>
      </w:pPr>
      <w:rPr>
        <w:rFonts w:ascii="Calibri" w:eastAsia="Times New Roman" w:hAnsi="Calibri" w:cs="Times New Roman" w:hint="default"/>
      </w:rPr>
    </w:lvl>
    <w:lvl w:ilvl="8">
      <w:start w:val="1"/>
      <w:numFmt w:val="decimal"/>
      <w:isLgl/>
      <w:lvlText w:val="%1.%2.%3.%4.%5.%6.%7.%8.%9."/>
      <w:lvlJc w:val="left"/>
      <w:pPr>
        <w:ind w:left="2509" w:hanging="1800"/>
      </w:pPr>
      <w:rPr>
        <w:rFonts w:ascii="Calibri" w:eastAsia="Times New Roman" w:hAnsi="Calibri" w:cs="Times New Roman" w:hint="default"/>
      </w:rPr>
    </w:lvl>
  </w:abstractNum>
  <w:abstractNum w:abstractNumId="45" w15:restartNumberingAfterBreak="0">
    <w:nsid w:val="28DD6898"/>
    <w:multiLevelType w:val="hybridMultilevel"/>
    <w:tmpl w:val="BF223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9822C20"/>
    <w:multiLevelType w:val="hybridMultilevel"/>
    <w:tmpl w:val="2C74CBA2"/>
    <w:lvl w:ilvl="0" w:tplc="04190001">
      <w:start w:val="1"/>
      <w:numFmt w:val="bullet"/>
      <w:lvlText w:val=""/>
      <w:lvlJc w:val="left"/>
      <w:pPr>
        <w:ind w:left="720" w:hanging="360"/>
      </w:pPr>
      <w:rPr>
        <w:rFonts w:ascii="Symbol" w:hAnsi="Symbol" w:hint="default"/>
      </w:rPr>
    </w:lvl>
    <w:lvl w:ilvl="1" w:tplc="99F61EF4">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298D3FE9"/>
    <w:multiLevelType w:val="multilevel"/>
    <w:tmpl w:val="2A3490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B052411"/>
    <w:multiLevelType w:val="hybridMultilevel"/>
    <w:tmpl w:val="A984B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B4A79EC"/>
    <w:multiLevelType w:val="multilevel"/>
    <w:tmpl w:val="B3124B58"/>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0" w15:restartNumberingAfterBreak="0">
    <w:nsid w:val="2DAB312D"/>
    <w:multiLevelType w:val="hybridMultilevel"/>
    <w:tmpl w:val="2B9C4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DB358C8"/>
    <w:multiLevelType w:val="hybridMultilevel"/>
    <w:tmpl w:val="68CA82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2" w15:restartNumberingAfterBreak="0">
    <w:nsid w:val="2E9B3825"/>
    <w:multiLevelType w:val="hybridMultilevel"/>
    <w:tmpl w:val="22B49AFC"/>
    <w:lvl w:ilvl="0" w:tplc="24565A26">
      <w:numFmt w:val="bullet"/>
      <w:lvlText w:val=""/>
      <w:lvlJc w:val="left"/>
      <w:pPr>
        <w:ind w:left="513" w:hanging="284"/>
      </w:pPr>
      <w:rPr>
        <w:rFonts w:ascii="Wingdings" w:eastAsia="Times New Roman" w:hAnsi="Wingdings" w:hint="default"/>
        <w:w w:val="100"/>
        <w:sz w:val="24"/>
      </w:rPr>
    </w:lvl>
    <w:lvl w:ilvl="1" w:tplc="F2BA752A">
      <w:numFmt w:val="bullet"/>
      <w:lvlText w:val="•"/>
      <w:lvlJc w:val="left"/>
      <w:pPr>
        <w:ind w:left="778" w:hanging="284"/>
      </w:pPr>
    </w:lvl>
    <w:lvl w:ilvl="2" w:tplc="6290875A">
      <w:numFmt w:val="bullet"/>
      <w:lvlText w:val="•"/>
      <w:lvlJc w:val="left"/>
      <w:pPr>
        <w:ind w:left="1037" w:hanging="284"/>
      </w:pPr>
    </w:lvl>
    <w:lvl w:ilvl="3" w:tplc="F13C1B66">
      <w:numFmt w:val="bullet"/>
      <w:lvlText w:val="•"/>
      <w:lvlJc w:val="left"/>
      <w:pPr>
        <w:ind w:left="1296" w:hanging="284"/>
      </w:pPr>
    </w:lvl>
    <w:lvl w:ilvl="4" w:tplc="57A82BC6">
      <w:numFmt w:val="bullet"/>
      <w:lvlText w:val="•"/>
      <w:lvlJc w:val="left"/>
      <w:pPr>
        <w:ind w:left="1555" w:hanging="284"/>
      </w:pPr>
    </w:lvl>
    <w:lvl w:ilvl="5" w:tplc="BC8AAD9E">
      <w:numFmt w:val="bullet"/>
      <w:lvlText w:val="•"/>
      <w:lvlJc w:val="left"/>
      <w:pPr>
        <w:ind w:left="1814" w:hanging="284"/>
      </w:pPr>
    </w:lvl>
    <w:lvl w:ilvl="6" w:tplc="3A007B2E">
      <w:numFmt w:val="bullet"/>
      <w:lvlText w:val="•"/>
      <w:lvlJc w:val="left"/>
      <w:pPr>
        <w:ind w:left="2073" w:hanging="284"/>
      </w:pPr>
    </w:lvl>
    <w:lvl w:ilvl="7" w:tplc="F5ECEFFA">
      <w:numFmt w:val="bullet"/>
      <w:lvlText w:val="•"/>
      <w:lvlJc w:val="left"/>
      <w:pPr>
        <w:ind w:left="2332" w:hanging="284"/>
      </w:pPr>
    </w:lvl>
    <w:lvl w:ilvl="8" w:tplc="0D4EE054">
      <w:numFmt w:val="bullet"/>
      <w:lvlText w:val="•"/>
      <w:lvlJc w:val="left"/>
      <w:pPr>
        <w:ind w:left="2591" w:hanging="284"/>
      </w:pPr>
    </w:lvl>
  </w:abstractNum>
  <w:abstractNum w:abstractNumId="53" w15:restartNumberingAfterBreak="0">
    <w:nsid w:val="2EE00B14"/>
    <w:multiLevelType w:val="hybridMultilevel"/>
    <w:tmpl w:val="3BB29306"/>
    <w:lvl w:ilvl="0" w:tplc="CF3E169A">
      <w:numFmt w:val="bullet"/>
      <w:lvlText w:val="–"/>
      <w:lvlJc w:val="left"/>
      <w:pPr>
        <w:ind w:left="110" w:hanging="180"/>
      </w:pPr>
      <w:rPr>
        <w:rFonts w:ascii="Times New Roman" w:eastAsia="Times New Roman" w:hAnsi="Times New Roman" w:cs="Times New Roman" w:hint="default"/>
        <w:color w:val="221F1F"/>
        <w:w w:val="99"/>
        <w:sz w:val="20"/>
        <w:szCs w:val="20"/>
        <w:lang w:val="ru-RU" w:eastAsia="ru-RU" w:bidi="ru-RU"/>
      </w:rPr>
    </w:lvl>
    <w:lvl w:ilvl="1" w:tplc="5DD2B99E">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A3CE7D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3" w:tplc="3C248920">
      <w:numFmt w:val="bullet"/>
      <w:lvlText w:val="–"/>
      <w:lvlJc w:val="left"/>
      <w:pPr>
        <w:ind w:left="959" w:hanging="228"/>
      </w:pPr>
      <w:rPr>
        <w:rFonts w:ascii="Times New Roman" w:eastAsia="Times New Roman" w:hAnsi="Times New Roman" w:cs="Times New Roman" w:hint="default"/>
        <w:color w:val="221F1F"/>
        <w:w w:val="99"/>
        <w:sz w:val="20"/>
        <w:szCs w:val="20"/>
        <w:lang w:val="ru-RU" w:eastAsia="ru-RU" w:bidi="ru-RU"/>
      </w:rPr>
    </w:lvl>
    <w:lvl w:ilvl="4" w:tplc="39D64F36">
      <w:numFmt w:val="bullet"/>
      <w:lvlText w:val="○"/>
      <w:lvlJc w:val="left"/>
      <w:pPr>
        <w:ind w:left="1300" w:hanging="171"/>
      </w:pPr>
      <w:rPr>
        <w:rFonts w:ascii="Times New Roman" w:eastAsia="Times New Roman" w:hAnsi="Times New Roman" w:cs="Times New Roman" w:hint="default"/>
        <w:color w:val="221F1F"/>
        <w:w w:val="99"/>
        <w:sz w:val="20"/>
        <w:szCs w:val="20"/>
        <w:lang w:val="ru-RU" w:eastAsia="ru-RU" w:bidi="ru-RU"/>
      </w:rPr>
    </w:lvl>
    <w:lvl w:ilvl="5" w:tplc="52CCD33E">
      <w:numFmt w:val="bullet"/>
      <w:lvlText w:val="•"/>
      <w:lvlJc w:val="left"/>
      <w:pPr>
        <w:ind w:left="1300" w:hanging="171"/>
      </w:pPr>
      <w:rPr>
        <w:rFonts w:hint="default"/>
        <w:lang w:val="ru-RU" w:eastAsia="ru-RU" w:bidi="ru-RU"/>
      </w:rPr>
    </w:lvl>
    <w:lvl w:ilvl="6" w:tplc="AB6CF490">
      <w:numFmt w:val="bullet"/>
      <w:lvlText w:val="•"/>
      <w:lvlJc w:val="left"/>
      <w:pPr>
        <w:ind w:left="2424" w:hanging="171"/>
      </w:pPr>
      <w:rPr>
        <w:rFonts w:hint="default"/>
        <w:lang w:val="ru-RU" w:eastAsia="ru-RU" w:bidi="ru-RU"/>
      </w:rPr>
    </w:lvl>
    <w:lvl w:ilvl="7" w:tplc="C8562E12">
      <w:numFmt w:val="bullet"/>
      <w:lvlText w:val="•"/>
      <w:lvlJc w:val="left"/>
      <w:pPr>
        <w:ind w:left="3548" w:hanging="171"/>
      </w:pPr>
      <w:rPr>
        <w:rFonts w:hint="default"/>
        <w:lang w:val="ru-RU" w:eastAsia="ru-RU" w:bidi="ru-RU"/>
      </w:rPr>
    </w:lvl>
    <w:lvl w:ilvl="8" w:tplc="B868E594">
      <w:numFmt w:val="bullet"/>
      <w:lvlText w:val="•"/>
      <w:lvlJc w:val="left"/>
      <w:pPr>
        <w:ind w:left="4672" w:hanging="171"/>
      </w:pPr>
      <w:rPr>
        <w:rFonts w:hint="default"/>
        <w:lang w:val="ru-RU" w:eastAsia="ru-RU" w:bidi="ru-RU"/>
      </w:rPr>
    </w:lvl>
  </w:abstractNum>
  <w:abstractNum w:abstractNumId="54" w15:restartNumberingAfterBreak="0">
    <w:nsid w:val="2EEA76EB"/>
    <w:multiLevelType w:val="hybridMultilevel"/>
    <w:tmpl w:val="D1A2B77A"/>
    <w:lvl w:ilvl="0" w:tplc="4D229156">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2F340D7A"/>
    <w:multiLevelType w:val="hybridMultilevel"/>
    <w:tmpl w:val="54DE325C"/>
    <w:lvl w:ilvl="0" w:tplc="F92CBAA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F3B1EF0"/>
    <w:multiLevelType w:val="hybridMultilevel"/>
    <w:tmpl w:val="371EDB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1C63A08"/>
    <w:multiLevelType w:val="hybridMultilevel"/>
    <w:tmpl w:val="E458A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2A46C03"/>
    <w:multiLevelType w:val="hybridMultilevel"/>
    <w:tmpl w:val="26C0FA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33D5C49"/>
    <w:multiLevelType w:val="hybridMultilevel"/>
    <w:tmpl w:val="33465F66"/>
    <w:lvl w:ilvl="0" w:tplc="4F20E750">
      <w:numFmt w:val="bullet"/>
      <w:lvlText w:val=""/>
      <w:lvlJc w:val="left"/>
      <w:pPr>
        <w:ind w:left="827" w:hanging="360"/>
      </w:pPr>
      <w:rPr>
        <w:rFonts w:ascii="Symbol" w:eastAsia="Times New Roman" w:hAnsi="Symbol" w:hint="default"/>
        <w:w w:val="100"/>
        <w:sz w:val="24"/>
      </w:rPr>
    </w:lvl>
    <w:lvl w:ilvl="1" w:tplc="85440284">
      <w:numFmt w:val="bullet"/>
      <w:lvlText w:val="•"/>
      <w:lvlJc w:val="left"/>
      <w:pPr>
        <w:ind w:left="1034" w:hanging="360"/>
      </w:pPr>
    </w:lvl>
    <w:lvl w:ilvl="2" w:tplc="BF8A80DC">
      <w:numFmt w:val="bullet"/>
      <w:lvlText w:val="•"/>
      <w:lvlJc w:val="left"/>
      <w:pPr>
        <w:ind w:left="1249" w:hanging="360"/>
      </w:pPr>
    </w:lvl>
    <w:lvl w:ilvl="3" w:tplc="1C5690E0">
      <w:numFmt w:val="bullet"/>
      <w:lvlText w:val="•"/>
      <w:lvlJc w:val="left"/>
      <w:pPr>
        <w:ind w:left="1464" w:hanging="360"/>
      </w:pPr>
    </w:lvl>
    <w:lvl w:ilvl="4" w:tplc="6C9E515A">
      <w:numFmt w:val="bullet"/>
      <w:lvlText w:val="•"/>
      <w:lvlJc w:val="left"/>
      <w:pPr>
        <w:ind w:left="1678" w:hanging="360"/>
      </w:pPr>
    </w:lvl>
    <w:lvl w:ilvl="5" w:tplc="4D66A8EE">
      <w:numFmt w:val="bullet"/>
      <w:lvlText w:val="•"/>
      <w:lvlJc w:val="left"/>
      <w:pPr>
        <w:ind w:left="1893" w:hanging="360"/>
      </w:pPr>
    </w:lvl>
    <w:lvl w:ilvl="6" w:tplc="65AE367E">
      <w:numFmt w:val="bullet"/>
      <w:lvlText w:val="•"/>
      <w:lvlJc w:val="left"/>
      <w:pPr>
        <w:ind w:left="2108" w:hanging="360"/>
      </w:pPr>
    </w:lvl>
    <w:lvl w:ilvl="7" w:tplc="FE4A1A88">
      <w:numFmt w:val="bullet"/>
      <w:lvlText w:val="•"/>
      <w:lvlJc w:val="left"/>
      <w:pPr>
        <w:ind w:left="2322" w:hanging="360"/>
      </w:pPr>
    </w:lvl>
    <w:lvl w:ilvl="8" w:tplc="34B439A6">
      <w:numFmt w:val="bullet"/>
      <w:lvlText w:val="•"/>
      <w:lvlJc w:val="left"/>
      <w:pPr>
        <w:ind w:left="2537" w:hanging="360"/>
      </w:pPr>
    </w:lvl>
  </w:abstractNum>
  <w:abstractNum w:abstractNumId="60" w15:restartNumberingAfterBreak="0">
    <w:nsid w:val="3387720C"/>
    <w:multiLevelType w:val="hybridMultilevel"/>
    <w:tmpl w:val="F9BAF784"/>
    <w:lvl w:ilvl="0" w:tplc="44861E28">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3C4EEC98">
      <w:numFmt w:val="bullet"/>
      <w:lvlText w:val="•"/>
      <w:lvlJc w:val="left"/>
      <w:pPr>
        <w:ind w:left="802" w:hanging="171"/>
      </w:pPr>
      <w:rPr>
        <w:rFonts w:hint="default"/>
        <w:lang w:val="ru-RU" w:eastAsia="ru-RU" w:bidi="ru-RU"/>
      </w:rPr>
    </w:lvl>
    <w:lvl w:ilvl="2" w:tplc="23F0F032">
      <w:numFmt w:val="bullet"/>
      <w:lvlText w:val="•"/>
      <w:lvlJc w:val="left"/>
      <w:pPr>
        <w:ind w:left="1484" w:hanging="171"/>
      </w:pPr>
      <w:rPr>
        <w:rFonts w:hint="default"/>
        <w:lang w:val="ru-RU" w:eastAsia="ru-RU" w:bidi="ru-RU"/>
      </w:rPr>
    </w:lvl>
    <w:lvl w:ilvl="3" w:tplc="5C16147E">
      <w:numFmt w:val="bullet"/>
      <w:lvlText w:val="•"/>
      <w:lvlJc w:val="left"/>
      <w:pPr>
        <w:ind w:left="2166" w:hanging="171"/>
      </w:pPr>
      <w:rPr>
        <w:rFonts w:hint="default"/>
        <w:lang w:val="ru-RU" w:eastAsia="ru-RU" w:bidi="ru-RU"/>
      </w:rPr>
    </w:lvl>
    <w:lvl w:ilvl="4" w:tplc="980CACEE">
      <w:numFmt w:val="bullet"/>
      <w:lvlText w:val="•"/>
      <w:lvlJc w:val="left"/>
      <w:pPr>
        <w:ind w:left="2848" w:hanging="171"/>
      </w:pPr>
      <w:rPr>
        <w:rFonts w:hint="default"/>
        <w:lang w:val="ru-RU" w:eastAsia="ru-RU" w:bidi="ru-RU"/>
      </w:rPr>
    </w:lvl>
    <w:lvl w:ilvl="5" w:tplc="D33AD3FA">
      <w:numFmt w:val="bullet"/>
      <w:lvlText w:val="•"/>
      <w:lvlJc w:val="left"/>
      <w:pPr>
        <w:ind w:left="3530" w:hanging="171"/>
      </w:pPr>
      <w:rPr>
        <w:rFonts w:hint="default"/>
        <w:lang w:val="ru-RU" w:eastAsia="ru-RU" w:bidi="ru-RU"/>
      </w:rPr>
    </w:lvl>
    <w:lvl w:ilvl="6" w:tplc="DC0EC3E8">
      <w:numFmt w:val="bullet"/>
      <w:lvlText w:val="•"/>
      <w:lvlJc w:val="left"/>
      <w:pPr>
        <w:ind w:left="4212" w:hanging="171"/>
      </w:pPr>
      <w:rPr>
        <w:rFonts w:hint="default"/>
        <w:lang w:val="ru-RU" w:eastAsia="ru-RU" w:bidi="ru-RU"/>
      </w:rPr>
    </w:lvl>
    <w:lvl w:ilvl="7" w:tplc="53541BA8">
      <w:numFmt w:val="bullet"/>
      <w:lvlText w:val="•"/>
      <w:lvlJc w:val="left"/>
      <w:pPr>
        <w:ind w:left="4894" w:hanging="171"/>
      </w:pPr>
      <w:rPr>
        <w:rFonts w:hint="default"/>
        <w:lang w:val="ru-RU" w:eastAsia="ru-RU" w:bidi="ru-RU"/>
      </w:rPr>
    </w:lvl>
    <w:lvl w:ilvl="8" w:tplc="571C4A9E">
      <w:numFmt w:val="bullet"/>
      <w:lvlText w:val="•"/>
      <w:lvlJc w:val="left"/>
      <w:pPr>
        <w:ind w:left="5576" w:hanging="171"/>
      </w:pPr>
      <w:rPr>
        <w:rFonts w:hint="default"/>
        <w:lang w:val="ru-RU" w:eastAsia="ru-RU" w:bidi="ru-RU"/>
      </w:rPr>
    </w:lvl>
  </w:abstractNum>
  <w:abstractNum w:abstractNumId="61" w15:restartNumberingAfterBreak="0">
    <w:nsid w:val="34573A61"/>
    <w:multiLevelType w:val="hybridMultilevel"/>
    <w:tmpl w:val="9976A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6D37C04"/>
    <w:multiLevelType w:val="hybridMultilevel"/>
    <w:tmpl w:val="F57E8060"/>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2160"/>
        </w:tabs>
        <w:ind w:left="2160" w:hanging="360"/>
      </w:p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37EF09CA"/>
    <w:multiLevelType w:val="multilevel"/>
    <w:tmpl w:val="978C4106"/>
    <w:lvl w:ilvl="0">
      <w:start w:val="3"/>
      <w:numFmt w:val="decimal"/>
      <w:lvlText w:val="%1."/>
      <w:lvlJc w:val="left"/>
      <w:pPr>
        <w:ind w:left="540" w:hanging="540"/>
      </w:pPr>
      <w:rPr>
        <w:rFonts w:cs="Times New Roman"/>
        <w:sz w:val="24"/>
      </w:rPr>
    </w:lvl>
    <w:lvl w:ilvl="1">
      <w:start w:val="1"/>
      <w:numFmt w:val="decimal"/>
      <w:lvlText w:val="%1.%2."/>
      <w:lvlJc w:val="left"/>
      <w:pPr>
        <w:ind w:left="1089" w:hanging="540"/>
      </w:pPr>
      <w:rPr>
        <w:rFonts w:cs="Times New Roman"/>
        <w:sz w:val="24"/>
      </w:rPr>
    </w:lvl>
    <w:lvl w:ilvl="2">
      <w:start w:val="6"/>
      <w:numFmt w:val="decimal"/>
      <w:lvlText w:val="%1.%2.%3."/>
      <w:lvlJc w:val="left"/>
      <w:pPr>
        <w:ind w:left="1818" w:hanging="720"/>
      </w:pPr>
      <w:rPr>
        <w:rFonts w:cs="Times New Roman"/>
        <w:sz w:val="24"/>
      </w:rPr>
    </w:lvl>
    <w:lvl w:ilvl="3">
      <w:start w:val="1"/>
      <w:numFmt w:val="decimal"/>
      <w:lvlText w:val="%1.%2.%3.%4."/>
      <w:lvlJc w:val="left"/>
      <w:pPr>
        <w:ind w:left="2367" w:hanging="720"/>
      </w:pPr>
      <w:rPr>
        <w:rFonts w:cs="Times New Roman"/>
        <w:sz w:val="24"/>
      </w:rPr>
    </w:lvl>
    <w:lvl w:ilvl="4">
      <w:start w:val="1"/>
      <w:numFmt w:val="decimal"/>
      <w:lvlText w:val="%1.%2.%3.%4.%5."/>
      <w:lvlJc w:val="left"/>
      <w:pPr>
        <w:ind w:left="3276" w:hanging="1080"/>
      </w:pPr>
      <w:rPr>
        <w:rFonts w:cs="Times New Roman"/>
        <w:sz w:val="24"/>
      </w:rPr>
    </w:lvl>
    <w:lvl w:ilvl="5">
      <w:start w:val="1"/>
      <w:numFmt w:val="decimal"/>
      <w:lvlText w:val="%1.%2.%3.%4.%5.%6."/>
      <w:lvlJc w:val="left"/>
      <w:pPr>
        <w:ind w:left="3825" w:hanging="1080"/>
      </w:pPr>
      <w:rPr>
        <w:rFonts w:cs="Times New Roman"/>
        <w:sz w:val="24"/>
      </w:rPr>
    </w:lvl>
    <w:lvl w:ilvl="6">
      <w:start w:val="1"/>
      <w:numFmt w:val="decimal"/>
      <w:lvlText w:val="%1.%2.%3.%4.%5.%6.%7."/>
      <w:lvlJc w:val="left"/>
      <w:pPr>
        <w:ind w:left="4734" w:hanging="1440"/>
      </w:pPr>
      <w:rPr>
        <w:rFonts w:cs="Times New Roman"/>
        <w:sz w:val="24"/>
      </w:rPr>
    </w:lvl>
    <w:lvl w:ilvl="7">
      <w:start w:val="1"/>
      <w:numFmt w:val="decimal"/>
      <w:lvlText w:val="%1.%2.%3.%4.%5.%6.%7.%8."/>
      <w:lvlJc w:val="left"/>
      <w:pPr>
        <w:ind w:left="5283" w:hanging="1440"/>
      </w:pPr>
      <w:rPr>
        <w:rFonts w:cs="Times New Roman"/>
        <w:sz w:val="24"/>
      </w:rPr>
    </w:lvl>
    <w:lvl w:ilvl="8">
      <w:start w:val="1"/>
      <w:numFmt w:val="decimal"/>
      <w:lvlText w:val="%1.%2.%3.%4.%5.%6.%7.%8.%9."/>
      <w:lvlJc w:val="left"/>
      <w:pPr>
        <w:ind w:left="6192" w:hanging="1800"/>
      </w:pPr>
      <w:rPr>
        <w:rFonts w:cs="Times New Roman"/>
        <w:sz w:val="24"/>
      </w:rPr>
    </w:lvl>
  </w:abstractNum>
  <w:abstractNum w:abstractNumId="64" w15:restartNumberingAfterBreak="0">
    <w:nsid w:val="38427864"/>
    <w:multiLevelType w:val="hybridMultilevel"/>
    <w:tmpl w:val="DC2065E8"/>
    <w:lvl w:ilvl="0" w:tplc="28A6BD0C">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A673930"/>
    <w:multiLevelType w:val="hybridMultilevel"/>
    <w:tmpl w:val="42180FD0"/>
    <w:lvl w:ilvl="0" w:tplc="00C02256">
      <w:numFmt w:val="bullet"/>
      <w:lvlText w:val=""/>
      <w:lvlJc w:val="left"/>
      <w:pPr>
        <w:ind w:left="513" w:hanging="284"/>
      </w:pPr>
      <w:rPr>
        <w:rFonts w:ascii="Wingdings" w:eastAsia="Times New Roman" w:hAnsi="Wingdings" w:hint="default"/>
        <w:w w:val="100"/>
        <w:sz w:val="24"/>
      </w:rPr>
    </w:lvl>
    <w:lvl w:ilvl="1" w:tplc="9FE0DF7C">
      <w:numFmt w:val="bullet"/>
      <w:lvlText w:val="•"/>
      <w:lvlJc w:val="left"/>
      <w:pPr>
        <w:ind w:left="778" w:hanging="284"/>
      </w:pPr>
    </w:lvl>
    <w:lvl w:ilvl="2" w:tplc="17AC65CA">
      <w:numFmt w:val="bullet"/>
      <w:lvlText w:val="•"/>
      <w:lvlJc w:val="left"/>
      <w:pPr>
        <w:ind w:left="1037" w:hanging="284"/>
      </w:pPr>
    </w:lvl>
    <w:lvl w:ilvl="3" w:tplc="757EC7BE">
      <w:numFmt w:val="bullet"/>
      <w:lvlText w:val="•"/>
      <w:lvlJc w:val="left"/>
      <w:pPr>
        <w:ind w:left="1296" w:hanging="284"/>
      </w:pPr>
    </w:lvl>
    <w:lvl w:ilvl="4" w:tplc="5A94382C">
      <w:numFmt w:val="bullet"/>
      <w:lvlText w:val="•"/>
      <w:lvlJc w:val="left"/>
      <w:pPr>
        <w:ind w:left="1555" w:hanging="284"/>
      </w:pPr>
    </w:lvl>
    <w:lvl w:ilvl="5" w:tplc="526C6A68">
      <w:numFmt w:val="bullet"/>
      <w:lvlText w:val="•"/>
      <w:lvlJc w:val="left"/>
      <w:pPr>
        <w:ind w:left="1814" w:hanging="284"/>
      </w:pPr>
    </w:lvl>
    <w:lvl w:ilvl="6" w:tplc="91D28830">
      <w:numFmt w:val="bullet"/>
      <w:lvlText w:val="•"/>
      <w:lvlJc w:val="left"/>
      <w:pPr>
        <w:ind w:left="2073" w:hanging="284"/>
      </w:pPr>
    </w:lvl>
    <w:lvl w:ilvl="7" w:tplc="07247344">
      <w:numFmt w:val="bullet"/>
      <w:lvlText w:val="•"/>
      <w:lvlJc w:val="left"/>
      <w:pPr>
        <w:ind w:left="2332" w:hanging="284"/>
      </w:pPr>
    </w:lvl>
    <w:lvl w:ilvl="8" w:tplc="81D06AF2">
      <w:numFmt w:val="bullet"/>
      <w:lvlText w:val="•"/>
      <w:lvlJc w:val="left"/>
      <w:pPr>
        <w:ind w:left="2591" w:hanging="284"/>
      </w:pPr>
    </w:lvl>
  </w:abstractNum>
  <w:abstractNum w:abstractNumId="66" w15:restartNumberingAfterBreak="0">
    <w:nsid w:val="3B8D4D97"/>
    <w:multiLevelType w:val="multilevel"/>
    <w:tmpl w:val="A32C61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BEC1356"/>
    <w:multiLevelType w:val="hybridMultilevel"/>
    <w:tmpl w:val="D804992C"/>
    <w:lvl w:ilvl="0" w:tplc="A7E2F324">
      <w:start w:val="1"/>
      <w:numFmt w:val="bullet"/>
      <w:lvlText w:val="-"/>
      <w:lvlJc w:val="left"/>
      <w:pPr>
        <w:ind w:left="720" w:hanging="360"/>
      </w:pPr>
      <w:rPr>
        <w:rFonts w:ascii="SimSun" w:eastAsia="SimSun" w:hAnsi="SimSun" w:hint="eastAsia"/>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3C1B13EF"/>
    <w:multiLevelType w:val="hybridMultilevel"/>
    <w:tmpl w:val="D44E4F2E"/>
    <w:lvl w:ilvl="0" w:tplc="F116A106">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C857A0E"/>
    <w:multiLevelType w:val="hybridMultilevel"/>
    <w:tmpl w:val="6368F144"/>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E6602A4"/>
    <w:multiLevelType w:val="hybridMultilevel"/>
    <w:tmpl w:val="09821016"/>
    <w:lvl w:ilvl="0" w:tplc="77D81C0C">
      <w:numFmt w:val="bullet"/>
      <w:lvlText w:val=""/>
      <w:lvlJc w:val="left"/>
      <w:pPr>
        <w:ind w:left="825" w:hanging="361"/>
      </w:pPr>
      <w:rPr>
        <w:rFonts w:ascii="Wingdings" w:eastAsia="Times New Roman" w:hAnsi="Wingdings" w:hint="default"/>
        <w:w w:val="100"/>
        <w:sz w:val="24"/>
      </w:rPr>
    </w:lvl>
    <w:lvl w:ilvl="1" w:tplc="56A212BA">
      <w:numFmt w:val="bullet"/>
      <w:lvlText w:val="•"/>
      <w:lvlJc w:val="left"/>
      <w:pPr>
        <w:ind w:left="1048" w:hanging="361"/>
      </w:pPr>
    </w:lvl>
    <w:lvl w:ilvl="2" w:tplc="C1D6C790">
      <w:numFmt w:val="bullet"/>
      <w:lvlText w:val="•"/>
      <w:lvlJc w:val="left"/>
      <w:pPr>
        <w:ind w:left="1277" w:hanging="361"/>
      </w:pPr>
    </w:lvl>
    <w:lvl w:ilvl="3" w:tplc="7482FF46">
      <w:numFmt w:val="bullet"/>
      <w:lvlText w:val="•"/>
      <w:lvlJc w:val="left"/>
      <w:pPr>
        <w:ind w:left="1506" w:hanging="361"/>
      </w:pPr>
    </w:lvl>
    <w:lvl w:ilvl="4" w:tplc="B4D4B53E">
      <w:numFmt w:val="bullet"/>
      <w:lvlText w:val="•"/>
      <w:lvlJc w:val="left"/>
      <w:pPr>
        <w:ind w:left="1735" w:hanging="361"/>
      </w:pPr>
    </w:lvl>
    <w:lvl w:ilvl="5" w:tplc="913669F6">
      <w:numFmt w:val="bullet"/>
      <w:lvlText w:val="•"/>
      <w:lvlJc w:val="left"/>
      <w:pPr>
        <w:ind w:left="1964" w:hanging="361"/>
      </w:pPr>
    </w:lvl>
    <w:lvl w:ilvl="6" w:tplc="86CCCEB2">
      <w:numFmt w:val="bullet"/>
      <w:lvlText w:val="•"/>
      <w:lvlJc w:val="left"/>
      <w:pPr>
        <w:ind w:left="2193" w:hanging="361"/>
      </w:pPr>
    </w:lvl>
    <w:lvl w:ilvl="7" w:tplc="1264E0C4">
      <w:numFmt w:val="bullet"/>
      <w:lvlText w:val="•"/>
      <w:lvlJc w:val="left"/>
      <w:pPr>
        <w:ind w:left="2422" w:hanging="361"/>
      </w:pPr>
    </w:lvl>
    <w:lvl w:ilvl="8" w:tplc="593256DC">
      <w:numFmt w:val="bullet"/>
      <w:lvlText w:val="•"/>
      <w:lvlJc w:val="left"/>
      <w:pPr>
        <w:ind w:left="2651" w:hanging="361"/>
      </w:pPr>
    </w:lvl>
  </w:abstractNum>
  <w:abstractNum w:abstractNumId="71" w15:restartNumberingAfterBreak="0">
    <w:nsid w:val="3E893FEC"/>
    <w:multiLevelType w:val="hybridMultilevel"/>
    <w:tmpl w:val="09B2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F421A2A"/>
    <w:multiLevelType w:val="hybridMultilevel"/>
    <w:tmpl w:val="EBE44FD2"/>
    <w:lvl w:ilvl="0" w:tplc="EEFCD9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40C5001E"/>
    <w:multiLevelType w:val="hybridMultilevel"/>
    <w:tmpl w:val="4DC0367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1686CC9"/>
    <w:multiLevelType w:val="multilevel"/>
    <w:tmpl w:val="6CD24E9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5" w15:restartNumberingAfterBreak="0">
    <w:nsid w:val="418661B3"/>
    <w:multiLevelType w:val="hybridMultilevel"/>
    <w:tmpl w:val="A7945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53D066C"/>
    <w:multiLevelType w:val="hybridMultilevel"/>
    <w:tmpl w:val="18BE94DA"/>
    <w:lvl w:ilvl="0" w:tplc="28A6BD0C">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63C2EA9"/>
    <w:multiLevelType w:val="multilevel"/>
    <w:tmpl w:val="9C609C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8E07060"/>
    <w:multiLevelType w:val="hybridMultilevel"/>
    <w:tmpl w:val="CE8EC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969173B"/>
    <w:multiLevelType w:val="hybridMultilevel"/>
    <w:tmpl w:val="EC6C994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A8D3F81"/>
    <w:multiLevelType w:val="multilevel"/>
    <w:tmpl w:val="E57EC6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AE62153"/>
    <w:multiLevelType w:val="hybridMultilevel"/>
    <w:tmpl w:val="6388DEF0"/>
    <w:lvl w:ilvl="0" w:tplc="39F6E98E">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A61ABB5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0F92C366">
      <w:numFmt w:val="bullet"/>
      <w:lvlText w:val="•"/>
      <w:lvlJc w:val="left"/>
      <w:pPr>
        <w:ind w:left="1126" w:hanging="171"/>
      </w:pPr>
      <w:rPr>
        <w:rFonts w:hint="default"/>
        <w:lang w:val="ru-RU" w:eastAsia="ru-RU" w:bidi="ru-RU"/>
      </w:rPr>
    </w:lvl>
    <w:lvl w:ilvl="3" w:tplc="C86C7E50">
      <w:numFmt w:val="bullet"/>
      <w:lvlText w:val="•"/>
      <w:lvlJc w:val="left"/>
      <w:pPr>
        <w:ind w:left="1853" w:hanging="171"/>
      </w:pPr>
      <w:rPr>
        <w:rFonts w:hint="default"/>
        <w:lang w:val="ru-RU" w:eastAsia="ru-RU" w:bidi="ru-RU"/>
      </w:rPr>
    </w:lvl>
    <w:lvl w:ilvl="4" w:tplc="22801048">
      <w:numFmt w:val="bullet"/>
      <w:lvlText w:val="•"/>
      <w:lvlJc w:val="left"/>
      <w:pPr>
        <w:ind w:left="2580" w:hanging="171"/>
      </w:pPr>
      <w:rPr>
        <w:rFonts w:hint="default"/>
        <w:lang w:val="ru-RU" w:eastAsia="ru-RU" w:bidi="ru-RU"/>
      </w:rPr>
    </w:lvl>
    <w:lvl w:ilvl="5" w:tplc="DC765B9C">
      <w:numFmt w:val="bullet"/>
      <w:lvlText w:val="•"/>
      <w:lvlJc w:val="left"/>
      <w:pPr>
        <w:ind w:left="3306" w:hanging="171"/>
      </w:pPr>
      <w:rPr>
        <w:rFonts w:hint="default"/>
        <w:lang w:val="ru-RU" w:eastAsia="ru-RU" w:bidi="ru-RU"/>
      </w:rPr>
    </w:lvl>
    <w:lvl w:ilvl="6" w:tplc="E814D26A">
      <w:numFmt w:val="bullet"/>
      <w:lvlText w:val="•"/>
      <w:lvlJc w:val="left"/>
      <w:pPr>
        <w:ind w:left="4033" w:hanging="171"/>
      </w:pPr>
      <w:rPr>
        <w:rFonts w:hint="default"/>
        <w:lang w:val="ru-RU" w:eastAsia="ru-RU" w:bidi="ru-RU"/>
      </w:rPr>
    </w:lvl>
    <w:lvl w:ilvl="7" w:tplc="BCEE7AEE">
      <w:numFmt w:val="bullet"/>
      <w:lvlText w:val="•"/>
      <w:lvlJc w:val="left"/>
      <w:pPr>
        <w:ind w:left="4760" w:hanging="171"/>
      </w:pPr>
      <w:rPr>
        <w:rFonts w:hint="default"/>
        <w:lang w:val="ru-RU" w:eastAsia="ru-RU" w:bidi="ru-RU"/>
      </w:rPr>
    </w:lvl>
    <w:lvl w:ilvl="8" w:tplc="88549C22">
      <w:numFmt w:val="bullet"/>
      <w:lvlText w:val="•"/>
      <w:lvlJc w:val="left"/>
      <w:pPr>
        <w:ind w:left="5486" w:hanging="171"/>
      </w:pPr>
      <w:rPr>
        <w:rFonts w:hint="default"/>
        <w:lang w:val="ru-RU" w:eastAsia="ru-RU" w:bidi="ru-RU"/>
      </w:rPr>
    </w:lvl>
  </w:abstractNum>
  <w:abstractNum w:abstractNumId="82" w15:restartNumberingAfterBreak="0">
    <w:nsid w:val="4B2F0422"/>
    <w:multiLevelType w:val="hybridMultilevel"/>
    <w:tmpl w:val="625CE418"/>
    <w:lvl w:ilvl="0" w:tplc="0419000B">
      <w:start w:val="1"/>
      <w:numFmt w:val="bullet"/>
      <w:lvlText w:val=""/>
      <w:lvlJc w:val="left"/>
      <w:pPr>
        <w:ind w:left="720" w:hanging="360"/>
      </w:pPr>
      <w:rPr>
        <w:rFonts w:ascii="Wingdings" w:hAnsi="Wingdings" w:hint="default"/>
      </w:rPr>
    </w:lvl>
    <w:lvl w:ilvl="1" w:tplc="797621DE">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DAC71FF"/>
    <w:multiLevelType w:val="hybridMultilevel"/>
    <w:tmpl w:val="0A328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E4A3AAC"/>
    <w:multiLevelType w:val="hybridMultilevel"/>
    <w:tmpl w:val="343EAB7A"/>
    <w:lvl w:ilvl="0" w:tplc="EF90201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064509F"/>
    <w:multiLevelType w:val="hybridMultilevel"/>
    <w:tmpl w:val="3D3EF632"/>
    <w:lvl w:ilvl="0" w:tplc="8B826B54">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15:restartNumberingAfterBreak="0">
    <w:nsid w:val="51B2613D"/>
    <w:multiLevelType w:val="multilevel"/>
    <w:tmpl w:val="6EA65408"/>
    <w:lvl w:ilvl="0">
      <w:start w:val="2"/>
      <w:numFmt w:val="decimal"/>
      <w:lvlText w:val="%1."/>
      <w:lvlJc w:val="left"/>
      <w:pPr>
        <w:ind w:left="540" w:hanging="540"/>
      </w:pPr>
      <w:rPr>
        <w:rFonts w:hint="default"/>
      </w:rPr>
    </w:lvl>
    <w:lvl w:ilvl="1">
      <w:start w:val="2"/>
      <w:numFmt w:val="decimal"/>
      <w:lvlText w:val="%1.%2."/>
      <w:lvlJc w:val="left"/>
      <w:pPr>
        <w:ind w:left="892" w:hanging="540"/>
      </w:pPr>
      <w:rPr>
        <w:rFonts w:hint="default"/>
      </w:rPr>
    </w:lvl>
    <w:lvl w:ilvl="2">
      <w:start w:val="4"/>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87" w15:restartNumberingAfterBreak="0">
    <w:nsid w:val="51E21314"/>
    <w:multiLevelType w:val="hybridMultilevel"/>
    <w:tmpl w:val="8EC24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1FE4B75"/>
    <w:multiLevelType w:val="hybridMultilevel"/>
    <w:tmpl w:val="A04289B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21947C4"/>
    <w:multiLevelType w:val="multilevel"/>
    <w:tmpl w:val="D938B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3FB0E13"/>
    <w:multiLevelType w:val="hybridMultilevel"/>
    <w:tmpl w:val="1DC2001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1" w15:restartNumberingAfterBreak="0">
    <w:nsid w:val="5413257F"/>
    <w:multiLevelType w:val="hybridMultilevel"/>
    <w:tmpl w:val="7CAC78C0"/>
    <w:lvl w:ilvl="0" w:tplc="04190011">
      <w:start w:val="1"/>
      <w:numFmt w:val="decimal"/>
      <w:lvlText w:val="%1)"/>
      <w:lvlJc w:val="left"/>
      <w:pPr>
        <w:ind w:left="1942" w:hanging="360"/>
      </w:pPr>
      <w:rPr>
        <w:rFonts w:cs="Times New Roman"/>
        <w:b w:val="0"/>
      </w:rPr>
    </w:lvl>
    <w:lvl w:ilvl="1" w:tplc="04190019">
      <w:start w:val="1"/>
      <w:numFmt w:val="lowerLetter"/>
      <w:lvlText w:val="%2."/>
      <w:lvlJc w:val="left"/>
      <w:pPr>
        <w:ind w:left="2880" w:hanging="360"/>
      </w:pPr>
      <w:rPr>
        <w:rFonts w:cs="Times New Roman"/>
      </w:rPr>
    </w:lvl>
    <w:lvl w:ilvl="2" w:tplc="0419001B">
      <w:start w:val="1"/>
      <w:numFmt w:val="lowerRoman"/>
      <w:lvlText w:val="%3."/>
      <w:lvlJc w:val="right"/>
      <w:pPr>
        <w:ind w:left="3600" w:hanging="180"/>
      </w:pPr>
      <w:rPr>
        <w:rFonts w:cs="Times New Roman"/>
      </w:rPr>
    </w:lvl>
    <w:lvl w:ilvl="3" w:tplc="0419000F">
      <w:start w:val="1"/>
      <w:numFmt w:val="decimal"/>
      <w:lvlText w:val="%4."/>
      <w:lvlJc w:val="left"/>
      <w:pPr>
        <w:ind w:left="4320" w:hanging="360"/>
      </w:pPr>
      <w:rPr>
        <w:rFonts w:cs="Times New Roman"/>
      </w:rPr>
    </w:lvl>
    <w:lvl w:ilvl="4" w:tplc="04190019">
      <w:start w:val="1"/>
      <w:numFmt w:val="lowerLetter"/>
      <w:lvlText w:val="%5."/>
      <w:lvlJc w:val="left"/>
      <w:pPr>
        <w:ind w:left="5040" w:hanging="360"/>
      </w:pPr>
      <w:rPr>
        <w:rFonts w:cs="Times New Roman"/>
      </w:rPr>
    </w:lvl>
    <w:lvl w:ilvl="5" w:tplc="0419001B">
      <w:start w:val="1"/>
      <w:numFmt w:val="lowerRoman"/>
      <w:lvlText w:val="%6."/>
      <w:lvlJc w:val="right"/>
      <w:pPr>
        <w:ind w:left="5760" w:hanging="180"/>
      </w:pPr>
      <w:rPr>
        <w:rFonts w:cs="Times New Roman"/>
      </w:rPr>
    </w:lvl>
    <w:lvl w:ilvl="6" w:tplc="0419000F">
      <w:start w:val="1"/>
      <w:numFmt w:val="decimal"/>
      <w:lvlText w:val="%7."/>
      <w:lvlJc w:val="left"/>
      <w:pPr>
        <w:ind w:left="6480" w:hanging="360"/>
      </w:pPr>
      <w:rPr>
        <w:rFonts w:cs="Times New Roman"/>
      </w:rPr>
    </w:lvl>
    <w:lvl w:ilvl="7" w:tplc="04190019">
      <w:start w:val="1"/>
      <w:numFmt w:val="lowerLetter"/>
      <w:lvlText w:val="%8."/>
      <w:lvlJc w:val="left"/>
      <w:pPr>
        <w:ind w:left="7200" w:hanging="360"/>
      </w:pPr>
      <w:rPr>
        <w:rFonts w:cs="Times New Roman"/>
      </w:rPr>
    </w:lvl>
    <w:lvl w:ilvl="8" w:tplc="0419001B">
      <w:start w:val="1"/>
      <w:numFmt w:val="lowerRoman"/>
      <w:lvlText w:val="%9."/>
      <w:lvlJc w:val="right"/>
      <w:pPr>
        <w:ind w:left="7920" w:hanging="180"/>
      </w:pPr>
      <w:rPr>
        <w:rFonts w:cs="Times New Roman"/>
      </w:rPr>
    </w:lvl>
  </w:abstractNum>
  <w:abstractNum w:abstractNumId="92" w15:restartNumberingAfterBreak="0">
    <w:nsid w:val="54FF7277"/>
    <w:multiLevelType w:val="hybridMultilevel"/>
    <w:tmpl w:val="53983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59D3358"/>
    <w:multiLevelType w:val="hybridMultilevel"/>
    <w:tmpl w:val="CCBE26E6"/>
    <w:lvl w:ilvl="0" w:tplc="AAA89192">
      <w:numFmt w:val="bullet"/>
      <w:lvlText w:val=""/>
      <w:lvlJc w:val="left"/>
      <w:pPr>
        <w:ind w:left="827" w:hanging="360"/>
      </w:pPr>
      <w:rPr>
        <w:rFonts w:ascii="Symbol" w:eastAsia="Times New Roman" w:hAnsi="Symbol" w:hint="default"/>
        <w:w w:val="100"/>
        <w:sz w:val="24"/>
      </w:rPr>
    </w:lvl>
    <w:lvl w:ilvl="1" w:tplc="0440530C">
      <w:numFmt w:val="bullet"/>
      <w:lvlText w:val="•"/>
      <w:lvlJc w:val="left"/>
      <w:pPr>
        <w:ind w:left="1034" w:hanging="360"/>
      </w:pPr>
    </w:lvl>
    <w:lvl w:ilvl="2" w:tplc="5EF2D248">
      <w:numFmt w:val="bullet"/>
      <w:lvlText w:val="•"/>
      <w:lvlJc w:val="left"/>
      <w:pPr>
        <w:ind w:left="1249" w:hanging="360"/>
      </w:pPr>
    </w:lvl>
    <w:lvl w:ilvl="3" w:tplc="A31630D2">
      <w:numFmt w:val="bullet"/>
      <w:lvlText w:val="•"/>
      <w:lvlJc w:val="left"/>
      <w:pPr>
        <w:ind w:left="1464" w:hanging="360"/>
      </w:pPr>
    </w:lvl>
    <w:lvl w:ilvl="4" w:tplc="6966E150">
      <w:numFmt w:val="bullet"/>
      <w:lvlText w:val="•"/>
      <w:lvlJc w:val="left"/>
      <w:pPr>
        <w:ind w:left="1678" w:hanging="360"/>
      </w:pPr>
    </w:lvl>
    <w:lvl w:ilvl="5" w:tplc="5646291C">
      <w:numFmt w:val="bullet"/>
      <w:lvlText w:val="•"/>
      <w:lvlJc w:val="left"/>
      <w:pPr>
        <w:ind w:left="1893" w:hanging="360"/>
      </w:pPr>
    </w:lvl>
    <w:lvl w:ilvl="6" w:tplc="853A6800">
      <w:numFmt w:val="bullet"/>
      <w:lvlText w:val="•"/>
      <w:lvlJc w:val="left"/>
      <w:pPr>
        <w:ind w:left="2108" w:hanging="360"/>
      </w:pPr>
    </w:lvl>
    <w:lvl w:ilvl="7" w:tplc="2ADCAE5C">
      <w:numFmt w:val="bullet"/>
      <w:lvlText w:val="•"/>
      <w:lvlJc w:val="left"/>
      <w:pPr>
        <w:ind w:left="2322" w:hanging="360"/>
      </w:pPr>
    </w:lvl>
    <w:lvl w:ilvl="8" w:tplc="9DBA6F62">
      <w:numFmt w:val="bullet"/>
      <w:lvlText w:val="•"/>
      <w:lvlJc w:val="left"/>
      <w:pPr>
        <w:ind w:left="2537" w:hanging="360"/>
      </w:pPr>
    </w:lvl>
  </w:abstractNum>
  <w:abstractNum w:abstractNumId="94" w15:restartNumberingAfterBreak="0">
    <w:nsid w:val="59640E46"/>
    <w:multiLevelType w:val="hybridMultilevel"/>
    <w:tmpl w:val="96CA4D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A6B0CCE"/>
    <w:multiLevelType w:val="hybridMultilevel"/>
    <w:tmpl w:val="D0247C88"/>
    <w:lvl w:ilvl="0" w:tplc="1C0C6972">
      <w:start w:val="3"/>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6" w15:restartNumberingAfterBreak="0">
    <w:nsid w:val="5BE06730"/>
    <w:multiLevelType w:val="hybridMultilevel"/>
    <w:tmpl w:val="BAA6F20C"/>
    <w:lvl w:ilvl="0" w:tplc="A7E2F324">
      <w:start w:val="1"/>
      <w:numFmt w:val="bullet"/>
      <w:lvlText w:val="-"/>
      <w:lvlJc w:val="left"/>
      <w:pPr>
        <w:tabs>
          <w:tab w:val="num" w:pos="557"/>
        </w:tabs>
        <w:ind w:left="200" w:firstLine="0"/>
      </w:pPr>
      <w:rPr>
        <w:rFonts w:ascii="SimSun" w:eastAsia="SimSun" w:hAnsi="SimSun" w:hint="eastAsia"/>
      </w:rPr>
    </w:lvl>
    <w:lvl w:ilvl="1" w:tplc="04190003">
      <w:start w:val="1"/>
      <w:numFmt w:val="bullet"/>
      <w:lvlText w:val="o"/>
      <w:lvlJc w:val="left"/>
      <w:pPr>
        <w:tabs>
          <w:tab w:val="num" w:pos="1640"/>
        </w:tabs>
        <w:ind w:left="1640" w:hanging="360"/>
      </w:pPr>
      <w:rPr>
        <w:rFonts w:ascii="Courier New" w:hAnsi="Courier New" w:cs="Courier New" w:hint="default"/>
      </w:rPr>
    </w:lvl>
    <w:lvl w:ilvl="2" w:tplc="04190005">
      <w:start w:val="1"/>
      <w:numFmt w:val="bullet"/>
      <w:lvlText w:val=""/>
      <w:lvlJc w:val="left"/>
      <w:pPr>
        <w:tabs>
          <w:tab w:val="num" w:pos="2360"/>
        </w:tabs>
        <w:ind w:left="2360" w:hanging="360"/>
      </w:pPr>
      <w:rPr>
        <w:rFonts w:ascii="Wingdings" w:hAnsi="Wingdings" w:hint="default"/>
      </w:rPr>
    </w:lvl>
    <w:lvl w:ilvl="3" w:tplc="04190001">
      <w:start w:val="1"/>
      <w:numFmt w:val="bullet"/>
      <w:lvlText w:val=""/>
      <w:lvlJc w:val="left"/>
      <w:pPr>
        <w:tabs>
          <w:tab w:val="num" w:pos="3080"/>
        </w:tabs>
        <w:ind w:left="3080" w:hanging="360"/>
      </w:pPr>
      <w:rPr>
        <w:rFonts w:ascii="Symbol" w:hAnsi="Symbol" w:hint="default"/>
      </w:rPr>
    </w:lvl>
    <w:lvl w:ilvl="4" w:tplc="04190003">
      <w:start w:val="1"/>
      <w:numFmt w:val="bullet"/>
      <w:lvlText w:val="o"/>
      <w:lvlJc w:val="left"/>
      <w:pPr>
        <w:tabs>
          <w:tab w:val="num" w:pos="3800"/>
        </w:tabs>
        <w:ind w:left="3800" w:hanging="360"/>
      </w:pPr>
      <w:rPr>
        <w:rFonts w:ascii="Courier New" w:hAnsi="Courier New" w:cs="Courier New" w:hint="default"/>
      </w:rPr>
    </w:lvl>
    <w:lvl w:ilvl="5" w:tplc="04190005">
      <w:start w:val="1"/>
      <w:numFmt w:val="bullet"/>
      <w:lvlText w:val=""/>
      <w:lvlJc w:val="left"/>
      <w:pPr>
        <w:tabs>
          <w:tab w:val="num" w:pos="4520"/>
        </w:tabs>
        <w:ind w:left="4520" w:hanging="360"/>
      </w:pPr>
      <w:rPr>
        <w:rFonts w:ascii="Wingdings" w:hAnsi="Wingdings" w:hint="default"/>
      </w:rPr>
    </w:lvl>
    <w:lvl w:ilvl="6" w:tplc="04190001">
      <w:start w:val="1"/>
      <w:numFmt w:val="bullet"/>
      <w:lvlText w:val=""/>
      <w:lvlJc w:val="left"/>
      <w:pPr>
        <w:tabs>
          <w:tab w:val="num" w:pos="5240"/>
        </w:tabs>
        <w:ind w:left="5240" w:hanging="360"/>
      </w:pPr>
      <w:rPr>
        <w:rFonts w:ascii="Symbol" w:hAnsi="Symbol" w:hint="default"/>
      </w:rPr>
    </w:lvl>
    <w:lvl w:ilvl="7" w:tplc="04190003">
      <w:start w:val="1"/>
      <w:numFmt w:val="bullet"/>
      <w:lvlText w:val="o"/>
      <w:lvlJc w:val="left"/>
      <w:pPr>
        <w:tabs>
          <w:tab w:val="num" w:pos="5960"/>
        </w:tabs>
        <w:ind w:left="5960" w:hanging="360"/>
      </w:pPr>
      <w:rPr>
        <w:rFonts w:ascii="Courier New" w:hAnsi="Courier New" w:cs="Courier New" w:hint="default"/>
      </w:rPr>
    </w:lvl>
    <w:lvl w:ilvl="8" w:tplc="04190005">
      <w:start w:val="1"/>
      <w:numFmt w:val="bullet"/>
      <w:lvlText w:val=""/>
      <w:lvlJc w:val="left"/>
      <w:pPr>
        <w:tabs>
          <w:tab w:val="num" w:pos="6680"/>
        </w:tabs>
        <w:ind w:left="6680" w:hanging="360"/>
      </w:pPr>
      <w:rPr>
        <w:rFonts w:ascii="Wingdings" w:hAnsi="Wingdings" w:hint="default"/>
      </w:rPr>
    </w:lvl>
  </w:abstractNum>
  <w:abstractNum w:abstractNumId="97" w15:restartNumberingAfterBreak="0">
    <w:nsid w:val="5BF87531"/>
    <w:multiLevelType w:val="hybridMultilevel"/>
    <w:tmpl w:val="60B0C084"/>
    <w:lvl w:ilvl="0" w:tplc="FB62A04E">
      <w:numFmt w:val="bullet"/>
      <w:lvlText w:val=""/>
      <w:lvlJc w:val="left"/>
      <w:pPr>
        <w:ind w:left="229" w:hanging="284"/>
      </w:pPr>
      <w:rPr>
        <w:rFonts w:ascii="Symbol" w:eastAsia="Times New Roman" w:hAnsi="Symbol" w:hint="default"/>
        <w:w w:val="100"/>
        <w:sz w:val="24"/>
      </w:rPr>
    </w:lvl>
    <w:lvl w:ilvl="1" w:tplc="7C20798A">
      <w:numFmt w:val="bullet"/>
      <w:lvlText w:val="•"/>
      <w:lvlJc w:val="left"/>
      <w:pPr>
        <w:ind w:left="508" w:hanging="284"/>
      </w:pPr>
    </w:lvl>
    <w:lvl w:ilvl="2" w:tplc="02FA7EF8">
      <w:numFmt w:val="bullet"/>
      <w:lvlText w:val="•"/>
      <w:lvlJc w:val="left"/>
      <w:pPr>
        <w:ind w:left="797" w:hanging="284"/>
      </w:pPr>
    </w:lvl>
    <w:lvl w:ilvl="3" w:tplc="529A6A5E">
      <w:numFmt w:val="bullet"/>
      <w:lvlText w:val="•"/>
      <w:lvlJc w:val="left"/>
      <w:pPr>
        <w:ind w:left="1086" w:hanging="284"/>
      </w:pPr>
    </w:lvl>
    <w:lvl w:ilvl="4" w:tplc="3A4CCB28">
      <w:numFmt w:val="bullet"/>
      <w:lvlText w:val="•"/>
      <w:lvlJc w:val="left"/>
      <w:pPr>
        <w:ind w:left="1375" w:hanging="284"/>
      </w:pPr>
    </w:lvl>
    <w:lvl w:ilvl="5" w:tplc="7B0CF938">
      <w:numFmt w:val="bullet"/>
      <w:lvlText w:val="•"/>
      <w:lvlJc w:val="left"/>
      <w:pPr>
        <w:ind w:left="1664" w:hanging="284"/>
      </w:pPr>
    </w:lvl>
    <w:lvl w:ilvl="6" w:tplc="7E6ECC62">
      <w:numFmt w:val="bullet"/>
      <w:lvlText w:val="•"/>
      <w:lvlJc w:val="left"/>
      <w:pPr>
        <w:ind w:left="1953" w:hanging="284"/>
      </w:pPr>
    </w:lvl>
    <w:lvl w:ilvl="7" w:tplc="56348F1E">
      <w:numFmt w:val="bullet"/>
      <w:lvlText w:val="•"/>
      <w:lvlJc w:val="left"/>
      <w:pPr>
        <w:ind w:left="2242" w:hanging="284"/>
      </w:pPr>
    </w:lvl>
    <w:lvl w:ilvl="8" w:tplc="FA148A6E">
      <w:numFmt w:val="bullet"/>
      <w:lvlText w:val="•"/>
      <w:lvlJc w:val="left"/>
      <w:pPr>
        <w:ind w:left="2531" w:hanging="284"/>
      </w:pPr>
    </w:lvl>
  </w:abstractNum>
  <w:abstractNum w:abstractNumId="98" w15:restartNumberingAfterBreak="0">
    <w:nsid w:val="60782772"/>
    <w:multiLevelType w:val="hybridMultilevel"/>
    <w:tmpl w:val="5EA8C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625B786F"/>
    <w:multiLevelType w:val="hybridMultilevel"/>
    <w:tmpl w:val="BF28F5B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0" w15:restartNumberingAfterBreak="0">
    <w:nsid w:val="62BE5500"/>
    <w:multiLevelType w:val="hybridMultilevel"/>
    <w:tmpl w:val="4D9254F0"/>
    <w:lvl w:ilvl="0" w:tplc="01F431D2">
      <w:numFmt w:val="bullet"/>
      <w:lvlText w:val="-"/>
      <w:lvlJc w:val="left"/>
      <w:pPr>
        <w:ind w:left="107" w:hanging="144"/>
      </w:pPr>
      <w:rPr>
        <w:w w:val="100"/>
      </w:rPr>
    </w:lvl>
    <w:lvl w:ilvl="1" w:tplc="A33EEF12">
      <w:numFmt w:val="bullet"/>
      <w:lvlText w:val="•"/>
      <w:lvlJc w:val="left"/>
      <w:pPr>
        <w:ind w:left="386" w:hanging="144"/>
      </w:pPr>
    </w:lvl>
    <w:lvl w:ilvl="2" w:tplc="071400CA">
      <w:numFmt w:val="bullet"/>
      <w:lvlText w:val="•"/>
      <w:lvlJc w:val="left"/>
      <w:pPr>
        <w:ind w:left="673" w:hanging="144"/>
      </w:pPr>
    </w:lvl>
    <w:lvl w:ilvl="3" w:tplc="81808830">
      <w:numFmt w:val="bullet"/>
      <w:lvlText w:val="•"/>
      <w:lvlJc w:val="left"/>
      <w:pPr>
        <w:ind w:left="960" w:hanging="144"/>
      </w:pPr>
    </w:lvl>
    <w:lvl w:ilvl="4" w:tplc="0024E4AC">
      <w:numFmt w:val="bullet"/>
      <w:lvlText w:val="•"/>
      <w:lvlJc w:val="left"/>
      <w:pPr>
        <w:ind w:left="1246" w:hanging="144"/>
      </w:pPr>
    </w:lvl>
    <w:lvl w:ilvl="5" w:tplc="16FE4B5C">
      <w:numFmt w:val="bullet"/>
      <w:lvlText w:val="•"/>
      <w:lvlJc w:val="left"/>
      <w:pPr>
        <w:ind w:left="1533" w:hanging="144"/>
      </w:pPr>
    </w:lvl>
    <w:lvl w:ilvl="6" w:tplc="8888585A">
      <w:numFmt w:val="bullet"/>
      <w:lvlText w:val="•"/>
      <w:lvlJc w:val="left"/>
      <w:pPr>
        <w:ind w:left="1820" w:hanging="144"/>
      </w:pPr>
    </w:lvl>
    <w:lvl w:ilvl="7" w:tplc="01EAD4C4">
      <w:numFmt w:val="bullet"/>
      <w:lvlText w:val="•"/>
      <w:lvlJc w:val="left"/>
      <w:pPr>
        <w:ind w:left="2106" w:hanging="144"/>
      </w:pPr>
    </w:lvl>
    <w:lvl w:ilvl="8" w:tplc="11B6B524">
      <w:numFmt w:val="bullet"/>
      <w:lvlText w:val="•"/>
      <w:lvlJc w:val="left"/>
      <w:pPr>
        <w:ind w:left="2393" w:hanging="144"/>
      </w:pPr>
    </w:lvl>
  </w:abstractNum>
  <w:abstractNum w:abstractNumId="101" w15:restartNumberingAfterBreak="0">
    <w:nsid w:val="645B4CCD"/>
    <w:multiLevelType w:val="hybridMultilevel"/>
    <w:tmpl w:val="4F40988A"/>
    <w:lvl w:ilvl="0" w:tplc="F116A106">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5704683"/>
    <w:multiLevelType w:val="hybridMultilevel"/>
    <w:tmpl w:val="C30A0A46"/>
    <w:lvl w:ilvl="0" w:tplc="EEFCD9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3" w15:restartNumberingAfterBreak="0">
    <w:nsid w:val="66755333"/>
    <w:multiLevelType w:val="hybridMultilevel"/>
    <w:tmpl w:val="05169E6C"/>
    <w:lvl w:ilvl="0" w:tplc="B74A42B6">
      <w:start w:val="1"/>
      <w:numFmt w:val="decimal"/>
      <w:lvlText w:val="%1."/>
      <w:lvlJc w:val="left"/>
      <w:pPr>
        <w:ind w:left="769"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4" w15:restartNumberingAfterBreak="0">
    <w:nsid w:val="694E1DD3"/>
    <w:multiLevelType w:val="hybridMultilevel"/>
    <w:tmpl w:val="9CE0C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A811DFD"/>
    <w:multiLevelType w:val="hybridMultilevel"/>
    <w:tmpl w:val="735C1C1E"/>
    <w:lvl w:ilvl="0" w:tplc="FBACA8DE">
      <w:numFmt w:val="bullet"/>
      <w:lvlText w:val="*"/>
      <w:lvlJc w:val="left"/>
      <w:pPr>
        <w:ind w:left="110" w:hanging="137"/>
      </w:pPr>
      <w:rPr>
        <w:rFonts w:ascii="Times New Roman" w:eastAsia="Times New Roman" w:hAnsi="Times New Roman" w:cs="Times New Roman" w:hint="default"/>
        <w:color w:val="221F1F"/>
        <w:w w:val="100"/>
        <w:sz w:val="18"/>
        <w:szCs w:val="18"/>
        <w:lang w:val="ru-RU" w:eastAsia="ru-RU" w:bidi="ru-RU"/>
      </w:rPr>
    </w:lvl>
    <w:lvl w:ilvl="1" w:tplc="CF3243E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7E03E2E">
      <w:numFmt w:val="bullet"/>
      <w:lvlText w:val="•"/>
      <w:lvlJc w:val="left"/>
      <w:pPr>
        <w:ind w:left="1126" w:hanging="171"/>
      </w:pPr>
      <w:rPr>
        <w:rFonts w:hint="default"/>
        <w:lang w:val="ru-RU" w:eastAsia="ru-RU" w:bidi="ru-RU"/>
      </w:rPr>
    </w:lvl>
    <w:lvl w:ilvl="3" w:tplc="EA18599C">
      <w:numFmt w:val="bullet"/>
      <w:lvlText w:val="•"/>
      <w:lvlJc w:val="left"/>
      <w:pPr>
        <w:ind w:left="1853" w:hanging="171"/>
      </w:pPr>
      <w:rPr>
        <w:rFonts w:hint="default"/>
        <w:lang w:val="ru-RU" w:eastAsia="ru-RU" w:bidi="ru-RU"/>
      </w:rPr>
    </w:lvl>
    <w:lvl w:ilvl="4" w:tplc="217274F0">
      <w:numFmt w:val="bullet"/>
      <w:lvlText w:val="•"/>
      <w:lvlJc w:val="left"/>
      <w:pPr>
        <w:ind w:left="2580" w:hanging="171"/>
      </w:pPr>
      <w:rPr>
        <w:rFonts w:hint="default"/>
        <w:lang w:val="ru-RU" w:eastAsia="ru-RU" w:bidi="ru-RU"/>
      </w:rPr>
    </w:lvl>
    <w:lvl w:ilvl="5" w:tplc="799E1780">
      <w:numFmt w:val="bullet"/>
      <w:lvlText w:val="•"/>
      <w:lvlJc w:val="left"/>
      <w:pPr>
        <w:ind w:left="3306" w:hanging="171"/>
      </w:pPr>
      <w:rPr>
        <w:rFonts w:hint="default"/>
        <w:lang w:val="ru-RU" w:eastAsia="ru-RU" w:bidi="ru-RU"/>
      </w:rPr>
    </w:lvl>
    <w:lvl w:ilvl="6" w:tplc="0168557A">
      <w:numFmt w:val="bullet"/>
      <w:lvlText w:val="•"/>
      <w:lvlJc w:val="left"/>
      <w:pPr>
        <w:ind w:left="4033" w:hanging="171"/>
      </w:pPr>
      <w:rPr>
        <w:rFonts w:hint="default"/>
        <w:lang w:val="ru-RU" w:eastAsia="ru-RU" w:bidi="ru-RU"/>
      </w:rPr>
    </w:lvl>
    <w:lvl w:ilvl="7" w:tplc="89B20BEC">
      <w:numFmt w:val="bullet"/>
      <w:lvlText w:val="•"/>
      <w:lvlJc w:val="left"/>
      <w:pPr>
        <w:ind w:left="4760" w:hanging="171"/>
      </w:pPr>
      <w:rPr>
        <w:rFonts w:hint="default"/>
        <w:lang w:val="ru-RU" w:eastAsia="ru-RU" w:bidi="ru-RU"/>
      </w:rPr>
    </w:lvl>
    <w:lvl w:ilvl="8" w:tplc="CFBE623E">
      <w:numFmt w:val="bullet"/>
      <w:lvlText w:val="•"/>
      <w:lvlJc w:val="left"/>
      <w:pPr>
        <w:ind w:left="5486" w:hanging="171"/>
      </w:pPr>
      <w:rPr>
        <w:rFonts w:hint="default"/>
        <w:lang w:val="ru-RU" w:eastAsia="ru-RU" w:bidi="ru-RU"/>
      </w:rPr>
    </w:lvl>
  </w:abstractNum>
  <w:abstractNum w:abstractNumId="106" w15:restartNumberingAfterBreak="0">
    <w:nsid w:val="6AFA52D9"/>
    <w:multiLevelType w:val="hybridMultilevel"/>
    <w:tmpl w:val="3ECA24B4"/>
    <w:lvl w:ilvl="0" w:tplc="F116A106">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B7C4AEA"/>
    <w:multiLevelType w:val="multilevel"/>
    <w:tmpl w:val="68064C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141424"/>
    <w:multiLevelType w:val="hybridMultilevel"/>
    <w:tmpl w:val="950C8C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9" w15:restartNumberingAfterBreak="0">
    <w:nsid w:val="6C2639AF"/>
    <w:multiLevelType w:val="hybridMultilevel"/>
    <w:tmpl w:val="73865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D105339"/>
    <w:multiLevelType w:val="hybridMultilevel"/>
    <w:tmpl w:val="FB6857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1" w15:restartNumberingAfterBreak="0">
    <w:nsid w:val="6E016BE1"/>
    <w:multiLevelType w:val="hybridMultilevel"/>
    <w:tmpl w:val="C0B46FFE"/>
    <w:lvl w:ilvl="0" w:tplc="0194C85C">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2D4AFC38">
      <w:numFmt w:val="bullet"/>
      <w:lvlText w:val="•"/>
      <w:lvlJc w:val="left"/>
      <w:pPr>
        <w:ind w:left="802" w:hanging="173"/>
      </w:pPr>
      <w:rPr>
        <w:rFonts w:hint="default"/>
        <w:lang w:val="ru-RU" w:eastAsia="ru-RU" w:bidi="ru-RU"/>
      </w:rPr>
    </w:lvl>
    <w:lvl w:ilvl="2" w:tplc="A142CBEA">
      <w:numFmt w:val="bullet"/>
      <w:lvlText w:val="•"/>
      <w:lvlJc w:val="left"/>
      <w:pPr>
        <w:ind w:left="1484" w:hanging="173"/>
      </w:pPr>
      <w:rPr>
        <w:rFonts w:hint="default"/>
        <w:lang w:val="ru-RU" w:eastAsia="ru-RU" w:bidi="ru-RU"/>
      </w:rPr>
    </w:lvl>
    <w:lvl w:ilvl="3" w:tplc="682A6FC4">
      <w:numFmt w:val="bullet"/>
      <w:lvlText w:val="•"/>
      <w:lvlJc w:val="left"/>
      <w:pPr>
        <w:ind w:left="2166" w:hanging="173"/>
      </w:pPr>
      <w:rPr>
        <w:rFonts w:hint="default"/>
        <w:lang w:val="ru-RU" w:eastAsia="ru-RU" w:bidi="ru-RU"/>
      </w:rPr>
    </w:lvl>
    <w:lvl w:ilvl="4" w:tplc="54361A04">
      <w:numFmt w:val="bullet"/>
      <w:lvlText w:val="•"/>
      <w:lvlJc w:val="left"/>
      <w:pPr>
        <w:ind w:left="2848" w:hanging="173"/>
      </w:pPr>
      <w:rPr>
        <w:rFonts w:hint="default"/>
        <w:lang w:val="ru-RU" w:eastAsia="ru-RU" w:bidi="ru-RU"/>
      </w:rPr>
    </w:lvl>
    <w:lvl w:ilvl="5" w:tplc="87AEAE6C">
      <w:numFmt w:val="bullet"/>
      <w:lvlText w:val="•"/>
      <w:lvlJc w:val="left"/>
      <w:pPr>
        <w:ind w:left="3530" w:hanging="173"/>
      </w:pPr>
      <w:rPr>
        <w:rFonts w:hint="default"/>
        <w:lang w:val="ru-RU" w:eastAsia="ru-RU" w:bidi="ru-RU"/>
      </w:rPr>
    </w:lvl>
    <w:lvl w:ilvl="6" w:tplc="F59CF3FC">
      <w:numFmt w:val="bullet"/>
      <w:lvlText w:val="•"/>
      <w:lvlJc w:val="left"/>
      <w:pPr>
        <w:ind w:left="4212" w:hanging="173"/>
      </w:pPr>
      <w:rPr>
        <w:rFonts w:hint="default"/>
        <w:lang w:val="ru-RU" w:eastAsia="ru-RU" w:bidi="ru-RU"/>
      </w:rPr>
    </w:lvl>
    <w:lvl w:ilvl="7" w:tplc="B69AB798">
      <w:numFmt w:val="bullet"/>
      <w:lvlText w:val="•"/>
      <w:lvlJc w:val="left"/>
      <w:pPr>
        <w:ind w:left="4894" w:hanging="173"/>
      </w:pPr>
      <w:rPr>
        <w:rFonts w:hint="default"/>
        <w:lang w:val="ru-RU" w:eastAsia="ru-RU" w:bidi="ru-RU"/>
      </w:rPr>
    </w:lvl>
    <w:lvl w:ilvl="8" w:tplc="D7EE6540">
      <w:numFmt w:val="bullet"/>
      <w:lvlText w:val="•"/>
      <w:lvlJc w:val="left"/>
      <w:pPr>
        <w:ind w:left="5576" w:hanging="173"/>
      </w:pPr>
      <w:rPr>
        <w:rFonts w:hint="default"/>
        <w:lang w:val="ru-RU" w:eastAsia="ru-RU" w:bidi="ru-RU"/>
      </w:rPr>
    </w:lvl>
  </w:abstractNum>
  <w:abstractNum w:abstractNumId="112" w15:restartNumberingAfterBreak="0">
    <w:nsid w:val="70692931"/>
    <w:multiLevelType w:val="hybridMultilevel"/>
    <w:tmpl w:val="F44C9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08144C6"/>
    <w:multiLevelType w:val="hybridMultilevel"/>
    <w:tmpl w:val="5554C884"/>
    <w:lvl w:ilvl="0" w:tplc="0878606E">
      <w:numFmt w:val="bullet"/>
      <w:lvlText w:val=""/>
      <w:lvlJc w:val="left"/>
      <w:pPr>
        <w:ind w:left="105" w:hanging="361"/>
      </w:pPr>
      <w:rPr>
        <w:rFonts w:ascii="Symbol" w:eastAsia="Times New Roman" w:hAnsi="Symbol" w:hint="default"/>
        <w:w w:val="100"/>
        <w:sz w:val="24"/>
      </w:rPr>
    </w:lvl>
    <w:lvl w:ilvl="1" w:tplc="D7C2EA78">
      <w:numFmt w:val="bullet"/>
      <w:lvlText w:val="•"/>
      <w:lvlJc w:val="left"/>
      <w:pPr>
        <w:ind w:left="400" w:hanging="361"/>
      </w:pPr>
    </w:lvl>
    <w:lvl w:ilvl="2" w:tplc="7E6EA01C">
      <w:numFmt w:val="bullet"/>
      <w:lvlText w:val="•"/>
      <w:lvlJc w:val="left"/>
      <w:pPr>
        <w:ind w:left="701" w:hanging="361"/>
      </w:pPr>
    </w:lvl>
    <w:lvl w:ilvl="3" w:tplc="EF24FBD8">
      <w:numFmt w:val="bullet"/>
      <w:lvlText w:val="•"/>
      <w:lvlJc w:val="left"/>
      <w:pPr>
        <w:ind w:left="1002" w:hanging="361"/>
      </w:pPr>
    </w:lvl>
    <w:lvl w:ilvl="4" w:tplc="53148F22">
      <w:numFmt w:val="bullet"/>
      <w:lvlText w:val="•"/>
      <w:lvlJc w:val="left"/>
      <w:pPr>
        <w:ind w:left="1303" w:hanging="361"/>
      </w:pPr>
    </w:lvl>
    <w:lvl w:ilvl="5" w:tplc="8780D0FC">
      <w:numFmt w:val="bullet"/>
      <w:lvlText w:val="•"/>
      <w:lvlJc w:val="left"/>
      <w:pPr>
        <w:ind w:left="1604" w:hanging="361"/>
      </w:pPr>
    </w:lvl>
    <w:lvl w:ilvl="6" w:tplc="FE7CA6F6">
      <w:numFmt w:val="bullet"/>
      <w:lvlText w:val="•"/>
      <w:lvlJc w:val="left"/>
      <w:pPr>
        <w:ind w:left="1905" w:hanging="361"/>
      </w:pPr>
    </w:lvl>
    <w:lvl w:ilvl="7" w:tplc="B672CA94">
      <w:numFmt w:val="bullet"/>
      <w:lvlText w:val="•"/>
      <w:lvlJc w:val="left"/>
      <w:pPr>
        <w:ind w:left="2206" w:hanging="361"/>
      </w:pPr>
    </w:lvl>
    <w:lvl w:ilvl="8" w:tplc="3B1C0420">
      <w:numFmt w:val="bullet"/>
      <w:lvlText w:val="•"/>
      <w:lvlJc w:val="left"/>
      <w:pPr>
        <w:ind w:left="2507" w:hanging="361"/>
      </w:pPr>
    </w:lvl>
  </w:abstractNum>
  <w:abstractNum w:abstractNumId="114" w15:restartNumberingAfterBreak="0">
    <w:nsid w:val="737061DF"/>
    <w:multiLevelType w:val="hybridMultilevel"/>
    <w:tmpl w:val="FB36E4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15:restartNumberingAfterBreak="0">
    <w:nsid w:val="747914A4"/>
    <w:multiLevelType w:val="hybridMultilevel"/>
    <w:tmpl w:val="183276B0"/>
    <w:lvl w:ilvl="0" w:tplc="B83A1D3C">
      <w:numFmt w:val="bullet"/>
      <w:lvlText w:val="-"/>
      <w:lvlJc w:val="left"/>
      <w:pPr>
        <w:ind w:left="106" w:hanging="296"/>
      </w:pPr>
      <w:rPr>
        <w:rFonts w:ascii="Times New Roman" w:eastAsia="Times New Roman" w:hAnsi="Times New Roman" w:hint="default"/>
        <w:spacing w:val="-27"/>
        <w:w w:val="100"/>
        <w:sz w:val="24"/>
      </w:rPr>
    </w:lvl>
    <w:lvl w:ilvl="1" w:tplc="F72C0AFC">
      <w:numFmt w:val="bullet"/>
      <w:lvlText w:val="•"/>
      <w:lvlJc w:val="left"/>
      <w:pPr>
        <w:ind w:left="315" w:hanging="296"/>
      </w:pPr>
    </w:lvl>
    <w:lvl w:ilvl="2" w:tplc="E7B6F938">
      <w:numFmt w:val="bullet"/>
      <w:lvlText w:val="•"/>
      <w:lvlJc w:val="left"/>
      <w:pPr>
        <w:ind w:left="531" w:hanging="296"/>
      </w:pPr>
    </w:lvl>
    <w:lvl w:ilvl="3" w:tplc="5F1408A8">
      <w:numFmt w:val="bullet"/>
      <w:lvlText w:val="•"/>
      <w:lvlJc w:val="left"/>
      <w:pPr>
        <w:ind w:left="747" w:hanging="296"/>
      </w:pPr>
    </w:lvl>
    <w:lvl w:ilvl="4" w:tplc="5D4A6E3E">
      <w:numFmt w:val="bullet"/>
      <w:lvlText w:val="•"/>
      <w:lvlJc w:val="left"/>
      <w:pPr>
        <w:ind w:left="963" w:hanging="296"/>
      </w:pPr>
    </w:lvl>
    <w:lvl w:ilvl="5" w:tplc="C65AED86">
      <w:numFmt w:val="bullet"/>
      <w:lvlText w:val="•"/>
      <w:lvlJc w:val="left"/>
      <w:pPr>
        <w:ind w:left="1179" w:hanging="296"/>
      </w:pPr>
    </w:lvl>
    <w:lvl w:ilvl="6" w:tplc="D548D8E4">
      <w:numFmt w:val="bullet"/>
      <w:lvlText w:val="•"/>
      <w:lvlJc w:val="left"/>
      <w:pPr>
        <w:ind w:left="1395" w:hanging="296"/>
      </w:pPr>
    </w:lvl>
    <w:lvl w:ilvl="7" w:tplc="62086B84">
      <w:numFmt w:val="bullet"/>
      <w:lvlText w:val="•"/>
      <w:lvlJc w:val="left"/>
      <w:pPr>
        <w:ind w:left="1611" w:hanging="296"/>
      </w:pPr>
    </w:lvl>
    <w:lvl w:ilvl="8" w:tplc="481E2EB4">
      <w:numFmt w:val="bullet"/>
      <w:lvlText w:val="•"/>
      <w:lvlJc w:val="left"/>
      <w:pPr>
        <w:ind w:left="1827" w:hanging="296"/>
      </w:pPr>
    </w:lvl>
  </w:abstractNum>
  <w:abstractNum w:abstractNumId="116" w15:restartNumberingAfterBreak="0">
    <w:nsid w:val="763D669A"/>
    <w:multiLevelType w:val="hybridMultilevel"/>
    <w:tmpl w:val="ECB80DAC"/>
    <w:lvl w:ilvl="0" w:tplc="DF762D26">
      <w:numFmt w:val="bullet"/>
      <w:lvlText w:val="-"/>
      <w:lvlJc w:val="left"/>
      <w:pPr>
        <w:ind w:left="1098" w:hanging="168"/>
      </w:pPr>
      <w:rPr>
        <w:rFonts w:ascii="Times New Roman" w:eastAsia="Times New Roman" w:hAnsi="Times New Roman" w:hint="default"/>
        <w:w w:val="100"/>
        <w:sz w:val="24"/>
      </w:rPr>
    </w:lvl>
    <w:lvl w:ilvl="1" w:tplc="784462E2">
      <w:numFmt w:val="bullet"/>
      <w:lvlText w:val="•"/>
      <w:lvlJc w:val="left"/>
      <w:pPr>
        <w:ind w:left="1098" w:hanging="708"/>
      </w:pPr>
      <w:rPr>
        <w:rFonts w:ascii="Times New Roman" w:eastAsia="Times New Roman" w:hAnsi="Times New Roman" w:hint="default"/>
        <w:spacing w:val="-8"/>
        <w:w w:val="100"/>
        <w:sz w:val="24"/>
      </w:rPr>
    </w:lvl>
    <w:lvl w:ilvl="2" w:tplc="D1646804">
      <w:numFmt w:val="bullet"/>
      <w:lvlText w:val="•"/>
      <w:lvlJc w:val="left"/>
      <w:pPr>
        <w:ind w:left="3181" w:hanging="708"/>
      </w:pPr>
    </w:lvl>
    <w:lvl w:ilvl="3" w:tplc="FEE2EF18">
      <w:numFmt w:val="bullet"/>
      <w:lvlText w:val="•"/>
      <w:lvlJc w:val="left"/>
      <w:pPr>
        <w:ind w:left="4221" w:hanging="708"/>
      </w:pPr>
    </w:lvl>
    <w:lvl w:ilvl="4" w:tplc="01AC5E74">
      <w:numFmt w:val="bullet"/>
      <w:lvlText w:val="•"/>
      <w:lvlJc w:val="left"/>
      <w:pPr>
        <w:ind w:left="5262" w:hanging="708"/>
      </w:pPr>
    </w:lvl>
    <w:lvl w:ilvl="5" w:tplc="F916435A">
      <w:numFmt w:val="bullet"/>
      <w:lvlText w:val="•"/>
      <w:lvlJc w:val="left"/>
      <w:pPr>
        <w:ind w:left="6303" w:hanging="708"/>
      </w:pPr>
    </w:lvl>
    <w:lvl w:ilvl="6" w:tplc="263AE2E2">
      <w:numFmt w:val="bullet"/>
      <w:lvlText w:val="•"/>
      <w:lvlJc w:val="left"/>
      <w:pPr>
        <w:ind w:left="7343" w:hanging="708"/>
      </w:pPr>
    </w:lvl>
    <w:lvl w:ilvl="7" w:tplc="9C7CAD7E">
      <w:numFmt w:val="bullet"/>
      <w:lvlText w:val="•"/>
      <w:lvlJc w:val="left"/>
      <w:pPr>
        <w:ind w:left="8384" w:hanging="708"/>
      </w:pPr>
    </w:lvl>
    <w:lvl w:ilvl="8" w:tplc="29B42C5A">
      <w:numFmt w:val="bullet"/>
      <w:lvlText w:val="•"/>
      <w:lvlJc w:val="left"/>
      <w:pPr>
        <w:ind w:left="9425" w:hanging="708"/>
      </w:pPr>
    </w:lvl>
  </w:abstractNum>
  <w:abstractNum w:abstractNumId="117" w15:restartNumberingAfterBreak="0">
    <w:nsid w:val="765435E6"/>
    <w:multiLevelType w:val="hybridMultilevel"/>
    <w:tmpl w:val="EF7ABE68"/>
    <w:lvl w:ilvl="0" w:tplc="2E4804E8">
      <w:numFmt w:val="bullet"/>
      <w:lvlText w:val="*"/>
      <w:lvlJc w:val="left"/>
      <w:pPr>
        <w:ind w:left="393" w:hanging="135"/>
      </w:pPr>
      <w:rPr>
        <w:rFonts w:ascii="Times New Roman" w:eastAsia="Times New Roman" w:hAnsi="Times New Roman" w:cs="Times New Roman" w:hint="default"/>
        <w:color w:val="221F1F"/>
        <w:w w:val="100"/>
        <w:sz w:val="18"/>
        <w:szCs w:val="18"/>
        <w:lang w:val="ru-RU" w:eastAsia="ru-RU" w:bidi="ru-RU"/>
      </w:rPr>
    </w:lvl>
    <w:lvl w:ilvl="1" w:tplc="9482B192">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BC661374">
      <w:numFmt w:val="bullet"/>
      <w:lvlText w:val="•"/>
      <w:lvlJc w:val="left"/>
      <w:pPr>
        <w:ind w:left="1708" w:hanging="171"/>
      </w:pPr>
      <w:rPr>
        <w:rFonts w:hint="default"/>
        <w:lang w:val="ru-RU" w:eastAsia="ru-RU" w:bidi="ru-RU"/>
      </w:rPr>
    </w:lvl>
    <w:lvl w:ilvl="3" w:tplc="A8D814BA">
      <w:numFmt w:val="bullet"/>
      <w:lvlText w:val="•"/>
      <w:lvlJc w:val="left"/>
      <w:pPr>
        <w:ind w:left="2362" w:hanging="171"/>
      </w:pPr>
      <w:rPr>
        <w:rFonts w:hint="default"/>
        <w:lang w:val="ru-RU" w:eastAsia="ru-RU" w:bidi="ru-RU"/>
      </w:rPr>
    </w:lvl>
    <w:lvl w:ilvl="4" w:tplc="9BA0E494">
      <w:numFmt w:val="bullet"/>
      <w:lvlText w:val="•"/>
      <w:lvlJc w:val="left"/>
      <w:pPr>
        <w:ind w:left="3016" w:hanging="171"/>
      </w:pPr>
      <w:rPr>
        <w:rFonts w:hint="default"/>
        <w:lang w:val="ru-RU" w:eastAsia="ru-RU" w:bidi="ru-RU"/>
      </w:rPr>
    </w:lvl>
    <w:lvl w:ilvl="5" w:tplc="8CAAE1A0">
      <w:numFmt w:val="bullet"/>
      <w:lvlText w:val="•"/>
      <w:lvlJc w:val="left"/>
      <w:pPr>
        <w:ind w:left="3670" w:hanging="171"/>
      </w:pPr>
      <w:rPr>
        <w:rFonts w:hint="default"/>
        <w:lang w:val="ru-RU" w:eastAsia="ru-RU" w:bidi="ru-RU"/>
      </w:rPr>
    </w:lvl>
    <w:lvl w:ilvl="6" w:tplc="420427D4">
      <w:numFmt w:val="bullet"/>
      <w:lvlText w:val="•"/>
      <w:lvlJc w:val="left"/>
      <w:pPr>
        <w:ind w:left="4324" w:hanging="171"/>
      </w:pPr>
      <w:rPr>
        <w:rFonts w:hint="default"/>
        <w:lang w:val="ru-RU" w:eastAsia="ru-RU" w:bidi="ru-RU"/>
      </w:rPr>
    </w:lvl>
    <w:lvl w:ilvl="7" w:tplc="4414047A">
      <w:numFmt w:val="bullet"/>
      <w:lvlText w:val="•"/>
      <w:lvlJc w:val="left"/>
      <w:pPr>
        <w:ind w:left="4978" w:hanging="171"/>
      </w:pPr>
      <w:rPr>
        <w:rFonts w:hint="default"/>
        <w:lang w:val="ru-RU" w:eastAsia="ru-RU" w:bidi="ru-RU"/>
      </w:rPr>
    </w:lvl>
    <w:lvl w:ilvl="8" w:tplc="13DE80F2">
      <w:numFmt w:val="bullet"/>
      <w:lvlText w:val="•"/>
      <w:lvlJc w:val="left"/>
      <w:pPr>
        <w:ind w:left="5632" w:hanging="171"/>
      </w:pPr>
      <w:rPr>
        <w:rFonts w:hint="default"/>
        <w:lang w:val="ru-RU" w:eastAsia="ru-RU" w:bidi="ru-RU"/>
      </w:rPr>
    </w:lvl>
  </w:abstractNum>
  <w:abstractNum w:abstractNumId="118" w15:restartNumberingAfterBreak="0">
    <w:nsid w:val="7682384D"/>
    <w:multiLevelType w:val="multilevel"/>
    <w:tmpl w:val="44C47C78"/>
    <w:lvl w:ilvl="0">
      <w:start w:val="3"/>
      <w:numFmt w:val="decimal"/>
      <w:lvlText w:val="%1"/>
      <w:lvlJc w:val="left"/>
      <w:pPr>
        <w:ind w:left="1459" w:hanging="361"/>
      </w:pPr>
      <w:rPr>
        <w:rFonts w:cs="Times New Roman"/>
      </w:rPr>
    </w:lvl>
    <w:lvl w:ilvl="1">
      <w:start w:val="1"/>
      <w:numFmt w:val="decimal"/>
      <w:lvlText w:val="%1.%2."/>
      <w:lvlJc w:val="left"/>
      <w:pPr>
        <w:ind w:left="1459" w:hanging="361"/>
      </w:pPr>
      <w:rPr>
        <w:rFonts w:ascii="Times New Roman" w:eastAsia="Times New Roman" w:hAnsi="Times New Roman" w:cs="Times New Roman" w:hint="default"/>
        <w:b/>
        <w:bCs/>
        <w:spacing w:val="-2"/>
        <w:w w:val="100"/>
        <w:sz w:val="22"/>
        <w:szCs w:val="22"/>
      </w:rPr>
    </w:lvl>
    <w:lvl w:ilvl="2">
      <w:start w:val="1"/>
      <w:numFmt w:val="decimal"/>
      <w:lvlText w:val="%1.%2.%3."/>
      <w:lvlJc w:val="left"/>
      <w:pPr>
        <w:ind w:left="1698" w:hanging="600"/>
      </w:pPr>
      <w:rPr>
        <w:rFonts w:ascii="Times New Roman" w:eastAsia="Times New Roman" w:hAnsi="Times New Roman" w:cs="Times New Roman" w:hint="default"/>
        <w:b/>
        <w:bCs/>
        <w:w w:val="100"/>
        <w:sz w:val="24"/>
        <w:szCs w:val="24"/>
      </w:rPr>
    </w:lvl>
    <w:lvl w:ilvl="3">
      <w:numFmt w:val="bullet"/>
      <w:lvlText w:val="-"/>
      <w:lvlJc w:val="left"/>
      <w:pPr>
        <w:ind w:left="218" w:hanging="185"/>
      </w:pPr>
      <w:rPr>
        <w:spacing w:val="-18"/>
        <w:w w:val="100"/>
      </w:rPr>
    </w:lvl>
    <w:lvl w:ilvl="4">
      <w:numFmt w:val="bullet"/>
      <w:lvlText w:val="•"/>
      <w:lvlJc w:val="left"/>
      <w:pPr>
        <w:ind w:left="2903" w:hanging="185"/>
      </w:pPr>
    </w:lvl>
    <w:lvl w:ilvl="5">
      <w:numFmt w:val="bullet"/>
      <w:lvlText w:val="•"/>
      <w:lvlJc w:val="left"/>
      <w:pPr>
        <w:ind w:left="4107" w:hanging="185"/>
      </w:pPr>
    </w:lvl>
    <w:lvl w:ilvl="6">
      <w:numFmt w:val="bullet"/>
      <w:lvlText w:val="•"/>
      <w:lvlJc w:val="left"/>
      <w:pPr>
        <w:ind w:left="5311" w:hanging="185"/>
      </w:pPr>
    </w:lvl>
    <w:lvl w:ilvl="7">
      <w:numFmt w:val="bullet"/>
      <w:lvlText w:val="•"/>
      <w:lvlJc w:val="left"/>
      <w:pPr>
        <w:ind w:left="6515" w:hanging="185"/>
      </w:pPr>
    </w:lvl>
    <w:lvl w:ilvl="8">
      <w:numFmt w:val="bullet"/>
      <w:lvlText w:val="•"/>
      <w:lvlJc w:val="left"/>
      <w:pPr>
        <w:ind w:left="7718" w:hanging="185"/>
      </w:pPr>
    </w:lvl>
  </w:abstractNum>
  <w:abstractNum w:abstractNumId="119" w15:restartNumberingAfterBreak="0">
    <w:nsid w:val="76B42D36"/>
    <w:multiLevelType w:val="hybridMultilevel"/>
    <w:tmpl w:val="5BB24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7501753"/>
    <w:multiLevelType w:val="hybridMultilevel"/>
    <w:tmpl w:val="F5AEBBD2"/>
    <w:lvl w:ilvl="0" w:tplc="04190001">
      <w:start w:val="1"/>
      <w:numFmt w:val="bullet"/>
      <w:lvlText w:val=""/>
      <w:lvlJc w:val="left"/>
      <w:pPr>
        <w:ind w:left="977" w:hanging="360"/>
      </w:pPr>
      <w:rPr>
        <w:rFonts w:ascii="Symbol" w:hAnsi="Symbol" w:hint="default"/>
      </w:rPr>
    </w:lvl>
    <w:lvl w:ilvl="1" w:tplc="04190003">
      <w:start w:val="1"/>
      <w:numFmt w:val="bullet"/>
      <w:lvlText w:val="o"/>
      <w:lvlJc w:val="left"/>
      <w:pPr>
        <w:ind w:left="1697" w:hanging="360"/>
      </w:pPr>
      <w:rPr>
        <w:rFonts w:ascii="Courier New" w:hAnsi="Courier New" w:hint="default"/>
      </w:rPr>
    </w:lvl>
    <w:lvl w:ilvl="2" w:tplc="04190005">
      <w:start w:val="1"/>
      <w:numFmt w:val="bullet"/>
      <w:lvlText w:val=""/>
      <w:lvlJc w:val="left"/>
      <w:pPr>
        <w:ind w:left="2417" w:hanging="360"/>
      </w:pPr>
      <w:rPr>
        <w:rFonts w:ascii="Wingdings" w:hAnsi="Wingdings" w:hint="default"/>
      </w:rPr>
    </w:lvl>
    <w:lvl w:ilvl="3" w:tplc="04190001">
      <w:start w:val="1"/>
      <w:numFmt w:val="bullet"/>
      <w:lvlText w:val=""/>
      <w:lvlJc w:val="left"/>
      <w:pPr>
        <w:ind w:left="3137" w:hanging="360"/>
      </w:pPr>
      <w:rPr>
        <w:rFonts w:ascii="Symbol" w:hAnsi="Symbol" w:hint="default"/>
      </w:rPr>
    </w:lvl>
    <w:lvl w:ilvl="4" w:tplc="04190003">
      <w:start w:val="1"/>
      <w:numFmt w:val="bullet"/>
      <w:lvlText w:val="o"/>
      <w:lvlJc w:val="left"/>
      <w:pPr>
        <w:ind w:left="3857" w:hanging="360"/>
      </w:pPr>
      <w:rPr>
        <w:rFonts w:ascii="Courier New" w:hAnsi="Courier New" w:hint="default"/>
      </w:rPr>
    </w:lvl>
    <w:lvl w:ilvl="5" w:tplc="04190005">
      <w:start w:val="1"/>
      <w:numFmt w:val="bullet"/>
      <w:lvlText w:val=""/>
      <w:lvlJc w:val="left"/>
      <w:pPr>
        <w:ind w:left="4577" w:hanging="360"/>
      </w:pPr>
      <w:rPr>
        <w:rFonts w:ascii="Wingdings" w:hAnsi="Wingdings" w:hint="default"/>
      </w:rPr>
    </w:lvl>
    <w:lvl w:ilvl="6" w:tplc="04190001">
      <w:start w:val="1"/>
      <w:numFmt w:val="bullet"/>
      <w:lvlText w:val=""/>
      <w:lvlJc w:val="left"/>
      <w:pPr>
        <w:ind w:left="5297" w:hanging="360"/>
      </w:pPr>
      <w:rPr>
        <w:rFonts w:ascii="Symbol" w:hAnsi="Symbol" w:hint="default"/>
      </w:rPr>
    </w:lvl>
    <w:lvl w:ilvl="7" w:tplc="04190003">
      <w:start w:val="1"/>
      <w:numFmt w:val="bullet"/>
      <w:lvlText w:val="o"/>
      <w:lvlJc w:val="left"/>
      <w:pPr>
        <w:ind w:left="6017" w:hanging="360"/>
      </w:pPr>
      <w:rPr>
        <w:rFonts w:ascii="Courier New" w:hAnsi="Courier New" w:hint="default"/>
      </w:rPr>
    </w:lvl>
    <w:lvl w:ilvl="8" w:tplc="04190005">
      <w:start w:val="1"/>
      <w:numFmt w:val="bullet"/>
      <w:lvlText w:val=""/>
      <w:lvlJc w:val="left"/>
      <w:pPr>
        <w:ind w:left="6737" w:hanging="360"/>
      </w:pPr>
      <w:rPr>
        <w:rFonts w:ascii="Wingdings" w:hAnsi="Wingdings" w:hint="default"/>
      </w:rPr>
    </w:lvl>
  </w:abstractNum>
  <w:abstractNum w:abstractNumId="121" w15:restartNumberingAfterBreak="0">
    <w:nsid w:val="77762CD8"/>
    <w:multiLevelType w:val="hybridMultilevel"/>
    <w:tmpl w:val="148C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840115A"/>
    <w:multiLevelType w:val="multilevel"/>
    <w:tmpl w:val="98AA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87D1CAE"/>
    <w:multiLevelType w:val="hybridMultilevel"/>
    <w:tmpl w:val="D560652E"/>
    <w:lvl w:ilvl="0" w:tplc="28A6BD0C">
      <w:start w:val="1"/>
      <w:numFmt w:val="bullet"/>
      <w:lvlText w:val=""/>
      <w:lvlJc w:val="left"/>
      <w:pPr>
        <w:ind w:left="720" w:hanging="360"/>
      </w:pPr>
      <w:rPr>
        <w:rFonts w:ascii="Symbol" w:hAnsi="Symbol"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88B3B3A"/>
    <w:multiLevelType w:val="hybridMultilevel"/>
    <w:tmpl w:val="AC32AB84"/>
    <w:lvl w:ilvl="0" w:tplc="72B6339C">
      <w:numFmt w:val="bullet"/>
      <w:lvlText w:val="-"/>
      <w:lvlJc w:val="left"/>
      <w:pPr>
        <w:ind w:left="105" w:hanging="140"/>
      </w:pPr>
      <w:rPr>
        <w:rFonts w:ascii="Times New Roman" w:eastAsia="Times New Roman" w:hAnsi="Times New Roman" w:hint="default"/>
        <w:w w:val="100"/>
        <w:sz w:val="24"/>
      </w:rPr>
    </w:lvl>
    <w:lvl w:ilvl="1" w:tplc="5BDA33F0">
      <w:numFmt w:val="bullet"/>
      <w:lvlText w:val=""/>
      <w:lvlJc w:val="left"/>
      <w:pPr>
        <w:ind w:left="563" w:hanging="284"/>
      </w:pPr>
      <w:rPr>
        <w:rFonts w:ascii="Symbol" w:eastAsia="Times New Roman" w:hAnsi="Symbol" w:hint="default"/>
        <w:w w:val="100"/>
        <w:sz w:val="24"/>
      </w:rPr>
    </w:lvl>
    <w:lvl w:ilvl="2" w:tplc="F424BC86">
      <w:numFmt w:val="bullet"/>
      <w:lvlText w:val="•"/>
      <w:lvlJc w:val="left"/>
      <w:pPr>
        <w:ind w:left="843" w:hanging="284"/>
      </w:pPr>
    </w:lvl>
    <w:lvl w:ilvl="3" w:tplc="08969D1C">
      <w:numFmt w:val="bullet"/>
      <w:lvlText w:val="•"/>
      <w:lvlJc w:val="left"/>
      <w:pPr>
        <w:ind w:left="1126" w:hanging="284"/>
      </w:pPr>
    </w:lvl>
    <w:lvl w:ilvl="4" w:tplc="B930E8D8">
      <w:numFmt w:val="bullet"/>
      <w:lvlText w:val="•"/>
      <w:lvlJc w:val="left"/>
      <w:pPr>
        <w:ind w:left="1409" w:hanging="284"/>
      </w:pPr>
    </w:lvl>
    <w:lvl w:ilvl="5" w:tplc="6B36781C">
      <w:numFmt w:val="bullet"/>
      <w:lvlText w:val="•"/>
      <w:lvlJc w:val="left"/>
      <w:pPr>
        <w:ind w:left="1692" w:hanging="284"/>
      </w:pPr>
    </w:lvl>
    <w:lvl w:ilvl="6" w:tplc="5BECD840">
      <w:numFmt w:val="bullet"/>
      <w:lvlText w:val="•"/>
      <w:lvlJc w:val="left"/>
      <w:pPr>
        <w:ind w:left="1976" w:hanging="284"/>
      </w:pPr>
    </w:lvl>
    <w:lvl w:ilvl="7" w:tplc="AF9C90C2">
      <w:numFmt w:val="bullet"/>
      <w:lvlText w:val="•"/>
      <w:lvlJc w:val="left"/>
      <w:pPr>
        <w:ind w:left="2259" w:hanging="284"/>
      </w:pPr>
    </w:lvl>
    <w:lvl w:ilvl="8" w:tplc="04A80608">
      <w:numFmt w:val="bullet"/>
      <w:lvlText w:val="•"/>
      <w:lvlJc w:val="left"/>
      <w:pPr>
        <w:ind w:left="2542" w:hanging="284"/>
      </w:pPr>
    </w:lvl>
  </w:abstractNum>
  <w:abstractNum w:abstractNumId="125" w15:restartNumberingAfterBreak="0">
    <w:nsid w:val="7B1821B0"/>
    <w:multiLevelType w:val="hybridMultilevel"/>
    <w:tmpl w:val="0748A6A4"/>
    <w:lvl w:ilvl="0" w:tplc="7F741E30">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8666783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2FF4E84A">
      <w:numFmt w:val="bullet"/>
      <w:lvlText w:val="•"/>
      <w:lvlJc w:val="left"/>
      <w:pPr>
        <w:ind w:left="1126" w:hanging="171"/>
      </w:pPr>
      <w:rPr>
        <w:rFonts w:hint="default"/>
        <w:lang w:val="ru-RU" w:eastAsia="ru-RU" w:bidi="ru-RU"/>
      </w:rPr>
    </w:lvl>
    <w:lvl w:ilvl="3" w:tplc="0B52CD54">
      <w:numFmt w:val="bullet"/>
      <w:lvlText w:val="•"/>
      <w:lvlJc w:val="left"/>
      <w:pPr>
        <w:ind w:left="1853" w:hanging="171"/>
      </w:pPr>
      <w:rPr>
        <w:rFonts w:hint="default"/>
        <w:lang w:val="ru-RU" w:eastAsia="ru-RU" w:bidi="ru-RU"/>
      </w:rPr>
    </w:lvl>
    <w:lvl w:ilvl="4" w:tplc="A17C98F2">
      <w:numFmt w:val="bullet"/>
      <w:lvlText w:val="•"/>
      <w:lvlJc w:val="left"/>
      <w:pPr>
        <w:ind w:left="2580" w:hanging="171"/>
      </w:pPr>
      <w:rPr>
        <w:rFonts w:hint="default"/>
        <w:lang w:val="ru-RU" w:eastAsia="ru-RU" w:bidi="ru-RU"/>
      </w:rPr>
    </w:lvl>
    <w:lvl w:ilvl="5" w:tplc="FA3A057E">
      <w:numFmt w:val="bullet"/>
      <w:lvlText w:val="•"/>
      <w:lvlJc w:val="left"/>
      <w:pPr>
        <w:ind w:left="3306" w:hanging="171"/>
      </w:pPr>
      <w:rPr>
        <w:rFonts w:hint="default"/>
        <w:lang w:val="ru-RU" w:eastAsia="ru-RU" w:bidi="ru-RU"/>
      </w:rPr>
    </w:lvl>
    <w:lvl w:ilvl="6" w:tplc="074672C6">
      <w:numFmt w:val="bullet"/>
      <w:lvlText w:val="•"/>
      <w:lvlJc w:val="left"/>
      <w:pPr>
        <w:ind w:left="4033" w:hanging="171"/>
      </w:pPr>
      <w:rPr>
        <w:rFonts w:hint="default"/>
        <w:lang w:val="ru-RU" w:eastAsia="ru-RU" w:bidi="ru-RU"/>
      </w:rPr>
    </w:lvl>
    <w:lvl w:ilvl="7" w:tplc="9FA29D42">
      <w:numFmt w:val="bullet"/>
      <w:lvlText w:val="•"/>
      <w:lvlJc w:val="left"/>
      <w:pPr>
        <w:ind w:left="4760" w:hanging="171"/>
      </w:pPr>
      <w:rPr>
        <w:rFonts w:hint="default"/>
        <w:lang w:val="ru-RU" w:eastAsia="ru-RU" w:bidi="ru-RU"/>
      </w:rPr>
    </w:lvl>
    <w:lvl w:ilvl="8" w:tplc="7B92F11A">
      <w:numFmt w:val="bullet"/>
      <w:lvlText w:val="•"/>
      <w:lvlJc w:val="left"/>
      <w:pPr>
        <w:ind w:left="5486" w:hanging="171"/>
      </w:pPr>
      <w:rPr>
        <w:rFonts w:hint="default"/>
        <w:lang w:val="ru-RU" w:eastAsia="ru-RU" w:bidi="ru-RU"/>
      </w:rPr>
    </w:lvl>
  </w:abstractNum>
  <w:abstractNum w:abstractNumId="126" w15:restartNumberingAfterBreak="0">
    <w:nsid w:val="7BF9590F"/>
    <w:multiLevelType w:val="hybridMultilevel"/>
    <w:tmpl w:val="BD8423A2"/>
    <w:lvl w:ilvl="0" w:tplc="6B1CA922">
      <w:numFmt w:val="bullet"/>
      <w:lvlText w:val=""/>
      <w:lvlJc w:val="left"/>
      <w:pPr>
        <w:ind w:left="565" w:hanging="425"/>
      </w:pPr>
      <w:rPr>
        <w:rFonts w:ascii="Symbol" w:eastAsia="Times New Roman" w:hAnsi="Symbol" w:hint="default"/>
        <w:w w:val="100"/>
        <w:sz w:val="24"/>
      </w:rPr>
    </w:lvl>
    <w:lvl w:ilvl="1" w:tplc="30D81F68">
      <w:numFmt w:val="bullet"/>
      <w:lvlText w:val="•"/>
      <w:lvlJc w:val="left"/>
      <w:pPr>
        <w:ind w:left="800" w:hanging="425"/>
      </w:pPr>
    </w:lvl>
    <w:lvl w:ilvl="2" w:tplc="24B2198A">
      <w:numFmt w:val="bullet"/>
      <w:lvlText w:val="•"/>
      <w:lvlJc w:val="left"/>
      <w:pPr>
        <w:ind w:left="1041" w:hanging="425"/>
      </w:pPr>
    </w:lvl>
    <w:lvl w:ilvl="3" w:tplc="01080B9C">
      <w:numFmt w:val="bullet"/>
      <w:lvlText w:val="•"/>
      <w:lvlJc w:val="left"/>
      <w:pPr>
        <w:ind w:left="1282" w:hanging="425"/>
      </w:pPr>
    </w:lvl>
    <w:lvl w:ilvl="4" w:tplc="BC6AD5DC">
      <w:numFmt w:val="bullet"/>
      <w:lvlText w:val="•"/>
      <w:lvlJc w:val="left"/>
      <w:pPr>
        <w:ind w:left="1522" w:hanging="425"/>
      </w:pPr>
    </w:lvl>
    <w:lvl w:ilvl="5" w:tplc="E26E2960">
      <w:numFmt w:val="bullet"/>
      <w:lvlText w:val="•"/>
      <w:lvlJc w:val="left"/>
      <w:pPr>
        <w:ind w:left="1763" w:hanging="425"/>
      </w:pPr>
    </w:lvl>
    <w:lvl w:ilvl="6" w:tplc="A73EA9F4">
      <w:numFmt w:val="bullet"/>
      <w:lvlText w:val="•"/>
      <w:lvlJc w:val="left"/>
      <w:pPr>
        <w:ind w:left="2004" w:hanging="425"/>
      </w:pPr>
    </w:lvl>
    <w:lvl w:ilvl="7" w:tplc="6A2A626E">
      <w:numFmt w:val="bullet"/>
      <w:lvlText w:val="•"/>
      <w:lvlJc w:val="left"/>
      <w:pPr>
        <w:ind w:left="2244" w:hanging="425"/>
      </w:pPr>
    </w:lvl>
    <w:lvl w:ilvl="8" w:tplc="AD9CB54E">
      <w:numFmt w:val="bullet"/>
      <w:lvlText w:val="•"/>
      <w:lvlJc w:val="left"/>
      <w:pPr>
        <w:ind w:left="2485" w:hanging="425"/>
      </w:pPr>
    </w:lvl>
  </w:abstractNum>
  <w:abstractNum w:abstractNumId="127" w15:restartNumberingAfterBreak="0">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E4D1FD1"/>
    <w:multiLevelType w:val="multilevel"/>
    <w:tmpl w:val="ADD2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9"/>
  </w:num>
  <w:num w:numId="3">
    <w:abstractNumId w:val="89"/>
  </w:num>
  <w:num w:numId="4">
    <w:abstractNumId w:val="66"/>
  </w:num>
  <w:num w:numId="5">
    <w:abstractNumId w:val="41"/>
  </w:num>
  <w:num w:numId="6">
    <w:abstractNumId w:val="47"/>
  </w:num>
  <w:num w:numId="7">
    <w:abstractNumId w:val="107"/>
  </w:num>
  <w:num w:numId="8">
    <w:abstractNumId w:val="10"/>
  </w:num>
  <w:num w:numId="9">
    <w:abstractNumId w:val="77"/>
  </w:num>
  <w:num w:numId="10">
    <w:abstractNumId w:val="1"/>
  </w:num>
  <w:num w:numId="11">
    <w:abstractNumId w:val="42"/>
  </w:num>
  <w:num w:numId="12">
    <w:abstractNumId w:val="45"/>
  </w:num>
  <w:num w:numId="13">
    <w:abstractNumId w:val="84"/>
  </w:num>
  <w:num w:numId="14">
    <w:abstractNumId w:val="37"/>
  </w:num>
  <w:num w:numId="15">
    <w:abstractNumId w:val="8"/>
  </w:num>
  <w:num w:numId="16">
    <w:abstractNumId w:val="73"/>
  </w:num>
  <w:num w:numId="17">
    <w:abstractNumId w:val="79"/>
  </w:num>
  <w:num w:numId="18">
    <w:abstractNumId w:val="95"/>
  </w:num>
  <w:num w:numId="19">
    <w:abstractNumId w:val="30"/>
  </w:num>
  <w:num w:numId="20">
    <w:abstractNumId w:val="87"/>
  </w:num>
  <w:num w:numId="21">
    <w:abstractNumId w:val="19"/>
  </w:num>
  <w:num w:numId="22">
    <w:abstractNumId w:val="114"/>
  </w:num>
  <w:num w:numId="23">
    <w:abstractNumId w:val="119"/>
  </w:num>
  <w:num w:numId="24">
    <w:abstractNumId w:val="31"/>
  </w:num>
  <w:num w:numId="25">
    <w:abstractNumId w:val="43"/>
  </w:num>
  <w:num w:numId="26">
    <w:abstractNumId w:val="104"/>
  </w:num>
  <w:num w:numId="27">
    <w:abstractNumId w:val="78"/>
  </w:num>
  <w:num w:numId="28">
    <w:abstractNumId w:val="26"/>
  </w:num>
  <w:num w:numId="29">
    <w:abstractNumId w:val="75"/>
  </w:num>
  <w:num w:numId="30">
    <w:abstractNumId w:val="62"/>
    <w:lvlOverride w:ilvl="0"/>
    <w:lvlOverride w:ilvl="1">
      <w:startOverride w:val="1"/>
    </w:lvlOverride>
    <w:lvlOverride w:ilvl="2"/>
    <w:lvlOverride w:ilvl="3"/>
    <w:lvlOverride w:ilvl="4"/>
    <w:lvlOverride w:ilvl="5"/>
    <w:lvlOverride w:ilvl="6"/>
    <w:lvlOverride w:ilvl="7"/>
    <w:lvlOverride w:ilvl="8"/>
  </w:num>
  <w:num w:numId="31">
    <w:abstractNumId w:val="96"/>
  </w:num>
  <w:num w:numId="32">
    <w:abstractNumId w:val="85"/>
  </w:num>
  <w:num w:numId="33">
    <w:abstractNumId w:val="88"/>
  </w:num>
  <w:num w:numId="34">
    <w:abstractNumId w:val="9"/>
  </w:num>
  <w:num w:numId="35">
    <w:abstractNumId w:val="106"/>
  </w:num>
  <w:num w:numId="36">
    <w:abstractNumId w:val="76"/>
  </w:num>
  <w:num w:numId="37">
    <w:abstractNumId w:val="109"/>
  </w:num>
  <w:num w:numId="38">
    <w:abstractNumId w:val="56"/>
  </w:num>
  <w:num w:numId="39">
    <w:abstractNumId w:val="12"/>
  </w:num>
  <w:num w:numId="40">
    <w:abstractNumId w:val="55"/>
  </w:num>
  <w:num w:numId="41">
    <w:abstractNumId w:val="92"/>
  </w:num>
  <w:num w:numId="42">
    <w:abstractNumId w:val="58"/>
  </w:num>
  <w:num w:numId="43">
    <w:abstractNumId w:val="121"/>
  </w:num>
  <w:num w:numId="44">
    <w:abstractNumId w:val="82"/>
  </w:num>
  <w:num w:numId="45">
    <w:abstractNumId w:val="7"/>
  </w:num>
  <w:num w:numId="46">
    <w:abstractNumId w:val="83"/>
  </w:num>
  <w:num w:numId="47">
    <w:abstractNumId w:val="101"/>
  </w:num>
  <w:num w:numId="48">
    <w:abstractNumId w:val="68"/>
  </w:num>
  <w:num w:numId="49">
    <w:abstractNumId w:val="71"/>
  </w:num>
  <w:num w:numId="50">
    <w:abstractNumId w:val="50"/>
  </w:num>
  <w:num w:numId="51">
    <w:abstractNumId w:val="64"/>
  </w:num>
  <w:num w:numId="52">
    <w:abstractNumId w:val="123"/>
  </w:num>
  <w:num w:numId="53">
    <w:abstractNumId w:val="98"/>
  </w:num>
  <w:num w:numId="54">
    <w:abstractNumId w:val="48"/>
  </w:num>
  <w:num w:numId="55">
    <w:abstractNumId w:val="57"/>
  </w:num>
  <w:num w:numId="56">
    <w:abstractNumId w:val="27"/>
  </w:num>
  <w:num w:numId="57">
    <w:abstractNumId w:val="112"/>
  </w:num>
  <w:num w:numId="58">
    <w:abstractNumId w:val="94"/>
  </w:num>
  <w:num w:numId="59">
    <w:abstractNumId w:val="28"/>
  </w:num>
  <w:num w:numId="60">
    <w:abstractNumId w:val="0"/>
  </w:num>
  <w:num w:numId="61">
    <w:abstractNumId w:val="40"/>
  </w:num>
  <w:num w:numId="62">
    <w:abstractNumId w:val="62"/>
  </w:num>
  <w:num w:numId="63">
    <w:abstractNumId w:val="25"/>
  </w:num>
  <w:num w:numId="64">
    <w:abstractNumId w:val="16"/>
  </w:num>
  <w:num w:numId="65">
    <w:abstractNumId w:val="69"/>
  </w:num>
  <w:num w:numId="66">
    <w:abstractNumId w:val="61"/>
  </w:num>
  <w:num w:numId="67">
    <w:abstractNumId w:val="111"/>
  </w:num>
  <w:num w:numId="68">
    <w:abstractNumId w:val="105"/>
  </w:num>
  <w:num w:numId="69">
    <w:abstractNumId w:val="60"/>
  </w:num>
  <w:num w:numId="70">
    <w:abstractNumId w:val="81"/>
  </w:num>
  <w:num w:numId="71">
    <w:abstractNumId w:val="53"/>
  </w:num>
  <w:num w:numId="72">
    <w:abstractNumId w:val="117"/>
  </w:num>
  <w:num w:numId="73">
    <w:abstractNumId w:val="15"/>
  </w:num>
  <w:num w:numId="74">
    <w:abstractNumId w:val="4"/>
  </w:num>
  <w:num w:numId="75">
    <w:abstractNumId w:val="125"/>
  </w:num>
  <w:num w:numId="76">
    <w:abstractNumId w:val="127"/>
  </w:num>
  <w:num w:numId="7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6"/>
  </w:num>
  <w:num w:numId="79">
    <w:abstractNumId w:val="5"/>
  </w:num>
  <w:num w:numId="80">
    <w:abstractNumId w:val="118"/>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81">
    <w:abstractNumId w:val="14"/>
  </w:num>
  <w:num w:numId="82">
    <w:abstractNumId w:val="13"/>
  </w:num>
  <w:num w:numId="83">
    <w:abstractNumId w:val="108"/>
  </w:num>
  <w:num w:numId="84">
    <w:abstractNumId w:val="120"/>
  </w:num>
  <w:num w:numId="85">
    <w:abstractNumId w:val="114"/>
  </w:num>
  <w:num w:numId="86">
    <w:abstractNumId w:val="4"/>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8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4"/>
  </w:num>
  <w:num w:numId="89">
    <w:abstractNumId w:val="46"/>
  </w:num>
  <w:num w:numId="90">
    <w:abstractNumId w:val="24"/>
    <w:lvlOverride w:ilvl="0">
      <w:lvl w:ilvl="0">
        <w:start w:val="1"/>
        <w:numFmt w:val="decimal"/>
        <w:lvlText w:val=""/>
        <w:lvlJc w:val="left"/>
        <w:pPr>
          <w:tabs>
            <w:tab w:val="num" w:pos="720"/>
          </w:tabs>
          <w:ind w:left="720" w:hanging="360"/>
        </w:pPr>
        <w:rPr>
          <w:rFonts w:ascii="Wingdings" w:hAnsi="Wingdings"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1">
    <w:abstractNumId w:val="100"/>
  </w:num>
  <w:num w:numId="92">
    <w:abstractNumId w:val="70"/>
  </w:num>
  <w:num w:numId="93">
    <w:abstractNumId w:val="113"/>
  </w:num>
  <w:num w:numId="94">
    <w:abstractNumId w:val="17"/>
  </w:num>
  <w:num w:numId="95">
    <w:abstractNumId w:val="32"/>
  </w:num>
  <w:num w:numId="96">
    <w:abstractNumId w:val="39"/>
  </w:num>
  <w:num w:numId="97">
    <w:abstractNumId w:val="22"/>
  </w:num>
  <w:num w:numId="98">
    <w:abstractNumId w:val="18"/>
  </w:num>
  <w:num w:numId="99">
    <w:abstractNumId w:val="126"/>
  </w:num>
  <w:num w:numId="100">
    <w:abstractNumId w:val="2"/>
  </w:num>
  <w:num w:numId="101">
    <w:abstractNumId w:val="59"/>
  </w:num>
  <w:num w:numId="102">
    <w:abstractNumId w:val="93"/>
  </w:num>
  <w:num w:numId="103">
    <w:abstractNumId w:val="124"/>
  </w:num>
  <w:num w:numId="104">
    <w:abstractNumId w:val="6"/>
  </w:num>
  <w:num w:numId="105">
    <w:abstractNumId w:val="97"/>
  </w:num>
  <w:num w:numId="106">
    <w:abstractNumId w:val="52"/>
  </w:num>
  <w:num w:numId="107">
    <w:abstractNumId w:val="36"/>
  </w:num>
  <w:num w:numId="108">
    <w:abstractNumId w:val="65"/>
  </w:num>
  <w:num w:numId="109">
    <w:abstractNumId w:val="21"/>
  </w:num>
  <w:num w:numId="110">
    <w:abstractNumId w:val="115"/>
  </w:num>
  <w:num w:numId="111">
    <w:abstractNumId w:val="11"/>
  </w:num>
  <w:num w:numId="112">
    <w:abstractNumId w:val="63"/>
    <w:lvlOverride w:ilvl="0">
      <w:startOverride w:val="3"/>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2"/>
  </w:num>
  <w:num w:numId="1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8"/>
  </w:num>
  <w:num w:numId="12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0"/>
  </w:num>
  <w:num w:numId="123">
    <w:abstractNumId w:val="20"/>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2"/>
  </w:num>
  <w:num w:numId="125">
    <w:abstractNumId w:val="116"/>
  </w:num>
  <w:num w:numId="126">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3"/>
  </w:num>
  <w:num w:numId="129">
    <w:abstractNumId w:val="67"/>
  </w:num>
  <w:num w:numId="130">
    <w:abstractNumId w:val="110"/>
  </w:num>
  <w:num w:numId="131">
    <w:abstractNumId w:val="35"/>
  </w:num>
  <w:num w:numId="132">
    <w:abstractNumId w:val="128"/>
  </w:num>
  <w:num w:numId="133">
    <w:abstractNumId w:val="122"/>
  </w:num>
  <w:num w:numId="134">
    <w:abstractNumId w:val="23"/>
  </w:num>
  <w:num w:numId="135">
    <w:abstractNumId w:val="91"/>
  </w:num>
  <w:num w:numId="136">
    <w:abstractNumId w:val="99"/>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85"/>
    <w:rsid w:val="00005624"/>
    <w:rsid w:val="00027C8F"/>
    <w:rsid w:val="000347E7"/>
    <w:rsid w:val="00034CCA"/>
    <w:rsid w:val="00066665"/>
    <w:rsid w:val="00076F74"/>
    <w:rsid w:val="000A7025"/>
    <w:rsid w:val="000A7DD7"/>
    <w:rsid w:val="000B1449"/>
    <w:rsid w:val="000D07E5"/>
    <w:rsid w:val="000D4017"/>
    <w:rsid w:val="000E4E49"/>
    <w:rsid w:val="001210B7"/>
    <w:rsid w:val="00130418"/>
    <w:rsid w:val="00141D0B"/>
    <w:rsid w:val="001512A8"/>
    <w:rsid w:val="00156CDB"/>
    <w:rsid w:val="00166ADF"/>
    <w:rsid w:val="001854DA"/>
    <w:rsid w:val="001B3E84"/>
    <w:rsid w:val="001E3052"/>
    <w:rsid w:val="001E74E6"/>
    <w:rsid w:val="001E75EE"/>
    <w:rsid w:val="00202B2F"/>
    <w:rsid w:val="00203DD8"/>
    <w:rsid w:val="002407A1"/>
    <w:rsid w:val="00243B66"/>
    <w:rsid w:val="00245B03"/>
    <w:rsid w:val="0028684B"/>
    <w:rsid w:val="0029362A"/>
    <w:rsid w:val="002D53B8"/>
    <w:rsid w:val="002E333C"/>
    <w:rsid w:val="002F29B8"/>
    <w:rsid w:val="002F7DCD"/>
    <w:rsid w:val="00314319"/>
    <w:rsid w:val="0031539A"/>
    <w:rsid w:val="00350D34"/>
    <w:rsid w:val="003563A6"/>
    <w:rsid w:val="00356743"/>
    <w:rsid w:val="003625E3"/>
    <w:rsid w:val="003A463F"/>
    <w:rsid w:val="003B29D0"/>
    <w:rsid w:val="003C4C54"/>
    <w:rsid w:val="003C6496"/>
    <w:rsid w:val="003C7F12"/>
    <w:rsid w:val="003D2AF3"/>
    <w:rsid w:val="003D69AB"/>
    <w:rsid w:val="003D7E17"/>
    <w:rsid w:val="003F1455"/>
    <w:rsid w:val="003F72EE"/>
    <w:rsid w:val="003F7B3F"/>
    <w:rsid w:val="00400C3C"/>
    <w:rsid w:val="00411881"/>
    <w:rsid w:val="00414A1F"/>
    <w:rsid w:val="00414F2D"/>
    <w:rsid w:val="00422C4A"/>
    <w:rsid w:val="00431ADA"/>
    <w:rsid w:val="00437F26"/>
    <w:rsid w:val="004401B4"/>
    <w:rsid w:val="004439E9"/>
    <w:rsid w:val="00452AB8"/>
    <w:rsid w:val="00455BAF"/>
    <w:rsid w:val="0046671D"/>
    <w:rsid w:val="00474FDC"/>
    <w:rsid w:val="00475A9A"/>
    <w:rsid w:val="0049114D"/>
    <w:rsid w:val="0049524A"/>
    <w:rsid w:val="00495250"/>
    <w:rsid w:val="00497DFE"/>
    <w:rsid w:val="004A1046"/>
    <w:rsid w:val="004B483A"/>
    <w:rsid w:val="004C7B76"/>
    <w:rsid w:val="004D0C37"/>
    <w:rsid w:val="004D48D4"/>
    <w:rsid w:val="004E0833"/>
    <w:rsid w:val="00512C72"/>
    <w:rsid w:val="005207DC"/>
    <w:rsid w:val="00520810"/>
    <w:rsid w:val="005350F4"/>
    <w:rsid w:val="0053519A"/>
    <w:rsid w:val="00537A3C"/>
    <w:rsid w:val="00554ECB"/>
    <w:rsid w:val="00564261"/>
    <w:rsid w:val="00566B91"/>
    <w:rsid w:val="00581124"/>
    <w:rsid w:val="005905D0"/>
    <w:rsid w:val="005B635B"/>
    <w:rsid w:val="005C2B86"/>
    <w:rsid w:val="005C4F35"/>
    <w:rsid w:val="005D19EE"/>
    <w:rsid w:val="005D1EE6"/>
    <w:rsid w:val="00624388"/>
    <w:rsid w:val="0062680D"/>
    <w:rsid w:val="00632632"/>
    <w:rsid w:val="006423F8"/>
    <w:rsid w:val="006470EB"/>
    <w:rsid w:val="00650CF2"/>
    <w:rsid w:val="00661624"/>
    <w:rsid w:val="00664627"/>
    <w:rsid w:val="006809F8"/>
    <w:rsid w:val="00694ECD"/>
    <w:rsid w:val="006A508C"/>
    <w:rsid w:val="006C0F64"/>
    <w:rsid w:val="006E671D"/>
    <w:rsid w:val="006F227F"/>
    <w:rsid w:val="006F36B3"/>
    <w:rsid w:val="006F52DB"/>
    <w:rsid w:val="00715F65"/>
    <w:rsid w:val="0073542C"/>
    <w:rsid w:val="007370FF"/>
    <w:rsid w:val="00742651"/>
    <w:rsid w:val="00757421"/>
    <w:rsid w:val="007574FC"/>
    <w:rsid w:val="00760C84"/>
    <w:rsid w:val="00775D09"/>
    <w:rsid w:val="00790F33"/>
    <w:rsid w:val="007914B0"/>
    <w:rsid w:val="007A52E5"/>
    <w:rsid w:val="007B2CEA"/>
    <w:rsid w:val="007C185C"/>
    <w:rsid w:val="007F13BA"/>
    <w:rsid w:val="0081098A"/>
    <w:rsid w:val="00822D9C"/>
    <w:rsid w:val="00827A38"/>
    <w:rsid w:val="00841D57"/>
    <w:rsid w:val="00846813"/>
    <w:rsid w:val="008616C0"/>
    <w:rsid w:val="008702F8"/>
    <w:rsid w:val="00877E45"/>
    <w:rsid w:val="00890905"/>
    <w:rsid w:val="008A118B"/>
    <w:rsid w:val="008B357B"/>
    <w:rsid w:val="008C2721"/>
    <w:rsid w:val="008C480C"/>
    <w:rsid w:val="008D5147"/>
    <w:rsid w:val="008E5261"/>
    <w:rsid w:val="008E5A3A"/>
    <w:rsid w:val="008F022B"/>
    <w:rsid w:val="008F738C"/>
    <w:rsid w:val="009216E7"/>
    <w:rsid w:val="00944439"/>
    <w:rsid w:val="009614E4"/>
    <w:rsid w:val="0098080B"/>
    <w:rsid w:val="009B09D4"/>
    <w:rsid w:val="009C4EF7"/>
    <w:rsid w:val="009C6FE3"/>
    <w:rsid w:val="009D2B3E"/>
    <w:rsid w:val="009E3514"/>
    <w:rsid w:val="009F2C15"/>
    <w:rsid w:val="00A25B36"/>
    <w:rsid w:val="00A63639"/>
    <w:rsid w:val="00A70586"/>
    <w:rsid w:val="00A71707"/>
    <w:rsid w:val="00A776BF"/>
    <w:rsid w:val="00A924FD"/>
    <w:rsid w:val="00AB6C9C"/>
    <w:rsid w:val="00AE254F"/>
    <w:rsid w:val="00AE6308"/>
    <w:rsid w:val="00AF412A"/>
    <w:rsid w:val="00AF67D1"/>
    <w:rsid w:val="00B13820"/>
    <w:rsid w:val="00B21B6B"/>
    <w:rsid w:val="00B37098"/>
    <w:rsid w:val="00B45A95"/>
    <w:rsid w:val="00B605A4"/>
    <w:rsid w:val="00B63E52"/>
    <w:rsid w:val="00B64FF1"/>
    <w:rsid w:val="00B75FD9"/>
    <w:rsid w:val="00B80255"/>
    <w:rsid w:val="00B82A0C"/>
    <w:rsid w:val="00B84D53"/>
    <w:rsid w:val="00B93074"/>
    <w:rsid w:val="00B96EDF"/>
    <w:rsid w:val="00BA052D"/>
    <w:rsid w:val="00BA5D6A"/>
    <w:rsid w:val="00BB0F03"/>
    <w:rsid w:val="00BC58D5"/>
    <w:rsid w:val="00BD4F9C"/>
    <w:rsid w:val="00C23E3C"/>
    <w:rsid w:val="00C330E2"/>
    <w:rsid w:val="00C65A85"/>
    <w:rsid w:val="00C7421A"/>
    <w:rsid w:val="00C93A82"/>
    <w:rsid w:val="00C97881"/>
    <w:rsid w:val="00CD1FD4"/>
    <w:rsid w:val="00CE6C3B"/>
    <w:rsid w:val="00CF6EE9"/>
    <w:rsid w:val="00D231C4"/>
    <w:rsid w:val="00D71770"/>
    <w:rsid w:val="00D748E1"/>
    <w:rsid w:val="00D7606D"/>
    <w:rsid w:val="00D83EE1"/>
    <w:rsid w:val="00D90505"/>
    <w:rsid w:val="00D96FE8"/>
    <w:rsid w:val="00DB0A11"/>
    <w:rsid w:val="00DB62E2"/>
    <w:rsid w:val="00DF6920"/>
    <w:rsid w:val="00E025AD"/>
    <w:rsid w:val="00E459C5"/>
    <w:rsid w:val="00E500F5"/>
    <w:rsid w:val="00E55E88"/>
    <w:rsid w:val="00E613C4"/>
    <w:rsid w:val="00E71CE1"/>
    <w:rsid w:val="00E85371"/>
    <w:rsid w:val="00EC4E4E"/>
    <w:rsid w:val="00EE341A"/>
    <w:rsid w:val="00EE5B66"/>
    <w:rsid w:val="00F044AD"/>
    <w:rsid w:val="00F06F2A"/>
    <w:rsid w:val="00F160A3"/>
    <w:rsid w:val="00F2332A"/>
    <w:rsid w:val="00F4517B"/>
    <w:rsid w:val="00F50A2B"/>
    <w:rsid w:val="00F763B5"/>
    <w:rsid w:val="00FA539F"/>
    <w:rsid w:val="00FB4191"/>
    <w:rsid w:val="00FC2C9F"/>
    <w:rsid w:val="00FC2E63"/>
    <w:rsid w:val="00FD735E"/>
    <w:rsid w:val="00FE1469"/>
    <w:rsid w:val="00FE2DBC"/>
    <w:rsid w:val="00FE4CAE"/>
    <w:rsid w:val="00FE729D"/>
    <w:rsid w:val="41FECC47"/>
    <w:rsid w:val="5C699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95EDD"/>
  <w15:docId w15:val="{E7F69DD9-1278-4954-B6B0-4A18078D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EDF"/>
  </w:style>
  <w:style w:type="paragraph" w:styleId="10">
    <w:name w:val="heading 1"/>
    <w:basedOn w:val="a"/>
    <w:next w:val="a"/>
    <w:link w:val="11"/>
    <w:uiPriority w:val="9"/>
    <w:qFormat/>
    <w:rsid w:val="00AF67D1"/>
    <w:pPr>
      <w:keepNext/>
      <w:keepLines/>
      <w:spacing w:before="480" w:after="0" w:line="276" w:lineRule="auto"/>
      <w:jc w:val="center"/>
      <w:outlineLvl w:val="0"/>
    </w:pPr>
    <w:rPr>
      <w:rFonts w:ascii="Cambria" w:eastAsiaTheme="minorEastAsia" w:hAnsi="Cambria" w:cs="Times New Roman"/>
      <w:b/>
      <w:bCs/>
      <w:color w:val="365F91"/>
      <w:sz w:val="28"/>
      <w:szCs w:val="28"/>
    </w:rPr>
  </w:style>
  <w:style w:type="paragraph" w:styleId="2">
    <w:name w:val="heading 2"/>
    <w:basedOn w:val="a"/>
    <w:link w:val="20"/>
    <w:uiPriority w:val="99"/>
    <w:semiHidden/>
    <w:unhideWhenUsed/>
    <w:qFormat/>
    <w:rsid w:val="00AF67D1"/>
    <w:pPr>
      <w:widowControl w:val="0"/>
      <w:autoSpaceDE w:val="0"/>
      <w:autoSpaceDN w:val="0"/>
      <w:spacing w:after="0" w:line="274" w:lineRule="exact"/>
      <w:ind w:left="785"/>
      <w:jc w:val="both"/>
      <w:outlineLvl w:val="1"/>
    </w:pPr>
    <w:rPr>
      <w:rFonts w:ascii="Times New Roman" w:eastAsiaTheme="minorEastAsia" w:hAnsi="Times New Roman" w:cs="Times New Roman"/>
      <w:b/>
      <w:bCs/>
      <w:i/>
      <w:sz w:val="24"/>
      <w:szCs w:val="24"/>
      <w:lang w:eastAsia="ru-RU"/>
    </w:rPr>
  </w:style>
  <w:style w:type="paragraph" w:styleId="3">
    <w:name w:val="heading 3"/>
    <w:basedOn w:val="a"/>
    <w:next w:val="a"/>
    <w:link w:val="30"/>
    <w:uiPriority w:val="99"/>
    <w:semiHidden/>
    <w:unhideWhenUsed/>
    <w:qFormat/>
    <w:rsid w:val="00AF67D1"/>
    <w:pPr>
      <w:keepNext/>
      <w:spacing w:before="240" w:after="60" w:line="240" w:lineRule="auto"/>
      <w:outlineLvl w:val="2"/>
    </w:pPr>
    <w:rPr>
      <w:rFonts w:ascii="Arial" w:eastAsiaTheme="minorEastAsia" w:hAnsi="Arial" w:cs="Times New Roman"/>
      <w:b/>
      <w:bCs/>
      <w:sz w:val="26"/>
      <w:szCs w:val="26"/>
      <w:lang w:eastAsia="ru-RU"/>
    </w:rPr>
  </w:style>
  <w:style w:type="paragraph" w:styleId="4">
    <w:name w:val="heading 4"/>
    <w:basedOn w:val="a"/>
    <w:next w:val="a"/>
    <w:link w:val="40"/>
    <w:uiPriority w:val="99"/>
    <w:semiHidden/>
    <w:unhideWhenUsed/>
    <w:qFormat/>
    <w:rsid w:val="00AF67D1"/>
    <w:pPr>
      <w:keepNext/>
      <w:spacing w:before="240" w:after="60" w:line="240" w:lineRule="auto"/>
      <w:outlineLvl w:val="3"/>
    </w:pPr>
    <w:rPr>
      <w:rFonts w:ascii="Times New Roman" w:eastAsiaTheme="minorEastAsia" w:hAnsi="Times New Roman" w:cs="Times New Roman"/>
      <w:b/>
      <w:bCs/>
      <w:sz w:val="28"/>
      <w:szCs w:val="28"/>
      <w:lang w:eastAsia="ru-RU"/>
    </w:rPr>
  </w:style>
  <w:style w:type="paragraph" w:styleId="5">
    <w:name w:val="heading 5"/>
    <w:basedOn w:val="a"/>
    <w:next w:val="a"/>
    <w:link w:val="50"/>
    <w:uiPriority w:val="99"/>
    <w:semiHidden/>
    <w:unhideWhenUsed/>
    <w:qFormat/>
    <w:rsid w:val="00AF67D1"/>
    <w:pPr>
      <w:spacing w:before="240" w:after="60" w:line="240" w:lineRule="auto"/>
      <w:outlineLvl w:val="4"/>
    </w:pPr>
    <w:rPr>
      <w:rFonts w:ascii="Times New Roman" w:eastAsiaTheme="minorEastAsia" w:hAnsi="Times New Roman" w:cs="Times New Roman"/>
      <w:b/>
      <w:bCs/>
      <w:i/>
      <w:iCs/>
      <w:sz w:val="26"/>
      <w:szCs w:val="26"/>
      <w:lang w:eastAsia="ru-RU"/>
    </w:rPr>
  </w:style>
  <w:style w:type="paragraph" w:styleId="6">
    <w:name w:val="heading 6"/>
    <w:basedOn w:val="a"/>
    <w:next w:val="a"/>
    <w:link w:val="60"/>
    <w:uiPriority w:val="99"/>
    <w:semiHidden/>
    <w:unhideWhenUsed/>
    <w:qFormat/>
    <w:rsid w:val="00AF67D1"/>
    <w:pPr>
      <w:keepNext/>
      <w:keepLines/>
      <w:spacing w:before="200" w:after="0" w:line="276" w:lineRule="auto"/>
      <w:jc w:val="center"/>
      <w:outlineLvl w:val="5"/>
    </w:pPr>
    <w:rPr>
      <w:rFonts w:ascii="Cambria" w:eastAsiaTheme="minorEastAsia" w:hAnsi="Cambria" w:cs="Times New Roman"/>
      <w:i/>
      <w:iCs/>
      <w:color w:val="243F60"/>
    </w:rPr>
  </w:style>
  <w:style w:type="paragraph" w:styleId="7">
    <w:name w:val="heading 7"/>
    <w:basedOn w:val="a"/>
    <w:next w:val="a"/>
    <w:link w:val="70"/>
    <w:uiPriority w:val="99"/>
    <w:semiHidden/>
    <w:unhideWhenUsed/>
    <w:qFormat/>
    <w:rsid w:val="00AF67D1"/>
    <w:pPr>
      <w:spacing w:before="240" w:after="60" w:line="240" w:lineRule="auto"/>
      <w:outlineLvl w:val="6"/>
    </w:pPr>
    <w:rPr>
      <w:rFonts w:ascii="Times New Roman" w:eastAsiaTheme="minorEastAsia" w:hAnsi="Times New Roman" w:cs="Times New Roman"/>
      <w:sz w:val="24"/>
      <w:szCs w:val="24"/>
      <w:lang w:eastAsia="ru-RU"/>
    </w:rPr>
  </w:style>
  <w:style w:type="paragraph" w:styleId="8">
    <w:name w:val="heading 8"/>
    <w:basedOn w:val="a"/>
    <w:next w:val="a"/>
    <w:link w:val="80"/>
    <w:uiPriority w:val="99"/>
    <w:semiHidden/>
    <w:unhideWhenUsed/>
    <w:qFormat/>
    <w:rsid w:val="00AF67D1"/>
    <w:pPr>
      <w:spacing w:before="240" w:after="60" w:line="240" w:lineRule="auto"/>
      <w:outlineLvl w:val="7"/>
    </w:pPr>
    <w:rPr>
      <w:rFonts w:ascii="Times New Roman" w:eastAsiaTheme="minorEastAsia" w:hAnsi="Times New Roman" w:cs="Times New Roman"/>
      <w:i/>
      <w:iCs/>
      <w:sz w:val="24"/>
      <w:szCs w:val="24"/>
      <w:lang w:eastAsia="ru-RU"/>
    </w:rPr>
  </w:style>
  <w:style w:type="paragraph" w:styleId="9">
    <w:name w:val="heading 9"/>
    <w:basedOn w:val="a"/>
    <w:next w:val="a"/>
    <w:link w:val="90"/>
    <w:uiPriority w:val="99"/>
    <w:semiHidden/>
    <w:unhideWhenUsed/>
    <w:qFormat/>
    <w:rsid w:val="00AF67D1"/>
    <w:pPr>
      <w:spacing w:before="240" w:after="60" w:line="240" w:lineRule="auto"/>
      <w:outlineLvl w:val="8"/>
    </w:pPr>
    <w:rPr>
      <w:rFonts w:ascii="Arial" w:eastAsiaTheme="minorEastAsia"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AF67D1"/>
    <w:rPr>
      <w:rFonts w:ascii="Cambria" w:eastAsiaTheme="minorEastAsia" w:hAnsi="Cambria" w:cs="Times New Roman"/>
      <w:b/>
      <w:bCs/>
      <w:color w:val="365F91"/>
      <w:sz w:val="28"/>
      <w:szCs w:val="28"/>
    </w:rPr>
  </w:style>
  <w:style w:type="character" w:customStyle="1" w:styleId="20">
    <w:name w:val="Заголовок 2 Знак"/>
    <w:basedOn w:val="a0"/>
    <w:link w:val="2"/>
    <w:uiPriority w:val="99"/>
    <w:semiHidden/>
    <w:rsid w:val="00AF67D1"/>
    <w:rPr>
      <w:rFonts w:ascii="Times New Roman" w:eastAsiaTheme="minorEastAsia" w:hAnsi="Times New Roman" w:cs="Times New Roman"/>
      <w:b/>
      <w:bCs/>
      <w:i/>
      <w:sz w:val="24"/>
      <w:szCs w:val="24"/>
      <w:lang w:eastAsia="ru-RU"/>
    </w:rPr>
  </w:style>
  <w:style w:type="character" w:customStyle="1" w:styleId="30">
    <w:name w:val="Заголовок 3 Знак"/>
    <w:basedOn w:val="a0"/>
    <w:link w:val="3"/>
    <w:uiPriority w:val="99"/>
    <w:semiHidden/>
    <w:rsid w:val="00AF67D1"/>
    <w:rPr>
      <w:rFonts w:ascii="Arial" w:eastAsiaTheme="minorEastAsia" w:hAnsi="Arial" w:cs="Times New Roman"/>
      <w:b/>
      <w:bCs/>
      <w:sz w:val="26"/>
      <w:szCs w:val="26"/>
      <w:lang w:eastAsia="ru-RU"/>
    </w:rPr>
  </w:style>
  <w:style w:type="paragraph" w:styleId="a3">
    <w:name w:val="caption"/>
    <w:basedOn w:val="a"/>
    <w:next w:val="a"/>
    <w:uiPriority w:val="35"/>
    <w:unhideWhenUsed/>
    <w:qFormat/>
    <w:rsid w:val="00B96EDF"/>
    <w:pPr>
      <w:spacing w:after="200" w:line="240" w:lineRule="auto"/>
    </w:pPr>
    <w:rPr>
      <w:i/>
      <w:iCs/>
      <w:color w:val="44546A" w:themeColor="text2"/>
      <w:sz w:val="18"/>
      <w:szCs w:val="18"/>
    </w:rPr>
  </w:style>
  <w:style w:type="paragraph" w:customStyle="1" w:styleId="paragraph">
    <w:name w:val="paragraph"/>
    <w:basedOn w:val="a"/>
    <w:rsid w:val="008E52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8E5261"/>
  </w:style>
  <w:style w:type="character" w:customStyle="1" w:styleId="normaltextrun">
    <w:name w:val="normaltextrun"/>
    <w:basedOn w:val="a0"/>
    <w:rsid w:val="008E5261"/>
  </w:style>
  <w:style w:type="character" w:customStyle="1" w:styleId="eop">
    <w:name w:val="eop"/>
    <w:basedOn w:val="a0"/>
    <w:rsid w:val="008E5261"/>
  </w:style>
  <w:style w:type="character" w:customStyle="1" w:styleId="linebreakblob">
    <w:name w:val="linebreakblob"/>
    <w:basedOn w:val="a0"/>
    <w:rsid w:val="008E5261"/>
  </w:style>
  <w:style w:type="character" w:customStyle="1" w:styleId="bcx0">
    <w:name w:val="bcx0"/>
    <w:basedOn w:val="a0"/>
    <w:rsid w:val="008E5261"/>
  </w:style>
  <w:style w:type="paragraph" w:customStyle="1" w:styleId="Standard">
    <w:name w:val="Standard"/>
    <w:rsid w:val="008E5261"/>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a4">
    <w:name w:val="List Paragraph"/>
    <w:basedOn w:val="a"/>
    <w:uiPriority w:val="34"/>
    <w:qFormat/>
    <w:rsid w:val="008E5261"/>
    <w:pPr>
      <w:ind w:left="720"/>
      <w:contextualSpacing/>
    </w:pPr>
  </w:style>
  <w:style w:type="character" w:customStyle="1" w:styleId="spellingerror">
    <w:name w:val="spellingerror"/>
    <w:basedOn w:val="a0"/>
    <w:rsid w:val="0049114D"/>
  </w:style>
  <w:style w:type="character" w:customStyle="1" w:styleId="contextualspellingandgrammarerror">
    <w:name w:val="contextualspellingandgrammarerror"/>
    <w:basedOn w:val="a0"/>
    <w:rsid w:val="00243B66"/>
  </w:style>
  <w:style w:type="character" w:customStyle="1" w:styleId="scxw159131289">
    <w:name w:val="scxw159131289"/>
    <w:basedOn w:val="a0"/>
    <w:rsid w:val="00B21B6B"/>
  </w:style>
  <w:style w:type="table" w:styleId="a5">
    <w:name w:val="Table Grid"/>
    <w:basedOn w:val="a1"/>
    <w:uiPriority w:val="59"/>
    <w:rsid w:val="00356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56743"/>
  </w:style>
  <w:style w:type="table" w:customStyle="1" w:styleId="12">
    <w:name w:val="Сетка таблицы1"/>
    <w:basedOn w:val="a1"/>
    <w:next w:val="a5"/>
    <w:uiPriority w:val="59"/>
    <w:rsid w:val="006F36B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rsid w:val="00E613C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unhideWhenUsed/>
    <w:qFormat/>
    <w:rsid w:val="00E613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Normal (Web)"/>
    <w:aliases w:val="Знак Знак,Обычный (Web)"/>
    <w:basedOn w:val="a"/>
    <w:link w:val="a7"/>
    <w:uiPriority w:val="99"/>
    <w:qFormat/>
    <w:rsid w:val="005905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aliases w:val="Знак Знак Знак,Обычный (Web) Знак"/>
    <w:link w:val="a6"/>
    <w:locked/>
    <w:rsid w:val="005905D0"/>
    <w:rPr>
      <w:rFonts w:ascii="Times New Roman" w:eastAsia="Times New Roman" w:hAnsi="Times New Roman" w:cs="Times New Roman"/>
      <w:sz w:val="24"/>
      <w:szCs w:val="24"/>
    </w:rPr>
  </w:style>
  <w:style w:type="character" w:styleId="a8">
    <w:name w:val="Hyperlink"/>
    <w:basedOn w:val="a0"/>
    <w:uiPriority w:val="99"/>
    <w:unhideWhenUsed/>
    <w:rsid w:val="005905D0"/>
    <w:rPr>
      <w:color w:val="0000FF"/>
      <w:u w:val="single"/>
    </w:rPr>
  </w:style>
  <w:style w:type="paragraph" w:styleId="a9">
    <w:name w:val="footer"/>
    <w:basedOn w:val="a"/>
    <w:link w:val="aa"/>
    <w:uiPriority w:val="99"/>
    <w:unhideWhenUsed/>
    <w:rsid w:val="005905D0"/>
    <w:pPr>
      <w:tabs>
        <w:tab w:val="center" w:pos="4677"/>
        <w:tab w:val="right" w:pos="9355"/>
      </w:tabs>
      <w:spacing w:after="0" w:line="240" w:lineRule="auto"/>
      <w:jc w:val="center"/>
    </w:pPr>
  </w:style>
  <w:style w:type="character" w:customStyle="1" w:styleId="aa">
    <w:name w:val="Нижний колонтитул Знак"/>
    <w:basedOn w:val="a0"/>
    <w:link w:val="a9"/>
    <w:uiPriority w:val="99"/>
    <w:rsid w:val="005905D0"/>
  </w:style>
  <w:style w:type="paragraph" w:styleId="ab">
    <w:name w:val="Body Text"/>
    <w:basedOn w:val="a"/>
    <w:link w:val="ac"/>
    <w:uiPriority w:val="99"/>
    <w:unhideWhenUsed/>
    <w:qFormat/>
    <w:rsid w:val="00BC58D5"/>
    <w:pPr>
      <w:spacing w:after="120" w:line="276" w:lineRule="auto"/>
      <w:jc w:val="center"/>
    </w:pPr>
  </w:style>
  <w:style w:type="character" w:customStyle="1" w:styleId="ac">
    <w:name w:val="Основной текст Знак"/>
    <w:basedOn w:val="a0"/>
    <w:link w:val="ab"/>
    <w:uiPriority w:val="99"/>
    <w:rsid w:val="00BC58D5"/>
  </w:style>
  <w:style w:type="table" w:customStyle="1" w:styleId="TableNormal4">
    <w:name w:val="Table Normal4"/>
    <w:uiPriority w:val="2"/>
    <w:semiHidden/>
    <w:unhideWhenUsed/>
    <w:qFormat/>
    <w:rsid w:val="005B6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uiPriority w:val="99"/>
    <w:semiHidden/>
    <w:rsid w:val="00AF67D1"/>
    <w:rPr>
      <w:rFonts w:ascii="Times New Roman" w:eastAsiaTheme="minorEastAsia" w:hAnsi="Times New Roman" w:cs="Times New Roman"/>
      <w:b/>
      <w:bCs/>
      <w:sz w:val="28"/>
      <w:szCs w:val="28"/>
      <w:lang w:eastAsia="ru-RU"/>
    </w:rPr>
  </w:style>
  <w:style w:type="character" w:customStyle="1" w:styleId="50">
    <w:name w:val="Заголовок 5 Знак"/>
    <w:basedOn w:val="a0"/>
    <w:link w:val="5"/>
    <w:uiPriority w:val="99"/>
    <w:semiHidden/>
    <w:rsid w:val="00AF67D1"/>
    <w:rPr>
      <w:rFonts w:ascii="Times New Roman" w:eastAsiaTheme="minorEastAsia" w:hAnsi="Times New Roman" w:cs="Times New Roman"/>
      <w:b/>
      <w:bCs/>
      <w:i/>
      <w:iCs/>
      <w:sz w:val="26"/>
      <w:szCs w:val="26"/>
      <w:lang w:eastAsia="ru-RU"/>
    </w:rPr>
  </w:style>
  <w:style w:type="character" w:customStyle="1" w:styleId="60">
    <w:name w:val="Заголовок 6 Знак"/>
    <w:basedOn w:val="a0"/>
    <w:link w:val="6"/>
    <w:uiPriority w:val="99"/>
    <w:semiHidden/>
    <w:rsid w:val="00AF67D1"/>
    <w:rPr>
      <w:rFonts w:ascii="Cambria" w:eastAsiaTheme="minorEastAsia" w:hAnsi="Cambria" w:cs="Times New Roman"/>
      <w:i/>
      <w:iCs/>
      <w:color w:val="243F60"/>
    </w:rPr>
  </w:style>
  <w:style w:type="character" w:customStyle="1" w:styleId="70">
    <w:name w:val="Заголовок 7 Знак"/>
    <w:basedOn w:val="a0"/>
    <w:link w:val="7"/>
    <w:uiPriority w:val="99"/>
    <w:semiHidden/>
    <w:rsid w:val="00AF67D1"/>
    <w:rPr>
      <w:rFonts w:ascii="Times New Roman" w:eastAsiaTheme="minorEastAsia" w:hAnsi="Times New Roman" w:cs="Times New Roman"/>
      <w:sz w:val="24"/>
      <w:szCs w:val="24"/>
      <w:lang w:eastAsia="ru-RU"/>
    </w:rPr>
  </w:style>
  <w:style w:type="character" w:customStyle="1" w:styleId="80">
    <w:name w:val="Заголовок 8 Знак"/>
    <w:basedOn w:val="a0"/>
    <w:link w:val="8"/>
    <w:uiPriority w:val="99"/>
    <w:semiHidden/>
    <w:rsid w:val="00AF67D1"/>
    <w:rPr>
      <w:rFonts w:ascii="Times New Roman" w:eastAsiaTheme="minorEastAsia" w:hAnsi="Times New Roman" w:cs="Times New Roman"/>
      <w:i/>
      <w:iCs/>
      <w:sz w:val="24"/>
      <w:szCs w:val="24"/>
      <w:lang w:eastAsia="ru-RU"/>
    </w:rPr>
  </w:style>
  <w:style w:type="character" w:customStyle="1" w:styleId="90">
    <w:name w:val="Заголовок 9 Знак"/>
    <w:basedOn w:val="a0"/>
    <w:link w:val="9"/>
    <w:uiPriority w:val="99"/>
    <w:semiHidden/>
    <w:rsid w:val="00AF67D1"/>
    <w:rPr>
      <w:rFonts w:ascii="Arial" w:eastAsiaTheme="minorEastAsia" w:hAnsi="Arial" w:cs="Times New Roman"/>
      <w:sz w:val="20"/>
      <w:szCs w:val="20"/>
      <w:lang w:eastAsia="ru-RU"/>
    </w:rPr>
  </w:style>
  <w:style w:type="character" w:customStyle="1" w:styleId="HTML">
    <w:name w:val="Стандартный HTML Знак"/>
    <w:basedOn w:val="a0"/>
    <w:link w:val="HTML0"/>
    <w:uiPriority w:val="99"/>
    <w:semiHidden/>
    <w:rsid w:val="00AF67D1"/>
    <w:rPr>
      <w:rFonts w:ascii="Courier New" w:eastAsiaTheme="minorEastAsia" w:hAnsi="Courier New" w:cs="Times New Roman"/>
      <w:sz w:val="20"/>
      <w:szCs w:val="20"/>
      <w:lang w:eastAsia="ru-RU"/>
    </w:rPr>
  </w:style>
  <w:style w:type="paragraph" w:styleId="HTML0">
    <w:name w:val="HTML Preformatted"/>
    <w:basedOn w:val="a"/>
    <w:link w:val="HTML"/>
    <w:uiPriority w:val="99"/>
    <w:semiHidden/>
    <w:unhideWhenUsed/>
    <w:rsid w:val="00AF6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Times New Roman"/>
      <w:sz w:val="20"/>
      <w:szCs w:val="20"/>
      <w:lang w:eastAsia="ru-RU"/>
    </w:rPr>
  </w:style>
  <w:style w:type="character" w:customStyle="1" w:styleId="ad">
    <w:name w:val="Текст сноски Знак"/>
    <w:aliases w:val="single space Знак,Знак6 Знак,F1 Знак,Текст сноски1 Знак,Текст сноски Знак Знак1 Знак,Текст сноски Знак Знак Знак Знак Знак Знак1,Текст сноски Знак Знак Знак Знак Знак Знак Знак"/>
    <w:link w:val="ae"/>
    <w:semiHidden/>
    <w:locked/>
    <w:rsid w:val="00AF67D1"/>
    <w:rPr>
      <w:rFonts w:ascii="Times New Roman" w:hAnsi="Times New Roman"/>
      <w:sz w:val="20"/>
      <w:lang w:val="x-none" w:eastAsia="x-none"/>
    </w:rPr>
  </w:style>
  <w:style w:type="paragraph" w:styleId="ae">
    <w:name w:val="footnote text"/>
    <w:aliases w:val="single space,Знак6,F1,Текст сноски1,Текст сноски Знак Знак1,Текст сноски Знак Знак Знак Знак Знак,Текст сноски Знак Знак Знак Знак Знак Знак"/>
    <w:basedOn w:val="a"/>
    <w:link w:val="ad"/>
    <w:semiHidden/>
    <w:unhideWhenUsed/>
    <w:qFormat/>
    <w:rsid w:val="00AF67D1"/>
    <w:pPr>
      <w:spacing w:after="0" w:line="240" w:lineRule="auto"/>
    </w:pPr>
    <w:rPr>
      <w:rFonts w:ascii="Times New Roman" w:hAnsi="Times New Roman"/>
      <w:sz w:val="20"/>
      <w:lang w:val="x-none" w:eastAsia="x-none"/>
    </w:rPr>
  </w:style>
  <w:style w:type="character" w:customStyle="1" w:styleId="13">
    <w:name w:val="Текст сноски Знак1"/>
    <w:aliases w:val="single space Знак1,Знак6 Знак1,F1 Знак1,Текст сноски1 Знак1,Текст сноски Знак Знак1 Знак1,Текст сноски Знак Знак Знак Знак Знак Знак2,Текст сноски Знак Знак Знак Знак Знак Знак Знак1"/>
    <w:basedOn w:val="a0"/>
    <w:uiPriority w:val="99"/>
    <w:semiHidden/>
    <w:rsid w:val="00AF67D1"/>
    <w:rPr>
      <w:sz w:val="20"/>
      <w:szCs w:val="20"/>
    </w:rPr>
  </w:style>
  <w:style w:type="character" w:customStyle="1" w:styleId="af">
    <w:name w:val="Текст примечания Знак"/>
    <w:link w:val="af0"/>
    <w:uiPriority w:val="99"/>
    <w:semiHidden/>
    <w:locked/>
    <w:rsid w:val="00AF67D1"/>
    <w:rPr>
      <w:rFonts w:ascii="Times New Roman" w:eastAsia="Times New Roman" w:hAnsi="Times New Roman"/>
      <w:sz w:val="20"/>
      <w:lang w:val="x-none" w:eastAsia="x-none"/>
    </w:rPr>
  </w:style>
  <w:style w:type="paragraph" w:styleId="af0">
    <w:name w:val="annotation text"/>
    <w:basedOn w:val="a"/>
    <w:link w:val="af"/>
    <w:uiPriority w:val="99"/>
    <w:semiHidden/>
    <w:unhideWhenUsed/>
    <w:rsid w:val="00AF67D1"/>
    <w:pPr>
      <w:spacing w:after="200" w:line="240" w:lineRule="auto"/>
    </w:pPr>
    <w:rPr>
      <w:rFonts w:ascii="Times New Roman" w:eastAsia="Times New Roman" w:hAnsi="Times New Roman"/>
      <w:sz w:val="20"/>
      <w:lang w:val="x-none" w:eastAsia="x-none"/>
    </w:rPr>
  </w:style>
  <w:style w:type="character" w:customStyle="1" w:styleId="14">
    <w:name w:val="Текст примечания Знак1"/>
    <w:basedOn w:val="a0"/>
    <w:uiPriority w:val="99"/>
    <w:semiHidden/>
    <w:rsid w:val="00AF67D1"/>
    <w:rPr>
      <w:sz w:val="20"/>
      <w:szCs w:val="20"/>
    </w:rPr>
  </w:style>
  <w:style w:type="character" w:customStyle="1" w:styleId="af1">
    <w:name w:val="Верхний колонтитул Знак"/>
    <w:basedOn w:val="a0"/>
    <w:link w:val="af2"/>
    <w:uiPriority w:val="99"/>
    <w:locked/>
    <w:rsid w:val="00AF67D1"/>
    <w:rPr>
      <w:rFonts w:cs="Times New Roman"/>
    </w:rPr>
  </w:style>
  <w:style w:type="paragraph" w:styleId="af2">
    <w:name w:val="header"/>
    <w:basedOn w:val="a"/>
    <w:link w:val="af1"/>
    <w:uiPriority w:val="99"/>
    <w:unhideWhenUsed/>
    <w:rsid w:val="00AF67D1"/>
    <w:pPr>
      <w:tabs>
        <w:tab w:val="center" w:pos="4677"/>
        <w:tab w:val="right" w:pos="9355"/>
      </w:tabs>
      <w:spacing w:after="0" w:line="240" w:lineRule="auto"/>
      <w:jc w:val="center"/>
    </w:pPr>
    <w:rPr>
      <w:rFonts w:cs="Times New Roman"/>
    </w:rPr>
  </w:style>
  <w:style w:type="character" w:customStyle="1" w:styleId="15">
    <w:name w:val="Верхний колонтитул Знак1"/>
    <w:basedOn w:val="a0"/>
    <w:uiPriority w:val="99"/>
    <w:semiHidden/>
    <w:rsid w:val="00AF67D1"/>
  </w:style>
  <w:style w:type="character" w:customStyle="1" w:styleId="af3">
    <w:name w:val="Текст концевой сноски Знак"/>
    <w:link w:val="af4"/>
    <w:uiPriority w:val="99"/>
    <w:semiHidden/>
    <w:locked/>
    <w:rsid w:val="00AF67D1"/>
    <w:rPr>
      <w:rFonts w:ascii="Calibri" w:eastAsia="Times New Roman" w:hAnsi="Calibri"/>
    </w:rPr>
  </w:style>
  <w:style w:type="paragraph" w:styleId="af4">
    <w:name w:val="endnote text"/>
    <w:basedOn w:val="a"/>
    <w:link w:val="af3"/>
    <w:uiPriority w:val="99"/>
    <w:semiHidden/>
    <w:unhideWhenUsed/>
    <w:rsid w:val="00AF67D1"/>
    <w:pPr>
      <w:spacing w:after="0" w:line="240" w:lineRule="auto"/>
    </w:pPr>
    <w:rPr>
      <w:rFonts w:ascii="Calibri" w:eastAsia="Times New Roman" w:hAnsi="Calibri"/>
    </w:rPr>
  </w:style>
  <w:style w:type="character" w:customStyle="1" w:styleId="16">
    <w:name w:val="Текст концевой сноски Знак1"/>
    <w:basedOn w:val="a0"/>
    <w:uiPriority w:val="99"/>
    <w:semiHidden/>
    <w:rsid w:val="00AF67D1"/>
    <w:rPr>
      <w:sz w:val="20"/>
      <w:szCs w:val="20"/>
    </w:rPr>
  </w:style>
  <w:style w:type="character" w:customStyle="1" w:styleId="17">
    <w:name w:val="Название Знак1"/>
    <w:link w:val="af5"/>
    <w:uiPriority w:val="99"/>
    <w:locked/>
    <w:rsid w:val="00AF67D1"/>
    <w:rPr>
      <w:rFonts w:ascii="Times New Roman" w:hAnsi="Times New Roman"/>
      <w:b/>
      <w:sz w:val="24"/>
      <w:lang w:val="x-none" w:eastAsia="x-none"/>
    </w:rPr>
  </w:style>
  <w:style w:type="paragraph" w:styleId="af5">
    <w:name w:val="Title"/>
    <w:basedOn w:val="a"/>
    <w:link w:val="17"/>
    <w:uiPriority w:val="99"/>
    <w:qFormat/>
    <w:rsid w:val="00AF67D1"/>
    <w:pPr>
      <w:spacing w:after="0" w:line="240" w:lineRule="auto"/>
      <w:jc w:val="center"/>
    </w:pPr>
    <w:rPr>
      <w:rFonts w:ascii="Times New Roman" w:hAnsi="Times New Roman"/>
      <w:b/>
      <w:sz w:val="24"/>
      <w:lang w:val="x-none" w:eastAsia="x-none"/>
    </w:rPr>
  </w:style>
  <w:style w:type="character" w:customStyle="1" w:styleId="af6">
    <w:name w:val="Название Знак"/>
    <w:basedOn w:val="a0"/>
    <w:uiPriority w:val="10"/>
    <w:rsid w:val="00AF67D1"/>
    <w:rPr>
      <w:rFonts w:asciiTheme="majorHAnsi" w:eastAsiaTheme="majorEastAsia" w:hAnsiTheme="majorHAnsi" w:cstheme="majorBidi"/>
      <w:spacing w:val="-10"/>
      <w:kern w:val="28"/>
      <w:sz w:val="56"/>
      <w:szCs w:val="56"/>
    </w:rPr>
  </w:style>
  <w:style w:type="character" w:customStyle="1" w:styleId="af7">
    <w:name w:val="Основной текст с отступом Знак"/>
    <w:link w:val="af8"/>
    <w:uiPriority w:val="99"/>
    <w:semiHidden/>
    <w:locked/>
    <w:rsid w:val="00AF67D1"/>
    <w:rPr>
      <w:rFonts w:ascii="Times New Roman" w:hAnsi="Times New Roman"/>
      <w:b/>
      <w:sz w:val="20"/>
      <w:lang w:val="x-none" w:eastAsia="x-none"/>
    </w:rPr>
  </w:style>
  <w:style w:type="paragraph" w:styleId="af8">
    <w:name w:val="Body Text Indent"/>
    <w:basedOn w:val="a"/>
    <w:link w:val="af7"/>
    <w:uiPriority w:val="99"/>
    <w:semiHidden/>
    <w:unhideWhenUsed/>
    <w:rsid w:val="00AF67D1"/>
    <w:pPr>
      <w:spacing w:after="0" w:line="360" w:lineRule="auto"/>
      <w:ind w:right="-760"/>
      <w:jc w:val="both"/>
    </w:pPr>
    <w:rPr>
      <w:rFonts w:ascii="Times New Roman" w:hAnsi="Times New Roman"/>
      <w:b/>
      <w:sz w:val="20"/>
      <w:lang w:val="x-none" w:eastAsia="x-none"/>
    </w:rPr>
  </w:style>
  <w:style w:type="character" w:customStyle="1" w:styleId="18">
    <w:name w:val="Основной текст с отступом Знак1"/>
    <w:basedOn w:val="a0"/>
    <w:uiPriority w:val="99"/>
    <w:semiHidden/>
    <w:rsid w:val="00AF67D1"/>
  </w:style>
  <w:style w:type="character" w:customStyle="1" w:styleId="af9">
    <w:name w:val="Подзаголовок Знак"/>
    <w:link w:val="afa"/>
    <w:uiPriority w:val="99"/>
    <w:locked/>
    <w:rsid w:val="00AF67D1"/>
    <w:rPr>
      <w:rFonts w:ascii="Cambria" w:hAnsi="Cambria"/>
      <w:i/>
      <w:color w:val="4F81BD"/>
      <w:spacing w:val="15"/>
      <w:sz w:val="24"/>
      <w:lang w:val="x-none" w:eastAsia="x-none"/>
    </w:rPr>
  </w:style>
  <w:style w:type="paragraph" w:styleId="afa">
    <w:name w:val="Subtitle"/>
    <w:basedOn w:val="a"/>
    <w:next w:val="a"/>
    <w:link w:val="af9"/>
    <w:uiPriority w:val="99"/>
    <w:qFormat/>
    <w:rsid w:val="00AF67D1"/>
    <w:pPr>
      <w:spacing w:after="200" w:line="276" w:lineRule="auto"/>
    </w:pPr>
    <w:rPr>
      <w:rFonts w:ascii="Cambria" w:hAnsi="Cambria"/>
      <w:i/>
      <w:color w:val="4F81BD"/>
      <w:spacing w:val="15"/>
      <w:sz w:val="24"/>
      <w:lang w:val="x-none" w:eastAsia="x-none"/>
    </w:rPr>
  </w:style>
  <w:style w:type="character" w:customStyle="1" w:styleId="19">
    <w:name w:val="Подзаголовок Знак1"/>
    <w:basedOn w:val="a0"/>
    <w:uiPriority w:val="11"/>
    <w:rsid w:val="00AF67D1"/>
    <w:rPr>
      <w:rFonts w:eastAsiaTheme="minorEastAsia"/>
      <w:color w:val="5A5A5A" w:themeColor="text1" w:themeTint="A5"/>
      <w:spacing w:val="15"/>
    </w:rPr>
  </w:style>
  <w:style w:type="character" w:customStyle="1" w:styleId="21">
    <w:name w:val="Основной текст 2 Знак"/>
    <w:link w:val="22"/>
    <w:uiPriority w:val="99"/>
    <w:locked/>
    <w:rsid w:val="00AF67D1"/>
    <w:rPr>
      <w:rFonts w:ascii="Times New Roman" w:hAnsi="Times New Roman"/>
      <w:sz w:val="24"/>
      <w:lang w:val="x-none" w:eastAsia="x-none"/>
    </w:rPr>
  </w:style>
  <w:style w:type="paragraph" w:styleId="22">
    <w:name w:val="Body Text 2"/>
    <w:basedOn w:val="a"/>
    <w:link w:val="21"/>
    <w:uiPriority w:val="99"/>
    <w:unhideWhenUsed/>
    <w:rsid w:val="00AF67D1"/>
    <w:pPr>
      <w:spacing w:after="120" w:line="480" w:lineRule="auto"/>
    </w:pPr>
    <w:rPr>
      <w:rFonts w:ascii="Times New Roman" w:hAnsi="Times New Roman"/>
      <w:sz w:val="24"/>
      <w:lang w:val="x-none" w:eastAsia="x-none"/>
    </w:rPr>
  </w:style>
  <w:style w:type="character" w:customStyle="1" w:styleId="210">
    <w:name w:val="Основной текст 2 Знак1"/>
    <w:basedOn w:val="a0"/>
    <w:uiPriority w:val="99"/>
    <w:semiHidden/>
    <w:rsid w:val="00AF67D1"/>
  </w:style>
  <w:style w:type="character" w:customStyle="1" w:styleId="31">
    <w:name w:val="Основной текст 3 Знак"/>
    <w:link w:val="32"/>
    <w:uiPriority w:val="99"/>
    <w:semiHidden/>
    <w:locked/>
    <w:rsid w:val="00AF67D1"/>
    <w:rPr>
      <w:rFonts w:ascii="Times New Roman" w:hAnsi="Times New Roman"/>
      <w:sz w:val="16"/>
      <w:lang w:val="x-none" w:eastAsia="x-none"/>
    </w:rPr>
  </w:style>
  <w:style w:type="paragraph" w:styleId="32">
    <w:name w:val="Body Text 3"/>
    <w:basedOn w:val="a"/>
    <w:link w:val="31"/>
    <w:uiPriority w:val="99"/>
    <w:semiHidden/>
    <w:unhideWhenUsed/>
    <w:rsid w:val="00AF67D1"/>
    <w:pPr>
      <w:spacing w:after="120" w:line="240" w:lineRule="auto"/>
    </w:pPr>
    <w:rPr>
      <w:rFonts w:ascii="Times New Roman" w:hAnsi="Times New Roman"/>
      <w:sz w:val="16"/>
      <w:lang w:val="x-none" w:eastAsia="x-none"/>
    </w:rPr>
  </w:style>
  <w:style w:type="character" w:customStyle="1" w:styleId="310">
    <w:name w:val="Основной текст 3 Знак1"/>
    <w:basedOn w:val="a0"/>
    <w:uiPriority w:val="99"/>
    <w:semiHidden/>
    <w:rsid w:val="00AF67D1"/>
    <w:rPr>
      <w:sz w:val="16"/>
      <w:szCs w:val="16"/>
    </w:rPr>
  </w:style>
  <w:style w:type="character" w:customStyle="1" w:styleId="23">
    <w:name w:val="Основной текст с отступом 2 Знак"/>
    <w:link w:val="24"/>
    <w:uiPriority w:val="99"/>
    <w:semiHidden/>
    <w:locked/>
    <w:rsid w:val="00AF67D1"/>
    <w:rPr>
      <w:rFonts w:ascii="Times New Roman" w:hAnsi="Times New Roman"/>
      <w:sz w:val="24"/>
      <w:lang w:val="x-none" w:eastAsia="x-none"/>
    </w:rPr>
  </w:style>
  <w:style w:type="paragraph" w:styleId="24">
    <w:name w:val="Body Text Indent 2"/>
    <w:basedOn w:val="a"/>
    <w:link w:val="23"/>
    <w:uiPriority w:val="99"/>
    <w:semiHidden/>
    <w:unhideWhenUsed/>
    <w:rsid w:val="00AF67D1"/>
    <w:pPr>
      <w:spacing w:after="120" w:line="480" w:lineRule="auto"/>
      <w:ind w:left="283"/>
    </w:pPr>
    <w:rPr>
      <w:rFonts w:ascii="Times New Roman" w:hAnsi="Times New Roman"/>
      <w:sz w:val="24"/>
      <w:lang w:val="x-none" w:eastAsia="x-none"/>
    </w:rPr>
  </w:style>
  <w:style w:type="character" w:customStyle="1" w:styleId="211">
    <w:name w:val="Основной текст с отступом 2 Знак1"/>
    <w:basedOn w:val="a0"/>
    <w:uiPriority w:val="99"/>
    <w:semiHidden/>
    <w:rsid w:val="00AF67D1"/>
  </w:style>
  <w:style w:type="character" w:customStyle="1" w:styleId="33">
    <w:name w:val="Основной текст с отступом 3 Знак"/>
    <w:link w:val="34"/>
    <w:uiPriority w:val="99"/>
    <w:semiHidden/>
    <w:locked/>
    <w:rsid w:val="00AF67D1"/>
    <w:rPr>
      <w:rFonts w:ascii="Times New Roman" w:hAnsi="Times New Roman"/>
      <w:sz w:val="16"/>
      <w:lang w:val="x-none" w:eastAsia="x-none"/>
    </w:rPr>
  </w:style>
  <w:style w:type="paragraph" w:styleId="34">
    <w:name w:val="Body Text Indent 3"/>
    <w:basedOn w:val="a"/>
    <w:link w:val="33"/>
    <w:uiPriority w:val="99"/>
    <w:semiHidden/>
    <w:unhideWhenUsed/>
    <w:rsid w:val="00AF67D1"/>
    <w:pPr>
      <w:spacing w:after="120" w:line="240" w:lineRule="auto"/>
      <w:ind w:left="283"/>
    </w:pPr>
    <w:rPr>
      <w:rFonts w:ascii="Times New Roman" w:hAnsi="Times New Roman"/>
      <w:sz w:val="16"/>
      <w:lang w:val="x-none" w:eastAsia="x-none"/>
    </w:rPr>
  </w:style>
  <w:style w:type="character" w:customStyle="1" w:styleId="311">
    <w:name w:val="Основной текст с отступом 3 Знак1"/>
    <w:basedOn w:val="a0"/>
    <w:uiPriority w:val="99"/>
    <w:semiHidden/>
    <w:rsid w:val="00AF67D1"/>
    <w:rPr>
      <w:sz w:val="16"/>
      <w:szCs w:val="16"/>
    </w:rPr>
  </w:style>
  <w:style w:type="character" w:customStyle="1" w:styleId="afb">
    <w:name w:val="Текст Знак"/>
    <w:link w:val="afc"/>
    <w:uiPriority w:val="99"/>
    <w:semiHidden/>
    <w:locked/>
    <w:rsid w:val="00AF67D1"/>
    <w:rPr>
      <w:rFonts w:ascii="Courier New" w:hAnsi="Courier New"/>
      <w:sz w:val="20"/>
      <w:lang w:val="x-none" w:eastAsia="x-none"/>
    </w:rPr>
  </w:style>
  <w:style w:type="paragraph" w:styleId="afc">
    <w:name w:val="Plain Text"/>
    <w:basedOn w:val="a"/>
    <w:link w:val="afb"/>
    <w:uiPriority w:val="99"/>
    <w:semiHidden/>
    <w:unhideWhenUsed/>
    <w:rsid w:val="00AF67D1"/>
    <w:pPr>
      <w:spacing w:after="0" w:line="240" w:lineRule="auto"/>
    </w:pPr>
    <w:rPr>
      <w:rFonts w:ascii="Courier New" w:hAnsi="Courier New"/>
      <w:sz w:val="20"/>
      <w:lang w:val="x-none" w:eastAsia="x-none"/>
    </w:rPr>
  </w:style>
  <w:style w:type="character" w:customStyle="1" w:styleId="1a">
    <w:name w:val="Текст Знак1"/>
    <w:basedOn w:val="a0"/>
    <w:uiPriority w:val="99"/>
    <w:semiHidden/>
    <w:rsid w:val="00AF67D1"/>
    <w:rPr>
      <w:rFonts w:ascii="Consolas" w:hAnsi="Consolas"/>
      <w:sz w:val="21"/>
      <w:szCs w:val="21"/>
    </w:rPr>
  </w:style>
  <w:style w:type="character" w:customStyle="1" w:styleId="afd">
    <w:name w:val="Тема примечания Знак"/>
    <w:link w:val="afe"/>
    <w:uiPriority w:val="99"/>
    <w:semiHidden/>
    <w:locked/>
    <w:rsid w:val="00AF67D1"/>
    <w:rPr>
      <w:rFonts w:ascii="Times New Roman" w:hAnsi="Times New Roman"/>
      <w:b/>
    </w:rPr>
  </w:style>
  <w:style w:type="paragraph" w:styleId="afe">
    <w:name w:val="annotation subject"/>
    <w:basedOn w:val="af0"/>
    <w:next w:val="af0"/>
    <w:link w:val="afd"/>
    <w:uiPriority w:val="99"/>
    <w:semiHidden/>
    <w:unhideWhenUsed/>
    <w:rsid w:val="00AF67D1"/>
    <w:pPr>
      <w:spacing w:after="0"/>
    </w:pPr>
    <w:rPr>
      <w:rFonts w:eastAsiaTheme="minorHAnsi"/>
      <w:b/>
      <w:sz w:val="22"/>
      <w:lang w:val="ru-RU" w:eastAsia="en-US"/>
    </w:rPr>
  </w:style>
  <w:style w:type="character" w:customStyle="1" w:styleId="1b">
    <w:name w:val="Тема примечания Знак1"/>
    <w:basedOn w:val="14"/>
    <w:uiPriority w:val="99"/>
    <w:semiHidden/>
    <w:rsid w:val="00AF67D1"/>
    <w:rPr>
      <w:b/>
      <w:bCs/>
      <w:sz w:val="20"/>
      <w:szCs w:val="20"/>
    </w:rPr>
  </w:style>
  <w:style w:type="character" w:customStyle="1" w:styleId="aff">
    <w:name w:val="Текст выноски Знак"/>
    <w:link w:val="aff0"/>
    <w:uiPriority w:val="99"/>
    <w:semiHidden/>
    <w:locked/>
    <w:rsid w:val="00AF67D1"/>
    <w:rPr>
      <w:rFonts w:ascii="Tahoma" w:hAnsi="Tahoma"/>
      <w:sz w:val="16"/>
    </w:rPr>
  </w:style>
  <w:style w:type="paragraph" w:styleId="aff0">
    <w:name w:val="Balloon Text"/>
    <w:basedOn w:val="a"/>
    <w:link w:val="aff"/>
    <w:uiPriority w:val="99"/>
    <w:semiHidden/>
    <w:unhideWhenUsed/>
    <w:rsid w:val="00AF67D1"/>
    <w:pPr>
      <w:spacing w:after="0" w:line="240" w:lineRule="auto"/>
      <w:jc w:val="center"/>
    </w:pPr>
    <w:rPr>
      <w:rFonts w:ascii="Tahoma" w:hAnsi="Tahoma"/>
      <w:sz w:val="16"/>
    </w:rPr>
  </w:style>
  <w:style w:type="character" w:customStyle="1" w:styleId="1c">
    <w:name w:val="Текст выноски Знак1"/>
    <w:basedOn w:val="a0"/>
    <w:uiPriority w:val="99"/>
    <w:semiHidden/>
    <w:rsid w:val="00AF67D1"/>
    <w:rPr>
      <w:rFonts w:ascii="Segoe UI" w:hAnsi="Segoe UI" w:cs="Segoe UI"/>
      <w:sz w:val="18"/>
      <w:szCs w:val="18"/>
    </w:rPr>
  </w:style>
  <w:style w:type="character" w:customStyle="1" w:styleId="aff1">
    <w:name w:val="Без интервала Знак"/>
    <w:link w:val="aff2"/>
    <w:uiPriority w:val="1"/>
    <w:locked/>
    <w:rsid w:val="00AF67D1"/>
    <w:rPr>
      <w:rFonts w:ascii="Courier New" w:hAnsi="Courier New"/>
      <w:sz w:val="20"/>
    </w:rPr>
  </w:style>
  <w:style w:type="paragraph" w:styleId="aff2">
    <w:name w:val="No Spacing"/>
    <w:link w:val="aff1"/>
    <w:uiPriority w:val="1"/>
    <w:qFormat/>
    <w:rsid w:val="00AF67D1"/>
    <w:pPr>
      <w:widowControl w:val="0"/>
      <w:autoSpaceDE w:val="0"/>
      <w:autoSpaceDN w:val="0"/>
      <w:adjustRightInd w:val="0"/>
      <w:spacing w:after="0" w:line="240" w:lineRule="auto"/>
    </w:pPr>
    <w:rPr>
      <w:rFonts w:ascii="Courier New" w:hAnsi="Courier New"/>
      <w:sz w:val="20"/>
    </w:rPr>
  </w:style>
  <w:style w:type="paragraph" w:customStyle="1" w:styleId="TableParagraph">
    <w:name w:val="Table Paragraph"/>
    <w:basedOn w:val="a"/>
    <w:uiPriority w:val="1"/>
    <w:qFormat/>
    <w:rsid w:val="00AF67D1"/>
    <w:pPr>
      <w:widowControl w:val="0"/>
      <w:autoSpaceDE w:val="0"/>
      <w:autoSpaceDN w:val="0"/>
      <w:spacing w:after="0" w:line="240" w:lineRule="auto"/>
      <w:ind w:left="105"/>
    </w:pPr>
    <w:rPr>
      <w:rFonts w:ascii="Times New Roman" w:eastAsiaTheme="minorEastAsia" w:hAnsi="Times New Roman" w:cs="Times New Roman"/>
      <w:lang w:eastAsia="ru-RU"/>
    </w:rPr>
  </w:style>
  <w:style w:type="paragraph" w:customStyle="1" w:styleId="212">
    <w:name w:val="Основной текст 21"/>
    <w:basedOn w:val="a"/>
    <w:uiPriority w:val="99"/>
    <w:qFormat/>
    <w:rsid w:val="00AF67D1"/>
    <w:pPr>
      <w:spacing w:after="0" w:line="240" w:lineRule="auto"/>
      <w:jc w:val="both"/>
    </w:pPr>
    <w:rPr>
      <w:rFonts w:ascii="Times New Roman" w:eastAsiaTheme="minorEastAsia" w:hAnsi="Times New Roman" w:cs="Times New Roman"/>
      <w:sz w:val="24"/>
      <w:szCs w:val="20"/>
      <w:lang w:eastAsia="ru-RU"/>
    </w:rPr>
  </w:style>
  <w:style w:type="paragraph" w:customStyle="1" w:styleId="1d">
    <w:name w:val="Обычный1"/>
    <w:qFormat/>
    <w:rsid w:val="00AF67D1"/>
    <w:pPr>
      <w:snapToGrid w:val="0"/>
      <w:spacing w:before="100" w:after="100" w:line="240" w:lineRule="auto"/>
    </w:pPr>
    <w:rPr>
      <w:rFonts w:ascii="Times New Roman" w:eastAsiaTheme="minorEastAsia" w:hAnsi="Times New Roman" w:cs="Times New Roman"/>
      <w:sz w:val="24"/>
      <w:szCs w:val="20"/>
      <w:lang w:eastAsia="ru-RU"/>
    </w:rPr>
  </w:style>
  <w:style w:type="paragraph" w:customStyle="1" w:styleId="ConsCell">
    <w:name w:val="ConsCell"/>
    <w:qFormat/>
    <w:rsid w:val="00AF67D1"/>
    <w:pPr>
      <w:widowControl w:val="0"/>
      <w:snapToGrid w:val="0"/>
      <w:spacing w:after="0" w:line="240" w:lineRule="auto"/>
    </w:pPr>
    <w:rPr>
      <w:rFonts w:ascii="Arial" w:eastAsiaTheme="minorEastAsia" w:hAnsi="Arial" w:cs="Times New Roman"/>
      <w:sz w:val="20"/>
      <w:szCs w:val="20"/>
      <w:lang w:eastAsia="ru-RU"/>
    </w:rPr>
  </w:style>
  <w:style w:type="paragraph" w:customStyle="1" w:styleId="1e">
    <w:name w:val="Стиль1"/>
    <w:basedOn w:val="a"/>
    <w:uiPriority w:val="99"/>
    <w:qFormat/>
    <w:rsid w:val="00AF67D1"/>
    <w:pPr>
      <w:spacing w:after="0" w:line="240" w:lineRule="auto"/>
      <w:ind w:left="1287" w:hanging="360"/>
    </w:pPr>
    <w:rPr>
      <w:rFonts w:ascii="Times New Roman" w:eastAsiaTheme="minorEastAsia" w:hAnsi="Times New Roman" w:cs="Times New Roman"/>
      <w:sz w:val="24"/>
      <w:szCs w:val="24"/>
      <w:lang w:eastAsia="ru-RU"/>
    </w:rPr>
  </w:style>
  <w:style w:type="paragraph" w:customStyle="1" w:styleId="2110">
    <w:name w:val="Основной текст 211"/>
    <w:basedOn w:val="a"/>
    <w:uiPriority w:val="99"/>
    <w:qFormat/>
    <w:rsid w:val="00AF67D1"/>
    <w:pPr>
      <w:suppressAutoHyphens/>
      <w:spacing w:after="0" w:line="240" w:lineRule="auto"/>
    </w:pPr>
    <w:rPr>
      <w:rFonts w:ascii="Times New Roman" w:eastAsiaTheme="minorEastAsia" w:hAnsi="Times New Roman" w:cs="Times New Roman"/>
      <w:sz w:val="28"/>
      <w:szCs w:val="20"/>
      <w:lang w:eastAsia="ar-SA"/>
    </w:rPr>
  </w:style>
  <w:style w:type="paragraph" w:customStyle="1" w:styleId="ConsNonformat">
    <w:name w:val="ConsNonformat"/>
    <w:qFormat/>
    <w:rsid w:val="00AF67D1"/>
    <w:pPr>
      <w:widowControl w:val="0"/>
      <w:snapToGrid w:val="0"/>
      <w:spacing w:after="0" w:line="240" w:lineRule="auto"/>
    </w:pPr>
    <w:rPr>
      <w:rFonts w:ascii="Courier New" w:eastAsiaTheme="minorEastAsia" w:hAnsi="Courier New" w:cs="Times New Roman"/>
      <w:sz w:val="20"/>
      <w:szCs w:val="20"/>
      <w:lang w:eastAsia="ru-RU"/>
    </w:rPr>
  </w:style>
  <w:style w:type="paragraph" w:customStyle="1" w:styleId="aff3">
    <w:name w:val="Знак Знак Знак Знак Знак Знак Знак Знак Знак Знак Знак Знак Знак Знак Знак Знак"/>
    <w:basedOn w:val="a"/>
    <w:uiPriority w:val="99"/>
    <w:qFormat/>
    <w:rsid w:val="00AF67D1"/>
    <w:pPr>
      <w:spacing w:line="240" w:lineRule="exact"/>
    </w:pPr>
    <w:rPr>
      <w:rFonts w:ascii="Verdana" w:eastAsiaTheme="minorEastAsia" w:hAnsi="Verdana" w:cs="Times New Roman"/>
      <w:sz w:val="20"/>
      <w:szCs w:val="20"/>
      <w:lang w:val="en-US"/>
    </w:rPr>
  </w:style>
  <w:style w:type="paragraph" w:customStyle="1" w:styleId="aff4">
    <w:name w:val="Знак Знак Знак Знак"/>
    <w:basedOn w:val="a"/>
    <w:uiPriority w:val="99"/>
    <w:qFormat/>
    <w:rsid w:val="00AF67D1"/>
    <w:pPr>
      <w:spacing w:line="240" w:lineRule="exact"/>
      <w:jc w:val="both"/>
    </w:pPr>
    <w:rPr>
      <w:rFonts w:ascii="Verdana" w:eastAsiaTheme="minorEastAsia" w:hAnsi="Verdana" w:cs="Verdana"/>
      <w:sz w:val="20"/>
      <w:szCs w:val="20"/>
      <w:lang w:val="en-US"/>
    </w:rPr>
  </w:style>
  <w:style w:type="paragraph" w:customStyle="1" w:styleId="1f">
    <w:name w:val="Знак Знак Знак Знак1"/>
    <w:basedOn w:val="a"/>
    <w:uiPriority w:val="99"/>
    <w:qFormat/>
    <w:rsid w:val="00AF67D1"/>
    <w:pPr>
      <w:spacing w:line="240" w:lineRule="exact"/>
      <w:jc w:val="both"/>
    </w:pPr>
    <w:rPr>
      <w:rFonts w:ascii="Verdana" w:eastAsiaTheme="minorEastAsia" w:hAnsi="Verdana" w:cs="Verdana"/>
      <w:sz w:val="20"/>
      <w:szCs w:val="20"/>
      <w:lang w:val="en-US"/>
    </w:rPr>
  </w:style>
  <w:style w:type="paragraph" w:customStyle="1" w:styleId="213">
    <w:name w:val="Основной текст с отступом 21"/>
    <w:basedOn w:val="a"/>
    <w:uiPriority w:val="99"/>
    <w:qFormat/>
    <w:rsid w:val="00AF67D1"/>
    <w:pPr>
      <w:suppressAutoHyphens/>
      <w:spacing w:after="120" w:line="480" w:lineRule="auto"/>
      <w:ind w:left="283"/>
    </w:pPr>
    <w:rPr>
      <w:rFonts w:ascii="Times New Roman" w:eastAsiaTheme="minorEastAsia" w:hAnsi="Times New Roman" w:cs="Times New Roman"/>
      <w:sz w:val="20"/>
      <w:szCs w:val="20"/>
      <w:lang w:eastAsia="ar-SA"/>
    </w:rPr>
  </w:style>
  <w:style w:type="paragraph" w:customStyle="1" w:styleId="1f0">
    <w:name w:val="заголовок 1"/>
    <w:basedOn w:val="a"/>
    <w:next w:val="a"/>
    <w:uiPriority w:val="99"/>
    <w:qFormat/>
    <w:rsid w:val="00AF67D1"/>
    <w:pPr>
      <w:keepNext/>
      <w:autoSpaceDE w:val="0"/>
      <w:autoSpaceDN w:val="0"/>
      <w:spacing w:after="0" w:line="240" w:lineRule="auto"/>
    </w:pPr>
    <w:rPr>
      <w:rFonts w:ascii="Times New Roman" w:eastAsiaTheme="minorEastAsia" w:hAnsi="Times New Roman" w:cs="Times New Roman"/>
      <w:b/>
      <w:bCs/>
      <w:sz w:val="24"/>
      <w:szCs w:val="24"/>
      <w:lang w:eastAsia="ru-RU"/>
    </w:rPr>
  </w:style>
  <w:style w:type="paragraph" w:customStyle="1" w:styleId="1f1">
    <w:name w:val="Заголовок1"/>
    <w:basedOn w:val="a"/>
    <w:next w:val="ab"/>
    <w:uiPriority w:val="99"/>
    <w:qFormat/>
    <w:rsid w:val="00AF67D1"/>
    <w:pPr>
      <w:keepNext/>
      <w:suppressAutoHyphens/>
      <w:spacing w:before="240" w:after="120" w:line="276" w:lineRule="auto"/>
    </w:pPr>
    <w:rPr>
      <w:rFonts w:ascii="Arial" w:eastAsia="MS Mincho" w:hAnsi="Arial" w:cs="Tahoma"/>
      <w:sz w:val="28"/>
      <w:szCs w:val="28"/>
      <w:lang w:eastAsia="ar-SA"/>
    </w:rPr>
  </w:style>
  <w:style w:type="paragraph" w:customStyle="1" w:styleId="1f2">
    <w:name w:val="Название1"/>
    <w:basedOn w:val="a"/>
    <w:uiPriority w:val="99"/>
    <w:qFormat/>
    <w:rsid w:val="00AF67D1"/>
    <w:pPr>
      <w:suppressLineNumbers/>
      <w:suppressAutoHyphens/>
      <w:spacing w:before="120" w:after="120" w:line="276" w:lineRule="auto"/>
    </w:pPr>
    <w:rPr>
      <w:rFonts w:ascii="Calibri" w:eastAsiaTheme="minorEastAsia" w:hAnsi="Calibri" w:cs="Tahoma"/>
      <w:i/>
      <w:iCs/>
      <w:sz w:val="24"/>
      <w:szCs w:val="24"/>
      <w:lang w:eastAsia="ar-SA"/>
    </w:rPr>
  </w:style>
  <w:style w:type="paragraph" w:customStyle="1" w:styleId="1f3">
    <w:name w:val="Указатель1"/>
    <w:basedOn w:val="a"/>
    <w:uiPriority w:val="99"/>
    <w:qFormat/>
    <w:rsid w:val="00AF67D1"/>
    <w:pPr>
      <w:suppressLineNumbers/>
      <w:suppressAutoHyphens/>
      <w:spacing w:after="200" w:line="276" w:lineRule="auto"/>
    </w:pPr>
    <w:rPr>
      <w:rFonts w:ascii="Calibri" w:eastAsiaTheme="minorEastAsia" w:hAnsi="Calibri" w:cs="Tahoma"/>
      <w:lang w:eastAsia="ar-SA"/>
    </w:rPr>
  </w:style>
  <w:style w:type="paragraph" w:customStyle="1" w:styleId="214">
    <w:name w:val="Маркированный список 21"/>
    <w:basedOn w:val="a"/>
    <w:uiPriority w:val="99"/>
    <w:qFormat/>
    <w:rsid w:val="00AF67D1"/>
    <w:pPr>
      <w:keepLines/>
      <w:suppressAutoHyphens/>
      <w:overflowPunct w:val="0"/>
      <w:autoSpaceDE w:val="0"/>
      <w:spacing w:after="0" w:line="240" w:lineRule="auto"/>
      <w:ind w:right="-108" w:firstLine="700"/>
      <w:jc w:val="both"/>
    </w:pPr>
    <w:rPr>
      <w:rFonts w:ascii="Times New Roman" w:eastAsiaTheme="minorEastAsia" w:hAnsi="Times New Roman" w:cs="Times New Roman"/>
      <w:b/>
      <w:bCs/>
      <w:i/>
      <w:sz w:val="28"/>
      <w:szCs w:val="28"/>
      <w:lang w:eastAsia="ar-SA"/>
    </w:rPr>
  </w:style>
  <w:style w:type="paragraph" w:customStyle="1" w:styleId="aff5">
    <w:name w:val="Содержимое таблицы"/>
    <w:basedOn w:val="a"/>
    <w:uiPriority w:val="99"/>
    <w:qFormat/>
    <w:rsid w:val="00AF67D1"/>
    <w:pPr>
      <w:suppressLineNumbers/>
      <w:suppressAutoHyphens/>
      <w:spacing w:after="200" w:line="276" w:lineRule="auto"/>
    </w:pPr>
    <w:rPr>
      <w:rFonts w:ascii="Calibri" w:eastAsiaTheme="minorEastAsia" w:hAnsi="Calibri" w:cs="Times New Roman"/>
      <w:lang w:eastAsia="ar-SA"/>
    </w:rPr>
  </w:style>
  <w:style w:type="paragraph" w:customStyle="1" w:styleId="aff6">
    <w:name w:val="Заголовок таблицы"/>
    <w:basedOn w:val="aff5"/>
    <w:uiPriority w:val="99"/>
    <w:qFormat/>
    <w:rsid w:val="00AF67D1"/>
    <w:pPr>
      <w:jc w:val="center"/>
    </w:pPr>
    <w:rPr>
      <w:b/>
      <w:bCs/>
    </w:rPr>
  </w:style>
  <w:style w:type="paragraph" w:customStyle="1" w:styleId="aff7">
    <w:name w:val="Знак"/>
    <w:basedOn w:val="a"/>
    <w:uiPriority w:val="99"/>
    <w:qFormat/>
    <w:rsid w:val="00AF67D1"/>
    <w:pPr>
      <w:spacing w:line="240" w:lineRule="exact"/>
    </w:pPr>
    <w:rPr>
      <w:rFonts w:ascii="Verdana" w:eastAsiaTheme="minorEastAsia" w:hAnsi="Verdana" w:cs="Times New Roman"/>
      <w:sz w:val="20"/>
      <w:szCs w:val="20"/>
      <w:lang w:val="en-US"/>
    </w:rPr>
  </w:style>
  <w:style w:type="paragraph" w:customStyle="1" w:styleId="Style52">
    <w:name w:val="Style52"/>
    <w:basedOn w:val="a"/>
    <w:uiPriority w:val="99"/>
    <w:qFormat/>
    <w:rsid w:val="00AF67D1"/>
    <w:pPr>
      <w:widowControl w:val="0"/>
      <w:autoSpaceDE w:val="0"/>
      <w:autoSpaceDN w:val="0"/>
      <w:adjustRightInd w:val="0"/>
      <w:spacing w:after="0" w:line="262" w:lineRule="exact"/>
      <w:ind w:firstLine="173"/>
      <w:jc w:val="both"/>
    </w:pPr>
    <w:rPr>
      <w:rFonts w:ascii="Tahoma" w:eastAsiaTheme="minorEastAsia" w:hAnsi="Tahoma" w:cs="Tahoma"/>
      <w:sz w:val="24"/>
      <w:szCs w:val="24"/>
      <w:lang w:eastAsia="ru-RU"/>
    </w:rPr>
  </w:style>
  <w:style w:type="paragraph" w:customStyle="1" w:styleId="Style15">
    <w:name w:val="Style15"/>
    <w:basedOn w:val="a"/>
    <w:uiPriority w:val="99"/>
    <w:qFormat/>
    <w:rsid w:val="00AF67D1"/>
    <w:pPr>
      <w:widowControl w:val="0"/>
      <w:autoSpaceDE w:val="0"/>
      <w:autoSpaceDN w:val="0"/>
      <w:adjustRightInd w:val="0"/>
      <w:spacing w:after="0" w:line="269" w:lineRule="exact"/>
      <w:ind w:hanging="154"/>
      <w:jc w:val="both"/>
    </w:pPr>
    <w:rPr>
      <w:rFonts w:ascii="Tahoma" w:eastAsiaTheme="minorEastAsia" w:hAnsi="Tahoma" w:cs="Tahoma"/>
      <w:sz w:val="24"/>
      <w:szCs w:val="24"/>
      <w:lang w:eastAsia="ru-RU"/>
    </w:rPr>
  </w:style>
  <w:style w:type="paragraph" w:customStyle="1" w:styleId="Style84">
    <w:name w:val="Style84"/>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96">
    <w:name w:val="Style196"/>
    <w:basedOn w:val="a"/>
    <w:uiPriority w:val="99"/>
    <w:qFormat/>
    <w:rsid w:val="00AF67D1"/>
    <w:pPr>
      <w:widowControl w:val="0"/>
      <w:autoSpaceDE w:val="0"/>
      <w:autoSpaceDN w:val="0"/>
      <w:adjustRightInd w:val="0"/>
      <w:spacing w:after="0" w:line="262" w:lineRule="exact"/>
      <w:ind w:hanging="154"/>
      <w:jc w:val="both"/>
    </w:pPr>
    <w:rPr>
      <w:rFonts w:ascii="Tahoma" w:eastAsiaTheme="minorEastAsia" w:hAnsi="Tahoma" w:cs="Tahoma"/>
      <w:sz w:val="24"/>
      <w:szCs w:val="24"/>
      <w:lang w:eastAsia="ru-RU"/>
    </w:rPr>
  </w:style>
  <w:style w:type="paragraph" w:customStyle="1" w:styleId="Style51">
    <w:name w:val="Style51"/>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msonormalbullet2gif">
    <w:name w:val="msonormalbullet2.gif"/>
    <w:basedOn w:val="a"/>
    <w:uiPriority w:val="99"/>
    <w:qFormat/>
    <w:rsid w:val="00AF67D1"/>
    <w:pPr>
      <w:spacing w:before="100" w:beforeAutospacing="1" w:after="100" w:afterAutospacing="1" w:line="240" w:lineRule="auto"/>
      <w:ind w:firstLine="409"/>
      <w:jc w:val="both"/>
    </w:pPr>
    <w:rPr>
      <w:rFonts w:ascii="Times New Roman CYR" w:eastAsiaTheme="minorEastAsia" w:hAnsi="Times New Roman CYR" w:cs="Times New Roman CYR"/>
      <w:color w:val="000000"/>
      <w:sz w:val="24"/>
      <w:szCs w:val="24"/>
      <w:lang w:eastAsia="ru-RU"/>
    </w:rPr>
  </w:style>
  <w:style w:type="paragraph" w:customStyle="1" w:styleId="25">
    <w:name w:val="Стиль2"/>
    <w:basedOn w:val="a"/>
    <w:uiPriority w:val="99"/>
    <w:qFormat/>
    <w:rsid w:val="00AF67D1"/>
    <w:pPr>
      <w:tabs>
        <w:tab w:val="num" w:pos="502"/>
        <w:tab w:val="num" w:pos="1080"/>
      </w:tabs>
      <w:spacing w:after="0" w:line="360" w:lineRule="auto"/>
      <w:ind w:left="1080" w:hanging="371"/>
    </w:pPr>
    <w:rPr>
      <w:rFonts w:ascii="Times New Roman" w:eastAsiaTheme="minorEastAsia" w:hAnsi="Times New Roman" w:cs="Times New Roman"/>
      <w:sz w:val="24"/>
      <w:szCs w:val="24"/>
      <w:lang w:eastAsia="ru-RU"/>
    </w:rPr>
  </w:style>
  <w:style w:type="paragraph" w:customStyle="1" w:styleId="Style103">
    <w:name w:val="Style103"/>
    <w:basedOn w:val="a"/>
    <w:uiPriority w:val="99"/>
    <w:qFormat/>
    <w:rsid w:val="00AF67D1"/>
    <w:pPr>
      <w:widowControl w:val="0"/>
      <w:autoSpaceDE w:val="0"/>
      <w:autoSpaceDN w:val="0"/>
      <w:adjustRightInd w:val="0"/>
      <w:spacing w:after="0" w:line="259" w:lineRule="exact"/>
    </w:pPr>
    <w:rPr>
      <w:rFonts w:ascii="Tahoma" w:eastAsiaTheme="minorEastAsia" w:hAnsi="Tahoma" w:cs="Tahoma"/>
      <w:sz w:val="24"/>
      <w:szCs w:val="24"/>
      <w:lang w:eastAsia="ru-RU"/>
    </w:rPr>
  </w:style>
  <w:style w:type="paragraph" w:customStyle="1" w:styleId="Style11">
    <w:name w:val="Style11"/>
    <w:basedOn w:val="a"/>
    <w:uiPriority w:val="99"/>
    <w:qFormat/>
    <w:rsid w:val="00AF67D1"/>
    <w:pPr>
      <w:widowControl w:val="0"/>
      <w:autoSpaceDE w:val="0"/>
      <w:autoSpaceDN w:val="0"/>
      <w:adjustRightInd w:val="0"/>
      <w:spacing w:after="0" w:line="259" w:lineRule="exact"/>
      <w:ind w:firstLine="384"/>
      <w:jc w:val="both"/>
    </w:pPr>
    <w:rPr>
      <w:rFonts w:ascii="Tahoma" w:eastAsiaTheme="minorEastAsia" w:hAnsi="Tahoma" w:cs="Tahoma"/>
      <w:sz w:val="24"/>
      <w:szCs w:val="24"/>
      <w:lang w:eastAsia="ru-RU"/>
    </w:rPr>
  </w:style>
  <w:style w:type="paragraph" w:customStyle="1" w:styleId="110">
    <w:name w:val="Обычный11"/>
    <w:uiPriority w:val="99"/>
    <w:qFormat/>
    <w:rsid w:val="00AF67D1"/>
    <w:pPr>
      <w:snapToGrid w:val="0"/>
      <w:spacing w:before="100" w:after="100" w:line="240" w:lineRule="auto"/>
    </w:pPr>
    <w:rPr>
      <w:rFonts w:ascii="Times New Roman" w:eastAsiaTheme="minorEastAsia" w:hAnsi="Times New Roman" w:cs="Times New Roman"/>
      <w:sz w:val="24"/>
      <w:szCs w:val="20"/>
      <w:lang w:eastAsia="ru-RU"/>
    </w:rPr>
  </w:style>
  <w:style w:type="paragraph" w:customStyle="1" w:styleId="1f4">
    <w:name w:val="Знак Знак Знак Знак Знак Знак Знак Знак Знак Знак Знак Знак Знак Знак Знак Знак1"/>
    <w:basedOn w:val="a"/>
    <w:uiPriority w:val="99"/>
    <w:qFormat/>
    <w:rsid w:val="00AF67D1"/>
    <w:pPr>
      <w:spacing w:line="240" w:lineRule="exact"/>
    </w:pPr>
    <w:rPr>
      <w:rFonts w:ascii="Verdana" w:eastAsiaTheme="minorEastAsia" w:hAnsi="Verdana" w:cs="Times New Roman"/>
      <w:sz w:val="20"/>
      <w:szCs w:val="20"/>
      <w:lang w:val="en-US"/>
    </w:rPr>
  </w:style>
  <w:style w:type="character" w:customStyle="1" w:styleId="aff8">
    <w:name w:val="Абзац списка Знак"/>
    <w:aliases w:val="литература Знак,Абзац списка1 Знак"/>
    <w:link w:val="1f5"/>
    <w:locked/>
    <w:rsid w:val="00AF67D1"/>
    <w:rPr>
      <w:rFonts w:ascii="Times New Roman" w:hAnsi="Times New Roman"/>
      <w:sz w:val="24"/>
      <w:lang w:val="x-none" w:eastAsia="x-none"/>
    </w:rPr>
  </w:style>
  <w:style w:type="paragraph" w:customStyle="1" w:styleId="1f5">
    <w:name w:val="Абзац списка1"/>
    <w:aliases w:val="литература"/>
    <w:basedOn w:val="a"/>
    <w:link w:val="aff8"/>
    <w:qFormat/>
    <w:rsid w:val="00AF67D1"/>
    <w:pPr>
      <w:spacing w:after="200" w:line="276" w:lineRule="auto"/>
      <w:ind w:left="720"/>
      <w:contextualSpacing/>
    </w:pPr>
    <w:rPr>
      <w:rFonts w:ascii="Times New Roman" w:hAnsi="Times New Roman"/>
      <w:sz w:val="24"/>
      <w:lang w:val="x-none" w:eastAsia="x-none"/>
    </w:rPr>
  </w:style>
  <w:style w:type="paragraph" w:customStyle="1" w:styleId="style6">
    <w:name w:val="style6"/>
    <w:basedOn w:val="a"/>
    <w:uiPriority w:val="99"/>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150">
    <w:name w:val="Основной текст (15)"/>
    <w:link w:val="151"/>
    <w:locked/>
    <w:rsid w:val="00AF67D1"/>
    <w:rPr>
      <w:rFonts w:ascii="Calibri" w:hAnsi="Calibri"/>
      <w:i/>
      <w:sz w:val="18"/>
      <w:shd w:val="clear" w:color="auto" w:fill="FFFFFF"/>
    </w:rPr>
  </w:style>
  <w:style w:type="paragraph" w:customStyle="1" w:styleId="151">
    <w:name w:val="Основной текст (15)1"/>
    <w:basedOn w:val="a"/>
    <w:link w:val="150"/>
    <w:qFormat/>
    <w:rsid w:val="00AF67D1"/>
    <w:pPr>
      <w:shd w:val="clear" w:color="auto" w:fill="FFFFFF"/>
      <w:spacing w:before="240" w:after="480" w:line="235" w:lineRule="exact"/>
      <w:ind w:firstLine="320"/>
      <w:jc w:val="both"/>
    </w:pPr>
    <w:rPr>
      <w:rFonts w:ascii="Calibri" w:hAnsi="Calibri"/>
      <w:i/>
      <w:sz w:val="18"/>
    </w:rPr>
  </w:style>
  <w:style w:type="paragraph" w:customStyle="1" w:styleId="Style4">
    <w:name w:val="Style4"/>
    <w:basedOn w:val="a"/>
    <w:uiPriority w:val="99"/>
    <w:qFormat/>
    <w:rsid w:val="00AF67D1"/>
    <w:pPr>
      <w:widowControl w:val="0"/>
      <w:autoSpaceDE w:val="0"/>
      <w:autoSpaceDN w:val="0"/>
      <w:adjustRightInd w:val="0"/>
      <w:spacing w:after="0" w:line="240" w:lineRule="auto"/>
      <w:jc w:val="both"/>
    </w:pPr>
    <w:rPr>
      <w:rFonts w:ascii="Tahoma" w:eastAsiaTheme="minorEastAsia" w:hAnsi="Tahoma" w:cs="Tahoma"/>
      <w:sz w:val="24"/>
      <w:szCs w:val="24"/>
      <w:lang w:eastAsia="ru-RU"/>
    </w:rPr>
  </w:style>
  <w:style w:type="paragraph" w:customStyle="1" w:styleId="Style2">
    <w:name w:val="Style2"/>
    <w:basedOn w:val="a"/>
    <w:uiPriority w:val="99"/>
    <w:qFormat/>
    <w:rsid w:val="00AF67D1"/>
    <w:pPr>
      <w:widowControl w:val="0"/>
      <w:autoSpaceDE w:val="0"/>
      <w:autoSpaceDN w:val="0"/>
      <w:adjustRightInd w:val="0"/>
      <w:spacing w:after="0" w:line="691" w:lineRule="exact"/>
      <w:jc w:val="center"/>
    </w:pPr>
    <w:rPr>
      <w:rFonts w:ascii="Tahoma" w:eastAsiaTheme="minorEastAsia" w:hAnsi="Tahoma" w:cs="Tahoma"/>
      <w:sz w:val="24"/>
      <w:szCs w:val="24"/>
      <w:lang w:eastAsia="ru-RU"/>
    </w:rPr>
  </w:style>
  <w:style w:type="paragraph" w:customStyle="1" w:styleId="Style8">
    <w:name w:val="Style8"/>
    <w:basedOn w:val="a"/>
    <w:uiPriority w:val="99"/>
    <w:qFormat/>
    <w:rsid w:val="00AF67D1"/>
    <w:pPr>
      <w:widowControl w:val="0"/>
      <w:autoSpaceDE w:val="0"/>
      <w:autoSpaceDN w:val="0"/>
      <w:adjustRightInd w:val="0"/>
      <w:spacing w:after="0" w:line="221" w:lineRule="exact"/>
      <w:ind w:firstLine="298"/>
      <w:jc w:val="both"/>
    </w:pPr>
    <w:rPr>
      <w:rFonts w:ascii="Tahoma" w:eastAsiaTheme="minorEastAsia" w:hAnsi="Tahoma" w:cs="Tahoma"/>
      <w:sz w:val="24"/>
      <w:szCs w:val="24"/>
      <w:lang w:eastAsia="ru-RU"/>
    </w:rPr>
  </w:style>
  <w:style w:type="paragraph" w:customStyle="1" w:styleId="Style14">
    <w:name w:val="Style14"/>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1f6">
    <w:name w:val="Без интервала1"/>
    <w:uiPriority w:val="99"/>
    <w:qFormat/>
    <w:rsid w:val="00AF67D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Style5">
    <w:name w:val="Style5"/>
    <w:basedOn w:val="a"/>
    <w:uiPriority w:val="99"/>
    <w:qFormat/>
    <w:rsid w:val="00AF67D1"/>
    <w:pPr>
      <w:widowControl w:val="0"/>
      <w:autoSpaceDE w:val="0"/>
      <w:autoSpaceDN w:val="0"/>
      <w:adjustRightInd w:val="0"/>
      <w:spacing w:after="0" w:line="223" w:lineRule="exact"/>
      <w:ind w:firstLine="288"/>
      <w:jc w:val="both"/>
    </w:pPr>
    <w:rPr>
      <w:rFonts w:ascii="Tahoma" w:eastAsiaTheme="minorEastAsia" w:hAnsi="Tahoma" w:cs="Tahoma"/>
      <w:sz w:val="24"/>
      <w:szCs w:val="24"/>
      <w:lang w:eastAsia="ru-RU"/>
    </w:rPr>
  </w:style>
  <w:style w:type="paragraph" w:customStyle="1" w:styleId="Style197">
    <w:name w:val="Style197"/>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1f7">
    <w:name w:val="Заголовок оглавления1"/>
    <w:basedOn w:val="10"/>
    <w:next w:val="a"/>
    <w:uiPriority w:val="99"/>
    <w:qFormat/>
    <w:rsid w:val="00AF67D1"/>
    <w:pPr>
      <w:jc w:val="left"/>
      <w:outlineLvl w:val="9"/>
    </w:pPr>
  </w:style>
  <w:style w:type="paragraph" w:customStyle="1" w:styleId="Style17">
    <w:name w:val="Style17"/>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94">
    <w:name w:val="Style94"/>
    <w:basedOn w:val="a"/>
    <w:uiPriority w:val="99"/>
    <w:qFormat/>
    <w:rsid w:val="00AF67D1"/>
    <w:pPr>
      <w:widowControl w:val="0"/>
      <w:autoSpaceDE w:val="0"/>
      <w:autoSpaceDN w:val="0"/>
      <w:adjustRightInd w:val="0"/>
      <w:spacing w:after="0" w:line="259" w:lineRule="exact"/>
    </w:pPr>
    <w:rPr>
      <w:rFonts w:ascii="Tahoma" w:eastAsiaTheme="minorEastAsia" w:hAnsi="Tahoma" w:cs="Tahoma"/>
      <w:sz w:val="24"/>
      <w:szCs w:val="24"/>
      <w:lang w:eastAsia="ru-RU"/>
    </w:rPr>
  </w:style>
  <w:style w:type="paragraph" w:customStyle="1" w:styleId="Style118">
    <w:name w:val="Style118"/>
    <w:basedOn w:val="a"/>
    <w:uiPriority w:val="99"/>
    <w:qFormat/>
    <w:rsid w:val="00AF67D1"/>
    <w:pPr>
      <w:widowControl w:val="0"/>
      <w:autoSpaceDE w:val="0"/>
      <w:autoSpaceDN w:val="0"/>
      <w:adjustRightInd w:val="0"/>
      <w:spacing w:after="0" w:line="262" w:lineRule="exact"/>
      <w:ind w:firstLine="461"/>
      <w:jc w:val="both"/>
    </w:pPr>
    <w:rPr>
      <w:rFonts w:ascii="Tahoma" w:eastAsiaTheme="minorEastAsia" w:hAnsi="Tahoma" w:cs="Tahoma"/>
      <w:sz w:val="24"/>
      <w:szCs w:val="24"/>
      <w:lang w:eastAsia="ru-RU"/>
    </w:rPr>
  </w:style>
  <w:style w:type="paragraph" w:customStyle="1" w:styleId="Style12">
    <w:name w:val="Style12"/>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24">
    <w:name w:val="Style24"/>
    <w:basedOn w:val="a"/>
    <w:uiPriority w:val="99"/>
    <w:qFormat/>
    <w:rsid w:val="00AF67D1"/>
    <w:pPr>
      <w:widowControl w:val="0"/>
      <w:autoSpaceDE w:val="0"/>
      <w:autoSpaceDN w:val="0"/>
      <w:adjustRightInd w:val="0"/>
      <w:spacing w:after="0" w:line="262" w:lineRule="exact"/>
      <w:ind w:firstLine="355"/>
    </w:pPr>
    <w:rPr>
      <w:rFonts w:ascii="Tahoma" w:eastAsiaTheme="minorEastAsia" w:hAnsi="Tahoma" w:cs="Tahoma"/>
      <w:sz w:val="24"/>
      <w:szCs w:val="24"/>
      <w:lang w:eastAsia="ru-RU"/>
    </w:rPr>
  </w:style>
  <w:style w:type="paragraph" w:customStyle="1" w:styleId="Style29">
    <w:name w:val="Style29"/>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80">
    <w:name w:val="Style80"/>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20">
    <w:name w:val="Style20"/>
    <w:basedOn w:val="a"/>
    <w:uiPriority w:val="99"/>
    <w:qFormat/>
    <w:rsid w:val="00AF67D1"/>
    <w:pPr>
      <w:widowControl w:val="0"/>
      <w:autoSpaceDE w:val="0"/>
      <w:autoSpaceDN w:val="0"/>
      <w:adjustRightInd w:val="0"/>
      <w:spacing w:after="0" w:line="269" w:lineRule="exact"/>
      <w:jc w:val="both"/>
    </w:pPr>
    <w:rPr>
      <w:rFonts w:ascii="Tahoma" w:eastAsiaTheme="minorEastAsia" w:hAnsi="Tahoma" w:cs="Tahoma"/>
      <w:sz w:val="24"/>
      <w:szCs w:val="24"/>
      <w:lang w:eastAsia="ru-RU"/>
    </w:rPr>
  </w:style>
  <w:style w:type="paragraph" w:customStyle="1" w:styleId="Style79">
    <w:name w:val="Style79"/>
    <w:basedOn w:val="a"/>
    <w:uiPriority w:val="99"/>
    <w:qFormat/>
    <w:rsid w:val="00AF67D1"/>
    <w:pPr>
      <w:widowControl w:val="0"/>
      <w:autoSpaceDE w:val="0"/>
      <w:autoSpaceDN w:val="0"/>
      <w:adjustRightInd w:val="0"/>
      <w:spacing w:after="0" w:line="263" w:lineRule="exact"/>
      <w:jc w:val="right"/>
    </w:pPr>
    <w:rPr>
      <w:rFonts w:ascii="Tahoma" w:eastAsiaTheme="minorEastAsia" w:hAnsi="Tahoma" w:cs="Tahoma"/>
      <w:sz w:val="24"/>
      <w:szCs w:val="24"/>
      <w:lang w:eastAsia="ru-RU"/>
    </w:rPr>
  </w:style>
  <w:style w:type="paragraph" w:customStyle="1" w:styleId="Style66">
    <w:name w:val="Style66"/>
    <w:basedOn w:val="a"/>
    <w:uiPriority w:val="99"/>
    <w:qFormat/>
    <w:rsid w:val="00AF67D1"/>
    <w:pPr>
      <w:widowControl w:val="0"/>
      <w:autoSpaceDE w:val="0"/>
      <w:autoSpaceDN w:val="0"/>
      <w:adjustRightInd w:val="0"/>
      <w:spacing w:after="0" w:line="240" w:lineRule="exact"/>
    </w:pPr>
    <w:rPr>
      <w:rFonts w:ascii="Tahoma" w:eastAsiaTheme="minorEastAsia" w:hAnsi="Tahoma" w:cs="Tahoma"/>
      <w:sz w:val="24"/>
      <w:szCs w:val="24"/>
      <w:lang w:eastAsia="ru-RU"/>
    </w:rPr>
  </w:style>
  <w:style w:type="paragraph" w:customStyle="1" w:styleId="Style18">
    <w:name w:val="Style18"/>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56">
    <w:name w:val="Style56"/>
    <w:basedOn w:val="a"/>
    <w:uiPriority w:val="99"/>
    <w:qFormat/>
    <w:rsid w:val="00AF67D1"/>
    <w:pPr>
      <w:widowControl w:val="0"/>
      <w:autoSpaceDE w:val="0"/>
      <w:autoSpaceDN w:val="0"/>
      <w:adjustRightInd w:val="0"/>
      <w:spacing w:after="0" w:line="221" w:lineRule="exact"/>
      <w:ind w:firstLine="403"/>
    </w:pPr>
    <w:rPr>
      <w:rFonts w:ascii="Tahoma" w:eastAsiaTheme="minorEastAsia" w:hAnsi="Tahoma" w:cs="Tahoma"/>
      <w:sz w:val="24"/>
      <w:szCs w:val="24"/>
      <w:lang w:eastAsia="ru-RU"/>
    </w:rPr>
  </w:style>
  <w:style w:type="paragraph" w:customStyle="1" w:styleId="Style75">
    <w:name w:val="Style75"/>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82">
    <w:name w:val="Style82"/>
    <w:basedOn w:val="a"/>
    <w:uiPriority w:val="99"/>
    <w:qFormat/>
    <w:rsid w:val="00AF67D1"/>
    <w:pPr>
      <w:widowControl w:val="0"/>
      <w:autoSpaceDE w:val="0"/>
      <w:autoSpaceDN w:val="0"/>
      <w:adjustRightInd w:val="0"/>
      <w:spacing w:after="0" w:line="230" w:lineRule="exact"/>
      <w:ind w:hanging="154"/>
    </w:pPr>
    <w:rPr>
      <w:rFonts w:ascii="Tahoma" w:eastAsiaTheme="minorEastAsia" w:hAnsi="Tahoma" w:cs="Tahoma"/>
      <w:sz w:val="24"/>
      <w:szCs w:val="24"/>
      <w:lang w:eastAsia="ru-RU"/>
    </w:rPr>
  </w:style>
  <w:style w:type="paragraph" w:customStyle="1" w:styleId="Style89">
    <w:name w:val="Style89"/>
    <w:basedOn w:val="a"/>
    <w:uiPriority w:val="99"/>
    <w:qFormat/>
    <w:rsid w:val="00AF67D1"/>
    <w:pPr>
      <w:widowControl w:val="0"/>
      <w:autoSpaceDE w:val="0"/>
      <w:autoSpaceDN w:val="0"/>
      <w:adjustRightInd w:val="0"/>
      <w:spacing w:after="0" w:line="261" w:lineRule="exact"/>
      <w:ind w:hanging="144"/>
      <w:jc w:val="both"/>
    </w:pPr>
    <w:rPr>
      <w:rFonts w:ascii="Tahoma" w:eastAsiaTheme="minorEastAsia" w:hAnsi="Tahoma" w:cs="Tahoma"/>
      <w:sz w:val="24"/>
      <w:szCs w:val="24"/>
      <w:lang w:eastAsia="ru-RU"/>
    </w:rPr>
  </w:style>
  <w:style w:type="paragraph" w:customStyle="1" w:styleId="Style90">
    <w:name w:val="Style90"/>
    <w:basedOn w:val="a"/>
    <w:uiPriority w:val="99"/>
    <w:qFormat/>
    <w:rsid w:val="00AF67D1"/>
    <w:pPr>
      <w:widowControl w:val="0"/>
      <w:autoSpaceDE w:val="0"/>
      <w:autoSpaceDN w:val="0"/>
      <w:adjustRightInd w:val="0"/>
      <w:spacing w:after="0" w:line="262" w:lineRule="exact"/>
      <w:jc w:val="both"/>
    </w:pPr>
    <w:rPr>
      <w:rFonts w:ascii="Tahoma" w:eastAsiaTheme="minorEastAsia" w:hAnsi="Tahoma" w:cs="Tahoma"/>
      <w:sz w:val="24"/>
      <w:szCs w:val="24"/>
      <w:lang w:eastAsia="ru-RU"/>
    </w:rPr>
  </w:style>
  <w:style w:type="paragraph" w:customStyle="1" w:styleId="Style30">
    <w:name w:val="Style30"/>
    <w:basedOn w:val="a"/>
    <w:uiPriority w:val="99"/>
    <w:qFormat/>
    <w:rsid w:val="00AF67D1"/>
    <w:pPr>
      <w:widowControl w:val="0"/>
      <w:autoSpaceDE w:val="0"/>
      <w:autoSpaceDN w:val="0"/>
      <w:adjustRightInd w:val="0"/>
      <w:spacing w:after="0" w:line="264" w:lineRule="exact"/>
      <w:ind w:firstLine="106"/>
      <w:jc w:val="both"/>
    </w:pPr>
    <w:rPr>
      <w:rFonts w:ascii="Tahoma" w:eastAsiaTheme="minorEastAsia" w:hAnsi="Tahoma" w:cs="Tahoma"/>
      <w:sz w:val="24"/>
      <w:szCs w:val="24"/>
      <w:lang w:eastAsia="ru-RU"/>
    </w:rPr>
  </w:style>
  <w:style w:type="paragraph" w:customStyle="1" w:styleId="Style102">
    <w:name w:val="Style102"/>
    <w:basedOn w:val="a"/>
    <w:uiPriority w:val="99"/>
    <w:qFormat/>
    <w:rsid w:val="00AF67D1"/>
    <w:pPr>
      <w:widowControl w:val="0"/>
      <w:autoSpaceDE w:val="0"/>
      <w:autoSpaceDN w:val="0"/>
      <w:adjustRightInd w:val="0"/>
      <w:spacing w:after="0" w:line="259" w:lineRule="exact"/>
      <w:ind w:firstLine="192"/>
    </w:pPr>
    <w:rPr>
      <w:rFonts w:ascii="Tahoma" w:eastAsiaTheme="minorEastAsia" w:hAnsi="Tahoma" w:cs="Tahoma"/>
      <w:sz w:val="24"/>
      <w:szCs w:val="24"/>
      <w:lang w:eastAsia="ru-RU"/>
    </w:rPr>
  </w:style>
  <w:style w:type="paragraph" w:customStyle="1" w:styleId="Style43">
    <w:name w:val="Style43"/>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81">
    <w:name w:val="Style81"/>
    <w:basedOn w:val="a"/>
    <w:uiPriority w:val="99"/>
    <w:qFormat/>
    <w:rsid w:val="00AF67D1"/>
    <w:pPr>
      <w:widowControl w:val="0"/>
      <w:autoSpaceDE w:val="0"/>
      <w:autoSpaceDN w:val="0"/>
      <w:adjustRightInd w:val="0"/>
      <w:spacing w:after="0" w:line="224" w:lineRule="exact"/>
      <w:ind w:firstLine="355"/>
      <w:jc w:val="both"/>
    </w:pPr>
    <w:rPr>
      <w:rFonts w:ascii="Tahoma" w:eastAsiaTheme="minorEastAsia" w:hAnsi="Tahoma" w:cs="Tahoma"/>
      <w:sz w:val="24"/>
      <w:szCs w:val="24"/>
      <w:lang w:eastAsia="ru-RU"/>
    </w:rPr>
  </w:style>
  <w:style w:type="paragraph" w:customStyle="1" w:styleId="Style96">
    <w:name w:val="Style96"/>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98">
    <w:name w:val="Style98"/>
    <w:basedOn w:val="a"/>
    <w:uiPriority w:val="99"/>
    <w:qFormat/>
    <w:rsid w:val="00AF67D1"/>
    <w:pPr>
      <w:widowControl w:val="0"/>
      <w:autoSpaceDE w:val="0"/>
      <w:autoSpaceDN w:val="0"/>
      <w:adjustRightInd w:val="0"/>
      <w:spacing w:after="0" w:line="298" w:lineRule="exact"/>
      <w:ind w:hanging="346"/>
    </w:pPr>
    <w:rPr>
      <w:rFonts w:ascii="Tahoma" w:eastAsiaTheme="minorEastAsia" w:hAnsi="Tahoma" w:cs="Tahoma"/>
      <w:sz w:val="24"/>
      <w:szCs w:val="24"/>
      <w:lang w:eastAsia="ru-RU"/>
    </w:rPr>
  </w:style>
  <w:style w:type="paragraph" w:customStyle="1" w:styleId="Style99">
    <w:name w:val="Style99"/>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25">
    <w:name w:val="Style125"/>
    <w:basedOn w:val="a"/>
    <w:uiPriority w:val="99"/>
    <w:qFormat/>
    <w:rsid w:val="00AF67D1"/>
    <w:pPr>
      <w:widowControl w:val="0"/>
      <w:autoSpaceDE w:val="0"/>
      <w:autoSpaceDN w:val="0"/>
      <w:adjustRightInd w:val="0"/>
      <w:spacing w:after="0" w:line="269" w:lineRule="exact"/>
      <w:ind w:firstLine="490"/>
    </w:pPr>
    <w:rPr>
      <w:rFonts w:ascii="Tahoma" w:eastAsiaTheme="minorEastAsia" w:hAnsi="Tahoma" w:cs="Tahoma"/>
      <w:sz w:val="24"/>
      <w:szCs w:val="24"/>
      <w:lang w:eastAsia="ru-RU"/>
    </w:rPr>
  </w:style>
  <w:style w:type="paragraph" w:customStyle="1" w:styleId="Style131">
    <w:name w:val="Style131"/>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34">
    <w:name w:val="Style134"/>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12">
    <w:name w:val="Style112"/>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17">
    <w:name w:val="Style117"/>
    <w:basedOn w:val="a"/>
    <w:uiPriority w:val="99"/>
    <w:qFormat/>
    <w:rsid w:val="00AF67D1"/>
    <w:pPr>
      <w:widowControl w:val="0"/>
      <w:autoSpaceDE w:val="0"/>
      <w:autoSpaceDN w:val="0"/>
      <w:adjustRightInd w:val="0"/>
      <w:spacing w:after="0" w:line="262" w:lineRule="exact"/>
      <w:jc w:val="both"/>
    </w:pPr>
    <w:rPr>
      <w:rFonts w:ascii="Tahoma" w:eastAsiaTheme="minorEastAsia" w:hAnsi="Tahoma" w:cs="Tahoma"/>
      <w:sz w:val="24"/>
      <w:szCs w:val="24"/>
      <w:lang w:eastAsia="ru-RU"/>
    </w:rPr>
  </w:style>
  <w:style w:type="paragraph" w:customStyle="1" w:styleId="Style9">
    <w:name w:val="Style9"/>
    <w:basedOn w:val="a"/>
    <w:uiPriority w:val="99"/>
    <w:qFormat/>
    <w:rsid w:val="00AF67D1"/>
    <w:pPr>
      <w:widowControl w:val="0"/>
      <w:autoSpaceDE w:val="0"/>
      <w:autoSpaceDN w:val="0"/>
      <w:adjustRightInd w:val="0"/>
      <w:spacing w:after="0" w:line="240" w:lineRule="auto"/>
      <w:jc w:val="both"/>
    </w:pPr>
    <w:rPr>
      <w:rFonts w:ascii="Tahoma" w:eastAsiaTheme="minorEastAsia" w:hAnsi="Tahoma" w:cs="Tahoma"/>
      <w:sz w:val="24"/>
      <w:szCs w:val="24"/>
      <w:lang w:eastAsia="ru-RU"/>
    </w:rPr>
  </w:style>
  <w:style w:type="paragraph" w:customStyle="1" w:styleId="Style159">
    <w:name w:val="Style159"/>
    <w:basedOn w:val="a"/>
    <w:uiPriority w:val="99"/>
    <w:qFormat/>
    <w:rsid w:val="00AF67D1"/>
    <w:pPr>
      <w:widowControl w:val="0"/>
      <w:autoSpaceDE w:val="0"/>
      <w:autoSpaceDN w:val="0"/>
      <w:adjustRightInd w:val="0"/>
      <w:spacing w:after="0" w:line="226" w:lineRule="exact"/>
      <w:ind w:firstLine="336"/>
    </w:pPr>
    <w:rPr>
      <w:rFonts w:ascii="Tahoma" w:eastAsiaTheme="minorEastAsia" w:hAnsi="Tahoma" w:cs="Tahoma"/>
      <w:sz w:val="24"/>
      <w:szCs w:val="24"/>
      <w:lang w:eastAsia="ru-RU"/>
    </w:rPr>
  </w:style>
  <w:style w:type="paragraph" w:customStyle="1" w:styleId="Style22">
    <w:name w:val="Style22"/>
    <w:basedOn w:val="a"/>
    <w:uiPriority w:val="99"/>
    <w:qFormat/>
    <w:rsid w:val="00AF67D1"/>
    <w:pPr>
      <w:widowControl w:val="0"/>
      <w:autoSpaceDE w:val="0"/>
      <w:autoSpaceDN w:val="0"/>
      <w:adjustRightInd w:val="0"/>
      <w:spacing w:after="0" w:line="269" w:lineRule="exact"/>
      <w:ind w:firstLine="182"/>
      <w:jc w:val="both"/>
    </w:pPr>
    <w:rPr>
      <w:rFonts w:ascii="Tahoma" w:eastAsiaTheme="minorEastAsia" w:hAnsi="Tahoma" w:cs="Tahoma"/>
      <w:sz w:val="24"/>
      <w:szCs w:val="24"/>
      <w:lang w:eastAsia="ru-RU"/>
    </w:rPr>
  </w:style>
  <w:style w:type="paragraph" w:customStyle="1" w:styleId="Style193">
    <w:name w:val="Style193"/>
    <w:basedOn w:val="a"/>
    <w:uiPriority w:val="99"/>
    <w:qFormat/>
    <w:rsid w:val="00AF67D1"/>
    <w:pPr>
      <w:widowControl w:val="0"/>
      <w:autoSpaceDE w:val="0"/>
      <w:autoSpaceDN w:val="0"/>
      <w:adjustRightInd w:val="0"/>
      <w:spacing w:after="0" w:line="264" w:lineRule="exact"/>
      <w:ind w:firstLine="576"/>
      <w:jc w:val="both"/>
    </w:pPr>
    <w:rPr>
      <w:rFonts w:ascii="Tahoma" w:eastAsiaTheme="minorEastAsia" w:hAnsi="Tahoma" w:cs="Tahoma"/>
      <w:sz w:val="24"/>
      <w:szCs w:val="24"/>
      <w:lang w:eastAsia="ru-RU"/>
    </w:rPr>
  </w:style>
  <w:style w:type="paragraph" w:customStyle="1" w:styleId="Style34">
    <w:name w:val="Style34"/>
    <w:basedOn w:val="a"/>
    <w:uiPriority w:val="99"/>
    <w:qFormat/>
    <w:rsid w:val="00AF67D1"/>
    <w:pPr>
      <w:widowControl w:val="0"/>
      <w:autoSpaceDE w:val="0"/>
      <w:autoSpaceDN w:val="0"/>
      <w:adjustRightInd w:val="0"/>
      <w:spacing w:after="0" w:line="262" w:lineRule="exact"/>
      <w:ind w:firstLine="672"/>
    </w:pPr>
    <w:rPr>
      <w:rFonts w:ascii="Tahoma" w:eastAsiaTheme="minorEastAsia" w:hAnsi="Tahoma" w:cs="Tahoma"/>
      <w:sz w:val="24"/>
      <w:szCs w:val="24"/>
      <w:lang w:eastAsia="ru-RU"/>
    </w:rPr>
  </w:style>
  <w:style w:type="paragraph" w:customStyle="1" w:styleId="Style97">
    <w:name w:val="Style97"/>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08">
    <w:name w:val="Style108"/>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27">
    <w:name w:val="Style27"/>
    <w:basedOn w:val="a"/>
    <w:uiPriority w:val="99"/>
    <w:qFormat/>
    <w:rsid w:val="00AF67D1"/>
    <w:pPr>
      <w:widowControl w:val="0"/>
      <w:autoSpaceDE w:val="0"/>
      <w:autoSpaceDN w:val="0"/>
      <w:adjustRightInd w:val="0"/>
      <w:spacing w:after="0" w:line="240" w:lineRule="auto"/>
      <w:jc w:val="both"/>
    </w:pPr>
    <w:rPr>
      <w:rFonts w:ascii="Tahoma" w:eastAsiaTheme="minorEastAsia" w:hAnsi="Tahoma" w:cs="Tahoma"/>
      <w:sz w:val="24"/>
      <w:szCs w:val="24"/>
      <w:lang w:eastAsia="ru-RU"/>
    </w:rPr>
  </w:style>
  <w:style w:type="paragraph" w:customStyle="1" w:styleId="Style37">
    <w:name w:val="Style37"/>
    <w:basedOn w:val="a"/>
    <w:uiPriority w:val="99"/>
    <w:qFormat/>
    <w:rsid w:val="00AF67D1"/>
    <w:pPr>
      <w:widowControl w:val="0"/>
      <w:autoSpaceDE w:val="0"/>
      <w:autoSpaceDN w:val="0"/>
      <w:adjustRightInd w:val="0"/>
      <w:spacing w:after="0" w:line="403" w:lineRule="exact"/>
      <w:jc w:val="both"/>
    </w:pPr>
    <w:rPr>
      <w:rFonts w:ascii="Tahoma" w:eastAsiaTheme="minorEastAsia" w:hAnsi="Tahoma" w:cs="Tahoma"/>
      <w:sz w:val="24"/>
      <w:szCs w:val="24"/>
      <w:lang w:eastAsia="ru-RU"/>
    </w:rPr>
  </w:style>
  <w:style w:type="paragraph" w:customStyle="1" w:styleId="Style128">
    <w:name w:val="Style128"/>
    <w:basedOn w:val="a"/>
    <w:uiPriority w:val="99"/>
    <w:qFormat/>
    <w:rsid w:val="00AF67D1"/>
    <w:pPr>
      <w:widowControl w:val="0"/>
      <w:autoSpaceDE w:val="0"/>
      <w:autoSpaceDN w:val="0"/>
      <w:adjustRightInd w:val="0"/>
      <w:spacing w:after="0" w:line="264" w:lineRule="exact"/>
    </w:pPr>
    <w:rPr>
      <w:rFonts w:ascii="Tahoma" w:eastAsiaTheme="minorEastAsia" w:hAnsi="Tahoma" w:cs="Tahoma"/>
      <w:sz w:val="24"/>
      <w:szCs w:val="24"/>
      <w:lang w:eastAsia="ru-RU"/>
    </w:rPr>
  </w:style>
  <w:style w:type="paragraph" w:customStyle="1" w:styleId="Style86">
    <w:name w:val="Style86"/>
    <w:basedOn w:val="a"/>
    <w:uiPriority w:val="99"/>
    <w:qFormat/>
    <w:rsid w:val="00AF67D1"/>
    <w:pPr>
      <w:widowControl w:val="0"/>
      <w:autoSpaceDE w:val="0"/>
      <w:autoSpaceDN w:val="0"/>
      <w:adjustRightInd w:val="0"/>
      <w:spacing w:after="0" w:line="240" w:lineRule="auto"/>
      <w:jc w:val="both"/>
    </w:pPr>
    <w:rPr>
      <w:rFonts w:ascii="Tahoma" w:eastAsiaTheme="minorEastAsia" w:hAnsi="Tahoma" w:cs="Tahoma"/>
      <w:sz w:val="24"/>
      <w:szCs w:val="24"/>
      <w:lang w:eastAsia="ru-RU"/>
    </w:rPr>
  </w:style>
  <w:style w:type="paragraph" w:customStyle="1" w:styleId="Style184">
    <w:name w:val="Style184"/>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46">
    <w:name w:val="Style46"/>
    <w:basedOn w:val="a"/>
    <w:uiPriority w:val="99"/>
    <w:qFormat/>
    <w:rsid w:val="00AF67D1"/>
    <w:pPr>
      <w:widowControl w:val="0"/>
      <w:autoSpaceDE w:val="0"/>
      <w:autoSpaceDN w:val="0"/>
      <w:adjustRightInd w:val="0"/>
      <w:spacing w:after="0" w:line="264" w:lineRule="exact"/>
    </w:pPr>
    <w:rPr>
      <w:rFonts w:ascii="Tahoma" w:eastAsiaTheme="minorEastAsia" w:hAnsi="Tahoma" w:cs="Tahoma"/>
      <w:sz w:val="24"/>
      <w:szCs w:val="24"/>
      <w:lang w:eastAsia="ru-RU"/>
    </w:rPr>
  </w:style>
  <w:style w:type="paragraph" w:customStyle="1" w:styleId="Style136">
    <w:name w:val="Style136"/>
    <w:basedOn w:val="a"/>
    <w:uiPriority w:val="99"/>
    <w:qFormat/>
    <w:rsid w:val="00AF67D1"/>
    <w:pPr>
      <w:widowControl w:val="0"/>
      <w:autoSpaceDE w:val="0"/>
      <w:autoSpaceDN w:val="0"/>
      <w:adjustRightInd w:val="0"/>
      <w:spacing w:after="0" w:line="326" w:lineRule="exact"/>
      <w:ind w:firstLine="403"/>
    </w:pPr>
    <w:rPr>
      <w:rFonts w:ascii="Tahoma" w:eastAsiaTheme="minorEastAsia" w:hAnsi="Tahoma" w:cs="Tahoma"/>
      <w:sz w:val="24"/>
      <w:szCs w:val="24"/>
      <w:lang w:eastAsia="ru-RU"/>
    </w:rPr>
  </w:style>
  <w:style w:type="paragraph" w:customStyle="1" w:styleId="Style152">
    <w:name w:val="Style152"/>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56">
    <w:name w:val="Style156"/>
    <w:basedOn w:val="a"/>
    <w:uiPriority w:val="99"/>
    <w:qFormat/>
    <w:rsid w:val="00AF67D1"/>
    <w:pPr>
      <w:widowControl w:val="0"/>
      <w:autoSpaceDE w:val="0"/>
      <w:autoSpaceDN w:val="0"/>
      <w:adjustRightInd w:val="0"/>
      <w:spacing w:after="0" w:line="262" w:lineRule="exact"/>
      <w:jc w:val="center"/>
    </w:pPr>
    <w:rPr>
      <w:rFonts w:ascii="Tahoma" w:eastAsiaTheme="minorEastAsia" w:hAnsi="Tahoma" w:cs="Tahoma"/>
      <w:sz w:val="24"/>
      <w:szCs w:val="24"/>
      <w:lang w:eastAsia="ru-RU"/>
    </w:rPr>
  </w:style>
  <w:style w:type="paragraph" w:customStyle="1" w:styleId="Style168">
    <w:name w:val="Style168"/>
    <w:basedOn w:val="a"/>
    <w:uiPriority w:val="99"/>
    <w:qFormat/>
    <w:rsid w:val="00AF67D1"/>
    <w:pPr>
      <w:widowControl w:val="0"/>
      <w:autoSpaceDE w:val="0"/>
      <w:autoSpaceDN w:val="0"/>
      <w:adjustRightInd w:val="0"/>
      <w:spacing w:after="0" w:line="262" w:lineRule="exact"/>
      <w:jc w:val="both"/>
    </w:pPr>
    <w:rPr>
      <w:rFonts w:ascii="Tahoma" w:eastAsiaTheme="minorEastAsia" w:hAnsi="Tahoma" w:cs="Tahoma"/>
      <w:sz w:val="24"/>
      <w:szCs w:val="24"/>
      <w:lang w:eastAsia="ru-RU"/>
    </w:rPr>
  </w:style>
  <w:style w:type="paragraph" w:customStyle="1" w:styleId="Style106">
    <w:name w:val="Style106"/>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47">
    <w:name w:val="Style147"/>
    <w:basedOn w:val="a"/>
    <w:uiPriority w:val="99"/>
    <w:qFormat/>
    <w:rsid w:val="00AF67D1"/>
    <w:pPr>
      <w:widowControl w:val="0"/>
      <w:autoSpaceDE w:val="0"/>
      <w:autoSpaceDN w:val="0"/>
      <w:adjustRightInd w:val="0"/>
      <w:spacing w:after="0" w:line="265" w:lineRule="exact"/>
      <w:ind w:firstLine="250"/>
      <w:jc w:val="both"/>
    </w:pPr>
    <w:rPr>
      <w:rFonts w:ascii="Tahoma" w:eastAsiaTheme="minorEastAsia" w:hAnsi="Tahoma" w:cs="Tahoma"/>
      <w:sz w:val="24"/>
      <w:szCs w:val="24"/>
      <w:lang w:eastAsia="ru-RU"/>
    </w:rPr>
  </w:style>
  <w:style w:type="paragraph" w:customStyle="1" w:styleId="Style189">
    <w:name w:val="Style189"/>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20">
    <w:name w:val="Style120"/>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64">
    <w:name w:val="Style164"/>
    <w:basedOn w:val="a"/>
    <w:uiPriority w:val="99"/>
    <w:qFormat/>
    <w:rsid w:val="00AF67D1"/>
    <w:pPr>
      <w:widowControl w:val="0"/>
      <w:autoSpaceDE w:val="0"/>
      <w:autoSpaceDN w:val="0"/>
      <w:adjustRightInd w:val="0"/>
      <w:spacing w:after="0" w:line="269" w:lineRule="exact"/>
      <w:jc w:val="both"/>
    </w:pPr>
    <w:rPr>
      <w:rFonts w:ascii="Tahoma" w:eastAsiaTheme="minorEastAsia" w:hAnsi="Tahoma" w:cs="Tahoma"/>
      <w:sz w:val="24"/>
      <w:szCs w:val="24"/>
      <w:lang w:eastAsia="ru-RU"/>
    </w:rPr>
  </w:style>
  <w:style w:type="paragraph" w:customStyle="1" w:styleId="Style165">
    <w:name w:val="Style165"/>
    <w:basedOn w:val="a"/>
    <w:uiPriority w:val="99"/>
    <w:qFormat/>
    <w:rsid w:val="00AF67D1"/>
    <w:pPr>
      <w:widowControl w:val="0"/>
      <w:autoSpaceDE w:val="0"/>
      <w:autoSpaceDN w:val="0"/>
      <w:adjustRightInd w:val="0"/>
      <w:spacing w:after="0" w:line="259" w:lineRule="exact"/>
      <w:ind w:firstLine="317"/>
      <w:jc w:val="both"/>
    </w:pPr>
    <w:rPr>
      <w:rFonts w:ascii="Tahoma" w:eastAsiaTheme="minorEastAsia" w:hAnsi="Tahoma" w:cs="Tahoma"/>
      <w:sz w:val="24"/>
      <w:szCs w:val="24"/>
      <w:lang w:eastAsia="ru-RU"/>
    </w:rPr>
  </w:style>
  <w:style w:type="paragraph" w:customStyle="1" w:styleId="Style169">
    <w:name w:val="Style169"/>
    <w:basedOn w:val="a"/>
    <w:uiPriority w:val="99"/>
    <w:qFormat/>
    <w:rsid w:val="00AF67D1"/>
    <w:pPr>
      <w:widowControl w:val="0"/>
      <w:autoSpaceDE w:val="0"/>
      <w:autoSpaceDN w:val="0"/>
      <w:adjustRightInd w:val="0"/>
      <w:spacing w:after="0" w:line="259" w:lineRule="exact"/>
      <w:ind w:firstLine="125"/>
      <w:jc w:val="both"/>
    </w:pPr>
    <w:rPr>
      <w:rFonts w:ascii="Tahoma" w:eastAsiaTheme="minorEastAsia" w:hAnsi="Tahoma" w:cs="Tahoma"/>
      <w:sz w:val="24"/>
      <w:szCs w:val="24"/>
      <w:lang w:eastAsia="ru-RU"/>
    </w:rPr>
  </w:style>
  <w:style w:type="paragraph" w:customStyle="1" w:styleId="Style127">
    <w:name w:val="Style127"/>
    <w:basedOn w:val="a"/>
    <w:uiPriority w:val="99"/>
    <w:qFormat/>
    <w:rsid w:val="00AF67D1"/>
    <w:pPr>
      <w:widowControl w:val="0"/>
      <w:autoSpaceDE w:val="0"/>
      <w:autoSpaceDN w:val="0"/>
      <w:adjustRightInd w:val="0"/>
      <w:spacing w:after="0" w:line="221" w:lineRule="exact"/>
      <w:ind w:hanging="154"/>
    </w:pPr>
    <w:rPr>
      <w:rFonts w:ascii="Tahoma" w:eastAsiaTheme="minorEastAsia" w:hAnsi="Tahoma" w:cs="Tahoma"/>
      <w:sz w:val="24"/>
      <w:szCs w:val="24"/>
      <w:lang w:eastAsia="ru-RU"/>
    </w:rPr>
  </w:style>
  <w:style w:type="paragraph" w:customStyle="1" w:styleId="c17">
    <w:name w:val="c17"/>
    <w:basedOn w:val="a"/>
    <w:uiPriority w:val="99"/>
    <w:qFormat/>
    <w:rsid w:val="00AF67D1"/>
    <w:pPr>
      <w:spacing w:before="86" w:after="86" w:line="240" w:lineRule="auto"/>
    </w:pPr>
    <w:rPr>
      <w:rFonts w:ascii="Times New Roman" w:eastAsiaTheme="minorEastAsia" w:hAnsi="Times New Roman" w:cs="Times New Roman"/>
      <w:sz w:val="24"/>
      <w:szCs w:val="24"/>
      <w:lang w:eastAsia="ru-RU"/>
    </w:rPr>
  </w:style>
  <w:style w:type="paragraph" w:customStyle="1" w:styleId="c7">
    <w:name w:val="c7"/>
    <w:basedOn w:val="a"/>
    <w:uiPriority w:val="99"/>
    <w:qFormat/>
    <w:rsid w:val="00AF67D1"/>
    <w:pPr>
      <w:spacing w:before="86" w:after="86" w:line="240" w:lineRule="auto"/>
    </w:pPr>
    <w:rPr>
      <w:rFonts w:ascii="Times New Roman" w:eastAsiaTheme="minorEastAsia" w:hAnsi="Times New Roman" w:cs="Times New Roman"/>
      <w:sz w:val="24"/>
      <w:szCs w:val="24"/>
      <w:lang w:eastAsia="ru-RU"/>
    </w:rPr>
  </w:style>
  <w:style w:type="paragraph" w:customStyle="1" w:styleId="c0">
    <w:name w:val="c0"/>
    <w:basedOn w:val="a"/>
    <w:uiPriority w:val="99"/>
    <w:qFormat/>
    <w:rsid w:val="00AF67D1"/>
    <w:pPr>
      <w:spacing w:before="86" w:after="86" w:line="240" w:lineRule="auto"/>
    </w:pPr>
    <w:rPr>
      <w:rFonts w:ascii="Times New Roman" w:eastAsiaTheme="minorEastAsia" w:hAnsi="Times New Roman" w:cs="Times New Roman"/>
      <w:sz w:val="24"/>
      <w:szCs w:val="24"/>
      <w:lang w:eastAsia="ru-RU"/>
    </w:rPr>
  </w:style>
  <w:style w:type="paragraph" w:customStyle="1" w:styleId="Style21">
    <w:name w:val="Style21"/>
    <w:basedOn w:val="a"/>
    <w:uiPriority w:val="99"/>
    <w:qFormat/>
    <w:rsid w:val="00AF67D1"/>
    <w:pPr>
      <w:widowControl w:val="0"/>
      <w:autoSpaceDE w:val="0"/>
      <w:autoSpaceDN w:val="0"/>
      <w:adjustRightInd w:val="0"/>
      <w:spacing w:after="0" w:line="202" w:lineRule="exact"/>
      <w:jc w:val="both"/>
    </w:pPr>
    <w:rPr>
      <w:rFonts w:ascii="Tahoma" w:eastAsiaTheme="minorEastAsia" w:hAnsi="Tahoma" w:cs="Tahoma"/>
      <w:sz w:val="24"/>
      <w:szCs w:val="24"/>
      <w:lang w:eastAsia="ru-RU"/>
    </w:rPr>
  </w:style>
  <w:style w:type="paragraph" w:customStyle="1" w:styleId="Style72">
    <w:name w:val="Style72"/>
    <w:basedOn w:val="a"/>
    <w:uiPriority w:val="99"/>
    <w:qFormat/>
    <w:rsid w:val="00AF67D1"/>
    <w:pPr>
      <w:widowControl w:val="0"/>
      <w:autoSpaceDE w:val="0"/>
      <w:autoSpaceDN w:val="0"/>
      <w:adjustRightInd w:val="0"/>
      <w:spacing w:after="0" w:line="202" w:lineRule="exact"/>
    </w:pPr>
    <w:rPr>
      <w:rFonts w:ascii="Tahoma" w:eastAsiaTheme="minorEastAsia" w:hAnsi="Tahoma" w:cs="Tahoma"/>
      <w:sz w:val="24"/>
      <w:szCs w:val="24"/>
      <w:lang w:eastAsia="ru-RU"/>
    </w:rPr>
  </w:style>
  <w:style w:type="paragraph" w:customStyle="1" w:styleId="Style139">
    <w:name w:val="Style139"/>
    <w:basedOn w:val="a"/>
    <w:uiPriority w:val="99"/>
    <w:qFormat/>
    <w:rsid w:val="00AF67D1"/>
    <w:pPr>
      <w:widowControl w:val="0"/>
      <w:autoSpaceDE w:val="0"/>
      <w:autoSpaceDN w:val="0"/>
      <w:adjustRightInd w:val="0"/>
      <w:spacing w:after="0" w:line="202" w:lineRule="exact"/>
    </w:pPr>
    <w:rPr>
      <w:rFonts w:ascii="Tahoma" w:eastAsiaTheme="minorEastAsia" w:hAnsi="Tahoma" w:cs="Tahoma"/>
      <w:sz w:val="24"/>
      <w:szCs w:val="24"/>
      <w:lang w:eastAsia="ru-RU"/>
    </w:rPr>
  </w:style>
  <w:style w:type="paragraph" w:customStyle="1" w:styleId="Style95">
    <w:name w:val="Style95"/>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8">
    <w:name w:val="c8"/>
    <w:basedOn w:val="a"/>
    <w:uiPriority w:val="99"/>
    <w:qFormat/>
    <w:rsid w:val="00AF67D1"/>
    <w:pPr>
      <w:spacing w:before="86" w:after="86" w:line="240" w:lineRule="auto"/>
    </w:pPr>
    <w:rPr>
      <w:rFonts w:ascii="Times New Roman" w:eastAsiaTheme="minorEastAsia" w:hAnsi="Times New Roman" w:cs="Times New Roman"/>
      <w:sz w:val="24"/>
      <w:szCs w:val="24"/>
      <w:lang w:eastAsia="ru-RU"/>
    </w:rPr>
  </w:style>
  <w:style w:type="character" w:customStyle="1" w:styleId="61">
    <w:name w:val="Основной текст (61)_"/>
    <w:link w:val="610"/>
    <w:uiPriority w:val="99"/>
    <w:locked/>
    <w:rsid w:val="00AF67D1"/>
    <w:rPr>
      <w:sz w:val="23"/>
      <w:shd w:val="clear" w:color="auto" w:fill="FFFFFF"/>
    </w:rPr>
  </w:style>
  <w:style w:type="paragraph" w:customStyle="1" w:styleId="610">
    <w:name w:val="Основной текст (61)"/>
    <w:basedOn w:val="a"/>
    <w:link w:val="61"/>
    <w:uiPriority w:val="99"/>
    <w:qFormat/>
    <w:rsid w:val="00AF67D1"/>
    <w:pPr>
      <w:shd w:val="clear" w:color="auto" w:fill="FFFFFF"/>
      <w:spacing w:after="0" w:line="240" w:lineRule="atLeast"/>
    </w:pPr>
    <w:rPr>
      <w:sz w:val="23"/>
    </w:rPr>
  </w:style>
  <w:style w:type="paragraph" w:customStyle="1" w:styleId="msonormalcxspmiddlecxspmiddle">
    <w:name w:val="msonormalcxspmiddlecxspmiddle"/>
    <w:basedOn w:val="a"/>
    <w:uiPriority w:val="99"/>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msonormalcxspmiddlecxsplast">
    <w:name w:val="msonormalcxspmiddlecxsplast"/>
    <w:basedOn w:val="a"/>
    <w:uiPriority w:val="99"/>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qFormat/>
    <w:rsid w:val="00AF67D1"/>
    <w:pPr>
      <w:widowControl w:val="0"/>
      <w:autoSpaceDE w:val="0"/>
      <w:autoSpaceDN w:val="0"/>
      <w:adjustRightInd w:val="0"/>
      <w:spacing w:after="0" w:line="324" w:lineRule="exact"/>
    </w:pPr>
    <w:rPr>
      <w:rFonts w:ascii="Times New Roman" w:eastAsiaTheme="minorEastAsia" w:hAnsi="Times New Roman" w:cs="Times New Roman"/>
      <w:sz w:val="24"/>
      <w:szCs w:val="24"/>
      <w:lang w:eastAsia="ru-RU"/>
    </w:rPr>
  </w:style>
  <w:style w:type="paragraph" w:customStyle="1" w:styleId="Style1">
    <w:name w:val="Style1"/>
    <w:basedOn w:val="a"/>
    <w:uiPriority w:val="99"/>
    <w:qFormat/>
    <w:rsid w:val="00AF67D1"/>
    <w:pPr>
      <w:widowControl w:val="0"/>
      <w:autoSpaceDE w:val="0"/>
      <w:autoSpaceDN w:val="0"/>
      <w:adjustRightInd w:val="0"/>
      <w:spacing w:after="0" w:line="485" w:lineRule="exact"/>
      <w:ind w:firstLine="706"/>
      <w:jc w:val="both"/>
    </w:pPr>
    <w:rPr>
      <w:rFonts w:ascii="Times New Roman" w:eastAsiaTheme="minorEastAsia" w:hAnsi="Times New Roman" w:cs="Times New Roman"/>
      <w:sz w:val="24"/>
      <w:szCs w:val="24"/>
      <w:lang w:eastAsia="ru-RU"/>
    </w:rPr>
  </w:style>
  <w:style w:type="paragraph" w:customStyle="1" w:styleId="1f8">
    <w:name w:val="Обычный (веб)1"/>
    <w:basedOn w:val="a"/>
    <w:uiPriority w:val="99"/>
    <w:qFormat/>
    <w:rsid w:val="00AF67D1"/>
    <w:pPr>
      <w:suppressAutoHyphens/>
      <w:spacing w:after="0" w:line="240" w:lineRule="auto"/>
      <w:ind w:firstLine="709"/>
    </w:pPr>
    <w:rPr>
      <w:rFonts w:ascii="Times New Roman" w:eastAsiaTheme="minorEastAsia" w:hAnsi="Times New Roman" w:cs="Times New Roman"/>
      <w:kern w:val="2"/>
      <w:sz w:val="24"/>
      <w:szCs w:val="24"/>
      <w:lang w:eastAsia="ar-SA"/>
    </w:rPr>
  </w:style>
  <w:style w:type="paragraph" w:customStyle="1" w:styleId="26">
    <w:name w:val="Абзац списка2"/>
    <w:basedOn w:val="a"/>
    <w:uiPriority w:val="99"/>
    <w:qFormat/>
    <w:rsid w:val="00AF67D1"/>
    <w:pPr>
      <w:spacing w:after="200" w:line="276" w:lineRule="auto"/>
      <w:ind w:left="720"/>
    </w:pPr>
    <w:rPr>
      <w:rFonts w:ascii="Calibri" w:eastAsiaTheme="minorEastAsia" w:hAnsi="Calibri" w:cs="Times New Roman"/>
    </w:rPr>
  </w:style>
  <w:style w:type="character" w:customStyle="1" w:styleId="NoSpacingChar">
    <w:name w:val="No Spacing Char"/>
    <w:link w:val="27"/>
    <w:locked/>
    <w:rsid w:val="00AF67D1"/>
    <w:rPr>
      <w:rFonts w:ascii="Times New Roman" w:eastAsia="Times New Roman" w:hAnsi="Times New Roman"/>
      <w:sz w:val="20"/>
    </w:rPr>
  </w:style>
  <w:style w:type="paragraph" w:customStyle="1" w:styleId="27">
    <w:name w:val="Без интервала2"/>
    <w:link w:val="NoSpacingChar"/>
    <w:qFormat/>
    <w:rsid w:val="00AF67D1"/>
    <w:pPr>
      <w:spacing w:after="0" w:line="240" w:lineRule="auto"/>
    </w:pPr>
    <w:rPr>
      <w:rFonts w:ascii="Times New Roman" w:eastAsia="Times New Roman" w:hAnsi="Times New Roman"/>
      <w:sz w:val="20"/>
    </w:rPr>
  </w:style>
  <w:style w:type="paragraph" w:customStyle="1" w:styleId="35">
    <w:name w:val="Абзац списка3"/>
    <w:basedOn w:val="a"/>
    <w:uiPriority w:val="99"/>
    <w:qFormat/>
    <w:rsid w:val="00AF67D1"/>
    <w:pPr>
      <w:spacing w:after="200" w:line="276" w:lineRule="auto"/>
      <w:ind w:left="720"/>
      <w:contextualSpacing/>
    </w:pPr>
    <w:rPr>
      <w:rFonts w:ascii="Calibri" w:eastAsiaTheme="minorEastAsia" w:hAnsi="Calibri" w:cs="Times New Roman"/>
    </w:rPr>
  </w:style>
  <w:style w:type="character" w:customStyle="1" w:styleId="41">
    <w:name w:val="Основной текст (4)"/>
    <w:link w:val="410"/>
    <w:locked/>
    <w:rsid w:val="00AF67D1"/>
    <w:rPr>
      <w:sz w:val="26"/>
      <w:shd w:val="clear" w:color="auto" w:fill="FFFFFF"/>
    </w:rPr>
  </w:style>
  <w:style w:type="paragraph" w:customStyle="1" w:styleId="410">
    <w:name w:val="Основной текст (4)1"/>
    <w:basedOn w:val="a"/>
    <w:link w:val="41"/>
    <w:qFormat/>
    <w:rsid w:val="00AF67D1"/>
    <w:pPr>
      <w:shd w:val="clear" w:color="auto" w:fill="FFFFFF"/>
      <w:spacing w:after="0" w:line="322" w:lineRule="exact"/>
      <w:ind w:hanging="340"/>
      <w:jc w:val="both"/>
    </w:pPr>
    <w:rPr>
      <w:sz w:val="26"/>
    </w:rPr>
  </w:style>
  <w:style w:type="character" w:customStyle="1" w:styleId="215">
    <w:name w:val="Основной текст (21)"/>
    <w:link w:val="2111"/>
    <w:locked/>
    <w:rsid w:val="00AF67D1"/>
    <w:rPr>
      <w:sz w:val="16"/>
      <w:shd w:val="clear" w:color="auto" w:fill="FFFFFF"/>
    </w:rPr>
  </w:style>
  <w:style w:type="paragraph" w:customStyle="1" w:styleId="2111">
    <w:name w:val="Основной текст (21)1"/>
    <w:basedOn w:val="a"/>
    <w:link w:val="215"/>
    <w:qFormat/>
    <w:rsid w:val="00AF67D1"/>
    <w:pPr>
      <w:shd w:val="clear" w:color="auto" w:fill="FFFFFF"/>
      <w:spacing w:after="0" w:line="197" w:lineRule="exact"/>
      <w:jc w:val="both"/>
    </w:pPr>
    <w:rPr>
      <w:sz w:val="16"/>
    </w:rPr>
  </w:style>
  <w:style w:type="character" w:customStyle="1" w:styleId="270">
    <w:name w:val="Основной текст (27)"/>
    <w:link w:val="271"/>
    <w:locked/>
    <w:rsid w:val="00AF67D1"/>
    <w:rPr>
      <w:b/>
      <w:sz w:val="18"/>
      <w:shd w:val="clear" w:color="auto" w:fill="FFFFFF"/>
    </w:rPr>
  </w:style>
  <w:style w:type="paragraph" w:customStyle="1" w:styleId="271">
    <w:name w:val="Основной текст (27)1"/>
    <w:basedOn w:val="a"/>
    <w:link w:val="270"/>
    <w:qFormat/>
    <w:rsid w:val="00AF67D1"/>
    <w:pPr>
      <w:shd w:val="clear" w:color="auto" w:fill="FFFFFF"/>
      <w:spacing w:after="120" w:line="221" w:lineRule="exact"/>
      <w:jc w:val="right"/>
    </w:pPr>
    <w:rPr>
      <w:b/>
      <w:sz w:val="18"/>
    </w:rPr>
  </w:style>
  <w:style w:type="paragraph" w:customStyle="1" w:styleId="Style13">
    <w:name w:val="Style13"/>
    <w:basedOn w:val="a"/>
    <w:uiPriority w:val="99"/>
    <w:qFormat/>
    <w:rsid w:val="00AF67D1"/>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36">
    <w:name w:val="Style36"/>
    <w:basedOn w:val="a"/>
    <w:uiPriority w:val="99"/>
    <w:qFormat/>
    <w:rsid w:val="00AF67D1"/>
    <w:pPr>
      <w:widowControl w:val="0"/>
      <w:autoSpaceDE w:val="0"/>
      <w:autoSpaceDN w:val="0"/>
      <w:adjustRightInd w:val="0"/>
      <w:spacing w:after="0" w:line="214" w:lineRule="exact"/>
      <w:jc w:val="both"/>
    </w:pPr>
    <w:rPr>
      <w:rFonts w:ascii="Tahoma" w:eastAsiaTheme="minorEastAsia" w:hAnsi="Tahoma" w:cs="Tahoma"/>
      <w:sz w:val="24"/>
      <w:szCs w:val="24"/>
      <w:lang w:eastAsia="ru-RU"/>
    </w:rPr>
  </w:style>
  <w:style w:type="paragraph" w:customStyle="1" w:styleId="style7">
    <w:name w:val="style7"/>
    <w:basedOn w:val="a"/>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1f9">
    <w:name w:val="Знак1"/>
    <w:basedOn w:val="a"/>
    <w:qFormat/>
    <w:rsid w:val="00AF67D1"/>
    <w:pPr>
      <w:spacing w:line="240" w:lineRule="exact"/>
    </w:pPr>
    <w:rPr>
      <w:rFonts w:ascii="Verdana" w:eastAsiaTheme="minorEastAsia" w:hAnsi="Verdana" w:cs="Times New Roman"/>
      <w:sz w:val="20"/>
      <w:szCs w:val="20"/>
      <w:lang w:val="en-US"/>
    </w:rPr>
  </w:style>
  <w:style w:type="paragraph" w:customStyle="1" w:styleId="body">
    <w:name w:val="body"/>
    <w:basedOn w:val="a"/>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yle10">
    <w:name w:val="Style10"/>
    <w:basedOn w:val="a"/>
    <w:uiPriority w:val="99"/>
    <w:qFormat/>
    <w:rsid w:val="00AF67D1"/>
    <w:pPr>
      <w:widowControl w:val="0"/>
      <w:autoSpaceDE w:val="0"/>
      <w:autoSpaceDN w:val="0"/>
      <w:adjustRightInd w:val="0"/>
      <w:spacing w:after="0" w:line="257" w:lineRule="exact"/>
      <w:jc w:val="right"/>
    </w:pPr>
    <w:rPr>
      <w:rFonts w:ascii="Tahoma" w:eastAsia="MS Mincho" w:hAnsi="Tahoma" w:cs="Tahoma"/>
      <w:sz w:val="24"/>
      <w:szCs w:val="24"/>
      <w:lang w:eastAsia="ru-RU"/>
    </w:rPr>
  </w:style>
  <w:style w:type="paragraph" w:customStyle="1" w:styleId="Style16">
    <w:name w:val="Style16"/>
    <w:basedOn w:val="a"/>
    <w:uiPriority w:val="99"/>
    <w:qFormat/>
    <w:rsid w:val="00AF67D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26">
    <w:name w:val="Style26"/>
    <w:basedOn w:val="a"/>
    <w:uiPriority w:val="99"/>
    <w:qFormat/>
    <w:rsid w:val="00AF67D1"/>
    <w:pPr>
      <w:widowControl w:val="0"/>
      <w:autoSpaceDE w:val="0"/>
      <w:autoSpaceDN w:val="0"/>
      <w:adjustRightInd w:val="0"/>
      <w:spacing w:after="0" w:line="254" w:lineRule="exact"/>
    </w:pPr>
    <w:rPr>
      <w:rFonts w:ascii="Tahoma" w:eastAsia="MS Mincho" w:hAnsi="Tahoma" w:cs="Tahoma"/>
      <w:sz w:val="24"/>
      <w:szCs w:val="24"/>
      <w:lang w:eastAsia="ru-RU"/>
    </w:rPr>
  </w:style>
  <w:style w:type="paragraph" w:customStyle="1" w:styleId="Style28">
    <w:name w:val="Style28"/>
    <w:basedOn w:val="a"/>
    <w:uiPriority w:val="99"/>
    <w:qFormat/>
    <w:rsid w:val="00AF67D1"/>
    <w:pPr>
      <w:widowControl w:val="0"/>
      <w:autoSpaceDE w:val="0"/>
      <w:autoSpaceDN w:val="0"/>
      <w:adjustRightInd w:val="0"/>
      <w:spacing w:after="0" w:line="254" w:lineRule="exact"/>
      <w:ind w:firstLine="389"/>
      <w:jc w:val="both"/>
    </w:pPr>
    <w:rPr>
      <w:rFonts w:ascii="Tahoma" w:eastAsia="MS Mincho" w:hAnsi="Tahoma" w:cs="Tahoma"/>
      <w:sz w:val="24"/>
      <w:szCs w:val="24"/>
      <w:lang w:eastAsia="ru-RU"/>
    </w:rPr>
  </w:style>
  <w:style w:type="paragraph" w:customStyle="1" w:styleId="Style31">
    <w:name w:val="Style31"/>
    <w:basedOn w:val="a"/>
    <w:uiPriority w:val="99"/>
    <w:qFormat/>
    <w:rsid w:val="00AF67D1"/>
    <w:pPr>
      <w:widowControl w:val="0"/>
      <w:autoSpaceDE w:val="0"/>
      <w:autoSpaceDN w:val="0"/>
      <w:adjustRightInd w:val="0"/>
      <w:spacing w:after="0" w:line="254" w:lineRule="exact"/>
      <w:ind w:firstLine="221"/>
      <w:jc w:val="both"/>
    </w:pPr>
    <w:rPr>
      <w:rFonts w:ascii="Tahoma" w:eastAsia="MS Mincho" w:hAnsi="Tahoma" w:cs="Tahoma"/>
      <w:sz w:val="24"/>
      <w:szCs w:val="24"/>
      <w:lang w:eastAsia="ru-RU"/>
    </w:rPr>
  </w:style>
  <w:style w:type="paragraph" w:customStyle="1" w:styleId="Style33">
    <w:name w:val="Style33"/>
    <w:basedOn w:val="a"/>
    <w:uiPriority w:val="99"/>
    <w:qFormat/>
    <w:rsid w:val="00AF67D1"/>
    <w:pPr>
      <w:widowControl w:val="0"/>
      <w:autoSpaceDE w:val="0"/>
      <w:autoSpaceDN w:val="0"/>
      <w:adjustRightInd w:val="0"/>
      <w:spacing w:after="0" w:line="240" w:lineRule="auto"/>
    </w:pPr>
    <w:rPr>
      <w:rFonts w:ascii="Tahoma" w:eastAsia="MS Mincho" w:hAnsi="Tahoma" w:cs="Tahoma"/>
      <w:sz w:val="24"/>
      <w:szCs w:val="24"/>
      <w:lang w:eastAsia="ru-RU"/>
    </w:rPr>
  </w:style>
  <w:style w:type="paragraph" w:customStyle="1" w:styleId="Style23">
    <w:name w:val="Style23"/>
    <w:basedOn w:val="a"/>
    <w:uiPriority w:val="99"/>
    <w:qFormat/>
    <w:rsid w:val="00AF67D1"/>
    <w:pPr>
      <w:widowControl w:val="0"/>
      <w:autoSpaceDE w:val="0"/>
      <w:autoSpaceDN w:val="0"/>
      <w:adjustRightInd w:val="0"/>
      <w:spacing w:after="0" w:line="240" w:lineRule="auto"/>
    </w:pPr>
    <w:rPr>
      <w:rFonts w:ascii="Tahoma" w:eastAsia="MS Mincho" w:hAnsi="Tahoma" w:cs="Tahoma"/>
      <w:sz w:val="24"/>
      <w:szCs w:val="24"/>
      <w:lang w:eastAsia="ru-RU"/>
    </w:rPr>
  </w:style>
  <w:style w:type="paragraph" w:customStyle="1" w:styleId="aff9">
    <w:name w:val="МОН"/>
    <w:qFormat/>
    <w:rsid w:val="00AF67D1"/>
    <w:pPr>
      <w:widowControl w:val="0"/>
      <w:suppressAutoHyphens/>
      <w:spacing w:after="0" w:line="360" w:lineRule="auto"/>
      <w:ind w:firstLine="709"/>
      <w:jc w:val="both"/>
    </w:pPr>
    <w:rPr>
      <w:rFonts w:ascii="Times New Roman" w:eastAsiaTheme="minorEastAsia" w:hAnsi="Times New Roman" w:cs="Times New Roman"/>
      <w:kern w:val="2"/>
      <w:sz w:val="28"/>
      <w:szCs w:val="28"/>
      <w:lang w:eastAsia="ar-SA"/>
    </w:rPr>
  </w:style>
  <w:style w:type="paragraph" w:customStyle="1" w:styleId="text">
    <w:name w:val="text"/>
    <w:basedOn w:val="a"/>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81">
    <w:name w:val="л–’”‰ÕÓË ¾¬Ð (8)"/>
    <w:link w:val="810"/>
    <w:uiPriority w:val="99"/>
    <w:locked/>
    <w:rsid w:val="00AF67D1"/>
    <w:rPr>
      <w:rFonts w:ascii="Bookman Old Style" w:hAnsi="Bookman Old Style"/>
      <w:sz w:val="18"/>
      <w:shd w:val="clear" w:color="auto" w:fill="FFFFFF"/>
    </w:rPr>
  </w:style>
  <w:style w:type="paragraph" w:customStyle="1" w:styleId="810">
    <w:name w:val="л–’”‰ÕÓË ¾¬Ð (8)1"/>
    <w:basedOn w:val="a"/>
    <w:link w:val="81"/>
    <w:uiPriority w:val="99"/>
    <w:qFormat/>
    <w:rsid w:val="00AF67D1"/>
    <w:pPr>
      <w:shd w:val="clear" w:color="auto" w:fill="FFFFFF"/>
      <w:spacing w:before="300" w:after="0" w:line="235" w:lineRule="exact"/>
      <w:jc w:val="both"/>
    </w:pPr>
    <w:rPr>
      <w:rFonts w:ascii="Bookman Old Style" w:hAnsi="Bookman Old Style"/>
      <w:sz w:val="18"/>
    </w:rPr>
  </w:style>
  <w:style w:type="character" w:customStyle="1" w:styleId="190">
    <w:name w:val="л–’”‰ÕÓË ¾¬Ð (19)"/>
    <w:link w:val="191"/>
    <w:uiPriority w:val="99"/>
    <w:locked/>
    <w:rsid w:val="00AF67D1"/>
    <w:rPr>
      <w:rFonts w:ascii="Bookman Old Style" w:hAnsi="Bookman Old Style"/>
      <w:sz w:val="18"/>
      <w:shd w:val="clear" w:color="auto" w:fill="FFFFFF"/>
    </w:rPr>
  </w:style>
  <w:style w:type="paragraph" w:customStyle="1" w:styleId="191">
    <w:name w:val="л–’”‰ÕÓË ¾¬Ð (19)1"/>
    <w:basedOn w:val="a"/>
    <w:link w:val="190"/>
    <w:uiPriority w:val="99"/>
    <w:qFormat/>
    <w:rsid w:val="00AF67D1"/>
    <w:pPr>
      <w:shd w:val="clear" w:color="auto" w:fill="FFFFFF"/>
      <w:spacing w:after="0" w:line="235" w:lineRule="exact"/>
      <w:jc w:val="center"/>
    </w:pPr>
    <w:rPr>
      <w:rFonts w:ascii="Bookman Old Style" w:hAnsi="Bookman Old Style"/>
      <w:sz w:val="18"/>
    </w:rPr>
  </w:style>
  <w:style w:type="character" w:customStyle="1" w:styleId="91">
    <w:name w:val="л–’”‰ÕÓË ¾¬Ð (9)"/>
    <w:link w:val="910"/>
    <w:uiPriority w:val="99"/>
    <w:locked/>
    <w:rsid w:val="00AF67D1"/>
    <w:rPr>
      <w:rFonts w:ascii="Bookman Old Style" w:hAnsi="Bookman Old Style"/>
      <w:sz w:val="18"/>
      <w:shd w:val="clear" w:color="auto" w:fill="FFFFFF"/>
    </w:rPr>
  </w:style>
  <w:style w:type="paragraph" w:customStyle="1" w:styleId="910">
    <w:name w:val="л–’”‰ÕÓË ¾¬Ð (9)1"/>
    <w:basedOn w:val="a"/>
    <w:link w:val="91"/>
    <w:uiPriority w:val="99"/>
    <w:qFormat/>
    <w:rsid w:val="00AF67D1"/>
    <w:pPr>
      <w:shd w:val="clear" w:color="auto" w:fill="FFFFFF"/>
      <w:spacing w:after="0" w:line="235" w:lineRule="exact"/>
    </w:pPr>
    <w:rPr>
      <w:rFonts w:ascii="Bookman Old Style" w:hAnsi="Bookman Old Style"/>
      <w:sz w:val="18"/>
    </w:rPr>
  </w:style>
  <w:style w:type="paragraph" w:customStyle="1" w:styleId="c5c6">
    <w:name w:val="c5 c6"/>
    <w:basedOn w:val="a"/>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msonormalbullet1gif">
    <w:name w:val="msonormalbullet1.gif"/>
    <w:basedOn w:val="a"/>
    <w:qFormat/>
    <w:rsid w:val="00AF67D1"/>
    <w:pPr>
      <w:spacing w:before="100" w:beforeAutospacing="1" w:after="100" w:afterAutospacing="1" w:line="240" w:lineRule="auto"/>
      <w:ind w:firstLine="409"/>
      <w:jc w:val="both"/>
    </w:pPr>
    <w:rPr>
      <w:rFonts w:ascii="Times New Roman CYR" w:eastAsiaTheme="minorEastAsia" w:hAnsi="Times New Roman CYR" w:cs="Times New Roman CYR"/>
      <w:color w:val="000000"/>
      <w:sz w:val="24"/>
      <w:szCs w:val="24"/>
      <w:lang w:eastAsia="ru-RU"/>
    </w:rPr>
  </w:style>
  <w:style w:type="paragraph" w:customStyle="1" w:styleId="ConsPlusNormal">
    <w:name w:val="ConsPlusNormal"/>
    <w:uiPriority w:val="99"/>
    <w:qFormat/>
    <w:rsid w:val="00AF67D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20">
    <w:name w:val="Основной текст 22"/>
    <w:basedOn w:val="a"/>
    <w:qFormat/>
    <w:rsid w:val="00AF67D1"/>
    <w:pPr>
      <w:spacing w:after="0" w:line="240" w:lineRule="auto"/>
      <w:jc w:val="both"/>
    </w:pPr>
    <w:rPr>
      <w:rFonts w:ascii="Times New Roman" w:eastAsiaTheme="minorEastAsia" w:hAnsi="Times New Roman" w:cs="Times New Roman"/>
      <w:sz w:val="24"/>
      <w:szCs w:val="20"/>
      <w:lang w:eastAsia="ru-RU"/>
    </w:rPr>
  </w:style>
  <w:style w:type="paragraph" w:customStyle="1" w:styleId="28">
    <w:name w:val="Обычный2"/>
    <w:qFormat/>
    <w:rsid w:val="00AF67D1"/>
    <w:pPr>
      <w:snapToGrid w:val="0"/>
      <w:spacing w:before="100" w:after="100" w:line="240" w:lineRule="auto"/>
    </w:pPr>
    <w:rPr>
      <w:rFonts w:ascii="Times New Roman" w:eastAsiaTheme="minorEastAsia" w:hAnsi="Times New Roman" w:cs="Times New Roman"/>
      <w:sz w:val="24"/>
      <w:szCs w:val="20"/>
      <w:lang w:eastAsia="ru-RU"/>
    </w:rPr>
  </w:style>
  <w:style w:type="paragraph" w:customStyle="1" w:styleId="BodyText21">
    <w:name w:val="Body Text 21"/>
    <w:basedOn w:val="a"/>
    <w:uiPriority w:val="99"/>
    <w:qFormat/>
    <w:rsid w:val="00AF67D1"/>
    <w:pPr>
      <w:spacing w:after="0" w:line="240" w:lineRule="auto"/>
      <w:jc w:val="both"/>
    </w:pPr>
    <w:rPr>
      <w:rFonts w:ascii="Times New Roman" w:eastAsiaTheme="minorEastAsia" w:hAnsi="Times New Roman" w:cs="Times New Roman"/>
      <w:sz w:val="24"/>
      <w:szCs w:val="20"/>
      <w:lang w:eastAsia="ru-RU"/>
    </w:rPr>
  </w:style>
  <w:style w:type="paragraph" w:customStyle="1" w:styleId="Normal1">
    <w:name w:val="Normal1"/>
    <w:uiPriority w:val="99"/>
    <w:qFormat/>
    <w:rsid w:val="00AF67D1"/>
    <w:pPr>
      <w:spacing w:before="100" w:after="100" w:line="240" w:lineRule="auto"/>
    </w:pPr>
    <w:rPr>
      <w:rFonts w:ascii="Times New Roman" w:eastAsiaTheme="minorEastAsia" w:hAnsi="Times New Roman" w:cs="Times New Roman"/>
      <w:sz w:val="24"/>
      <w:szCs w:val="20"/>
      <w:lang w:eastAsia="ru-RU"/>
    </w:rPr>
  </w:style>
  <w:style w:type="paragraph" w:customStyle="1" w:styleId="1fa">
    <w:name w:val="Знак Знак Знак Знак Знак Знак Знак Знак Знак1"/>
    <w:basedOn w:val="a"/>
    <w:qFormat/>
    <w:rsid w:val="00AF67D1"/>
    <w:pPr>
      <w:spacing w:line="240" w:lineRule="exact"/>
    </w:pPr>
    <w:rPr>
      <w:rFonts w:ascii="Verdana" w:eastAsiaTheme="minorEastAsia" w:hAnsi="Verdana" w:cs="Times New Roman"/>
      <w:sz w:val="20"/>
      <w:szCs w:val="20"/>
      <w:lang w:val="en-US"/>
    </w:rPr>
  </w:style>
  <w:style w:type="paragraph" w:customStyle="1" w:styleId="36">
    <w:name w:val="Обычный3"/>
    <w:qFormat/>
    <w:rsid w:val="00AF67D1"/>
    <w:pPr>
      <w:snapToGrid w:val="0"/>
      <w:spacing w:before="100" w:after="100" w:line="240" w:lineRule="auto"/>
    </w:pPr>
    <w:rPr>
      <w:rFonts w:ascii="Times New Roman" w:eastAsiaTheme="minorEastAsia" w:hAnsi="Times New Roman" w:cs="Times New Roman"/>
      <w:sz w:val="24"/>
      <w:szCs w:val="20"/>
      <w:lang w:eastAsia="ru-RU"/>
    </w:rPr>
  </w:style>
  <w:style w:type="paragraph" w:customStyle="1" w:styleId="29">
    <w:name w:val="Знак2"/>
    <w:basedOn w:val="a"/>
    <w:uiPriority w:val="99"/>
    <w:qFormat/>
    <w:rsid w:val="00AF67D1"/>
    <w:pPr>
      <w:spacing w:line="240" w:lineRule="exact"/>
    </w:pPr>
    <w:rPr>
      <w:rFonts w:ascii="Verdana" w:eastAsiaTheme="minorEastAsia" w:hAnsi="Verdana" w:cs="Times New Roman"/>
      <w:sz w:val="20"/>
      <w:szCs w:val="20"/>
      <w:lang w:val="en-US"/>
    </w:rPr>
  </w:style>
  <w:style w:type="paragraph" w:customStyle="1" w:styleId="sh9">
    <w:name w:val="sh9"/>
    <w:basedOn w:val="a"/>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230">
    <w:name w:val="Основной текст 23"/>
    <w:basedOn w:val="a"/>
    <w:qFormat/>
    <w:rsid w:val="00AF67D1"/>
    <w:pPr>
      <w:spacing w:after="0" w:line="240" w:lineRule="auto"/>
      <w:jc w:val="both"/>
    </w:pPr>
    <w:rPr>
      <w:rFonts w:ascii="Times New Roman" w:eastAsiaTheme="minorEastAsia" w:hAnsi="Times New Roman" w:cs="Times New Roman"/>
      <w:sz w:val="24"/>
      <w:szCs w:val="20"/>
      <w:lang w:eastAsia="ru-RU"/>
    </w:rPr>
  </w:style>
  <w:style w:type="paragraph" w:customStyle="1" w:styleId="42">
    <w:name w:val="Обычный4"/>
    <w:qFormat/>
    <w:rsid w:val="00AF67D1"/>
    <w:pPr>
      <w:snapToGrid w:val="0"/>
      <w:spacing w:before="100" w:after="100" w:line="240" w:lineRule="auto"/>
    </w:pPr>
    <w:rPr>
      <w:rFonts w:ascii="Times New Roman" w:eastAsiaTheme="minorEastAsia" w:hAnsi="Times New Roman" w:cs="Times New Roman"/>
      <w:sz w:val="24"/>
      <w:szCs w:val="20"/>
      <w:lang w:eastAsia="ru-RU"/>
    </w:rPr>
  </w:style>
  <w:style w:type="paragraph" w:customStyle="1" w:styleId="Default">
    <w:name w:val="Default"/>
    <w:qFormat/>
    <w:rsid w:val="00AF67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96">
    <w:name w:val="Основной текст (96)_"/>
    <w:link w:val="960"/>
    <w:locked/>
    <w:rsid w:val="00AF67D1"/>
    <w:rPr>
      <w:sz w:val="23"/>
      <w:shd w:val="clear" w:color="auto" w:fill="FFFFFF"/>
    </w:rPr>
  </w:style>
  <w:style w:type="paragraph" w:customStyle="1" w:styleId="960">
    <w:name w:val="Основной текст (96)"/>
    <w:basedOn w:val="a"/>
    <w:link w:val="96"/>
    <w:qFormat/>
    <w:rsid w:val="00AF67D1"/>
    <w:pPr>
      <w:shd w:val="clear" w:color="auto" w:fill="FFFFFF"/>
      <w:spacing w:after="0" w:line="250" w:lineRule="exact"/>
      <w:ind w:hanging="860"/>
      <w:jc w:val="both"/>
    </w:pPr>
    <w:rPr>
      <w:sz w:val="23"/>
    </w:rPr>
  </w:style>
  <w:style w:type="character" w:customStyle="1" w:styleId="695">
    <w:name w:val="Основной текст (695)_"/>
    <w:link w:val="6950"/>
    <w:locked/>
    <w:rsid w:val="00AF67D1"/>
    <w:rPr>
      <w:sz w:val="23"/>
      <w:shd w:val="clear" w:color="auto" w:fill="FFFFFF"/>
    </w:rPr>
  </w:style>
  <w:style w:type="paragraph" w:customStyle="1" w:styleId="6950">
    <w:name w:val="Основной текст (695)"/>
    <w:basedOn w:val="a"/>
    <w:link w:val="695"/>
    <w:qFormat/>
    <w:rsid w:val="00AF67D1"/>
    <w:pPr>
      <w:shd w:val="clear" w:color="auto" w:fill="FFFFFF"/>
      <w:spacing w:after="0" w:line="250" w:lineRule="exact"/>
      <w:ind w:hanging="380"/>
      <w:jc w:val="both"/>
    </w:pPr>
    <w:rPr>
      <w:sz w:val="23"/>
    </w:rPr>
  </w:style>
  <w:style w:type="character" w:customStyle="1" w:styleId="37">
    <w:name w:val="Основной текст (3)"/>
    <w:link w:val="312"/>
    <w:locked/>
    <w:rsid w:val="00AF67D1"/>
    <w:rPr>
      <w:rFonts w:ascii="Century Schoolbook" w:hAnsi="Century Schoolbook"/>
      <w:shd w:val="clear" w:color="auto" w:fill="FFFFFF"/>
    </w:rPr>
  </w:style>
  <w:style w:type="paragraph" w:customStyle="1" w:styleId="312">
    <w:name w:val="Основной текст (3)1"/>
    <w:basedOn w:val="a"/>
    <w:link w:val="37"/>
    <w:qFormat/>
    <w:rsid w:val="00AF67D1"/>
    <w:pPr>
      <w:shd w:val="clear" w:color="auto" w:fill="FFFFFF"/>
      <w:spacing w:after="420" w:line="235" w:lineRule="exact"/>
    </w:pPr>
    <w:rPr>
      <w:rFonts w:ascii="Century Schoolbook" w:hAnsi="Century Schoolbook"/>
    </w:rPr>
  </w:style>
  <w:style w:type="paragraph" w:customStyle="1" w:styleId="43">
    <w:name w:val="Абзац списка4"/>
    <w:basedOn w:val="a"/>
    <w:qFormat/>
    <w:rsid w:val="00AF67D1"/>
    <w:pPr>
      <w:spacing w:after="200" w:line="276" w:lineRule="auto"/>
      <w:ind w:left="720"/>
      <w:contextualSpacing/>
    </w:pPr>
    <w:rPr>
      <w:rFonts w:ascii="Calibri" w:eastAsiaTheme="minorEastAsia" w:hAnsi="Calibri" w:cs="Times New Roman"/>
    </w:rPr>
  </w:style>
  <w:style w:type="paragraph" w:customStyle="1" w:styleId="p11">
    <w:name w:val="p11"/>
    <w:basedOn w:val="a"/>
    <w:qFormat/>
    <w:rsid w:val="00AF67D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19">
    <w:name w:val="Style19"/>
    <w:basedOn w:val="a"/>
    <w:uiPriority w:val="99"/>
    <w:qFormat/>
    <w:rsid w:val="00AF67D1"/>
    <w:pPr>
      <w:widowControl w:val="0"/>
      <w:autoSpaceDE w:val="0"/>
      <w:autoSpaceDN w:val="0"/>
      <w:adjustRightInd w:val="0"/>
      <w:spacing w:after="0" w:line="480" w:lineRule="exact"/>
      <w:ind w:firstLine="686"/>
      <w:jc w:val="both"/>
    </w:pPr>
    <w:rPr>
      <w:rFonts w:ascii="Times New Roman" w:eastAsiaTheme="minorEastAsia" w:hAnsi="Times New Roman" w:cs="Times New Roman"/>
      <w:sz w:val="24"/>
      <w:szCs w:val="24"/>
      <w:lang w:eastAsia="ru-RU"/>
    </w:rPr>
  </w:style>
  <w:style w:type="character" w:customStyle="1" w:styleId="New">
    <w:name w:val="Обычный New Знак"/>
    <w:link w:val="New0"/>
    <w:locked/>
    <w:rsid w:val="00AF67D1"/>
    <w:rPr>
      <w:rFonts w:ascii="Times New Roman" w:eastAsia="SimSun" w:hAnsi="Times New Roman"/>
      <w:color w:val="000000"/>
      <w:sz w:val="20"/>
    </w:rPr>
  </w:style>
  <w:style w:type="paragraph" w:customStyle="1" w:styleId="New0">
    <w:name w:val="Обычный New"/>
    <w:basedOn w:val="a"/>
    <w:link w:val="New"/>
    <w:autoRedefine/>
    <w:qFormat/>
    <w:rsid w:val="00AF67D1"/>
    <w:pPr>
      <w:tabs>
        <w:tab w:val="left" w:pos="709"/>
      </w:tabs>
      <w:autoSpaceDE w:val="0"/>
      <w:autoSpaceDN w:val="0"/>
      <w:adjustRightInd w:val="0"/>
      <w:spacing w:after="0" w:line="240" w:lineRule="auto"/>
      <w:ind w:firstLine="709"/>
      <w:jc w:val="both"/>
    </w:pPr>
    <w:rPr>
      <w:rFonts w:ascii="Times New Roman" w:eastAsia="SimSun" w:hAnsi="Times New Roman"/>
      <w:color w:val="000000"/>
      <w:sz w:val="20"/>
    </w:rPr>
  </w:style>
  <w:style w:type="paragraph" w:customStyle="1" w:styleId="affa">
    <w:name w:val="Стиль ОБЫЧНО"/>
    <w:basedOn w:val="a"/>
    <w:qFormat/>
    <w:rsid w:val="00AF67D1"/>
    <w:pPr>
      <w:spacing w:after="0" w:line="216" w:lineRule="auto"/>
      <w:ind w:firstLine="454"/>
      <w:jc w:val="both"/>
    </w:pPr>
    <w:rPr>
      <w:rFonts w:ascii="Times New Roman" w:eastAsiaTheme="minorEastAsia" w:hAnsi="Times New Roman" w:cs="Times New Roman"/>
      <w:sz w:val="19"/>
      <w:szCs w:val="24"/>
      <w:lang w:eastAsia="ar-SA"/>
    </w:rPr>
  </w:style>
  <w:style w:type="character" w:customStyle="1" w:styleId="3New">
    <w:name w:val="Заголовок 3New Знак"/>
    <w:link w:val="3New0"/>
    <w:uiPriority w:val="99"/>
    <w:locked/>
    <w:rsid w:val="00AF67D1"/>
    <w:rPr>
      <w:rFonts w:ascii="Times New Roman" w:hAnsi="Times New Roman"/>
      <w:b/>
      <w:sz w:val="28"/>
    </w:rPr>
  </w:style>
  <w:style w:type="paragraph" w:customStyle="1" w:styleId="3New0">
    <w:name w:val="Заголовок 3New"/>
    <w:basedOn w:val="3"/>
    <w:link w:val="3New"/>
    <w:autoRedefine/>
    <w:uiPriority w:val="99"/>
    <w:qFormat/>
    <w:rsid w:val="00AF67D1"/>
    <w:pPr>
      <w:widowControl w:val="0"/>
      <w:tabs>
        <w:tab w:val="left" w:pos="567"/>
      </w:tabs>
      <w:suppressAutoHyphens/>
      <w:spacing w:before="0" w:after="0"/>
      <w:ind w:firstLine="567"/>
    </w:pPr>
    <w:rPr>
      <w:rFonts w:ascii="Times New Roman" w:eastAsiaTheme="minorHAnsi" w:hAnsi="Times New Roman" w:cstheme="minorBidi"/>
      <w:bCs w:val="0"/>
      <w:sz w:val="28"/>
      <w:szCs w:val="22"/>
      <w:lang w:eastAsia="en-US"/>
    </w:rPr>
  </w:style>
  <w:style w:type="paragraph" w:customStyle="1" w:styleId="ListParagraph1">
    <w:name w:val="List Paragraph1"/>
    <w:basedOn w:val="a"/>
    <w:qFormat/>
    <w:rsid w:val="00AF67D1"/>
    <w:pPr>
      <w:spacing w:after="200" w:line="276" w:lineRule="auto"/>
      <w:ind w:left="720"/>
      <w:contextualSpacing/>
    </w:pPr>
    <w:rPr>
      <w:rFonts w:ascii="Calibri" w:eastAsiaTheme="minorEastAsia" w:hAnsi="Calibri" w:cs="Times New Roman"/>
    </w:rPr>
  </w:style>
  <w:style w:type="paragraph" w:customStyle="1" w:styleId="msonormalcxspmiddle">
    <w:name w:val="msonormalcxspmiddle"/>
    <w:basedOn w:val="a"/>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4">
    <w:name w:val="c4"/>
    <w:basedOn w:val="a"/>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4">
    <w:name w:val="c14"/>
    <w:basedOn w:val="a"/>
    <w:uiPriority w:val="99"/>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ffb">
    <w:name w:val="Основной текст_"/>
    <w:link w:val="71"/>
    <w:locked/>
    <w:rsid w:val="00AF67D1"/>
    <w:rPr>
      <w:rFonts w:ascii="Times New Roman" w:hAnsi="Times New Roman"/>
      <w:spacing w:val="1"/>
      <w:shd w:val="clear" w:color="auto" w:fill="FFFFFF"/>
    </w:rPr>
  </w:style>
  <w:style w:type="paragraph" w:customStyle="1" w:styleId="71">
    <w:name w:val="Основной текст7"/>
    <w:basedOn w:val="a"/>
    <w:link w:val="affb"/>
    <w:qFormat/>
    <w:rsid w:val="00AF67D1"/>
    <w:pPr>
      <w:widowControl w:val="0"/>
      <w:shd w:val="clear" w:color="auto" w:fill="FFFFFF"/>
      <w:spacing w:after="0" w:line="322" w:lineRule="exact"/>
      <w:ind w:hanging="720"/>
      <w:jc w:val="center"/>
    </w:pPr>
    <w:rPr>
      <w:rFonts w:ascii="Times New Roman" w:hAnsi="Times New Roman"/>
      <w:spacing w:val="1"/>
    </w:rPr>
  </w:style>
  <w:style w:type="character" w:customStyle="1" w:styleId="1-2">
    <w:name w:val="Средняя сетка 1 - Акцент 2 Знак"/>
    <w:link w:val="1-21"/>
    <w:uiPriority w:val="34"/>
    <w:locked/>
    <w:rsid w:val="00AF67D1"/>
  </w:style>
  <w:style w:type="paragraph" w:customStyle="1" w:styleId="1-21">
    <w:name w:val="Средняя сетка 1 - Акцент 21"/>
    <w:basedOn w:val="a"/>
    <w:link w:val="1-2"/>
    <w:uiPriority w:val="34"/>
    <w:qFormat/>
    <w:rsid w:val="00AF67D1"/>
    <w:pPr>
      <w:spacing w:after="0" w:line="240" w:lineRule="auto"/>
      <w:ind w:left="720"/>
      <w:contextualSpacing/>
    </w:pPr>
  </w:style>
  <w:style w:type="paragraph" w:customStyle="1" w:styleId="-11">
    <w:name w:val="Цветной список - Акцент 11"/>
    <w:basedOn w:val="a"/>
    <w:uiPriority w:val="34"/>
    <w:qFormat/>
    <w:rsid w:val="00AF67D1"/>
    <w:pPr>
      <w:spacing w:line="254" w:lineRule="auto"/>
      <w:ind w:left="720"/>
      <w:contextualSpacing/>
    </w:pPr>
    <w:rPr>
      <w:rFonts w:ascii="Calibri" w:eastAsia="Times New Roman" w:hAnsi="Calibri" w:cs="Times New Roman"/>
    </w:rPr>
  </w:style>
  <w:style w:type="paragraph" w:customStyle="1" w:styleId="LTTitel">
    <w:name w:val="???????~LT~Titel"/>
    <w:qFormat/>
    <w:rsid w:val="00AF67D1"/>
    <w:pPr>
      <w:widowControl w:val="0"/>
      <w:suppressAutoHyphens/>
      <w:autoSpaceDE w:val="0"/>
      <w:spacing w:after="0" w:line="240" w:lineRule="auto"/>
    </w:pPr>
    <w:rPr>
      <w:rFonts w:ascii="Tahoma" w:eastAsia="Times New Roman" w:hAnsi="Tahoma" w:cs="Tahoma"/>
      <w:color w:val="000000"/>
      <w:kern w:val="2"/>
      <w:sz w:val="56"/>
      <w:szCs w:val="56"/>
      <w:lang w:eastAsia="hi-IN" w:bidi="hi-IN"/>
    </w:rPr>
  </w:style>
  <w:style w:type="paragraph" w:customStyle="1" w:styleId="affc">
    <w:name w:val="Стиль"/>
    <w:qFormat/>
    <w:rsid w:val="00AF67D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30">
    <w:name w:val="Основной текст (13)"/>
    <w:link w:val="131"/>
    <w:locked/>
    <w:rsid w:val="00AF67D1"/>
    <w:rPr>
      <w:rFonts w:ascii="Century Schoolbook" w:hAnsi="Century Schoolbook"/>
      <w:b/>
      <w:sz w:val="18"/>
      <w:shd w:val="clear" w:color="auto" w:fill="FFFFFF"/>
    </w:rPr>
  </w:style>
  <w:style w:type="paragraph" w:customStyle="1" w:styleId="131">
    <w:name w:val="Основной текст (13)1"/>
    <w:basedOn w:val="a"/>
    <w:link w:val="130"/>
    <w:qFormat/>
    <w:rsid w:val="00AF67D1"/>
    <w:pPr>
      <w:shd w:val="clear" w:color="auto" w:fill="FFFFFF"/>
      <w:spacing w:after="0" w:line="235" w:lineRule="exact"/>
      <w:jc w:val="both"/>
    </w:pPr>
    <w:rPr>
      <w:rFonts w:ascii="Century Schoolbook" w:hAnsi="Century Schoolbook"/>
      <w:b/>
      <w:sz w:val="18"/>
    </w:rPr>
  </w:style>
  <w:style w:type="character" w:customStyle="1" w:styleId="72">
    <w:name w:val="Основной текст (7)"/>
    <w:link w:val="710"/>
    <w:locked/>
    <w:rsid w:val="00AF67D1"/>
    <w:rPr>
      <w:rFonts w:ascii="Century Schoolbook" w:hAnsi="Century Schoolbook"/>
      <w:shd w:val="clear" w:color="auto" w:fill="FFFFFF"/>
    </w:rPr>
  </w:style>
  <w:style w:type="paragraph" w:customStyle="1" w:styleId="710">
    <w:name w:val="Основной текст (7)1"/>
    <w:basedOn w:val="a"/>
    <w:link w:val="72"/>
    <w:qFormat/>
    <w:rsid w:val="00AF67D1"/>
    <w:pPr>
      <w:shd w:val="clear" w:color="auto" w:fill="FFFFFF"/>
      <w:spacing w:before="180" w:after="180" w:line="235" w:lineRule="exact"/>
      <w:jc w:val="center"/>
    </w:pPr>
    <w:rPr>
      <w:rFonts w:ascii="Century Schoolbook" w:hAnsi="Century Schoolbook"/>
    </w:rPr>
  </w:style>
  <w:style w:type="character" w:customStyle="1" w:styleId="170">
    <w:name w:val="Основной текст (17)"/>
    <w:link w:val="171"/>
    <w:locked/>
    <w:rsid w:val="00AF67D1"/>
    <w:rPr>
      <w:rFonts w:ascii="Century Schoolbook" w:hAnsi="Century Schoolbook"/>
      <w:b/>
      <w:sz w:val="18"/>
      <w:shd w:val="clear" w:color="auto" w:fill="FFFFFF"/>
    </w:rPr>
  </w:style>
  <w:style w:type="paragraph" w:customStyle="1" w:styleId="171">
    <w:name w:val="Основной текст (17)1"/>
    <w:basedOn w:val="a"/>
    <w:link w:val="170"/>
    <w:qFormat/>
    <w:rsid w:val="00AF67D1"/>
    <w:pPr>
      <w:shd w:val="clear" w:color="auto" w:fill="FFFFFF"/>
      <w:spacing w:after="0" w:line="235" w:lineRule="exact"/>
    </w:pPr>
    <w:rPr>
      <w:rFonts w:ascii="Century Schoolbook" w:hAnsi="Century Schoolbook"/>
      <w:b/>
      <w:sz w:val="18"/>
    </w:rPr>
  </w:style>
  <w:style w:type="character" w:customStyle="1" w:styleId="370">
    <w:name w:val="Основной текст (37)"/>
    <w:link w:val="371"/>
    <w:locked/>
    <w:rsid w:val="00AF67D1"/>
    <w:rPr>
      <w:rFonts w:ascii="Century Schoolbook" w:hAnsi="Century Schoolbook"/>
      <w:b/>
      <w:i/>
      <w:sz w:val="18"/>
      <w:shd w:val="clear" w:color="auto" w:fill="FFFFFF"/>
    </w:rPr>
  </w:style>
  <w:style w:type="paragraph" w:customStyle="1" w:styleId="371">
    <w:name w:val="Основной текст (37)1"/>
    <w:basedOn w:val="a"/>
    <w:link w:val="370"/>
    <w:qFormat/>
    <w:rsid w:val="00AF67D1"/>
    <w:pPr>
      <w:shd w:val="clear" w:color="auto" w:fill="FFFFFF"/>
      <w:spacing w:before="180" w:after="0" w:line="235" w:lineRule="exact"/>
      <w:jc w:val="both"/>
    </w:pPr>
    <w:rPr>
      <w:rFonts w:ascii="Century Schoolbook" w:hAnsi="Century Schoolbook"/>
      <w:b/>
      <w:i/>
      <w:sz w:val="18"/>
    </w:rPr>
  </w:style>
  <w:style w:type="character" w:customStyle="1" w:styleId="720">
    <w:name w:val="Заголовок №7 (2)"/>
    <w:link w:val="721"/>
    <w:locked/>
    <w:rsid w:val="00AF67D1"/>
    <w:rPr>
      <w:rFonts w:ascii="Century Schoolbook" w:hAnsi="Century Schoolbook"/>
      <w:b/>
      <w:shd w:val="clear" w:color="auto" w:fill="FFFFFF"/>
    </w:rPr>
  </w:style>
  <w:style w:type="paragraph" w:customStyle="1" w:styleId="721">
    <w:name w:val="Заголовок №7 (2)1"/>
    <w:basedOn w:val="a"/>
    <w:link w:val="720"/>
    <w:qFormat/>
    <w:rsid w:val="00AF67D1"/>
    <w:pPr>
      <w:shd w:val="clear" w:color="auto" w:fill="FFFFFF"/>
      <w:spacing w:before="180" w:after="0" w:line="235" w:lineRule="exact"/>
      <w:jc w:val="center"/>
      <w:outlineLvl w:val="6"/>
    </w:pPr>
    <w:rPr>
      <w:rFonts w:ascii="Century Schoolbook" w:hAnsi="Century Schoolbook"/>
      <w:b/>
    </w:rPr>
  </w:style>
  <w:style w:type="character" w:customStyle="1" w:styleId="198">
    <w:name w:val="Основной текст (198)_"/>
    <w:link w:val="1980"/>
    <w:locked/>
    <w:rsid w:val="00AF67D1"/>
    <w:rPr>
      <w:rFonts w:ascii="Microsoft Sans Serif" w:eastAsia="Times New Roman" w:hAnsi="Microsoft Sans Serif"/>
      <w:sz w:val="17"/>
      <w:shd w:val="clear" w:color="auto" w:fill="FFFFFF"/>
    </w:rPr>
  </w:style>
  <w:style w:type="paragraph" w:customStyle="1" w:styleId="1980">
    <w:name w:val="Основной текст (198)"/>
    <w:basedOn w:val="a"/>
    <w:link w:val="198"/>
    <w:qFormat/>
    <w:rsid w:val="00AF67D1"/>
    <w:pPr>
      <w:shd w:val="clear" w:color="auto" w:fill="FFFFFF"/>
      <w:spacing w:after="0" w:line="240" w:lineRule="atLeast"/>
    </w:pPr>
    <w:rPr>
      <w:rFonts w:ascii="Microsoft Sans Serif" w:eastAsia="Times New Roman" w:hAnsi="Microsoft Sans Serif"/>
      <w:sz w:val="17"/>
    </w:rPr>
  </w:style>
  <w:style w:type="paragraph" w:customStyle="1" w:styleId="c0c1">
    <w:name w:val="c0 c1"/>
    <w:basedOn w:val="a"/>
    <w:qFormat/>
    <w:rsid w:val="00AF67D1"/>
    <w:pPr>
      <w:spacing w:before="100" w:beforeAutospacing="1" w:after="100" w:afterAutospacing="1" w:line="240" w:lineRule="auto"/>
    </w:pPr>
    <w:rPr>
      <w:rFonts w:ascii="Times New Roman" w:eastAsia="Arial Unicode MS" w:hAnsi="Times New Roman" w:cs="Times New Roman"/>
      <w:sz w:val="24"/>
      <w:szCs w:val="24"/>
      <w:lang w:eastAsia="ru-RU"/>
    </w:rPr>
  </w:style>
  <w:style w:type="character" w:customStyle="1" w:styleId="56">
    <w:name w:val="Заголовок №5 (6)"/>
    <w:link w:val="561"/>
    <w:locked/>
    <w:rsid w:val="00AF67D1"/>
    <w:rPr>
      <w:rFonts w:ascii="Century Schoolbook" w:hAnsi="Century Schoolbook"/>
      <w:b/>
      <w:shd w:val="clear" w:color="auto" w:fill="FFFFFF"/>
    </w:rPr>
  </w:style>
  <w:style w:type="paragraph" w:customStyle="1" w:styleId="561">
    <w:name w:val="Заголовок №5 (6)1"/>
    <w:basedOn w:val="a"/>
    <w:link w:val="56"/>
    <w:qFormat/>
    <w:rsid w:val="00AF67D1"/>
    <w:pPr>
      <w:shd w:val="clear" w:color="auto" w:fill="FFFFFF"/>
      <w:spacing w:before="180" w:after="0" w:line="235" w:lineRule="exact"/>
      <w:jc w:val="center"/>
      <w:outlineLvl w:val="4"/>
    </w:pPr>
    <w:rPr>
      <w:rFonts w:ascii="Century Schoolbook" w:hAnsi="Century Schoolbook"/>
      <w:b/>
    </w:rPr>
  </w:style>
  <w:style w:type="character" w:customStyle="1" w:styleId="221">
    <w:name w:val="Основной текст (22)"/>
    <w:link w:val="2210"/>
    <w:locked/>
    <w:rsid w:val="00AF67D1"/>
    <w:rPr>
      <w:rFonts w:ascii="Century Schoolbook" w:hAnsi="Century Schoolbook"/>
      <w:sz w:val="18"/>
      <w:shd w:val="clear" w:color="auto" w:fill="FFFFFF"/>
    </w:rPr>
  </w:style>
  <w:style w:type="paragraph" w:customStyle="1" w:styleId="2210">
    <w:name w:val="Основной текст (22)1"/>
    <w:basedOn w:val="a"/>
    <w:link w:val="221"/>
    <w:qFormat/>
    <w:rsid w:val="00AF67D1"/>
    <w:pPr>
      <w:shd w:val="clear" w:color="auto" w:fill="FFFFFF"/>
      <w:spacing w:after="180" w:line="235" w:lineRule="exact"/>
      <w:jc w:val="center"/>
    </w:pPr>
    <w:rPr>
      <w:rFonts w:ascii="Century Schoolbook" w:hAnsi="Century Schoolbook"/>
      <w:sz w:val="18"/>
    </w:rPr>
  </w:style>
  <w:style w:type="character" w:customStyle="1" w:styleId="500">
    <w:name w:val="Основной текст (50)"/>
    <w:link w:val="501"/>
    <w:locked/>
    <w:rsid w:val="00AF67D1"/>
    <w:rPr>
      <w:rFonts w:ascii="Segoe UI" w:hAnsi="Segoe UI"/>
      <w:b/>
      <w:sz w:val="16"/>
      <w:shd w:val="clear" w:color="auto" w:fill="FFFFFF"/>
    </w:rPr>
  </w:style>
  <w:style w:type="paragraph" w:customStyle="1" w:styleId="501">
    <w:name w:val="Основной текст (50)1"/>
    <w:basedOn w:val="a"/>
    <w:link w:val="500"/>
    <w:qFormat/>
    <w:rsid w:val="00AF67D1"/>
    <w:pPr>
      <w:shd w:val="clear" w:color="auto" w:fill="FFFFFF"/>
      <w:spacing w:after="0" w:line="240" w:lineRule="atLeast"/>
    </w:pPr>
    <w:rPr>
      <w:rFonts w:ascii="Segoe UI" w:hAnsi="Segoe UI"/>
      <w:b/>
      <w:sz w:val="16"/>
    </w:rPr>
  </w:style>
  <w:style w:type="character" w:customStyle="1" w:styleId="38">
    <w:name w:val="Основной текст (38)"/>
    <w:link w:val="381"/>
    <w:locked/>
    <w:rsid w:val="00AF67D1"/>
    <w:rPr>
      <w:b/>
      <w:sz w:val="18"/>
      <w:shd w:val="clear" w:color="auto" w:fill="FFFFFF"/>
    </w:rPr>
  </w:style>
  <w:style w:type="paragraph" w:customStyle="1" w:styleId="381">
    <w:name w:val="Основной текст (38)1"/>
    <w:basedOn w:val="a"/>
    <w:link w:val="38"/>
    <w:qFormat/>
    <w:rsid w:val="00AF67D1"/>
    <w:pPr>
      <w:shd w:val="clear" w:color="auto" w:fill="FFFFFF"/>
      <w:spacing w:after="0" w:line="240" w:lineRule="atLeast"/>
    </w:pPr>
    <w:rPr>
      <w:b/>
      <w:sz w:val="18"/>
    </w:rPr>
  </w:style>
  <w:style w:type="character" w:customStyle="1" w:styleId="250">
    <w:name w:val="Основной текст (25)"/>
    <w:link w:val="251"/>
    <w:locked/>
    <w:rsid w:val="00AF67D1"/>
    <w:rPr>
      <w:b/>
      <w:sz w:val="18"/>
      <w:shd w:val="clear" w:color="auto" w:fill="FFFFFF"/>
    </w:rPr>
  </w:style>
  <w:style w:type="paragraph" w:customStyle="1" w:styleId="251">
    <w:name w:val="Основной текст (25)1"/>
    <w:basedOn w:val="a"/>
    <w:link w:val="250"/>
    <w:qFormat/>
    <w:rsid w:val="00AF67D1"/>
    <w:pPr>
      <w:shd w:val="clear" w:color="auto" w:fill="FFFFFF"/>
      <w:spacing w:after="0" w:line="240" w:lineRule="atLeast"/>
    </w:pPr>
    <w:rPr>
      <w:b/>
      <w:sz w:val="18"/>
    </w:rPr>
  </w:style>
  <w:style w:type="paragraph" w:customStyle="1" w:styleId="c31c3">
    <w:name w:val="c31 c3"/>
    <w:basedOn w:val="a"/>
    <w:qFormat/>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316">
    <w:name w:val="Заголовок №3 (16)_"/>
    <w:link w:val="3160"/>
    <w:locked/>
    <w:rsid w:val="00AF67D1"/>
    <w:rPr>
      <w:rFonts w:ascii="Microsoft Sans Serif" w:eastAsia="Times New Roman" w:hAnsi="Microsoft Sans Serif"/>
      <w:sz w:val="29"/>
      <w:shd w:val="clear" w:color="auto" w:fill="FFFFFF"/>
    </w:rPr>
  </w:style>
  <w:style w:type="paragraph" w:customStyle="1" w:styleId="3160">
    <w:name w:val="Заголовок №3 (16)"/>
    <w:basedOn w:val="a"/>
    <w:link w:val="316"/>
    <w:qFormat/>
    <w:rsid w:val="00AF67D1"/>
    <w:pPr>
      <w:shd w:val="clear" w:color="auto" w:fill="FFFFFF"/>
      <w:spacing w:before="60" w:after="180" w:line="240" w:lineRule="atLeast"/>
      <w:jc w:val="both"/>
      <w:outlineLvl w:val="2"/>
    </w:pPr>
    <w:rPr>
      <w:rFonts w:ascii="Microsoft Sans Serif" w:eastAsia="Times New Roman" w:hAnsi="Microsoft Sans Serif"/>
      <w:sz w:val="29"/>
    </w:rPr>
  </w:style>
  <w:style w:type="character" w:customStyle="1" w:styleId="269">
    <w:name w:val="Основной текст (269)_"/>
    <w:link w:val="2690"/>
    <w:locked/>
    <w:rsid w:val="00AF67D1"/>
    <w:rPr>
      <w:sz w:val="23"/>
      <w:shd w:val="clear" w:color="auto" w:fill="FFFFFF"/>
    </w:rPr>
  </w:style>
  <w:style w:type="paragraph" w:customStyle="1" w:styleId="2690">
    <w:name w:val="Основной текст (269)"/>
    <w:basedOn w:val="a"/>
    <w:link w:val="269"/>
    <w:qFormat/>
    <w:rsid w:val="00AF67D1"/>
    <w:pPr>
      <w:shd w:val="clear" w:color="auto" w:fill="FFFFFF"/>
      <w:spacing w:before="240" w:after="0" w:line="408" w:lineRule="exact"/>
      <w:ind w:hanging="660"/>
    </w:pPr>
    <w:rPr>
      <w:sz w:val="23"/>
    </w:rPr>
  </w:style>
  <w:style w:type="character" w:customStyle="1" w:styleId="392">
    <w:name w:val="Основной текст (392)_"/>
    <w:link w:val="3920"/>
    <w:locked/>
    <w:rsid w:val="00AF67D1"/>
    <w:rPr>
      <w:sz w:val="31"/>
      <w:shd w:val="clear" w:color="auto" w:fill="FFFFFF"/>
    </w:rPr>
  </w:style>
  <w:style w:type="paragraph" w:customStyle="1" w:styleId="3920">
    <w:name w:val="Основной текст (392)"/>
    <w:basedOn w:val="a"/>
    <w:link w:val="392"/>
    <w:qFormat/>
    <w:rsid w:val="00AF67D1"/>
    <w:pPr>
      <w:shd w:val="clear" w:color="auto" w:fill="FFFFFF"/>
      <w:spacing w:before="240" w:after="0" w:line="240" w:lineRule="atLeast"/>
      <w:jc w:val="both"/>
    </w:pPr>
    <w:rPr>
      <w:sz w:val="31"/>
    </w:rPr>
  </w:style>
  <w:style w:type="character" w:customStyle="1" w:styleId="4340">
    <w:name w:val="Заголовок №4 (34)_"/>
    <w:link w:val="434"/>
    <w:locked/>
    <w:rsid w:val="00AF67D1"/>
    <w:rPr>
      <w:sz w:val="23"/>
      <w:shd w:val="clear" w:color="auto" w:fill="FFFFFF"/>
    </w:rPr>
  </w:style>
  <w:style w:type="paragraph" w:customStyle="1" w:styleId="434">
    <w:name w:val="Заголовок №4 (34)"/>
    <w:basedOn w:val="a"/>
    <w:link w:val="4340"/>
    <w:qFormat/>
    <w:rsid w:val="00AF67D1"/>
    <w:pPr>
      <w:numPr>
        <w:numId w:val="79"/>
      </w:numPr>
      <w:shd w:val="clear" w:color="auto" w:fill="FFFFFF"/>
      <w:spacing w:before="540" w:after="240" w:line="269" w:lineRule="exact"/>
      <w:ind w:left="0" w:firstLine="920"/>
      <w:outlineLvl w:val="3"/>
    </w:pPr>
    <w:rPr>
      <w:sz w:val="23"/>
    </w:rPr>
  </w:style>
  <w:style w:type="character" w:customStyle="1" w:styleId="447">
    <w:name w:val="Заголовок №4 (47)_"/>
    <w:link w:val="4470"/>
    <w:locked/>
    <w:rsid w:val="00AF67D1"/>
    <w:rPr>
      <w:sz w:val="23"/>
      <w:shd w:val="clear" w:color="auto" w:fill="FFFFFF"/>
    </w:rPr>
  </w:style>
  <w:style w:type="paragraph" w:customStyle="1" w:styleId="4470">
    <w:name w:val="Заголовок №4 (47)"/>
    <w:basedOn w:val="a"/>
    <w:link w:val="447"/>
    <w:qFormat/>
    <w:rsid w:val="00AF67D1"/>
    <w:pPr>
      <w:shd w:val="clear" w:color="auto" w:fill="FFFFFF"/>
      <w:spacing w:before="360" w:after="0" w:line="254" w:lineRule="exact"/>
      <w:jc w:val="center"/>
      <w:outlineLvl w:val="3"/>
    </w:pPr>
    <w:rPr>
      <w:sz w:val="23"/>
    </w:rPr>
  </w:style>
  <w:style w:type="character" w:customStyle="1" w:styleId="114">
    <w:name w:val="Основной текст (114)_"/>
    <w:link w:val="1140"/>
    <w:locked/>
    <w:rsid w:val="00AF67D1"/>
    <w:rPr>
      <w:spacing w:val="-10"/>
      <w:sz w:val="23"/>
      <w:shd w:val="clear" w:color="auto" w:fill="FFFFFF"/>
    </w:rPr>
  </w:style>
  <w:style w:type="paragraph" w:customStyle="1" w:styleId="1140">
    <w:name w:val="Основной текст (114)"/>
    <w:basedOn w:val="a"/>
    <w:link w:val="114"/>
    <w:qFormat/>
    <w:rsid w:val="00AF67D1"/>
    <w:pPr>
      <w:shd w:val="clear" w:color="auto" w:fill="FFFFFF"/>
      <w:spacing w:after="0" w:line="250" w:lineRule="exact"/>
      <w:jc w:val="both"/>
    </w:pPr>
    <w:rPr>
      <w:spacing w:val="-10"/>
      <w:sz w:val="23"/>
    </w:rPr>
  </w:style>
  <w:style w:type="character" w:customStyle="1" w:styleId="307">
    <w:name w:val="Основной текст (307)_"/>
    <w:link w:val="3070"/>
    <w:locked/>
    <w:rsid w:val="00AF67D1"/>
    <w:rPr>
      <w:sz w:val="24"/>
      <w:shd w:val="clear" w:color="auto" w:fill="FFFFFF"/>
    </w:rPr>
  </w:style>
  <w:style w:type="paragraph" w:customStyle="1" w:styleId="3070">
    <w:name w:val="Основной текст (307)"/>
    <w:basedOn w:val="a"/>
    <w:link w:val="307"/>
    <w:qFormat/>
    <w:rsid w:val="00AF67D1"/>
    <w:pPr>
      <w:shd w:val="clear" w:color="auto" w:fill="FFFFFF"/>
      <w:spacing w:before="780" w:after="240" w:line="269" w:lineRule="exact"/>
    </w:pPr>
    <w:rPr>
      <w:sz w:val="24"/>
    </w:rPr>
  </w:style>
  <w:style w:type="character" w:customStyle="1" w:styleId="523">
    <w:name w:val="Заголовок №5 (23)_"/>
    <w:link w:val="5230"/>
    <w:locked/>
    <w:rsid w:val="00AF67D1"/>
    <w:rPr>
      <w:sz w:val="23"/>
      <w:shd w:val="clear" w:color="auto" w:fill="FFFFFF"/>
    </w:rPr>
  </w:style>
  <w:style w:type="paragraph" w:customStyle="1" w:styleId="5230">
    <w:name w:val="Заголовок №5 (23)"/>
    <w:basedOn w:val="a"/>
    <w:link w:val="523"/>
    <w:qFormat/>
    <w:rsid w:val="00AF67D1"/>
    <w:pPr>
      <w:shd w:val="clear" w:color="auto" w:fill="FFFFFF"/>
      <w:spacing w:after="0" w:line="250" w:lineRule="exact"/>
      <w:jc w:val="both"/>
      <w:outlineLvl w:val="4"/>
    </w:pPr>
    <w:rPr>
      <w:sz w:val="23"/>
    </w:rPr>
  </w:style>
  <w:style w:type="character" w:customStyle="1" w:styleId="681">
    <w:name w:val="Основной текст (681)_"/>
    <w:link w:val="6810"/>
    <w:locked/>
    <w:rsid w:val="00AF67D1"/>
    <w:rPr>
      <w:spacing w:val="-10"/>
      <w:sz w:val="19"/>
      <w:shd w:val="clear" w:color="auto" w:fill="FFFFFF"/>
    </w:rPr>
  </w:style>
  <w:style w:type="paragraph" w:customStyle="1" w:styleId="6810">
    <w:name w:val="Основной текст (681)"/>
    <w:basedOn w:val="a"/>
    <w:link w:val="681"/>
    <w:qFormat/>
    <w:rsid w:val="00AF67D1"/>
    <w:pPr>
      <w:shd w:val="clear" w:color="auto" w:fill="FFFFFF"/>
      <w:spacing w:before="540" w:after="0" w:line="240" w:lineRule="atLeast"/>
      <w:jc w:val="right"/>
    </w:pPr>
    <w:rPr>
      <w:spacing w:val="-10"/>
      <w:sz w:val="19"/>
    </w:rPr>
  </w:style>
  <w:style w:type="paragraph" w:customStyle="1" w:styleId="1">
    <w:name w:val="маркированный список 1"/>
    <w:basedOn w:val="a"/>
    <w:uiPriority w:val="99"/>
    <w:qFormat/>
    <w:rsid w:val="00AF67D1"/>
    <w:pPr>
      <w:widowControl w:val="0"/>
      <w:numPr>
        <w:numId w:val="1"/>
      </w:numPr>
      <w:autoSpaceDE w:val="0"/>
      <w:autoSpaceDN w:val="0"/>
      <w:adjustRightInd w:val="0"/>
      <w:spacing w:after="0" w:line="240" w:lineRule="auto"/>
      <w:ind w:left="1134" w:hanging="392"/>
      <w:jc w:val="both"/>
    </w:pPr>
    <w:rPr>
      <w:rFonts w:ascii="Times New Roman" w:eastAsia="MS Mincho" w:hAnsi="Times New Roman" w:cs="Times New Roman"/>
      <w:lang w:eastAsia="ru-RU"/>
    </w:rPr>
  </w:style>
  <w:style w:type="character" w:customStyle="1" w:styleId="5NEW">
    <w:name w:val="Заголовок 5NEW Знак"/>
    <w:link w:val="5NEW0"/>
    <w:uiPriority w:val="99"/>
    <w:locked/>
    <w:rsid w:val="00AF67D1"/>
    <w:rPr>
      <w:rFonts w:ascii="Times New Roman" w:eastAsia="Times New Roman" w:hAnsi="Times New Roman"/>
      <w:b/>
      <w:sz w:val="24"/>
    </w:rPr>
  </w:style>
  <w:style w:type="paragraph" w:customStyle="1" w:styleId="5NEW0">
    <w:name w:val="Заголовок 5NEW"/>
    <w:basedOn w:val="1f5"/>
    <w:link w:val="5NEW"/>
    <w:autoRedefine/>
    <w:uiPriority w:val="99"/>
    <w:qFormat/>
    <w:rsid w:val="00AF67D1"/>
    <w:pPr>
      <w:tabs>
        <w:tab w:val="left" w:pos="567"/>
      </w:tabs>
      <w:spacing w:after="0" w:line="240" w:lineRule="auto"/>
      <w:ind w:left="0" w:firstLine="567"/>
    </w:pPr>
    <w:rPr>
      <w:rFonts w:eastAsia="Times New Roman"/>
      <w:b/>
      <w:lang w:val="ru-RU" w:eastAsia="en-US"/>
    </w:rPr>
  </w:style>
  <w:style w:type="paragraph" w:customStyle="1" w:styleId="affd">
    <w:name w:val="заголовок таблицы"/>
    <w:basedOn w:val="a"/>
    <w:qFormat/>
    <w:rsid w:val="00AF67D1"/>
    <w:pPr>
      <w:spacing w:after="0" w:line="240" w:lineRule="auto"/>
      <w:jc w:val="center"/>
    </w:pPr>
    <w:rPr>
      <w:rFonts w:ascii="Times New Roman" w:eastAsiaTheme="minorEastAsia" w:hAnsi="Times New Roman" w:cs="Times New Roman"/>
      <w:b/>
      <w:sz w:val="20"/>
      <w:szCs w:val="24"/>
    </w:rPr>
  </w:style>
  <w:style w:type="paragraph" w:customStyle="1" w:styleId="affe">
    <w:name w:val="Таблицы (моноширинный)"/>
    <w:basedOn w:val="a"/>
    <w:next w:val="a"/>
    <w:uiPriority w:val="99"/>
    <w:qFormat/>
    <w:rsid w:val="00AF67D1"/>
    <w:pPr>
      <w:widowControl w:val="0"/>
      <w:autoSpaceDE w:val="0"/>
      <w:autoSpaceDN w:val="0"/>
      <w:adjustRightInd w:val="0"/>
      <w:spacing w:after="0" w:line="240" w:lineRule="auto"/>
      <w:jc w:val="both"/>
    </w:pPr>
    <w:rPr>
      <w:rFonts w:ascii="Courier New" w:eastAsiaTheme="minorEastAsia" w:hAnsi="Courier New" w:cs="Courier New"/>
      <w:lang w:eastAsia="ru-RU"/>
    </w:rPr>
  </w:style>
  <w:style w:type="paragraph" w:customStyle="1" w:styleId="afff">
    <w:name w:val="Знак Знак Знак Знак Знак Знак"/>
    <w:basedOn w:val="a"/>
    <w:qFormat/>
    <w:rsid w:val="00AF67D1"/>
    <w:pPr>
      <w:spacing w:line="240" w:lineRule="exact"/>
    </w:pPr>
    <w:rPr>
      <w:rFonts w:ascii="Verdana" w:eastAsiaTheme="minorEastAsia" w:hAnsi="Verdana" w:cs="Times New Roman"/>
      <w:sz w:val="20"/>
      <w:szCs w:val="20"/>
      <w:lang w:val="en-US"/>
    </w:rPr>
  </w:style>
  <w:style w:type="character" w:customStyle="1" w:styleId="1fb">
    <w:name w:val="Заголовок Знак1"/>
    <w:basedOn w:val="a0"/>
    <w:uiPriority w:val="99"/>
    <w:rsid w:val="00AF67D1"/>
    <w:rPr>
      <w:rFonts w:asciiTheme="majorHAnsi" w:eastAsiaTheme="majorEastAsia" w:hAnsiTheme="majorHAnsi" w:cs="Times New Roman"/>
      <w:b/>
      <w:bCs/>
      <w:kern w:val="28"/>
      <w:sz w:val="32"/>
      <w:szCs w:val="32"/>
    </w:rPr>
  </w:style>
  <w:style w:type="character" w:customStyle="1" w:styleId="text1">
    <w:name w:val="text1"/>
    <w:uiPriority w:val="99"/>
    <w:rsid w:val="00AF67D1"/>
    <w:rPr>
      <w:rFonts w:ascii="Arial" w:hAnsi="Arial"/>
      <w:sz w:val="14"/>
    </w:rPr>
  </w:style>
  <w:style w:type="character" w:customStyle="1" w:styleId="WW8Num1z0">
    <w:name w:val="WW8Num1z0"/>
    <w:uiPriority w:val="99"/>
    <w:rsid w:val="00AF67D1"/>
    <w:rPr>
      <w:rFonts w:ascii="Symbol" w:hAnsi="Symbol"/>
    </w:rPr>
  </w:style>
  <w:style w:type="character" w:customStyle="1" w:styleId="WW8Num1z1">
    <w:name w:val="WW8Num1z1"/>
    <w:uiPriority w:val="99"/>
    <w:rsid w:val="00AF67D1"/>
    <w:rPr>
      <w:rFonts w:ascii="Courier New" w:hAnsi="Courier New"/>
    </w:rPr>
  </w:style>
  <w:style w:type="character" w:customStyle="1" w:styleId="WW8Num1z2">
    <w:name w:val="WW8Num1z2"/>
    <w:uiPriority w:val="99"/>
    <w:rsid w:val="00AF67D1"/>
    <w:rPr>
      <w:rFonts w:ascii="Wingdings" w:hAnsi="Wingdings"/>
    </w:rPr>
  </w:style>
  <w:style w:type="character" w:customStyle="1" w:styleId="WW8Num1z3">
    <w:name w:val="WW8Num1z3"/>
    <w:uiPriority w:val="99"/>
    <w:rsid w:val="00AF67D1"/>
    <w:rPr>
      <w:rFonts w:ascii="Symbol" w:hAnsi="Symbol"/>
    </w:rPr>
  </w:style>
  <w:style w:type="character" w:customStyle="1" w:styleId="WW8Num2z0">
    <w:name w:val="WW8Num2z0"/>
    <w:uiPriority w:val="99"/>
    <w:rsid w:val="00AF67D1"/>
    <w:rPr>
      <w:rFonts w:ascii="Symbol" w:hAnsi="Symbol"/>
    </w:rPr>
  </w:style>
  <w:style w:type="character" w:customStyle="1" w:styleId="WW8Num2z1">
    <w:name w:val="WW8Num2z1"/>
    <w:uiPriority w:val="99"/>
    <w:rsid w:val="00AF67D1"/>
    <w:rPr>
      <w:rFonts w:ascii="Courier New" w:hAnsi="Courier New"/>
    </w:rPr>
  </w:style>
  <w:style w:type="character" w:customStyle="1" w:styleId="WW8Num2z2">
    <w:name w:val="WW8Num2z2"/>
    <w:uiPriority w:val="99"/>
    <w:rsid w:val="00AF67D1"/>
    <w:rPr>
      <w:rFonts w:ascii="Wingdings" w:hAnsi="Wingdings"/>
    </w:rPr>
  </w:style>
  <w:style w:type="character" w:customStyle="1" w:styleId="WW8Num2z3">
    <w:name w:val="WW8Num2z3"/>
    <w:uiPriority w:val="99"/>
    <w:rsid w:val="00AF67D1"/>
    <w:rPr>
      <w:rFonts w:ascii="Symbol" w:hAnsi="Symbol"/>
    </w:rPr>
  </w:style>
  <w:style w:type="character" w:customStyle="1" w:styleId="WW8Num3z0">
    <w:name w:val="WW8Num3z0"/>
    <w:uiPriority w:val="99"/>
    <w:rsid w:val="00AF67D1"/>
    <w:rPr>
      <w:rFonts w:ascii="Symbol" w:hAnsi="Symbol"/>
    </w:rPr>
  </w:style>
  <w:style w:type="character" w:customStyle="1" w:styleId="WW8Num3z1">
    <w:name w:val="WW8Num3z1"/>
    <w:uiPriority w:val="99"/>
    <w:rsid w:val="00AF67D1"/>
    <w:rPr>
      <w:rFonts w:ascii="Courier New" w:hAnsi="Courier New"/>
    </w:rPr>
  </w:style>
  <w:style w:type="character" w:customStyle="1" w:styleId="WW8Num3z2">
    <w:name w:val="WW8Num3z2"/>
    <w:uiPriority w:val="99"/>
    <w:rsid w:val="00AF67D1"/>
    <w:rPr>
      <w:rFonts w:ascii="Wingdings" w:hAnsi="Wingdings"/>
    </w:rPr>
  </w:style>
  <w:style w:type="character" w:customStyle="1" w:styleId="WW8Num3z3">
    <w:name w:val="WW8Num3z3"/>
    <w:uiPriority w:val="99"/>
    <w:rsid w:val="00AF67D1"/>
    <w:rPr>
      <w:rFonts w:ascii="Symbol" w:hAnsi="Symbol"/>
    </w:rPr>
  </w:style>
  <w:style w:type="character" w:customStyle="1" w:styleId="WW8Num4z0">
    <w:name w:val="WW8Num4z0"/>
    <w:uiPriority w:val="99"/>
    <w:rsid w:val="00AF67D1"/>
    <w:rPr>
      <w:rFonts w:ascii="Symbol" w:hAnsi="Symbol"/>
    </w:rPr>
  </w:style>
  <w:style w:type="character" w:customStyle="1" w:styleId="WW8Num4z1">
    <w:name w:val="WW8Num4z1"/>
    <w:uiPriority w:val="99"/>
    <w:rsid w:val="00AF67D1"/>
    <w:rPr>
      <w:rFonts w:ascii="Courier New" w:hAnsi="Courier New"/>
    </w:rPr>
  </w:style>
  <w:style w:type="character" w:customStyle="1" w:styleId="WW8Num4z2">
    <w:name w:val="WW8Num4z2"/>
    <w:uiPriority w:val="99"/>
    <w:rsid w:val="00AF67D1"/>
    <w:rPr>
      <w:rFonts w:ascii="Wingdings" w:hAnsi="Wingdings"/>
    </w:rPr>
  </w:style>
  <w:style w:type="character" w:customStyle="1" w:styleId="WW8Num4z3">
    <w:name w:val="WW8Num4z3"/>
    <w:uiPriority w:val="99"/>
    <w:rsid w:val="00AF67D1"/>
    <w:rPr>
      <w:rFonts w:ascii="Symbol" w:hAnsi="Symbol"/>
    </w:rPr>
  </w:style>
  <w:style w:type="character" w:customStyle="1" w:styleId="1fc">
    <w:name w:val="Основной шрифт абзаца1"/>
    <w:uiPriority w:val="99"/>
    <w:rsid w:val="00AF67D1"/>
  </w:style>
  <w:style w:type="character" w:customStyle="1" w:styleId="WW8Num43z0">
    <w:name w:val="WW8Num43z0"/>
    <w:uiPriority w:val="99"/>
    <w:rsid w:val="00AF67D1"/>
    <w:rPr>
      <w:rFonts w:ascii="Arial" w:hAnsi="Arial"/>
    </w:rPr>
  </w:style>
  <w:style w:type="character" w:customStyle="1" w:styleId="FontStyle202">
    <w:name w:val="Font Style202"/>
    <w:uiPriority w:val="99"/>
    <w:rsid w:val="00AF67D1"/>
    <w:rPr>
      <w:rFonts w:ascii="Century Schoolbook" w:hAnsi="Century Schoolbook"/>
      <w:b/>
      <w:sz w:val="20"/>
    </w:rPr>
  </w:style>
  <w:style w:type="character" w:customStyle="1" w:styleId="FontStyle207">
    <w:name w:val="Font Style207"/>
    <w:uiPriority w:val="99"/>
    <w:rsid w:val="00AF67D1"/>
    <w:rPr>
      <w:rFonts w:ascii="Century Schoolbook" w:hAnsi="Century Schoolbook"/>
      <w:sz w:val="18"/>
    </w:rPr>
  </w:style>
  <w:style w:type="character" w:customStyle="1" w:styleId="FontStyle264">
    <w:name w:val="Font Style264"/>
    <w:uiPriority w:val="99"/>
    <w:rsid w:val="00AF67D1"/>
    <w:rPr>
      <w:rFonts w:ascii="Franklin Gothic Medium" w:hAnsi="Franklin Gothic Medium"/>
      <w:sz w:val="24"/>
    </w:rPr>
  </w:style>
  <w:style w:type="character" w:customStyle="1" w:styleId="FontStyle211">
    <w:name w:val="Font Style211"/>
    <w:uiPriority w:val="99"/>
    <w:rsid w:val="00AF67D1"/>
    <w:rPr>
      <w:rFonts w:ascii="Microsoft Sans Serif" w:hAnsi="Microsoft Sans Serif"/>
      <w:b/>
      <w:sz w:val="22"/>
    </w:rPr>
  </w:style>
  <w:style w:type="character" w:customStyle="1" w:styleId="apple-style-span">
    <w:name w:val="apple-style-span"/>
    <w:basedOn w:val="a0"/>
    <w:rsid w:val="00AF67D1"/>
    <w:rPr>
      <w:rFonts w:cs="Times New Roman"/>
    </w:rPr>
  </w:style>
  <w:style w:type="character" w:customStyle="1" w:styleId="1fd">
    <w:name w:val="Знак Знак1"/>
    <w:uiPriority w:val="99"/>
    <w:locked/>
    <w:rsid w:val="00AF67D1"/>
    <w:rPr>
      <w:b/>
      <w:sz w:val="24"/>
      <w:lang w:val="ru-RU" w:eastAsia="ru-RU"/>
    </w:rPr>
  </w:style>
  <w:style w:type="character" w:customStyle="1" w:styleId="39">
    <w:name w:val="Знак Знак3"/>
    <w:uiPriority w:val="99"/>
    <w:rsid w:val="00AF67D1"/>
    <w:rPr>
      <w:b/>
      <w:sz w:val="24"/>
      <w:lang w:val="ru-RU" w:eastAsia="ru-RU"/>
    </w:rPr>
  </w:style>
  <w:style w:type="character" w:customStyle="1" w:styleId="2a">
    <w:name w:val="Знак Знак2"/>
    <w:uiPriority w:val="99"/>
    <w:rsid w:val="00AF67D1"/>
    <w:rPr>
      <w:sz w:val="24"/>
    </w:rPr>
  </w:style>
  <w:style w:type="character" w:customStyle="1" w:styleId="82">
    <w:name w:val="Знак Знак8"/>
    <w:uiPriority w:val="99"/>
    <w:rsid w:val="00AF67D1"/>
    <w:rPr>
      <w:sz w:val="24"/>
      <w:lang w:val="ru-RU" w:eastAsia="ru-RU"/>
    </w:rPr>
  </w:style>
  <w:style w:type="character" w:customStyle="1" w:styleId="73">
    <w:name w:val="Знак Знак7"/>
    <w:uiPriority w:val="99"/>
    <w:locked/>
    <w:rsid w:val="00AF67D1"/>
    <w:rPr>
      <w:sz w:val="24"/>
      <w:lang w:val="ru-RU" w:eastAsia="ru-RU"/>
    </w:rPr>
  </w:style>
  <w:style w:type="character" w:customStyle="1" w:styleId="FontStyle19">
    <w:name w:val="Font Style19"/>
    <w:uiPriority w:val="99"/>
    <w:rsid w:val="00AF67D1"/>
    <w:rPr>
      <w:rFonts w:ascii="Times New Roman" w:hAnsi="Times New Roman"/>
      <w:color w:val="000000"/>
      <w:sz w:val="18"/>
    </w:rPr>
  </w:style>
  <w:style w:type="character" w:customStyle="1" w:styleId="FontStyle11">
    <w:name w:val="Font Style11"/>
    <w:uiPriority w:val="99"/>
    <w:rsid w:val="00AF67D1"/>
    <w:rPr>
      <w:rFonts w:ascii="Times New Roman" w:hAnsi="Times New Roman"/>
      <w:sz w:val="26"/>
    </w:rPr>
  </w:style>
  <w:style w:type="character" w:customStyle="1" w:styleId="c1">
    <w:name w:val="c1"/>
    <w:uiPriority w:val="99"/>
    <w:rsid w:val="00AF67D1"/>
    <w:rPr>
      <w:rFonts w:ascii="Times New Roman" w:hAnsi="Times New Roman"/>
    </w:rPr>
  </w:style>
  <w:style w:type="character" w:customStyle="1" w:styleId="111">
    <w:name w:val="Подзаголовок Знак11"/>
    <w:basedOn w:val="a0"/>
    <w:uiPriority w:val="99"/>
    <w:rsid w:val="00AF67D1"/>
    <w:rPr>
      <w:rFonts w:asciiTheme="majorHAnsi" w:eastAsiaTheme="majorEastAsia" w:hAnsiTheme="majorHAnsi" w:cs="Times New Roman"/>
      <w:sz w:val="24"/>
      <w:szCs w:val="24"/>
    </w:rPr>
  </w:style>
  <w:style w:type="character" w:customStyle="1" w:styleId="FontStyle25">
    <w:name w:val="Font Style25"/>
    <w:uiPriority w:val="99"/>
    <w:rsid w:val="00AF67D1"/>
    <w:rPr>
      <w:rFonts w:ascii="Times New Roman" w:hAnsi="Times New Roman"/>
      <w:color w:val="000000"/>
      <w:sz w:val="18"/>
    </w:rPr>
  </w:style>
  <w:style w:type="character" w:customStyle="1" w:styleId="FontStyle27">
    <w:name w:val="Font Style27"/>
    <w:uiPriority w:val="99"/>
    <w:rsid w:val="00AF67D1"/>
    <w:rPr>
      <w:rFonts w:ascii="Tahoma" w:hAnsi="Tahoma"/>
      <w:b/>
      <w:color w:val="000000"/>
      <w:sz w:val="22"/>
    </w:rPr>
  </w:style>
  <w:style w:type="character" w:customStyle="1" w:styleId="FontStyle18">
    <w:name w:val="Font Style18"/>
    <w:uiPriority w:val="99"/>
    <w:rsid w:val="00AF67D1"/>
    <w:rPr>
      <w:rFonts w:ascii="Times New Roman" w:hAnsi="Times New Roman"/>
      <w:b/>
      <w:color w:val="000000"/>
      <w:sz w:val="20"/>
    </w:rPr>
  </w:style>
  <w:style w:type="character" w:customStyle="1" w:styleId="1fe">
    <w:name w:val="Слабое выделение1"/>
    <w:uiPriority w:val="99"/>
    <w:rsid w:val="00AF67D1"/>
    <w:rPr>
      <w:i/>
      <w:color w:val="808080"/>
    </w:rPr>
  </w:style>
  <w:style w:type="character" w:customStyle="1" w:styleId="FontStyle209">
    <w:name w:val="Font Style209"/>
    <w:uiPriority w:val="99"/>
    <w:rsid w:val="00AF67D1"/>
    <w:rPr>
      <w:rFonts w:ascii="Microsoft Sans Serif" w:hAnsi="Microsoft Sans Serif"/>
      <w:b/>
      <w:sz w:val="26"/>
    </w:rPr>
  </w:style>
  <w:style w:type="character" w:customStyle="1" w:styleId="FontStyle227">
    <w:name w:val="Font Style227"/>
    <w:uiPriority w:val="99"/>
    <w:rsid w:val="00AF67D1"/>
    <w:rPr>
      <w:rFonts w:ascii="Microsoft Sans Serif" w:hAnsi="Microsoft Sans Serif"/>
      <w:b/>
      <w:sz w:val="20"/>
    </w:rPr>
  </w:style>
  <w:style w:type="character" w:customStyle="1" w:styleId="FontStyle269">
    <w:name w:val="Font Style269"/>
    <w:uiPriority w:val="99"/>
    <w:rsid w:val="00AF67D1"/>
    <w:rPr>
      <w:rFonts w:ascii="Century Schoolbook" w:hAnsi="Century Schoolbook"/>
      <w:i/>
      <w:spacing w:val="-10"/>
      <w:sz w:val="22"/>
    </w:rPr>
  </w:style>
  <w:style w:type="character" w:customStyle="1" w:styleId="FontStyle17">
    <w:name w:val="Font Style17"/>
    <w:uiPriority w:val="99"/>
    <w:rsid w:val="00AF67D1"/>
    <w:rPr>
      <w:rFonts w:ascii="Times New Roman" w:hAnsi="Times New Roman"/>
      <w:b/>
      <w:color w:val="000000"/>
      <w:sz w:val="20"/>
    </w:rPr>
  </w:style>
  <w:style w:type="character" w:customStyle="1" w:styleId="FontStyle245">
    <w:name w:val="Font Style245"/>
    <w:uiPriority w:val="99"/>
    <w:rsid w:val="00AF67D1"/>
    <w:rPr>
      <w:rFonts w:ascii="Microsoft Sans Serif" w:hAnsi="Microsoft Sans Serif"/>
      <w:i/>
      <w:spacing w:val="10"/>
      <w:sz w:val="14"/>
    </w:rPr>
  </w:style>
  <w:style w:type="character" w:customStyle="1" w:styleId="FontStyle263">
    <w:name w:val="Font Style263"/>
    <w:uiPriority w:val="99"/>
    <w:rsid w:val="00AF67D1"/>
    <w:rPr>
      <w:rFonts w:ascii="Century Schoolbook" w:hAnsi="Century Schoolbook"/>
      <w:sz w:val="20"/>
    </w:rPr>
  </w:style>
  <w:style w:type="character" w:customStyle="1" w:styleId="FontStyle215">
    <w:name w:val="Font Style215"/>
    <w:uiPriority w:val="99"/>
    <w:rsid w:val="00AF67D1"/>
    <w:rPr>
      <w:rFonts w:ascii="Century Schoolbook" w:hAnsi="Century Schoolbook"/>
      <w:i/>
      <w:sz w:val="20"/>
    </w:rPr>
  </w:style>
  <w:style w:type="character" w:customStyle="1" w:styleId="FontStyle247">
    <w:name w:val="Font Style247"/>
    <w:uiPriority w:val="99"/>
    <w:rsid w:val="00AF67D1"/>
    <w:rPr>
      <w:rFonts w:ascii="Century Schoolbook" w:hAnsi="Century Schoolbook"/>
      <w:spacing w:val="-10"/>
      <w:sz w:val="20"/>
    </w:rPr>
  </w:style>
  <w:style w:type="character" w:customStyle="1" w:styleId="FontStyle244">
    <w:name w:val="Font Style244"/>
    <w:uiPriority w:val="99"/>
    <w:rsid w:val="00AF67D1"/>
    <w:rPr>
      <w:rFonts w:ascii="Tahoma" w:hAnsi="Tahoma"/>
      <w:i/>
      <w:spacing w:val="10"/>
      <w:sz w:val="18"/>
    </w:rPr>
  </w:style>
  <w:style w:type="character" w:customStyle="1" w:styleId="FontStyle253">
    <w:name w:val="Font Style253"/>
    <w:uiPriority w:val="99"/>
    <w:rsid w:val="00AF67D1"/>
    <w:rPr>
      <w:rFonts w:ascii="Microsoft Sans Serif" w:hAnsi="Microsoft Sans Serif"/>
      <w:sz w:val="18"/>
    </w:rPr>
  </w:style>
  <w:style w:type="character" w:customStyle="1" w:styleId="FontStyle251">
    <w:name w:val="Font Style251"/>
    <w:uiPriority w:val="99"/>
    <w:rsid w:val="00AF67D1"/>
    <w:rPr>
      <w:rFonts w:ascii="Microsoft Sans Serif" w:hAnsi="Microsoft Sans Serif"/>
      <w:b/>
      <w:sz w:val="10"/>
    </w:rPr>
  </w:style>
  <w:style w:type="character" w:customStyle="1" w:styleId="FontStyle265">
    <w:name w:val="Font Style265"/>
    <w:uiPriority w:val="99"/>
    <w:rsid w:val="00AF67D1"/>
    <w:rPr>
      <w:rFonts w:ascii="Century Schoolbook" w:hAnsi="Century Schoolbook"/>
      <w:spacing w:val="-20"/>
      <w:sz w:val="18"/>
    </w:rPr>
  </w:style>
  <w:style w:type="character" w:customStyle="1" w:styleId="FontStyle267">
    <w:name w:val="Font Style267"/>
    <w:uiPriority w:val="99"/>
    <w:rsid w:val="00AF67D1"/>
    <w:rPr>
      <w:rFonts w:ascii="Franklin Gothic Medium" w:hAnsi="Franklin Gothic Medium"/>
      <w:sz w:val="20"/>
    </w:rPr>
  </w:style>
  <w:style w:type="character" w:customStyle="1" w:styleId="FontStyle256">
    <w:name w:val="Font Style256"/>
    <w:uiPriority w:val="99"/>
    <w:rsid w:val="00AF67D1"/>
    <w:rPr>
      <w:rFonts w:ascii="Microsoft Sans Serif" w:hAnsi="Microsoft Sans Serif"/>
      <w:b/>
      <w:smallCaps/>
      <w:sz w:val="16"/>
    </w:rPr>
  </w:style>
  <w:style w:type="character" w:customStyle="1" w:styleId="FontStyle280">
    <w:name w:val="Font Style280"/>
    <w:uiPriority w:val="99"/>
    <w:rsid w:val="00AF67D1"/>
    <w:rPr>
      <w:rFonts w:ascii="Century Schoolbook" w:hAnsi="Century Schoolbook"/>
      <w:spacing w:val="-10"/>
      <w:sz w:val="22"/>
    </w:rPr>
  </w:style>
  <w:style w:type="character" w:customStyle="1" w:styleId="FontStyle281">
    <w:name w:val="Font Style281"/>
    <w:uiPriority w:val="99"/>
    <w:rsid w:val="00AF67D1"/>
    <w:rPr>
      <w:rFonts w:ascii="Century Schoolbook" w:hAnsi="Century Schoolbook"/>
      <w:sz w:val="20"/>
    </w:rPr>
  </w:style>
  <w:style w:type="character" w:customStyle="1" w:styleId="FontStyle287">
    <w:name w:val="Font Style287"/>
    <w:uiPriority w:val="99"/>
    <w:rsid w:val="00AF67D1"/>
    <w:rPr>
      <w:rFonts w:ascii="Microsoft Sans Serif" w:hAnsi="Microsoft Sans Serif"/>
      <w:sz w:val="16"/>
    </w:rPr>
  </w:style>
  <w:style w:type="character" w:customStyle="1" w:styleId="FontStyle249">
    <w:name w:val="Font Style249"/>
    <w:uiPriority w:val="99"/>
    <w:rsid w:val="00AF67D1"/>
    <w:rPr>
      <w:rFonts w:ascii="MS Reference Sans Serif" w:hAnsi="MS Reference Sans Serif"/>
      <w:i/>
      <w:sz w:val="18"/>
    </w:rPr>
  </w:style>
  <w:style w:type="character" w:customStyle="1" w:styleId="FontStyle208">
    <w:name w:val="Font Style208"/>
    <w:uiPriority w:val="99"/>
    <w:rsid w:val="00AF67D1"/>
    <w:rPr>
      <w:rFonts w:ascii="MS Reference Sans Serif" w:hAnsi="MS Reference Sans Serif"/>
      <w:b/>
      <w:smallCaps/>
      <w:sz w:val="12"/>
    </w:rPr>
  </w:style>
  <w:style w:type="character" w:customStyle="1" w:styleId="FontStyle262">
    <w:name w:val="Font Style262"/>
    <w:uiPriority w:val="99"/>
    <w:rsid w:val="00AF67D1"/>
    <w:rPr>
      <w:rFonts w:ascii="Microsoft Sans Serif" w:hAnsi="Microsoft Sans Serif"/>
      <w:b/>
      <w:i/>
      <w:sz w:val="12"/>
    </w:rPr>
  </w:style>
  <w:style w:type="character" w:customStyle="1" w:styleId="FontStyle229">
    <w:name w:val="Font Style229"/>
    <w:uiPriority w:val="99"/>
    <w:rsid w:val="00AF67D1"/>
    <w:rPr>
      <w:rFonts w:ascii="MS Reference Sans Serif" w:hAnsi="MS Reference Sans Serif"/>
      <w:i/>
      <w:spacing w:val="-10"/>
      <w:sz w:val="18"/>
    </w:rPr>
  </w:style>
  <w:style w:type="character" w:customStyle="1" w:styleId="FontStyle271">
    <w:name w:val="Font Style271"/>
    <w:uiPriority w:val="99"/>
    <w:rsid w:val="00AF67D1"/>
    <w:rPr>
      <w:rFonts w:ascii="Franklin Gothic Medium" w:hAnsi="Franklin Gothic Medium"/>
      <w:b/>
      <w:i/>
      <w:sz w:val="20"/>
    </w:rPr>
  </w:style>
  <w:style w:type="character" w:customStyle="1" w:styleId="FontStyle225">
    <w:name w:val="Font Style225"/>
    <w:uiPriority w:val="99"/>
    <w:rsid w:val="00AF67D1"/>
    <w:rPr>
      <w:rFonts w:ascii="Century Schoolbook" w:hAnsi="Century Schoolbook"/>
      <w:b/>
      <w:spacing w:val="-10"/>
      <w:sz w:val="16"/>
    </w:rPr>
  </w:style>
  <w:style w:type="character" w:customStyle="1" w:styleId="FontStyle228">
    <w:name w:val="Font Style228"/>
    <w:uiPriority w:val="99"/>
    <w:rsid w:val="00AF67D1"/>
    <w:rPr>
      <w:rFonts w:ascii="Century Schoolbook" w:hAnsi="Century Schoolbook"/>
      <w:i/>
      <w:smallCaps/>
      <w:sz w:val="18"/>
    </w:rPr>
  </w:style>
  <w:style w:type="character" w:customStyle="1" w:styleId="FontStyle290">
    <w:name w:val="Font Style290"/>
    <w:uiPriority w:val="99"/>
    <w:rsid w:val="00AF67D1"/>
    <w:rPr>
      <w:rFonts w:ascii="Century Schoolbook" w:hAnsi="Century Schoolbook"/>
      <w:i/>
      <w:sz w:val="18"/>
    </w:rPr>
  </w:style>
  <w:style w:type="character" w:customStyle="1" w:styleId="FontStyle308">
    <w:name w:val="Font Style308"/>
    <w:uiPriority w:val="99"/>
    <w:rsid w:val="00AF67D1"/>
    <w:rPr>
      <w:rFonts w:ascii="Century Schoolbook" w:hAnsi="Century Schoolbook"/>
      <w:i/>
      <w:spacing w:val="-20"/>
      <w:sz w:val="20"/>
    </w:rPr>
  </w:style>
  <w:style w:type="character" w:customStyle="1" w:styleId="FontStyle291">
    <w:name w:val="Font Style291"/>
    <w:uiPriority w:val="99"/>
    <w:rsid w:val="00AF67D1"/>
    <w:rPr>
      <w:rFonts w:ascii="Century Schoolbook" w:hAnsi="Century Schoolbook"/>
      <w:sz w:val="18"/>
    </w:rPr>
  </w:style>
  <w:style w:type="character" w:customStyle="1" w:styleId="FontStyle274">
    <w:name w:val="Font Style274"/>
    <w:uiPriority w:val="99"/>
    <w:rsid w:val="00AF67D1"/>
    <w:rPr>
      <w:rFonts w:ascii="Garamond" w:hAnsi="Garamond"/>
      <w:i/>
      <w:spacing w:val="20"/>
      <w:sz w:val="42"/>
    </w:rPr>
  </w:style>
  <w:style w:type="character" w:customStyle="1" w:styleId="FontStyle201">
    <w:name w:val="Font Style201"/>
    <w:uiPriority w:val="99"/>
    <w:rsid w:val="00AF67D1"/>
    <w:rPr>
      <w:rFonts w:ascii="Century Schoolbook" w:hAnsi="Century Schoolbook"/>
      <w:b/>
      <w:i/>
      <w:sz w:val="18"/>
    </w:rPr>
  </w:style>
  <w:style w:type="character" w:customStyle="1" w:styleId="FontStyle217">
    <w:name w:val="Font Style217"/>
    <w:uiPriority w:val="99"/>
    <w:rsid w:val="00AF67D1"/>
    <w:rPr>
      <w:rFonts w:ascii="Microsoft Sans Serif" w:hAnsi="Microsoft Sans Serif"/>
      <w:sz w:val="14"/>
    </w:rPr>
  </w:style>
  <w:style w:type="character" w:customStyle="1" w:styleId="FontStyle250">
    <w:name w:val="Font Style250"/>
    <w:uiPriority w:val="99"/>
    <w:rsid w:val="00AF67D1"/>
    <w:rPr>
      <w:rFonts w:ascii="Franklin Gothic Medium" w:hAnsi="Franklin Gothic Medium"/>
      <w:i/>
      <w:sz w:val="14"/>
    </w:rPr>
  </w:style>
  <w:style w:type="character" w:customStyle="1" w:styleId="FontStyle234">
    <w:name w:val="Font Style234"/>
    <w:uiPriority w:val="99"/>
    <w:rsid w:val="00AF67D1"/>
    <w:rPr>
      <w:rFonts w:ascii="Bookman Old Style" w:hAnsi="Bookman Old Style"/>
      <w:sz w:val="16"/>
    </w:rPr>
  </w:style>
  <w:style w:type="character" w:customStyle="1" w:styleId="FontStyle292">
    <w:name w:val="Font Style292"/>
    <w:uiPriority w:val="99"/>
    <w:rsid w:val="00AF67D1"/>
    <w:rPr>
      <w:rFonts w:ascii="Century Schoolbook" w:hAnsi="Century Schoolbook"/>
      <w:b/>
      <w:sz w:val="18"/>
    </w:rPr>
  </w:style>
  <w:style w:type="character" w:customStyle="1" w:styleId="FontStyle226">
    <w:name w:val="Font Style226"/>
    <w:uiPriority w:val="99"/>
    <w:rsid w:val="00AF67D1"/>
    <w:rPr>
      <w:rFonts w:ascii="Century Schoolbook" w:hAnsi="Century Schoolbook"/>
      <w:sz w:val="18"/>
    </w:rPr>
  </w:style>
  <w:style w:type="character" w:customStyle="1" w:styleId="FontStyle282">
    <w:name w:val="Font Style282"/>
    <w:uiPriority w:val="99"/>
    <w:rsid w:val="00AF67D1"/>
    <w:rPr>
      <w:rFonts w:ascii="Microsoft Sans Serif" w:hAnsi="Microsoft Sans Serif"/>
      <w:b/>
      <w:sz w:val="18"/>
    </w:rPr>
  </w:style>
  <w:style w:type="character" w:customStyle="1" w:styleId="FontStyle210">
    <w:name w:val="Font Style210"/>
    <w:uiPriority w:val="99"/>
    <w:rsid w:val="00AF67D1"/>
    <w:rPr>
      <w:rFonts w:ascii="Microsoft Sans Serif" w:hAnsi="Microsoft Sans Serif"/>
      <w:b/>
      <w:spacing w:val="-10"/>
      <w:sz w:val="46"/>
    </w:rPr>
  </w:style>
  <w:style w:type="character" w:customStyle="1" w:styleId="FontStyle214">
    <w:name w:val="Font Style214"/>
    <w:uiPriority w:val="99"/>
    <w:rsid w:val="00AF67D1"/>
    <w:rPr>
      <w:rFonts w:ascii="Century Schoolbook" w:hAnsi="Century Schoolbook"/>
      <w:i/>
      <w:spacing w:val="20"/>
      <w:sz w:val="18"/>
    </w:rPr>
  </w:style>
  <w:style w:type="character" w:customStyle="1" w:styleId="FontStyle242">
    <w:name w:val="Font Style242"/>
    <w:uiPriority w:val="99"/>
    <w:rsid w:val="00AF67D1"/>
    <w:rPr>
      <w:rFonts w:ascii="Century Schoolbook" w:hAnsi="Century Schoolbook"/>
      <w:b/>
      <w:sz w:val="12"/>
    </w:rPr>
  </w:style>
  <w:style w:type="character" w:customStyle="1" w:styleId="FontStyle301">
    <w:name w:val="Font Style301"/>
    <w:uiPriority w:val="99"/>
    <w:rsid w:val="00AF67D1"/>
    <w:rPr>
      <w:rFonts w:ascii="Franklin Gothic Medium" w:hAnsi="Franklin Gothic Medium"/>
      <w:i/>
      <w:sz w:val="18"/>
    </w:rPr>
  </w:style>
  <w:style w:type="character" w:customStyle="1" w:styleId="FontStyle252">
    <w:name w:val="Font Style252"/>
    <w:uiPriority w:val="99"/>
    <w:rsid w:val="00AF67D1"/>
    <w:rPr>
      <w:rFonts w:ascii="Century Schoolbook" w:hAnsi="Century Schoolbook"/>
      <w:b/>
      <w:sz w:val="14"/>
    </w:rPr>
  </w:style>
  <w:style w:type="character" w:customStyle="1" w:styleId="FontStyle293">
    <w:name w:val="Font Style293"/>
    <w:uiPriority w:val="99"/>
    <w:rsid w:val="00AF67D1"/>
    <w:rPr>
      <w:rFonts w:ascii="Bookman Old Style" w:hAnsi="Bookman Old Style"/>
      <w:b/>
      <w:i/>
      <w:sz w:val="12"/>
    </w:rPr>
  </w:style>
  <w:style w:type="character" w:customStyle="1" w:styleId="FontStyle285">
    <w:name w:val="Font Style285"/>
    <w:uiPriority w:val="99"/>
    <w:rsid w:val="00AF67D1"/>
    <w:rPr>
      <w:rFonts w:ascii="Microsoft Sans Serif" w:hAnsi="Microsoft Sans Serif"/>
      <w:b/>
      <w:i/>
      <w:spacing w:val="20"/>
      <w:sz w:val="12"/>
    </w:rPr>
  </w:style>
  <w:style w:type="character" w:customStyle="1" w:styleId="FontStyle305">
    <w:name w:val="Font Style305"/>
    <w:uiPriority w:val="99"/>
    <w:rsid w:val="00AF67D1"/>
    <w:rPr>
      <w:rFonts w:ascii="Franklin Gothic Medium" w:hAnsi="Franklin Gothic Medium"/>
      <w:i/>
      <w:smallCaps/>
      <w:spacing w:val="20"/>
      <w:sz w:val="18"/>
    </w:rPr>
  </w:style>
  <w:style w:type="character" w:customStyle="1" w:styleId="FontStyle303">
    <w:name w:val="Font Style303"/>
    <w:uiPriority w:val="99"/>
    <w:rsid w:val="00AF67D1"/>
    <w:rPr>
      <w:rFonts w:ascii="Century Schoolbook" w:hAnsi="Century Schoolbook"/>
      <w:i/>
      <w:spacing w:val="-20"/>
      <w:sz w:val="18"/>
    </w:rPr>
  </w:style>
  <w:style w:type="character" w:customStyle="1" w:styleId="FontStyle248">
    <w:name w:val="Font Style248"/>
    <w:uiPriority w:val="99"/>
    <w:rsid w:val="00AF67D1"/>
    <w:rPr>
      <w:rFonts w:ascii="Century Schoolbook" w:hAnsi="Century Schoolbook"/>
      <w:spacing w:val="-20"/>
      <w:sz w:val="20"/>
    </w:rPr>
  </w:style>
  <w:style w:type="character" w:customStyle="1" w:styleId="FontStyle298">
    <w:name w:val="Font Style298"/>
    <w:uiPriority w:val="99"/>
    <w:rsid w:val="00AF67D1"/>
    <w:rPr>
      <w:rFonts w:ascii="Franklin Gothic Medium" w:hAnsi="Franklin Gothic Medium"/>
      <w:b/>
      <w:spacing w:val="-20"/>
      <w:sz w:val="24"/>
    </w:rPr>
  </w:style>
  <w:style w:type="character" w:customStyle="1" w:styleId="FontStyle300">
    <w:name w:val="Font Style300"/>
    <w:uiPriority w:val="99"/>
    <w:rsid w:val="00AF67D1"/>
    <w:rPr>
      <w:rFonts w:ascii="Century Schoolbook" w:hAnsi="Century Schoolbook"/>
      <w:spacing w:val="-10"/>
      <w:sz w:val="30"/>
    </w:rPr>
  </w:style>
  <w:style w:type="character" w:customStyle="1" w:styleId="c2">
    <w:name w:val="c2"/>
    <w:uiPriority w:val="99"/>
    <w:rsid w:val="00AF67D1"/>
    <w:rPr>
      <w:rFonts w:ascii="Times New Roman" w:hAnsi="Times New Roman"/>
    </w:rPr>
  </w:style>
  <w:style w:type="character" w:customStyle="1" w:styleId="15pt">
    <w:name w:val="Основной текст + 15 pt"/>
    <w:aliases w:val="Полужирный,Курсив,Основной текст (11) + 11 pt,Основной текст + 12 pt2,Основной текст (4) + 12 pt2,Курсив11"/>
    <w:uiPriority w:val="99"/>
    <w:rsid w:val="00AF67D1"/>
    <w:rPr>
      <w:rFonts w:ascii="Times New Roman" w:hAnsi="Times New Roman"/>
      <w:b/>
      <w:spacing w:val="-20"/>
      <w:sz w:val="24"/>
      <w:u w:val="none"/>
      <w:effect w:val="none"/>
    </w:rPr>
  </w:style>
  <w:style w:type="character" w:customStyle="1" w:styleId="61MicrosoftSansSerif">
    <w:name w:val="Основной текст (61) + Microsoft Sans Serif"/>
    <w:aliases w:val="8,5 pt,Полужирный1,Интервал 0 pt,Основной текст (4) + 12 pt,Курсив12"/>
    <w:rsid w:val="00AF67D1"/>
    <w:rPr>
      <w:rFonts w:ascii="Times New Roman" w:hAnsi="Times New Roman"/>
      <w:b/>
      <w:sz w:val="23"/>
    </w:rPr>
  </w:style>
  <w:style w:type="character" w:customStyle="1" w:styleId="FontStyle216">
    <w:name w:val="Font Style216"/>
    <w:uiPriority w:val="99"/>
    <w:rsid w:val="00AF67D1"/>
    <w:rPr>
      <w:rFonts w:ascii="Microsoft Sans Serif" w:hAnsi="Microsoft Sans Serif"/>
      <w:b/>
      <w:sz w:val="14"/>
    </w:rPr>
  </w:style>
  <w:style w:type="character" w:customStyle="1" w:styleId="FontStyle203">
    <w:name w:val="Font Style203"/>
    <w:uiPriority w:val="99"/>
    <w:rsid w:val="00AF67D1"/>
    <w:rPr>
      <w:rFonts w:ascii="Century Schoolbook" w:hAnsi="Century Schoolbook"/>
      <w:b/>
      <w:spacing w:val="-10"/>
      <w:sz w:val="16"/>
    </w:rPr>
  </w:style>
  <w:style w:type="character" w:customStyle="1" w:styleId="c10">
    <w:name w:val="c10"/>
    <w:basedOn w:val="a0"/>
    <w:uiPriority w:val="99"/>
    <w:rsid w:val="00AF67D1"/>
    <w:rPr>
      <w:rFonts w:cs="Times New Roman"/>
    </w:rPr>
  </w:style>
  <w:style w:type="character" w:customStyle="1" w:styleId="c5">
    <w:name w:val="c5"/>
    <w:basedOn w:val="a0"/>
    <w:uiPriority w:val="99"/>
    <w:rsid w:val="00AF67D1"/>
    <w:rPr>
      <w:rFonts w:cs="Times New Roman"/>
    </w:rPr>
  </w:style>
  <w:style w:type="character" w:customStyle="1" w:styleId="152">
    <w:name w:val="Основной текст (15) + Не курсив"/>
    <w:rsid w:val="00AF67D1"/>
    <w:rPr>
      <w:rFonts w:ascii="Calibri" w:hAnsi="Calibri"/>
      <w:i/>
      <w:sz w:val="18"/>
      <w:shd w:val="clear" w:color="auto" w:fill="FFFFFF"/>
    </w:rPr>
  </w:style>
  <w:style w:type="character" w:customStyle="1" w:styleId="afff0">
    <w:name w:val="Основной текст + Курсив"/>
    <w:rsid w:val="00AF67D1"/>
    <w:rPr>
      <w:rFonts w:ascii="Calibri" w:hAnsi="Calibri"/>
      <w:i/>
      <w:sz w:val="18"/>
    </w:rPr>
  </w:style>
  <w:style w:type="character" w:customStyle="1" w:styleId="1ff">
    <w:name w:val="Основной текст + Полужирный1"/>
    <w:aliases w:val="Курсив3"/>
    <w:rsid w:val="00AF67D1"/>
    <w:rPr>
      <w:rFonts w:ascii="Century Schoolbook" w:hAnsi="Century Schoolbook"/>
      <w:b/>
      <w:i/>
      <w:sz w:val="18"/>
    </w:rPr>
  </w:style>
  <w:style w:type="character" w:customStyle="1" w:styleId="9pt">
    <w:name w:val="Основной текст + 9 pt"/>
    <w:aliases w:val="Полужирный9"/>
    <w:rsid w:val="00AF67D1"/>
    <w:rPr>
      <w:rFonts w:ascii="Century Schoolbook" w:hAnsi="Century Schoolbook"/>
      <w:b/>
      <w:sz w:val="16"/>
    </w:rPr>
  </w:style>
  <w:style w:type="character" w:customStyle="1" w:styleId="44">
    <w:name w:val="Основной текст (4) + Курсив"/>
    <w:rsid w:val="00AF67D1"/>
    <w:rPr>
      <w:rFonts w:ascii="Times New Roman" w:hAnsi="Times New Roman"/>
      <w:i/>
      <w:sz w:val="18"/>
    </w:rPr>
  </w:style>
  <w:style w:type="character" w:customStyle="1" w:styleId="FontStyle43">
    <w:name w:val="Font Style43"/>
    <w:uiPriority w:val="99"/>
    <w:rsid w:val="00AF67D1"/>
    <w:rPr>
      <w:rFonts w:ascii="Times New Roman" w:hAnsi="Times New Roman"/>
      <w:sz w:val="16"/>
    </w:rPr>
  </w:style>
  <w:style w:type="character" w:customStyle="1" w:styleId="FontStyle44">
    <w:name w:val="Font Style44"/>
    <w:uiPriority w:val="99"/>
    <w:rsid w:val="00AF67D1"/>
    <w:rPr>
      <w:rFonts w:ascii="Times New Roman" w:hAnsi="Times New Roman"/>
      <w:sz w:val="24"/>
    </w:rPr>
  </w:style>
  <w:style w:type="character" w:customStyle="1" w:styleId="FontStyle55">
    <w:name w:val="Font Style55"/>
    <w:uiPriority w:val="99"/>
    <w:rsid w:val="00AF67D1"/>
    <w:rPr>
      <w:rFonts w:ascii="Times New Roman" w:hAnsi="Times New Roman"/>
      <w:b/>
      <w:sz w:val="16"/>
    </w:rPr>
  </w:style>
  <w:style w:type="character" w:customStyle="1" w:styleId="FontStyle64">
    <w:name w:val="Font Style64"/>
    <w:uiPriority w:val="99"/>
    <w:rsid w:val="00AF67D1"/>
    <w:rPr>
      <w:rFonts w:ascii="Times New Roman" w:hAnsi="Times New Roman"/>
      <w:b/>
      <w:sz w:val="18"/>
    </w:rPr>
  </w:style>
  <w:style w:type="character" w:customStyle="1" w:styleId="FontStyle56">
    <w:name w:val="Font Style56"/>
    <w:uiPriority w:val="99"/>
    <w:rsid w:val="00AF67D1"/>
    <w:rPr>
      <w:rFonts w:ascii="Times New Roman" w:hAnsi="Times New Roman"/>
      <w:sz w:val="18"/>
    </w:rPr>
  </w:style>
  <w:style w:type="character" w:customStyle="1" w:styleId="FontStyle47">
    <w:name w:val="Font Style47"/>
    <w:uiPriority w:val="99"/>
    <w:rsid w:val="00AF67D1"/>
    <w:rPr>
      <w:rFonts w:ascii="Times New Roman" w:hAnsi="Times New Roman"/>
      <w:b/>
      <w:i/>
      <w:spacing w:val="-10"/>
      <w:sz w:val="26"/>
    </w:rPr>
  </w:style>
  <w:style w:type="character" w:customStyle="1" w:styleId="FontStyle49">
    <w:name w:val="Font Style49"/>
    <w:uiPriority w:val="99"/>
    <w:rsid w:val="00AF67D1"/>
    <w:rPr>
      <w:rFonts w:ascii="Times New Roman" w:hAnsi="Times New Roman"/>
      <w:i/>
      <w:sz w:val="24"/>
    </w:rPr>
  </w:style>
  <w:style w:type="character" w:customStyle="1" w:styleId="FontStyle45">
    <w:name w:val="Font Style45"/>
    <w:uiPriority w:val="99"/>
    <w:rsid w:val="00AF67D1"/>
    <w:rPr>
      <w:rFonts w:ascii="Times New Roman" w:hAnsi="Times New Roman"/>
      <w:b/>
      <w:spacing w:val="-10"/>
      <w:sz w:val="28"/>
    </w:rPr>
  </w:style>
  <w:style w:type="character" w:customStyle="1" w:styleId="FontStyle62">
    <w:name w:val="Font Style62"/>
    <w:uiPriority w:val="99"/>
    <w:rsid w:val="00AF67D1"/>
    <w:rPr>
      <w:rFonts w:ascii="Times New Roman" w:hAnsi="Times New Roman"/>
      <w:b/>
      <w:i/>
      <w:sz w:val="24"/>
    </w:rPr>
  </w:style>
  <w:style w:type="character" w:customStyle="1" w:styleId="FontStyle60">
    <w:name w:val="Font Style60"/>
    <w:uiPriority w:val="99"/>
    <w:rsid w:val="00AF67D1"/>
    <w:rPr>
      <w:rFonts w:ascii="Times New Roman" w:hAnsi="Times New Roman"/>
      <w:b/>
      <w:i/>
      <w:sz w:val="18"/>
    </w:rPr>
  </w:style>
  <w:style w:type="character" w:customStyle="1" w:styleId="FontStyle54">
    <w:name w:val="Font Style54"/>
    <w:uiPriority w:val="99"/>
    <w:rsid w:val="00AF67D1"/>
    <w:rPr>
      <w:rFonts w:ascii="Times New Roman" w:hAnsi="Times New Roman"/>
      <w:sz w:val="20"/>
    </w:rPr>
  </w:style>
  <w:style w:type="character" w:customStyle="1" w:styleId="FontStyle57">
    <w:name w:val="Font Style57"/>
    <w:uiPriority w:val="99"/>
    <w:rsid w:val="00AF67D1"/>
    <w:rPr>
      <w:rFonts w:ascii="Times New Roman" w:hAnsi="Times New Roman"/>
      <w:b/>
      <w:spacing w:val="-10"/>
      <w:sz w:val="22"/>
    </w:rPr>
  </w:style>
  <w:style w:type="character" w:customStyle="1" w:styleId="FontStyle46">
    <w:name w:val="Font Style46"/>
    <w:uiPriority w:val="99"/>
    <w:rsid w:val="00AF67D1"/>
    <w:rPr>
      <w:rFonts w:ascii="Times New Roman" w:hAnsi="Times New Roman"/>
      <w:b/>
      <w:spacing w:val="-10"/>
      <w:sz w:val="24"/>
    </w:rPr>
  </w:style>
  <w:style w:type="character" w:customStyle="1" w:styleId="FontStyle50">
    <w:name w:val="Font Style50"/>
    <w:uiPriority w:val="99"/>
    <w:rsid w:val="00AF67D1"/>
    <w:rPr>
      <w:rFonts w:ascii="Times New Roman" w:hAnsi="Times New Roman"/>
      <w:i/>
      <w:sz w:val="16"/>
    </w:rPr>
  </w:style>
  <w:style w:type="character" w:customStyle="1" w:styleId="210pt">
    <w:name w:val="_ЦТФЙТФО ШМРЦШ (2) + 10 pt"/>
    <w:uiPriority w:val="99"/>
    <w:rsid w:val="00AF67D1"/>
    <w:rPr>
      <w:rFonts w:ascii="Times New Roman" w:hAnsi="Times New Roman"/>
      <w:noProof/>
      <w:sz w:val="18"/>
    </w:rPr>
  </w:style>
  <w:style w:type="character" w:customStyle="1" w:styleId="210pt1">
    <w:name w:val="_ЦТФЙТФО ШМРЦШ (2) + 10 pt1"/>
    <w:uiPriority w:val="99"/>
    <w:rsid w:val="00AF67D1"/>
    <w:rPr>
      <w:rFonts w:ascii="Times New Roman" w:hAnsi="Times New Roman"/>
      <w:sz w:val="18"/>
      <w:lang w:val="en-US" w:eastAsia="en-US"/>
    </w:rPr>
  </w:style>
  <w:style w:type="character" w:customStyle="1" w:styleId="FontStyle32">
    <w:name w:val="Font Style32"/>
    <w:uiPriority w:val="99"/>
    <w:rsid w:val="00AF67D1"/>
    <w:rPr>
      <w:rFonts w:ascii="Times New Roman" w:hAnsi="Times New Roman"/>
      <w:sz w:val="22"/>
    </w:rPr>
  </w:style>
  <w:style w:type="character" w:customStyle="1" w:styleId="FontStyle12">
    <w:name w:val="Font Style12"/>
    <w:uiPriority w:val="99"/>
    <w:rsid w:val="00AF67D1"/>
    <w:rPr>
      <w:rFonts w:ascii="Times New Roman" w:hAnsi="Times New Roman"/>
      <w:b/>
      <w:sz w:val="22"/>
    </w:rPr>
  </w:style>
  <w:style w:type="character" w:customStyle="1" w:styleId="83">
    <w:name w:val="л–’”‰ÕÓË ¾¬Ð (8) + ìÓÔÑÏÚ_ÕÌË"/>
    <w:aliases w:val="æÑ_ÐÚ‰"/>
    <w:uiPriority w:val="99"/>
    <w:rsid w:val="00AF67D1"/>
    <w:rPr>
      <w:rFonts w:ascii="Bookman Old Style" w:hAnsi="Bookman Old Style"/>
      <w:b/>
      <w:i/>
      <w:sz w:val="18"/>
      <w:shd w:val="clear" w:color="auto" w:fill="FFFFFF"/>
    </w:rPr>
  </w:style>
  <w:style w:type="character" w:customStyle="1" w:styleId="84">
    <w:name w:val="л–’”‰ÕÓË ¾¬Ð (8) + æÑ_ÐÚ‰"/>
    <w:uiPriority w:val="99"/>
    <w:rsid w:val="00AF67D1"/>
    <w:rPr>
      <w:rFonts w:ascii="Bookman Old Style" w:hAnsi="Bookman Old Style"/>
      <w:i/>
      <w:sz w:val="18"/>
      <w:shd w:val="clear" w:color="auto" w:fill="FFFFFF"/>
    </w:rPr>
  </w:style>
  <w:style w:type="character" w:customStyle="1" w:styleId="EndnoteTextChar">
    <w:name w:val="Endnote Text Char"/>
    <w:uiPriority w:val="99"/>
    <w:locked/>
    <w:rsid w:val="00AF67D1"/>
    <w:rPr>
      <w:rFonts w:ascii="Times New Roman" w:hAnsi="Times New Roman"/>
    </w:rPr>
  </w:style>
  <w:style w:type="character" w:customStyle="1" w:styleId="61MicrosoftSansSerif1">
    <w:name w:val="Основной текст (61) + Microsoft Sans Serif1"/>
    <w:aliases w:val="81,5 pt1,Полужирный2,Интервал 0 pt1"/>
    <w:uiPriority w:val="99"/>
    <w:rsid w:val="00AF67D1"/>
    <w:rPr>
      <w:rFonts w:ascii="Microsoft Sans Serif" w:hAnsi="Microsoft Sans Serif"/>
      <w:b/>
      <w:spacing w:val="-10"/>
      <w:sz w:val="17"/>
    </w:rPr>
  </w:style>
  <w:style w:type="character" w:customStyle="1" w:styleId="maincont">
    <w:name w:val="maincont"/>
    <w:basedOn w:val="a0"/>
    <w:rsid w:val="00AF67D1"/>
    <w:rPr>
      <w:rFonts w:cs="Times New Roman"/>
    </w:rPr>
  </w:style>
  <w:style w:type="character" w:customStyle="1" w:styleId="afff1">
    <w:name w:val="Гипертекстовая ссылка"/>
    <w:rsid w:val="00AF67D1"/>
    <w:rPr>
      <w:b/>
      <w:color w:val="106BBE"/>
    </w:rPr>
  </w:style>
  <w:style w:type="character" w:customStyle="1" w:styleId="FontStyle36">
    <w:name w:val="Font Style36"/>
    <w:uiPriority w:val="99"/>
    <w:rsid w:val="00AF67D1"/>
    <w:rPr>
      <w:rFonts w:ascii="Times New Roman" w:hAnsi="Times New Roman"/>
      <w:sz w:val="28"/>
    </w:rPr>
  </w:style>
  <w:style w:type="character" w:customStyle="1" w:styleId="c0c18">
    <w:name w:val="c0 c18"/>
    <w:rsid w:val="00AF67D1"/>
    <w:rPr>
      <w:rFonts w:ascii="Times New Roman" w:hAnsi="Times New Roman"/>
    </w:rPr>
  </w:style>
  <w:style w:type="character" w:customStyle="1" w:styleId="961">
    <w:name w:val="Основной текст (96) + Не полужирный"/>
    <w:aliases w:val="Не курсив"/>
    <w:rsid w:val="00AF67D1"/>
    <w:rPr>
      <w:rFonts w:ascii="Times New Roman" w:hAnsi="Times New Roman"/>
      <w:b/>
      <w:i/>
      <w:spacing w:val="0"/>
      <w:sz w:val="23"/>
      <w:u w:val="none"/>
      <w:effect w:val="none"/>
    </w:rPr>
  </w:style>
  <w:style w:type="character" w:customStyle="1" w:styleId="611">
    <w:name w:val="Основной текст (61) + Полужирный"/>
    <w:rsid w:val="00AF67D1"/>
    <w:rPr>
      <w:rFonts w:ascii="Times New Roman" w:hAnsi="Times New Roman"/>
      <w:b/>
      <w:sz w:val="23"/>
      <w:u w:val="none"/>
      <w:effect w:val="none"/>
    </w:rPr>
  </w:style>
  <w:style w:type="character" w:customStyle="1" w:styleId="mw-headline">
    <w:name w:val="mw-headline"/>
    <w:rsid w:val="00AF67D1"/>
  </w:style>
  <w:style w:type="character" w:customStyle="1" w:styleId="5230pt">
    <w:name w:val="Заголовок №5 (23) + Интервал 0 pt"/>
    <w:rsid w:val="00AF67D1"/>
    <w:rPr>
      <w:spacing w:val="-10"/>
      <w:sz w:val="23"/>
      <w:shd w:val="clear" w:color="auto" w:fill="FFFFFF"/>
    </w:rPr>
  </w:style>
  <w:style w:type="character" w:customStyle="1" w:styleId="c3">
    <w:name w:val="c3"/>
    <w:rsid w:val="00AF67D1"/>
  </w:style>
  <w:style w:type="character" w:customStyle="1" w:styleId="c9">
    <w:name w:val="c9"/>
    <w:rsid w:val="00AF67D1"/>
  </w:style>
  <w:style w:type="character" w:customStyle="1" w:styleId="afff2">
    <w:name w:val="Основной текст + Полужирный"/>
    <w:rsid w:val="00AF67D1"/>
    <w:rPr>
      <w:rFonts w:ascii="Century Schoolbook" w:hAnsi="Century Schoolbook"/>
      <w:b/>
      <w:sz w:val="20"/>
    </w:rPr>
  </w:style>
  <w:style w:type="character" w:customStyle="1" w:styleId="132">
    <w:name w:val="Основной текст (13) + Не полужирный"/>
    <w:rsid w:val="00AF67D1"/>
    <w:rPr>
      <w:rFonts w:ascii="Century Schoolbook" w:hAnsi="Century Schoolbook"/>
      <w:b/>
      <w:sz w:val="20"/>
    </w:rPr>
  </w:style>
  <w:style w:type="character" w:customStyle="1" w:styleId="1320">
    <w:name w:val="Основной текст (13)2"/>
    <w:rsid w:val="00AF67D1"/>
    <w:rPr>
      <w:rFonts w:ascii="Century Schoolbook" w:hAnsi="Century Schoolbook"/>
      <w:b/>
      <w:sz w:val="20"/>
    </w:rPr>
  </w:style>
  <w:style w:type="character" w:customStyle="1" w:styleId="85">
    <w:name w:val="Основной текст (8)"/>
    <w:rsid w:val="00AF67D1"/>
    <w:rPr>
      <w:rFonts w:ascii="Century Schoolbook" w:hAnsi="Century Schoolbook"/>
      <w:sz w:val="20"/>
    </w:rPr>
  </w:style>
  <w:style w:type="character" w:customStyle="1" w:styleId="89pt">
    <w:name w:val="Основной текст (8) + 9 pt"/>
    <w:aliases w:val="Полужирный7"/>
    <w:rsid w:val="00AF67D1"/>
    <w:rPr>
      <w:rFonts w:ascii="Century Schoolbook" w:hAnsi="Century Schoolbook"/>
      <w:b/>
      <w:sz w:val="16"/>
    </w:rPr>
  </w:style>
  <w:style w:type="character" w:customStyle="1" w:styleId="62">
    <w:name w:val="Знак Знак6"/>
    <w:rsid w:val="00AF67D1"/>
    <w:rPr>
      <w:rFonts w:ascii="Times New Roman" w:hAnsi="Times New Roman"/>
      <w:sz w:val="24"/>
      <w:lang w:val="x-none" w:eastAsia="ru-RU"/>
    </w:rPr>
  </w:style>
  <w:style w:type="character" w:customStyle="1" w:styleId="74">
    <w:name w:val="Основной текст (7) + Полужирный"/>
    <w:rsid w:val="00AF67D1"/>
    <w:rPr>
      <w:rFonts w:ascii="Century Schoolbook" w:hAnsi="Century Schoolbook"/>
      <w:b/>
    </w:rPr>
  </w:style>
  <w:style w:type="character" w:customStyle="1" w:styleId="172">
    <w:name w:val="Основной текст (17)2"/>
    <w:rsid w:val="00AF67D1"/>
    <w:rPr>
      <w:rFonts w:ascii="Century Schoolbook" w:hAnsi="Century Schoolbook"/>
      <w:b/>
      <w:sz w:val="20"/>
    </w:rPr>
  </w:style>
  <w:style w:type="character" w:customStyle="1" w:styleId="612">
    <w:name w:val="Основной текст (61) + Курсив"/>
    <w:rsid w:val="00AF67D1"/>
    <w:rPr>
      <w:rFonts w:ascii="Times New Roman" w:hAnsi="Times New Roman"/>
      <w:i/>
      <w:spacing w:val="0"/>
      <w:sz w:val="23"/>
      <w:u w:val="none"/>
      <w:effect w:val="none"/>
    </w:rPr>
  </w:style>
  <w:style w:type="character" w:customStyle="1" w:styleId="100">
    <w:name w:val="Основной текст (100)_"/>
    <w:rsid w:val="00AF67D1"/>
    <w:rPr>
      <w:rFonts w:ascii="Times New Roman" w:hAnsi="Times New Roman"/>
      <w:spacing w:val="0"/>
      <w:sz w:val="23"/>
      <w:u w:val="none"/>
      <w:effect w:val="none"/>
    </w:rPr>
  </w:style>
  <w:style w:type="character" w:customStyle="1" w:styleId="1000">
    <w:name w:val="Основной текст (100)"/>
    <w:rsid w:val="00AF67D1"/>
  </w:style>
  <w:style w:type="character" w:customStyle="1" w:styleId="1980pt">
    <w:name w:val="Основной текст (198) + Интервал 0 pt"/>
    <w:rsid w:val="00AF67D1"/>
    <w:rPr>
      <w:rFonts w:ascii="Microsoft Sans Serif" w:eastAsia="Times New Roman" w:hAnsi="Microsoft Sans Serif"/>
      <w:spacing w:val="-10"/>
      <w:sz w:val="17"/>
    </w:rPr>
  </w:style>
  <w:style w:type="character" w:customStyle="1" w:styleId="c2c6">
    <w:name w:val="c2 c6"/>
    <w:rsid w:val="00AF67D1"/>
    <w:rPr>
      <w:rFonts w:ascii="Times New Roman" w:hAnsi="Times New Roman"/>
    </w:rPr>
  </w:style>
  <w:style w:type="character" w:customStyle="1" w:styleId="c4c2">
    <w:name w:val="c4 c2"/>
    <w:rsid w:val="00AF67D1"/>
    <w:rPr>
      <w:rFonts w:ascii="Times New Roman" w:hAnsi="Times New Roman"/>
    </w:rPr>
  </w:style>
  <w:style w:type="character" w:customStyle="1" w:styleId="c2c4">
    <w:name w:val="c2 c4"/>
    <w:rsid w:val="00AF67D1"/>
    <w:rPr>
      <w:rFonts w:ascii="Times New Roman" w:hAnsi="Times New Roman"/>
    </w:rPr>
  </w:style>
  <w:style w:type="character" w:customStyle="1" w:styleId="140">
    <w:name w:val="Знак Знак14"/>
    <w:rsid w:val="00AF67D1"/>
    <w:rPr>
      <w:rFonts w:ascii="Courier New" w:hAnsi="Courier New"/>
    </w:rPr>
  </w:style>
  <w:style w:type="character" w:customStyle="1" w:styleId="92">
    <w:name w:val="Знак Знак9"/>
    <w:rsid w:val="00AF67D1"/>
    <w:rPr>
      <w:sz w:val="24"/>
      <w:lang w:val="ru-RU" w:eastAsia="ru-RU"/>
    </w:rPr>
  </w:style>
  <w:style w:type="character" w:customStyle="1" w:styleId="HTMLPreformattedChar">
    <w:name w:val="HTML Preformatted Char"/>
    <w:locked/>
    <w:rsid w:val="00AF67D1"/>
    <w:rPr>
      <w:rFonts w:ascii="Courier New" w:hAnsi="Courier New"/>
      <w:sz w:val="20"/>
    </w:rPr>
  </w:style>
  <w:style w:type="character" w:customStyle="1" w:styleId="222">
    <w:name w:val="Основной текст (22)2"/>
    <w:rsid w:val="00AF67D1"/>
    <w:rPr>
      <w:rFonts w:ascii="Century Schoolbook" w:hAnsi="Century Schoolbook"/>
      <w:sz w:val="20"/>
    </w:rPr>
  </w:style>
  <w:style w:type="character" w:customStyle="1" w:styleId="502">
    <w:name w:val="Основной текст (50)2"/>
    <w:rsid w:val="00AF67D1"/>
    <w:rPr>
      <w:rFonts w:ascii="Segoe UI" w:hAnsi="Segoe UI"/>
      <w:b/>
      <w:color w:val="FFFFFF"/>
      <w:sz w:val="16"/>
    </w:rPr>
  </w:style>
  <w:style w:type="character" w:customStyle="1" w:styleId="38SegoeUI">
    <w:name w:val="Основной текст (38) + Segoe UI"/>
    <w:aliases w:val="Не полужирный,Масштаб 70%"/>
    <w:rsid w:val="00AF67D1"/>
    <w:rPr>
      <w:rFonts w:ascii="Segoe UI" w:hAnsi="Segoe UI"/>
      <w:b/>
      <w:color w:val="FFFFFF"/>
      <w:w w:val="70"/>
      <w:sz w:val="18"/>
    </w:rPr>
  </w:style>
  <w:style w:type="character" w:customStyle="1" w:styleId="25SegoeUI">
    <w:name w:val="Основной текст (25) + Segoe UI"/>
    <w:aliases w:val="Не полужирный3"/>
    <w:rsid w:val="00AF67D1"/>
    <w:rPr>
      <w:rFonts w:ascii="Segoe UI" w:hAnsi="Segoe UI"/>
      <w:b/>
      <w:sz w:val="16"/>
    </w:rPr>
  </w:style>
  <w:style w:type="character" w:customStyle="1" w:styleId="1SegoeUI">
    <w:name w:val="Заголовок №1 + Segoe UI"/>
    <w:aliases w:val="22 pt"/>
    <w:rsid w:val="00AF67D1"/>
    <w:rPr>
      <w:rFonts w:ascii="Segoe UI" w:hAnsi="Segoe UI"/>
      <w:b/>
      <w:sz w:val="38"/>
      <w:u w:val="single"/>
    </w:rPr>
  </w:style>
  <w:style w:type="character" w:customStyle="1" w:styleId="25CenturySchoolbook">
    <w:name w:val="Основной текст (25) + Century Schoolbook"/>
    <w:aliases w:val="Не полужирный2"/>
    <w:rsid w:val="00AF67D1"/>
    <w:rPr>
      <w:rFonts w:ascii="Century Schoolbook" w:hAnsi="Century Schoolbook"/>
      <w:b/>
      <w:sz w:val="20"/>
    </w:rPr>
  </w:style>
  <w:style w:type="character" w:customStyle="1" w:styleId="c11">
    <w:name w:val="c11"/>
    <w:rsid w:val="00AF67D1"/>
  </w:style>
  <w:style w:type="character" w:customStyle="1" w:styleId="c6">
    <w:name w:val="c6"/>
    <w:rsid w:val="00AF67D1"/>
  </w:style>
  <w:style w:type="character" w:customStyle="1" w:styleId="3070pt">
    <w:name w:val="Основной текст (307) + Интервал 0 pt"/>
    <w:rsid w:val="00AF67D1"/>
    <w:rPr>
      <w:rFonts w:ascii="Times New Roman" w:hAnsi="Times New Roman"/>
      <w:spacing w:val="-10"/>
      <w:sz w:val="24"/>
    </w:rPr>
  </w:style>
  <w:style w:type="character" w:customStyle="1" w:styleId="45">
    <w:name w:val="Основной текст (4) + Полужирный"/>
    <w:aliases w:val="Интервал 0 pt7"/>
    <w:rsid w:val="00AF67D1"/>
    <w:rPr>
      <w:rFonts w:ascii="Times New Roman" w:hAnsi="Times New Roman"/>
      <w:b/>
      <w:spacing w:val="-10"/>
      <w:sz w:val="23"/>
    </w:rPr>
  </w:style>
  <w:style w:type="character" w:customStyle="1" w:styleId="232">
    <w:name w:val="Заголовок №2 (32)"/>
    <w:rsid w:val="00AF67D1"/>
    <w:rPr>
      <w:rFonts w:ascii="Times New Roman" w:hAnsi="Times New Roman"/>
      <w:spacing w:val="0"/>
      <w:sz w:val="23"/>
    </w:rPr>
  </w:style>
  <w:style w:type="character" w:customStyle="1" w:styleId="1140pt">
    <w:name w:val="Основной текст (114) + Интервал 0 pt"/>
    <w:rsid w:val="00AF67D1"/>
    <w:rPr>
      <w:spacing w:val="0"/>
      <w:sz w:val="23"/>
      <w:shd w:val="clear" w:color="auto" w:fill="FFFFFF"/>
    </w:rPr>
  </w:style>
  <w:style w:type="character" w:customStyle="1" w:styleId="6810pt">
    <w:name w:val="Основной текст (681) + Интервал 0 pt"/>
    <w:rsid w:val="00AF67D1"/>
    <w:rPr>
      <w:spacing w:val="0"/>
      <w:sz w:val="19"/>
      <w:shd w:val="clear" w:color="auto" w:fill="FFFFFF"/>
    </w:rPr>
  </w:style>
  <w:style w:type="character" w:customStyle="1" w:styleId="411">
    <w:name w:val="Основной текст (4) + Полужирный1"/>
    <w:rsid w:val="00AF67D1"/>
    <w:rPr>
      <w:rFonts w:ascii="Times New Roman" w:hAnsi="Times New Roman"/>
      <w:b/>
      <w:spacing w:val="0"/>
      <w:sz w:val="23"/>
    </w:rPr>
  </w:style>
  <w:style w:type="character" w:customStyle="1" w:styleId="282">
    <w:name w:val="Основной текст (282)"/>
    <w:rsid w:val="00AF67D1"/>
    <w:rPr>
      <w:rFonts w:ascii="Times New Roman" w:hAnsi="Times New Roman"/>
      <w:spacing w:val="0"/>
      <w:sz w:val="23"/>
    </w:rPr>
  </w:style>
  <w:style w:type="character" w:customStyle="1" w:styleId="390">
    <w:name w:val="Основной текст (390)"/>
    <w:rsid w:val="00AF67D1"/>
    <w:rPr>
      <w:rFonts w:ascii="Times New Roman" w:hAnsi="Times New Roman"/>
      <w:spacing w:val="0"/>
      <w:sz w:val="16"/>
    </w:rPr>
  </w:style>
  <w:style w:type="character" w:customStyle="1" w:styleId="4430pt">
    <w:name w:val="Заголовок №4 (43) + Интервал 0 pt"/>
    <w:rsid w:val="00AF67D1"/>
    <w:rPr>
      <w:spacing w:val="0"/>
      <w:sz w:val="23"/>
      <w:shd w:val="clear" w:color="auto" w:fill="FFFFFF"/>
    </w:rPr>
  </w:style>
  <w:style w:type="character" w:customStyle="1" w:styleId="192">
    <w:name w:val="Основной текст (19)"/>
    <w:rsid w:val="00AF67D1"/>
    <w:rPr>
      <w:rFonts w:ascii="Times New Roman" w:hAnsi="Times New Roman"/>
      <w:spacing w:val="0"/>
      <w:sz w:val="17"/>
    </w:rPr>
  </w:style>
  <w:style w:type="character" w:customStyle="1" w:styleId="3a">
    <w:name w:val="Основной текст (3) + Не курсив"/>
    <w:rsid w:val="00AF67D1"/>
    <w:rPr>
      <w:sz w:val="18"/>
    </w:rPr>
  </w:style>
  <w:style w:type="character" w:customStyle="1" w:styleId="defaultdocbaseattributestylewithoutnowrap1">
    <w:name w:val="defaultdocbaseattributestylewithoutnowrap1"/>
    <w:rsid w:val="00AF67D1"/>
    <w:rPr>
      <w:rFonts w:ascii="Tahoma" w:hAnsi="Tahoma"/>
      <w:sz w:val="18"/>
    </w:rPr>
  </w:style>
  <w:style w:type="character" w:customStyle="1" w:styleId="11pt">
    <w:name w:val="11pt"/>
    <w:rsid w:val="00AF67D1"/>
  </w:style>
  <w:style w:type="paragraph" w:customStyle="1" w:styleId="afff3">
    <w:name w:val="Основной"/>
    <w:basedOn w:val="Standard"/>
    <w:rsid w:val="00AF67D1"/>
    <w:pPr>
      <w:autoSpaceDE w:val="0"/>
      <w:spacing w:line="214" w:lineRule="atLeast"/>
      <w:ind w:firstLine="283"/>
      <w:jc w:val="both"/>
      <w:textAlignment w:val="center"/>
    </w:pPr>
    <w:rPr>
      <w:rFonts w:ascii="NewtonCSanPin, 'Times New Roman" w:eastAsiaTheme="minorEastAsia" w:hAnsi="NewtonCSanPin, 'Times New Roman" w:cs="NewtonCSanPin, 'Times New Roman"/>
      <w:color w:val="000000"/>
      <w:sz w:val="21"/>
      <w:szCs w:val="21"/>
      <w:lang w:bidi="ar-SA"/>
    </w:rPr>
  </w:style>
  <w:style w:type="paragraph" w:customStyle="1" w:styleId="western">
    <w:name w:val="western"/>
    <w:basedOn w:val="a"/>
    <w:rsid w:val="00AF67D1"/>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ff4">
    <w:name w:val="Strong"/>
    <w:basedOn w:val="a0"/>
    <w:uiPriority w:val="22"/>
    <w:qFormat/>
    <w:rsid w:val="00AF67D1"/>
    <w:rPr>
      <w:b/>
    </w:rPr>
  </w:style>
  <w:style w:type="character" w:customStyle="1" w:styleId="A00">
    <w:name w:val="A0"/>
    <w:rsid w:val="00AF67D1"/>
    <w:rPr>
      <w:rFonts w:ascii="PragmaticaCTT" w:eastAsia="Times New Roman" w:hAnsi="PragmaticaCTT"/>
      <w:color w:val="000000"/>
      <w:sz w:val="16"/>
    </w:rPr>
  </w:style>
  <w:style w:type="paragraph" w:customStyle="1" w:styleId="Textbody">
    <w:name w:val="Text body"/>
    <w:basedOn w:val="Standard"/>
    <w:rsid w:val="00AF67D1"/>
    <w:pPr>
      <w:spacing w:after="120"/>
    </w:pPr>
    <w:rPr>
      <w:rFonts w:eastAsia="Times New Roman"/>
      <w:lang w:bidi="ar-SA"/>
    </w:rPr>
  </w:style>
  <w:style w:type="paragraph" w:customStyle="1" w:styleId="TableContents">
    <w:name w:val="Table Contents"/>
    <w:basedOn w:val="Standard"/>
    <w:rsid w:val="00AF67D1"/>
    <w:pPr>
      <w:suppressLineNumbers/>
    </w:pPr>
    <w:rPr>
      <w:rFonts w:eastAsia="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64156">
      <w:bodyDiv w:val="1"/>
      <w:marLeft w:val="0"/>
      <w:marRight w:val="0"/>
      <w:marTop w:val="0"/>
      <w:marBottom w:val="0"/>
      <w:divBdr>
        <w:top w:val="none" w:sz="0" w:space="0" w:color="auto"/>
        <w:left w:val="none" w:sz="0" w:space="0" w:color="auto"/>
        <w:bottom w:val="none" w:sz="0" w:space="0" w:color="auto"/>
        <w:right w:val="none" w:sz="0" w:space="0" w:color="auto"/>
      </w:divBdr>
      <w:divsChild>
        <w:div w:id="81684986">
          <w:marLeft w:val="0"/>
          <w:marRight w:val="0"/>
          <w:marTop w:val="0"/>
          <w:marBottom w:val="0"/>
          <w:divBdr>
            <w:top w:val="none" w:sz="0" w:space="0" w:color="auto"/>
            <w:left w:val="none" w:sz="0" w:space="0" w:color="auto"/>
            <w:bottom w:val="none" w:sz="0" w:space="0" w:color="auto"/>
            <w:right w:val="none" w:sz="0" w:space="0" w:color="auto"/>
          </w:divBdr>
        </w:div>
        <w:div w:id="1229994795">
          <w:marLeft w:val="0"/>
          <w:marRight w:val="0"/>
          <w:marTop w:val="0"/>
          <w:marBottom w:val="0"/>
          <w:divBdr>
            <w:top w:val="none" w:sz="0" w:space="0" w:color="auto"/>
            <w:left w:val="none" w:sz="0" w:space="0" w:color="auto"/>
            <w:bottom w:val="none" w:sz="0" w:space="0" w:color="auto"/>
            <w:right w:val="none" w:sz="0" w:space="0" w:color="auto"/>
          </w:divBdr>
          <w:divsChild>
            <w:div w:id="1636182568">
              <w:marLeft w:val="-75"/>
              <w:marRight w:val="0"/>
              <w:marTop w:val="30"/>
              <w:marBottom w:val="30"/>
              <w:divBdr>
                <w:top w:val="none" w:sz="0" w:space="0" w:color="auto"/>
                <w:left w:val="none" w:sz="0" w:space="0" w:color="auto"/>
                <w:bottom w:val="none" w:sz="0" w:space="0" w:color="auto"/>
                <w:right w:val="none" w:sz="0" w:space="0" w:color="auto"/>
              </w:divBdr>
              <w:divsChild>
                <w:div w:id="1238635981">
                  <w:marLeft w:val="0"/>
                  <w:marRight w:val="0"/>
                  <w:marTop w:val="0"/>
                  <w:marBottom w:val="0"/>
                  <w:divBdr>
                    <w:top w:val="none" w:sz="0" w:space="0" w:color="auto"/>
                    <w:left w:val="none" w:sz="0" w:space="0" w:color="auto"/>
                    <w:bottom w:val="none" w:sz="0" w:space="0" w:color="auto"/>
                    <w:right w:val="none" w:sz="0" w:space="0" w:color="auto"/>
                  </w:divBdr>
                  <w:divsChild>
                    <w:div w:id="1114012314">
                      <w:marLeft w:val="0"/>
                      <w:marRight w:val="0"/>
                      <w:marTop w:val="0"/>
                      <w:marBottom w:val="0"/>
                      <w:divBdr>
                        <w:top w:val="none" w:sz="0" w:space="0" w:color="auto"/>
                        <w:left w:val="none" w:sz="0" w:space="0" w:color="auto"/>
                        <w:bottom w:val="none" w:sz="0" w:space="0" w:color="auto"/>
                        <w:right w:val="none" w:sz="0" w:space="0" w:color="auto"/>
                      </w:divBdr>
                    </w:div>
                    <w:div w:id="366562295">
                      <w:marLeft w:val="0"/>
                      <w:marRight w:val="0"/>
                      <w:marTop w:val="0"/>
                      <w:marBottom w:val="0"/>
                      <w:divBdr>
                        <w:top w:val="none" w:sz="0" w:space="0" w:color="auto"/>
                        <w:left w:val="none" w:sz="0" w:space="0" w:color="auto"/>
                        <w:bottom w:val="none" w:sz="0" w:space="0" w:color="auto"/>
                        <w:right w:val="none" w:sz="0" w:space="0" w:color="auto"/>
                      </w:divBdr>
                    </w:div>
                    <w:div w:id="1654601887">
                      <w:marLeft w:val="0"/>
                      <w:marRight w:val="0"/>
                      <w:marTop w:val="0"/>
                      <w:marBottom w:val="0"/>
                      <w:divBdr>
                        <w:top w:val="none" w:sz="0" w:space="0" w:color="auto"/>
                        <w:left w:val="none" w:sz="0" w:space="0" w:color="auto"/>
                        <w:bottom w:val="none" w:sz="0" w:space="0" w:color="auto"/>
                        <w:right w:val="none" w:sz="0" w:space="0" w:color="auto"/>
                      </w:divBdr>
                    </w:div>
                  </w:divsChild>
                </w:div>
                <w:div w:id="1703166406">
                  <w:marLeft w:val="0"/>
                  <w:marRight w:val="0"/>
                  <w:marTop w:val="0"/>
                  <w:marBottom w:val="0"/>
                  <w:divBdr>
                    <w:top w:val="none" w:sz="0" w:space="0" w:color="auto"/>
                    <w:left w:val="none" w:sz="0" w:space="0" w:color="auto"/>
                    <w:bottom w:val="none" w:sz="0" w:space="0" w:color="auto"/>
                    <w:right w:val="none" w:sz="0" w:space="0" w:color="auto"/>
                  </w:divBdr>
                  <w:divsChild>
                    <w:div w:id="1843470661">
                      <w:marLeft w:val="0"/>
                      <w:marRight w:val="0"/>
                      <w:marTop w:val="0"/>
                      <w:marBottom w:val="0"/>
                      <w:divBdr>
                        <w:top w:val="none" w:sz="0" w:space="0" w:color="auto"/>
                        <w:left w:val="none" w:sz="0" w:space="0" w:color="auto"/>
                        <w:bottom w:val="none" w:sz="0" w:space="0" w:color="auto"/>
                        <w:right w:val="none" w:sz="0" w:space="0" w:color="auto"/>
                      </w:divBdr>
                    </w:div>
                  </w:divsChild>
                </w:div>
                <w:div w:id="2085831691">
                  <w:marLeft w:val="0"/>
                  <w:marRight w:val="0"/>
                  <w:marTop w:val="0"/>
                  <w:marBottom w:val="0"/>
                  <w:divBdr>
                    <w:top w:val="none" w:sz="0" w:space="0" w:color="auto"/>
                    <w:left w:val="none" w:sz="0" w:space="0" w:color="auto"/>
                    <w:bottom w:val="none" w:sz="0" w:space="0" w:color="auto"/>
                    <w:right w:val="none" w:sz="0" w:space="0" w:color="auto"/>
                  </w:divBdr>
                  <w:divsChild>
                    <w:div w:id="1870488152">
                      <w:marLeft w:val="0"/>
                      <w:marRight w:val="0"/>
                      <w:marTop w:val="0"/>
                      <w:marBottom w:val="0"/>
                      <w:divBdr>
                        <w:top w:val="none" w:sz="0" w:space="0" w:color="auto"/>
                        <w:left w:val="none" w:sz="0" w:space="0" w:color="auto"/>
                        <w:bottom w:val="none" w:sz="0" w:space="0" w:color="auto"/>
                        <w:right w:val="none" w:sz="0" w:space="0" w:color="auto"/>
                      </w:divBdr>
                    </w:div>
                    <w:div w:id="1869416885">
                      <w:marLeft w:val="0"/>
                      <w:marRight w:val="0"/>
                      <w:marTop w:val="0"/>
                      <w:marBottom w:val="0"/>
                      <w:divBdr>
                        <w:top w:val="none" w:sz="0" w:space="0" w:color="auto"/>
                        <w:left w:val="none" w:sz="0" w:space="0" w:color="auto"/>
                        <w:bottom w:val="none" w:sz="0" w:space="0" w:color="auto"/>
                        <w:right w:val="none" w:sz="0" w:space="0" w:color="auto"/>
                      </w:divBdr>
                    </w:div>
                  </w:divsChild>
                </w:div>
                <w:div w:id="1774133278">
                  <w:marLeft w:val="0"/>
                  <w:marRight w:val="0"/>
                  <w:marTop w:val="0"/>
                  <w:marBottom w:val="0"/>
                  <w:divBdr>
                    <w:top w:val="none" w:sz="0" w:space="0" w:color="auto"/>
                    <w:left w:val="none" w:sz="0" w:space="0" w:color="auto"/>
                    <w:bottom w:val="none" w:sz="0" w:space="0" w:color="auto"/>
                    <w:right w:val="none" w:sz="0" w:space="0" w:color="auto"/>
                  </w:divBdr>
                  <w:divsChild>
                    <w:div w:id="110518343">
                      <w:marLeft w:val="0"/>
                      <w:marRight w:val="0"/>
                      <w:marTop w:val="0"/>
                      <w:marBottom w:val="0"/>
                      <w:divBdr>
                        <w:top w:val="none" w:sz="0" w:space="0" w:color="auto"/>
                        <w:left w:val="none" w:sz="0" w:space="0" w:color="auto"/>
                        <w:bottom w:val="none" w:sz="0" w:space="0" w:color="auto"/>
                        <w:right w:val="none" w:sz="0" w:space="0" w:color="auto"/>
                      </w:divBdr>
                    </w:div>
                    <w:div w:id="582497203">
                      <w:marLeft w:val="0"/>
                      <w:marRight w:val="0"/>
                      <w:marTop w:val="0"/>
                      <w:marBottom w:val="0"/>
                      <w:divBdr>
                        <w:top w:val="none" w:sz="0" w:space="0" w:color="auto"/>
                        <w:left w:val="none" w:sz="0" w:space="0" w:color="auto"/>
                        <w:bottom w:val="none" w:sz="0" w:space="0" w:color="auto"/>
                        <w:right w:val="none" w:sz="0" w:space="0" w:color="auto"/>
                      </w:divBdr>
                    </w:div>
                  </w:divsChild>
                </w:div>
                <w:div w:id="1411001661">
                  <w:marLeft w:val="0"/>
                  <w:marRight w:val="0"/>
                  <w:marTop w:val="0"/>
                  <w:marBottom w:val="0"/>
                  <w:divBdr>
                    <w:top w:val="none" w:sz="0" w:space="0" w:color="auto"/>
                    <w:left w:val="none" w:sz="0" w:space="0" w:color="auto"/>
                    <w:bottom w:val="none" w:sz="0" w:space="0" w:color="auto"/>
                    <w:right w:val="none" w:sz="0" w:space="0" w:color="auto"/>
                  </w:divBdr>
                  <w:divsChild>
                    <w:div w:id="853374853">
                      <w:marLeft w:val="0"/>
                      <w:marRight w:val="0"/>
                      <w:marTop w:val="0"/>
                      <w:marBottom w:val="0"/>
                      <w:divBdr>
                        <w:top w:val="none" w:sz="0" w:space="0" w:color="auto"/>
                        <w:left w:val="none" w:sz="0" w:space="0" w:color="auto"/>
                        <w:bottom w:val="none" w:sz="0" w:space="0" w:color="auto"/>
                        <w:right w:val="none" w:sz="0" w:space="0" w:color="auto"/>
                      </w:divBdr>
                    </w:div>
                  </w:divsChild>
                </w:div>
                <w:div w:id="2128809581">
                  <w:marLeft w:val="0"/>
                  <w:marRight w:val="0"/>
                  <w:marTop w:val="0"/>
                  <w:marBottom w:val="0"/>
                  <w:divBdr>
                    <w:top w:val="none" w:sz="0" w:space="0" w:color="auto"/>
                    <w:left w:val="none" w:sz="0" w:space="0" w:color="auto"/>
                    <w:bottom w:val="none" w:sz="0" w:space="0" w:color="auto"/>
                    <w:right w:val="none" w:sz="0" w:space="0" w:color="auto"/>
                  </w:divBdr>
                  <w:divsChild>
                    <w:div w:id="387533192">
                      <w:marLeft w:val="0"/>
                      <w:marRight w:val="0"/>
                      <w:marTop w:val="0"/>
                      <w:marBottom w:val="0"/>
                      <w:divBdr>
                        <w:top w:val="none" w:sz="0" w:space="0" w:color="auto"/>
                        <w:left w:val="none" w:sz="0" w:space="0" w:color="auto"/>
                        <w:bottom w:val="none" w:sz="0" w:space="0" w:color="auto"/>
                        <w:right w:val="none" w:sz="0" w:space="0" w:color="auto"/>
                      </w:divBdr>
                    </w:div>
                    <w:div w:id="171652086">
                      <w:marLeft w:val="0"/>
                      <w:marRight w:val="0"/>
                      <w:marTop w:val="0"/>
                      <w:marBottom w:val="0"/>
                      <w:divBdr>
                        <w:top w:val="none" w:sz="0" w:space="0" w:color="auto"/>
                        <w:left w:val="none" w:sz="0" w:space="0" w:color="auto"/>
                        <w:bottom w:val="none" w:sz="0" w:space="0" w:color="auto"/>
                        <w:right w:val="none" w:sz="0" w:space="0" w:color="auto"/>
                      </w:divBdr>
                    </w:div>
                  </w:divsChild>
                </w:div>
                <w:div w:id="1335496035">
                  <w:marLeft w:val="0"/>
                  <w:marRight w:val="0"/>
                  <w:marTop w:val="0"/>
                  <w:marBottom w:val="0"/>
                  <w:divBdr>
                    <w:top w:val="none" w:sz="0" w:space="0" w:color="auto"/>
                    <w:left w:val="none" w:sz="0" w:space="0" w:color="auto"/>
                    <w:bottom w:val="none" w:sz="0" w:space="0" w:color="auto"/>
                    <w:right w:val="none" w:sz="0" w:space="0" w:color="auto"/>
                  </w:divBdr>
                  <w:divsChild>
                    <w:div w:id="2022581935">
                      <w:marLeft w:val="0"/>
                      <w:marRight w:val="0"/>
                      <w:marTop w:val="0"/>
                      <w:marBottom w:val="0"/>
                      <w:divBdr>
                        <w:top w:val="none" w:sz="0" w:space="0" w:color="auto"/>
                        <w:left w:val="none" w:sz="0" w:space="0" w:color="auto"/>
                        <w:bottom w:val="none" w:sz="0" w:space="0" w:color="auto"/>
                        <w:right w:val="none" w:sz="0" w:space="0" w:color="auto"/>
                      </w:divBdr>
                    </w:div>
                    <w:div w:id="434330903">
                      <w:marLeft w:val="0"/>
                      <w:marRight w:val="0"/>
                      <w:marTop w:val="0"/>
                      <w:marBottom w:val="0"/>
                      <w:divBdr>
                        <w:top w:val="none" w:sz="0" w:space="0" w:color="auto"/>
                        <w:left w:val="none" w:sz="0" w:space="0" w:color="auto"/>
                        <w:bottom w:val="none" w:sz="0" w:space="0" w:color="auto"/>
                        <w:right w:val="none" w:sz="0" w:space="0" w:color="auto"/>
                      </w:divBdr>
                    </w:div>
                    <w:div w:id="1667707142">
                      <w:marLeft w:val="0"/>
                      <w:marRight w:val="0"/>
                      <w:marTop w:val="0"/>
                      <w:marBottom w:val="0"/>
                      <w:divBdr>
                        <w:top w:val="none" w:sz="0" w:space="0" w:color="auto"/>
                        <w:left w:val="none" w:sz="0" w:space="0" w:color="auto"/>
                        <w:bottom w:val="none" w:sz="0" w:space="0" w:color="auto"/>
                        <w:right w:val="none" w:sz="0" w:space="0" w:color="auto"/>
                      </w:divBdr>
                    </w:div>
                    <w:div w:id="1529223872">
                      <w:marLeft w:val="0"/>
                      <w:marRight w:val="0"/>
                      <w:marTop w:val="0"/>
                      <w:marBottom w:val="0"/>
                      <w:divBdr>
                        <w:top w:val="none" w:sz="0" w:space="0" w:color="auto"/>
                        <w:left w:val="none" w:sz="0" w:space="0" w:color="auto"/>
                        <w:bottom w:val="none" w:sz="0" w:space="0" w:color="auto"/>
                        <w:right w:val="none" w:sz="0" w:space="0" w:color="auto"/>
                      </w:divBdr>
                    </w:div>
                  </w:divsChild>
                </w:div>
                <w:div w:id="479153659">
                  <w:marLeft w:val="0"/>
                  <w:marRight w:val="0"/>
                  <w:marTop w:val="0"/>
                  <w:marBottom w:val="0"/>
                  <w:divBdr>
                    <w:top w:val="none" w:sz="0" w:space="0" w:color="auto"/>
                    <w:left w:val="none" w:sz="0" w:space="0" w:color="auto"/>
                    <w:bottom w:val="none" w:sz="0" w:space="0" w:color="auto"/>
                    <w:right w:val="none" w:sz="0" w:space="0" w:color="auto"/>
                  </w:divBdr>
                  <w:divsChild>
                    <w:div w:id="705446296">
                      <w:marLeft w:val="0"/>
                      <w:marRight w:val="0"/>
                      <w:marTop w:val="0"/>
                      <w:marBottom w:val="0"/>
                      <w:divBdr>
                        <w:top w:val="none" w:sz="0" w:space="0" w:color="auto"/>
                        <w:left w:val="none" w:sz="0" w:space="0" w:color="auto"/>
                        <w:bottom w:val="none" w:sz="0" w:space="0" w:color="auto"/>
                        <w:right w:val="none" w:sz="0" w:space="0" w:color="auto"/>
                      </w:divBdr>
                    </w:div>
                    <w:div w:id="127286379">
                      <w:marLeft w:val="0"/>
                      <w:marRight w:val="0"/>
                      <w:marTop w:val="0"/>
                      <w:marBottom w:val="0"/>
                      <w:divBdr>
                        <w:top w:val="none" w:sz="0" w:space="0" w:color="auto"/>
                        <w:left w:val="none" w:sz="0" w:space="0" w:color="auto"/>
                        <w:bottom w:val="none" w:sz="0" w:space="0" w:color="auto"/>
                        <w:right w:val="none" w:sz="0" w:space="0" w:color="auto"/>
                      </w:divBdr>
                    </w:div>
                    <w:div w:id="1854958640">
                      <w:marLeft w:val="0"/>
                      <w:marRight w:val="0"/>
                      <w:marTop w:val="0"/>
                      <w:marBottom w:val="0"/>
                      <w:divBdr>
                        <w:top w:val="none" w:sz="0" w:space="0" w:color="auto"/>
                        <w:left w:val="none" w:sz="0" w:space="0" w:color="auto"/>
                        <w:bottom w:val="none" w:sz="0" w:space="0" w:color="auto"/>
                        <w:right w:val="none" w:sz="0" w:space="0" w:color="auto"/>
                      </w:divBdr>
                    </w:div>
                    <w:div w:id="189294522">
                      <w:marLeft w:val="0"/>
                      <w:marRight w:val="0"/>
                      <w:marTop w:val="0"/>
                      <w:marBottom w:val="0"/>
                      <w:divBdr>
                        <w:top w:val="none" w:sz="0" w:space="0" w:color="auto"/>
                        <w:left w:val="none" w:sz="0" w:space="0" w:color="auto"/>
                        <w:bottom w:val="none" w:sz="0" w:space="0" w:color="auto"/>
                        <w:right w:val="none" w:sz="0" w:space="0" w:color="auto"/>
                      </w:divBdr>
                    </w:div>
                    <w:div w:id="1619995374">
                      <w:marLeft w:val="0"/>
                      <w:marRight w:val="0"/>
                      <w:marTop w:val="0"/>
                      <w:marBottom w:val="0"/>
                      <w:divBdr>
                        <w:top w:val="none" w:sz="0" w:space="0" w:color="auto"/>
                        <w:left w:val="none" w:sz="0" w:space="0" w:color="auto"/>
                        <w:bottom w:val="none" w:sz="0" w:space="0" w:color="auto"/>
                        <w:right w:val="none" w:sz="0" w:space="0" w:color="auto"/>
                      </w:divBdr>
                    </w:div>
                    <w:div w:id="229969922">
                      <w:marLeft w:val="0"/>
                      <w:marRight w:val="0"/>
                      <w:marTop w:val="0"/>
                      <w:marBottom w:val="0"/>
                      <w:divBdr>
                        <w:top w:val="none" w:sz="0" w:space="0" w:color="auto"/>
                        <w:left w:val="none" w:sz="0" w:space="0" w:color="auto"/>
                        <w:bottom w:val="none" w:sz="0" w:space="0" w:color="auto"/>
                        <w:right w:val="none" w:sz="0" w:space="0" w:color="auto"/>
                      </w:divBdr>
                    </w:div>
                  </w:divsChild>
                </w:div>
                <w:div w:id="1597902033">
                  <w:marLeft w:val="0"/>
                  <w:marRight w:val="0"/>
                  <w:marTop w:val="0"/>
                  <w:marBottom w:val="0"/>
                  <w:divBdr>
                    <w:top w:val="none" w:sz="0" w:space="0" w:color="auto"/>
                    <w:left w:val="none" w:sz="0" w:space="0" w:color="auto"/>
                    <w:bottom w:val="none" w:sz="0" w:space="0" w:color="auto"/>
                    <w:right w:val="none" w:sz="0" w:space="0" w:color="auto"/>
                  </w:divBdr>
                  <w:divsChild>
                    <w:div w:id="1050835929">
                      <w:marLeft w:val="0"/>
                      <w:marRight w:val="0"/>
                      <w:marTop w:val="0"/>
                      <w:marBottom w:val="0"/>
                      <w:divBdr>
                        <w:top w:val="none" w:sz="0" w:space="0" w:color="auto"/>
                        <w:left w:val="none" w:sz="0" w:space="0" w:color="auto"/>
                        <w:bottom w:val="none" w:sz="0" w:space="0" w:color="auto"/>
                        <w:right w:val="none" w:sz="0" w:space="0" w:color="auto"/>
                      </w:divBdr>
                    </w:div>
                  </w:divsChild>
                </w:div>
                <w:div w:id="2029940687">
                  <w:marLeft w:val="0"/>
                  <w:marRight w:val="0"/>
                  <w:marTop w:val="0"/>
                  <w:marBottom w:val="0"/>
                  <w:divBdr>
                    <w:top w:val="none" w:sz="0" w:space="0" w:color="auto"/>
                    <w:left w:val="none" w:sz="0" w:space="0" w:color="auto"/>
                    <w:bottom w:val="none" w:sz="0" w:space="0" w:color="auto"/>
                    <w:right w:val="none" w:sz="0" w:space="0" w:color="auto"/>
                  </w:divBdr>
                  <w:divsChild>
                    <w:div w:id="670568280">
                      <w:marLeft w:val="0"/>
                      <w:marRight w:val="0"/>
                      <w:marTop w:val="0"/>
                      <w:marBottom w:val="0"/>
                      <w:divBdr>
                        <w:top w:val="none" w:sz="0" w:space="0" w:color="auto"/>
                        <w:left w:val="none" w:sz="0" w:space="0" w:color="auto"/>
                        <w:bottom w:val="none" w:sz="0" w:space="0" w:color="auto"/>
                        <w:right w:val="none" w:sz="0" w:space="0" w:color="auto"/>
                      </w:divBdr>
                    </w:div>
                    <w:div w:id="1037008114">
                      <w:marLeft w:val="0"/>
                      <w:marRight w:val="0"/>
                      <w:marTop w:val="0"/>
                      <w:marBottom w:val="0"/>
                      <w:divBdr>
                        <w:top w:val="none" w:sz="0" w:space="0" w:color="auto"/>
                        <w:left w:val="none" w:sz="0" w:space="0" w:color="auto"/>
                        <w:bottom w:val="none" w:sz="0" w:space="0" w:color="auto"/>
                        <w:right w:val="none" w:sz="0" w:space="0" w:color="auto"/>
                      </w:divBdr>
                    </w:div>
                  </w:divsChild>
                </w:div>
                <w:div w:id="1738359772">
                  <w:marLeft w:val="0"/>
                  <w:marRight w:val="0"/>
                  <w:marTop w:val="0"/>
                  <w:marBottom w:val="0"/>
                  <w:divBdr>
                    <w:top w:val="none" w:sz="0" w:space="0" w:color="auto"/>
                    <w:left w:val="none" w:sz="0" w:space="0" w:color="auto"/>
                    <w:bottom w:val="none" w:sz="0" w:space="0" w:color="auto"/>
                    <w:right w:val="none" w:sz="0" w:space="0" w:color="auto"/>
                  </w:divBdr>
                  <w:divsChild>
                    <w:div w:id="2054454136">
                      <w:marLeft w:val="0"/>
                      <w:marRight w:val="0"/>
                      <w:marTop w:val="0"/>
                      <w:marBottom w:val="0"/>
                      <w:divBdr>
                        <w:top w:val="none" w:sz="0" w:space="0" w:color="auto"/>
                        <w:left w:val="none" w:sz="0" w:space="0" w:color="auto"/>
                        <w:bottom w:val="none" w:sz="0" w:space="0" w:color="auto"/>
                        <w:right w:val="none" w:sz="0" w:space="0" w:color="auto"/>
                      </w:divBdr>
                    </w:div>
                  </w:divsChild>
                </w:div>
                <w:div w:id="794374692">
                  <w:marLeft w:val="0"/>
                  <w:marRight w:val="0"/>
                  <w:marTop w:val="0"/>
                  <w:marBottom w:val="0"/>
                  <w:divBdr>
                    <w:top w:val="none" w:sz="0" w:space="0" w:color="auto"/>
                    <w:left w:val="none" w:sz="0" w:space="0" w:color="auto"/>
                    <w:bottom w:val="none" w:sz="0" w:space="0" w:color="auto"/>
                    <w:right w:val="none" w:sz="0" w:space="0" w:color="auto"/>
                  </w:divBdr>
                  <w:divsChild>
                    <w:div w:id="1709376985">
                      <w:marLeft w:val="0"/>
                      <w:marRight w:val="0"/>
                      <w:marTop w:val="0"/>
                      <w:marBottom w:val="0"/>
                      <w:divBdr>
                        <w:top w:val="none" w:sz="0" w:space="0" w:color="auto"/>
                        <w:left w:val="none" w:sz="0" w:space="0" w:color="auto"/>
                        <w:bottom w:val="none" w:sz="0" w:space="0" w:color="auto"/>
                        <w:right w:val="none" w:sz="0" w:space="0" w:color="auto"/>
                      </w:divBdr>
                    </w:div>
                    <w:div w:id="1719742562">
                      <w:marLeft w:val="0"/>
                      <w:marRight w:val="0"/>
                      <w:marTop w:val="0"/>
                      <w:marBottom w:val="0"/>
                      <w:divBdr>
                        <w:top w:val="none" w:sz="0" w:space="0" w:color="auto"/>
                        <w:left w:val="none" w:sz="0" w:space="0" w:color="auto"/>
                        <w:bottom w:val="none" w:sz="0" w:space="0" w:color="auto"/>
                        <w:right w:val="none" w:sz="0" w:space="0" w:color="auto"/>
                      </w:divBdr>
                    </w:div>
                    <w:div w:id="1104157315">
                      <w:marLeft w:val="0"/>
                      <w:marRight w:val="0"/>
                      <w:marTop w:val="0"/>
                      <w:marBottom w:val="0"/>
                      <w:divBdr>
                        <w:top w:val="none" w:sz="0" w:space="0" w:color="auto"/>
                        <w:left w:val="none" w:sz="0" w:space="0" w:color="auto"/>
                        <w:bottom w:val="none" w:sz="0" w:space="0" w:color="auto"/>
                        <w:right w:val="none" w:sz="0" w:space="0" w:color="auto"/>
                      </w:divBdr>
                    </w:div>
                  </w:divsChild>
                </w:div>
                <w:div w:id="382143573">
                  <w:marLeft w:val="0"/>
                  <w:marRight w:val="0"/>
                  <w:marTop w:val="0"/>
                  <w:marBottom w:val="0"/>
                  <w:divBdr>
                    <w:top w:val="none" w:sz="0" w:space="0" w:color="auto"/>
                    <w:left w:val="none" w:sz="0" w:space="0" w:color="auto"/>
                    <w:bottom w:val="none" w:sz="0" w:space="0" w:color="auto"/>
                    <w:right w:val="none" w:sz="0" w:space="0" w:color="auto"/>
                  </w:divBdr>
                  <w:divsChild>
                    <w:div w:id="400521483">
                      <w:marLeft w:val="0"/>
                      <w:marRight w:val="0"/>
                      <w:marTop w:val="0"/>
                      <w:marBottom w:val="0"/>
                      <w:divBdr>
                        <w:top w:val="none" w:sz="0" w:space="0" w:color="auto"/>
                        <w:left w:val="none" w:sz="0" w:space="0" w:color="auto"/>
                        <w:bottom w:val="none" w:sz="0" w:space="0" w:color="auto"/>
                        <w:right w:val="none" w:sz="0" w:space="0" w:color="auto"/>
                      </w:divBdr>
                    </w:div>
                    <w:div w:id="881674331">
                      <w:marLeft w:val="0"/>
                      <w:marRight w:val="0"/>
                      <w:marTop w:val="0"/>
                      <w:marBottom w:val="0"/>
                      <w:divBdr>
                        <w:top w:val="none" w:sz="0" w:space="0" w:color="auto"/>
                        <w:left w:val="none" w:sz="0" w:space="0" w:color="auto"/>
                        <w:bottom w:val="none" w:sz="0" w:space="0" w:color="auto"/>
                        <w:right w:val="none" w:sz="0" w:space="0" w:color="auto"/>
                      </w:divBdr>
                    </w:div>
                    <w:div w:id="1546218030">
                      <w:marLeft w:val="0"/>
                      <w:marRight w:val="0"/>
                      <w:marTop w:val="0"/>
                      <w:marBottom w:val="0"/>
                      <w:divBdr>
                        <w:top w:val="none" w:sz="0" w:space="0" w:color="auto"/>
                        <w:left w:val="none" w:sz="0" w:space="0" w:color="auto"/>
                        <w:bottom w:val="none" w:sz="0" w:space="0" w:color="auto"/>
                        <w:right w:val="none" w:sz="0" w:space="0" w:color="auto"/>
                      </w:divBdr>
                    </w:div>
                  </w:divsChild>
                </w:div>
                <w:div w:id="110899064">
                  <w:marLeft w:val="0"/>
                  <w:marRight w:val="0"/>
                  <w:marTop w:val="0"/>
                  <w:marBottom w:val="0"/>
                  <w:divBdr>
                    <w:top w:val="none" w:sz="0" w:space="0" w:color="auto"/>
                    <w:left w:val="none" w:sz="0" w:space="0" w:color="auto"/>
                    <w:bottom w:val="none" w:sz="0" w:space="0" w:color="auto"/>
                    <w:right w:val="none" w:sz="0" w:space="0" w:color="auto"/>
                  </w:divBdr>
                  <w:divsChild>
                    <w:div w:id="645280339">
                      <w:marLeft w:val="0"/>
                      <w:marRight w:val="0"/>
                      <w:marTop w:val="0"/>
                      <w:marBottom w:val="0"/>
                      <w:divBdr>
                        <w:top w:val="none" w:sz="0" w:space="0" w:color="auto"/>
                        <w:left w:val="none" w:sz="0" w:space="0" w:color="auto"/>
                        <w:bottom w:val="none" w:sz="0" w:space="0" w:color="auto"/>
                        <w:right w:val="none" w:sz="0" w:space="0" w:color="auto"/>
                      </w:divBdr>
                    </w:div>
                    <w:div w:id="752119726">
                      <w:marLeft w:val="0"/>
                      <w:marRight w:val="0"/>
                      <w:marTop w:val="0"/>
                      <w:marBottom w:val="0"/>
                      <w:divBdr>
                        <w:top w:val="none" w:sz="0" w:space="0" w:color="auto"/>
                        <w:left w:val="none" w:sz="0" w:space="0" w:color="auto"/>
                        <w:bottom w:val="none" w:sz="0" w:space="0" w:color="auto"/>
                        <w:right w:val="none" w:sz="0" w:space="0" w:color="auto"/>
                      </w:divBdr>
                    </w:div>
                  </w:divsChild>
                </w:div>
                <w:div w:id="64184700">
                  <w:marLeft w:val="0"/>
                  <w:marRight w:val="0"/>
                  <w:marTop w:val="0"/>
                  <w:marBottom w:val="0"/>
                  <w:divBdr>
                    <w:top w:val="none" w:sz="0" w:space="0" w:color="auto"/>
                    <w:left w:val="none" w:sz="0" w:space="0" w:color="auto"/>
                    <w:bottom w:val="none" w:sz="0" w:space="0" w:color="auto"/>
                    <w:right w:val="none" w:sz="0" w:space="0" w:color="auto"/>
                  </w:divBdr>
                  <w:divsChild>
                    <w:div w:id="758064650">
                      <w:marLeft w:val="0"/>
                      <w:marRight w:val="0"/>
                      <w:marTop w:val="0"/>
                      <w:marBottom w:val="0"/>
                      <w:divBdr>
                        <w:top w:val="none" w:sz="0" w:space="0" w:color="auto"/>
                        <w:left w:val="none" w:sz="0" w:space="0" w:color="auto"/>
                        <w:bottom w:val="none" w:sz="0" w:space="0" w:color="auto"/>
                        <w:right w:val="none" w:sz="0" w:space="0" w:color="auto"/>
                      </w:divBdr>
                    </w:div>
                    <w:div w:id="1907716524">
                      <w:marLeft w:val="0"/>
                      <w:marRight w:val="0"/>
                      <w:marTop w:val="0"/>
                      <w:marBottom w:val="0"/>
                      <w:divBdr>
                        <w:top w:val="none" w:sz="0" w:space="0" w:color="auto"/>
                        <w:left w:val="none" w:sz="0" w:space="0" w:color="auto"/>
                        <w:bottom w:val="none" w:sz="0" w:space="0" w:color="auto"/>
                        <w:right w:val="none" w:sz="0" w:space="0" w:color="auto"/>
                      </w:divBdr>
                    </w:div>
                  </w:divsChild>
                </w:div>
                <w:div w:id="492599415">
                  <w:marLeft w:val="0"/>
                  <w:marRight w:val="0"/>
                  <w:marTop w:val="0"/>
                  <w:marBottom w:val="0"/>
                  <w:divBdr>
                    <w:top w:val="none" w:sz="0" w:space="0" w:color="auto"/>
                    <w:left w:val="none" w:sz="0" w:space="0" w:color="auto"/>
                    <w:bottom w:val="none" w:sz="0" w:space="0" w:color="auto"/>
                    <w:right w:val="none" w:sz="0" w:space="0" w:color="auto"/>
                  </w:divBdr>
                  <w:divsChild>
                    <w:div w:id="122815799">
                      <w:marLeft w:val="0"/>
                      <w:marRight w:val="0"/>
                      <w:marTop w:val="0"/>
                      <w:marBottom w:val="0"/>
                      <w:divBdr>
                        <w:top w:val="none" w:sz="0" w:space="0" w:color="auto"/>
                        <w:left w:val="none" w:sz="0" w:space="0" w:color="auto"/>
                        <w:bottom w:val="none" w:sz="0" w:space="0" w:color="auto"/>
                        <w:right w:val="none" w:sz="0" w:space="0" w:color="auto"/>
                      </w:divBdr>
                    </w:div>
                  </w:divsChild>
                </w:div>
                <w:div w:id="195849641">
                  <w:marLeft w:val="0"/>
                  <w:marRight w:val="0"/>
                  <w:marTop w:val="0"/>
                  <w:marBottom w:val="0"/>
                  <w:divBdr>
                    <w:top w:val="none" w:sz="0" w:space="0" w:color="auto"/>
                    <w:left w:val="none" w:sz="0" w:space="0" w:color="auto"/>
                    <w:bottom w:val="none" w:sz="0" w:space="0" w:color="auto"/>
                    <w:right w:val="none" w:sz="0" w:space="0" w:color="auto"/>
                  </w:divBdr>
                  <w:divsChild>
                    <w:div w:id="539249122">
                      <w:marLeft w:val="0"/>
                      <w:marRight w:val="0"/>
                      <w:marTop w:val="0"/>
                      <w:marBottom w:val="0"/>
                      <w:divBdr>
                        <w:top w:val="none" w:sz="0" w:space="0" w:color="auto"/>
                        <w:left w:val="none" w:sz="0" w:space="0" w:color="auto"/>
                        <w:bottom w:val="none" w:sz="0" w:space="0" w:color="auto"/>
                        <w:right w:val="none" w:sz="0" w:space="0" w:color="auto"/>
                      </w:divBdr>
                    </w:div>
                    <w:div w:id="278222580">
                      <w:marLeft w:val="0"/>
                      <w:marRight w:val="0"/>
                      <w:marTop w:val="0"/>
                      <w:marBottom w:val="0"/>
                      <w:divBdr>
                        <w:top w:val="none" w:sz="0" w:space="0" w:color="auto"/>
                        <w:left w:val="none" w:sz="0" w:space="0" w:color="auto"/>
                        <w:bottom w:val="none" w:sz="0" w:space="0" w:color="auto"/>
                        <w:right w:val="none" w:sz="0" w:space="0" w:color="auto"/>
                      </w:divBdr>
                    </w:div>
                    <w:div w:id="1723209973">
                      <w:marLeft w:val="0"/>
                      <w:marRight w:val="0"/>
                      <w:marTop w:val="0"/>
                      <w:marBottom w:val="0"/>
                      <w:divBdr>
                        <w:top w:val="none" w:sz="0" w:space="0" w:color="auto"/>
                        <w:left w:val="none" w:sz="0" w:space="0" w:color="auto"/>
                        <w:bottom w:val="none" w:sz="0" w:space="0" w:color="auto"/>
                        <w:right w:val="none" w:sz="0" w:space="0" w:color="auto"/>
                      </w:divBdr>
                    </w:div>
                  </w:divsChild>
                </w:div>
                <w:div w:id="1424110776">
                  <w:marLeft w:val="0"/>
                  <w:marRight w:val="0"/>
                  <w:marTop w:val="0"/>
                  <w:marBottom w:val="0"/>
                  <w:divBdr>
                    <w:top w:val="none" w:sz="0" w:space="0" w:color="auto"/>
                    <w:left w:val="none" w:sz="0" w:space="0" w:color="auto"/>
                    <w:bottom w:val="none" w:sz="0" w:space="0" w:color="auto"/>
                    <w:right w:val="none" w:sz="0" w:space="0" w:color="auto"/>
                  </w:divBdr>
                  <w:divsChild>
                    <w:div w:id="501549249">
                      <w:marLeft w:val="0"/>
                      <w:marRight w:val="0"/>
                      <w:marTop w:val="0"/>
                      <w:marBottom w:val="0"/>
                      <w:divBdr>
                        <w:top w:val="none" w:sz="0" w:space="0" w:color="auto"/>
                        <w:left w:val="none" w:sz="0" w:space="0" w:color="auto"/>
                        <w:bottom w:val="none" w:sz="0" w:space="0" w:color="auto"/>
                        <w:right w:val="none" w:sz="0" w:space="0" w:color="auto"/>
                      </w:divBdr>
                    </w:div>
                  </w:divsChild>
                </w:div>
                <w:div w:id="627857502">
                  <w:marLeft w:val="0"/>
                  <w:marRight w:val="0"/>
                  <w:marTop w:val="0"/>
                  <w:marBottom w:val="0"/>
                  <w:divBdr>
                    <w:top w:val="none" w:sz="0" w:space="0" w:color="auto"/>
                    <w:left w:val="none" w:sz="0" w:space="0" w:color="auto"/>
                    <w:bottom w:val="none" w:sz="0" w:space="0" w:color="auto"/>
                    <w:right w:val="none" w:sz="0" w:space="0" w:color="auto"/>
                  </w:divBdr>
                  <w:divsChild>
                    <w:div w:id="451020045">
                      <w:marLeft w:val="0"/>
                      <w:marRight w:val="0"/>
                      <w:marTop w:val="0"/>
                      <w:marBottom w:val="0"/>
                      <w:divBdr>
                        <w:top w:val="none" w:sz="0" w:space="0" w:color="auto"/>
                        <w:left w:val="none" w:sz="0" w:space="0" w:color="auto"/>
                        <w:bottom w:val="none" w:sz="0" w:space="0" w:color="auto"/>
                        <w:right w:val="none" w:sz="0" w:space="0" w:color="auto"/>
                      </w:divBdr>
                    </w:div>
                    <w:div w:id="1144349976">
                      <w:marLeft w:val="0"/>
                      <w:marRight w:val="0"/>
                      <w:marTop w:val="0"/>
                      <w:marBottom w:val="0"/>
                      <w:divBdr>
                        <w:top w:val="none" w:sz="0" w:space="0" w:color="auto"/>
                        <w:left w:val="none" w:sz="0" w:space="0" w:color="auto"/>
                        <w:bottom w:val="none" w:sz="0" w:space="0" w:color="auto"/>
                        <w:right w:val="none" w:sz="0" w:space="0" w:color="auto"/>
                      </w:divBdr>
                    </w:div>
                    <w:div w:id="2061782850">
                      <w:marLeft w:val="0"/>
                      <w:marRight w:val="0"/>
                      <w:marTop w:val="0"/>
                      <w:marBottom w:val="0"/>
                      <w:divBdr>
                        <w:top w:val="none" w:sz="0" w:space="0" w:color="auto"/>
                        <w:left w:val="none" w:sz="0" w:space="0" w:color="auto"/>
                        <w:bottom w:val="none" w:sz="0" w:space="0" w:color="auto"/>
                        <w:right w:val="none" w:sz="0" w:space="0" w:color="auto"/>
                      </w:divBdr>
                    </w:div>
                    <w:div w:id="636493546">
                      <w:marLeft w:val="0"/>
                      <w:marRight w:val="0"/>
                      <w:marTop w:val="0"/>
                      <w:marBottom w:val="0"/>
                      <w:divBdr>
                        <w:top w:val="none" w:sz="0" w:space="0" w:color="auto"/>
                        <w:left w:val="none" w:sz="0" w:space="0" w:color="auto"/>
                        <w:bottom w:val="none" w:sz="0" w:space="0" w:color="auto"/>
                        <w:right w:val="none" w:sz="0" w:space="0" w:color="auto"/>
                      </w:divBdr>
                    </w:div>
                    <w:div w:id="189221859">
                      <w:marLeft w:val="0"/>
                      <w:marRight w:val="0"/>
                      <w:marTop w:val="0"/>
                      <w:marBottom w:val="0"/>
                      <w:divBdr>
                        <w:top w:val="none" w:sz="0" w:space="0" w:color="auto"/>
                        <w:left w:val="none" w:sz="0" w:space="0" w:color="auto"/>
                        <w:bottom w:val="none" w:sz="0" w:space="0" w:color="auto"/>
                        <w:right w:val="none" w:sz="0" w:space="0" w:color="auto"/>
                      </w:divBdr>
                    </w:div>
                    <w:div w:id="1945307281">
                      <w:marLeft w:val="0"/>
                      <w:marRight w:val="0"/>
                      <w:marTop w:val="0"/>
                      <w:marBottom w:val="0"/>
                      <w:divBdr>
                        <w:top w:val="none" w:sz="0" w:space="0" w:color="auto"/>
                        <w:left w:val="none" w:sz="0" w:space="0" w:color="auto"/>
                        <w:bottom w:val="none" w:sz="0" w:space="0" w:color="auto"/>
                        <w:right w:val="none" w:sz="0" w:space="0" w:color="auto"/>
                      </w:divBdr>
                    </w:div>
                  </w:divsChild>
                </w:div>
                <w:div w:id="1760711113">
                  <w:marLeft w:val="0"/>
                  <w:marRight w:val="0"/>
                  <w:marTop w:val="0"/>
                  <w:marBottom w:val="0"/>
                  <w:divBdr>
                    <w:top w:val="none" w:sz="0" w:space="0" w:color="auto"/>
                    <w:left w:val="none" w:sz="0" w:space="0" w:color="auto"/>
                    <w:bottom w:val="none" w:sz="0" w:space="0" w:color="auto"/>
                    <w:right w:val="none" w:sz="0" w:space="0" w:color="auto"/>
                  </w:divBdr>
                  <w:divsChild>
                    <w:div w:id="657269465">
                      <w:marLeft w:val="0"/>
                      <w:marRight w:val="0"/>
                      <w:marTop w:val="0"/>
                      <w:marBottom w:val="0"/>
                      <w:divBdr>
                        <w:top w:val="none" w:sz="0" w:space="0" w:color="auto"/>
                        <w:left w:val="none" w:sz="0" w:space="0" w:color="auto"/>
                        <w:bottom w:val="none" w:sz="0" w:space="0" w:color="auto"/>
                        <w:right w:val="none" w:sz="0" w:space="0" w:color="auto"/>
                      </w:divBdr>
                    </w:div>
                  </w:divsChild>
                </w:div>
                <w:div w:id="602150174">
                  <w:marLeft w:val="0"/>
                  <w:marRight w:val="0"/>
                  <w:marTop w:val="0"/>
                  <w:marBottom w:val="0"/>
                  <w:divBdr>
                    <w:top w:val="none" w:sz="0" w:space="0" w:color="auto"/>
                    <w:left w:val="none" w:sz="0" w:space="0" w:color="auto"/>
                    <w:bottom w:val="none" w:sz="0" w:space="0" w:color="auto"/>
                    <w:right w:val="none" w:sz="0" w:space="0" w:color="auto"/>
                  </w:divBdr>
                  <w:divsChild>
                    <w:div w:id="1042900506">
                      <w:marLeft w:val="0"/>
                      <w:marRight w:val="0"/>
                      <w:marTop w:val="0"/>
                      <w:marBottom w:val="0"/>
                      <w:divBdr>
                        <w:top w:val="none" w:sz="0" w:space="0" w:color="auto"/>
                        <w:left w:val="none" w:sz="0" w:space="0" w:color="auto"/>
                        <w:bottom w:val="none" w:sz="0" w:space="0" w:color="auto"/>
                        <w:right w:val="none" w:sz="0" w:space="0" w:color="auto"/>
                      </w:divBdr>
                    </w:div>
                  </w:divsChild>
                </w:div>
                <w:div w:id="591428188">
                  <w:marLeft w:val="0"/>
                  <w:marRight w:val="0"/>
                  <w:marTop w:val="0"/>
                  <w:marBottom w:val="0"/>
                  <w:divBdr>
                    <w:top w:val="none" w:sz="0" w:space="0" w:color="auto"/>
                    <w:left w:val="none" w:sz="0" w:space="0" w:color="auto"/>
                    <w:bottom w:val="none" w:sz="0" w:space="0" w:color="auto"/>
                    <w:right w:val="none" w:sz="0" w:space="0" w:color="auto"/>
                  </w:divBdr>
                  <w:divsChild>
                    <w:div w:id="825518003">
                      <w:marLeft w:val="0"/>
                      <w:marRight w:val="0"/>
                      <w:marTop w:val="0"/>
                      <w:marBottom w:val="0"/>
                      <w:divBdr>
                        <w:top w:val="none" w:sz="0" w:space="0" w:color="auto"/>
                        <w:left w:val="none" w:sz="0" w:space="0" w:color="auto"/>
                        <w:bottom w:val="none" w:sz="0" w:space="0" w:color="auto"/>
                        <w:right w:val="none" w:sz="0" w:space="0" w:color="auto"/>
                      </w:divBdr>
                    </w:div>
                    <w:div w:id="1396321040">
                      <w:marLeft w:val="0"/>
                      <w:marRight w:val="0"/>
                      <w:marTop w:val="0"/>
                      <w:marBottom w:val="0"/>
                      <w:divBdr>
                        <w:top w:val="none" w:sz="0" w:space="0" w:color="auto"/>
                        <w:left w:val="none" w:sz="0" w:space="0" w:color="auto"/>
                        <w:bottom w:val="none" w:sz="0" w:space="0" w:color="auto"/>
                        <w:right w:val="none" w:sz="0" w:space="0" w:color="auto"/>
                      </w:divBdr>
                    </w:div>
                    <w:div w:id="300966196">
                      <w:marLeft w:val="0"/>
                      <w:marRight w:val="0"/>
                      <w:marTop w:val="0"/>
                      <w:marBottom w:val="0"/>
                      <w:divBdr>
                        <w:top w:val="none" w:sz="0" w:space="0" w:color="auto"/>
                        <w:left w:val="none" w:sz="0" w:space="0" w:color="auto"/>
                        <w:bottom w:val="none" w:sz="0" w:space="0" w:color="auto"/>
                        <w:right w:val="none" w:sz="0" w:space="0" w:color="auto"/>
                      </w:divBdr>
                    </w:div>
                  </w:divsChild>
                </w:div>
                <w:div w:id="1562910833">
                  <w:marLeft w:val="0"/>
                  <w:marRight w:val="0"/>
                  <w:marTop w:val="0"/>
                  <w:marBottom w:val="0"/>
                  <w:divBdr>
                    <w:top w:val="none" w:sz="0" w:space="0" w:color="auto"/>
                    <w:left w:val="none" w:sz="0" w:space="0" w:color="auto"/>
                    <w:bottom w:val="none" w:sz="0" w:space="0" w:color="auto"/>
                    <w:right w:val="none" w:sz="0" w:space="0" w:color="auto"/>
                  </w:divBdr>
                  <w:divsChild>
                    <w:div w:id="908543043">
                      <w:marLeft w:val="0"/>
                      <w:marRight w:val="0"/>
                      <w:marTop w:val="0"/>
                      <w:marBottom w:val="0"/>
                      <w:divBdr>
                        <w:top w:val="none" w:sz="0" w:space="0" w:color="auto"/>
                        <w:left w:val="none" w:sz="0" w:space="0" w:color="auto"/>
                        <w:bottom w:val="none" w:sz="0" w:space="0" w:color="auto"/>
                        <w:right w:val="none" w:sz="0" w:space="0" w:color="auto"/>
                      </w:divBdr>
                    </w:div>
                  </w:divsChild>
                </w:div>
                <w:div w:id="108015429">
                  <w:marLeft w:val="0"/>
                  <w:marRight w:val="0"/>
                  <w:marTop w:val="0"/>
                  <w:marBottom w:val="0"/>
                  <w:divBdr>
                    <w:top w:val="none" w:sz="0" w:space="0" w:color="auto"/>
                    <w:left w:val="none" w:sz="0" w:space="0" w:color="auto"/>
                    <w:bottom w:val="none" w:sz="0" w:space="0" w:color="auto"/>
                    <w:right w:val="none" w:sz="0" w:space="0" w:color="auto"/>
                  </w:divBdr>
                  <w:divsChild>
                    <w:div w:id="285041554">
                      <w:marLeft w:val="0"/>
                      <w:marRight w:val="0"/>
                      <w:marTop w:val="0"/>
                      <w:marBottom w:val="0"/>
                      <w:divBdr>
                        <w:top w:val="none" w:sz="0" w:space="0" w:color="auto"/>
                        <w:left w:val="none" w:sz="0" w:space="0" w:color="auto"/>
                        <w:bottom w:val="none" w:sz="0" w:space="0" w:color="auto"/>
                        <w:right w:val="none" w:sz="0" w:space="0" w:color="auto"/>
                      </w:divBdr>
                    </w:div>
                  </w:divsChild>
                </w:div>
                <w:div w:id="1570194004">
                  <w:marLeft w:val="0"/>
                  <w:marRight w:val="0"/>
                  <w:marTop w:val="0"/>
                  <w:marBottom w:val="0"/>
                  <w:divBdr>
                    <w:top w:val="none" w:sz="0" w:space="0" w:color="auto"/>
                    <w:left w:val="none" w:sz="0" w:space="0" w:color="auto"/>
                    <w:bottom w:val="none" w:sz="0" w:space="0" w:color="auto"/>
                    <w:right w:val="none" w:sz="0" w:space="0" w:color="auto"/>
                  </w:divBdr>
                  <w:divsChild>
                    <w:div w:id="281767012">
                      <w:marLeft w:val="0"/>
                      <w:marRight w:val="0"/>
                      <w:marTop w:val="0"/>
                      <w:marBottom w:val="0"/>
                      <w:divBdr>
                        <w:top w:val="none" w:sz="0" w:space="0" w:color="auto"/>
                        <w:left w:val="none" w:sz="0" w:space="0" w:color="auto"/>
                        <w:bottom w:val="none" w:sz="0" w:space="0" w:color="auto"/>
                        <w:right w:val="none" w:sz="0" w:space="0" w:color="auto"/>
                      </w:divBdr>
                    </w:div>
                  </w:divsChild>
                </w:div>
                <w:div w:id="1205410347">
                  <w:marLeft w:val="0"/>
                  <w:marRight w:val="0"/>
                  <w:marTop w:val="0"/>
                  <w:marBottom w:val="0"/>
                  <w:divBdr>
                    <w:top w:val="none" w:sz="0" w:space="0" w:color="auto"/>
                    <w:left w:val="none" w:sz="0" w:space="0" w:color="auto"/>
                    <w:bottom w:val="none" w:sz="0" w:space="0" w:color="auto"/>
                    <w:right w:val="none" w:sz="0" w:space="0" w:color="auto"/>
                  </w:divBdr>
                  <w:divsChild>
                    <w:div w:id="1035079006">
                      <w:marLeft w:val="0"/>
                      <w:marRight w:val="0"/>
                      <w:marTop w:val="0"/>
                      <w:marBottom w:val="0"/>
                      <w:divBdr>
                        <w:top w:val="none" w:sz="0" w:space="0" w:color="auto"/>
                        <w:left w:val="none" w:sz="0" w:space="0" w:color="auto"/>
                        <w:bottom w:val="none" w:sz="0" w:space="0" w:color="auto"/>
                        <w:right w:val="none" w:sz="0" w:space="0" w:color="auto"/>
                      </w:divBdr>
                    </w:div>
                  </w:divsChild>
                </w:div>
                <w:div w:id="372316565">
                  <w:marLeft w:val="0"/>
                  <w:marRight w:val="0"/>
                  <w:marTop w:val="0"/>
                  <w:marBottom w:val="0"/>
                  <w:divBdr>
                    <w:top w:val="none" w:sz="0" w:space="0" w:color="auto"/>
                    <w:left w:val="none" w:sz="0" w:space="0" w:color="auto"/>
                    <w:bottom w:val="none" w:sz="0" w:space="0" w:color="auto"/>
                    <w:right w:val="none" w:sz="0" w:space="0" w:color="auto"/>
                  </w:divBdr>
                  <w:divsChild>
                    <w:div w:id="1972788592">
                      <w:marLeft w:val="0"/>
                      <w:marRight w:val="0"/>
                      <w:marTop w:val="0"/>
                      <w:marBottom w:val="0"/>
                      <w:divBdr>
                        <w:top w:val="none" w:sz="0" w:space="0" w:color="auto"/>
                        <w:left w:val="none" w:sz="0" w:space="0" w:color="auto"/>
                        <w:bottom w:val="none" w:sz="0" w:space="0" w:color="auto"/>
                        <w:right w:val="none" w:sz="0" w:space="0" w:color="auto"/>
                      </w:divBdr>
                    </w:div>
                    <w:div w:id="1209608742">
                      <w:marLeft w:val="0"/>
                      <w:marRight w:val="0"/>
                      <w:marTop w:val="0"/>
                      <w:marBottom w:val="0"/>
                      <w:divBdr>
                        <w:top w:val="none" w:sz="0" w:space="0" w:color="auto"/>
                        <w:left w:val="none" w:sz="0" w:space="0" w:color="auto"/>
                        <w:bottom w:val="none" w:sz="0" w:space="0" w:color="auto"/>
                        <w:right w:val="none" w:sz="0" w:space="0" w:color="auto"/>
                      </w:divBdr>
                    </w:div>
                  </w:divsChild>
                </w:div>
                <w:div w:id="1552839833">
                  <w:marLeft w:val="0"/>
                  <w:marRight w:val="0"/>
                  <w:marTop w:val="0"/>
                  <w:marBottom w:val="0"/>
                  <w:divBdr>
                    <w:top w:val="none" w:sz="0" w:space="0" w:color="auto"/>
                    <w:left w:val="none" w:sz="0" w:space="0" w:color="auto"/>
                    <w:bottom w:val="none" w:sz="0" w:space="0" w:color="auto"/>
                    <w:right w:val="none" w:sz="0" w:space="0" w:color="auto"/>
                  </w:divBdr>
                  <w:divsChild>
                    <w:div w:id="1806464447">
                      <w:marLeft w:val="0"/>
                      <w:marRight w:val="0"/>
                      <w:marTop w:val="0"/>
                      <w:marBottom w:val="0"/>
                      <w:divBdr>
                        <w:top w:val="none" w:sz="0" w:space="0" w:color="auto"/>
                        <w:left w:val="none" w:sz="0" w:space="0" w:color="auto"/>
                        <w:bottom w:val="none" w:sz="0" w:space="0" w:color="auto"/>
                        <w:right w:val="none" w:sz="0" w:space="0" w:color="auto"/>
                      </w:divBdr>
                    </w:div>
                  </w:divsChild>
                </w:div>
                <w:div w:id="261688541">
                  <w:marLeft w:val="0"/>
                  <w:marRight w:val="0"/>
                  <w:marTop w:val="0"/>
                  <w:marBottom w:val="0"/>
                  <w:divBdr>
                    <w:top w:val="none" w:sz="0" w:space="0" w:color="auto"/>
                    <w:left w:val="none" w:sz="0" w:space="0" w:color="auto"/>
                    <w:bottom w:val="none" w:sz="0" w:space="0" w:color="auto"/>
                    <w:right w:val="none" w:sz="0" w:space="0" w:color="auto"/>
                  </w:divBdr>
                  <w:divsChild>
                    <w:div w:id="1017150184">
                      <w:marLeft w:val="0"/>
                      <w:marRight w:val="0"/>
                      <w:marTop w:val="0"/>
                      <w:marBottom w:val="0"/>
                      <w:divBdr>
                        <w:top w:val="none" w:sz="0" w:space="0" w:color="auto"/>
                        <w:left w:val="none" w:sz="0" w:space="0" w:color="auto"/>
                        <w:bottom w:val="none" w:sz="0" w:space="0" w:color="auto"/>
                        <w:right w:val="none" w:sz="0" w:space="0" w:color="auto"/>
                      </w:divBdr>
                    </w:div>
                    <w:div w:id="1378436010">
                      <w:marLeft w:val="0"/>
                      <w:marRight w:val="0"/>
                      <w:marTop w:val="0"/>
                      <w:marBottom w:val="0"/>
                      <w:divBdr>
                        <w:top w:val="none" w:sz="0" w:space="0" w:color="auto"/>
                        <w:left w:val="none" w:sz="0" w:space="0" w:color="auto"/>
                        <w:bottom w:val="none" w:sz="0" w:space="0" w:color="auto"/>
                        <w:right w:val="none" w:sz="0" w:space="0" w:color="auto"/>
                      </w:divBdr>
                    </w:div>
                    <w:div w:id="1729498187">
                      <w:marLeft w:val="0"/>
                      <w:marRight w:val="0"/>
                      <w:marTop w:val="0"/>
                      <w:marBottom w:val="0"/>
                      <w:divBdr>
                        <w:top w:val="none" w:sz="0" w:space="0" w:color="auto"/>
                        <w:left w:val="none" w:sz="0" w:space="0" w:color="auto"/>
                        <w:bottom w:val="none" w:sz="0" w:space="0" w:color="auto"/>
                        <w:right w:val="none" w:sz="0" w:space="0" w:color="auto"/>
                      </w:divBdr>
                    </w:div>
                    <w:div w:id="456217375">
                      <w:marLeft w:val="0"/>
                      <w:marRight w:val="0"/>
                      <w:marTop w:val="0"/>
                      <w:marBottom w:val="0"/>
                      <w:divBdr>
                        <w:top w:val="none" w:sz="0" w:space="0" w:color="auto"/>
                        <w:left w:val="none" w:sz="0" w:space="0" w:color="auto"/>
                        <w:bottom w:val="none" w:sz="0" w:space="0" w:color="auto"/>
                        <w:right w:val="none" w:sz="0" w:space="0" w:color="auto"/>
                      </w:divBdr>
                    </w:div>
                    <w:div w:id="1850869711">
                      <w:marLeft w:val="0"/>
                      <w:marRight w:val="0"/>
                      <w:marTop w:val="0"/>
                      <w:marBottom w:val="0"/>
                      <w:divBdr>
                        <w:top w:val="none" w:sz="0" w:space="0" w:color="auto"/>
                        <w:left w:val="none" w:sz="0" w:space="0" w:color="auto"/>
                        <w:bottom w:val="none" w:sz="0" w:space="0" w:color="auto"/>
                        <w:right w:val="none" w:sz="0" w:space="0" w:color="auto"/>
                      </w:divBdr>
                    </w:div>
                  </w:divsChild>
                </w:div>
                <w:div w:id="861360230">
                  <w:marLeft w:val="0"/>
                  <w:marRight w:val="0"/>
                  <w:marTop w:val="0"/>
                  <w:marBottom w:val="0"/>
                  <w:divBdr>
                    <w:top w:val="none" w:sz="0" w:space="0" w:color="auto"/>
                    <w:left w:val="none" w:sz="0" w:space="0" w:color="auto"/>
                    <w:bottom w:val="none" w:sz="0" w:space="0" w:color="auto"/>
                    <w:right w:val="none" w:sz="0" w:space="0" w:color="auto"/>
                  </w:divBdr>
                  <w:divsChild>
                    <w:div w:id="299041957">
                      <w:marLeft w:val="0"/>
                      <w:marRight w:val="0"/>
                      <w:marTop w:val="0"/>
                      <w:marBottom w:val="0"/>
                      <w:divBdr>
                        <w:top w:val="none" w:sz="0" w:space="0" w:color="auto"/>
                        <w:left w:val="none" w:sz="0" w:space="0" w:color="auto"/>
                        <w:bottom w:val="none" w:sz="0" w:space="0" w:color="auto"/>
                        <w:right w:val="none" w:sz="0" w:space="0" w:color="auto"/>
                      </w:divBdr>
                    </w:div>
                  </w:divsChild>
                </w:div>
                <w:div w:id="665744526">
                  <w:marLeft w:val="0"/>
                  <w:marRight w:val="0"/>
                  <w:marTop w:val="0"/>
                  <w:marBottom w:val="0"/>
                  <w:divBdr>
                    <w:top w:val="none" w:sz="0" w:space="0" w:color="auto"/>
                    <w:left w:val="none" w:sz="0" w:space="0" w:color="auto"/>
                    <w:bottom w:val="none" w:sz="0" w:space="0" w:color="auto"/>
                    <w:right w:val="none" w:sz="0" w:space="0" w:color="auto"/>
                  </w:divBdr>
                  <w:divsChild>
                    <w:div w:id="5905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43265">
          <w:marLeft w:val="0"/>
          <w:marRight w:val="0"/>
          <w:marTop w:val="0"/>
          <w:marBottom w:val="0"/>
          <w:divBdr>
            <w:top w:val="none" w:sz="0" w:space="0" w:color="auto"/>
            <w:left w:val="none" w:sz="0" w:space="0" w:color="auto"/>
            <w:bottom w:val="none" w:sz="0" w:space="0" w:color="auto"/>
            <w:right w:val="none" w:sz="0" w:space="0" w:color="auto"/>
          </w:divBdr>
        </w:div>
        <w:div w:id="97915963">
          <w:marLeft w:val="0"/>
          <w:marRight w:val="0"/>
          <w:marTop w:val="0"/>
          <w:marBottom w:val="0"/>
          <w:divBdr>
            <w:top w:val="none" w:sz="0" w:space="0" w:color="auto"/>
            <w:left w:val="none" w:sz="0" w:space="0" w:color="auto"/>
            <w:bottom w:val="none" w:sz="0" w:space="0" w:color="auto"/>
            <w:right w:val="none" w:sz="0" w:space="0" w:color="auto"/>
          </w:divBdr>
        </w:div>
        <w:div w:id="958342488">
          <w:marLeft w:val="0"/>
          <w:marRight w:val="0"/>
          <w:marTop w:val="0"/>
          <w:marBottom w:val="0"/>
          <w:divBdr>
            <w:top w:val="none" w:sz="0" w:space="0" w:color="auto"/>
            <w:left w:val="none" w:sz="0" w:space="0" w:color="auto"/>
            <w:bottom w:val="none" w:sz="0" w:space="0" w:color="auto"/>
            <w:right w:val="none" w:sz="0" w:space="0" w:color="auto"/>
          </w:divBdr>
        </w:div>
        <w:div w:id="624115949">
          <w:marLeft w:val="0"/>
          <w:marRight w:val="0"/>
          <w:marTop w:val="0"/>
          <w:marBottom w:val="0"/>
          <w:divBdr>
            <w:top w:val="none" w:sz="0" w:space="0" w:color="auto"/>
            <w:left w:val="none" w:sz="0" w:space="0" w:color="auto"/>
            <w:bottom w:val="none" w:sz="0" w:space="0" w:color="auto"/>
            <w:right w:val="none" w:sz="0" w:space="0" w:color="auto"/>
          </w:divBdr>
        </w:div>
        <w:div w:id="1526821457">
          <w:marLeft w:val="0"/>
          <w:marRight w:val="0"/>
          <w:marTop w:val="0"/>
          <w:marBottom w:val="0"/>
          <w:divBdr>
            <w:top w:val="none" w:sz="0" w:space="0" w:color="auto"/>
            <w:left w:val="none" w:sz="0" w:space="0" w:color="auto"/>
            <w:bottom w:val="none" w:sz="0" w:space="0" w:color="auto"/>
            <w:right w:val="none" w:sz="0" w:space="0" w:color="auto"/>
          </w:divBdr>
        </w:div>
        <w:div w:id="1237981258">
          <w:marLeft w:val="0"/>
          <w:marRight w:val="0"/>
          <w:marTop w:val="0"/>
          <w:marBottom w:val="0"/>
          <w:divBdr>
            <w:top w:val="none" w:sz="0" w:space="0" w:color="auto"/>
            <w:left w:val="none" w:sz="0" w:space="0" w:color="auto"/>
            <w:bottom w:val="none" w:sz="0" w:space="0" w:color="auto"/>
            <w:right w:val="none" w:sz="0" w:space="0" w:color="auto"/>
          </w:divBdr>
        </w:div>
        <w:div w:id="1318456459">
          <w:marLeft w:val="0"/>
          <w:marRight w:val="0"/>
          <w:marTop w:val="0"/>
          <w:marBottom w:val="0"/>
          <w:divBdr>
            <w:top w:val="none" w:sz="0" w:space="0" w:color="auto"/>
            <w:left w:val="none" w:sz="0" w:space="0" w:color="auto"/>
            <w:bottom w:val="none" w:sz="0" w:space="0" w:color="auto"/>
            <w:right w:val="none" w:sz="0" w:space="0" w:color="auto"/>
          </w:divBdr>
        </w:div>
        <w:div w:id="750279534">
          <w:marLeft w:val="0"/>
          <w:marRight w:val="0"/>
          <w:marTop w:val="0"/>
          <w:marBottom w:val="0"/>
          <w:divBdr>
            <w:top w:val="none" w:sz="0" w:space="0" w:color="auto"/>
            <w:left w:val="none" w:sz="0" w:space="0" w:color="auto"/>
            <w:bottom w:val="none" w:sz="0" w:space="0" w:color="auto"/>
            <w:right w:val="none" w:sz="0" w:space="0" w:color="auto"/>
          </w:divBdr>
        </w:div>
        <w:div w:id="679115499">
          <w:marLeft w:val="0"/>
          <w:marRight w:val="0"/>
          <w:marTop w:val="0"/>
          <w:marBottom w:val="0"/>
          <w:divBdr>
            <w:top w:val="none" w:sz="0" w:space="0" w:color="auto"/>
            <w:left w:val="none" w:sz="0" w:space="0" w:color="auto"/>
            <w:bottom w:val="none" w:sz="0" w:space="0" w:color="auto"/>
            <w:right w:val="none" w:sz="0" w:space="0" w:color="auto"/>
          </w:divBdr>
        </w:div>
        <w:div w:id="1052075512">
          <w:marLeft w:val="0"/>
          <w:marRight w:val="0"/>
          <w:marTop w:val="0"/>
          <w:marBottom w:val="0"/>
          <w:divBdr>
            <w:top w:val="none" w:sz="0" w:space="0" w:color="auto"/>
            <w:left w:val="none" w:sz="0" w:space="0" w:color="auto"/>
            <w:bottom w:val="none" w:sz="0" w:space="0" w:color="auto"/>
            <w:right w:val="none" w:sz="0" w:space="0" w:color="auto"/>
          </w:divBdr>
        </w:div>
        <w:div w:id="55977123">
          <w:marLeft w:val="0"/>
          <w:marRight w:val="0"/>
          <w:marTop w:val="0"/>
          <w:marBottom w:val="0"/>
          <w:divBdr>
            <w:top w:val="none" w:sz="0" w:space="0" w:color="auto"/>
            <w:left w:val="none" w:sz="0" w:space="0" w:color="auto"/>
            <w:bottom w:val="none" w:sz="0" w:space="0" w:color="auto"/>
            <w:right w:val="none" w:sz="0" w:space="0" w:color="auto"/>
          </w:divBdr>
        </w:div>
        <w:div w:id="63258986">
          <w:marLeft w:val="0"/>
          <w:marRight w:val="0"/>
          <w:marTop w:val="0"/>
          <w:marBottom w:val="0"/>
          <w:divBdr>
            <w:top w:val="none" w:sz="0" w:space="0" w:color="auto"/>
            <w:left w:val="none" w:sz="0" w:space="0" w:color="auto"/>
            <w:bottom w:val="none" w:sz="0" w:space="0" w:color="auto"/>
            <w:right w:val="none" w:sz="0" w:space="0" w:color="auto"/>
          </w:divBdr>
        </w:div>
        <w:div w:id="293558475">
          <w:marLeft w:val="0"/>
          <w:marRight w:val="0"/>
          <w:marTop w:val="0"/>
          <w:marBottom w:val="0"/>
          <w:divBdr>
            <w:top w:val="none" w:sz="0" w:space="0" w:color="auto"/>
            <w:left w:val="none" w:sz="0" w:space="0" w:color="auto"/>
            <w:bottom w:val="none" w:sz="0" w:space="0" w:color="auto"/>
            <w:right w:val="none" w:sz="0" w:space="0" w:color="auto"/>
          </w:divBdr>
        </w:div>
        <w:div w:id="82652863">
          <w:marLeft w:val="0"/>
          <w:marRight w:val="0"/>
          <w:marTop w:val="0"/>
          <w:marBottom w:val="0"/>
          <w:divBdr>
            <w:top w:val="none" w:sz="0" w:space="0" w:color="auto"/>
            <w:left w:val="none" w:sz="0" w:space="0" w:color="auto"/>
            <w:bottom w:val="none" w:sz="0" w:space="0" w:color="auto"/>
            <w:right w:val="none" w:sz="0" w:space="0" w:color="auto"/>
          </w:divBdr>
        </w:div>
        <w:div w:id="1667248163">
          <w:marLeft w:val="0"/>
          <w:marRight w:val="0"/>
          <w:marTop w:val="0"/>
          <w:marBottom w:val="0"/>
          <w:divBdr>
            <w:top w:val="none" w:sz="0" w:space="0" w:color="auto"/>
            <w:left w:val="none" w:sz="0" w:space="0" w:color="auto"/>
            <w:bottom w:val="none" w:sz="0" w:space="0" w:color="auto"/>
            <w:right w:val="none" w:sz="0" w:space="0" w:color="auto"/>
          </w:divBdr>
        </w:div>
        <w:div w:id="1110314885">
          <w:marLeft w:val="0"/>
          <w:marRight w:val="0"/>
          <w:marTop w:val="0"/>
          <w:marBottom w:val="0"/>
          <w:divBdr>
            <w:top w:val="none" w:sz="0" w:space="0" w:color="auto"/>
            <w:left w:val="none" w:sz="0" w:space="0" w:color="auto"/>
            <w:bottom w:val="none" w:sz="0" w:space="0" w:color="auto"/>
            <w:right w:val="none" w:sz="0" w:space="0" w:color="auto"/>
          </w:divBdr>
        </w:div>
        <w:div w:id="1695182079">
          <w:marLeft w:val="0"/>
          <w:marRight w:val="0"/>
          <w:marTop w:val="0"/>
          <w:marBottom w:val="0"/>
          <w:divBdr>
            <w:top w:val="none" w:sz="0" w:space="0" w:color="auto"/>
            <w:left w:val="none" w:sz="0" w:space="0" w:color="auto"/>
            <w:bottom w:val="none" w:sz="0" w:space="0" w:color="auto"/>
            <w:right w:val="none" w:sz="0" w:space="0" w:color="auto"/>
          </w:divBdr>
        </w:div>
        <w:div w:id="476186246">
          <w:marLeft w:val="0"/>
          <w:marRight w:val="0"/>
          <w:marTop w:val="0"/>
          <w:marBottom w:val="0"/>
          <w:divBdr>
            <w:top w:val="none" w:sz="0" w:space="0" w:color="auto"/>
            <w:left w:val="none" w:sz="0" w:space="0" w:color="auto"/>
            <w:bottom w:val="none" w:sz="0" w:space="0" w:color="auto"/>
            <w:right w:val="none" w:sz="0" w:space="0" w:color="auto"/>
          </w:divBdr>
        </w:div>
        <w:div w:id="980114333">
          <w:marLeft w:val="0"/>
          <w:marRight w:val="0"/>
          <w:marTop w:val="0"/>
          <w:marBottom w:val="0"/>
          <w:divBdr>
            <w:top w:val="none" w:sz="0" w:space="0" w:color="auto"/>
            <w:left w:val="none" w:sz="0" w:space="0" w:color="auto"/>
            <w:bottom w:val="none" w:sz="0" w:space="0" w:color="auto"/>
            <w:right w:val="none" w:sz="0" w:space="0" w:color="auto"/>
          </w:divBdr>
        </w:div>
        <w:div w:id="849100608">
          <w:marLeft w:val="0"/>
          <w:marRight w:val="0"/>
          <w:marTop w:val="0"/>
          <w:marBottom w:val="0"/>
          <w:divBdr>
            <w:top w:val="none" w:sz="0" w:space="0" w:color="auto"/>
            <w:left w:val="none" w:sz="0" w:space="0" w:color="auto"/>
            <w:bottom w:val="none" w:sz="0" w:space="0" w:color="auto"/>
            <w:right w:val="none" w:sz="0" w:space="0" w:color="auto"/>
          </w:divBdr>
        </w:div>
        <w:div w:id="486825857">
          <w:marLeft w:val="0"/>
          <w:marRight w:val="0"/>
          <w:marTop w:val="0"/>
          <w:marBottom w:val="0"/>
          <w:divBdr>
            <w:top w:val="none" w:sz="0" w:space="0" w:color="auto"/>
            <w:left w:val="none" w:sz="0" w:space="0" w:color="auto"/>
            <w:bottom w:val="none" w:sz="0" w:space="0" w:color="auto"/>
            <w:right w:val="none" w:sz="0" w:space="0" w:color="auto"/>
          </w:divBdr>
        </w:div>
        <w:div w:id="1842548055">
          <w:marLeft w:val="0"/>
          <w:marRight w:val="0"/>
          <w:marTop w:val="0"/>
          <w:marBottom w:val="0"/>
          <w:divBdr>
            <w:top w:val="none" w:sz="0" w:space="0" w:color="auto"/>
            <w:left w:val="none" w:sz="0" w:space="0" w:color="auto"/>
            <w:bottom w:val="none" w:sz="0" w:space="0" w:color="auto"/>
            <w:right w:val="none" w:sz="0" w:space="0" w:color="auto"/>
          </w:divBdr>
        </w:div>
        <w:div w:id="1134718306">
          <w:marLeft w:val="0"/>
          <w:marRight w:val="0"/>
          <w:marTop w:val="0"/>
          <w:marBottom w:val="0"/>
          <w:divBdr>
            <w:top w:val="none" w:sz="0" w:space="0" w:color="auto"/>
            <w:left w:val="none" w:sz="0" w:space="0" w:color="auto"/>
            <w:bottom w:val="none" w:sz="0" w:space="0" w:color="auto"/>
            <w:right w:val="none" w:sz="0" w:space="0" w:color="auto"/>
          </w:divBdr>
        </w:div>
        <w:div w:id="60173982">
          <w:marLeft w:val="0"/>
          <w:marRight w:val="0"/>
          <w:marTop w:val="0"/>
          <w:marBottom w:val="0"/>
          <w:divBdr>
            <w:top w:val="none" w:sz="0" w:space="0" w:color="auto"/>
            <w:left w:val="none" w:sz="0" w:space="0" w:color="auto"/>
            <w:bottom w:val="none" w:sz="0" w:space="0" w:color="auto"/>
            <w:right w:val="none" w:sz="0" w:space="0" w:color="auto"/>
          </w:divBdr>
        </w:div>
        <w:div w:id="140082289">
          <w:marLeft w:val="0"/>
          <w:marRight w:val="0"/>
          <w:marTop w:val="0"/>
          <w:marBottom w:val="0"/>
          <w:divBdr>
            <w:top w:val="none" w:sz="0" w:space="0" w:color="auto"/>
            <w:left w:val="none" w:sz="0" w:space="0" w:color="auto"/>
            <w:bottom w:val="none" w:sz="0" w:space="0" w:color="auto"/>
            <w:right w:val="none" w:sz="0" w:space="0" w:color="auto"/>
          </w:divBdr>
        </w:div>
        <w:div w:id="524246536">
          <w:marLeft w:val="0"/>
          <w:marRight w:val="0"/>
          <w:marTop w:val="0"/>
          <w:marBottom w:val="0"/>
          <w:divBdr>
            <w:top w:val="none" w:sz="0" w:space="0" w:color="auto"/>
            <w:left w:val="none" w:sz="0" w:space="0" w:color="auto"/>
            <w:bottom w:val="none" w:sz="0" w:space="0" w:color="auto"/>
            <w:right w:val="none" w:sz="0" w:space="0" w:color="auto"/>
          </w:divBdr>
        </w:div>
        <w:div w:id="1948124489">
          <w:marLeft w:val="0"/>
          <w:marRight w:val="0"/>
          <w:marTop w:val="0"/>
          <w:marBottom w:val="0"/>
          <w:divBdr>
            <w:top w:val="none" w:sz="0" w:space="0" w:color="auto"/>
            <w:left w:val="none" w:sz="0" w:space="0" w:color="auto"/>
            <w:bottom w:val="none" w:sz="0" w:space="0" w:color="auto"/>
            <w:right w:val="none" w:sz="0" w:space="0" w:color="auto"/>
          </w:divBdr>
        </w:div>
        <w:div w:id="1400249574">
          <w:marLeft w:val="0"/>
          <w:marRight w:val="0"/>
          <w:marTop w:val="0"/>
          <w:marBottom w:val="0"/>
          <w:divBdr>
            <w:top w:val="none" w:sz="0" w:space="0" w:color="auto"/>
            <w:left w:val="none" w:sz="0" w:space="0" w:color="auto"/>
            <w:bottom w:val="none" w:sz="0" w:space="0" w:color="auto"/>
            <w:right w:val="none" w:sz="0" w:space="0" w:color="auto"/>
          </w:divBdr>
        </w:div>
        <w:div w:id="667562768">
          <w:marLeft w:val="0"/>
          <w:marRight w:val="0"/>
          <w:marTop w:val="0"/>
          <w:marBottom w:val="0"/>
          <w:divBdr>
            <w:top w:val="none" w:sz="0" w:space="0" w:color="auto"/>
            <w:left w:val="none" w:sz="0" w:space="0" w:color="auto"/>
            <w:bottom w:val="none" w:sz="0" w:space="0" w:color="auto"/>
            <w:right w:val="none" w:sz="0" w:space="0" w:color="auto"/>
          </w:divBdr>
        </w:div>
        <w:div w:id="47344080">
          <w:marLeft w:val="0"/>
          <w:marRight w:val="0"/>
          <w:marTop w:val="0"/>
          <w:marBottom w:val="0"/>
          <w:divBdr>
            <w:top w:val="none" w:sz="0" w:space="0" w:color="auto"/>
            <w:left w:val="none" w:sz="0" w:space="0" w:color="auto"/>
            <w:bottom w:val="none" w:sz="0" w:space="0" w:color="auto"/>
            <w:right w:val="none" w:sz="0" w:space="0" w:color="auto"/>
          </w:divBdr>
        </w:div>
        <w:div w:id="1703626286">
          <w:marLeft w:val="0"/>
          <w:marRight w:val="0"/>
          <w:marTop w:val="0"/>
          <w:marBottom w:val="0"/>
          <w:divBdr>
            <w:top w:val="none" w:sz="0" w:space="0" w:color="auto"/>
            <w:left w:val="none" w:sz="0" w:space="0" w:color="auto"/>
            <w:bottom w:val="none" w:sz="0" w:space="0" w:color="auto"/>
            <w:right w:val="none" w:sz="0" w:space="0" w:color="auto"/>
          </w:divBdr>
        </w:div>
        <w:div w:id="1974211374">
          <w:marLeft w:val="0"/>
          <w:marRight w:val="0"/>
          <w:marTop w:val="0"/>
          <w:marBottom w:val="0"/>
          <w:divBdr>
            <w:top w:val="none" w:sz="0" w:space="0" w:color="auto"/>
            <w:left w:val="none" w:sz="0" w:space="0" w:color="auto"/>
            <w:bottom w:val="none" w:sz="0" w:space="0" w:color="auto"/>
            <w:right w:val="none" w:sz="0" w:space="0" w:color="auto"/>
          </w:divBdr>
        </w:div>
        <w:div w:id="1182669464">
          <w:marLeft w:val="0"/>
          <w:marRight w:val="0"/>
          <w:marTop w:val="0"/>
          <w:marBottom w:val="0"/>
          <w:divBdr>
            <w:top w:val="none" w:sz="0" w:space="0" w:color="auto"/>
            <w:left w:val="none" w:sz="0" w:space="0" w:color="auto"/>
            <w:bottom w:val="none" w:sz="0" w:space="0" w:color="auto"/>
            <w:right w:val="none" w:sz="0" w:space="0" w:color="auto"/>
          </w:divBdr>
        </w:div>
        <w:div w:id="1034765898">
          <w:marLeft w:val="0"/>
          <w:marRight w:val="0"/>
          <w:marTop w:val="0"/>
          <w:marBottom w:val="0"/>
          <w:divBdr>
            <w:top w:val="none" w:sz="0" w:space="0" w:color="auto"/>
            <w:left w:val="none" w:sz="0" w:space="0" w:color="auto"/>
            <w:bottom w:val="none" w:sz="0" w:space="0" w:color="auto"/>
            <w:right w:val="none" w:sz="0" w:space="0" w:color="auto"/>
          </w:divBdr>
        </w:div>
        <w:div w:id="572665234">
          <w:marLeft w:val="0"/>
          <w:marRight w:val="0"/>
          <w:marTop w:val="0"/>
          <w:marBottom w:val="0"/>
          <w:divBdr>
            <w:top w:val="none" w:sz="0" w:space="0" w:color="auto"/>
            <w:left w:val="none" w:sz="0" w:space="0" w:color="auto"/>
            <w:bottom w:val="none" w:sz="0" w:space="0" w:color="auto"/>
            <w:right w:val="none" w:sz="0" w:space="0" w:color="auto"/>
          </w:divBdr>
        </w:div>
        <w:div w:id="1060902086">
          <w:marLeft w:val="0"/>
          <w:marRight w:val="0"/>
          <w:marTop w:val="0"/>
          <w:marBottom w:val="0"/>
          <w:divBdr>
            <w:top w:val="none" w:sz="0" w:space="0" w:color="auto"/>
            <w:left w:val="none" w:sz="0" w:space="0" w:color="auto"/>
            <w:bottom w:val="none" w:sz="0" w:space="0" w:color="auto"/>
            <w:right w:val="none" w:sz="0" w:space="0" w:color="auto"/>
          </w:divBdr>
        </w:div>
        <w:div w:id="1807317246">
          <w:marLeft w:val="0"/>
          <w:marRight w:val="0"/>
          <w:marTop w:val="0"/>
          <w:marBottom w:val="0"/>
          <w:divBdr>
            <w:top w:val="none" w:sz="0" w:space="0" w:color="auto"/>
            <w:left w:val="none" w:sz="0" w:space="0" w:color="auto"/>
            <w:bottom w:val="none" w:sz="0" w:space="0" w:color="auto"/>
            <w:right w:val="none" w:sz="0" w:space="0" w:color="auto"/>
          </w:divBdr>
        </w:div>
        <w:div w:id="1380402717">
          <w:marLeft w:val="0"/>
          <w:marRight w:val="0"/>
          <w:marTop w:val="0"/>
          <w:marBottom w:val="0"/>
          <w:divBdr>
            <w:top w:val="none" w:sz="0" w:space="0" w:color="auto"/>
            <w:left w:val="none" w:sz="0" w:space="0" w:color="auto"/>
            <w:bottom w:val="none" w:sz="0" w:space="0" w:color="auto"/>
            <w:right w:val="none" w:sz="0" w:space="0" w:color="auto"/>
          </w:divBdr>
        </w:div>
        <w:div w:id="1474060383">
          <w:marLeft w:val="0"/>
          <w:marRight w:val="0"/>
          <w:marTop w:val="0"/>
          <w:marBottom w:val="0"/>
          <w:divBdr>
            <w:top w:val="none" w:sz="0" w:space="0" w:color="auto"/>
            <w:left w:val="none" w:sz="0" w:space="0" w:color="auto"/>
            <w:bottom w:val="none" w:sz="0" w:space="0" w:color="auto"/>
            <w:right w:val="none" w:sz="0" w:space="0" w:color="auto"/>
          </w:divBdr>
        </w:div>
        <w:div w:id="1060054289">
          <w:marLeft w:val="0"/>
          <w:marRight w:val="0"/>
          <w:marTop w:val="0"/>
          <w:marBottom w:val="0"/>
          <w:divBdr>
            <w:top w:val="none" w:sz="0" w:space="0" w:color="auto"/>
            <w:left w:val="none" w:sz="0" w:space="0" w:color="auto"/>
            <w:bottom w:val="none" w:sz="0" w:space="0" w:color="auto"/>
            <w:right w:val="none" w:sz="0" w:space="0" w:color="auto"/>
          </w:divBdr>
        </w:div>
        <w:div w:id="286668331">
          <w:marLeft w:val="0"/>
          <w:marRight w:val="0"/>
          <w:marTop w:val="0"/>
          <w:marBottom w:val="0"/>
          <w:divBdr>
            <w:top w:val="none" w:sz="0" w:space="0" w:color="auto"/>
            <w:left w:val="none" w:sz="0" w:space="0" w:color="auto"/>
            <w:bottom w:val="none" w:sz="0" w:space="0" w:color="auto"/>
            <w:right w:val="none" w:sz="0" w:space="0" w:color="auto"/>
          </w:divBdr>
        </w:div>
        <w:div w:id="601374439">
          <w:marLeft w:val="0"/>
          <w:marRight w:val="0"/>
          <w:marTop w:val="0"/>
          <w:marBottom w:val="0"/>
          <w:divBdr>
            <w:top w:val="none" w:sz="0" w:space="0" w:color="auto"/>
            <w:left w:val="none" w:sz="0" w:space="0" w:color="auto"/>
            <w:bottom w:val="none" w:sz="0" w:space="0" w:color="auto"/>
            <w:right w:val="none" w:sz="0" w:space="0" w:color="auto"/>
          </w:divBdr>
        </w:div>
        <w:div w:id="1301306322">
          <w:marLeft w:val="0"/>
          <w:marRight w:val="0"/>
          <w:marTop w:val="0"/>
          <w:marBottom w:val="0"/>
          <w:divBdr>
            <w:top w:val="none" w:sz="0" w:space="0" w:color="auto"/>
            <w:left w:val="none" w:sz="0" w:space="0" w:color="auto"/>
            <w:bottom w:val="none" w:sz="0" w:space="0" w:color="auto"/>
            <w:right w:val="none" w:sz="0" w:space="0" w:color="auto"/>
          </w:divBdr>
        </w:div>
        <w:div w:id="643201095">
          <w:marLeft w:val="0"/>
          <w:marRight w:val="0"/>
          <w:marTop w:val="0"/>
          <w:marBottom w:val="0"/>
          <w:divBdr>
            <w:top w:val="none" w:sz="0" w:space="0" w:color="auto"/>
            <w:left w:val="none" w:sz="0" w:space="0" w:color="auto"/>
            <w:bottom w:val="none" w:sz="0" w:space="0" w:color="auto"/>
            <w:right w:val="none" w:sz="0" w:space="0" w:color="auto"/>
          </w:divBdr>
        </w:div>
        <w:div w:id="1981883520">
          <w:marLeft w:val="0"/>
          <w:marRight w:val="0"/>
          <w:marTop w:val="0"/>
          <w:marBottom w:val="0"/>
          <w:divBdr>
            <w:top w:val="none" w:sz="0" w:space="0" w:color="auto"/>
            <w:left w:val="none" w:sz="0" w:space="0" w:color="auto"/>
            <w:bottom w:val="none" w:sz="0" w:space="0" w:color="auto"/>
            <w:right w:val="none" w:sz="0" w:space="0" w:color="auto"/>
          </w:divBdr>
        </w:div>
        <w:div w:id="2098794116">
          <w:marLeft w:val="0"/>
          <w:marRight w:val="0"/>
          <w:marTop w:val="0"/>
          <w:marBottom w:val="0"/>
          <w:divBdr>
            <w:top w:val="none" w:sz="0" w:space="0" w:color="auto"/>
            <w:left w:val="none" w:sz="0" w:space="0" w:color="auto"/>
            <w:bottom w:val="none" w:sz="0" w:space="0" w:color="auto"/>
            <w:right w:val="none" w:sz="0" w:space="0" w:color="auto"/>
          </w:divBdr>
          <w:divsChild>
            <w:div w:id="1670330288">
              <w:marLeft w:val="0"/>
              <w:marRight w:val="0"/>
              <w:marTop w:val="0"/>
              <w:marBottom w:val="0"/>
              <w:divBdr>
                <w:top w:val="none" w:sz="0" w:space="0" w:color="auto"/>
                <w:left w:val="none" w:sz="0" w:space="0" w:color="auto"/>
                <w:bottom w:val="none" w:sz="0" w:space="0" w:color="auto"/>
                <w:right w:val="none" w:sz="0" w:space="0" w:color="auto"/>
              </w:divBdr>
            </w:div>
            <w:div w:id="8994460">
              <w:marLeft w:val="0"/>
              <w:marRight w:val="0"/>
              <w:marTop w:val="0"/>
              <w:marBottom w:val="0"/>
              <w:divBdr>
                <w:top w:val="none" w:sz="0" w:space="0" w:color="auto"/>
                <w:left w:val="none" w:sz="0" w:space="0" w:color="auto"/>
                <w:bottom w:val="none" w:sz="0" w:space="0" w:color="auto"/>
                <w:right w:val="none" w:sz="0" w:space="0" w:color="auto"/>
              </w:divBdr>
            </w:div>
          </w:divsChild>
        </w:div>
        <w:div w:id="1173645186">
          <w:marLeft w:val="0"/>
          <w:marRight w:val="0"/>
          <w:marTop w:val="0"/>
          <w:marBottom w:val="0"/>
          <w:divBdr>
            <w:top w:val="none" w:sz="0" w:space="0" w:color="auto"/>
            <w:left w:val="none" w:sz="0" w:space="0" w:color="auto"/>
            <w:bottom w:val="none" w:sz="0" w:space="0" w:color="auto"/>
            <w:right w:val="none" w:sz="0" w:space="0" w:color="auto"/>
          </w:divBdr>
          <w:divsChild>
            <w:div w:id="1911306258">
              <w:marLeft w:val="0"/>
              <w:marRight w:val="0"/>
              <w:marTop w:val="0"/>
              <w:marBottom w:val="0"/>
              <w:divBdr>
                <w:top w:val="none" w:sz="0" w:space="0" w:color="auto"/>
                <w:left w:val="none" w:sz="0" w:space="0" w:color="auto"/>
                <w:bottom w:val="none" w:sz="0" w:space="0" w:color="auto"/>
                <w:right w:val="none" w:sz="0" w:space="0" w:color="auto"/>
              </w:divBdr>
            </w:div>
            <w:div w:id="306319983">
              <w:marLeft w:val="0"/>
              <w:marRight w:val="0"/>
              <w:marTop w:val="0"/>
              <w:marBottom w:val="0"/>
              <w:divBdr>
                <w:top w:val="none" w:sz="0" w:space="0" w:color="auto"/>
                <w:left w:val="none" w:sz="0" w:space="0" w:color="auto"/>
                <w:bottom w:val="none" w:sz="0" w:space="0" w:color="auto"/>
                <w:right w:val="none" w:sz="0" w:space="0" w:color="auto"/>
              </w:divBdr>
            </w:div>
            <w:div w:id="1287851656">
              <w:marLeft w:val="0"/>
              <w:marRight w:val="0"/>
              <w:marTop w:val="0"/>
              <w:marBottom w:val="0"/>
              <w:divBdr>
                <w:top w:val="none" w:sz="0" w:space="0" w:color="auto"/>
                <w:left w:val="none" w:sz="0" w:space="0" w:color="auto"/>
                <w:bottom w:val="none" w:sz="0" w:space="0" w:color="auto"/>
                <w:right w:val="none" w:sz="0" w:space="0" w:color="auto"/>
              </w:divBdr>
            </w:div>
            <w:div w:id="204606153">
              <w:marLeft w:val="0"/>
              <w:marRight w:val="0"/>
              <w:marTop w:val="0"/>
              <w:marBottom w:val="0"/>
              <w:divBdr>
                <w:top w:val="none" w:sz="0" w:space="0" w:color="auto"/>
                <w:left w:val="none" w:sz="0" w:space="0" w:color="auto"/>
                <w:bottom w:val="none" w:sz="0" w:space="0" w:color="auto"/>
                <w:right w:val="none" w:sz="0" w:space="0" w:color="auto"/>
              </w:divBdr>
            </w:div>
            <w:div w:id="1488590531">
              <w:marLeft w:val="0"/>
              <w:marRight w:val="0"/>
              <w:marTop w:val="0"/>
              <w:marBottom w:val="0"/>
              <w:divBdr>
                <w:top w:val="none" w:sz="0" w:space="0" w:color="auto"/>
                <w:left w:val="none" w:sz="0" w:space="0" w:color="auto"/>
                <w:bottom w:val="none" w:sz="0" w:space="0" w:color="auto"/>
                <w:right w:val="none" w:sz="0" w:space="0" w:color="auto"/>
              </w:divBdr>
            </w:div>
          </w:divsChild>
        </w:div>
        <w:div w:id="232593949">
          <w:marLeft w:val="0"/>
          <w:marRight w:val="0"/>
          <w:marTop w:val="0"/>
          <w:marBottom w:val="0"/>
          <w:divBdr>
            <w:top w:val="none" w:sz="0" w:space="0" w:color="auto"/>
            <w:left w:val="none" w:sz="0" w:space="0" w:color="auto"/>
            <w:bottom w:val="none" w:sz="0" w:space="0" w:color="auto"/>
            <w:right w:val="none" w:sz="0" w:space="0" w:color="auto"/>
          </w:divBdr>
        </w:div>
        <w:div w:id="1328708010">
          <w:marLeft w:val="0"/>
          <w:marRight w:val="0"/>
          <w:marTop w:val="0"/>
          <w:marBottom w:val="0"/>
          <w:divBdr>
            <w:top w:val="none" w:sz="0" w:space="0" w:color="auto"/>
            <w:left w:val="none" w:sz="0" w:space="0" w:color="auto"/>
            <w:bottom w:val="none" w:sz="0" w:space="0" w:color="auto"/>
            <w:right w:val="none" w:sz="0" w:space="0" w:color="auto"/>
          </w:divBdr>
        </w:div>
        <w:div w:id="469059098">
          <w:marLeft w:val="0"/>
          <w:marRight w:val="0"/>
          <w:marTop w:val="0"/>
          <w:marBottom w:val="0"/>
          <w:divBdr>
            <w:top w:val="none" w:sz="0" w:space="0" w:color="auto"/>
            <w:left w:val="none" w:sz="0" w:space="0" w:color="auto"/>
            <w:bottom w:val="none" w:sz="0" w:space="0" w:color="auto"/>
            <w:right w:val="none" w:sz="0" w:space="0" w:color="auto"/>
          </w:divBdr>
        </w:div>
        <w:div w:id="1996687374">
          <w:marLeft w:val="0"/>
          <w:marRight w:val="0"/>
          <w:marTop w:val="0"/>
          <w:marBottom w:val="0"/>
          <w:divBdr>
            <w:top w:val="none" w:sz="0" w:space="0" w:color="auto"/>
            <w:left w:val="none" w:sz="0" w:space="0" w:color="auto"/>
            <w:bottom w:val="none" w:sz="0" w:space="0" w:color="auto"/>
            <w:right w:val="none" w:sz="0" w:space="0" w:color="auto"/>
          </w:divBdr>
        </w:div>
        <w:div w:id="142308920">
          <w:marLeft w:val="0"/>
          <w:marRight w:val="0"/>
          <w:marTop w:val="0"/>
          <w:marBottom w:val="0"/>
          <w:divBdr>
            <w:top w:val="none" w:sz="0" w:space="0" w:color="auto"/>
            <w:left w:val="none" w:sz="0" w:space="0" w:color="auto"/>
            <w:bottom w:val="none" w:sz="0" w:space="0" w:color="auto"/>
            <w:right w:val="none" w:sz="0" w:space="0" w:color="auto"/>
          </w:divBdr>
        </w:div>
        <w:div w:id="337541679">
          <w:marLeft w:val="0"/>
          <w:marRight w:val="0"/>
          <w:marTop w:val="0"/>
          <w:marBottom w:val="0"/>
          <w:divBdr>
            <w:top w:val="none" w:sz="0" w:space="0" w:color="auto"/>
            <w:left w:val="none" w:sz="0" w:space="0" w:color="auto"/>
            <w:bottom w:val="none" w:sz="0" w:space="0" w:color="auto"/>
            <w:right w:val="none" w:sz="0" w:space="0" w:color="auto"/>
          </w:divBdr>
          <w:divsChild>
            <w:div w:id="1618562868">
              <w:marLeft w:val="0"/>
              <w:marRight w:val="0"/>
              <w:marTop w:val="0"/>
              <w:marBottom w:val="0"/>
              <w:divBdr>
                <w:top w:val="none" w:sz="0" w:space="0" w:color="auto"/>
                <w:left w:val="none" w:sz="0" w:space="0" w:color="auto"/>
                <w:bottom w:val="none" w:sz="0" w:space="0" w:color="auto"/>
                <w:right w:val="none" w:sz="0" w:space="0" w:color="auto"/>
              </w:divBdr>
            </w:div>
            <w:div w:id="1236431748">
              <w:marLeft w:val="0"/>
              <w:marRight w:val="0"/>
              <w:marTop w:val="0"/>
              <w:marBottom w:val="0"/>
              <w:divBdr>
                <w:top w:val="none" w:sz="0" w:space="0" w:color="auto"/>
                <w:left w:val="none" w:sz="0" w:space="0" w:color="auto"/>
                <w:bottom w:val="none" w:sz="0" w:space="0" w:color="auto"/>
                <w:right w:val="none" w:sz="0" w:space="0" w:color="auto"/>
              </w:divBdr>
            </w:div>
            <w:div w:id="300499746">
              <w:marLeft w:val="0"/>
              <w:marRight w:val="0"/>
              <w:marTop w:val="0"/>
              <w:marBottom w:val="0"/>
              <w:divBdr>
                <w:top w:val="none" w:sz="0" w:space="0" w:color="auto"/>
                <w:left w:val="none" w:sz="0" w:space="0" w:color="auto"/>
                <w:bottom w:val="none" w:sz="0" w:space="0" w:color="auto"/>
                <w:right w:val="none" w:sz="0" w:space="0" w:color="auto"/>
              </w:divBdr>
            </w:div>
            <w:div w:id="1399788169">
              <w:marLeft w:val="0"/>
              <w:marRight w:val="0"/>
              <w:marTop w:val="0"/>
              <w:marBottom w:val="0"/>
              <w:divBdr>
                <w:top w:val="none" w:sz="0" w:space="0" w:color="auto"/>
                <w:left w:val="none" w:sz="0" w:space="0" w:color="auto"/>
                <w:bottom w:val="none" w:sz="0" w:space="0" w:color="auto"/>
                <w:right w:val="none" w:sz="0" w:space="0" w:color="auto"/>
              </w:divBdr>
            </w:div>
            <w:div w:id="149831274">
              <w:marLeft w:val="0"/>
              <w:marRight w:val="0"/>
              <w:marTop w:val="0"/>
              <w:marBottom w:val="0"/>
              <w:divBdr>
                <w:top w:val="none" w:sz="0" w:space="0" w:color="auto"/>
                <w:left w:val="none" w:sz="0" w:space="0" w:color="auto"/>
                <w:bottom w:val="none" w:sz="0" w:space="0" w:color="auto"/>
                <w:right w:val="none" w:sz="0" w:space="0" w:color="auto"/>
              </w:divBdr>
            </w:div>
          </w:divsChild>
        </w:div>
        <w:div w:id="2105954541">
          <w:marLeft w:val="0"/>
          <w:marRight w:val="0"/>
          <w:marTop w:val="0"/>
          <w:marBottom w:val="0"/>
          <w:divBdr>
            <w:top w:val="none" w:sz="0" w:space="0" w:color="auto"/>
            <w:left w:val="none" w:sz="0" w:space="0" w:color="auto"/>
            <w:bottom w:val="none" w:sz="0" w:space="0" w:color="auto"/>
            <w:right w:val="none" w:sz="0" w:space="0" w:color="auto"/>
          </w:divBdr>
          <w:divsChild>
            <w:div w:id="1071007744">
              <w:marLeft w:val="0"/>
              <w:marRight w:val="0"/>
              <w:marTop w:val="0"/>
              <w:marBottom w:val="0"/>
              <w:divBdr>
                <w:top w:val="none" w:sz="0" w:space="0" w:color="auto"/>
                <w:left w:val="none" w:sz="0" w:space="0" w:color="auto"/>
                <w:bottom w:val="none" w:sz="0" w:space="0" w:color="auto"/>
                <w:right w:val="none" w:sz="0" w:space="0" w:color="auto"/>
              </w:divBdr>
            </w:div>
            <w:div w:id="1453400694">
              <w:marLeft w:val="0"/>
              <w:marRight w:val="0"/>
              <w:marTop w:val="0"/>
              <w:marBottom w:val="0"/>
              <w:divBdr>
                <w:top w:val="none" w:sz="0" w:space="0" w:color="auto"/>
                <w:left w:val="none" w:sz="0" w:space="0" w:color="auto"/>
                <w:bottom w:val="none" w:sz="0" w:space="0" w:color="auto"/>
                <w:right w:val="none" w:sz="0" w:space="0" w:color="auto"/>
              </w:divBdr>
            </w:div>
            <w:div w:id="1759054995">
              <w:marLeft w:val="0"/>
              <w:marRight w:val="0"/>
              <w:marTop w:val="0"/>
              <w:marBottom w:val="0"/>
              <w:divBdr>
                <w:top w:val="none" w:sz="0" w:space="0" w:color="auto"/>
                <w:left w:val="none" w:sz="0" w:space="0" w:color="auto"/>
                <w:bottom w:val="none" w:sz="0" w:space="0" w:color="auto"/>
                <w:right w:val="none" w:sz="0" w:space="0" w:color="auto"/>
              </w:divBdr>
            </w:div>
            <w:div w:id="1575241653">
              <w:marLeft w:val="0"/>
              <w:marRight w:val="0"/>
              <w:marTop w:val="0"/>
              <w:marBottom w:val="0"/>
              <w:divBdr>
                <w:top w:val="none" w:sz="0" w:space="0" w:color="auto"/>
                <w:left w:val="none" w:sz="0" w:space="0" w:color="auto"/>
                <w:bottom w:val="none" w:sz="0" w:space="0" w:color="auto"/>
                <w:right w:val="none" w:sz="0" w:space="0" w:color="auto"/>
              </w:divBdr>
            </w:div>
            <w:div w:id="86200038">
              <w:marLeft w:val="0"/>
              <w:marRight w:val="0"/>
              <w:marTop w:val="0"/>
              <w:marBottom w:val="0"/>
              <w:divBdr>
                <w:top w:val="none" w:sz="0" w:space="0" w:color="auto"/>
                <w:left w:val="none" w:sz="0" w:space="0" w:color="auto"/>
                <w:bottom w:val="none" w:sz="0" w:space="0" w:color="auto"/>
                <w:right w:val="none" w:sz="0" w:space="0" w:color="auto"/>
              </w:divBdr>
            </w:div>
          </w:divsChild>
        </w:div>
        <w:div w:id="1376544413">
          <w:marLeft w:val="0"/>
          <w:marRight w:val="0"/>
          <w:marTop w:val="0"/>
          <w:marBottom w:val="0"/>
          <w:divBdr>
            <w:top w:val="none" w:sz="0" w:space="0" w:color="auto"/>
            <w:left w:val="none" w:sz="0" w:space="0" w:color="auto"/>
            <w:bottom w:val="none" w:sz="0" w:space="0" w:color="auto"/>
            <w:right w:val="none" w:sz="0" w:space="0" w:color="auto"/>
          </w:divBdr>
          <w:divsChild>
            <w:div w:id="409158654">
              <w:marLeft w:val="0"/>
              <w:marRight w:val="0"/>
              <w:marTop w:val="0"/>
              <w:marBottom w:val="0"/>
              <w:divBdr>
                <w:top w:val="none" w:sz="0" w:space="0" w:color="auto"/>
                <w:left w:val="none" w:sz="0" w:space="0" w:color="auto"/>
                <w:bottom w:val="none" w:sz="0" w:space="0" w:color="auto"/>
                <w:right w:val="none" w:sz="0" w:space="0" w:color="auto"/>
              </w:divBdr>
            </w:div>
            <w:div w:id="135149810">
              <w:marLeft w:val="0"/>
              <w:marRight w:val="0"/>
              <w:marTop w:val="0"/>
              <w:marBottom w:val="0"/>
              <w:divBdr>
                <w:top w:val="none" w:sz="0" w:space="0" w:color="auto"/>
                <w:left w:val="none" w:sz="0" w:space="0" w:color="auto"/>
                <w:bottom w:val="none" w:sz="0" w:space="0" w:color="auto"/>
                <w:right w:val="none" w:sz="0" w:space="0" w:color="auto"/>
              </w:divBdr>
            </w:div>
            <w:div w:id="60061689">
              <w:marLeft w:val="0"/>
              <w:marRight w:val="0"/>
              <w:marTop w:val="0"/>
              <w:marBottom w:val="0"/>
              <w:divBdr>
                <w:top w:val="none" w:sz="0" w:space="0" w:color="auto"/>
                <w:left w:val="none" w:sz="0" w:space="0" w:color="auto"/>
                <w:bottom w:val="none" w:sz="0" w:space="0" w:color="auto"/>
                <w:right w:val="none" w:sz="0" w:space="0" w:color="auto"/>
              </w:divBdr>
            </w:div>
            <w:div w:id="1484933924">
              <w:marLeft w:val="0"/>
              <w:marRight w:val="0"/>
              <w:marTop w:val="0"/>
              <w:marBottom w:val="0"/>
              <w:divBdr>
                <w:top w:val="none" w:sz="0" w:space="0" w:color="auto"/>
                <w:left w:val="none" w:sz="0" w:space="0" w:color="auto"/>
                <w:bottom w:val="none" w:sz="0" w:space="0" w:color="auto"/>
                <w:right w:val="none" w:sz="0" w:space="0" w:color="auto"/>
              </w:divBdr>
            </w:div>
            <w:div w:id="2002930996">
              <w:marLeft w:val="0"/>
              <w:marRight w:val="0"/>
              <w:marTop w:val="0"/>
              <w:marBottom w:val="0"/>
              <w:divBdr>
                <w:top w:val="none" w:sz="0" w:space="0" w:color="auto"/>
                <w:left w:val="none" w:sz="0" w:space="0" w:color="auto"/>
                <w:bottom w:val="none" w:sz="0" w:space="0" w:color="auto"/>
                <w:right w:val="none" w:sz="0" w:space="0" w:color="auto"/>
              </w:divBdr>
            </w:div>
          </w:divsChild>
        </w:div>
        <w:div w:id="1506629471">
          <w:marLeft w:val="0"/>
          <w:marRight w:val="0"/>
          <w:marTop w:val="0"/>
          <w:marBottom w:val="0"/>
          <w:divBdr>
            <w:top w:val="none" w:sz="0" w:space="0" w:color="auto"/>
            <w:left w:val="none" w:sz="0" w:space="0" w:color="auto"/>
            <w:bottom w:val="none" w:sz="0" w:space="0" w:color="auto"/>
            <w:right w:val="none" w:sz="0" w:space="0" w:color="auto"/>
          </w:divBdr>
          <w:divsChild>
            <w:div w:id="419914299">
              <w:marLeft w:val="0"/>
              <w:marRight w:val="0"/>
              <w:marTop w:val="0"/>
              <w:marBottom w:val="0"/>
              <w:divBdr>
                <w:top w:val="none" w:sz="0" w:space="0" w:color="auto"/>
                <w:left w:val="none" w:sz="0" w:space="0" w:color="auto"/>
                <w:bottom w:val="none" w:sz="0" w:space="0" w:color="auto"/>
                <w:right w:val="none" w:sz="0" w:space="0" w:color="auto"/>
              </w:divBdr>
            </w:div>
            <w:div w:id="330452872">
              <w:marLeft w:val="0"/>
              <w:marRight w:val="0"/>
              <w:marTop w:val="0"/>
              <w:marBottom w:val="0"/>
              <w:divBdr>
                <w:top w:val="none" w:sz="0" w:space="0" w:color="auto"/>
                <w:left w:val="none" w:sz="0" w:space="0" w:color="auto"/>
                <w:bottom w:val="none" w:sz="0" w:space="0" w:color="auto"/>
                <w:right w:val="none" w:sz="0" w:space="0" w:color="auto"/>
              </w:divBdr>
            </w:div>
            <w:div w:id="1057706275">
              <w:marLeft w:val="0"/>
              <w:marRight w:val="0"/>
              <w:marTop w:val="0"/>
              <w:marBottom w:val="0"/>
              <w:divBdr>
                <w:top w:val="none" w:sz="0" w:space="0" w:color="auto"/>
                <w:left w:val="none" w:sz="0" w:space="0" w:color="auto"/>
                <w:bottom w:val="none" w:sz="0" w:space="0" w:color="auto"/>
                <w:right w:val="none" w:sz="0" w:space="0" w:color="auto"/>
              </w:divBdr>
            </w:div>
            <w:div w:id="774136058">
              <w:marLeft w:val="0"/>
              <w:marRight w:val="0"/>
              <w:marTop w:val="0"/>
              <w:marBottom w:val="0"/>
              <w:divBdr>
                <w:top w:val="none" w:sz="0" w:space="0" w:color="auto"/>
                <w:left w:val="none" w:sz="0" w:space="0" w:color="auto"/>
                <w:bottom w:val="none" w:sz="0" w:space="0" w:color="auto"/>
                <w:right w:val="none" w:sz="0" w:space="0" w:color="auto"/>
              </w:divBdr>
            </w:div>
            <w:div w:id="1952585749">
              <w:marLeft w:val="0"/>
              <w:marRight w:val="0"/>
              <w:marTop w:val="0"/>
              <w:marBottom w:val="0"/>
              <w:divBdr>
                <w:top w:val="none" w:sz="0" w:space="0" w:color="auto"/>
                <w:left w:val="none" w:sz="0" w:space="0" w:color="auto"/>
                <w:bottom w:val="none" w:sz="0" w:space="0" w:color="auto"/>
                <w:right w:val="none" w:sz="0" w:space="0" w:color="auto"/>
              </w:divBdr>
            </w:div>
          </w:divsChild>
        </w:div>
        <w:div w:id="906838340">
          <w:marLeft w:val="0"/>
          <w:marRight w:val="0"/>
          <w:marTop w:val="0"/>
          <w:marBottom w:val="0"/>
          <w:divBdr>
            <w:top w:val="none" w:sz="0" w:space="0" w:color="auto"/>
            <w:left w:val="none" w:sz="0" w:space="0" w:color="auto"/>
            <w:bottom w:val="none" w:sz="0" w:space="0" w:color="auto"/>
            <w:right w:val="none" w:sz="0" w:space="0" w:color="auto"/>
          </w:divBdr>
          <w:divsChild>
            <w:div w:id="319309451">
              <w:marLeft w:val="0"/>
              <w:marRight w:val="0"/>
              <w:marTop w:val="0"/>
              <w:marBottom w:val="0"/>
              <w:divBdr>
                <w:top w:val="none" w:sz="0" w:space="0" w:color="auto"/>
                <w:left w:val="none" w:sz="0" w:space="0" w:color="auto"/>
                <w:bottom w:val="none" w:sz="0" w:space="0" w:color="auto"/>
                <w:right w:val="none" w:sz="0" w:space="0" w:color="auto"/>
              </w:divBdr>
            </w:div>
            <w:div w:id="1528134777">
              <w:marLeft w:val="0"/>
              <w:marRight w:val="0"/>
              <w:marTop w:val="0"/>
              <w:marBottom w:val="0"/>
              <w:divBdr>
                <w:top w:val="none" w:sz="0" w:space="0" w:color="auto"/>
                <w:left w:val="none" w:sz="0" w:space="0" w:color="auto"/>
                <w:bottom w:val="none" w:sz="0" w:space="0" w:color="auto"/>
                <w:right w:val="none" w:sz="0" w:space="0" w:color="auto"/>
              </w:divBdr>
            </w:div>
            <w:div w:id="1675719092">
              <w:marLeft w:val="0"/>
              <w:marRight w:val="0"/>
              <w:marTop w:val="0"/>
              <w:marBottom w:val="0"/>
              <w:divBdr>
                <w:top w:val="none" w:sz="0" w:space="0" w:color="auto"/>
                <w:left w:val="none" w:sz="0" w:space="0" w:color="auto"/>
                <w:bottom w:val="none" w:sz="0" w:space="0" w:color="auto"/>
                <w:right w:val="none" w:sz="0" w:space="0" w:color="auto"/>
              </w:divBdr>
            </w:div>
            <w:div w:id="965157116">
              <w:marLeft w:val="0"/>
              <w:marRight w:val="0"/>
              <w:marTop w:val="0"/>
              <w:marBottom w:val="0"/>
              <w:divBdr>
                <w:top w:val="none" w:sz="0" w:space="0" w:color="auto"/>
                <w:left w:val="none" w:sz="0" w:space="0" w:color="auto"/>
                <w:bottom w:val="none" w:sz="0" w:space="0" w:color="auto"/>
                <w:right w:val="none" w:sz="0" w:space="0" w:color="auto"/>
              </w:divBdr>
            </w:div>
            <w:div w:id="1458647502">
              <w:marLeft w:val="0"/>
              <w:marRight w:val="0"/>
              <w:marTop w:val="0"/>
              <w:marBottom w:val="0"/>
              <w:divBdr>
                <w:top w:val="none" w:sz="0" w:space="0" w:color="auto"/>
                <w:left w:val="none" w:sz="0" w:space="0" w:color="auto"/>
                <w:bottom w:val="none" w:sz="0" w:space="0" w:color="auto"/>
                <w:right w:val="none" w:sz="0" w:space="0" w:color="auto"/>
              </w:divBdr>
            </w:div>
          </w:divsChild>
        </w:div>
        <w:div w:id="1398631040">
          <w:marLeft w:val="0"/>
          <w:marRight w:val="0"/>
          <w:marTop w:val="0"/>
          <w:marBottom w:val="0"/>
          <w:divBdr>
            <w:top w:val="none" w:sz="0" w:space="0" w:color="auto"/>
            <w:left w:val="none" w:sz="0" w:space="0" w:color="auto"/>
            <w:bottom w:val="none" w:sz="0" w:space="0" w:color="auto"/>
            <w:right w:val="none" w:sz="0" w:space="0" w:color="auto"/>
          </w:divBdr>
          <w:divsChild>
            <w:div w:id="683749077">
              <w:marLeft w:val="0"/>
              <w:marRight w:val="0"/>
              <w:marTop w:val="0"/>
              <w:marBottom w:val="0"/>
              <w:divBdr>
                <w:top w:val="none" w:sz="0" w:space="0" w:color="auto"/>
                <w:left w:val="none" w:sz="0" w:space="0" w:color="auto"/>
                <w:bottom w:val="none" w:sz="0" w:space="0" w:color="auto"/>
                <w:right w:val="none" w:sz="0" w:space="0" w:color="auto"/>
              </w:divBdr>
            </w:div>
            <w:div w:id="1209032862">
              <w:marLeft w:val="0"/>
              <w:marRight w:val="0"/>
              <w:marTop w:val="0"/>
              <w:marBottom w:val="0"/>
              <w:divBdr>
                <w:top w:val="none" w:sz="0" w:space="0" w:color="auto"/>
                <w:left w:val="none" w:sz="0" w:space="0" w:color="auto"/>
                <w:bottom w:val="none" w:sz="0" w:space="0" w:color="auto"/>
                <w:right w:val="none" w:sz="0" w:space="0" w:color="auto"/>
              </w:divBdr>
            </w:div>
            <w:div w:id="1614747136">
              <w:marLeft w:val="0"/>
              <w:marRight w:val="0"/>
              <w:marTop w:val="0"/>
              <w:marBottom w:val="0"/>
              <w:divBdr>
                <w:top w:val="none" w:sz="0" w:space="0" w:color="auto"/>
                <w:left w:val="none" w:sz="0" w:space="0" w:color="auto"/>
                <w:bottom w:val="none" w:sz="0" w:space="0" w:color="auto"/>
                <w:right w:val="none" w:sz="0" w:space="0" w:color="auto"/>
              </w:divBdr>
            </w:div>
            <w:div w:id="73474865">
              <w:marLeft w:val="0"/>
              <w:marRight w:val="0"/>
              <w:marTop w:val="0"/>
              <w:marBottom w:val="0"/>
              <w:divBdr>
                <w:top w:val="none" w:sz="0" w:space="0" w:color="auto"/>
                <w:left w:val="none" w:sz="0" w:space="0" w:color="auto"/>
                <w:bottom w:val="none" w:sz="0" w:space="0" w:color="auto"/>
                <w:right w:val="none" w:sz="0" w:space="0" w:color="auto"/>
              </w:divBdr>
            </w:div>
            <w:div w:id="727850118">
              <w:marLeft w:val="0"/>
              <w:marRight w:val="0"/>
              <w:marTop w:val="0"/>
              <w:marBottom w:val="0"/>
              <w:divBdr>
                <w:top w:val="none" w:sz="0" w:space="0" w:color="auto"/>
                <w:left w:val="none" w:sz="0" w:space="0" w:color="auto"/>
                <w:bottom w:val="none" w:sz="0" w:space="0" w:color="auto"/>
                <w:right w:val="none" w:sz="0" w:space="0" w:color="auto"/>
              </w:divBdr>
            </w:div>
          </w:divsChild>
        </w:div>
        <w:div w:id="1151748148">
          <w:marLeft w:val="0"/>
          <w:marRight w:val="0"/>
          <w:marTop w:val="0"/>
          <w:marBottom w:val="0"/>
          <w:divBdr>
            <w:top w:val="none" w:sz="0" w:space="0" w:color="auto"/>
            <w:left w:val="none" w:sz="0" w:space="0" w:color="auto"/>
            <w:bottom w:val="none" w:sz="0" w:space="0" w:color="auto"/>
            <w:right w:val="none" w:sz="0" w:space="0" w:color="auto"/>
          </w:divBdr>
          <w:divsChild>
            <w:div w:id="715667516">
              <w:marLeft w:val="0"/>
              <w:marRight w:val="0"/>
              <w:marTop w:val="0"/>
              <w:marBottom w:val="0"/>
              <w:divBdr>
                <w:top w:val="none" w:sz="0" w:space="0" w:color="auto"/>
                <w:left w:val="none" w:sz="0" w:space="0" w:color="auto"/>
                <w:bottom w:val="none" w:sz="0" w:space="0" w:color="auto"/>
                <w:right w:val="none" w:sz="0" w:space="0" w:color="auto"/>
              </w:divBdr>
            </w:div>
            <w:div w:id="132645960">
              <w:marLeft w:val="0"/>
              <w:marRight w:val="0"/>
              <w:marTop w:val="0"/>
              <w:marBottom w:val="0"/>
              <w:divBdr>
                <w:top w:val="none" w:sz="0" w:space="0" w:color="auto"/>
                <w:left w:val="none" w:sz="0" w:space="0" w:color="auto"/>
                <w:bottom w:val="none" w:sz="0" w:space="0" w:color="auto"/>
                <w:right w:val="none" w:sz="0" w:space="0" w:color="auto"/>
              </w:divBdr>
            </w:div>
            <w:div w:id="1670325650">
              <w:marLeft w:val="0"/>
              <w:marRight w:val="0"/>
              <w:marTop w:val="0"/>
              <w:marBottom w:val="0"/>
              <w:divBdr>
                <w:top w:val="none" w:sz="0" w:space="0" w:color="auto"/>
                <w:left w:val="none" w:sz="0" w:space="0" w:color="auto"/>
                <w:bottom w:val="none" w:sz="0" w:space="0" w:color="auto"/>
                <w:right w:val="none" w:sz="0" w:space="0" w:color="auto"/>
              </w:divBdr>
            </w:div>
            <w:div w:id="1171291884">
              <w:marLeft w:val="0"/>
              <w:marRight w:val="0"/>
              <w:marTop w:val="0"/>
              <w:marBottom w:val="0"/>
              <w:divBdr>
                <w:top w:val="none" w:sz="0" w:space="0" w:color="auto"/>
                <w:left w:val="none" w:sz="0" w:space="0" w:color="auto"/>
                <w:bottom w:val="none" w:sz="0" w:space="0" w:color="auto"/>
                <w:right w:val="none" w:sz="0" w:space="0" w:color="auto"/>
              </w:divBdr>
            </w:div>
            <w:div w:id="528686684">
              <w:marLeft w:val="0"/>
              <w:marRight w:val="0"/>
              <w:marTop w:val="0"/>
              <w:marBottom w:val="0"/>
              <w:divBdr>
                <w:top w:val="none" w:sz="0" w:space="0" w:color="auto"/>
                <w:left w:val="none" w:sz="0" w:space="0" w:color="auto"/>
                <w:bottom w:val="none" w:sz="0" w:space="0" w:color="auto"/>
                <w:right w:val="none" w:sz="0" w:space="0" w:color="auto"/>
              </w:divBdr>
            </w:div>
          </w:divsChild>
        </w:div>
        <w:div w:id="1562055947">
          <w:marLeft w:val="0"/>
          <w:marRight w:val="0"/>
          <w:marTop w:val="0"/>
          <w:marBottom w:val="0"/>
          <w:divBdr>
            <w:top w:val="none" w:sz="0" w:space="0" w:color="auto"/>
            <w:left w:val="none" w:sz="0" w:space="0" w:color="auto"/>
            <w:bottom w:val="none" w:sz="0" w:space="0" w:color="auto"/>
            <w:right w:val="none" w:sz="0" w:space="0" w:color="auto"/>
          </w:divBdr>
          <w:divsChild>
            <w:div w:id="1919559168">
              <w:marLeft w:val="0"/>
              <w:marRight w:val="0"/>
              <w:marTop w:val="0"/>
              <w:marBottom w:val="0"/>
              <w:divBdr>
                <w:top w:val="none" w:sz="0" w:space="0" w:color="auto"/>
                <w:left w:val="none" w:sz="0" w:space="0" w:color="auto"/>
                <w:bottom w:val="none" w:sz="0" w:space="0" w:color="auto"/>
                <w:right w:val="none" w:sz="0" w:space="0" w:color="auto"/>
              </w:divBdr>
            </w:div>
            <w:div w:id="482426723">
              <w:marLeft w:val="0"/>
              <w:marRight w:val="0"/>
              <w:marTop w:val="0"/>
              <w:marBottom w:val="0"/>
              <w:divBdr>
                <w:top w:val="none" w:sz="0" w:space="0" w:color="auto"/>
                <w:left w:val="none" w:sz="0" w:space="0" w:color="auto"/>
                <w:bottom w:val="none" w:sz="0" w:space="0" w:color="auto"/>
                <w:right w:val="none" w:sz="0" w:space="0" w:color="auto"/>
              </w:divBdr>
            </w:div>
            <w:div w:id="1661225507">
              <w:marLeft w:val="0"/>
              <w:marRight w:val="0"/>
              <w:marTop w:val="0"/>
              <w:marBottom w:val="0"/>
              <w:divBdr>
                <w:top w:val="none" w:sz="0" w:space="0" w:color="auto"/>
                <w:left w:val="none" w:sz="0" w:space="0" w:color="auto"/>
                <w:bottom w:val="none" w:sz="0" w:space="0" w:color="auto"/>
                <w:right w:val="none" w:sz="0" w:space="0" w:color="auto"/>
              </w:divBdr>
            </w:div>
            <w:div w:id="1348672280">
              <w:marLeft w:val="0"/>
              <w:marRight w:val="0"/>
              <w:marTop w:val="0"/>
              <w:marBottom w:val="0"/>
              <w:divBdr>
                <w:top w:val="none" w:sz="0" w:space="0" w:color="auto"/>
                <w:left w:val="none" w:sz="0" w:space="0" w:color="auto"/>
                <w:bottom w:val="none" w:sz="0" w:space="0" w:color="auto"/>
                <w:right w:val="none" w:sz="0" w:space="0" w:color="auto"/>
              </w:divBdr>
            </w:div>
            <w:div w:id="2055765497">
              <w:marLeft w:val="0"/>
              <w:marRight w:val="0"/>
              <w:marTop w:val="0"/>
              <w:marBottom w:val="0"/>
              <w:divBdr>
                <w:top w:val="none" w:sz="0" w:space="0" w:color="auto"/>
                <w:left w:val="none" w:sz="0" w:space="0" w:color="auto"/>
                <w:bottom w:val="none" w:sz="0" w:space="0" w:color="auto"/>
                <w:right w:val="none" w:sz="0" w:space="0" w:color="auto"/>
              </w:divBdr>
            </w:div>
          </w:divsChild>
        </w:div>
        <w:div w:id="1451584025">
          <w:marLeft w:val="0"/>
          <w:marRight w:val="0"/>
          <w:marTop w:val="0"/>
          <w:marBottom w:val="0"/>
          <w:divBdr>
            <w:top w:val="none" w:sz="0" w:space="0" w:color="auto"/>
            <w:left w:val="none" w:sz="0" w:space="0" w:color="auto"/>
            <w:bottom w:val="none" w:sz="0" w:space="0" w:color="auto"/>
            <w:right w:val="none" w:sz="0" w:space="0" w:color="auto"/>
          </w:divBdr>
          <w:divsChild>
            <w:div w:id="1178078872">
              <w:marLeft w:val="0"/>
              <w:marRight w:val="0"/>
              <w:marTop w:val="0"/>
              <w:marBottom w:val="0"/>
              <w:divBdr>
                <w:top w:val="none" w:sz="0" w:space="0" w:color="auto"/>
                <w:left w:val="none" w:sz="0" w:space="0" w:color="auto"/>
                <w:bottom w:val="none" w:sz="0" w:space="0" w:color="auto"/>
                <w:right w:val="none" w:sz="0" w:space="0" w:color="auto"/>
              </w:divBdr>
            </w:div>
            <w:div w:id="1686177723">
              <w:marLeft w:val="0"/>
              <w:marRight w:val="0"/>
              <w:marTop w:val="0"/>
              <w:marBottom w:val="0"/>
              <w:divBdr>
                <w:top w:val="none" w:sz="0" w:space="0" w:color="auto"/>
                <w:left w:val="none" w:sz="0" w:space="0" w:color="auto"/>
                <w:bottom w:val="none" w:sz="0" w:space="0" w:color="auto"/>
                <w:right w:val="none" w:sz="0" w:space="0" w:color="auto"/>
              </w:divBdr>
            </w:div>
            <w:div w:id="1510950563">
              <w:marLeft w:val="0"/>
              <w:marRight w:val="0"/>
              <w:marTop w:val="0"/>
              <w:marBottom w:val="0"/>
              <w:divBdr>
                <w:top w:val="none" w:sz="0" w:space="0" w:color="auto"/>
                <w:left w:val="none" w:sz="0" w:space="0" w:color="auto"/>
                <w:bottom w:val="none" w:sz="0" w:space="0" w:color="auto"/>
                <w:right w:val="none" w:sz="0" w:space="0" w:color="auto"/>
              </w:divBdr>
            </w:div>
            <w:div w:id="793131537">
              <w:marLeft w:val="0"/>
              <w:marRight w:val="0"/>
              <w:marTop w:val="0"/>
              <w:marBottom w:val="0"/>
              <w:divBdr>
                <w:top w:val="none" w:sz="0" w:space="0" w:color="auto"/>
                <w:left w:val="none" w:sz="0" w:space="0" w:color="auto"/>
                <w:bottom w:val="none" w:sz="0" w:space="0" w:color="auto"/>
                <w:right w:val="none" w:sz="0" w:space="0" w:color="auto"/>
              </w:divBdr>
            </w:div>
            <w:div w:id="94597507">
              <w:marLeft w:val="0"/>
              <w:marRight w:val="0"/>
              <w:marTop w:val="0"/>
              <w:marBottom w:val="0"/>
              <w:divBdr>
                <w:top w:val="none" w:sz="0" w:space="0" w:color="auto"/>
                <w:left w:val="none" w:sz="0" w:space="0" w:color="auto"/>
                <w:bottom w:val="none" w:sz="0" w:space="0" w:color="auto"/>
                <w:right w:val="none" w:sz="0" w:space="0" w:color="auto"/>
              </w:divBdr>
            </w:div>
          </w:divsChild>
        </w:div>
        <w:div w:id="417480023">
          <w:marLeft w:val="0"/>
          <w:marRight w:val="0"/>
          <w:marTop w:val="0"/>
          <w:marBottom w:val="0"/>
          <w:divBdr>
            <w:top w:val="none" w:sz="0" w:space="0" w:color="auto"/>
            <w:left w:val="none" w:sz="0" w:space="0" w:color="auto"/>
            <w:bottom w:val="none" w:sz="0" w:space="0" w:color="auto"/>
            <w:right w:val="none" w:sz="0" w:space="0" w:color="auto"/>
          </w:divBdr>
          <w:divsChild>
            <w:div w:id="1222054925">
              <w:marLeft w:val="0"/>
              <w:marRight w:val="0"/>
              <w:marTop w:val="0"/>
              <w:marBottom w:val="0"/>
              <w:divBdr>
                <w:top w:val="none" w:sz="0" w:space="0" w:color="auto"/>
                <w:left w:val="none" w:sz="0" w:space="0" w:color="auto"/>
                <w:bottom w:val="none" w:sz="0" w:space="0" w:color="auto"/>
                <w:right w:val="none" w:sz="0" w:space="0" w:color="auto"/>
              </w:divBdr>
            </w:div>
            <w:div w:id="291907492">
              <w:marLeft w:val="0"/>
              <w:marRight w:val="0"/>
              <w:marTop w:val="0"/>
              <w:marBottom w:val="0"/>
              <w:divBdr>
                <w:top w:val="none" w:sz="0" w:space="0" w:color="auto"/>
                <w:left w:val="none" w:sz="0" w:space="0" w:color="auto"/>
                <w:bottom w:val="none" w:sz="0" w:space="0" w:color="auto"/>
                <w:right w:val="none" w:sz="0" w:space="0" w:color="auto"/>
              </w:divBdr>
            </w:div>
            <w:div w:id="1800760258">
              <w:marLeft w:val="0"/>
              <w:marRight w:val="0"/>
              <w:marTop w:val="0"/>
              <w:marBottom w:val="0"/>
              <w:divBdr>
                <w:top w:val="none" w:sz="0" w:space="0" w:color="auto"/>
                <w:left w:val="none" w:sz="0" w:space="0" w:color="auto"/>
                <w:bottom w:val="none" w:sz="0" w:space="0" w:color="auto"/>
                <w:right w:val="none" w:sz="0" w:space="0" w:color="auto"/>
              </w:divBdr>
            </w:div>
            <w:div w:id="1384257934">
              <w:marLeft w:val="0"/>
              <w:marRight w:val="0"/>
              <w:marTop w:val="0"/>
              <w:marBottom w:val="0"/>
              <w:divBdr>
                <w:top w:val="none" w:sz="0" w:space="0" w:color="auto"/>
                <w:left w:val="none" w:sz="0" w:space="0" w:color="auto"/>
                <w:bottom w:val="none" w:sz="0" w:space="0" w:color="auto"/>
                <w:right w:val="none" w:sz="0" w:space="0" w:color="auto"/>
              </w:divBdr>
            </w:div>
            <w:div w:id="1043209652">
              <w:marLeft w:val="0"/>
              <w:marRight w:val="0"/>
              <w:marTop w:val="0"/>
              <w:marBottom w:val="0"/>
              <w:divBdr>
                <w:top w:val="none" w:sz="0" w:space="0" w:color="auto"/>
                <w:left w:val="none" w:sz="0" w:space="0" w:color="auto"/>
                <w:bottom w:val="none" w:sz="0" w:space="0" w:color="auto"/>
                <w:right w:val="none" w:sz="0" w:space="0" w:color="auto"/>
              </w:divBdr>
            </w:div>
          </w:divsChild>
        </w:div>
        <w:div w:id="223612446">
          <w:marLeft w:val="0"/>
          <w:marRight w:val="0"/>
          <w:marTop w:val="0"/>
          <w:marBottom w:val="0"/>
          <w:divBdr>
            <w:top w:val="none" w:sz="0" w:space="0" w:color="auto"/>
            <w:left w:val="none" w:sz="0" w:space="0" w:color="auto"/>
            <w:bottom w:val="none" w:sz="0" w:space="0" w:color="auto"/>
            <w:right w:val="none" w:sz="0" w:space="0" w:color="auto"/>
          </w:divBdr>
          <w:divsChild>
            <w:div w:id="475878816">
              <w:marLeft w:val="0"/>
              <w:marRight w:val="0"/>
              <w:marTop w:val="0"/>
              <w:marBottom w:val="0"/>
              <w:divBdr>
                <w:top w:val="none" w:sz="0" w:space="0" w:color="auto"/>
                <w:left w:val="none" w:sz="0" w:space="0" w:color="auto"/>
                <w:bottom w:val="none" w:sz="0" w:space="0" w:color="auto"/>
                <w:right w:val="none" w:sz="0" w:space="0" w:color="auto"/>
              </w:divBdr>
            </w:div>
            <w:div w:id="166948421">
              <w:marLeft w:val="0"/>
              <w:marRight w:val="0"/>
              <w:marTop w:val="0"/>
              <w:marBottom w:val="0"/>
              <w:divBdr>
                <w:top w:val="none" w:sz="0" w:space="0" w:color="auto"/>
                <w:left w:val="none" w:sz="0" w:space="0" w:color="auto"/>
                <w:bottom w:val="none" w:sz="0" w:space="0" w:color="auto"/>
                <w:right w:val="none" w:sz="0" w:space="0" w:color="auto"/>
              </w:divBdr>
            </w:div>
            <w:div w:id="491676321">
              <w:marLeft w:val="0"/>
              <w:marRight w:val="0"/>
              <w:marTop w:val="0"/>
              <w:marBottom w:val="0"/>
              <w:divBdr>
                <w:top w:val="none" w:sz="0" w:space="0" w:color="auto"/>
                <w:left w:val="none" w:sz="0" w:space="0" w:color="auto"/>
                <w:bottom w:val="none" w:sz="0" w:space="0" w:color="auto"/>
                <w:right w:val="none" w:sz="0" w:space="0" w:color="auto"/>
              </w:divBdr>
            </w:div>
            <w:div w:id="1514611399">
              <w:marLeft w:val="0"/>
              <w:marRight w:val="0"/>
              <w:marTop w:val="0"/>
              <w:marBottom w:val="0"/>
              <w:divBdr>
                <w:top w:val="none" w:sz="0" w:space="0" w:color="auto"/>
                <w:left w:val="none" w:sz="0" w:space="0" w:color="auto"/>
                <w:bottom w:val="none" w:sz="0" w:space="0" w:color="auto"/>
                <w:right w:val="none" w:sz="0" w:space="0" w:color="auto"/>
              </w:divBdr>
            </w:div>
            <w:div w:id="10570030">
              <w:marLeft w:val="0"/>
              <w:marRight w:val="0"/>
              <w:marTop w:val="0"/>
              <w:marBottom w:val="0"/>
              <w:divBdr>
                <w:top w:val="none" w:sz="0" w:space="0" w:color="auto"/>
                <w:left w:val="none" w:sz="0" w:space="0" w:color="auto"/>
                <w:bottom w:val="none" w:sz="0" w:space="0" w:color="auto"/>
                <w:right w:val="none" w:sz="0" w:space="0" w:color="auto"/>
              </w:divBdr>
            </w:div>
          </w:divsChild>
        </w:div>
        <w:div w:id="1453673786">
          <w:marLeft w:val="0"/>
          <w:marRight w:val="0"/>
          <w:marTop w:val="0"/>
          <w:marBottom w:val="0"/>
          <w:divBdr>
            <w:top w:val="none" w:sz="0" w:space="0" w:color="auto"/>
            <w:left w:val="none" w:sz="0" w:space="0" w:color="auto"/>
            <w:bottom w:val="none" w:sz="0" w:space="0" w:color="auto"/>
            <w:right w:val="none" w:sz="0" w:space="0" w:color="auto"/>
          </w:divBdr>
          <w:divsChild>
            <w:div w:id="200677345">
              <w:marLeft w:val="0"/>
              <w:marRight w:val="0"/>
              <w:marTop w:val="0"/>
              <w:marBottom w:val="0"/>
              <w:divBdr>
                <w:top w:val="none" w:sz="0" w:space="0" w:color="auto"/>
                <w:left w:val="none" w:sz="0" w:space="0" w:color="auto"/>
                <w:bottom w:val="none" w:sz="0" w:space="0" w:color="auto"/>
                <w:right w:val="none" w:sz="0" w:space="0" w:color="auto"/>
              </w:divBdr>
            </w:div>
            <w:div w:id="825436026">
              <w:marLeft w:val="0"/>
              <w:marRight w:val="0"/>
              <w:marTop w:val="0"/>
              <w:marBottom w:val="0"/>
              <w:divBdr>
                <w:top w:val="none" w:sz="0" w:space="0" w:color="auto"/>
                <w:left w:val="none" w:sz="0" w:space="0" w:color="auto"/>
                <w:bottom w:val="none" w:sz="0" w:space="0" w:color="auto"/>
                <w:right w:val="none" w:sz="0" w:space="0" w:color="auto"/>
              </w:divBdr>
            </w:div>
            <w:div w:id="1482117575">
              <w:marLeft w:val="0"/>
              <w:marRight w:val="0"/>
              <w:marTop w:val="0"/>
              <w:marBottom w:val="0"/>
              <w:divBdr>
                <w:top w:val="none" w:sz="0" w:space="0" w:color="auto"/>
                <w:left w:val="none" w:sz="0" w:space="0" w:color="auto"/>
                <w:bottom w:val="none" w:sz="0" w:space="0" w:color="auto"/>
                <w:right w:val="none" w:sz="0" w:space="0" w:color="auto"/>
              </w:divBdr>
            </w:div>
            <w:div w:id="1798139616">
              <w:marLeft w:val="0"/>
              <w:marRight w:val="0"/>
              <w:marTop w:val="0"/>
              <w:marBottom w:val="0"/>
              <w:divBdr>
                <w:top w:val="none" w:sz="0" w:space="0" w:color="auto"/>
                <w:left w:val="none" w:sz="0" w:space="0" w:color="auto"/>
                <w:bottom w:val="none" w:sz="0" w:space="0" w:color="auto"/>
                <w:right w:val="none" w:sz="0" w:space="0" w:color="auto"/>
              </w:divBdr>
            </w:div>
            <w:div w:id="801574902">
              <w:marLeft w:val="0"/>
              <w:marRight w:val="0"/>
              <w:marTop w:val="0"/>
              <w:marBottom w:val="0"/>
              <w:divBdr>
                <w:top w:val="none" w:sz="0" w:space="0" w:color="auto"/>
                <w:left w:val="none" w:sz="0" w:space="0" w:color="auto"/>
                <w:bottom w:val="none" w:sz="0" w:space="0" w:color="auto"/>
                <w:right w:val="none" w:sz="0" w:space="0" w:color="auto"/>
              </w:divBdr>
            </w:div>
          </w:divsChild>
        </w:div>
        <w:div w:id="1585996197">
          <w:marLeft w:val="0"/>
          <w:marRight w:val="0"/>
          <w:marTop w:val="0"/>
          <w:marBottom w:val="0"/>
          <w:divBdr>
            <w:top w:val="none" w:sz="0" w:space="0" w:color="auto"/>
            <w:left w:val="none" w:sz="0" w:space="0" w:color="auto"/>
            <w:bottom w:val="none" w:sz="0" w:space="0" w:color="auto"/>
            <w:right w:val="none" w:sz="0" w:space="0" w:color="auto"/>
          </w:divBdr>
          <w:divsChild>
            <w:div w:id="960038718">
              <w:marLeft w:val="0"/>
              <w:marRight w:val="0"/>
              <w:marTop w:val="0"/>
              <w:marBottom w:val="0"/>
              <w:divBdr>
                <w:top w:val="none" w:sz="0" w:space="0" w:color="auto"/>
                <w:left w:val="none" w:sz="0" w:space="0" w:color="auto"/>
                <w:bottom w:val="none" w:sz="0" w:space="0" w:color="auto"/>
                <w:right w:val="none" w:sz="0" w:space="0" w:color="auto"/>
              </w:divBdr>
            </w:div>
            <w:div w:id="1542356449">
              <w:marLeft w:val="0"/>
              <w:marRight w:val="0"/>
              <w:marTop w:val="0"/>
              <w:marBottom w:val="0"/>
              <w:divBdr>
                <w:top w:val="none" w:sz="0" w:space="0" w:color="auto"/>
                <w:left w:val="none" w:sz="0" w:space="0" w:color="auto"/>
                <w:bottom w:val="none" w:sz="0" w:space="0" w:color="auto"/>
                <w:right w:val="none" w:sz="0" w:space="0" w:color="auto"/>
              </w:divBdr>
            </w:div>
            <w:div w:id="10492071">
              <w:marLeft w:val="0"/>
              <w:marRight w:val="0"/>
              <w:marTop w:val="0"/>
              <w:marBottom w:val="0"/>
              <w:divBdr>
                <w:top w:val="none" w:sz="0" w:space="0" w:color="auto"/>
                <w:left w:val="none" w:sz="0" w:space="0" w:color="auto"/>
                <w:bottom w:val="none" w:sz="0" w:space="0" w:color="auto"/>
                <w:right w:val="none" w:sz="0" w:space="0" w:color="auto"/>
              </w:divBdr>
            </w:div>
            <w:div w:id="1411148718">
              <w:marLeft w:val="0"/>
              <w:marRight w:val="0"/>
              <w:marTop w:val="0"/>
              <w:marBottom w:val="0"/>
              <w:divBdr>
                <w:top w:val="none" w:sz="0" w:space="0" w:color="auto"/>
                <w:left w:val="none" w:sz="0" w:space="0" w:color="auto"/>
                <w:bottom w:val="none" w:sz="0" w:space="0" w:color="auto"/>
                <w:right w:val="none" w:sz="0" w:space="0" w:color="auto"/>
              </w:divBdr>
            </w:div>
            <w:div w:id="871645928">
              <w:marLeft w:val="0"/>
              <w:marRight w:val="0"/>
              <w:marTop w:val="0"/>
              <w:marBottom w:val="0"/>
              <w:divBdr>
                <w:top w:val="none" w:sz="0" w:space="0" w:color="auto"/>
                <w:left w:val="none" w:sz="0" w:space="0" w:color="auto"/>
                <w:bottom w:val="none" w:sz="0" w:space="0" w:color="auto"/>
                <w:right w:val="none" w:sz="0" w:space="0" w:color="auto"/>
              </w:divBdr>
            </w:div>
          </w:divsChild>
        </w:div>
        <w:div w:id="586383247">
          <w:marLeft w:val="0"/>
          <w:marRight w:val="0"/>
          <w:marTop w:val="0"/>
          <w:marBottom w:val="0"/>
          <w:divBdr>
            <w:top w:val="none" w:sz="0" w:space="0" w:color="auto"/>
            <w:left w:val="none" w:sz="0" w:space="0" w:color="auto"/>
            <w:bottom w:val="none" w:sz="0" w:space="0" w:color="auto"/>
            <w:right w:val="none" w:sz="0" w:space="0" w:color="auto"/>
          </w:divBdr>
          <w:divsChild>
            <w:div w:id="113329464">
              <w:marLeft w:val="0"/>
              <w:marRight w:val="0"/>
              <w:marTop w:val="0"/>
              <w:marBottom w:val="0"/>
              <w:divBdr>
                <w:top w:val="none" w:sz="0" w:space="0" w:color="auto"/>
                <w:left w:val="none" w:sz="0" w:space="0" w:color="auto"/>
                <w:bottom w:val="none" w:sz="0" w:space="0" w:color="auto"/>
                <w:right w:val="none" w:sz="0" w:space="0" w:color="auto"/>
              </w:divBdr>
            </w:div>
            <w:div w:id="489443507">
              <w:marLeft w:val="0"/>
              <w:marRight w:val="0"/>
              <w:marTop w:val="0"/>
              <w:marBottom w:val="0"/>
              <w:divBdr>
                <w:top w:val="none" w:sz="0" w:space="0" w:color="auto"/>
                <w:left w:val="none" w:sz="0" w:space="0" w:color="auto"/>
                <w:bottom w:val="none" w:sz="0" w:space="0" w:color="auto"/>
                <w:right w:val="none" w:sz="0" w:space="0" w:color="auto"/>
              </w:divBdr>
            </w:div>
            <w:div w:id="1051926914">
              <w:marLeft w:val="0"/>
              <w:marRight w:val="0"/>
              <w:marTop w:val="0"/>
              <w:marBottom w:val="0"/>
              <w:divBdr>
                <w:top w:val="none" w:sz="0" w:space="0" w:color="auto"/>
                <w:left w:val="none" w:sz="0" w:space="0" w:color="auto"/>
                <w:bottom w:val="none" w:sz="0" w:space="0" w:color="auto"/>
                <w:right w:val="none" w:sz="0" w:space="0" w:color="auto"/>
              </w:divBdr>
            </w:div>
            <w:div w:id="1151672230">
              <w:marLeft w:val="0"/>
              <w:marRight w:val="0"/>
              <w:marTop w:val="0"/>
              <w:marBottom w:val="0"/>
              <w:divBdr>
                <w:top w:val="none" w:sz="0" w:space="0" w:color="auto"/>
                <w:left w:val="none" w:sz="0" w:space="0" w:color="auto"/>
                <w:bottom w:val="none" w:sz="0" w:space="0" w:color="auto"/>
                <w:right w:val="none" w:sz="0" w:space="0" w:color="auto"/>
              </w:divBdr>
            </w:div>
            <w:div w:id="702825284">
              <w:marLeft w:val="0"/>
              <w:marRight w:val="0"/>
              <w:marTop w:val="0"/>
              <w:marBottom w:val="0"/>
              <w:divBdr>
                <w:top w:val="none" w:sz="0" w:space="0" w:color="auto"/>
                <w:left w:val="none" w:sz="0" w:space="0" w:color="auto"/>
                <w:bottom w:val="none" w:sz="0" w:space="0" w:color="auto"/>
                <w:right w:val="none" w:sz="0" w:space="0" w:color="auto"/>
              </w:divBdr>
            </w:div>
          </w:divsChild>
        </w:div>
        <w:div w:id="1132671009">
          <w:marLeft w:val="0"/>
          <w:marRight w:val="0"/>
          <w:marTop w:val="0"/>
          <w:marBottom w:val="0"/>
          <w:divBdr>
            <w:top w:val="none" w:sz="0" w:space="0" w:color="auto"/>
            <w:left w:val="none" w:sz="0" w:space="0" w:color="auto"/>
            <w:bottom w:val="none" w:sz="0" w:space="0" w:color="auto"/>
            <w:right w:val="none" w:sz="0" w:space="0" w:color="auto"/>
          </w:divBdr>
        </w:div>
        <w:div w:id="2139956463">
          <w:marLeft w:val="0"/>
          <w:marRight w:val="0"/>
          <w:marTop w:val="0"/>
          <w:marBottom w:val="0"/>
          <w:divBdr>
            <w:top w:val="none" w:sz="0" w:space="0" w:color="auto"/>
            <w:left w:val="none" w:sz="0" w:space="0" w:color="auto"/>
            <w:bottom w:val="none" w:sz="0" w:space="0" w:color="auto"/>
            <w:right w:val="none" w:sz="0" w:space="0" w:color="auto"/>
          </w:divBdr>
        </w:div>
        <w:div w:id="1687705960">
          <w:marLeft w:val="0"/>
          <w:marRight w:val="0"/>
          <w:marTop w:val="0"/>
          <w:marBottom w:val="0"/>
          <w:divBdr>
            <w:top w:val="none" w:sz="0" w:space="0" w:color="auto"/>
            <w:left w:val="none" w:sz="0" w:space="0" w:color="auto"/>
            <w:bottom w:val="none" w:sz="0" w:space="0" w:color="auto"/>
            <w:right w:val="none" w:sz="0" w:space="0" w:color="auto"/>
          </w:divBdr>
        </w:div>
        <w:div w:id="505368383">
          <w:marLeft w:val="0"/>
          <w:marRight w:val="0"/>
          <w:marTop w:val="0"/>
          <w:marBottom w:val="0"/>
          <w:divBdr>
            <w:top w:val="none" w:sz="0" w:space="0" w:color="auto"/>
            <w:left w:val="none" w:sz="0" w:space="0" w:color="auto"/>
            <w:bottom w:val="none" w:sz="0" w:space="0" w:color="auto"/>
            <w:right w:val="none" w:sz="0" w:space="0" w:color="auto"/>
          </w:divBdr>
        </w:div>
        <w:div w:id="1398439084">
          <w:marLeft w:val="0"/>
          <w:marRight w:val="0"/>
          <w:marTop w:val="0"/>
          <w:marBottom w:val="0"/>
          <w:divBdr>
            <w:top w:val="none" w:sz="0" w:space="0" w:color="auto"/>
            <w:left w:val="none" w:sz="0" w:space="0" w:color="auto"/>
            <w:bottom w:val="none" w:sz="0" w:space="0" w:color="auto"/>
            <w:right w:val="none" w:sz="0" w:space="0" w:color="auto"/>
          </w:divBdr>
        </w:div>
        <w:div w:id="1766925258">
          <w:marLeft w:val="0"/>
          <w:marRight w:val="0"/>
          <w:marTop w:val="0"/>
          <w:marBottom w:val="0"/>
          <w:divBdr>
            <w:top w:val="none" w:sz="0" w:space="0" w:color="auto"/>
            <w:left w:val="none" w:sz="0" w:space="0" w:color="auto"/>
            <w:bottom w:val="none" w:sz="0" w:space="0" w:color="auto"/>
            <w:right w:val="none" w:sz="0" w:space="0" w:color="auto"/>
          </w:divBdr>
          <w:divsChild>
            <w:div w:id="28191983">
              <w:marLeft w:val="0"/>
              <w:marRight w:val="0"/>
              <w:marTop w:val="0"/>
              <w:marBottom w:val="0"/>
              <w:divBdr>
                <w:top w:val="none" w:sz="0" w:space="0" w:color="auto"/>
                <w:left w:val="none" w:sz="0" w:space="0" w:color="auto"/>
                <w:bottom w:val="none" w:sz="0" w:space="0" w:color="auto"/>
                <w:right w:val="none" w:sz="0" w:space="0" w:color="auto"/>
              </w:divBdr>
            </w:div>
            <w:div w:id="1511291028">
              <w:marLeft w:val="0"/>
              <w:marRight w:val="0"/>
              <w:marTop w:val="0"/>
              <w:marBottom w:val="0"/>
              <w:divBdr>
                <w:top w:val="none" w:sz="0" w:space="0" w:color="auto"/>
                <w:left w:val="none" w:sz="0" w:space="0" w:color="auto"/>
                <w:bottom w:val="none" w:sz="0" w:space="0" w:color="auto"/>
                <w:right w:val="none" w:sz="0" w:space="0" w:color="auto"/>
              </w:divBdr>
            </w:div>
            <w:div w:id="301934130">
              <w:marLeft w:val="0"/>
              <w:marRight w:val="0"/>
              <w:marTop w:val="0"/>
              <w:marBottom w:val="0"/>
              <w:divBdr>
                <w:top w:val="none" w:sz="0" w:space="0" w:color="auto"/>
                <w:left w:val="none" w:sz="0" w:space="0" w:color="auto"/>
                <w:bottom w:val="none" w:sz="0" w:space="0" w:color="auto"/>
                <w:right w:val="none" w:sz="0" w:space="0" w:color="auto"/>
              </w:divBdr>
            </w:div>
          </w:divsChild>
        </w:div>
        <w:div w:id="1587836228">
          <w:marLeft w:val="0"/>
          <w:marRight w:val="0"/>
          <w:marTop w:val="0"/>
          <w:marBottom w:val="0"/>
          <w:divBdr>
            <w:top w:val="none" w:sz="0" w:space="0" w:color="auto"/>
            <w:left w:val="none" w:sz="0" w:space="0" w:color="auto"/>
            <w:bottom w:val="none" w:sz="0" w:space="0" w:color="auto"/>
            <w:right w:val="none" w:sz="0" w:space="0" w:color="auto"/>
          </w:divBdr>
          <w:divsChild>
            <w:div w:id="2095280164">
              <w:marLeft w:val="0"/>
              <w:marRight w:val="0"/>
              <w:marTop w:val="0"/>
              <w:marBottom w:val="0"/>
              <w:divBdr>
                <w:top w:val="none" w:sz="0" w:space="0" w:color="auto"/>
                <w:left w:val="none" w:sz="0" w:space="0" w:color="auto"/>
                <w:bottom w:val="none" w:sz="0" w:space="0" w:color="auto"/>
                <w:right w:val="none" w:sz="0" w:space="0" w:color="auto"/>
              </w:divBdr>
            </w:div>
            <w:div w:id="1258173295">
              <w:marLeft w:val="0"/>
              <w:marRight w:val="0"/>
              <w:marTop w:val="0"/>
              <w:marBottom w:val="0"/>
              <w:divBdr>
                <w:top w:val="none" w:sz="0" w:space="0" w:color="auto"/>
                <w:left w:val="none" w:sz="0" w:space="0" w:color="auto"/>
                <w:bottom w:val="none" w:sz="0" w:space="0" w:color="auto"/>
                <w:right w:val="none" w:sz="0" w:space="0" w:color="auto"/>
              </w:divBdr>
            </w:div>
            <w:div w:id="1294362797">
              <w:marLeft w:val="0"/>
              <w:marRight w:val="0"/>
              <w:marTop w:val="0"/>
              <w:marBottom w:val="0"/>
              <w:divBdr>
                <w:top w:val="none" w:sz="0" w:space="0" w:color="auto"/>
                <w:left w:val="none" w:sz="0" w:space="0" w:color="auto"/>
                <w:bottom w:val="none" w:sz="0" w:space="0" w:color="auto"/>
                <w:right w:val="none" w:sz="0" w:space="0" w:color="auto"/>
              </w:divBdr>
            </w:div>
            <w:div w:id="1717390297">
              <w:marLeft w:val="0"/>
              <w:marRight w:val="0"/>
              <w:marTop w:val="0"/>
              <w:marBottom w:val="0"/>
              <w:divBdr>
                <w:top w:val="none" w:sz="0" w:space="0" w:color="auto"/>
                <w:left w:val="none" w:sz="0" w:space="0" w:color="auto"/>
                <w:bottom w:val="none" w:sz="0" w:space="0" w:color="auto"/>
                <w:right w:val="none" w:sz="0" w:space="0" w:color="auto"/>
              </w:divBdr>
            </w:div>
          </w:divsChild>
        </w:div>
        <w:div w:id="1790393425">
          <w:marLeft w:val="0"/>
          <w:marRight w:val="0"/>
          <w:marTop w:val="0"/>
          <w:marBottom w:val="0"/>
          <w:divBdr>
            <w:top w:val="none" w:sz="0" w:space="0" w:color="auto"/>
            <w:left w:val="none" w:sz="0" w:space="0" w:color="auto"/>
            <w:bottom w:val="none" w:sz="0" w:space="0" w:color="auto"/>
            <w:right w:val="none" w:sz="0" w:space="0" w:color="auto"/>
          </w:divBdr>
        </w:div>
        <w:div w:id="380984123">
          <w:marLeft w:val="0"/>
          <w:marRight w:val="0"/>
          <w:marTop w:val="0"/>
          <w:marBottom w:val="0"/>
          <w:divBdr>
            <w:top w:val="none" w:sz="0" w:space="0" w:color="auto"/>
            <w:left w:val="none" w:sz="0" w:space="0" w:color="auto"/>
            <w:bottom w:val="none" w:sz="0" w:space="0" w:color="auto"/>
            <w:right w:val="none" w:sz="0" w:space="0" w:color="auto"/>
          </w:divBdr>
        </w:div>
        <w:div w:id="87774866">
          <w:marLeft w:val="0"/>
          <w:marRight w:val="0"/>
          <w:marTop w:val="0"/>
          <w:marBottom w:val="0"/>
          <w:divBdr>
            <w:top w:val="none" w:sz="0" w:space="0" w:color="auto"/>
            <w:left w:val="none" w:sz="0" w:space="0" w:color="auto"/>
            <w:bottom w:val="none" w:sz="0" w:space="0" w:color="auto"/>
            <w:right w:val="none" w:sz="0" w:space="0" w:color="auto"/>
          </w:divBdr>
        </w:div>
        <w:div w:id="1231766569">
          <w:marLeft w:val="0"/>
          <w:marRight w:val="0"/>
          <w:marTop w:val="0"/>
          <w:marBottom w:val="0"/>
          <w:divBdr>
            <w:top w:val="none" w:sz="0" w:space="0" w:color="auto"/>
            <w:left w:val="none" w:sz="0" w:space="0" w:color="auto"/>
            <w:bottom w:val="none" w:sz="0" w:space="0" w:color="auto"/>
            <w:right w:val="none" w:sz="0" w:space="0" w:color="auto"/>
          </w:divBdr>
        </w:div>
        <w:div w:id="2078241793">
          <w:marLeft w:val="0"/>
          <w:marRight w:val="0"/>
          <w:marTop w:val="0"/>
          <w:marBottom w:val="0"/>
          <w:divBdr>
            <w:top w:val="none" w:sz="0" w:space="0" w:color="auto"/>
            <w:left w:val="none" w:sz="0" w:space="0" w:color="auto"/>
            <w:bottom w:val="none" w:sz="0" w:space="0" w:color="auto"/>
            <w:right w:val="none" w:sz="0" w:space="0" w:color="auto"/>
          </w:divBdr>
        </w:div>
        <w:div w:id="1773234971">
          <w:marLeft w:val="0"/>
          <w:marRight w:val="0"/>
          <w:marTop w:val="0"/>
          <w:marBottom w:val="0"/>
          <w:divBdr>
            <w:top w:val="none" w:sz="0" w:space="0" w:color="auto"/>
            <w:left w:val="none" w:sz="0" w:space="0" w:color="auto"/>
            <w:bottom w:val="none" w:sz="0" w:space="0" w:color="auto"/>
            <w:right w:val="none" w:sz="0" w:space="0" w:color="auto"/>
          </w:divBdr>
        </w:div>
        <w:div w:id="1335843866">
          <w:marLeft w:val="0"/>
          <w:marRight w:val="0"/>
          <w:marTop w:val="0"/>
          <w:marBottom w:val="0"/>
          <w:divBdr>
            <w:top w:val="none" w:sz="0" w:space="0" w:color="auto"/>
            <w:left w:val="none" w:sz="0" w:space="0" w:color="auto"/>
            <w:bottom w:val="none" w:sz="0" w:space="0" w:color="auto"/>
            <w:right w:val="none" w:sz="0" w:space="0" w:color="auto"/>
          </w:divBdr>
          <w:divsChild>
            <w:div w:id="213929911">
              <w:marLeft w:val="-75"/>
              <w:marRight w:val="0"/>
              <w:marTop w:val="30"/>
              <w:marBottom w:val="30"/>
              <w:divBdr>
                <w:top w:val="none" w:sz="0" w:space="0" w:color="auto"/>
                <w:left w:val="none" w:sz="0" w:space="0" w:color="auto"/>
                <w:bottom w:val="none" w:sz="0" w:space="0" w:color="auto"/>
                <w:right w:val="none" w:sz="0" w:space="0" w:color="auto"/>
              </w:divBdr>
              <w:divsChild>
                <w:div w:id="1594432106">
                  <w:marLeft w:val="0"/>
                  <w:marRight w:val="0"/>
                  <w:marTop w:val="0"/>
                  <w:marBottom w:val="0"/>
                  <w:divBdr>
                    <w:top w:val="none" w:sz="0" w:space="0" w:color="auto"/>
                    <w:left w:val="none" w:sz="0" w:space="0" w:color="auto"/>
                    <w:bottom w:val="none" w:sz="0" w:space="0" w:color="auto"/>
                    <w:right w:val="none" w:sz="0" w:space="0" w:color="auto"/>
                  </w:divBdr>
                  <w:divsChild>
                    <w:div w:id="94904828">
                      <w:marLeft w:val="0"/>
                      <w:marRight w:val="0"/>
                      <w:marTop w:val="0"/>
                      <w:marBottom w:val="0"/>
                      <w:divBdr>
                        <w:top w:val="none" w:sz="0" w:space="0" w:color="auto"/>
                        <w:left w:val="none" w:sz="0" w:space="0" w:color="auto"/>
                        <w:bottom w:val="none" w:sz="0" w:space="0" w:color="auto"/>
                        <w:right w:val="none" w:sz="0" w:space="0" w:color="auto"/>
                      </w:divBdr>
                    </w:div>
                  </w:divsChild>
                </w:div>
                <w:div w:id="645663709">
                  <w:marLeft w:val="0"/>
                  <w:marRight w:val="0"/>
                  <w:marTop w:val="0"/>
                  <w:marBottom w:val="0"/>
                  <w:divBdr>
                    <w:top w:val="none" w:sz="0" w:space="0" w:color="auto"/>
                    <w:left w:val="none" w:sz="0" w:space="0" w:color="auto"/>
                    <w:bottom w:val="none" w:sz="0" w:space="0" w:color="auto"/>
                    <w:right w:val="none" w:sz="0" w:space="0" w:color="auto"/>
                  </w:divBdr>
                  <w:divsChild>
                    <w:div w:id="1732000096">
                      <w:marLeft w:val="0"/>
                      <w:marRight w:val="0"/>
                      <w:marTop w:val="0"/>
                      <w:marBottom w:val="0"/>
                      <w:divBdr>
                        <w:top w:val="none" w:sz="0" w:space="0" w:color="auto"/>
                        <w:left w:val="none" w:sz="0" w:space="0" w:color="auto"/>
                        <w:bottom w:val="none" w:sz="0" w:space="0" w:color="auto"/>
                        <w:right w:val="none" w:sz="0" w:space="0" w:color="auto"/>
                      </w:divBdr>
                    </w:div>
                  </w:divsChild>
                </w:div>
                <w:div w:id="386228096">
                  <w:marLeft w:val="0"/>
                  <w:marRight w:val="0"/>
                  <w:marTop w:val="0"/>
                  <w:marBottom w:val="0"/>
                  <w:divBdr>
                    <w:top w:val="none" w:sz="0" w:space="0" w:color="auto"/>
                    <w:left w:val="none" w:sz="0" w:space="0" w:color="auto"/>
                    <w:bottom w:val="none" w:sz="0" w:space="0" w:color="auto"/>
                    <w:right w:val="none" w:sz="0" w:space="0" w:color="auto"/>
                  </w:divBdr>
                  <w:divsChild>
                    <w:div w:id="567806066">
                      <w:marLeft w:val="0"/>
                      <w:marRight w:val="0"/>
                      <w:marTop w:val="0"/>
                      <w:marBottom w:val="0"/>
                      <w:divBdr>
                        <w:top w:val="none" w:sz="0" w:space="0" w:color="auto"/>
                        <w:left w:val="none" w:sz="0" w:space="0" w:color="auto"/>
                        <w:bottom w:val="none" w:sz="0" w:space="0" w:color="auto"/>
                        <w:right w:val="none" w:sz="0" w:space="0" w:color="auto"/>
                      </w:divBdr>
                    </w:div>
                  </w:divsChild>
                </w:div>
                <w:div w:id="298652380">
                  <w:marLeft w:val="0"/>
                  <w:marRight w:val="0"/>
                  <w:marTop w:val="0"/>
                  <w:marBottom w:val="0"/>
                  <w:divBdr>
                    <w:top w:val="none" w:sz="0" w:space="0" w:color="auto"/>
                    <w:left w:val="none" w:sz="0" w:space="0" w:color="auto"/>
                    <w:bottom w:val="none" w:sz="0" w:space="0" w:color="auto"/>
                    <w:right w:val="none" w:sz="0" w:space="0" w:color="auto"/>
                  </w:divBdr>
                  <w:divsChild>
                    <w:div w:id="1273392580">
                      <w:marLeft w:val="0"/>
                      <w:marRight w:val="0"/>
                      <w:marTop w:val="0"/>
                      <w:marBottom w:val="0"/>
                      <w:divBdr>
                        <w:top w:val="none" w:sz="0" w:space="0" w:color="auto"/>
                        <w:left w:val="none" w:sz="0" w:space="0" w:color="auto"/>
                        <w:bottom w:val="none" w:sz="0" w:space="0" w:color="auto"/>
                        <w:right w:val="none" w:sz="0" w:space="0" w:color="auto"/>
                      </w:divBdr>
                    </w:div>
                  </w:divsChild>
                </w:div>
                <w:div w:id="2022203071">
                  <w:marLeft w:val="0"/>
                  <w:marRight w:val="0"/>
                  <w:marTop w:val="0"/>
                  <w:marBottom w:val="0"/>
                  <w:divBdr>
                    <w:top w:val="none" w:sz="0" w:space="0" w:color="auto"/>
                    <w:left w:val="none" w:sz="0" w:space="0" w:color="auto"/>
                    <w:bottom w:val="none" w:sz="0" w:space="0" w:color="auto"/>
                    <w:right w:val="none" w:sz="0" w:space="0" w:color="auto"/>
                  </w:divBdr>
                  <w:divsChild>
                    <w:div w:id="475610316">
                      <w:marLeft w:val="0"/>
                      <w:marRight w:val="0"/>
                      <w:marTop w:val="0"/>
                      <w:marBottom w:val="0"/>
                      <w:divBdr>
                        <w:top w:val="none" w:sz="0" w:space="0" w:color="auto"/>
                        <w:left w:val="none" w:sz="0" w:space="0" w:color="auto"/>
                        <w:bottom w:val="none" w:sz="0" w:space="0" w:color="auto"/>
                        <w:right w:val="none" w:sz="0" w:space="0" w:color="auto"/>
                      </w:divBdr>
                    </w:div>
                  </w:divsChild>
                </w:div>
                <w:div w:id="1590961629">
                  <w:marLeft w:val="0"/>
                  <w:marRight w:val="0"/>
                  <w:marTop w:val="0"/>
                  <w:marBottom w:val="0"/>
                  <w:divBdr>
                    <w:top w:val="none" w:sz="0" w:space="0" w:color="auto"/>
                    <w:left w:val="none" w:sz="0" w:space="0" w:color="auto"/>
                    <w:bottom w:val="none" w:sz="0" w:space="0" w:color="auto"/>
                    <w:right w:val="none" w:sz="0" w:space="0" w:color="auto"/>
                  </w:divBdr>
                  <w:divsChild>
                    <w:div w:id="1959483784">
                      <w:marLeft w:val="0"/>
                      <w:marRight w:val="0"/>
                      <w:marTop w:val="0"/>
                      <w:marBottom w:val="0"/>
                      <w:divBdr>
                        <w:top w:val="none" w:sz="0" w:space="0" w:color="auto"/>
                        <w:left w:val="none" w:sz="0" w:space="0" w:color="auto"/>
                        <w:bottom w:val="none" w:sz="0" w:space="0" w:color="auto"/>
                        <w:right w:val="none" w:sz="0" w:space="0" w:color="auto"/>
                      </w:divBdr>
                    </w:div>
                  </w:divsChild>
                </w:div>
                <w:div w:id="2084179852">
                  <w:marLeft w:val="0"/>
                  <w:marRight w:val="0"/>
                  <w:marTop w:val="0"/>
                  <w:marBottom w:val="0"/>
                  <w:divBdr>
                    <w:top w:val="none" w:sz="0" w:space="0" w:color="auto"/>
                    <w:left w:val="none" w:sz="0" w:space="0" w:color="auto"/>
                    <w:bottom w:val="none" w:sz="0" w:space="0" w:color="auto"/>
                    <w:right w:val="none" w:sz="0" w:space="0" w:color="auto"/>
                  </w:divBdr>
                  <w:divsChild>
                    <w:div w:id="453062679">
                      <w:marLeft w:val="0"/>
                      <w:marRight w:val="0"/>
                      <w:marTop w:val="0"/>
                      <w:marBottom w:val="0"/>
                      <w:divBdr>
                        <w:top w:val="none" w:sz="0" w:space="0" w:color="auto"/>
                        <w:left w:val="none" w:sz="0" w:space="0" w:color="auto"/>
                        <w:bottom w:val="none" w:sz="0" w:space="0" w:color="auto"/>
                        <w:right w:val="none" w:sz="0" w:space="0" w:color="auto"/>
                      </w:divBdr>
                    </w:div>
                  </w:divsChild>
                </w:div>
                <w:div w:id="12804326">
                  <w:marLeft w:val="0"/>
                  <w:marRight w:val="0"/>
                  <w:marTop w:val="0"/>
                  <w:marBottom w:val="0"/>
                  <w:divBdr>
                    <w:top w:val="none" w:sz="0" w:space="0" w:color="auto"/>
                    <w:left w:val="none" w:sz="0" w:space="0" w:color="auto"/>
                    <w:bottom w:val="none" w:sz="0" w:space="0" w:color="auto"/>
                    <w:right w:val="none" w:sz="0" w:space="0" w:color="auto"/>
                  </w:divBdr>
                  <w:divsChild>
                    <w:div w:id="189137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7052">
          <w:marLeft w:val="0"/>
          <w:marRight w:val="0"/>
          <w:marTop w:val="0"/>
          <w:marBottom w:val="0"/>
          <w:divBdr>
            <w:top w:val="none" w:sz="0" w:space="0" w:color="auto"/>
            <w:left w:val="none" w:sz="0" w:space="0" w:color="auto"/>
            <w:bottom w:val="none" w:sz="0" w:space="0" w:color="auto"/>
            <w:right w:val="none" w:sz="0" w:space="0" w:color="auto"/>
          </w:divBdr>
        </w:div>
        <w:div w:id="1745109320">
          <w:marLeft w:val="0"/>
          <w:marRight w:val="0"/>
          <w:marTop w:val="0"/>
          <w:marBottom w:val="0"/>
          <w:divBdr>
            <w:top w:val="none" w:sz="0" w:space="0" w:color="auto"/>
            <w:left w:val="none" w:sz="0" w:space="0" w:color="auto"/>
            <w:bottom w:val="none" w:sz="0" w:space="0" w:color="auto"/>
            <w:right w:val="none" w:sz="0" w:space="0" w:color="auto"/>
          </w:divBdr>
        </w:div>
      </w:divsChild>
    </w:div>
    <w:div w:id="114103854">
      <w:bodyDiv w:val="1"/>
      <w:marLeft w:val="0"/>
      <w:marRight w:val="0"/>
      <w:marTop w:val="0"/>
      <w:marBottom w:val="0"/>
      <w:divBdr>
        <w:top w:val="none" w:sz="0" w:space="0" w:color="auto"/>
        <w:left w:val="none" w:sz="0" w:space="0" w:color="auto"/>
        <w:bottom w:val="none" w:sz="0" w:space="0" w:color="auto"/>
        <w:right w:val="none" w:sz="0" w:space="0" w:color="auto"/>
      </w:divBdr>
    </w:div>
    <w:div w:id="157966142">
      <w:bodyDiv w:val="1"/>
      <w:marLeft w:val="0"/>
      <w:marRight w:val="0"/>
      <w:marTop w:val="0"/>
      <w:marBottom w:val="0"/>
      <w:divBdr>
        <w:top w:val="none" w:sz="0" w:space="0" w:color="auto"/>
        <w:left w:val="none" w:sz="0" w:space="0" w:color="auto"/>
        <w:bottom w:val="none" w:sz="0" w:space="0" w:color="auto"/>
        <w:right w:val="none" w:sz="0" w:space="0" w:color="auto"/>
      </w:divBdr>
      <w:divsChild>
        <w:div w:id="33696496">
          <w:marLeft w:val="0"/>
          <w:marRight w:val="0"/>
          <w:marTop w:val="0"/>
          <w:marBottom w:val="0"/>
          <w:divBdr>
            <w:top w:val="none" w:sz="0" w:space="0" w:color="auto"/>
            <w:left w:val="none" w:sz="0" w:space="0" w:color="auto"/>
            <w:bottom w:val="none" w:sz="0" w:space="0" w:color="auto"/>
            <w:right w:val="none" w:sz="0" w:space="0" w:color="auto"/>
          </w:divBdr>
        </w:div>
        <w:div w:id="1576745190">
          <w:marLeft w:val="0"/>
          <w:marRight w:val="0"/>
          <w:marTop w:val="0"/>
          <w:marBottom w:val="0"/>
          <w:divBdr>
            <w:top w:val="none" w:sz="0" w:space="0" w:color="auto"/>
            <w:left w:val="none" w:sz="0" w:space="0" w:color="auto"/>
            <w:bottom w:val="none" w:sz="0" w:space="0" w:color="auto"/>
            <w:right w:val="none" w:sz="0" w:space="0" w:color="auto"/>
          </w:divBdr>
          <w:divsChild>
            <w:div w:id="744104795">
              <w:marLeft w:val="-75"/>
              <w:marRight w:val="0"/>
              <w:marTop w:val="30"/>
              <w:marBottom w:val="30"/>
              <w:divBdr>
                <w:top w:val="none" w:sz="0" w:space="0" w:color="auto"/>
                <w:left w:val="none" w:sz="0" w:space="0" w:color="auto"/>
                <w:bottom w:val="none" w:sz="0" w:space="0" w:color="auto"/>
                <w:right w:val="none" w:sz="0" w:space="0" w:color="auto"/>
              </w:divBdr>
              <w:divsChild>
                <w:div w:id="1468086275">
                  <w:marLeft w:val="0"/>
                  <w:marRight w:val="0"/>
                  <w:marTop w:val="0"/>
                  <w:marBottom w:val="0"/>
                  <w:divBdr>
                    <w:top w:val="none" w:sz="0" w:space="0" w:color="auto"/>
                    <w:left w:val="none" w:sz="0" w:space="0" w:color="auto"/>
                    <w:bottom w:val="none" w:sz="0" w:space="0" w:color="auto"/>
                    <w:right w:val="none" w:sz="0" w:space="0" w:color="auto"/>
                  </w:divBdr>
                  <w:divsChild>
                    <w:div w:id="1296792360">
                      <w:marLeft w:val="0"/>
                      <w:marRight w:val="0"/>
                      <w:marTop w:val="0"/>
                      <w:marBottom w:val="0"/>
                      <w:divBdr>
                        <w:top w:val="none" w:sz="0" w:space="0" w:color="auto"/>
                        <w:left w:val="none" w:sz="0" w:space="0" w:color="auto"/>
                        <w:bottom w:val="none" w:sz="0" w:space="0" w:color="auto"/>
                        <w:right w:val="none" w:sz="0" w:space="0" w:color="auto"/>
                      </w:divBdr>
                    </w:div>
                  </w:divsChild>
                </w:div>
                <w:div w:id="531575854">
                  <w:marLeft w:val="0"/>
                  <w:marRight w:val="0"/>
                  <w:marTop w:val="0"/>
                  <w:marBottom w:val="0"/>
                  <w:divBdr>
                    <w:top w:val="none" w:sz="0" w:space="0" w:color="auto"/>
                    <w:left w:val="none" w:sz="0" w:space="0" w:color="auto"/>
                    <w:bottom w:val="none" w:sz="0" w:space="0" w:color="auto"/>
                    <w:right w:val="none" w:sz="0" w:space="0" w:color="auto"/>
                  </w:divBdr>
                  <w:divsChild>
                    <w:div w:id="1653950653">
                      <w:marLeft w:val="0"/>
                      <w:marRight w:val="0"/>
                      <w:marTop w:val="0"/>
                      <w:marBottom w:val="0"/>
                      <w:divBdr>
                        <w:top w:val="none" w:sz="0" w:space="0" w:color="auto"/>
                        <w:left w:val="none" w:sz="0" w:space="0" w:color="auto"/>
                        <w:bottom w:val="none" w:sz="0" w:space="0" w:color="auto"/>
                        <w:right w:val="none" w:sz="0" w:space="0" w:color="auto"/>
                      </w:divBdr>
                    </w:div>
                  </w:divsChild>
                </w:div>
                <w:div w:id="741951825">
                  <w:marLeft w:val="0"/>
                  <w:marRight w:val="0"/>
                  <w:marTop w:val="0"/>
                  <w:marBottom w:val="0"/>
                  <w:divBdr>
                    <w:top w:val="none" w:sz="0" w:space="0" w:color="auto"/>
                    <w:left w:val="none" w:sz="0" w:space="0" w:color="auto"/>
                    <w:bottom w:val="none" w:sz="0" w:space="0" w:color="auto"/>
                    <w:right w:val="none" w:sz="0" w:space="0" w:color="auto"/>
                  </w:divBdr>
                  <w:divsChild>
                    <w:div w:id="1504511187">
                      <w:marLeft w:val="0"/>
                      <w:marRight w:val="0"/>
                      <w:marTop w:val="0"/>
                      <w:marBottom w:val="0"/>
                      <w:divBdr>
                        <w:top w:val="none" w:sz="0" w:space="0" w:color="auto"/>
                        <w:left w:val="none" w:sz="0" w:space="0" w:color="auto"/>
                        <w:bottom w:val="none" w:sz="0" w:space="0" w:color="auto"/>
                        <w:right w:val="none" w:sz="0" w:space="0" w:color="auto"/>
                      </w:divBdr>
                    </w:div>
                  </w:divsChild>
                </w:div>
                <w:div w:id="710880984">
                  <w:marLeft w:val="0"/>
                  <w:marRight w:val="0"/>
                  <w:marTop w:val="0"/>
                  <w:marBottom w:val="0"/>
                  <w:divBdr>
                    <w:top w:val="none" w:sz="0" w:space="0" w:color="auto"/>
                    <w:left w:val="none" w:sz="0" w:space="0" w:color="auto"/>
                    <w:bottom w:val="none" w:sz="0" w:space="0" w:color="auto"/>
                    <w:right w:val="none" w:sz="0" w:space="0" w:color="auto"/>
                  </w:divBdr>
                  <w:divsChild>
                    <w:div w:id="1363900561">
                      <w:marLeft w:val="0"/>
                      <w:marRight w:val="0"/>
                      <w:marTop w:val="0"/>
                      <w:marBottom w:val="0"/>
                      <w:divBdr>
                        <w:top w:val="none" w:sz="0" w:space="0" w:color="auto"/>
                        <w:left w:val="none" w:sz="0" w:space="0" w:color="auto"/>
                        <w:bottom w:val="none" w:sz="0" w:space="0" w:color="auto"/>
                        <w:right w:val="none" w:sz="0" w:space="0" w:color="auto"/>
                      </w:divBdr>
                    </w:div>
                    <w:div w:id="70390653">
                      <w:marLeft w:val="0"/>
                      <w:marRight w:val="0"/>
                      <w:marTop w:val="0"/>
                      <w:marBottom w:val="0"/>
                      <w:divBdr>
                        <w:top w:val="none" w:sz="0" w:space="0" w:color="auto"/>
                        <w:left w:val="none" w:sz="0" w:space="0" w:color="auto"/>
                        <w:bottom w:val="none" w:sz="0" w:space="0" w:color="auto"/>
                        <w:right w:val="none" w:sz="0" w:space="0" w:color="auto"/>
                      </w:divBdr>
                    </w:div>
                    <w:div w:id="568154391">
                      <w:marLeft w:val="0"/>
                      <w:marRight w:val="0"/>
                      <w:marTop w:val="0"/>
                      <w:marBottom w:val="0"/>
                      <w:divBdr>
                        <w:top w:val="none" w:sz="0" w:space="0" w:color="auto"/>
                        <w:left w:val="none" w:sz="0" w:space="0" w:color="auto"/>
                        <w:bottom w:val="none" w:sz="0" w:space="0" w:color="auto"/>
                        <w:right w:val="none" w:sz="0" w:space="0" w:color="auto"/>
                      </w:divBdr>
                    </w:div>
                    <w:div w:id="1542284977">
                      <w:marLeft w:val="0"/>
                      <w:marRight w:val="0"/>
                      <w:marTop w:val="0"/>
                      <w:marBottom w:val="0"/>
                      <w:divBdr>
                        <w:top w:val="none" w:sz="0" w:space="0" w:color="auto"/>
                        <w:left w:val="none" w:sz="0" w:space="0" w:color="auto"/>
                        <w:bottom w:val="none" w:sz="0" w:space="0" w:color="auto"/>
                        <w:right w:val="none" w:sz="0" w:space="0" w:color="auto"/>
                      </w:divBdr>
                    </w:div>
                  </w:divsChild>
                </w:div>
                <w:div w:id="1198588979">
                  <w:marLeft w:val="0"/>
                  <w:marRight w:val="0"/>
                  <w:marTop w:val="0"/>
                  <w:marBottom w:val="0"/>
                  <w:divBdr>
                    <w:top w:val="none" w:sz="0" w:space="0" w:color="auto"/>
                    <w:left w:val="none" w:sz="0" w:space="0" w:color="auto"/>
                    <w:bottom w:val="none" w:sz="0" w:space="0" w:color="auto"/>
                    <w:right w:val="none" w:sz="0" w:space="0" w:color="auto"/>
                  </w:divBdr>
                  <w:divsChild>
                    <w:div w:id="426850153">
                      <w:marLeft w:val="0"/>
                      <w:marRight w:val="0"/>
                      <w:marTop w:val="0"/>
                      <w:marBottom w:val="0"/>
                      <w:divBdr>
                        <w:top w:val="none" w:sz="0" w:space="0" w:color="auto"/>
                        <w:left w:val="none" w:sz="0" w:space="0" w:color="auto"/>
                        <w:bottom w:val="none" w:sz="0" w:space="0" w:color="auto"/>
                        <w:right w:val="none" w:sz="0" w:space="0" w:color="auto"/>
                      </w:divBdr>
                    </w:div>
                  </w:divsChild>
                </w:div>
                <w:div w:id="923538791">
                  <w:marLeft w:val="0"/>
                  <w:marRight w:val="0"/>
                  <w:marTop w:val="0"/>
                  <w:marBottom w:val="0"/>
                  <w:divBdr>
                    <w:top w:val="none" w:sz="0" w:space="0" w:color="auto"/>
                    <w:left w:val="none" w:sz="0" w:space="0" w:color="auto"/>
                    <w:bottom w:val="none" w:sz="0" w:space="0" w:color="auto"/>
                    <w:right w:val="none" w:sz="0" w:space="0" w:color="auto"/>
                  </w:divBdr>
                  <w:divsChild>
                    <w:div w:id="726337288">
                      <w:marLeft w:val="0"/>
                      <w:marRight w:val="0"/>
                      <w:marTop w:val="0"/>
                      <w:marBottom w:val="0"/>
                      <w:divBdr>
                        <w:top w:val="none" w:sz="0" w:space="0" w:color="auto"/>
                        <w:left w:val="none" w:sz="0" w:space="0" w:color="auto"/>
                        <w:bottom w:val="none" w:sz="0" w:space="0" w:color="auto"/>
                        <w:right w:val="none" w:sz="0" w:space="0" w:color="auto"/>
                      </w:divBdr>
                    </w:div>
                  </w:divsChild>
                </w:div>
                <w:div w:id="2081443038">
                  <w:marLeft w:val="0"/>
                  <w:marRight w:val="0"/>
                  <w:marTop w:val="0"/>
                  <w:marBottom w:val="0"/>
                  <w:divBdr>
                    <w:top w:val="none" w:sz="0" w:space="0" w:color="auto"/>
                    <w:left w:val="none" w:sz="0" w:space="0" w:color="auto"/>
                    <w:bottom w:val="none" w:sz="0" w:space="0" w:color="auto"/>
                    <w:right w:val="none" w:sz="0" w:space="0" w:color="auto"/>
                  </w:divBdr>
                  <w:divsChild>
                    <w:div w:id="606354533">
                      <w:marLeft w:val="0"/>
                      <w:marRight w:val="0"/>
                      <w:marTop w:val="0"/>
                      <w:marBottom w:val="0"/>
                      <w:divBdr>
                        <w:top w:val="none" w:sz="0" w:space="0" w:color="auto"/>
                        <w:left w:val="none" w:sz="0" w:space="0" w:color="auto"/>
                        <w:bottom w:val="none" w:sz="0" w:space="0" w:color="auto"/>
                        <w:right w:val="none" w:sz="0" w:space="0" w:color="auto"/>
                      </w:divBdr>
                    </w:div>
                  </w:divsChild>
                </w:div>
                <w:div w:id="1994677053">
                  <w:marLeft w:val="0"/>
                  <w:marRight w:val="0"/>
                  <w:marTop w:val="0"/>
                  <w:marBottom w:val="0"/>
                  <w:divBdr>
                    <w:top w:val="none" w:sz="0" w:space="0" w:color="auto"/>
                    <w:left w:val="none" w:sz="0" w:space="0" w:color="auto"/>
                    <w:bottom w:val="none" w:sz="0" w:space="0" w:color="auto"/>
                    <w:right w:val="none" w:sz="0" w:space="0" w:color="auto"/>
                  </w:divBdr>
                  <w:divsChild>
                    <w:div w:id="1942640833">
                      <w:marLeft w:val="0"/>
                      <w:marRight w:val="0"/>
                      <w:marTop w:val="0"/>
                      <w:marBottom w:val="0"/>
                      <w:divBdr>
                        <w:top w:val="none" w:sz="0" w:space="0" w:color="auto"/>
                        <w:left w:val="none" w:sz="0" w:space="0" w:color="auto"/>
                        <w:bottom w:val="none" w:sz="0" w:space="0" w:color="auto"/>
                        <w:right w:val="none" w:sz="0" w:space="0" w:color="auto"/>
                      </w:divBdr>
                    </w:div>
                  </w:divsChild>
                </w:div>
                <w:div w:id="1397701886">
                  <w:marLeft w:val="0"/>
                  <w:marRight w:val="0"/>
                  <w:marTop w:val="0"/>
                  <w:marBottom w:val="0"/>
                  <w:divBdr>
                    <w:top w:val="none" w:sz="0" w:space="0" w:color="auto"/>
                    <w:left w:val="none" w:sz="0" w:space="0" w:color="auto"/>
                    <w:bottom w:val="none" w:sz="0" w:space="0" w:color="auto"/>
                    <w:right w:val="none" w:sz="0" w:space="0" w:color="auto"/>
                  </w:divBdr>
                  <w:divsChild>
                    <w:div w:id="1170752475">
                      <w:marLeft w:val="0"/>
                      <w:marRight w:val="0"/>
                      <w:marTop w:val="0"/>
                      <w:marBottom w:val="0"/>
                      <w:divBdr>
                        <w:top w:val="none" w:sz="0" w:space="0" w:color="auto"/>
                        <w:left w:val="none" w:sz="0" w:space="0" w:color="auto"/>
                        <w:bottom w:val="none" w:sz="0" w:space="0" w:color="auto"/>
                        <w:right w:val="none" w:sz="0" w:space="0" w:color="auto"/>
                      </w:divBdr>
                    </w:div>
                  </w:divsChild>
                </w:div>
                <w:div w:id="211887697">
                  <w:marLeft w:val="0"/>
                  <w:marRight w:val="0"/>
                  <w:marTop w:val="0"/>
                  <w:marBottom w:val="0"/>
                  <w:divBdr>
                    <w:top w:val="none" w:sz="0" w:space="0" w:color="auto"/>
                    <w:left w:val="none" w:sz="0" w:space="0" w:color="auto"/>
                    <w:bottom w:val="none" w:sz="0" w:space="0" w:color="auto"/>
                    <w:right w:val="none" w:sz="0" w:space="0" w:color="auto"/>
                  </w:divBdr>
                  <w:divsChild>
                    <w:div w:id="148600752">
                      <w:marLeft w:val="0"/>
                      <w:marRight w:val="0"/>
                      <w:marTop w:val="0"/>
                      <w:marBottom w:val="0"/>
                      <w:divBdr>
                        <w:top w:val="none" w:sz="0" w:space="0" w:color="auto"/>
                        <w:left w:val="none" w:sz="0" w:space="0" w:color="auto"/>
                        <w:bottom w:val="none" w:sz="0" w:space="0" w:color="auto"/>
                        <w:right w:val="none" w:sz="0" w:space="0" w:color="auto"/>
                      </w:divBdr>
                    </w:div>
                    <w:div w:id="1399748250">
                      <w:marLeft w:val="0"/>
                      <w:marRight w:val="0"/>
                      <w:marTop w:val="0"/>
                      <w:marBottom w:val="0"/>
                      <w:divBdr>
                        <w:top w:val="none" w:sz="0" w:space="0" w:color="auto"/>
                        <w:left w:val="none" w:sz="0" w:space="0" w:color="auto"/>
                        <w:bottom w:val="none" w:sz="0" w:space="0" w:color="auto"/>
                        <w:right w:val="none" w:sz="0" w:space="0" w:color="auto"/>
                      </w:divBdr>
                    </w:div>
                  </w:divsChild>
                </w:div>
                <w:div w:id="1889301338">
                  <w:marLeft w:val="0"/>
                  <w:marRight w:val="0"/>
                  <w:marTop w:val="0"/>
                  <w:marBottom w:val="0"/>
                  <w:divBdr>
                    <w:top w:val="none" w:sz="0" w:space="0" w:color="auto"/>
                    <w:left w:val="none" w:sz="0" w:space="0" w:color="auto"/>
                    <w:bottom w:val="none" w:sz="0" w:space="0" w:color="auto"/>
                    <w:right w:val="none" w:sz="0" w:space="0" w:color="auto"/>
                  </w:divBdr>
                  <w:divsChild>
                    <w:div w:id="252134187">
                      <w:marLeft w:val="0"/>
                      <w:marRight w:val="0"/>
                      <w:marTop w:val="0"/>
                      <w:marBottom w:val="0"/>
                      <w:divBdr>
                        <w:top w:val="none" w:sz="0" w:space="0" w:color="auto"/>
                        <w:left w:val="none" w:sz="0" w:space="0" w:color="auto"/>
                        <w:bottom w:val="none" w:sz="0" w:space="0" w:color="auto"/>
                        <w:right w:val="none" w:sz="0" w:space="0" w:color="auto"/>
                      </w:divBdr>
                    </w:div>
                  </w:divsChild>
                </w:div>
                <w:div w:id="74010498">
                  <w:marLeft w:val="0"/>
                  <w:marRight w:val="0"/>
                  <w:marTop w:val="0"/>
                  <w:marBottom w:val="0"/>
                  <w:divBdr>
                    <w:top w:val="none" w:sz="0" w:space="0" w:color="auto"/>
                    <w:left w:val="none" w:sz="0" w:space="0" w:color="auto"/>
                    <w:bottom w:val="none" w:sz="0" w:space="0" w:color="auto"/>
                    <w:right w:val="none" w:sz="0" w:space="0" w:color="auto"/>
                  </w:divBdr>
                  <w:divsChild>
                    <w:div w:id="1762483186">
                      <w:marLeft w:val="0"/>
                      <w:marRight w:val="0"/>
                      <w:marTop w:val="0"/>
                      <w:marBottom w:val="0"/>
                      <w:divBdr>
                        <w:top w:val="none" w:sz="0" w:space="0" w:color="auto"/>
                        <w:left w:val="none" w:sz="0" w:space="0" w:color="auto"/>
                        <w:bottom w:val="none" w:sz="0" w:space="0" w:color="auto"/>
                        <w:right w:val="none" w:sz="0" w:space="0" w:color="auto"/>
                      </w:divBdr>
                    </w:div>
                  </w:divsChild>
                </w:div>
                <w:div w:id="1334450371">
                  <w:marLeft w:val="0"/>
                  <w:marRight w:val="0"/>
                  <w:marTop w:val="0"/>
                  <w:marBottom w:val="0"/>
                  <w:divBdr>
                    <w:top w:val="none" w:sz="0" w:space="0" w:color="auto"/>
                    <w:left w:val="none" w:sz="0" w:space="0" w:color="auto"/>
                    <w:bottom w:val="none" w:sz="0" w:space="0" w:color="auto"/>
                    <w:right w:val="none" w:sz="0" w:space="0" w:color="auto"/>
                  </w:divBdr>
                  <w:divsChild>
                    <w:div w:id="1213081955">
                      <w:marLeft w:val="0"/>
                      <w:marRight w:val="0"/>
                      <w:marTop w:val="0"/>
                      <w:marBottom w:val="0"/>
                      <w:divBdr>
                        <w:top w:val="none" w:sz="0" w:space="0" w:color="auto"/>
                        <w:left w:val="none" w:sz="0" w:space="0" w:color="auto"/>
                        <w:bottom w:val="none" w:sz="0" w:space="0" w:color="auto"/>
                        <w:right w:val="none" w:sz="0" w:space="0" w:color="auto"/>
                      </w:divBdr>
                    </w:div>
                  </w:divsChild>
                </w:div>
                <w:div w:id="1963076095">
                  <w:marLeft w:val="0"/>
                  <w:marRight w:val="0"/>
                  <w:marTop w:val="0"/>
                  <w:marBottom w:val="0"/>
                  <w:divBdr>
                    <w:top w:val="none" w:sz="0" w:space="0" w:color="auto"/>
                    <w:left w:val="none" w:sz="0" w:space="0" w:color="auto"/>
                    <w:bottom w:val="none" w:sz="0" w:space="0" w:color="auto"/>
                    <w:right w:val="none" w:sz="0" w:space="0" w:color="auto"/>
                  </w:divBdr>
                  <w:divsChild>
                    <w:div w:id="2123185902">
                      <w:marLeft w:val="0"/>
                      <w:marRight w:val="0"/>
                      <w:marTop w:val="0"/>
                      <w:marBottom w:val="0"/>
                      <w:divBdr>
                        <w:top w:val="none" w:sz="0" w:space="0" w:color="auto"/>
                        <w:left w:val="none" w:sz="0" w:space="0" w:color="auto"/>
                        <w:bottom w:val="none" w:sz="0" w:space="0" w:color="auto"/>
                        <w:right w:val="none" w:sz="0" w:space="0" w:color="auto"/>
                      </w:divBdr>
                    </w:div>
                    <w:div w:id="966275262">
                      <w:marLeft w:val="0"/>
                      <w:marRight w:val="0"/>
                      <w:marTop w:val="0"/>
                      <w:marBottom w:val="0"/>
                      <w:divBdr>
                        <w:top w:val="none" w:sz="0" w:space="0" w:color="auto"/>
                        <w:left w:val="none" w:sz="0" w:space="0" w:color="auto"/>
                        <w:bottom w:val="none" w:sz="0" w:space="0" w:color="auto"/>
                        <w:right w:val="none" w:sz="0" w:space="0" w:color="auto"/>
                      </w:divBdr>
                    </w:div>
                  </w:divsChild>
                </w:div>
                <w:div w:id="2094617462">
                  <w:marLeft w:val="0"/>
                  <w:marRight w:val="0"/>
                  <w:marTop w:val="0"/>
                  <w:marBottom w:val="0"/>
                  <w:divBdr>
                    <w:top w:val="none" w:sz="0" w:space="0" w:color="auto"/>
                    <w:left w:val="none" w:sz="0" w:space="0" w:color="auto"/>
                    <w:bottom w:val="none" w:sz="0" w:space="0" w:color="auto"/>
                    <w:right w:val="none" w:sz="0" w:space="0" w:color="auto"/>
                  </w:divBdr>
                  <w:divsChild>
                    <w:div w:id="655300519">
                      <w:marLeft w:val="0"/>
                      <w:marRight w:val="0"/>
                      <w:marTop w:val="0"/>
                      <w:marBottom w:val="0"/>
                      <w:divBdr>
                        <w:top w:val="none" w:sz="0" w:space="0" w:color="auto"/>
                        <w:left w:val="none" w:sz="0" w:space="0" w:color="auto"/>
                        <w:bottom w:val="none" w:sz="0" w:space="0" w:color="auto"/>
                        <w:right w:val="none" w:sz="0" w:space="0" w:color="auto"/>
                      </w:divBdr>
                    </w:div>
                  </w:divsChild>
                </w:div>
                <w:div w:id="1777870912">
                  <w:marLeft w:val="0"/>
                  <w:marRight w:val="0"/>
                  <w:marTop w:val="0"/>
                  <w:marBottom w:val="0"/>
                  <w:divBdr>
                    <w:top w:val="none" w:sz="0" w:space="0" w:color="auto"/>
                    <w:left w:val="none" w:sz="0" w:space="0" w:color="auto"/>
                    <w:bottom w:val="none" w:sz="0" w:space="0" w:color="auto"/>
                    <w:right w:val="none" w:sz="0" w:space="0" w:color="auto"/>
                  </w:divBdr>
                  <w:divsChild>
                    <w:div w:id="197440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665157">
          <w:marLeft w:val="0"/>
          <w:marRight w:val="0"/>
          <w:marTop w:val="0"/>
          <w:marBottom w:val="0"/>
          <w:divBdr>
            <w:top w:val="none" w:sz="0" w:space="0" w:color="auto"/>
            <w:left w:val="none" w:sz="0" w:space="0" w:color="auto"/>
            <w:bottom w:val="none" w:sz="0" w:space="0" w:color="auto"/>
            <w:right w:val="none" w:sz="0" w:space="0" w:color="auto"/>
          </w:divBdr>
        </w:div>
        <w:div w:id="1423069917">
          <w:marLeft w:val="0"/>
          <w:marRight w:val="0"/>
          <w:marTop w:val="0"/>
          <w:marBottom w:val="0"/>
          <w:divBdr>
            <w:top w:val="none" w:sz="0" w:space="0" w:color="auto"/>
            <w:left w:val="none" w:sz="0" w:space="0" w:color="auto"/>
            <w:bottom w:val="none" w:sz="0" w:space="0" w:color="auto"/>
            <w:right w:val="none" w:sz="0" w:space="0" w:color="auto"/>
          </w:divBdr>
        </w:div>
      </w:divsChild>
    </w:div>
    <w:div w:id="274560554">
      <w:bodyDiv w:val="1"/>
      <w:marLeft w:val="0"/>
      <w:marRight w:val="0"/>
      <w:marTop w:val="0"/>
      <w:marBottom w:val="0"/>
      <w:divBdr>
        <w:top w:val="none" w:sz="0" w:space="0" w:color="auto"/>
        <w:left w:val="none" w:sz="0" w:space="0" w:color="auto"/>
        <w:bottom w:val="none" w:sz="0" w:space="0" w:color="auto"/>
        <w:right w:val="none" w:sz="0" w:space="0" w:color="auto"/>
      </w:divBdr>
    </w:div>
    <w:div w:id="301815367">
      <w:bodyDiv w:val="1"/>
      <w:marLeft w:val="0"/>
      <w:marRight w:val="0"/>
      <w:marTop w:val="0"/>
      <w:marBottom w:val="0"/>
      <w:divBdr>
        <w:top w:val="none" w:sz="0" w:space="0" w:color="auto"/>
        <w:left w:val="none" w:sz="0" w:space="0" w:color="auto"/>
        <w:bottom w:val="none" w:sz="0" w:space="0" w:color="auto"/>
        <w:right w:val="none" w:sz="0" w:space="0" w:color="auto"/>
      </w:divBdr>
      <w:divsChild>
        <w:div w:id="358512753">
          <w:marLeft w:val="0"/>
          <w:marRight w:val="0"/>
          <w:marTop w:val="0"/>
          <w:marBottom w:val="0"/>
          <w:divBdr>
            <w:top w:val="none" w:sz="0" w:space="0" w:color="auto"/>
            <w:left w:val="none" w:sz="0" w:space="0" w:color="auto"/>
            <w:bottom w:val="none" w:sz="0" w:space="0" w:color="auto"/>
            <w:right w:val="none" w:sz="0" w:space="0" w:color="auto"/>
          </w:divBdr>
        </w:div>
        <w:div w:id="681013761">
          <w:marLeft w:val="0"/>
          <w:marRight w:val="0"/>
          <w:marTop w:val="0"/>
          <w:marBottom w:val="0"/>
          <w:divBdr>
            <w:top w:val="none" w:sz="0" w:space="0" w:color="auto"/>
            <w:left w:val="none" w:sz="0" w:space="0" w:color="auto"/>
            <w:bottom w:val="none" w:sz="0" w:space="0" w:color="auto"/>
            <w:right w:val="none" w:sz="0" w:space="0" w:color="auto"/>
          </w:divBdr>
        </w:div>
        <w:div w:id="1477601193">
          <w:marLeft w:val="0"/>
          <w:marRight w:val="0"/>
          <w:marTop w:val="0"/>
          <w:marBottom w:val="0"/>
          <w:divBdr>
            <w:top w:val="none" w:sz="0" w:space="0" w:color="auto"/>
            <w:left w:val="none" w:sz="0" w:space="0" w:color="auto"/>
            <w:bottom w:val="none" w:sz="0" w:space="0" w:color="auto"/>
            <w:right w:val="none" w:sz="0" w:space="0" w:color="auto"/>
          </w:divBdr>
          <w:divsChild>
            <w:div w:id="872225943">
              <w:marLeft w:val="0"/>
              <w:marRight w:val="0"/>
              <w:marTop w:val="30"/>
              <w:marBottom w:val="30"/>
              <w:divBdr>
                <w:top w:val="none" w:sz="0" w:space="0" w:color="auto"/>
                <w:left w:val="none" w:sz="0" w:space="0" w:color="auto"/>
                <w:bottom w:val="none" w:sz="0" w:space="0" w:color="auto"/>
                <w:right w:val="none" w:sz="0" w:space="0" w:color="auto"/>
              </w:divBdr>
              <w:divsChild>
                <w:div w:id="519007431">
                  <w:marLeft w:val="0"/>
                  <w:marRight w:val="0"/>
                  <w:marTop w:val="0"/>
                  <w:marBottom w:val="0"/>
                  <w:divBdr>
                    <w:top w:val="none" w:sz="0" w:space="0" w:color="auto"/>
                    <w:left w:val="none" w:sz="0" w:space="0" w:color="auto"/>
                    <w:bottom w:val="none" w:sz="0" w:space="0" w:color="auto"/>
                    <w:right w:val="none" w:sz="0" w:space="0" w:color="auto"/>
                  </w:divBdr>
                  <w:divsChild>
                    <w:div w:id="831914932">
                      <w:marLeft w:val="0"/>
                      <w:marRight w:val="0"/>
                      <w:marTop w:val="0"/>
                      <w:marBottom w:val="0"/>
                      <w:divBdr>
                        <w:top w:val="none" w:sz="0" w:space="0" w:color="auto"/>
                        <w:left w:val="none" w:sz="0" w:space="0" w:color="auto"/>
                        <w:bottom w:val="none" w:sz="0" w:space="0" w:color="auto"/>
                        <w:right w:val="none" w:sz="0" w:space="0" w:color="auto"/>
                      </w:divBdr>
                    </w:div>
                  </w:divsChild>
                </w:div>
                <w:div w:id="163713978">
                  <w:marLeft w:val="0"/>
                  <w:marRight w:val="0"/>
                  <w:marTop w:val="0"/>
                  <w:marBottom w:val="0"/>
                  <w:divBdr>
                    <w:top w:val="none" w:sz="0" w:space="0" w:color="auto"/>
                    <w:left w:val="none" w:sz="0" w:space="0" w:color="auto"/>
                    <w:bottom w:val="none" w:sz="0" w:space="0" w:color="auto"/>
                    <w:right w:val="none" w:sz="0" w:space="0" w:color="auto"/>
                  </w:divBdr>
                  <w:divsChild>
                    <w:div w:id="799493536">
                      <w:marLeft w:val="0"/>
                      <w:marRight w:val="0"/>
                      <w:marTop w:val="0"/>
                      <w:marBottom w:val="0"/>
                      <w:divBdr>
                        <w:top w:val="none" w:sz="0" w:space="0" w:color="auto"/>
                        <w:left w:val="none" w:sz="0" w:space="0" w:color="auto"/>
                        <w:bottom w:val="none" w:sz="0" w:space="0" w:color="auto"/>
                        <w:right w:val="none" w:sz="0" w:space="0" w:color="auto"/>
                      </w:divBdr>
                    </w:div>
                  </w:divsChild>
                </w:div>
                <w:div w:id="276986702">
                  <w:marLeft w:val="0"/>
                  <w:marRight w:val="0"/>
                  <w:marTop w:val="0"/>
                  <w:marBottom w:val="0"/>
                  <w:divBdr>
                    <w:top w:val="none" w:sz="0" w:space="0" w:color="auto"/>
                    <w:left w:val="none" w:sz="0" w:space="0" w:color="auto"/>
                    <w:bottom w:val="none" w:sz="0" w:space="0" w:color="auto"/>
                    <w:right w:val="none" w:sz="0" w:space="0" w:color="auto"/>
                  </w:divBdr>
                  <w:divsChild>
                    <w:div w:id="1537966012">
                      <w:marLeft w:val="0"/>
                      <w:marRight w:val="0"/>
                      <w:marTop w:val="0"/>
                      <w:marBottom w:val="0"/>
                      <w:divBdr>
                        <w:top w:val="none" w:sz="0" w:space="0" w:color="auto"/>
                        <w:left w:val="none" w:sz="0" w:space="0" w:color="auto"/>
                        <w:bottom w:val="none" w:sz="0" w:space="0" w:color="auto"/>
                        <w:right w:val="none" w:sz="0" w:space="0" w:color="auto"/>
                      </w:divBdr>
                    </w:div>
                  </w:divsChild>
                </w:div>
                <w:div w:id="880820202">
                  <w:marLeft w:val="0"/>
                  <w:marRight w:val="0"/>
                  <w:marTop w:val="0"/>
                  <w:marBottom w:val="0"/>
                  <w:divBdr>
                    <w:top w:val="none" w:sz="0" w:space="0" w:color="auto"/>
                    <w:left w:val="none" w:sz="0" w:space="0" w:color="auto"/>
                    <w:bottom w:val="none" w:sz="0" w:space="0" w:color="auto"/>
                    <w:right w:val="none" w:sz="0" w:space="0" w:color="auto"/>
                  </w:divBdr>
                  <w:divsChild>
                    <w:div w:id="255986335">
                      <w:marLeft w:val="0"/>
                      <w:marRight w:val="0"/>
                      <w:marTop w:val="0"/>
                      <w:marBottom w:val="0"/>
                      <w:divBdr>
                        <w:top w:val="none" w:sz="0" w:space="0" w:color="auto"/>
                        <w:left w:val="none" w:sz="0" w:space="0" w:color="auto"/>
                        <w:bottom w:val="none" w:sz="0" w:space="0" w:color="auto"/>
                        <w:right w:val="none" w:sz="0" w:space="0" w:color="auto"/>
                      </w:divBdr>
                    </w:div>
                    <w:div w:id="1875388713">
                      <w:marLeft w:val="0"/>
                      <w:marRight w:val="0"/>
                      <w:marTop w:val="0"/>
                      <w:marBottom w:val="0"/>
                      <w:divBdr>
                        <w:top w:val="none" w:sz="0" w:space="0" w:color="auto"/>
                        <w:left w:val="none" w:sz="0" w:space="0" w:color="auto"/>
                        <w:bottom w:val="none" w:sz="0" w:space="0" w:color="auto"/>
                        <w:right w:val="none" w:sz="0" w:space="0" w:color="auto"/>
                      </w:divBdr>
                    </w:div>
                    <w:div w:id="468282660">
                      <w:marLeft w:val="0"/>
                      <w:marRight w:val="0"/>
                      <w:marTop w:val="0"/>
                      <w:marBottom w:val="0"/>
                      <w:divBdr>
                        <w:top w:val="none" w:sz="0" w:space="0" w:color="auto"/>
                        <w:left w:val="none" w:sz="0" w:space="0" w:color="auto"/>
                        <w:bottom w:val="none" w:sz="0" w:space="0" w:color="auto"/>
                        <w:right w:val="none" w:sz="0" w:space="0" w:color="auto"/>
                      </w:divBdr>
                    </w:div>
                    <w:div w:id="737019297">
                      <w:marLeft w:val="0"/>
                      <w:marRight w:val="0"/>
                      <w:marTop w:val="0"/>
                      <w:marBottom w:val="0"/>
                      <w:divBdr>
                        <w:top w:val="none" w:sz="0" w:space="0" w:color="auto"/>
                        <w:left w:val="none" w:sz="0" w:space="0" w:color="auto"/>
                        <w:bottom w:val="none" w:sz="0" w:space="0" w:color="auto"/>
                        <w:right w:val="none" w:sz="0" w:space="0" w:color="auto"/>
                      </w:divBdr>
                    </w:div>
                    <w:div w:id="1976642854">
                      <w:marLeft w:val="0"/>
                      <w:marRight w:val="0"/>
                      <w:marTop w:val="0"/>
                      <w:marBottom w:val="0"/>
                      <w:divBdr>
                        <w:top w:val="none" w:sz="0" w:space="0" w:color="auto"/>
                        <w:left w:val="none" w:sz="0" w:space="0" w:color="auto"/>
                        <w:bottom w:val="none" w:sz="0" w:space="0" w:color="auto"/>
                        <w:right w:val="none" w:sz="0" w:space="0" w:color="auto"/>
                      </w:divBdr>
                    </w:div>
                    <w:div w:id="320082204">
                      <w:marLeft w:val="0"/>
                      <w:marRight w:val="0"/>
                      <w:marTop w:val="0"/>
                      <w:marBottom w:val="0"/>
                      <w:divBdr>
                        <w:top w:val="none" w:sz="0" w:space="0" w:color="auto"/>
                        <w:left w:val="none" w:sz="0" w:space="0" w:color="auto"/>
                        <w:bottom w:val="none" w:sz="0" w:space="0" w:color="auto"/>
                        <w:right w:val="none" w:sz="0" w:space="0" w:color="auto"/>
                      </w:divBdr>
                    </w:div>
                    <w:div w:id="2058118194">
                      <w:marLeft w:val="0"/>
                      <w:marRight w:val="0"/>
                      <w:marTop w:val="0"/>
                      <w:marBottom w:val="0"/>
                      <w:divBdr>
                        <w:top w:val="none" w:sz="0" w:space="0" w:color="auto"/>
                        <w:left w:val="none" w:sz="0" w:space="0" w:color="auto"/>
                        <w:bottom w:val="none" w:sz="0" w:space="0" w:color="auto"/>
                        <w:right w:val="none" w:sz="0" w:space="0" w:color="auto"/>
                      </w:divBdr>
                    </w:div>
                    <w:div w:id="1789859097">
                      <w:marLeft w:val="0"/>
                      <w:marRight w:val="0"/>
                      <w:marTop w:val="0"/>
                      <w:marBottom w:val="0"/>
                      <w:divBdr>
                        <w:top w:val="none" w:sz="0" w:space="0" w:color="auto"/>
                        <w:left w:val="none" w:sz="0" w:space="0" w:color="auto"/>
                        <w:bottom w:val="none" w:sz="0" w:space="0" w:color="auto"/>
                        <w:right w:val="none" w:sz="0" w:space="0" w:color="auto"/>
                      </w:divBdr>
                    </w:div>
                    <w:div w:id="1903056660">
                      <w:marLeft w:val="0"/>
                      <w:marRight w:val="0"/>
                      <w:marTop w:val="0"/>
                      <w:marBottom w:val="0"/>
                      <w:divBdr>
                        <w:top w:val="none" w:sz="0" w:space="0" w:color="auto"/>
                        <w:left w:val="none" w:sz="0" w:space="0" w:color="auto"/>
                        <w:bottom w:val="none" w:sz="0" w:space="0" w:color="auto"/>
                        <w:right w:val="none" w:sz="0" w:space="0" w:color="auto"/>
                      </w:divBdr>
                    </w:div>
                    <w:div w:id="854418026">
                      <w:marLeft w:val="0"/>
                      <w:marRight w:val="0"/>
                      <w:marTop w:val="0"/>
                      <w:marBottom w:val="0"/>
                      <w:divBdr>
                        <w:top w:val="none" w:sz="0" w:space="0" w:color="auto"/>
                        <w:left w:val="none" w:sz="0" w:space="0" w:color="auto"/>
                        <w:bottom w:val="none" w:sz="0" w:space="0" w:color="auto"/>
                        <w:right w:val="none" w:sz="0" w:space="0" w:color="auto"/>
                      </w:divBdr>
                    </w:div>
                    <w:div w:id="257063230">
                      <w:marLeft w:val="0"/>
                      <w:marRight w:val="0"/>
                      <w:marTop w:val="0"/>
                      <w:marBottom w:val="0"/>
                      <w:divBdr>
                        <w:top w:val="none" w:sz="0" w:space="0" w:color="auto"/>
                        <w:left w:val="none" w:sz="0" w:space="0" w:color="auto"/>
                        <w:bottom w:val="none" w:sz="0" w:space="0" w:color="auto"/>
                        <w:right w:val="none" w:sz="0" w:space="0" w:color="auto"/>
                      </w:divBdr>
                    </w:div>
                    <w:div w:id="1509366596">
                      <w:marLeft w:val="0"/>
                      <w:marRight w:val="0"/>
                      <w:marTop w:val="0"/>
                      <w:marBottom w:val="0"/>
                      <w:divBdr>
                        <w:top w:val="none" w:sz="0" w:space="0" w:color="auto"/>
                        <w:left w:val="none" w:sz="0" w:space="0" w:color="auto"/>
                        <w:bottom w:val="none" w:sz="0" w:space="0" w:color="auto"/>
                        <w:right w:val="none" w:sz="0" w:space="0" w:color="auto"/>
                      </w:divBdr>
                    </w:div>
                    <w:div w:id="186262575">
                      <w:marLeft w:val="0"/>
                      <w:marRight w:val="0"/>
                      <w:marTop w:val="0"/>
                      <w:marBottom w:val="0"/>
                      <w:divBdr>
                        <w:top w:val="none" w:sz="0" w:space="0" w:color="auto"/>
                        <w:left w:val="none" w:sz="0" w:space="0" w:color="auto"/>
                        <w:bottom w:val="none" w:sz="0" w:space="0" w:color="auto"/>
                        <w:right w:val="none" w:sz="0" w:space="0" w:color="auto"/>
                      </w:divBdr>
                    </w:div>
                    <w:div w:id="750270958">
                      <w:marLeft w:val="0"/>
                      <w:marRight w:val="0"/>
                      <w:marTop w:val="0"/>
                      <w:marBottom w:val="0"/>
                      <w:divBdr>
                        <w:top w:val="none" w:sz="0" w:space="0" w:color="auto"/>
                        <w:left w:val="none" w:sz="0" w:space="0" w:color="auto"/>
                        <w:bottom w:val="none" w:sz="0" w:space="0" w:color="auto"/>
                        <w:right w:val="none" w:sz="0" w:space="0" w:color="auto"/>
                      </w:divBdr>
                    </w:div>
                    <w:div w:id="1979677973">
                      <w:marLeft w:val="0"/>
                      <w:marRight w:val="0"/>
                      <w:marTop w:val="0"/>
                      <w:marBottom w:val="0"/>
                      <w:divBdr>
                        <w:top w:val="none" w:sz="0" w:space="0" w:color="auto"/>
                        <w:left w:val="none" w:sz="0" w:space="0" w:color="auto"/>
                        <w:bottom w:val="none" w:sz="0" w:space="0" w:color="auto"/>
                        <w:right w:val="none" w:sz="0" w:space="0" w:color="auto"/>
                      </w:divBdr>
                    </w:div>
                    <w:div w:id="751464310">
                      <w:marLeft w:val="0"/>
                      <w:marRight w:val="0"/>
                      <w:marTop w:val="0"/>
                      <w:marBottom w:val="0"/>
                      <w:divBdr>
                        <w:top w:val="none" w:sz="0" w:space="0" w:color="auto"/>
                        <w:left w:val="none" w:sz="0" w:space="0" w:color="auto"/>
                        <w:bottom w:val="none" w:sz="0" w:space="0" w:color="auto"/>
                        <w:right w:val="none" w:sz="0" w:space="0" w:color="auto"/>
                      </w:divBdr>
                    </w:div>
                  </w:divsChild>
                </w:div>
                <w:div w:id="342517327">
                  <w:marLeft w:val="0"/>
                  <w:marRight w:val="0"/>
                  <w:marTop w:val="0"/>
                  <w:marBottom w:val="0"/>
                  <w:divBdr>
                    <w:top w:val="none" w:sz="0" w:space="0" w:color="auto"/>
                    <w:left w:val="none" w:sz="0" w:space="0" w:color="auto"/>
                    <w:bottom w:val="none" w:sz="0" w:space="0" w:color="auto"/>
                    <w:right w:val="none" w:sz="0" w:space="0" w:color="auto"/>
                  </w:divBdr>
                  <w:divsChild>
                    <w:div w:id="141898276">
                      <w:marLeft w:val="0"/>
                      <w:marRight w:val="0"/>
                      <w:marTop w:val="0"/>
                      <w:marBottom w:val="0"/>
                      <w:divBdr>
                        <w:top w:val="none" w:sz="0" w:space="0" w:color="auto"/>
                        <w:left w:val="none" w:sz="0" w:space="0" w:color="auto"/>
                        <w:bottom w:val="none" w:sz="0" w:space="0" w:color="auto"/>
                        <w:right w:val="none" w:sz="0" w:space="0" w:color="auto"/>
                      </w:divBdr>
                    </w:div>
                  </w:divsChild>
                </w:div>
                <w:div w:id="828181673">
                  <w:marLeft w:val="0"/>
                  <w:marRight w:val="0"/>
                  <w:marTop w:val="0"/>
                  <w:marBottom w:val="0"/>
                  <w:divBdr>
                    <w:top w:val="none" w:sz="0" w:space="0" w:color="auto"/>
                    <w:left w:val="none" w:sz="0" w:space="0" w:color="auto"/>
                    <w:bottom w:val="none" w:sz="0" w:space="0" w:color="auto"/>
                    <w:right w:val="none" w:sz="0" w:space="0" w:color="auto"/>
                  </w:divBdr>
                  <w:divsChild>
                    <w:div w:id="87432869">
                      <w:marLeft w:val="0"/>
                      <w:marRight w:val="0"/>
                      <w:marTop w:val="0"/>
                      <w:marBottom w:val="0"/>
                      <w:divBdr>
                        <w:top w:val="none" w:sz="0" w:space="0" w:color="auto"/>
                        <w:left w:val="none" w:sz="0" w:space="0" w:color="auto"/>
                        <w:bottom w:val="none" w:sz="0" w:space="0" w:color="auto"/>
                        <w:right w:val="none" w:sz="0" w:space="0" w:color="auto"/>
                      </w:divBdr>
                    </w:div>
                    <w:div w:id="721174928">
                      <w:marLeft w:val="0"/>
                      <w:marRight w:val="0"/>
                      <w:marTop w:val="0"/>
                      <w:marBottom w:val="0"/>
                      <w:divBdr>
                        <w:top w:val="none" w:sz="0" w:space="0" w:color="auto"/>
                        <w:left w:val="none" w:sz="0" w:space="0" w:color="auto"/>
                        <w:bottom w:val="none" w:sz="0" w:space="0" w:color="auto"/>
                        <w:right w:val="none" w:sz="0" w:space="0" w:color="auto"/>
                      </w:divBdr>
                    </w:div>
                    <w:div w:id="1367095361">
                      <w:marLeft w:val="0"/>
                      <w:marRight w:val="0"/>
                      <w:marTop w:val="0"/>
                      <w:marBottom w:val="0"/>
                      <w:divBdr>
                        <w:top w:val="none" w:sz="0" w:space="0" w:color="auto"/>
                        <w:left w:val="none" w:sz="0" w:space="0" w:color="auto"/>
                        <w:bottom w:val="none" w:sz="0" w:space="0" w:color="auto"/>
                        <w:right w:val="none" w:sz="0" w:space="0" w:color="auto"/>
                      </w:divBdr>
                    </w:div>
                    <w:div w:id="968436050">
                      <w:marLeft w:val="0"/>
                      <w:marRight w:val="0"/>
                      <w:marTop w:val="0"/>
                      <w:marBottom w:val="0"/>
                      <w:divBdr>
                        <w:top w:val="none" w:sz="0" w:space="0" w:color="auto"/>
                        <w:left w:val="none" w:sz="0" w:space="0" w:color="auto"/>
                        <w:bottom w:val="none" w:sz="0" w:space="0" w:color="auto"/>
                        <w:right w:val="none" w:sz="0" w:space="0" w:color="auto"/>
                      </w:divBdr>
                    </w:div>
                    <w:div w:id="1214465889">
                      <w:marLeft w:val="0"/>
                      <w:marRight w:val="0"/>
                      <w:marTop w:val="0"/>
                      <w:marBottom w:val="0"/>
                      <w:divBdr>
                        <w:top w:val="none" w:sz="0" w:space="0" w:color="auto"/>
                        <w:left w:val="none" w:sz="0" w:space="0" w:color="auto"/>
                        <w:bottom w:val="none" w:sz="0" w:space="0" w:color="auto"/>
                        <w:right w:val="none" w:sz="0" w:space="0" w:color="auto"/>
                      </w:divBdr>
                    </w:div>
                    <w:div w:id="1688291643">
                      <w:marLeft w:val="0"/>
                      <w:marRight w:val="0"/>
                      <w:marTop w:val="0"/>
                      <w:marBottom w:val="0"/>
                      <w:divBdr>
                        <w:top w:val="none" w:sz="0" w:space="0" w:color="auto"/>
                        <w:left w:val="none" w:sz="0" w:space="0" w:color="auto"/>
                        <w:bottom w:val="none" w:sz="0" w:space="0" w:color="auto"/>
                        <w:right w:val="none" w:sz="0" w:space="0" w:color="auto"/>
                      </w:divBdr>
                    </w:div>
                    <w:div w:id="2090493800">
                      <w:marLeft w:val="0"/>
                      <w:marRight w:val="0"/>
                      <w:marTop w:val="0"/>
                      <w:marBottom w:val="0"/>
                      <w:divBdr>
                        <w:top w:val="none" w:sz="0" w:space="0" w:color="auto"/>
                        <w:left w:val="none" w:sz="0" w:space="0" w:color="auto"/>
                        <w:bottom w:val="none" w:sz="0" w:space="0" w:color="auto"/>
                        <w:right w:val="none" w:sz="0" w:space="0" w:color="auto"/>
                      </w:divBdr>
                    </w:div>
                    <w:div w:id="586547331">
                      <w:marLeft w:val="0"/>
                      <w:marRight w:val="0"/>
                      <w:marTop w:val="0"/>
                      <w:marBottom w:val="0"/>
                      <w:divBdr>
                        <w:top w:val="none" w:sz="0" w:space="0" w:color="auto"/>
                        <w:left w:val="none" w:sz="0" w:space="0" w:color="auto"/>
                        <w:bottom w:val="none" w:sz="0" w:space="0" w:color="auto"/>
                        <w:right w:val="none" w:sz="0" w:space="0" w:color="auto"/>
                      </w:divBdr>
                    </w:div>
                    <w:div w:id="919292773">
                      <w:marLeft w:val="0"/>
                      <w:marRight w:val="0"/>
                      <w:marTop w:val="0"/>
                      <w:marBottom w:val="0"/>
                      <w:divBdr>
                        <w:top w:val="none" w:sz="0" w:space="0" w:color="auto"/>
                        <w:left w:val="none" w:sz="0" w:space="0" w:color="auto"/>
                        <w:bottom w:val="none" w:sz="0" w:space="0" w:color="auto"/>
                        <w:right w:val="none" w:sz="0" w:space="0" w:color="auto"/>
                      </w:divBdr>
                    </w:div>
                    <w:div w:id="1894150854">
                      <w:marLeft w:val="0"/>
                      <w:marRight w:val="0"/>
                      <w:marTop w:val="0"/>
                      <w:marBottom w:val="0"/>
                      <w:divBdr>
                        <w:top w:val="none" w:sz="0" w:space="0" w:color="auto"/>
                        <w:left w:val="none" w:sz="0" w:space="0" w:color="auto"/>
                        <w:bottom w:val="none" w:sz="0" w:space="0" w:color="auto"/>
                        <w:right w:val="none" w:sz="0" w:space="0" w:color="auto"/>
                      </w:divBdr>
                    </w:div>
                    <w:div w:id="1007438612">
                      <w:marLeft w:val="0"/>
                      <w:marRight w:val="0"/>
                      <w:marTop w:val="0"/>
                      <w:marBottom w:val="0"/>
                      <w:divBdr>
                        <w:top w:val="none" w:sz="0" w:space="0" w:color="auto"/>
                        <w:left w:val="none" w:sz="0" w:space="0" w:color="auto"/>
                        <w:bottom w:val="none" w:sz="0" w:space="0" w:color="auto"/>
                        <w:right w:val="none" w:sz="0" w:space="0" w:color="auto"/>
                      </w:divBdr>
                    </w:div>
                    <w:div w:id="1532917860">
                      <w:marLeft w:val="0"/>
                      <w:marRight w:val="0"/>
                      <w:marTop w:val="0"/>
                      <w:marBottom w:val="0"/>
                      <w:divBdr>
                        <w:top w:val="none" w:sz="0" w:space="0" w:color="auto"/>
                        <w:left w:val="none" w:sz="0" w:space="0" w:color="auto"/>
                        <w:bottom w:val="none" w:sz="0" w:space="0" w:color="auto"/>
                        <w:right w:val="none" w:sz="0" w:space="0" w:color="auto"/>
                      </w:divBdr>
                    </w:div>
                    <w:div w:id="995766823">
                      <w:marLeft w:val="0"/>
                      <w:marRight w:val="0"/>
                      <w:marTop w:val="0"/>
                      <w:marBottom w:val="0"/>
                      <w:divBdr>
                        <w:top w:val="none" w:sz="0" w:space="0" w:color="auto"/>
                        <w:left w:val="none" w:sz="0" w:space="0" w:color="auto"/>
                        <w:bottom w:val="none" w:sz="0" w:space="0" w:color="auto"/>
                        <w:right w:val="none" w:sz="0" w:space="0" w:color="auto"/>
                      </w:divBdr>
                    </w:div>
                    <w:div w:id="239146503">
                      <w:marLeft w:val="0"/>
                      <w:marRight w:val="0"/>
                      <w:marTop w:val="0"/>
                      <w:marBottom w:val="0"/>
                      <w:divBdr>
                        <w:top w:val="none" w:sz="0" w:space="0" w:color="auto"/>
                        <w:left w:val="none" w:sz="0" w:space="0" w:color="auto"/>
                        <w:bottom w:val="none" w:sz="0" w:space="0" w:color="auto"/>
                        <w:right w:val="none" w:sz="0" w:space="0" w:color="auto"/>
                      </w:divBdr>
                    </w:div>
                    <w:div w:id="472990353">
                      <w:marLeft w:val="0"/>
                      <w:marRight w:val="0"/>
                      <w:marTop w:val="0"/>
                      <w:marBottom w:val="0"/>
                      <w:divBdr>
                        <w:top w:val="none" w:sz="0" w:space="0" w:color="auto"/>
                        <w:left w:val="none" w:sz="0" w:space="0" w:color="auto"/>
                        <w:bottom w:val="none" w:sz="0" w:space="0" w:color="auto"/>
                        <w:right w:val="none" w:sz="0" w:space="0" w:color="auto"/>
                      </w:divBdr>
                    </w:div>
                    <w:div w:id="1242174324">
                      <w:marLeft w:val="0"/>
                      <w:marRight w:val="0"/>
                      <w:marTop w:val="0"/>
                      <w:marBottom w:val="0"/>
                      <w:divBdr>
                        <w:top w:val="none" w:sz="0" w:space="0" w:color="auto"/>
                        <w:left w:val="none" w:sz="0" w:space="0" w:color="auto"/>
                        <w:bottom w:val="none" w:sz="0" w:space="0" w:color="auto"/>
                        <w:right w:val="none" w:sz="0" w:space="0" w:color="auto"/>
                      </w:divBdr>
                    </w:div>
                    <w:div w:id="1528104741">
                      <w:marLeft w:val="0"/>
                      <w:marRight w:val="0"/>
                      <w:marTop w:val="0"/>
                      <w:marBottom w:val="0"/>
                      <w:divBdr>
                        <w:top w:val="none" w:sz="0" w:space="0" w:color="auto"/>
                        <w:left w:val="none" w:sz="0" w:space="0" w:color="auto"/>
                        <w:bottom w:val="none" w:sz="0" w:space="0" w:color="auto"/>
                        <w:right w:val="none" w:sz="0" w:space="0" w:color="auto"/>
                      </w:divBdr>
                    </w:div>
                    <w:div w:id="839008031">
                      <w:marLeft w:val="0"/>
                      <w:marRight w:val="0"/>
                      <w:marTop w:val="0"/>
                      <w:marBottom w:val="0"/>
                      <w:divBdr>
                        <w:top w:val="none" w:sz="0" w:space="0" w:color="auto"/>
                        <w:left w:val="none" w:sz="0" w:space="0" w:color="auto"/>
                        <w:bottom w:val="none" w:sz="0" w:space="0" w:color="auto"/>
                        <w:right w:val="none" w:sz="0" w:space="0" w:color="auto"/>
                      </w:divBdr>
                    </w:div>
                  </w:divsChild>
                </w:div>
                <w:div w:id="1081295029">
                  <w:marLeft w:val="0"/>
                  <w:marRight w:val="0"/>
                  <w:marTop w:val="0"/>
                  <w:marBottom w:val="0"/>
                  <w:divBdr>
                    <w:top w:val="none" w:sz="0" w:space="0" w:color="auto"/>
                    <w:left w:val="none" w:sz="0" w:space="0" w:color="auto"/>
                    <w:bottom w:val="none" w:sz="0" w:space="0" w:color="auto"/>
                    <w:right w:val="none" w:sz="0" w:space="0" w:color="auto"/>
                  </w:divBdr>
                  <w:divsChild>
                    <w:div w:id="738093789">
                      <w:marLeft w:val="0"/>
                      <w:marRight w:val="0"/>
                      <w:marTop w:val="0"/>
                      <w:marBottom w:val="0"/>
                      <w:divBdr>
                        <w:top w:val="none" w:sz="0" w:space="0" w:color="auto"/>
                        <w:left w:val="none" w:sz="0" w:space="0" w:color="auto"/>
                        <w:bottom w:val="none" w:sz="0" w:space="0" w:color="auto"/>
                        <w:right w:val="none" w:sz="0" w:space="0" w:color="auto"/>
                      </w:divBdr>
                    </w:div>
                  </w:divsChild>
                </w:div>
                <w:div w:id="2024242264">
                  <w:marLeft w:val="0"/>
                  <w:marRight w:val="0"/>
                  <w:marTop w:val="0"/>
                  <w:marBottom w:val="0"/>
                  <w:divBdr>
                    <w:top w:val="none" w:sz="0" w:space="0" w:color="auto"/>
                    <w:left w:val="none" w:sz="0" w:space="0" w:color="auto"/>
                    <w:bottom w:val="none" w:sz="0" w:space="0" w:color="auto"/>
                    <w:right w:val="none" w:sz="0" w:space="0" w:color="auto"/>
                  </w:divBdr>
                  <w:divsChild>
                    <w:div w:id="90322965">
                      <w:marLeft w:val="0"/>
                      <w:marRight w:val="0"/>
                      <w:marTop w:val="0"/>
                      <w:marBottom w:val="0"/>
                      <w:divBdr>
                        <w:top w:val="none" w:sz="0" w:space="0" w:color="auto"/>
                        <w:left w:val="none" w:sz="0" w:space="0" w:color="auto"/>
                        <w:bottom w:val="none" w:sz="0" w:space="0" w:color="auto"/>
                        <w:right w:val="none" w:sz="0" w:space="0" w:color="auto"/>
                      </w:divBdr>
                    </w:div>
                    <w:div w:id="390541847">
                      <w:marLeft w:val="0"/>
                      <w:marRight w:val="0"/>
                      <w:marTop w:val="0"/>
                      <w:marBottom w:val="0"/>
                      <w:divBdr>
                        <w:top w:val="none" w:sz="0" w:space="0" w:color="auto"/>
                        <w:left w:val="none" w:sz="0" w:space="0" w:color="auto"/>
                        <w:bottom w:val="none" w:sz="0" w:space="0" w:color="auto"/>
                        <w:right w:val="none" w:sz="0" w:space="0" w:color="auto"/>
                      </w:divBdr>
                    </w:div>
                    <w:div w:id="626664072">
                      <w:marLeft w:val="0"/>
                      <w:marRight w:val="0"/>
                      <w:marTop w:val="0"/>
                      <w:marBottom w:val="0"/>
                      <w:divBdr>
                        <w:top w:val="none" w:sz="0" w:space="0" w:color="auto"/>
                        <w:left w:val="none" w:sz="0" w:space="0" w:color="auto"/>
                        <w:bottom w:val="none" w:sz="0" w:space="0" w:color="auto"/>
                        <w:right w:val="none" w:sz="0" w:space="0" w:color="auto"/>
                      </w:divBdr>
                    </w:div>
                    <w:div w:id="1532916700">
                      <w:marLeft w:val="0"/>
                      <w:marRight w:val="0"/>
                      <w:marTop w:val="0"/>
                      <w:marBottom w:val="0"/>
                      <w:divBdr>
                        <w:top w:val="none" w:sz="0" w:space="0" w:color="auto"/>
                        <w:left w:val="none" w:sz="0" w:space="0" w:color="auto"/>
                        <w:bottom w:val="none" w:sz="0" w:space="0" w:color="auto"/>
                        <w:right w:val="none" w:sz="0" w:space="0" w:color="auto"/>
                      </w:divBdr>
                    </w:div>
                    <w:div w:id="1887523380">
                      <w:marLeft w:val="0"/>
                      <w:marRight w:val="0"/>
                      <w:marTop w:val="0"/>
                      <w:marBottom w:val="0"/>
                      <w:divBdr>
                        <w:top w:val="none" w:sz="0" w:space="0" w:color="auto"/>
                        <w:left w:val="none" w:sz="0" w:space="0" w:color="auto"/>
                        <w:bottom w:val="none" w:sz="0" w:space="0" w:color="auto"/>
                        <w:right w:val="none" w:sz="0" w:space="0" w:color="auto"/>
                      </w:divBdr>
                    </w:div>
                    <w:div w:id="1084182860">
                      <w:marLeft w:val="0"/>
                      <w:marRight w:val="0"/>
                      <w:marTop w:val="0"/>
                      <w:marBottom w:val="0"/>
                      <w:divBdr>
                        <w:top w:val="none" w:sz="0" w:space="0" w:color="auto"/>
                        <w:left w:val="none" w:sz="0" w:space="0" w:color="auto"/>
                        <w:bottom w:val="none" w:sz="0" w:space="0" w:color="auto"/>
                        <w:right w:val="none" w:sz="0" w:space="0" w:color="auto"/>
                      </w:divBdr>
                    </w:div>
                    <w:div w:id="1845701694">
                      <w:marLeft w:val="0"/>
                      <w:marRight w:val="0"/>
                      <w:marTop w:val="0"/>
                      <w:marBottom w:val="0"/>
                      <w:divBdr>
                        <w:top w:val="none" w:sz="0" w:space="0" w:color="auto"/>
                        <w:left w:val="none" w:sz="0" w:space="0" w:color="auto"/>
                        <w:bottom w:val="none" w:sz="0" w:space="0" w:color="auto"/>
                        <w:right w:val="none" w:sz="0" w:space="0" w:color="auto"/>
                      </w:divBdr>
                    </w:div>
                    <w:div w:id="1321345262">
                      <w:marLeft w:val="0"/>
                      <w:marRight w:val="0"/>
                      <w:marTop w:val="0"/>
                      <w:marBottom w:val="0"/>
                      <w:divBdr>
                        <w:top w:val="none" w:sz="0" w:space="0" w:color="auto"/>
                        <w:left w:val="none" w:sz="0" w:space="0" w:color="auto"/>
                        <w:bottom w:val="none" w:sz="0" w:space="0" w:color="auto"/>
                        <w:right w:val="none" w:sz="0" w:space="0" w:color="auto"/>
                      </w:divBdr>
                    </w:div>
                    <w:div w:id="1644773694">
                      <w:marLeft w:val="0"/>
                      <w:marRight w:val="0"/>
                      <w:marTop w:val="0"/>
                      <w:marBottom w:val="0"/>
                      <w:divBdr>
                        <w:top w:val="none" w:sz="0" w:space="0" w:color="auto"/>
                        <w:left w:val="none" w:sz="0" w:space="0" w:color="auto"/>
                        <w:bottom w:val="none" w:sz="0" w:space="0" w:color="auto"/>
                        <w:right w:val="none" w:sz="0" w:space="0" w:color="auto"/>
                      </w:divBdr>
                    </w:div>
                    <w:div w:id="2002469546">
                      <w:marLeft w:val="0"/>
                      <w:marRight w:val="0"/>
                      <w:marTop w:val="0"/>
                      <w:marBottom w:val="0"/>
                      <w:divBdr>
                        <w:top w:val="none" w:sz="0" w:space="0" w:color="auto"/>
                        <w:left w:val="none" w:sz="0" w:space="0" w:color="auto"/>
                        <w:bottom w:val="none" w:sz="0" w:space="0" w:color="auto"/>
                        <w:right w:val="none" w:sz="0" w:space="0" w:color="auto"/>
                      </w:divBdr>
                    </w:div>
                    <w:div w:id="481435328">
                      <w:marLeft w:val="0"/>
                      <w:marRight w:val="0"/>
                      <w:marTop w:val="0"/>
                      <w:marBottom w:val="0"/>
                      <w:divBdr>
                        <w:top w:val="none" w:sz="0" w:space="0" w:color="auto"/>
                        <w:left w:val="none" w:sz="0" w:space="0" w:color="auto"/>
                        <w:bottom w:val="none" w:sz="0" w:space="0" w:color="auto"/>
                        <w:right w:val="none" w:sz="0" w:space="0" w:color="auto"/>
                      </w:divBdr>
                    </w:div>
                    <w:div w:id="713772318">
                      <w:marLeft w:val="0"/>
                      <w:marRight w:val="0"/>
                      <w:marTop w:val="0"/>
                      <w:marBottom w:val="0"/>
                      <w:divBdr>
                        <w:top w:val="none" w:sz="0" w:space="0" w:color="auto"/>
                        <w:left w:val="none" w:sz="0" w:space="0" w:color="auto"/>
                        <w:bottom w:val="none" w:sz="0" w:space="0" w:color="auto"/>
                        <w:right w:val="none" w:sz="0" w:space="0" w:color="auto"/>
                      </w:divBdr>
                    </w:div>
                    <w:div w:id="622033886">
                      <w:marLeft w:val="0"/>
                      <w:marRight w:val="0"/>
                      <w:marTop w:val="0"/>
                      <w:marBottom w:val="0"/>
                      <w:divBdr>
                        <w:top w:val="none" w:sz="0" w:space="0" w:color="auto"/>
                        <w:left w:val="none" w:sz="0" w:space="0" w:color="auto"/>
                        <w:bottom w:val="none" w:sz="0" w:space="0" w:color="auto"/>
                        <w:right w:val="none" w:sz="0" w:space="0" w:color="auto"/>
                      </w:divBdr>
                    </w:div>
                    <w:div w:id="866719603">
                      <w:marLeft w:val="0"/>
                      <w:marRight w:val="0"/>
                      <w:marTop w:val="0"/>
                      <w:marBottom w:val="0"/>
                      <w:divBdr>
                        <w:top w:val="none" w:sz="0" w:space="0" w:color="auto"/>
                        <w:left w:val="none" w:sz="0" w:space="0" w:color="auto"/>
                        <w:bottom w:val="none" w:sz="0" w:space="0" w:color="auto"/>
                        <w:right w:val="none" w:sz="0" w:space="0" w:color="auto"/>
                      </w:divBdr>
                    </w:div>
                    <w:div w:id="492069061">
                      <w:marLeft w:val="0"/>
                      <w:marRight w:val="0"/>
                      <w:marTop w:val="0"/>
                      <w:marBottom w:val="0"/>
                      <w:divBdr>
                        <w:top w:val="none" w:sz="0" w:space="0" w:color="auto"/>
                        <w:left w:val="none" w:sz="0" w:space="0" w:color="auto"/>
                        <w:bottom w:val="none" w:sz="0" w:space="0" w:color="auto"/>
                        <w:right w:val="none" w:sz="0" w:space="0" w:color="auto"/>
                      </w:divBdr>
                    </w:div>
                  </w:divsChild>
                </w:div>
                <w:div w:id="921453478">
                  <w:marLeft w:val="0"/>
                  <w:marRight w:val="0"/>
                  <w:marTop w:val="0"/>
                  <w:marBottom w:val="0"/>
                  <w:divBdr>
                    <w:top w:val="none" w:sz="0" w:space="0" w:color="auto"/>
                    <w:left w:val="none" w:sz="0" w:space="0" w:color="auto"/>
                    <w:bottom w:val="none" w:sz="0" w:space="0" w:color="auto"/>
                    <w:right w:val="none" w:sz="0" w:space="0" w:color="auto"/>
                  </w:divBdr>
                  <w:divsChild>
                    <w:div w:id="1810508684">
                      <w:marLeft w:val="0"/>
                      <w:marRight w:val="0"/>
                      <w:marTop w:val="0"/>
                      <w:marBottom w:val="0"/>
                      <w:divBdr>
                        <w:top w:val="none" w:sz="0" w:space="0" w:color="auto"/>
                        <w:left w:val="none" w:sz="0" w:space="0" w:color="auto"/>
                        <w:bottom w:val="none" w:sz="0" w:space="0" w:color="auto"/>
                        <w:right w:val="none" w:sz="0" w:space="0" w:color="auto"/>
                      </w:divBdr>
                    </w:div>
                  </w:divsChild>
                </w:div>
                <w:div w:id="917253947">
                  <w:marLeft w:val="0"/>
                  <w:marRight w:val="0"/>
                  <w:marTop w:val="0"/>
                  <w:marBottom w:val="0"/>
                  <w:divBdr>
                    <w:top w:val="none" w:sz="0" w:space="0" w:color="auto"/>
                    <w:left w:val="none" w:sz="0" w:space="0" w:color="auto"/>
                    <w:bottom w:val="none" w:sz="0" w:space="0" w:color="auto"/>
                    <w:right w:val="none" w:sz="0" w:space="0" w:color="auto"/>
                  </w:divBdr>
                  <w:divsChild>
                    <w:div w:id="1353847167">
                      <w:marLeft w:val="0"/>
                      <w:marRight w:val="0"/>
                      <w:marTop w:val="0"/>
                      <w:marBottom w:val="0"/>
                      <w:divBdr>
                        <w:top w:val="none" w:sz="0" w:space="0" w:color="auto"/>
                        <w:left w:val="none" w:sz="0" w:space="0" w:color="auto"/>
                        <w:bottom w:val="none" w:sz="0" w:space="0" w:color="auto"/>
                        <w:right w:val="none" w:sz="0" w:space="0" w:color="auto"/>
                      </w:divBdr>
                    </w:div>
                    <w:div w:id="1062947391">
                      <w:marLeft w:val="0"/>
                      <w:marRight w:val="0"/>
                      <w:marTop w:val="0"/>
                      <w:marBottom w:val="0"/>
                      <w:divBdr>
                        <w:top w:val="none" w:sz="0" w:space="0" w:color="auto"/>
                        <w:left w:val="none" w:sz="0" w:space="0" w:color="auto"/>
                        <w:bottom w:val="none" w:sz="0" w:space="0" w:color="auto"/>
                        <w:right w:val="none" w:sz="0" w:space="0" w:color="auto"/>
                      </w:divBdr>
                    </w:div>
                    <w:div w:id="1732381167">
                      <w:marLeft w:val="0"/>
                      <w:marRight w:val="0"/>
                      <w:marTop w:val="0"/>
                      <w:marBottom w:val="0"/>
                      <w:divBdr>
                        <w:top w:val="none" w:sz="0" w:space="0" w:color="auto"/>
                        <w:left w:val="none" w:sz="0" w:space="0" w:color="auto"/>
                        <w:bottom w:val="none" w:sz="0" w:space="0" w:color="auto"/>
                        <w:right w:val="none" w:sz="0" w:space="0" w:color="auto"/>
                      </w:divBdr>
                    </w:div>
                    <w:div w:id="259721382">
                      <w:marLeft w:val="0"/>
                      <w:marRight w:val="0"/>
                      <w:marTop w:val="0"/>
                      <w:marBottom w:val="0"/>
                      <w:divBdr>
                        <w:top w:val="none" w:sz="0" w:space="0" w:color="auto"/>
                        <w:left w:val="none" w:sz="0" w:space="0" w:color="auto"/>
                        <w:bottom w:val="none" w:sz="0" w:space="0" w:color="auto"/>
                        <w:right w:val="none" w:sz="0" w:space="0" w:color="auto"/>
                      </w:divBdr>
                    </w:div>
                    <w:div w:id="1577282425">
                      <w:marLeft w:val="0"/>
                      <w:marRight w:val="0"/>
                      <w:marTop w:val="0"/>
                      <w:marBottom w:val="0"/>
                      <w:divBdr>
                        <w:top w:val="none" w:sz="0" w:space="0" w:color="auto"/>
                        <w:left w:val="none" w:sz="0" w:space="0" w:color="auto"/>
                        <w:bottom w:val="none" w:sz="0" w:space="0" w:color="auto"/>
                        <w:right w:val="none" w:sz="0" w:space="0" w:color="auto"/>
                      </w:divBdr>
                    </w:div>
                    <w:div w:id="653264758">
                      <w:marLeft w:val="0"/>
                      <w:marRight w:val="0"/>
                      <w:marTop w:val="0"/>
                      <w:marBottom w:val="0"/>
                      <w:divBdr>
                        <w:top w:val="none" w:sz="0" w:space="0" w:color="auto"/>
                        <w:left w:val="none" w:sz="0" w:space="0" w:color="auto"/>
                        <w:bottom w:val="none" w:sz="0" w:space="0" w:color="auto"/>
                        <w:right w:val="none" w:sz="0" w:space="0" w:color="auto"/>
                      </w:divBdr>
                    </w:div>
                    <w:div w:id="950749553">
                      <w:marLeft w:val="0"/>
                      <w:marRight w:val="0"/>
                      <w:marTop w:val="0"/>
                      <w:marBottom w:val="0"/>
                      <w:divBdr>
                        <w:top w:val="none" w:sz="0" w:space="0" w:color="auto"/>
                        <w:left w:val="none" w:sz="0" w:space="0" w:color="auto"/>
                        <w:bottom w:val="none" w:sz="0" w:space="0" w:color="auto"/>
                        <w:right w:val="none" w:sz="0" w:space="0" w:color="auto"/>
                      </w:divBdr>
                    </w:div>
                    <w:div w:id="539319614">
                      <w:marLeft w:val="0"/>
                      <w:marRight w:val="0"/>
                      <w:marTop w:val="0"/>
                      <w:marBottom w:val="0"/>
                      <w:divBdr>
                        <w:top w:val="none" w:sz="0" w:space="0" w:color="auto"/>
                        <w:left w:val="none" w:sz="0" w:space="0" w:color="auto"/>
                        <w:bottom w:val="none" w:sz="0" w:space="0" w:color="auto"/>
                        <w:right w:val="none" w:sz="0" w:space="0" w:color="auto"/>
                      </w:divBdr>
                    </w:div>
                    <w:div w:id="1229727906">
                      <w:marLeft w:val="0"/>
                      <w:marRight w:val="0"/>
                      <w:marTop w:val="0"/>
                      <w:marBottom w:val="0"/>
                      <w:divBdr>
                        <w:top w:val="none" w:sz="0" w:space="0" w:color="auto"/>
                        <w:left w:val="none" w:sz="0" w:space="0" w:color="auto"/>
                        <w:bottom w:val="none" w:sz="0" w:space="0" w:color="auto"/>
                        <w:right w:val="none" w:sz="0" w:space="0" w:color="auto"/>
                      </w:divBdr>
                    </w:div>
                    <w:div w:id="1641880056">
                      <w:marLeft w:val="0"/>
                      <w:marRight w:val="0"/>
                      <w:marTop w:val="0"/>
                      <w:marBottom w:val="0"/>
                      <w:divBdr>
                        <w:top w:val="none" w:sz="0" w:space="0" w:color="auto"/>
                        <w:left w:val="none" w:sz="0" w:space="0" w:color="auto"/>
                        <w:bottom w:val="none" w:sz="0" w:space="0" w:color="auto"/>
                        <w:right w:val="none" w:sz="0" w:space="0" w:color="auto"/>
                      </w:divBdr>
                    </w:div>
                    <w:div w:id="1018847188">
                      <w:marLeft w:val="0"/>
                      <w:marRight w:val="0"/>
                      <w:marTop w:val="0"/>
                      <w:marBottom w:val="0"/>
                      <w:divBdr>
                        <w:top w:val="none" w:sz="0" w:space="0" w:color="auto"/>
                        <w:left w:val="none" w:sz="0" w:space="0" w:color="auto"/>
                        <w:bottom w:val="none" w:sz="0" w:space="0" w:color="auto"/>
                        <w:right w:val="none" w:sz="0" w:space="0" w:color="auto"/>
                      </w:divBdr>
                    </w:div>
                    <w:div w:id="1549102310">
                      <w:marLeft w:val="0"/>
                      <w:marRight w:val="0"/>
                      <w:marTop w:val="0"/>
                      <w:marBottom w:val="0"/>
                      <w:divBdr>
                        <w:top w:val="none" w:sz="0" w:space="0" w:color="auto"/>
                        <w:left w:val="none" w:sz="0" w:space="0" w:color="auto"/>
                        <w:bottom w:val="none" w:sz="0" w:space="0" w:color="auto"/>
                        <w:right w:val="none" w:sz="0" w:space="0" w:color="auto"/>
                      </w:divBdr>
                    </w:div>
                    <w:div w:id="1325548850">
                      <w:marLeft w:val="0"/>
                      <w:marRight w:val="0"/>
                      <w:marTop w:val="0"/>
                      <w:marBottom w:val="0"/>
                      <w:divBdr>
                        <w:top w:val="none" w:sz="0" w:space="0" w:color="auto"/>
                        <w:left w:val="none" w:sz="0" w:space="0" w:color="auto"/>
                        <w:bottom w:val="none" w:sz="0" w:space="0" w:color="auto"/>
                        <w:right w:val="none" w:sz="0" w:space="0" w:color="auto"/>
                      </w:divBdr>
                    </w:div>
                    <w:div w:id="902524542">
                      <w:marLeft w:val="0"/>
                      <w:marRight w:val="0"/>
                      <w:marTop w:val="0"/>
                      <w:marBottom w:val="0"/>
                      <w:divBdr>
                        <w:top w:val="none" w:sz="0" w:space="0" w:color="auto"/>
                        <w:left w:val="none" w:sz="0" w:space="0" w:color="auto"/>
                        <w:bottom w:val="none" w:sz="0" w:space="0" w:color="auto"/>
                        <w:right w:val="none" w:sz="0" w:space="0" w:color="auto"/>
                      </w:divBdr>
                    </w:div>
                    <w:div w:id="2020816823">
                      <w:marLeft w:val="0"/>
                      <w:marRight w:val="0"/>
                      <w:marTop w:val="0"/>
                      <w:marBottom w:val="0"/>
                      <w:divBdr>
                        <w:top w:val="none" w:sz="0" w:space="0" w:color="auto"/>
                        <w:left w:val="none" w:sz="0" w:space="0" w:color="auto"/>
                        <w:bottom w:val="none" w:sz="0" w:space="0" w:color="auto"/>
                        <w:right w:val="none" w:sz="0" w:space="0" w:color="auto"/>
                      </w:divBdr>
                    </w:div>
                    <w:div w:id="2045327912">
                      <w:marLeft w:val="0"/>
                      <w:marRight w:val="0"/>
                      <w:marTop w:val="0"/>
                      <w:marBottom w:val="0"/>
                      <w:divBdr>
                        <w:top w:val="none" w:sz="0" w:space="0" w:color="auto"/>
                        <w:left w:val="none" w:sz="0" w:space="0" w:color="auto"/>
                        <w:bottom w:val="none" w:sz="0" w:space="0" w:color="auto"/>
                        <w:right w:val="none" w:sz="0" w:space="0" w:color="auto"/>
                      </w:divBdr>
                    </w:div>
                    <w:div w:id="428282531">
                      <w:marLeft w:val="0"/>
                      <w:marRight w:val="0"/>
                      <w:marTop w:val="0"/>
                      <w:marBottom w:val="0"/>
                      <w:divBdr>
                        <w:top w:val="none" w:sz="0" w:space="0" w:color="auto"/>
                        <w:left w:val="none" w:sz="0" w:space="0" w:color="auto"/>
                        <w:bottom w:val="none" w:sz="0" w:space="0" w:color="auto"/>
                        <w:right w:val="none" w:sz="0" w:space="0" w:color="auto"/>
                      </w:divBdr>
                    </w:div>
                    <w:div w:id="2057578730">
                      <w:marLeft w:val="0"/>
                      <w:marRight w:val="0"/>
                      <w:marTop w:val="0"/>
                      <w:marBottom w:val="0"/>
                      <w:divBdr>
                        <w:top w:val="none" w:sz="0" w:space="0" w:color="auto"/>
                        <w:left w:val="none" w:sz="0" w:space="0" w:color="auto"/>
                        <w:bottom w:val="none" w:sz="0" w:space="0" w:color="auto"/>
                        <w:right w:val="none" w:sz="0" w:space="0" w:color="auto"/>
                      </w:divBdr>
                    </w:div>
                    <w:div w:id="468016435">
                      <w:marLeft w:val="0"/>
                      <w:marRight w:val="0"/>
                      <w:marTop w:val="0"/>
                      <w:marBottom w:val="0"/>
                      <w:divBdr>
                        <w:top w:val="none" w:sz="0" w:space="0" w:color="auto"/>
                        <w:left w:val="none" w:sz="0" w:space="0" w:color="auto"/>
                        <w:bottom w:val="none" w:sz="0" w:space="0" w:color="auto"/>
                        <w:right w:val="none" w:sz="0" w:space="0" w:color="auto"/>
                      </w:divBdr>
                    </w:div>
                    <w:div w:id="524946800">
                      <w:marLeft w:val="0"/>
                      <w:marRight w:val="0"/>
                      <w:marTop w:val="0"/>
                      <w:marBottom w:val="0"/>
                      <w:divBdr>
                        <w:top w:val="none" w:sz="0" w:space="0" w:color="auto"/>
                        <w:left w:val="none" w:sz="0" w:space="0" w:color="auto"/>
                        <w:bottom w:val="none" w:sz="0" w:space="0" w:color="auto"/>
                        <w:right w:val="none" w:sz="0" w:space="0" w:color="auto"/>
                      </w:divBdr>
                    </w:div>
                    <w:div w:id="368649326">
                      <w:marLeft w:val="0"/>
                      <w:marRight w:val="0"/>
                      <w:marTop w:val="0"/>
                      <w:marBottom w:val="0"/>
                      <w:divBdr>
                        <w:top w:val="none" w:sz="0" w:space="0" w:color="auto"/>
                        <w:left w:val="none" w:sz="0" w:space="0" w:color="auto"/>
                        <w:bottom w:val="none" w:sz="0" w:space="0" w:color="auto"/>
                        <w:right w:val="none" w:sz="0" w:space="0" w:color="auto"/>
                      </w:divBdr>
                    </w:div>
                    <w:div w:id="696128540">
                      <w:marLeft w:val="0"/>
                      <w:marRight w:val="0"/>
                      <w:marTop w:val="0"/>
                      <w:marBottom w:val="0"/>
                      <w:divBdr>
                        <w:top w:val="none" w:sz="0" w:space="0" w:color="auto"/>
                        <w:left w:val="none" w:sz="0" w:space="0" w:color="auto"/>
                        <w:bottom w:val="none" w:sz="0" w:space="0" w:color="auto"/>
                        <w:right w:val="none" w:sz="0" w:space="0" w:color="auto"/>
                      </w:divBdr>
                    </w:div>
                    <w:div w:id="2122794484">
                      <w:marLeft w:val="0"/>
                      <w:marRight w:val="0"/>
                      <w:marTop w:val="0"/>
                      <w:marBottom w:val="0"/>
                      <w:divBdr>
                        <w:top w:val="none" w:sz="0" w:space="0" w:color="auto"/>
                        <w:left w:val="none" w:sz="0" w:space="0" w:color="auto"/>
                        <w:bottom w:val="none" w:sz="0" w:space="0" w:color="auto"/>
                        <w:right w:val="none" w:sz="0" w:space="0" w:color="auto"/>
                      </w:divBdr>
                    </w:div>
                  </w:divsChild>
                </w:div>
                <w:div w:id="1144396665">
                  <w:marLeft w:val="0"/>
                  <w:marRight w:val="0"/>
                  <w:marTop w:val="0"/>
                  <w:marBottom w:val="0"/>
                  <w:divBdr>
                    <w:top w:val="none" w:sz="0" w:space="0" w:color="auto"/>
                    <w:left w:val="none" w:sz="0" w:space="0" w:color="auto"/>
                    <w:bottom w:val="none" w:sz="0" w:space="0" w:color="auto"/>
                    <w:right w:val="none" w:sz="0" w:space="0" w:color="auto"/>
                  </w:divBdr>
                  <w:divsChild>
                    <w:div w:id="237325716">
                      <w:marLeft w:val="0"/>
                      <w:marRight w:val="0"/>
                      <w:marTop w:val="0"/>
                      <w:marBottom w:val="0"/>
                      <w:divBdr>
                        <w:top w:val="none" w:sz="0" w:space="0" w:color="auto"/>
                        <w:left w:val="none" w:sz="0" w:space="0" w:color="auto"/>
                        <w:bottom w:val="none" w:sz="0" w:space="0" w:color="auto"/>
                        <w:right w:val="none" w:sz="0" w:space="0" w:color="auto"/>
                      </w:divBdr>
                    </w:div>
                  </w:divsChild>
                </w:div>
                <w:div w:id="1383602624">
                  <w:marLeft w:val="0"/>
                  <w:marRight w:val="0"/>
                  <w:marTop w:val="0"/>
                  <w:marBottom w:val="0"/>
                  <w:divBdr>
                    <w:top w:val="none" w:sz="0" w:space="0" w:color="auto"/>
                    <w:left w:val="none" w:sz="0" w:space="0" w:color="auto"/>
                    <w:bottom w:val="none" w:sz="0" w:space="0" w:color="auto"/>
                    <w:right w:val="none" w:sz="0" w:space="0" w:color="auto"/>
                  </w:divBdr>
                  <w:divsChild>
                    <w:div w:id="9720399">
                      <w:marLeft w:val="0"/>
                      <w:marRight w:val="0"/>
                      <w:marTop w:val="0"/>
                      <w:marBottom w:val="0"/>
                      <w:divBdr>
                        <w:top w:val="none" w:sz="0" w:space="0" w:color="auto"/>
                        <w:left w:val="none" w:sz="0" w:space="0" w:color="auto"/>
                        <w:bottom w:val="none" w:sz="0" w:space="0" w:color="auto"/>
                        <w:right w:val="none" w:sz="0" w:space="0" w:color="auto"/>
                      </w:divBdr>
                    </w:div>
                    <w:div w:id="808131816">
                      <w:marLeft w:val="0"/>
                      <w:marRight w:val="0"/>
                      <w:marTop w:val="0"/>
                      <w:marBottom w:val="0"/>
                      <w:divBdr>
                        <w:top w:val="none" w:sz="0" w:space="0" w:color="auto"/>
                        <w:left w:val="none" w:sz="0" w:space="0" w:color="auto"/>
                        <w:bottom w:val="none" w:sz="0" w:space="0" w:color="auto"/>
                        <w:right w:val="none" w:sz="0" w:space="0" w:color="auto"/>
                      </w:divBdr>
                    </w:div>
                    <w:div w:id="50812052">
                      <w:marLeft w:val="0"/>
                      <w:marRight w:val="0"/>
                      <w:marTop w:val="0"/>
                      <w:marBottom w:val="0"/>
                      <w:divBdr>
                        <w:top w:val="none" w:sz="0" w:space="0" w:color="auto"/>
                        <w:left w:val="none" w:sz="0" w:space="0" w:color="auto"/>
                        <w:bottom w:val="none" w:sz="0" w:space="0" w:color="auto"/>
                        <w:right w:val="none" w:sz="0" w:space="0" w:color="auto"/>
                      </w:divBdr>
                    </w:div>
                    <w:div w:id="1426926539">
                      <w:marLeft w:val="0"/>
                      <w:marRight w:val="0"/>
                      <w:marTop w:val="0"/>
                      <w:marBottom w:val="0"/>
                      <w:divBdr>
                        <w:top w:val="none" w:sz="0" w:space="0" w:color="auto"/>
                        <w:left w:val="none" w:sz="0" w:space="0" w:color="auto"/>
                        <w:bottom w:val="none" w:sz="0" w:space="0" w:color="auto"/>
                        <w:right w:val="none" w:sz="0" w:space="0" w:color="auto"/>
                      </w:divBdr>
                    </w:div>
                    <w:div w:id="270088976">
                      <w:marLeft w:val="0"/>
                      <w:marRight w:val="0"/>
                      <w:marTop w:val="0"/>
                      <w:marBottom w:val="0"/>
                      <w:divBdr>
                        <w:top w:val="none" w:sz="0" w:space="0" w:color="auto"/>
                        <w:left w:val="none" w:sz="0" w:space="0" w:color="auto"/>
                        <w:bottom w:val="none" w:sz="0" w:space="0" w:color="auto"/>
                        <w:right w:val="none" w:sz="0" w:space="0" w:color="auto"/>
                      </w:divBdr>
                    </w:div>
                    <w:div w:id="1558279080">
                      <w:marLeft w:val="0"/>
                      <w:marRight w:val="0"/>
                      <w:marTop w:val="0"/>
                      <w:marBottom w:val="0"/>
                      <w:divBdr>
                        <w:top w:val="none" w:sz="0" w:space="0" w:color="auto"/>
                        <w:left w:val="none" w:sz="0" w:space="0" w:color="auto"/>
                        <w:bottom w:val="none" w:sz="0" w:space="0" w:color="auto"/>
                        <w:right w:val="none" w:sz="0" w:space="0" w:color="auto"/>
                      </w:divBdr>
                    </w:div>
                    <w:div w:id="299044052">
                      <w:marLeft w:val="0"/>
                      <w:marRight w:val="0"/>
                      <w:marTop w:val="0"/>
                      <w:marBottom w:val="0"/>
                      <w:divBdr>
                        <w:top w:val="none" w:sz="0" w:space="0" w:color="auto"/>
                        <w:left w:val="none" w:sz="0" w:space="0" w:color="auto"/>
                        <w:bottom w:val="none" w:sz="0" w:space="0" w:color="auto"/>
                        <w:right w:val="none" w:sz="0" w:space="0" w:color="auto"/>
                      </w:divBdr>
                    </w:div>
                    <w:div w:id="685443145">
                      <w:marLeft w:val="0"/>
                      <w:marRight w:val="0"/>
                      <w:marTop w:val="0"/>
                      <w:marBottom w:val="0"/>
                      <w:divBdr>
                        <w:top w:val="none" w:sz="0" w:space="0" w:color="auto"/>
                        <w:left w:val="none" w:sz="0" w:space="0" w:color="auto"/>
                        <w:bottom w:val="none" w:sz="0" w:space="0" w:color="auto"/>
                        <w:right w:val="none" w:sz="0" w:space="0" w:color="auto"/>
                      </w:divBdr>
                    </w:div>
                    <w:div w:id="1647778691">
                      <w:marLeft w:val="0"/>
                      <w:marRight w:val="0"/>
                      <w:marTop w:val="0"/>
                      <w:marBottom w:val="0"/>
                      <w:divBdr>
                        <w:top w:val="none" w:sz="0" w:space="0" w:color="auto"/>
                        <w:left w:val="none" w:sz="0" w:space="0" w:color="auto"/>
                        <w:bottom w:val="none" w:sz="0" w:space="0" w:color="auto"/>
                        <w:right w:val="none" w:sz="0" w:space="0" w:color="auto"/>
                      </w:divBdr>
                    </w:div>
                    <w:div w:id="2029865849">
                      <w:marLeft w:val="0"/>
                      <w:marRight w:val="0"/>
                      <w:marTop w:val="0"/>
                      <w:marBottom w:val="0"/>
                      <w:divBdr>
                        <w:top w:val="none" w:sz="0" w:space="0" w:color="auto"/>
                        <w:left w:val="none" w:sz="0" w:space="0" w:color="auto"/>
                        <w:bottom w:val="none" w:sz="0" w:space="0" w:color="auto"/>
                        <w:right w:val="none" w:sz="0" w:space="0" w:color="auto"/>
                      </w:divBdr>
                    </w:div>
                    <w:div w:id="2095198508">
                      <w:marLeft w:val="0"/>
                      <w:marRight w:val="0"/>
                      <w:marTop w:val="0"/>
                      <w:marBottom w:val="0"/>
                      <w:divBdr>
                        <w:top w:val="none" w:sz="0" w:space="0" w:color="auto"/>
                        <w:left w:val="none" w:sz="0" w:space="0" w:color="auto"/>
                        <w:bottom w:val="none" w:sz="0" w:space="0" w:color="auto"/>
                        <w:right w:val="none" w:sz="0" w:space="0" w:color="auto"/>
                      </w:divBdr>
                    </w:div>
                    <w:div w:id="1832330645">
                      <w:marLeft w:val="0"/>
                      <w:marRight w:val="0"/>
                      <w:marTop w:val="0"/>
                      <w:marBottom w:val="0"/>
                      <w:divBdr>
                        <w:top w:val="none" w:sz="0" w:space="0" w:color="auto"/>
                        <w:left w:val="none" w:sz="0" w:space="0" w:color="auto"/>
                        <w:bottom w:val="none" w:sz="0" w:space="0" w:color="auto"/>
                        <w:right w:val="none" w:sz="0" w:space="0" w:color="auto"/>
                      </w:divBdr>
                    </w:div>
                    <w:div w:id="1703046941">
                      <w:marLeft w:val="0"/>
                      <w:marRight w:val="0"/>
                      <w:marTop w:val="0"/>
                      <w:marBottom w:val="0"/>
                      <w:divBdr>
                        <w:top w:val="none" w:sz="0" w:space="0" w:color="auto"/>
                        <w:left w:val="none" w:sz="0" w:space="0" w:color="auto"/>
                        <w:bottom w:val="none" w:sz="0" w:space="0" w:color="auto"/>
                        <w:right w:val="none" w:sz="0" w:space="0" w:color="auto"/>
                      </w:divBdr>
                    </w:div>
                    <w:div w:id="1224754096">
                      <w:marLeft w:val="0"/>
                      <w:marRight w:val="0"/>
                      <w:marTop w:val="0"/>
                      <w:marBottom w:val="0"/>
                      <w:divBdr>
                        <w:top w:val="none" w:sz="0" w:space="0" w:color="auto"/>
                        <w:left w:val="none" w:sz="0" w:space="0" w:color="auto"/>
                        <w:bottom w:val="none" w:sz="0" w:space="0" w:color="auto"/>
                        <w:right w:val="none" w:sz="0" w:space="0" w:color="auto"/>
                      </w:divBdr>
                    </w:div>
                    <w:div w:id="1114710799">
                      <w:marLeft w:val="0"/>
                      <w:marRight w:val="0"/>
                      <w:marTop w:val="0"/>
                      <w:marBottom w:val="0"/>
                      <w:divBdr>
                        <w:top w:val="none" w:sz="0" w:space="0" w:color="auto"/>
                        <w:left w:val="none" w:sz="0" w:space="0" w:color="auto"/>
                        <w:bottom w:val="none" w:sz="0" w:space="0" w:color="auto"/>
                        <w:right w:val="none" w:sz="0" w:space="0" w:color="auto"/>
                      </w:divBdr>
                    </w:div>
                    <w:div w:id="329912087">
                      <w:marLeft w:val="0"/>
                      <w:marRight w:val="0"/>
                      <w:marTop w:val="0"/>
                      <w:marBottom w:val="0"/>
                      <w:divBdr>
                        <w:top w:val="none" w:sz="0" w:space="0" w:color="auto"/>
                        <w:left w:val="none" w:sz="0" w:space="0" w:color="auto"/>
                        <w:bottom w:val="none" w:sz="0" w:space="0" w:color="auto"/>
                        <w:right w:val="none" w:sz="0" w:space="0" w:color="auto"/>
                      </w:divBdr>
                    </w:div>
                    <w:div w:id="1941251365">
                      <w:marLeft w:val="0"/>
                      <w:marRight w:val="0"/>
                      <w:marTop w:val="0"/>
                      <w:marBottom w:val="0"/>
                      <w:divBdr>
                        <w:top w:val="none" w:sz="0" w:space="0" w:color="auto"/>
                        <w:left w:val="none" w:sz="0" w:space="0" w:color="auto"/>
                        <w:bottom w:val="none" w:sz="0" w:space="0" w:color="auto"/>
                        <w:right w:val="none" w:sz="0" w:space="0" w:color="auto"/>
                      </w:divBdr>
                    </w:div>
                    <w:div w:id="464079544">
                      <w:marLeft w:val="0"/>
                      <w:marRight w:val="0"/>
                      <w:marTop w:val="0"/>
                      <w:marBottom w:val="0"/>
                      <w:divBdr>
                        <w:top w:val="none" w:sz="0" w:space="0" w:color="auto"/>
                        <w:left w:val="none" w:sz="0" w:space="0" w:color="auto"/>
                        <w:bottom w:val="none" w:sz="0" w:space="0" w:color="auto"/>
                        <w:right w:val="none" w:sz="0" w:space="0" w:color="auto"/>
                      </w:divBdr>
                    </w:div>
                    <w:div w:id="188572967">
                      <w:marLeft w:val="0"/>
                      <w:marRight w:val="0"/>
                      <w:marTop w:val="0"/>
                      <w:marBottom w:val="0"/>
                      <w:divBdr>
                        <w:top w:val="none" w:sz="0" w:space="0" w:color="auto"/>
                        <w:left w:val="none" w:sz="0" w:space="0" w:color="auto"/>
                        <w:bottom w:val="none" w:sz="0" w:space="0" w:color="auto"/>
                        <w:right w:val="none" w:sz="0" w:space="0" w:color="auto"/>
                      </w:divBdr>
                    </w:div>
                    <w:div w:id="927619659">
                      <w:marLeft w:val="0"/>
                      <w:marRight w:val="0"/>
                      <w:marTop w:val="0"/>
                      <w:marBottom w:val="0"/>
                      <w:divBdr>
                        <w:top w:val="none" w:sz="0" w:space="0" w:color="auto"/>
                        <w:left w:val="none" w:sz="0" w:space="0" w:color="auto"/>
                        <w:bottom w:val="none" w:sz="0" w:space="0" w:color="auto"/>
                        <w:right w:val="none" w:sz="0" w:space="0" w:color="auto"/>
                      </w:divBdr>
                    </w:div>
                    <w:div w:id="341975769">
                      <w:marLeft w:val="0"/>
                      <w:marRight w:val="0"/>
                      <w:marTop w:val="0"/>
                      <w:marBottom w:val="0"/>
                      <w:divBdr>
                        <w:top w:val="none" w:sz="0" w:space="0" w:color="auto"/>
                        <w:left w:val="none" w:sz="0" w:space="0" w:color="auto"/>
                        <w:bottom w:val="none" w:sz="0" w:space="0" w:color="auto"/>
                        <w:right w:val="none" w:sz="0" w:space="0" w:color="auto"/>
                      </w:divBdr>
                    </w:div>
                    <w:div w:id="2002542821">
                      <w:marLeft w:val="0"/>
                      <w:marRight w:val="0"/>
                      <w:marTop w:val="0"/>
                      <w:marBottom w:val="0"/>
                      <w:divBdr>
                        <w:top w:val="none" w:sz="0" w:space="0" w:color="auto"/>
                        <w:left w:val="none" w:sz="0" w:space="0" w:color="auto"/>
                        <w:bottom w:val="none" w:sz="0" w:space="0" w:color="auto"/>
                        <w:right w:val="none" w:sz="0" w:space="0" w:color="auto"/>
                      </w:divBdr>
                    </w:div>
                  </w:divsChild>
                </w:div>
                <w:div w:id="1886679954">
                  <w:marLeft w:val="0"/>
                  <w:marRight w:val="0"/>
                  <w:marTop w:val="0"/>
                  <w:marBottom w:val="0"/>
                  <w:divBdr>
                    <w:top w:val="none" w:sz="0" w:space="0" w:color="auto"/>
                    <w:left w:val="none" w:sz="0" w:space="0" w:color="auto"/>
                    <w:bottom w:val="none" w:sz="0" w:space="0" w:color="auto"/>
                    <w:right w:val="none" w:sz="0" w:space="0" w:color="auto"/>
                  </w:divBdr>
                  <w:divsChild>
                    <w:div w:id="1852180960">
                      <w:marLeft w:val="0"/>
                      <w:marRight w:val="0"/>
                      <w:marTop w:val="0"/>
                      <w:marBottom w:val="0"/>
                      <w:divBdr>
                        <w:top w:val="none" w:sz="0" w:space="0" w:color="auto"/>
                        <w:left w:val="none" w:sz="0" w:space="0" w:color="auto"/>
                        <w:bottom w:val="none" w:sz="0" w:space="0" w:color="auto"/>
                        <w:right w:val="none" w:sz="0" w:space="0" w:color="auto"/>
                      </w:divBdr>
                    </w:div>
                  </w:divsChild>
                </w:div>
                <w:div w:id="645234446">
                  <w:marLeft w:val="0"/>
                  <w:marRight w:val="0"/>
                  <w:marTop w:val="0"/>
                  <w:marBottom w:val="0"/>
                  <w:divBdr>
                    <w:top w:val="none" w:sz="0" w:space="0" w:color="auto"/>
                    <w:left w:val="none" w:sz="0" w:space="0" w:color="auto"/>
                    <w:bottom w:val="none" w:sz="0" w:space="0" w:color="auto"/>
                    <w:right w:val="none" w:sz="0" w:space="0" w:color="auto"/>
                  </w:divBdr>
                  <w:divsChild>
                    <w:div w:id="1588419955">
                      <w:marLeft w:val="0"/>
                      <w:marRight w:val="0"/>
                      <w:marTop w:val="0"/>
                      <w:marBottom w:val="0"/>
                      <w:divBdr>
                        <w:top w:val="none" w:sz="0" w:space="0" w:color="auto"/>
                        <w:left w:val="none" w:sz="0" w:space="0" w:color="auto"/>
                        <w:bottom w:val="none" w:sz="0" w:space="0" w:color="auto"/>
                        <w:right w:val="none" w:sz="0" w:space="0" w:color="auto"/>
                      </w:divBdr>
                    </w:div>
                    <w:div w:id="852452810">
                      <w:marLeft w:val="0"/>
                      <w:marRight w:val="0"/>
                      <w:marTop w:val="0"/>
                      <w:marBottom w:val="0"/>
                      <w:divBdr>
                        <w:top w:val="none" w:sz="0" w:space="0" w:color="auto"/>
                        <w:left w:val="none" w:sz="0" w:space="0" w:color="auto"/>
                        <w:bottom w:val="none" w:sz="0" w:space="0" w:color="auto"/>
                        <w:right w:val="none" w:sz="0" w:space="0" w:color="auto"/>
                      </w:divBdr>
                    </w:div>
                    <w:div w:id="220141469">
                      <w:marLeft w:val="0"/>
                      <w:marRight w:val="0"/>
                      <w:marTop w:val="0"/>
                      <w:marBottom w:val="0"/>
                      <w:divBdr>
                        <w:top w:val="none" w:sz="0" w:space="0" w:color="auto"/>
                        <w:left w:val="none" w:sz="0" w:space="0" w:color="auto"/>
                        <w:bottom w:val="none" w:sz="0" w:space="0" w:color="auto"/>
                        <w:right w:val="none" w:sz="0" w:space="0" w:color="auto"/>
                      </w:divBdr>
                    </w:div>
                    <w:div w:id="1856192547">
                      <w:marLeft w:val="0"/>
                      <w:marRight w:val="0"/>
                      <w:marTop w:val="0"/>
                      <w:marBottom w:val="0"/>
                      <w:divBdr>
                        <w:top w:val="none" w:sz="0" w:space="0" w:color="auto"/>
                        <w:left w:val="none" w:sz="0" w:space="0" w:color="auto"/>
                        <w:bottom w:val="none" w:sz="0" w:space="0" w:color="auto"/>
                        <w:right w:val="none" w:sz="0" w:space="0" w:color="auto"/>
                      </w:divBdr>
                    </w:div>
                    <w:div w:id="259142041">
                      <w:marLeft w:val="0"/>
                      <w:marRight w:val="0"/>
                      <w:marTop w:val="0"/>
                      <w:marBottom w:val="0"/>
                      <w:divBdr>
                        <w:top w:val="none" w:sz="0" w:space="0" w:color="auto"/>
                        <w:left w:val="none" w:sz="0" w:space="0" w:color="auto"/>
                        <w:bottom w:val="none" w:sz="0" w:space="0" w:color="auto"/>
                        <w:right w:val="none" w:sz="0" w:space="0" w:color="auto"/>
                      </w:divBdr>
                    </w:div>
                    <w:div w:id="1633945228">
                      <w:marLeft w:val="0"/>
                      <w:marRight w:val="0"/>
                      <w:marTop w:val="0"/>
                      <w:marBottom w:val="0"/>
                      <w:divBdr>
                        <w:top w:val="none" w:sz="0" w:space="0" w:color="auto"/>
                        <w:left w:val="none" w:sz="0" w:space="0" w:color="auto"/>
                        <w:bottom w:val="none" w:sz="0" w:space="0" w:color="auto"/>
                        <w:right w:val="none" w:sz="0" w:space="0" w:color="auto"/>
                      </w:divBdr>
                    </w:div>
                    <w:div w:id="566498960">
                      <w:marLeft w:val="0"/>
                      <w:marRight w:val="0"/>
                      <w:marTop w:val="0"/>
                      <w:marBottom w:val="0"/>
                      <w:divBdr>
                        <w:top w:val="none" w:sz="0" w:space="0" w:color="auto"/>
                        <w:left w:val="none" w:sz="0" w:space="0" w:color="auto"/>
                        <w:bottom w:val="none" w:sz="0" w:space="0" w:color="auto"/>
                        <w:right w:val="none" w:sz="0" w:space="0" w:color="auto"/>
                      </w:divBdr>
                    </w:div>
                    <w:div w:id="683433096">
                      <w:marLeft w:val="0"/>
                      <w:marRight w:val="0"/>
                      <w:marTop w:val="0"/>
                      <w:marBottom w:val="0"/>
                      <w:divBdr>
                        <w:top w:val="none" w:sz="0" w:space="0" w:color="auto"/>
                        <w:left w:val="none" w:sz="0" w:space="0" w:color="auto"/>
                        <w:bottom w:val="none" w:sz="0" w:space="0" w:color="auto"/>
                        <w:right w:val="none" w:sz="0" w:space="0" w:color="auto"/>
                      </w:divBdr>
                    </w:div>
                    <w:div w:id="1639333153">
                      <w:marLeft w:val="0"/>
                      <w:marRight w:val="0"/>
                      <w:marTop w:val="0"/>
                      <w:marBottom w:val="0"/>
                      <w:divBdr>
                        <w:top w:val="none" w:sz="0" w:space="0" w:color="auto"/>
                        <w:left w:val="none" w:sz="0" w:space="0" w:color="auto"/>
                        <w:bottom w:val="none" w:sz="0" w:space="0" w:color="auto"/>
                        <w:right w:val="none" w:sz="0" w:space="0" w:color="auto"/>
                      </w:divBdr>
                    </w:div>
                    <w:div w:id="1076393991">
                      <w:marLeft w:val="0"/>
                      <w:marRight w:val="0"/>
                      <w:marTop w:val="0"/>
                      <w:marBottom w:val="0"/>
                      <w:divBdr>
                        <w:top w:val="none" w:sz="0" w:space="0" w:color="auto"/>
                        <w:left w:val="none" w:sz="0" w:space="0" w:color="auto"/>
                        <w:bottom w:val="none" w:sz="0" w:space="0" w:color="auto"/>
                        <w:right w:val="none" w:sz="0" w:space="0" w:color="auto"/>
                      </w:divBdr>
                    </w:div>
                    <w:div w:id="1655837109">
                      <w:marLeft w:val="0"/>
                      <w:marRight w:val="0"/>
                      <w:marTop w:val="0"/>
                      <w:marBottom w:val="0"/>
                      <w:divBdr>
                        <w:top w:val="none" w:sz="0" w:space="0" w:color="auto"/>
                        <w:left w:val="none" w:sz="0" w:space="0" w:color="auto"/>
                        <w:bottom w:val="none" w:sz="0" w:space="0" w:color="auto"/>
                        <w:right w:val="none" w:sz="0" w:space="0" w:color="auto"/>
                      </w:divBdr>
                    </w:div>
                    <w:div w:id="1361859073">
                      <w:marLeft w:val="0"/>
                      <w:marRight w:val="0"/>
                      <w:marTop w:val="0"/>
                      <w:marBottom w:val="0"/>
                      <w:divBdr>
                        <w:top w:val="none" w:sz="0" w:space="0" w:color="auto"/>
                        <w:left w:val="none" w:sz="0" w:space="0" w:color="auto"/>
                        <w:bottom w:val="none" w:sz="0" w:space="0" w:color="auto"/>
                        <w:right w:val="none" w:sz="0" w:space="0" w:color="auto"/>
                      </w:divBdr>
                    </w:div>
                    <w:div w:id="2117940752">
                      <w:marLeft w:val="0"/>
                      <w:marRight w:val="0"/>
                      <w:marTop w:val="0"/>
                      <w:marBottom w:val="0"/>
                      <w:divBdr>
                        <w:top w:val="none" w:sz="0" w:space="0" w:color="auto"/>
                        <w:left w:val="none" w:sz="0" w:space="0" w:color="auto"/>
                        <w:bottom w:val="none" w:sz="0" w:space="0" w:color="auto"/>
                        <w:right w:val="none" w:sz="0" w:space="0" w:color="auto"/>
                      </w:divBdr>
                    </w:div>
                    <w:div w:id="403375959">
                      <w:marLeft w:val="0"/>
                      <w:marRight w:val="0"/>
                      <w:marTop w:val="0"/>
                      <w:marBottom w:val="0"/>
                      <w:divBdr>
                        <w:top w:val="none" w:sz="0" w:space="0" w:color="auto"/>
                        <w:left w:val="none" w:sz="0" w:space="0" w:color="auto"/>
                        <w:bottom w:val="none" w:sz="0" w:space="0" w:color="auto"/>
                        <w:right w:val="none" w:sz="0" w:space="0" w:color="auto"/>
                      </w:divBdr>
                    </w:div>
                    <w:div w:id="675763789">
                      <w:marLeft w:val="0"/>
                      <w:marRight w:val="0"/>
                      <w:marTop w:val="0"/>
                      <w:marBottom w:val="0"/>
                      <w:divBdr>
                        <w:top w:val="none" w:sz="0" w:space="0" w:color="auto"/>
                        <w:left w:val="none" w:sz="0" w:space="0" w:color="auto"/>
                        <w:bottom w:val="none" w:sz="0" w:space="0" w:color="auto"/>
                        <w:right w:val="none" w:sz="0" w:space="0" w:color="auto"/>
                      </w:divBdr>
                    </w:div>
                    <w:div w:id="1868903411">
                      <w:marLeft w:val="0"/>
                      <w:marRight w:val="0"/>
                      <w:marTop w:val="0"/>
                      <w:marBottom w:val="0"/>
                      <w:divBdr>
                        <w:top w:val="none" w:sz="0" w:space="0" w:color="auto"/>
                        <w:left w:val="none" w:sz="0" w:space="0" w:color="auto"/>
                        <w:bottom w:val="none" w:sz="0" w:space="0" w:color="auto"/>
                        <w:right w:val="none" w:sz="0" w:space="0" w:color="auto"/>
                      </w:divBdr>
                    </w:div>
                    <w:div w:id="2065789038">
                      <w:marLeft w:val="0"/>
                      <w:marRight w:val="0"/>
                      <w:marTop w:val="0"/>
                      <w:marBottom w:val="0"/>
                      <w:divBdr>
                        <w:top w:val="none" w:sz="0" w:space="0" w:color="auto"/>
                        <w:left w:val="none" w:sz="0" w:space="0" w:color="auto"/>
                        <w:bottom w:val="none" w:sz="0" w:space="0" w:color="auto"/>
                        <w:right w:val="none" w:sz="0" w:space="0" w:color="auto"/>
                      </w:divBdr>
                    </w:div>
                    <w:div w:id="1392848369">
                      <w:marLeft w:val="0"/>
                      <w:marRight w:val="0"/>
                      <w:marTop w:val="0"/>
                      <w:marBottom w:val="0"/>
                      <w:divBdr>
                        <w:top w:val="none" w:sz="0" w:space="0" w:color="auto"/>
                        <w:left w:val="none" w:sz="0" w:space="0" w:color="auto"/>
                        <w:bottom w:val="none" w:sz="0" w:space="0" w:color="auto"/>
                        <w:right w:val="none" w:sz="0" w:space="0" w:color="auto"/>
                      </w:divBdr>
                    </w:div>
                    <w:div w:id="244193547">
                      <w:marLeft w:val="0"/>
                      <w:marRight w:val="0"/>
                      <w:marTop w:val="0"/>
                      <w:marBottom w:val="0"/>
                      <w:divBdr>
                        <w:top w:val="none" w:sz="0" w:space="0" w:color="auto"/>
                        <w:left w:val="none" w:sz="0" w:space="0" w:color="auto"/>
                        <w:bottom w:val="none" w:sz="0" w:space="0" w:color="auto"/>
                        <w:right w:val="none" w:sz="0" w:space="0" w:color="auto"/>
                      </w:divBdr>
                    </w:div>
                    <w:div w:id="1158033364">
                      <w:marLeft w:val="0"/>
                      <w:marRight w:val="0"/>
                      <w:marTop w:val="0"/>
                      <w:marBottom w:val="0"/>
                      <w:divBdr>
                        <w:top w:val="none" w:sz="0" w:space="0" w:color="auto"/>
                        <w:left w:val="none" w:sz="0" w:space="0" w:color="auto"/>
                        <w:bottom w:val="none" w:sz="0" w:space="0" w:color="auto"/>
                        <w:right w:val="none" w:sz="0" w:space="0" w:color="auto"/>
                      </w:divBdr>
                    </w:div>
                    <w:div w:id="1958639658">
                      <w:marLeft w:val="0"/>
                      <w:marRight w:val="0"/>
                      <w:marTop w:val="0"/>
                      <w:marBottom w:val="0"/>
                      <w:divBdr>
                        <w:top w:val="none" w:sz="0" w:space="0" w:color="auto"/>
                        <w:left w:val="none" w:sz="0" w:space="0" w:color="auto"/>
                        <w:bottom w:val="none" w:sz="0" w:space="0" w:color="auto"/>
                        <w:right w:val="none" w:sz="0" w:space="0" w:color="auto"/>
                      </w:divBdr>
                    </w:div>
                    <w:div w:id="552347688">
                      <w:marLeft w:val="0"/>
                      <w:marRight w:val="0"/>
                      <w:marTop w:val="0"/>
                      <w:marBottom w:val="0"/>
                      <w:divBdr>
                        <w:top w:val="none" w:sz="0" w:space="0" w:color="auto"/>
                        <w:left w:val="none" w:sz="0" w:space="0" w:color="auto"/>
                        <w:bottom w:val="none" w:sz="0" w:space="0" w:color="auto"/>
                        <w:right w:val="none" w:sz="0" w:space="0" w:color="auto"/>
                      </w:divBdr>
                    </w:div>
                  </w:divsChild>
                </w:div>
                <w:div w:id="1325888820">
                  <w:marLeft w:val="0"/>
                  <w:marRight w:val="0"/>
                  <w:marTop w:val="0"/>
                  <w:marBottom w:val="0"/>
                  <w:divBdr>
                    <w:top w:val="none" w:sz="0" w:space="0" w:color="auto"/>
                    <w:left w:val="none" w:sz="0" w:space="0" w:color="auto"/>
                    <w:bottom w:val="none" w:sz="0" w:space="0" w:color="auto"/>
                    <w:right w:val="none" w:sz="0" w:space="0" w:color="auto"/>
                  </w:divBdr>
                  <w:divsChild>
                    <w:div w:id="1679579738">
                      <w:marLeft w:val="0"/>
                      <w:marRight w:val="0"/>
                      <w:marTop w:val="0"/>
                      <w:marBottom w:val="0"/>
                      <w:divBdr>
                        <w:top w:val="none" w:sz="0" w:space="0" w:color="auto"/>
                        <w:left w:val="none" w:sz="0" w:space="0" w:color="auto"/>
                        <w:bottom w:val="none" w:sz="0" w:space="0" w:color="auto"/>
                        <w:right w:val="none" w:sz="0" w:space="0" w:color="auto"/>
                      </w:divBdr>
                    </w:div>
                  </w:divsChild>
                </w:div>
                <w:div w:id="1090349230">
                  <w:marLeft w:val="0"/>
                  <w:marRight w:val="0"/>
                  <w:marTop w:val="0"/>
                  <w:marBottom w:val="0"/>
                  <w:divBdr>
                    <w:top w:val="none" w:sz="0" w:space="0" w:color="auto"/>
                    <w:left w:val="none" w:sz="0" w:space="0" w:color="auto"/>
                    <w:bottom w:val="none" w:sz="0" w:space="0" w:color="auto"/>
                    <w:right w:val="none" w:sz="0" w:space="0" w:color="auto"/>
                  </w:divBdr>
                  <w:divsChild>
                    <w:div w:id="2045590427">
                      <w:marLeft w:val="0"/>
                      <w:marRight w:val="0"/>
                      <w:marTop w:val="0"/>
                      <w:marBottom w:val="0"/>
                      <w:divBdr>
                        <w:top w:val="none" w:sz="0" w:space="0" w:color="auto"/>
                        <w:left w:val="none" w:sz="0" w:space="0" w:color="auto"/>
                        <w:bottom w:val="none" w:sz="0" w:space="0" w:color="auto"/>
                        <w:right w:val="none" w:sz="0" w:space="0" w:color="auto"/>
                      </w:divBdr>
                    </w:div>
                    <w:div w:id="1066685459">
                      <w:marLeft w:val="0"/>
                      <w:marRight w:val="0"/>
                      <w:marTop w:val="0"/>
                      <w:marBottom w:val="0"/>
                      <w:divBdr>
                        <w:top w:val="none" w:sz="0" w:space="0" w:color="auto"/>
                        <w:left w:val="none" w:sz="0" w:space="0" w:color="auto"/>
                        <w:bottom w:val="none" w:sz="0" w:space="0" w:color="auto"/>
                        <w:right w:val="none" w:sz="0" w:space="0" w:color="auto"/>
                      </w:divBdr>
                    </w:div>
                    <w:div w:id="135221774">
                      <w:marLeft w:val="0"/>
                      <w:marRight w:val="0"/>
                      <w:marTop w:val="0"/>
                      <w:marBottom w:val="0"/>
                      <w:divBdr>
                        <w:top w:val="none" w:sz="0" w:space="0" w:color="auto"/>
                        <w:left w:val="none" w:sz="0" w:space="0" w:color="auto"/>
                        <w:bottom w:val="none" w:sz="0" w:space="0" w:color="auto"/>
                        <w:right w:val="none" w:sz="0" w:space="0" w:color="auto"/>
                      </w:divBdr>
                    </w:div>
                    <w:div w:id="216088209">
                      <w:marLeft w:val="0"/>
                      <w:marRight w:val="0"/>
                      <w:marTop w:val="0"/>
                      <w:marBottom w:val="0"/>
                      <w:divBdr>
                        <w:top w:val="none" w:sz="0" w:space="0" w:color="auto"/>
                        <w:left w:val="none" w:sz="0" w:space="0" w:color="auto"/>
                        <w:bottom w:val="none" w:sz="0" w:space="0" w:color="auto"/>
                        <w:right w:val="none" w:sz="0" w:space="0" w:color="auto"/>
                      </w:divBdr>
                    </w:div>
                    <w:div w:id="1215004218">
                      <w:marLeft w:val="0"/>
                      <w:marRight w:val="0"/>
                      <w:marTop w:val="0"/>
                      <w:marBottom w:val="0"/>
                      <w:divBdr>
                        <w:top w:val="none" w:sz="0" w:space="0" w:color="auto"/>
                        <w:left w:val="none" w:sz="0" w:space="0" w:color="auto"/>
                        <w:bottom w:val="none" w:sz="0" w:space="0" w:color="auto"/>
                        <w:right w:val="none" w:sz="0" w:space="0" w:color="auto"/>
                      </w:divBdr>
                    </w:div>
                    <w:div w:id="429161450">
                      <w:marLeft w:val="0"/>
                      <w:marRight w:val="0"/>
                      <w:marTop w:val="0"/>
                      <w:marBottom w:val="0"/>
                      <w:divBdr>
                        <w:top w:val="none" w:sz="0" w:space="0" w:color="auto"/>
                        <w:left w:val="none" w:sz="0" w:space="0" w:color="auto"/>
                        <w:bottom w:val="none" w:sz="0" w:space="0" w:color="auto"/>
                        <w:right w:val="none" w:sz="0" w:space="0" w:color="auto"/>
                      </w:divBdr>
                    </w:div>
                    <w:div w:id="1742563120">
                      <w:marLeft w:val="0"/>
                      <w:marRight w:val="0"/>
                      <w:marTop w:val="0"/>
                      <w:marBottom w:val="0"/>
                      <w:divBdr>
                        <w:top w:val="none" w:sz="0" w:space="0" w:color="auto"/>
                        <w:left w:val="none" w:sz="0" w:space="0" w:color="auto"/>
                        <w:bottom w:val="none" w:sz="0" w:space="0" w:color="auto"/>
                        <w:right w:val="none" w:sz="0" w:space="0" w:color="auto"/>
                      </w:divBdr>
                    </w:div>
                    <w:div w:id="878204949">
                      <w:marLeft w:val="0"/>
                      <w:marRight w:val="0"/>
                      <w:marTop w:val="0"/>
                      <w:marBottom w:val="0"/>
                      <w:divBdr>
                        <w:top w:val="none" w:sz="0" w:space="0" w:color="auto"/>
                        <w:left w:val="none" w:sz="0" w:space="0" w:color="auto"/>
                        <w:bottom w:val="none" w:sz="0" w:space="0" w:color="auto"/>
                        <w:right w:val="none" w:sz="0" w:space="0" w:color="auto"/>
                      </w:divBdr>
                    </w:div>
                    <w:div w:id="832915709">
                      <w:marLeft w:val="0"/>
                      <w:marRight w:val="0"/>
                      <w:marTop w:val="0"/>
                      <w:marBottom w:val="0"/>
                      <w:divBdr>
                        <w:top w:val="none" w:sz="0" w:space="0" w:color="auto"/>
                        <w:left w:val="none" w:sz="0" w:space="0" w:color="auto"/>
                        <w:bottom w:val="none" w:sz="0" w:space="0" w:color="auto"/>
                        <w:right w:val="none" w:sz="0" w:space="0" w:color="auto"/>
                      </w:divBdr>
                    </w:div>
                    <w:div w:id="594021264">
                      <w:marLeft w:val="0"/>
                      <w:marRight w:val="0"/>
                      <w:marTop w:val="0"/>
                      <w:marBottom w:val="0"/>
                      <w:divBdr>
                        <w:top w:val="none" w:sz="0" w:space="0" w:color="auto"/>
                        <w:left w:val="none" w:sz="0" w:space="0" w:color="auto"/>
                        <w:bottom w:val="none" w:sz="0" w:space="0" w:color="auto"/>
                        <w:right w:val="none" w:sz="0" w:space="0" w:color="auto"/>
                      </w:divBdr>
                    </w:div>
                    <w:div w:id="722994641">
                      <w:marLeft w:val="0"/>
                      <w:marRight w:val="0"/>
                      <w:marTop w:val="0"/>
                      <w:marBottom w:val="0"/>
                      <w:divBdr>
                        <w:top w:val="none" w:sz="0" w:space="0" w:color="auto"/>
                        <w:left w:val="none" w:sz="0" w:space="0" w:color="auto"/>
                        <w:bottom w:val="none" w:sz="0" w:space="0" w:color="auto"/>
                        <w:right w:val="none" w:sz="0" w:space="0" w:color="auto"/>
                      </w:divBdr>
                    </w:div>
                    <w:div w:id="942802671">
                      <w:marLeft w:val="0"/>
                      <w:marRight w:val="0"/>
                      <w:marTop w:val="0"/>
                      <w:marBottom w:val="0"/>
                      <w:divBdr>
                        <w:top w:val="none" w:sz="0" w:space="0" w:color="auto"/>
                        <w:left w:val="none" w:sz="0" w:space="0" w:color="auto"/>
                        <w:bottom w:val="none" w:sz="0" w:space="0" w:color="auto"/>
                        <w:right w:val="none" w:sz="0" w:space="0" w:color="auto"/>
                      </w:divBdr>
                    </w:div>
                    <w:div w:id="262804191">
                      <w:marLeft w:val="0"/>
                      <w:marRight w:val="0"/>
                      <w:marTop w:val="0"/>
                      <w:marBottom w:val="0"/>
                      <w:divBdr>
                        <w:top w:val="none" w:sz="0" w:space="0" w:color="auto"/>
                        <w:left w:val="none" w:sz="0" w:space="0" w:color="auto"/>
                        <w:bottom w:val="none" w:sz="0" w:space="0" w:color="auto"/>
                        <w:right w:val="none" w:sz="0" w:space="0" w:color="auto"/>
                      </w:divBdr>
                    </w:div>
                    <w:div w:id="1929074696">
                      <w:marLeft w:val="0"/>
                      <w:marRight w:val="0"/>
                      <w:marTop w:val="0"/>
                      <w:marBottom w:val="0"/>
                      <w:divBdr>
                        <w:top w:val="none" w:sz="0" w:space="0" w:color="auto"/>
                        <w:left w:val="none" w:sz="0" w:space="0" w:color="auto"/>
                        <w:bottom w:val="none" w:sz="0" w:space="0" w:color="auto"/>
                        <w:right w:val="none" w:sz="0" w:space="0" w:color="auto"/>
                      </w:divBdr>
                    </w:div>
                    <w:div w:id="1400590651">
                      <w:marLeft w:val="0"/>
                      <w:marRight w:val="0"/>
                      <w:marTop w:val="0"/>
                      <w:marBottom w:val="0"/>
                      <w:divBdr>
                        <w:top w:val="none" w:sz="0" w:space="0" w:color="auto"/>
                        <w:left w:val="none" w:sz="0" w:space="0" w:color="auto"/>
                        <w:bottom w:val="none" w:sz="0" w:space="0" w:color="auto"/>
                        <w:right w:val="none" w:sz="0" w:space="0" w:color="auto"/>
                      </w:divBdr>
                    </w:div>
                    <w:div w:id="1926917156">
                      <w:marLeft w:val="0"/>
                      <w:marRight w:val="0"/>
                      <w:marTop w:val="0"/>
                      <w:marBottom w:val="0"/>
                      <w:divBdr>
                        <w:top w:val="none" w:sz="0" w:space="0" w:color="auto"/>
                        <w:left w:val="none" w:sz="0" w:space="0" w:color="auto"/>
                        <w:bottom w:val="none" w:sz="0" w:space="0" w:color="auto"/>
                        <w:right w:val="none" w:sz="0" w:space="0" w:color="auto"/>
                      </w:divBdr>
                    </w:div>
                    <w:div w:id="965893598">
                      <w:marLeft w:val="0"/>
                      <w:marRight w:val="0"/>
                      <w:marTop w:val="0"/>
                      <w:marBottom w:val="0"/>
                      <w:divBdr>
                        <w:top w:val="none" w:sz="0" w:space="0" w:color="auto"/>
                        <w:left w:val="none" w:sz="0" w:space="0" w:color="auto"/>
                        <w:bottom w:val="none" w:sz="0" w:space="0" w:color="auto"/>
                        <w:right w:val="none" w:sz="0" w:space="0" w:color="auto"/>
                      </w:divBdr>
                    </w:div>
                    <w:div w:id="763573450">
                      <w:marLeft w:val="0"/>
                      <w:marRight w:val="0"/>
                      <w:marTop w:val="0"/>
                      <w:marBottom w:val="0"/>
                      <w:divBdr>
                        <w:top w:val="none" w:sz="0" w:space="0" w:color="auto"/>
                        <w:left w:val="none" w:sz="0" w:space="0" w:color="auto"/>
                        <w:bottom w:val="none" w:sz="0" w:space="0" w:color="auto"/>
                        <w:right w:val="none" w:sz="0" w:space="0" w:color="auto"/>
                      </w:divBdr>
                    </w:div>
                  </w:divsChild>
                </w:div>
                <w:div w:id="866021568">
                  <w:marLeft w:val="0"/>
                  <w:marRight w:val="0"/>
                  <w:marTop w:val="0"/>
                  <w:marBottom w:val="0"/>
                  <w:divBdr>
                    <w:top w:val="none" w:sz="0" w:space="0" w:color="auto"/>
                    <w:left w:val="none" w:sz="0" w:space="0" w:color="auto"/>
                    <w:bottom w:val="none" w:sz="0" w:space="0" w:color="auto"/>
                    <w:right w:val="none" w:sz="0" w:space="0" w:color="auto"/>
                  </w:divBdr>
                  <w:divsChild>
                    <w:div w:id="2118332054">
                      <w:marLeft w:val="0"/>
                      <w:marRight w:val="0"/>
                      <w:marTop w:val="0"/>
                      <w:marBottom w:val="0"/>
                      <w:divBdr>
                        <w:top w:val="none" w:sz="0" w:space="0" w:color="auto"/>
                        <w:left w:val="none" w:sz="0" w:space="0" w:color="auto"/>
                        <w:bottom w:val="none" w:sz="0" w:space="0" w:color="auto"/>
                        <w:right w:val="none" w:sz="0" w:space="0" w:color="auto"/>
                      </w:divBdr>
                    </w:div>
                  </w:divsChild>
                </w:div>
                <w:div w:id="1689256301">
                  <w:marLeft w:val="0"/>
                  <w:marRight w:val="0"/>
                  <w:marTop w:val="0"/>
                  <w:marBottom w:val="0"/>
                  <w:divBdr>
                    <w:top w:val="none" w:sz="0" w:space="0" w:color="auto"/>
                    <w:left w:val="none" w:sz="0" w:space="0" w:color="auto"/>
                    <w:bottom w:val="none" w:sz="0" w:space="0" w:color="auto"/>
                    <w:right w:val="none" w:sz="0" w:space="0" w:color="auto"/>
                  </w:divBdr>
                  <w:divsChild>
                    <w:div w:id="337192688">
                      <w:marLeft w:val="0"/>
                      <w:marRight w:val="0"/>
                      <w:marTop w:val="0"/>
                      <w:marBottom w:val="0"/>
                      <w:divBdr>
                        <w:top w:val="none" w:sz="0" w:space="0" w:color="auto"/>
                        <w:left w:val="none" w:sz="0" w:space="0" w:color="auto"/>
                        <w:bottom w:val="none" w:sz="0" w:space="0" w:color="auto"/>
                        <w:right w:val="none" w:sz="0" w:space="0" w:color="auto"/>
                      </w:divBdr>
                    </w:div>
                    <w:div w:id="1278020931">
                      <w:marLeft w:val="0"/>
                      <w:marRight w:val="0"/>
                      <w:marTop w:val="0"/>
                      <w:marBottom w:val="0"/>
                      <w:divBdr>
                        <w:top w:val="none" w:sz="0" w:space="0" w:color="auto"/>
                        <w:left w:val="none" w:sz="0" w:space="0" w:color="auto"/>
                        <w:bottom w:val="none" w:sz="0" w:space="0" w:color="auto"/>
                        <w:right w:val="none" w:sz="0" w:space="0" w:color="auto"/>
                      </w:divBdr>
                    </w:div>
                    <w:div w:id="1182160873">
                      <w:marLeft w:val="0"/>
                      <w:marRight w:val="0"/>
                      <w:marTop w:val="0"/>
                      <w:marBottom w:val="0"/>
                      <w:divBdr>
                        <w:top w:val="none" w:sz="0" w:space="0" w:color="auto"/>
                        <w:left w:val="none" w:sz="0" w:space="0" w:color="auto"/>
                        <w:bottom w:val="none" w:sz="0" w:space="0" w:color="auto"/>
                        <w:right w:val="none" w:sz="0" w:space="0" w:color="auto"/>
                      </w:divBdr>
                    </w:div>
                    <w:div w:id="867567870">
                      <w:marLeft w:val="0"/>
                      <w:marRight w:val="0"/>
                      <w:marTop w:val="0"/>
                      <w:marBottom w:val="0"/>
                      <w:divBdr>
                        <w:top w:val="none" w:sz="0" w:space="0" w:color="auto"/>
                        <w:left w:val="none" w:sz="0" w:space="0" w:color="auto"/>
                        <w:bottom w:val="none" w:sz="0" w:space="0" w:color="auto"/>
                        <w:right w:val="none" w:sz="0" w:space="0" w:color="auto"/>
                      </w:divBdr>
                    </w:div>
                    <w:div w:id="77021848">
                      <w:marLeft w:val="0"/>
                      <w:marRight w:val="0"/>
                      <w:marTop w:val="0"/>
                      <w:marBottom w:val="0"/>
                      <w:divBdr>
                        <w:top w:val="none" w:sz="0" w:space="0" w:color="auto"/>
                        <w:left w:val="none" w:sz="0" w:space="0" w:color="auto"/>
                        <w:bottom w:val="none" w:sz="0" w:space="0" w:color="auto"/>
                        <w:right w:val="none" w:sz="0" w:space="0" w:color="auto"/>
                      </w:divBdr>
                    </w:div>
                    <w:div w:id="1291545792">
                      <w:marLeft w:val="0"/>
                      <w:marRight w:val="0"/>
                      <w:marTop w:val="0"/>
                      <w:marBottom w:val="0"/>
                      <w:divBdr>
                        <w:top w:val="none" w:sz="0" w:space="0" w:color="auto"/>
                        <w:left w:val="none" w:sz="0" w:space="0" w:color="auto"/>
                        <w:bottom w:val="none" w:sz="0" w:space="0" w:color="auto"/>
                        <w:right w:val="none" w:sz="0" w:space="0" w:color="auto"/>
                      </w:divBdr>
                    </w:div>
                    <w:div w:id="599341433">
                      <w:marLeft w:val="0"/>
                      <w:marRight w:val="0"/>
                      <w:marTop w:val="0"/>
                      <w:marBottom w:val="0"/>
                      <w:divBdr>
                        <w:top w:val="none" w:sz="0" w:space="0" w:color="auto"/>
                        <w:left w:val="none" w:sz="0" w:space="0" w:color="auto"/>
                        <w:bottom w:val="none" w:sz="0" w:space="0" w:color="auto"/>
                        <w:right w:val="none" w:sz="0" w:space="0" w:color="auto"/>
                      </w:divBdr>
                    </w:div>
                    <w:div w:id="1877233865">
                      <w:marLeft w:val="0"/>
                      <w:marRight w:val="0"/>
                      <w:marTop w:val="0"/>
                      <w:marBottom w:val="0"/>
                      <w:divBdr>
                        <w:top w:val="none" w:sz="0" w:space="0" w:color="auto"/>
                        <w:left w:val="none" w:sz="0" w:space="0" w:color="auto"/>
                        <w:bottom w:val="none" w:sz="0" w:space="0" w:color="auto"/>
                        <w:right w:val="none" w:sz="0" w:space="0" w:color="auto"/>
                      </w:divBdr>
                    </w:div>
                    <w:div w:id="1379091744">
                      <w:marLeft w:val="0"/>
                      <w:marRight w:val="0"/>
                      <w:marTop w:val="0"/>
                      <w:marBottom w:val="0"/>
                      <w:divBdr>
                        <w:top w:val="none" w:sz="0" w:space="0" w:color="auto"/>
                        <w:left w:val="none" w:sz="0" w:space="0" w:color="auto"/>
                        <w:bottom w:val="none" w:sz="0" w:space="0" w:color="auto"/>
                        <w:right w:val="none" w:sz="0" w:space="0" w:color="auto"/>
                      </w:divBdr>
                    </w:div>
                    <w:div w:id="109712338">
                      <w:marLeft w:val="0"/>
                      <w:marRight w:val="0"/>
                      <w:marTop w:val="0"/>
                      <w:marBottom w:val="0"/>
                      <w:divBdr>
                        <w:top w:val="none" w:sz="0" w:space="0" w:color="auto"/>
                        <w:left w:val="none" w:sz="0" w:space="0" w:color="auto"/>
                        <w:bottom w:val="none" w:sz="0" w:space="0" w:color="auto"/>
                        <w:right w:val="none" w:sz="0" w:space="0" w:color="auto"/>
                      </w:divBdr>
                    </w:div>
                    <w:div w:id="1996059745">
                      <w:marLeft w:val="0"/>
                      <w:marRight w:val="0"/>
                      <w:marTop w:val="0"/>
                      <w:marBottom w:val="0"/>
                      <w:divBdr>
                        <w:top w:val="none" w:sz="0" w:space="0" w:color="auto"/>
                        <w:left w:val="none" w:sz="0" w:space="0" w:color="auto"/>
                        <w:bottom w:val="none" w:sz="0" w:space="0" w:color="auto"/>
                        <w:right w:val="none" w:sz="0" w:space="0" w:color="auto"/>
                      </w:divBdr>
                    </w:div>
                    <w:div w:id="1368524465">
                      <w:marLeft w:val="0"/>
                      <w:marRight w:val="0"/>
                      <w:marTop w:val="0"/>
                      <w:marBottom w:val="0"/>
                      <w:divBdr>
                        <w:top w:val="none" w:sz="0" w:space="0" w:color="auto"/>
                        <w:left w:val="none" w:sz="0" w:space="0" w:color="auto"/>
                        <w:bottom w:val="none" w:sz="0" w:space="0" w:color="auto"/>
                        <w:right w:val="none" w:sz="0" w:space="0" w:color="auto"/>
                      </w:divBdr>
                    </w:div>
                    <w:div w:id="1213156619">
                      <w:marLeft w:val="0"/>
                      <w:marRight w:val="0"/>
                      <w:marTop w:val="0"/>
                      <w:marBottom w:val="0"/>
                      <w:divBdr>
                        <w:top w:val="none" w:sz="0" w:space="0" w:color="auto"/>
                        <w:left w:val="none" w:sz="0" w:space="0" w:color="auto"/>
                        <w:bottom w:val="none" w:sz="0" w:space="0" w:color="auto"/>
                        <w:right w:val="none" w:sz="0" w:space="0" w:color="auto"/>
                      </w:divBdr>
                    </w:div>
                    <w:div w:id="909340782">
                      <w:marLeft w:val="0"/>
                      <w:marRight w:val="0"/>
                      <w:marTop w:val="0"/>
                      <w:marBottom w:val="0"/>
                      <w:divBdr>
                        <w:top w:val="none" w:sz="0" w:space="0" w:color="auto"/>
                        <w:left w:val="none" w:sz="0" w:space="0" w:color="auto"/>
                        <w:bottom w:val="none" w:sz="0" w:space="0" w:color="auto"/>
                        <w:right w:val="none" w:sz="0" w:space="0" w:color="auto"/>
                      </w:divBdr>
                    </w:div>
                    <w:div w:id="1349062390">
                      <w:marLeft w:val="0"/>
                      <w:marRight w:val="0"/>
                      <w:marTop w:val="0"/>
                      <w:marBottom w:val="0"/>
                      <w:divBdr>
                        <w:top w:val="none" w:sz="0" w:space="0" w:color="auto"/>
                        <w:left w:val="none" w:sz="0" w:space="0" w:color="auto"/>
                        <w:bottom w:val="none" w:sz="0" w:space="0" w:color="auto"/>
                        <w:right w:val="none" w:sz="0" w:space="0" w:color="auto"/>
                      </w:divBdr>
                    </w:div>
                    <w:div w:id="1877501501">
                      <w:marLeft w:val="0"/>
                      <w:marRight w:val="0"/>
                      <w:marTop w:val="0"/>
                      <w:marBottom w:val="0"/>
                      <w:divBdr>
                        <w:top w:val="none" w:sz="0" w:space="0" w:color="auto"/>
                        <w:left w:val="none" w:sz="0" w:space="0" w:color="auto"/>
                        <w:bottom w:val="none" w:sz="0" w:space="0" w:color="auto"/>
                        <w:right w:val="none" w:sz="0" w:space="0" w:color="auto"/>
                      </w:divBdr>
                    </w:div>
                    <w:div w:id="1714886026">
                      <w:marLeft w:val="0"/>
                      <w:marRight w:val="0"/>
                      <w:marTop w:val="0"/>
                      <w:marBottom w:val="0"/>
                      <w:divBdr>
                        <w:top w:val="none" w:sz="0" w:space="0" w:color="auto"/>
                        <w:left w:val="none" w:sz="0" w:space="0" w:color="auto"/>
                        <w:bottom w:val="none" w:sz="0" w:space="0" w:color="auto"/>
                        <w:right w:val="none" w:sz="0" w:space="0" w:color="auto"/>
                      </w:divBdr>
                    </w:div>
                    <w:div w:id="1571888671">
                      <w:marLeft w:val="0"/>
                      <w:marRight w:val="0"/>
                      <w:marTop w:val="0"/>
                      <w:marBottom w:val="0"/>
                      <w:divBdr>
                        <w:top w:val="none" w:sz="0" w:space="0" w:color="auto"/>
                        <w:left w:val="none" w:sz="0" w:space="0" w:color="auto"/>
                        <w:bottom w:val="none" w:sz="0" w:space="0" w:color="auto"/>
                        <w:right w:val="none" w:sz="0" w:space="0" w:color="auto"/>
                      </w:divBdr>
                    </w:div>
                    <w:div w:id="653529202">
                      <w:marLeft w:val="0"/>
                      <w:marRight w:val="0"/>
                      <w:marTop w:val="0"/>
                      <w:marBottom w:val="0"/>
                      <w:divBdr>
                        <w:top w:val="none" w:sz="0" w:space="0" w:color="auto"/>
                        <w:left w:val="none" w:sz="0" w:space="0" w:color="auto"/>
                        <w:bottom w:val="none" w:sz="0" w:space="0" w:color="auto"/>
                        <w:right w:val="none" w:sz="0" w:space="0" w:color="auto"/>
                      </w:divBdr>
                    </w:div>
                  </w:divsChild>
                </w:div>
                <w:div w:id="820735500">
                  <w:marLeft w:val="0"/>
                  <w:marRight w:val="0"/>
                  <w:marTop w:val="0"/>
                  <w:marBottom w:val="0"/>
                  <w:divBdr>
                    <w:top w:val="none" w:sz="0" w:space="0" w:color="auto"/>
                    <w:left w:val="none" w:sz="0" w:space="0" w:color="auto"/>
                    <w:bottom w:val="none" w:sz="0" w:space="0" w:color="auto"/>
                    <w:right w:val="none" w:sz="0" w:space="0" w:color="auto"/>
                  </w:divBdr>
                  <w:divsChild>
                    <w:div w:id="914241217">
                      <w:marLeft w:val="0"/>
                      <w:marRight w:val="0"/>
                      <w:marTop w:val="0"/>
                      <w:marBottom w:val="0"/>
                      <w:divBdr>
                        <w:top w:val="none" w:sz="0" w:space="0" w:color="auto"/>
                        <w:left w:val="none" w:sz="0" w:space="0" w:color="auto"/>
                        <w:bottom w:val="none" w:sz="0" w:space="0" w:color="auto"/>
                        <w:right w:val="none" w:sz="0" w:space="0" w:color="auto"/>
                      </w:divBdr>
                    </w:div>
                  </w:divsChild>
                </w:div>
                <w:div w:id="1601333720">
                  <w:marLeft w:val="0"/>
                  <w:marRight w:val="0"/>
                  <w:marTop w:val="0"/>
                  <w:marBottom w:val="0"/>
                  <w:divBdr>
                    <w:top w:val="none" w:sz="0" w:space="0" w:color="auto"/>
                    <w:left w:val="none" w:sz="0" w:space="0" w:color="auto"/>
                    <w:bottom w:val="none" w:sz="0" w:space="0" w:color="auto"/>
                    <w:right w:val="none" w:sz="0" w:space="0" w:color="auto"/>
                  </w:divBdr>
                  <w:divsChild>
                    <w:div w:id="1570463519">
                      <w:marLeft w:val="0"/>
                      <w:marRight w:val="0"/>
                      <w:marTop w:val="0"/>
                      <w:marBottom w:val="0"/>
                      <w:divBdr>
                        <w:top w:val="none" w:sz="0" w:space="0" w:color="auto"/>
                        <w:left w:val="none" w:sz="0" w:space="0" w:color="auto"/>
                        <w:bottom w:val="none" w:sz="0" w:space="0" w:color="auto"/>
                        <w:right w:val="none" w:sz="0" w:space="0" w:color="auto"/>
                      </w:divBdr>
                    </w:div>
                    <w:div w:id="1145390221">
                      <w:marLeft w:val="0"/>
                      <w:marRight w:val="0"/>
                      <w:marTop w:val="0"/>
                      <w:marBottom w:val="0"/>
                      <w:divBdr>
                        <w:top w:val="none" w:sz="0" w:space="0" w:color="auto"/>
                        <w:left w:val="none" w:sz="0" w:space="0" w:color="auto"/>
                        <w:bottom w:val="none" w:sz="0" w:space="0" w:color="auto"/>
                        <w:right w:val="none" w:sz="0" w:space="0" w:color="auto"/>
                      </w:divBdr>
                    </w:div>
                    <w:div w:id="57753261">
                      <w:marLeft w:val="0"/>
                      <w:marRight w:val="0"/>
                      <w:marTop w:val="0"/>
                      <w:marBottom w:val="0"/>
                      <w:divBdr>
                        <w:top w:val="none" w:sz="0" w:space="0" w:color="auto"/>
                        <w:left w:val="none" w:sz="0" w:space="0" w:color="auto"/>
                        <w:bottom w:val="none" w:sz="0" w:space="0" w:color="auto"/>
                        <w:right w:val="none" w:sz="0" w:space="0" w:color="auto"/>
                      </w:divBdr>
                    </w:div>
                    <w:div w:id="39017754">
                      <w:marLeft w:val="0"/>
                      <w:marRight w:val="0"/>
                      <w:marTop w:val="0"/>
                      <w:marBottom w:val="0"/>
                      <w:divBdr>
                        <w:top w:val="none" w:sz="0" w:space="0" w:color="auto"/>
                        <w:left w:val="none" w:sz="0" w:space="0" w:color="auto"/>
                        <w:bottom w:val="none" w:sz="0" w:space="0" w:color="auto"/>
                        <w:right w:val="none" w:sz="0" w:space="0" w:color="auto"/>
                      </w:divBdr>
                    </w:div>
                    <w:div w:id="1417555957">
                      <w:marLeft w:val="0"/>
                      <w:marRight w:val="0"/>
                      <w:marTop w:val="0"/>
                      <w:marBottom w:val="0"/>
                      <w:divBdr>
                        <w:top w:val="none" w:sz="0" w:space="0" w:color="auto"/>
                        <w:left w:val="none" w:sz="0" w:space="0" w:color="auto"/>
                        <w:bottom w:val="none" w:sz="0" w:space="0" w:color="auto"/>
                        <w:right w:val="none" w:sz="0" w:space="0" w:color="auto"/>
                      </w:divBdr>
                    </w:div>
                    <w:div w:id="1875772003">
                      <w:marLeft w:val="0"/>
                      <w:marRight w:val="0"/>
                      <w:marTop w:val="0"/>
                      <w:marBottom w:val="0"/>
                      <w:divBdr>
                        <w:top w:val="none" w:sz="0" w:space="0" w:color="auto"/>
                        <w:left w:val="none" w:sz="0" w:space="0" w:color="auto"/>
                        <w:bottom w:val="none" w:sz="0" w:space="0" w:color="auto"/>
                        <w:right w:val="none" w:sz="0" w:space="0" w:color="auto"/>
                      </w:divBdr>
                    </w:div>
                    <w:div w:id="410666287">
                      <w:marLeft w:val="0"/>
                      <w:marRight w:val="0"/>
                      <w:marTop w:val="0"/>
                      <w:marBottom w:val="0"/>
                      <w:divBdr>
                        <w:top w:val="none" w:sz="0" w:space="0" w:color="auto"/>
                        <w:left w:val="none" w:sz="0" w:space="0" w:color="auto"/>
                        <w:bottom w:val="none" w:sz="0" w:space="0" w:color="auto"/>
                        <w:right w:val="none" w:sz="0" w:space="0" w:color="auto"/>
                      </w:divBdr>
                    </w:div>
                    <w:div w:id="1121413581">
                      <w:marLeft w:val="0"/>
                      <w:marRight w:val="0"/>
                      <w:marTop w:val="0"/>
                      <w:marBottom w:val="0"/>
                      <w:divBdr>
                        <w:top w:val="none" w:sz="0" w:space="0" w:color="auto"/>
                        <w:left w:val="none" w:sz="0" w:space="0" w:color="auto"/>
                        <w:bottom w:val="none" w:sz="0" w:space="0" w:color="auto"/>
                        <w:right w:val="none" w:sz="0" w:space="0" w:color="auto"/>
                      </w:divBdr>
                    </w:div>
                    <w:div w:id="157159020">
                      <w:marLeft w:val="0"/>
                      <w:marRight w:val="0"/>
                      <w:marTop w:val="0"/>
                      <w:marBottom w:val="0"/>
                      <w:divBdr>
                        <w:top w:val="none" w:sz="0" w:space="0" w:color="auto"/>
                        <w:left w:val="none" w:sz="0" w:space="0" w:color="auto"/>
                        <w:bottom w:val="none" w:sz="0" w:space="0" w:color="auto"/>
                        <w:right w:val="none" w:sz="0" w:space="0" w:color="auto"/>
                      </w:divBdr>
                    </w:div>
                    <w:div w:id="1072393208">
                      <w:marLeft w:val="0"/>
                      <w:marRight w:val="0"/>
                      <w:marTop w:val="0"/>
                      <w:marBottom w:val="0"/>
                      <w:divBdr>
                        <w:top w:val="none" w:sz="0" w:space="0" w:color="auto"/>
                        <w:left w:val="none" w:sz="0" w:space="0" w:color="auto"/>
                        <w:bottom w:val="none" w:sz="0" w:space="0" w:color="auto"/>
                        <w:right w:val="none" w:sz="0" w:space="0" w:color="auto"/>
                      </w:divBdr>
                    </w:div>
                    <w:div w:id="1012413146">
                      <w:marLeft w:val="0"/>
                      <w:marRight w:val="0"/>
                      <w:marTop w:val="0"/>
                      <w:marBottom w:val="0"/>
                      <w:divBdr>
                        <w:top w:val="none" w:sz="0" w:space="0" w:color="auto"/>
                        <w:left w:val="none" w:sz="0" w:space="0" w:color="auto"/>
                        <w:bottom w:val="none" w:sz="0" w:space="0" w:color="auto"/>
                        <w:right w:val="none" w:sz="0" w:space="0" w:color="auto"/>
                      </w:divBdr>
                    </w:div>
                    <w:div w:id="1526138037">
                      <w:marLeft w:val="0"/>
                      <w:marRight w:val="0"/>
                      <w:marTop w:val="0"/>
                      <w:marBottom w:val="0"/>
                      <w:divBdr>
                        <w:top w:val="none" w:sz="0" w:space="0" w:color="auto"/>
                        <w:left w:val="none" w:sz="0" w:space="0" w:color="auto"/>
                        <w:bottom w:val="none" w:sz="0" w:space="0" w:color="auto"/>
                        <w:right w:val="none" w:sz="0" w:space="0" w:color="auto"/>
                      </w:divBdr>
                    </w:div>
                    <w:div w:id="543371736">
                      <w:marLeft w:val="0"/>
                      <w:marRight w:val="0"/>
                      <w:marTop w:val="0"/>
                      <w:marBottom w:val="0"/>
                      <w:divBdr>
                        <w:top w:val="none" w:sz="0" w:space="0" w:color="auto"/>
                        <w:left w:val="none" w:sz="0" w:space="0" w:color="auto"/>
                        <w:bottom w:val="none" w:sz="0" w:space="0" w:color="auto"/>
                        <w:right w:val="none" w:sz="0" w:space="0" w:color="auto"/>
                      </w:divBdr>
                    </w:div>
                    <w:div w:id="964043472">
                      <w:marLeft w:val="0"/>
                      <w:marRight w:val="0"/>
                      <w:marTop w:val="0"/>
                      <w:marBottom w:val="0"/>
                      <w:divBdr>
                        <w:top w:val="none" w:sz="0" w:space="0" w:color="auto"/>
                        <w:left w:val="none" w:sz="0" w:space="0" w:color="auto"/>
                        <w:bottom w:val="none" w:sz="0" w:space="0" w:color="auto"/>
                        <w:right w:val="none" w:sz="0" w:space="0" w:color="auto"/>
                      </w:divBdr>
                    </w:div>
                    <w:div w:id="306014561">
                      <w:marLeft w:val="0"/>
                      <w:marRight w:val="0"/>
                      <w:marTop w:val="0"/>
                      <w:marBottom w:val="0"/>
                      <w:divBdr>
                        <w:top w:val="none" w:sz="0" w:space="0" w:color="auto"/>
                        <w:left w:val="none" w:sz="0" w:space="0" w:color="auto"/>
                        <w:bottom w:val="none" w:sz="0" w:space="0" w:color="auto"/>
                        <w:right w:val="none" w:sz="0" w:space="0" w:color="auto"/>
                      </w:divBdr>
                    </w:div>
                    <w:div w:id="1360396727">
                      <w:marLeft w:val="0"/>
                      <w:marRight w:val="0"/>
                      <w:marTop w:val="0"/>
                      <w:marBottom w:val="0"/>
                      <w:divBdr>
                        <w:top w:val="none" w:sz="0" w:space="0" w:color="auto"/>
                        <w:left w:val="none" w:sz="0" w:space="0" w:color="auto"/>
                        <w:bottom w:val="none" w:sz="0" w:space="0" w:color="auto"/>
                        <w:right w:val="none" w:sz="0" w:space="0" w:color="auto"/>
                      </w:divBdr>
                    </w:div>
                    <w:div w:id="1426880331">
                      <w:marLeft w:val="0"/>
                      <w:marRight w:val="0"/>
                      <w:marTop w:val="0"/>
                      <w:marBottom w:val="0"/>
                      <w:divBdr>
                        <w:top w:val="none" w:sz="0" w:space="0" w:color="auto"/>
                        <w:left w:val="none" w:sz="0" w:space="0" w:color="auto"/>
                        <w:bottom w:val="none" w:sz="0" w:space="0" w:color="auto"/>
                        <w:right w:val="none" w:sz="0" w:space="0" w:color="auto"/>
                      </w:divBdr>
                    </w:div>
                    <w:div w:id="467866067">
                      <w:marLeft w:val="0"/>
                      <w:marRight w:val="0"/>
                      <w:marTop w:val="0"/>
                      <w:marBottom w:val="0"/>
                      <w:divBdr>
                        <w:top w:val="none" w:sz="0" w:space="0" w:color="auto"/>
                        <w:left w:val="none" w:sz="0" w:space="0" w:color="auto"/>
                        <w:bottom w:val="none" w:sz="0" w:space="0" w:color="auto"/>
                        <w:right w:val="none" w:sz="0" w:space="0" w:color="auto"/>
                      </w:divBdr>
                    </w:div>
                  </w:divsChild>
                </w:div>
                <w:div w:id="1350716339">
                  <w:marLeft w:val="0"/>
                  <w:marRight w:val="0"/>
                  <w:marTop w:val="0"/>
                  <w:marBottom w:val="0"/>
                  <w:divBdr>
                    <w:top w:val="none" w:sz="0" w:space="0" w:color="auto"/>
                    <w:left w:val="none" w:sz="0" w:space="0" w:color="auto"/>
                    <w:bottom w:val="none" w:sz="0" w:space="0" w:color="auto"/>
                    <w:right w:val="none" w:sz="0" w:space="0" w:color="auto"/>
                  </w:divBdr>
                  <w:divsChild>
                    <w:div w:id="795563143">
                      <w:marLeft w:val="0"/>
                      <w:marRight w:val="0"/>
                      <w:marTop w:val="0"/>
                      <w:marBottom w:val="0"/>
                      <w:divBdr>
                        <w:top w:val="none" w:sz="0" w:space="0" w:color="auto"/>
                        <w:left w:val="none" w:sz="0" w:space="0" w:color="auto"/>
                        <w:bottom w:val="none" w:sz="0" w:space="0" w:color="auto"/>
                        <w:right w:val="none" w:sz="0" w:space="0" w:color="auto"/>
                      </w:divBdr>
                    </w:div>
                  </w:divsChild>
                </w:div>
                <w:div w:id="1402409788">
                  <w:marLeft w:val="0"/>
                  <w:marRight w:val="0"/>
                  <w:marTop w:val="0"/>
                  <w:marBottom w:val="0"/>
                  <w:divBdr>
                    <w:top w:val="none" w:sz="0" w:space="0" w:color="auto"/>
                    <w:left w:val="none" w:sz="0" w:space="0" w:color="auto"/>
                    <w:bottom w:val="none" w:sz="0" w:space="0" w:color="auto"/>
                    <w:right w:val="none" w:sz="0" w:space="0" w:color="auto"/>
                  </w:divBdr>
                  <w:divsChild>
                    <w:div w:id="1011566223">
                      <w:marLeft w:val="0"/>
                      <w:marRight w:val="0"/>
                      <w:marTop w:val="0"/>
                      <w:marBottom w:val="0"/>
                      <w:divBdr>
                        <w:top w:val="none" w:sz="0" w:space="0" w:color="auto"/>
                        <w:left w:val="none" w:sz="0" w:space="0" w:color="auto"/>
                        <w:bottom w:val="none" w:sz="0" w:space="0" w:color="auto"/>
                        <w:right w:val="none" w:sz="0" w:space="0" w:color="auto"/>
                      </w:divBdr>
                    </w:div>
                    <w:div w:id="1960799572">
                      <w:marLeft w:val="0"/>
                      <w:marRight w:val="0"/>
                      <w:marTop w:val="0"/>
                      <w:marBottom w:val="0"/>
                      <w:divBdr>
                        <w:top w:val="none" w:sz="0" w:space="0" w:color="auto"/>
                        <w:left w:val="none" w:sz="0" w:space="0" w:color="auto"/>
                        <w:bottom w:val="none" w:sz="0" w:space="0" w:color="auto"/>
                        <w:right w:val="none" w:sz="0" w:space="0" w:color="auto"/>
                      </w:divBdr>
                    </w:div>
                    <w:div w:id="1655720512">
                      <w:marLeft w:val="0"/>
                      <w:marRight w:val="0"/>
                      <w:marTop w:val="0"/>
                      <w:marBottom w:val="0"/>
                      <w:divBdr>
                        <w:top w:val="none" w:sz="0" w:space="0" w:color="auto"/>
                        <w:left w:val="none" w:sz="0" w:space="0" w:color="auto"/>
                        <w:bottom w:val="none" w:sz="0" w:space="0" w:color="auto"/>
                        <w:right w:val="none" w:sz="0" w:space="0" w:color="auto"/>
                      </w:divBdr>
                    </w:div>
                    <w:div w:id="466554636">
                      <w:marLeft w:val="0"/>
                      <w:marRight w:val="0"/>
                      <w:marTop w:val="0"/>
                      <w:marBottom w:val="0"/>
                      <w:divBdr>
                        <w:top w:val="none" w:sz="0" w:space="0" w:color="auto"/>
                        <w:left w:val="none" w:sz="0" w:space="0" w:color="auto"/>
                        <w:bottom w:val="none" w:sz="0" w:space="0" w:color="auto"/>
                        <w:right w:val="none" w:sz="0" w:space="0" w:color="auto"/>
                      </w:divBdr>
                    </w:div>
                    <w:div w:id="1480924718">
                      <w:marLeft w:val="0"/>
                      <w:marRight w:val="0"/>
                      <w:marTop w:val="0"/>
                      <w:marBottom w:val="0"/>
                      <w:divBdr>
                        <w:top w:val="none" w:sz="0" w:space="0" w:color="auto"/>
                        <w:left w:val="none" w:sz="0" w:space="0" w:color="auto"/>
                        <w:bottom w:val="none" w:sz="0" w:space="0" w:color="auto"/>
                        <w:right w:val="none" w:sz="0" w:space="0" w:color="auto"/>
                      </w:divBdr>
                    </w:div>
                    <w:div w:id="1701397543">
                      <w:marLeft w:val="0"/>
                      <w:marRight w:val="0"/>
                      <w:marTop w:val="0"/>
                      <w:marBottom w:val="0"/>
                      <w:divBdr>
                        <w:top w:val="none" w:sz="0" w:space="0" w:color="auto"/>
                        <w:left w:val="none" w:sz="0" w:space="0" w:color="auto"/>
                        <w:bottom w:val="none" w:sz="0" w:space="0" w:color="auto"/>
                        <w:right w:val="none" w:sz="0" w:space="0" w:color="auto"/>
                      </w:divBdr>
                    </w:div>
                    <w:div w:id="580650590">
                      <w:marLeft w:val="0"/>
                      <w:marRight w:val="0"/>
                      <w:marTop w:val="0"/>
                      <w:marBottom w:val="0"/>
                      <w:divBdr>
                        <w:top w:val="none" w:sz="0" w:space="0" w:color="auto"/>
                        <w:left w:val="none" w:sz="0" w:space="0" w:color="auto"/>
                        <w:bottom w:val="none" w:sz="0" w:space="0" w:color="auto"/>
                        <w:right w:val="none" w:sz="0" w:space="0" w:color="auto"/>
                      </w:divBdr>
                    </w:div>
                    <w:div w:id="1258519353">
                      <w:marLeft w:val="0"/>
                      <w:marRight w:val="0"/>
                      <w:marTop w:val="0"/>
                      <w:marBottom w:val="0"/>
                      <w:divBdr>
                        <w:top w:val="none" w:sz="0" w:space="0" w:color="auto"/>
                        <w:left w:val="none" w:sz="0" w:space="0" w:color="auto"/>
                        <w:bottom w:val="none" w:sz="0" w:space="0" w:color="auto"/>
                        <w:right w:val="none" w:sz="0" w:space="0" w:color="auto"/>
                      </w:divBdr>
                    </w:div>
                    <w:div w:id="1813477687">
                      <w:marLeft w:val="0"/>
                      <w:marRight w:val="0"/>
                      <w:marTop w:val="0"/>
                      <w:marBottom w:val="0"/>
                      <w:divBdr>
                        <w:top w:val="none" w:sz="0" w:space="0" w:color="auto"/>
                        <w:left w:val="none" w:sz="0" w:space="0" w:color="auto"/>
                        <w:bottom w:val="none" w:sz="0" w:space="0" w:color="auto"/>
                        <w:right w:val="none" w:sz="0" w:space="0" w:color="auto"/>
                      </w:divBdr>
                    </w:div>
                    <w:div w:id="1287813141">
                      <w:marLeft w:val="0"/>
                      <w:marRight w:val="0"/>
                      <w:marTop w:val="0"/>
                      <w:marBottom w:val="0"/>
                      <w:divBdr>
                        <w:top w:val="none" w:sz="0" w:space="0" w:color="auto"/>
                        <w:left w:val="none" w:sz="0" w:space="0" w:color="auto"/>
                        <w:bottom w:val="none" w:sz="0" w:space="0" w:color="auto"/>
                        <w:right w:val="none" w:sz="0" w:space="0" w:color="auto"/>
                      </w:divBdr>
                    </w:div>
                    <w:div w:id="1933775598">
                      <w:marLeft w:val="0"/>
                      <w:marRight w:val="0"/>
                      <w:marTop w:val="0"/>
                      <w:marBottom w:val="0"/>
                      <w:divBdr>
                        <w:top w:val="none" w:sz="0" w:space="0" w:color="auto"/>
                        <w:left w:val="none" w:sz="0" w:space="0" w:color="auto"/>
                        <w:bottom w:val="none" w:sz="0" w:space="0" w:color="auto"/>
                        <w:right w:val="none" w:sz="0" w:space="0" w:color="auto"/>
                      </w:divBdr>
                    </w:div>
                  </w:divsChild>
                </w:div>
                <w:div w:id="736363467">
                  <w:marLeft w:val="0"/>
                  <w:marRight w:val="0"/>
                  <w:marTop w:val="0"/>
                  <w:marBottom w:val="0"/>
                  <w:divBdr>
                    <w:top w:val="none" w:sz="0" w:space="0" w:color="auto"/>
                    <w:left w:val="none" w:sz="0" w:space="0" w:color="auto"/>
                    <w:bottom w:val="none" w:sz="0" w:space="0" w:color="auto"/>
                    <w:right w:val="none" w:sz="0" w:space="0" w:color="auto"/>
                  </w:divBdr>
                  <w:divsChild>
                    <w:div w:id="1822767800">
                      <w:marLeft w:val="0"/>
                      <w:marRight w:val="0"/>
                      <w:marTop w:val="0"/>
                      <w:marBottom w:val="0"/>
                      <w:divBdr>
                        <w:top w:val="none" w:sz="0" w:space="0" w:color="auto"/>
                        <w:left w:val="none" w:sz="0" w:space="0" w:color="auto"/>
                        <w:bottom w:val="none" w:sz="0" w:space="0" w:color="auto"/>
                        <w:right w:val="none" w:sz="0" w:space="0" w:color="auto"/>
                      </w:divBdr>
                    </w:div>
                  </w:divsChild>
                </w:div>
                <w:div w:id="326783546">
                  <w:marLeft w:val="0"/>
                  <w:marRight w:val="0"/>
                  <w:marTop w:val="0"/>
                  <w:marBottom w:val="0"/>
                  <w:divBdr>
                    <w:top w:val="none" w:sz="0" w:space="0" w:color="auto"/>
                    <w:left w:val="none" w:sz="0" w:space="0" w:color="auto"/>
                    <w:bottom w:val="none" w:sz="0" w:space="0" w:color="auto"/>
                    <w:right w:val="none" w:sz="0" w:space="0" w:color="auto"/>
                  </w:divBdr>
                  <w:divsChild>
                    <w:div w:id="20645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20615">
          <w:marLeft w:val="0"/>
          <w:marRight w:val="0"/>
          <w:marTop w:val="0"/>
          <w:marBottom w:val="0"/>
          <w:divBdr>
            <w:top w:val="none" w:sz="0" w:space="0" w:color="auto"/>
            <w:left w:val="none" w:sz="0" w:space="0" w:color="auto"/>
            <w:bottom w:val="none" w:sz="0" w:space="0" w:color="auto"/>
            <w:right w:val="none" w:sz="0" w:space="0" w:color="auto"/>
          </w:divBdr>
        </w:div>
        <w:div w:id="1765570586">
          <w:marLeft w:val="0"/>
          <w:marRight w:val="0"/>
          <w:marTop w:val="0"/>
          <w:marBottom w:val="0"/>
          <w:divBdr>
            <w:top w:val="none" w:sz="0" w:space="0" w:color="auto"/>
            <w:left w:val="none" w:sz="0" w:space="0" w:color="auto"/>
            <w:bottom w:val="none" w:sz="0" w:space="0" w:color="auto"/>
            <w:right w:val="none" w:sz="0" w:space="0" w:color="auto"/>
          </w:divBdr>
        </w:div>
        <w:div w:id="941567306">
          <w:marLeft w:val="0"/>
          <w:marRight w:val="0"/>
          <w:marTop w:val="0"/>
          <w:marBottom w:val="0"/>
          <w:divBdr>
            <w:top w:val="none" w:sz="0" w:space="0" w:color="auto"/>
            <w:left w:val="none" w:sz="0" w:space="0" w:color="auto"/>
            <w:bottom w:val="none" w:sz="0" w:space="0" w:color="auto"/>
            <w:right w:val="none" w:sz="0" w:space="0" w:color="auto"/>
          </w:divBdr>
        </w:div>
        <w:div w:id="351609400">
          <w:marLeft w:val="0"/>
          <w:marRight w:val="0"/>
          <w:marTop w:val="0"/>
          <w:marBottom w:val="0"/>
          <w:divBdr>
            <w:top w:val="none" w:sz="0" w:space="0" w:color="auto"/>
            <w:left w:val="none" w:sz="0" w:space="0" w:color="auto"/>
            <w:bottom w:val="none" w:sz="0" w:space="0" w:color="auto"/>
            <w:right w:val="none" w:sz="0" w:space="0" w:color="auto"/>
          </w:divBdr>
        </w:div>
        <w:div w:id="1201553426">
          <w:marLeft w:val="0"/>
          <w:marRight w:val="0"/>
          <w:marTop w:val="0"/>
          <w:marBottom w:val="0"/>
          <w:divBdr>
            <w:top w:val="none" w:sz="0" w:space="0" w:color="auto"/>
            <w:left w:val="none" w:sz="0" w:space="0" w:color="auto"/>
            <w:bottom w:val="none" w:sz="0" w:space="0" w:color="auto"/>
            <w:right w:val="none" w:sz="0" w:space="0" w:color="auto"/>
          </w:divBdr>
        </w:div>
        <w:div w:id="57479737">
          <w:marLeft w:val="0"/>
          <w:marRight w:val="0"/>
          <w:marTop w:val="0"/>
          <w:marBottom w:val="0"/>
          <w:divBdr>
            <w:top w:val="none" w:sz="0" w:space="0" w:color="auto"/>
            <w:left w:val="none" w:sz="0" w:space="0" w:color="auto"/>
            <w:bottom w:val="none" w:sz="0" w:space="0" w:color="auto"/>
            <w:right w:val="none" w:sz="0" w:space="0" w:color="auto"/>
          </w:divBdr>
        </w:div>
        <w:div w:id="324555519">
          <w:marLeft w:val="0"/>
          <w:marRight w:val="0"/>
          <w:marTop w:val="0"/>
          <w:marBottom w:val="0"/>
          <w:divBdr>
            <w:top w:val="none" w:sz="0" w:space="0" w:color="auto"/>
            <w:left w:val="none" w:sz="0" w:space="0" w:color="auto"/>
            <w:bottom w:val="none" w:sz="0" w:space="0" w:color="auto"/>
            <w:right w:val="none" w:sz="0" w:space="0" w:color="auto"/>
          </w:divBdr>
          <w:divsChild>
            <w:div w:id="1767770039">
              <w:marLeft w:val="0"/>
              <w:marRight w:val="0"/>
              <w:marTop w:val="30"/>
              <w:marBottom w:val="30"/>
              <w:divBdr>
                <w:top w:val="none" w:sz="0" w:space="0" w:color="auto"/>
                <w:left w:val="none" w:sz="0" w:space="0" w:color="auto"/>
                <w:bottom w:val="none" w:sz="0" w:space="0" w:color="auto"/>
                <w:right w:val="none" w:sz="0" w:space="0" w:color="auto"/>
              </w:divBdr>
              <w:divsChild>
                <w:div w:id="1492721116">
                  <w:marLeft w:val="0"/>
                  <w:marRight w:val="0"/>
                  <w:marTop w:val="0"/>
                  <w:marBottom w:val="0"/>
                  <w:divBdr>
                    <w:top w:val="none" w:sz="0" w:space="0" w:color="auto"/>
                    <w:left w:val="none" w:sz="0" w:space="0" w:color="auto"/>
                    <w:bottom w:val="none" w:sz="0" w:space="0" w:color="auto"/>
                    <w:right w:val="none" w:sz="0" w:space="0" w:color="auto"/>
                  </w:divBdr>
                  <w:divsChild>
                    <w:div w:id="834615179">
                      <w:marLeft w:val="0"/>
                      <w:marRight w:val="0"/>
                      <w:marTop w:val="0"/>
                      <w:marBottom w:val="0"/>
                      <w:divBdr>
                        <w:top w:val="none" w:sz="0" w:space="0" w:color="auto"/>
                        <w:left w:val="none" w:sz="0" w:space="0" w:color="auto"/>
                        <w:bottom w:val="none" w:sz="0" w:space="0" w:color="auto"/>
                        <w:right w:val="none" w:sz="0" w:space="0" w:color="auto"/>
                      </w:divBdr>
                    </w:div>
                  </w:divsChild>
                </w:div>
                <w:div w:id="255135274">
                  <w:marLeft w:val="0"/>
                  <w:marRight w:val="0"/>
                  <w:marTop w:val="0"/>
                  <w:marBottom w:val="0"/>
                  <w:divBdr>
                    <w:top w:val="none" w:sz="0" w:space="0" w:color="auto"/>
                    <w:left w:val="none" w:sz="0" w:space="0" w:color="auto"/>
                    <w:bottom w:val="none" w:sz="0" w:space="0" w:color="auto"/>
                    <w:right w:val="none" w:sz="0" w:space="0" w:color="auto"/>
                  </w:divBdr>
                  <w:divsChild>
                    <w:div w:id="221872047">
                      <w:marLeft w:val="0"/>
                      <w:marRight w:val="0"/>
                      <w:marTop w:val="0"/>
                      <w:marBottom w:val="0"/>
                      <w:divBdr>
                        <w:top w:val="none" w:sz="0" w:space="0" w:color="auto"/>
                        <w:left w:val="none" w:sz="0" w:space="0" w:color="auto"/>
                        <w:bottom w:val="none" w:sz="0" w:space="0" w:color="auto"/>
                        <w:right w:val="none" w:sz="0" w:space="0" w:color="auto"/>
                      </w:divBdr>
                    </w:div>
                  </w:divsChild>
                </w:div>
                <w:div w:id="1630015298">
                  <w:marLeft w:val="0"/>
                  <w:marRight w:val="0"/>
                  <w:marTop w:val="0"/>
                  <w:marBottom w:val="0"/>
                  <w:divBdr>
                    <w:top w:val="none" w:sz="0" w:space="0" w:color="auto"/>
                    <w:left w:val="none" w:sz="0" w:space="0" w:color="auto"/>
                    <w:bottom w:val="none" w:sz="0" w:space="0" w:color="auto"/>
                    <w:right w:val="none" w:sz="0" w:space="0" w:color="auto"/>
                  </w:divBdr>
                  <w:divsChild>
                    <w:div w:id="2076203690">
                      <w:marLeft w:val="0"/>
                      <w:marRight w:val="0"/>
                      <w:marTop w:val="0"/>
                      <w:marBottom w:val="0"/>
                      <w:divBdr>
                        <w:top w:val="none" w:sz="0" w:space="0" w:color="auto"/>
                        <w:left w:val="none" w:sz="0" w:space="0" w:color="auto"/>
                        <w:bottom w:val="none" w:sz="0" w:space="0" w:color="auto"/>
                        <w:right w:val="none" w:sz="0" w:space="0" w:color="auto"/>
                      </w:divBdr>
                    </w:div>
                  </w:divsChild>
                </w:div>
                <w:div w:id="1144658038">
                  <w:marLeft w:val="0"/>
                  <w:marRight w:val="0"/>
                  <w:marTop w:val="0"/>
                  <w:marBottom w:val="0"/>
                  <w:divBdr>
                    <w:top w:val="none" w:sz="0" w:space="0" w:color="auto"/>
                    <w:left w:val="none" w:sz="0" w:space="0" w:color="auto"/>
                    <w:bottom w:val="none" w:sz="0" w:space="0" w:color="auto"/>
                    <w:right w:val="none" w:sz="0" w:space="0" w:color="auto"/>
                  </w:divBdr>
                  <w:divsChild>
                    <w:div w:id="1574924975">
                      <w:marLeft w:val="0"/>
                      <w:marRight w:val="0"/>
                      <w:marTop w:val="0"/>
                      <w:marBottom w:val="0"/>
                      <w:divBdr>
                        <w:top w:val="none" w:sz="0" w:space="0" w:color="auto"/>
                        <w:left w:val="none" w:sz="0" w:space="0" w:color="auto"/>
                        <w:bottom w:val="none" w:sz="0" w:space="0" w:color="auto"/>
                        <w:right w:val="none" w:sz="0" w:space="0" w:color="auto"/>
                      </w:divBdr>
                    </w:div>
                  </w:divsChild>
                </w:div>
                <w:div w:id="1603607597">
                  <w:marLeft w:val="0"/>
                  <w:marRight w:val="0"/>
                  <w:marTop w:val="0"/>
                  <w:marBottom w:val="0"/>
                  <w:divBdr>
                    <w:top w:val="none" w:sz="0" w:space="0" w:color="auto"/>
                    <w:left w:val="none" w:sz="0" w:space="0" w:color="auto"/>
                    <w:bottom w:val="none" w:sz="0" w:space="0" w:color="auto"/>
                    <w:right w:val="none" w:sz="0" w:space="0" w:color="auto"/>
                  </w:divBdr>
                  <w:divsChild>
                    <w:div w:id="154959543">
                      <w:marLeft w:val="0"/>
                      <w:marRight w:val="0"/>
                      <w:marTop w:val="0"/>
                      <w:marBottom w:val="0"/>
                      <w:divBdr>
                        <w:top w:val="none" w:sz="0" w:space="0" w:color="auto"/>
                        <w:left w:val="none" w:sz="0" w:space="0" w:color="auto"/>
                        <w:bottom w:val="none" w:sz="0" w:space="0" w:color="auto"/>
                        <w:right w:val="none" w:sz="0" w:space="0" w:color="auto"/>
                      </w:divBdr>
                    </w:div>
                    <w:div w:id="1442257657">
                      <w:marLeft w:val="0"/>
                      <w:marRight w:val="0"/>
                      <w:marTop w:val="0"/>
                      <w:marBottom w:val="0"/>
                      <w:divBdr>
                        <w:top w:val="none" w:sz="0" w:space="0" w:color="auto"/>
                        <w:left w:val="none" w:sz="0" w:space="0" w:color="auto"/>
                        <w:bottom w:val="none" w:sz="0" w:space="0" w:color="auto"/>
                        <w:right w:val="none" w:sz="0" w:space="0" w:color="auto"/>
                      </w:divBdr>
                    </w:div>
                    <w:div w:id="1305698148">
                      <w:marLeft w:val="0"/>
                      <w:marRight w:val="0"/>
                      <w:marTop w:val="0"/>
                      <w:marBottom w:val="0"/>
                      <w:divBdr>
                        <w:top w:val="none" w:sz="0" w:space="0" w:color="auto"/>
                        <w:left w:val="none" w:sz="0" w:space="0" w:color="auto"/>
                        <w:bottom w:val="none" w:sz="0" w:space="0" w:color="auto"/>
                        <w:right w:val="none" w:sz="0" w:space="0" w:color="auto"/>
                      </w:divBdr>
                    </w:div>
                    <w:div w:id="827743311">
                      <w:marLeft w:val="0"/>
                      <w:marRight w:val="0"/>
                      <w:marTop w:val="0"/>
                      <w:marBottom w:val="0"/>
                      <w:divBdr>
                        <w:top w:val="none" w:sz="0" w:space="0" w:color="auto"/>
                        <w:left w:val="none" w:sz="0" w:space="0" w:color="auto"/>
                        <w:bottom w:val="none" w:sz="0" w:space="0" w:color="auto"/>
                        <w:right w:val="none" w:sz="0" w:space="0" w:color="auto"/>
                      </w:divBdr>
                    </w:div>
                  </w:divsChild>
                </w:div>
                <w:div w:id="1034961653">
                  <w:marLeft w:val="0"/>
                  <w:marRight w:val="0"/>
                  <w:marTop w:val="0"/>
                  <w:marBottom w:val="0"/>
                  <w:divBdr>
                    <w:top w:val="none" w:sz="0" w:space="0" w:color="auto"/>
                    <w:left w:val="none" w:sz="0" w:space="0" w:color="auto"/>
                    <w:bottom w:val="none" w:sz="0" w:space="0" w:color="auto"/>
                    <w:right w:val="none" w:sz="0" w:space="0" w:color="auto"/>
                  </w:divBdr>
                  <w:divsChild>
                    <w:div w:id="2145732167">
                      <w:marLeft w:val="0"/>
                      <w:marRight w:val="0"/>
                      <w:marTop w:val="0"/>
                      <w:marBottom w:val="0"/>
                      <w:divBdr>
                        <w:top w:val="none" w:sz="0" w:space="0" w:color="auto"/>
                        <w:left w:val="none" w:sz="0" w:space="0" w:color="auto"/>
                        <w:bottom w:val="none" w:sz="0" w:space="0" w:color="auto"/>
                        <w:right w:val="none" w:sz="0" w:space="0" w:color="auto"/>
                      </w:divBdr>
                    </w:div>
                  </w:divsChild>
                </w:div>
                <w:div w:id="14963414">
                  <w:marLeft w:val="0"/>
                  <w:marRight w:val="0"/>
                  <w:marTop w:val="0"/>
                  <w:marBottom w:val="0"/>
                  <w:divBdr>
                    <w:top w:val="none" w:sz="0" w:space="0" w:color="auto"/>
                    <w:left w:val="none" w:sz="0" w:space="0" w:color="auto"/>
                    <w:bottom w:val="none" w:sz="0" w:space="0" w:color="auto"/>
                    <w:right w:val="none" w:sz="0" w:space="0" w:color="auto"/>
                  </w:divBdr>
                  <w:divsChild>
                    <w:div w:id="1100758971">
                      <w:marLeft w:val="0"/>
                      <w:marRight w:val="0"/>
                      <w:marTop w:val="0"/>
                      <w:marBottom w:val="0"/>
                      <w:divBdr>
                        <w:top w:val="none" w:sz="0" w:space="0" w:color="auto"/>
                        <w:left w:val="none" w:sz="0" w:space="0" w:color="auto"/>
                        <w:bottom w:val="none" w:sz="0" w:space="0" w:color="auto"/>
                        <w:right w:val="none" w:sz="0" w:space="0" w:color="auto"/>
                      </w:divBdr>
                    </w:div>
                  </w:divsChild>
                </w:div>
                <w:div w:id="1405447665">
                  <w:marLeft w:val="0"/>
                  <w:marRight w:val="0"/>
                  <w:marTop w:val="0"/>
                  <w:marBottom w:val="0"/>
                  <w:divBdr>
                    <w:top w:val="none" w:sz="0" w:space="0" w:color="auto"/>
                    <w:left w:val="none" w:sz="0" w:space="0" w:color="auto"/>
                    <w:bottom w:val="none" w:sz="0" w:space="0" w:color="auto"/>
                    <w:right w:val="none" w:sz="0" w:space="0" w:color="auto"/>
                  </w:divBdr>
                  <w:divsChild>
                    <w:div w:id="179009710">
                      <w:marLeft w:val="0"/>
                      <w:marRight w:val="0"/>
                      <w:marTop w:val="0"/>
                      <w:marBottom w:val="0"/>
                      <w:divBdr>
                        <w:top w:val="none" w:sz="0" w:space="0" w:color="auto"/>
                        <w:left w:val="none" w:sz="0" w:space="0" w:color="auto"/>
                        <w:bottom w:val="none" w:sz="0" w:space="0" w:color="auto"/>
                        <w:right w:val="none" w:sz="0" w:space="0" w:color="auto"/>
                      </w:divBdr>
                    </w:div>
                    <w:div w:id="1697347512">
                      <w:marLeft w:val="0"/>
                      <w:marRight w:val="0"/>
                      <w:marTop w:val="0"/>
                      <w:marBottom w:val="0"/>
                      <w:divBdr>
                        <w:top w:val="none" w:sz="0" w:space="0" w:color="auto"/>
                        <w:left w:val="none" w:sz="0" w:space="0" w:color="auto"/>
                        <w:bottom w:val="none" w:sz="0" w:space="0" w:color="auto"/>
                        <w:right w:val="none" w:sz="0" w:space="0" w:color="auto"/>
                      </w:divBdr>
                    </w:div>
                    <w:div w:id="1953705163">
                      <w:marLeft w:val="0"/>
                      <w:marRight w:val="0"/>
                      <w:marTop w:val="0"/>
                      <w:marBottom w:val="0"/>
                      <w:divBdr>
                        <w:top w:val="none" w:sz="0" w:space="0" w:color="auto"/>
                        <w:left w:val="none" w:sz="0" w:space="0" w:color="auto"/>
                        <w:bottom w:val="none" w:sz="0" w:space="0" w:color="auto"/>
                        <w:right w:val="none" w:sz="0" w:space="0" w:color="auto"/>
                      </w:divBdr>
                    </w:div>
                    <w:div w:id="44569073">
                      <w:marLeft w:val="0"/>
                      <w:marRight w:val="0"/>
                      <w:marTop w:val="0"/>
                      <w:marBottom w:val="0"/>
                      <w:divBdr>
                        <w:top w:val="none" w:sz="0" w:space="0" w:color="auto"/>
                        <w:left w:val="none" w:sz="0" w:space="0" w:color="auto"/>
                        <w:bottom w:val="none" w:sz="0" w:space="0" w:color="auto"/>
                        <w:right w:val="none" w:sz="0" w:space="0" w:color="auto"/>
                      </w:divBdr>
                    </w:div>
                  </w:divsChild>
                </w:div>
                <w:div w:id="1977955597">
                  <w:marLeft w:val="0"/>
                  <w:marRight w:val="0"/>
                  <w:marTop w:val="0"/>
                  <w:marBottom w:val="0"/>
                  <w:divBdr>
                    <w:top w:val="none" w:sz="0" w:space="0" w:color="auto"/>
                    <w:left w:val="none" w:sz="0" w:space="0" w:color="auto"/>
                    <w:bottom w:val="none" w:sz="0" w:space="0" w:color="auto"/>
                    <w:right w:val="none" w:sz="0" w:space="0" w:color="auto"/>
                  </w:divBdr>
                  <w:divsChild>
                    <w:div w:id="1624506574">
                      <w:marLeft w:val="0"/>
                      <w:marRight w:val="0"/>
                      <w:marTop w:val="0"/>
                      <w:marBottom w:val="0"/>
                      <w:divBdr>
                        <w:top w:val="none" w:sz="0" w:space="0" w:color="auto"/>
                        <w:left w:val="none" w:sz="0" w:space="0" w:color="auto"/>
                        <w:bottom w:val="none" w:sz="0" w:space="0" w:color="auto"/>
                        <w:right w:val="none" w:sz="0" w:space="0" w:color="auto"/>
                      </w:divBdr>
                    </w:div>
                  </w:divsChild>
                </w:div>
                <w:div w:id="1524437415">
                  <w:marLeft w:val="0"/>
                  <w:marRight w:val="0"/>
                  <w:marTop w:val="0"/>
                  <w:marBottom w:val="0"/>
                  <w:divBdr>
                    <w:top w:val="none" w:sz="0" w:space="0" w:color="auto"/>
                    <w:left w:val="none" w:sz="0" w:space="0" w:color="auto"/>
                    <w:bottom w:val="none" w:sz="0" w:space="0" w:color="auto"/>
                    <w:right w:val="none" w:sz="0" w:space="0" w:color="auto"/>
                  </w:divBdr>
                  <w:divsChild>
                    <w:div w:id="1305045982">
                      <w:marLeft w:val="0"/>
                      <w:marRight w:val="0"/>
                      <w:marTop w:val="0"/>
                      <w:marBottom w:val="0"/>
                      <w:divBdr>
                        <w:top w:val="none" w:sz="0" w:space="0" w:color="auto"/>
                        <w:left w:val="none" w:sz="0" w:space="0" w:color="auto"/>
                        <w:bottom w:val="none" w:sz="0" w:space="0" w:color="auto"/>
                        <w:right w:val="none" w:sz="0" w:space="0" w:color="auto"/>
                      </w:divBdr>
                    </w:div>
                  </w:divsChild>
                </w:div>
                <w:div w:id="304165356">
                  <w:marLeft w:val="0"/>
                  <w:marRight w:val="0"/>
                  <w:marTop w:val="0"/>
                  <w:marBottom w:val="0"/>
                  <w:divBdr>
                    <w:top w:val="none" w:sz="0" w:space="0" w:color="auto"/>
                    <w:left w:val="none" w:sz="0" w:space="0" w:color="auto"/>
                    <w:bottom w:val="none" w:sz="0" w:space="0" w:color="auto"/>
                    <w:right w:val="none" w:sz="0" w:space="0" w:color="auto"/>
                  </w:divBdr>
                  <w:divsChild>
                    <w:div w:id="814223423">
                      <w:marLeft w:val="0"/>
                      <w:marRight w:val="0"/>
                      <w:marTop w:val="0"/>
                      <w:marBottom w:val="0"/>
                      <w:divBdr>
                        <w:top w:val="none" w:sz="0" w:space="0" w:color="auto"/>
                        <w:left w:val="none" w:sz="0" w:space="0" w:color="auto"/>
                        <w:bottom w:val="none" w:sz="0" w:space="0" w:color="auto"/>
                        <w:right w:val="none" w:sz="0" w:space="0" w:color="auto"/>
                      </w:divBdr>
                    </w:div>
                    <w:div w:id="1136681784">
                      <w:marLeft w:val="0"/>
                      <w:marRight w:val="0"/>
                      <w:marTop w:val="0"/>
                      <w:marBottom w:val="0"/>
                      <w:divBdr>
                        <w:top w:val="none" w:sz="0" w:space="0" w:color="auto"/>
                        <w:left w:val="none" w:sz="0" w:space="0" w:color="auto"/>
                        <w:bottom w:val="none" w:sz="0" w:space="0" w:color="auto"/>
                        <w:right w:val="none" w:sz="0" w:space="0" w:color="auto"/>
                      </w:divBdr>
                    </w:div>
                    <w:div w:id="255483418">
                      <w:marLeft w:val="0"/>
                      <w:marRight w:val="0"/>
                      <w:marTop w:val="0"/>
                      <w:marBottom w:val="0"/>
                      <w:divBdr>
                        <w:top w:val="none" w:sz="0" w:space="0" w:color="auto"/>
                        <w:left w:val="none" w:sz="0" w:space="0" w:color="auto"/>
                        <w:bottom w:val="none" w:sz="0" w:space="0" w:color="auto"/>
                        <w:right w:val="none" w:sz="0" w:space="0" w:color="auto"/>
                      </w:divBdr>
                    </w:div>
                    <w:div w:id="930158484">
                      <w:marLeft w:val="0"/>
                      <w:marRight w:val="0"/>
                      <w:marTop w:val="0"/>
                      <w:marBottom w:val="0"/>
                      <w:divBdr>
                        <w:top w:val="none" w:sz="0" w:space="0" w:color="auto"/>
                        <w:left w:val="none" w:sz="0" w:space="0" w:color="auto"/>
                        <w:bottom w:val="none" w:sz="0" w:space="0" w:color="auto"/>
                        <w:right w:val="none" w:sz="0" w:space="0" w:color="auto"/>
                      </w:divBdr>
                    </w:div>
                  </w:divsChild>
                </w:div>
                <w:div w:id="523789471">
                  <w:marLeft w:val="0"/>
                  <w:marRight w:val="0"/>
                  <w:marTop w:val="0"/>
                  <w:marBottom w:val="0"/>
                  <w:divBdr>
                    <w:top w:val="none" w:sz="0" w:space="0" w:color="auto"/>
                    <w:left w:val="none" w:sz="0" w:space="0" w:color="auto"/>
                    <w:bottom w:val="none" w:sz="0" w:space="0" w:color="auto"/>
                    <w:right w:val="none" w:sz="0" w:space="0" w:color="auto"/>
                  </w:divBdr>
                  <w:divsChild>
                    <w:div w:id="903835273">
                      <w:marLeft w:val="0"/>
                      <w:marRight w:val="0"/>
                      <w:marTop w:val="0"/>
                      <w:marBottom w:val="0"/>
                      <w:divBdr>
                        <w:top w:val="none" w:sz="0" w:space="0" w:color="auto"/>
                        <w:left w:val="none" w:sz="0" w:space="0" w:color="auto"/>
                        <w:bottom w:val="none" w:sz="0" w:space="0" w:color="auto"/>
                        <w:right w:val="none" w:sz="0" w:space="0" w:color="auto"/>
                      </w:divBdr>
                    </w:div>
                  </w:divsChild>
                </w:div>
                <w:div w:id="297686393">
                  <w:marLeft w:val="0"/>
                  <w:marRight w:val="0"/>
                  <w:marTop w:val="0"/>
                  <w:marBottom w:val="0"/>
                  <w:divBdr>
                    <w:top w:val="none" w:sz="0" w:space="0" w:color="auto"/>
                    <w:left w:val="none" w:sz="0" w:space="0" w:color="auto"/>
                    <w:bottom w:val="none" w:sz="0" w:space="0" w:color="auto"/>
                    <w:right w:val="none" w:sz="0" w:space="0" w:color="auto"/>
                  </w:divBdr>
                  <w:divsChild>
                    <w:div w:id="1293100475">
                      <w:marLeft w:val="0"/>
                      <w:marRight w:val="0"/>
                      <w:marTop w:val="0"/>
                      <w:marBottom w:val="0"/>
                      <w:divBdr>
                        <w:top w:val="none" w:sz="0" w:space="0" w:color="auto"/>
                        <w:left w:val="none" w:sz="0" w:space="0" w:color="auto"/>
                        <w:bottom w:val="none" w:sz="0" w:space="0" w:color="auto"/>
                        <w:right w:val="none" w:sz="0" w:space="0" w:color="auto"/>
                      </w:divBdr>
                    </w:div>
                  </w:divsChild>
                </w:div>
                <w:div w:id="1912613376">
                  <w:marLeft w:val="0"/>
                  <w:marRight w:val="0"/>
                  <w:marTop w:val="0"/>
                  <w:marBottom w:val="0"/>
                  <w:divBdr>
                    <w:top w:val="none" w:sz="0" w:space="0" w:color="auto"/>
                    <w:left w:val="none" w:sz="0" w:space="0" w:color="auto"/>
                    <w:bottom w:val="none" w:sz="0" w:space="0" w:color="auto"/>
                    <w:right w:val="none" w:sz="0" w:space="0" w:color="auto"/>
                  </w:divBdr>
                  <w:divsChild>
                    <w:div w:id="877854950">
                      <w:marLeft w:val="0"/>
                      <w:marRight w:val="0"/>
                      <w:marTop w:val="0"/>
                      <w:marBottom w:val="0"/>
                      <w:divBdr>
                        <w:top w:val="none" w:sz="0" w:space="0" w:color="auto"/>
                        <w:left w:val="none" w:sz="0" w:space="0" w:color="auto"/>
                        <w:bottom w:val="none" w:sz="0" w:space="0" w:color="auto"/>
                        <w:right w:val="none" w:sz="0" w:space="0" w:color="auto"/>
                      </w:divBdr>
                    </w:div>
                    <w:div w:id="203063012">
                      <w:marLeft w:val="0"/>
                      <w:marRight w:val="0"/>
                      <w:marTop w:val="0"/>
                      <w:marBottom w:val="0"/>
                      <w:divBdr>
                        <w:top w:val="none" w:sz="0" w:space="0" w:color="auto"/>
                        <w:left w:val="none" w:sz="0" w:space="0" w:color="auto"/>
                        <w:bottom w:val="none" w:sz="0" w:space="0" w:color="auto"/>
                        <w:right w:val="none" w:sz="0" w:space="0" w:color="auto"/>
                      </w:divBdr>
                    </w:div>
                    <w:div w:id="342587055">
                      <w:marLeft w:val="0"/>
                      <w:marRight w:val="0"/>
                      <w:marTop w:val="0"/>
                      <w:marBottom w:val="0"/>
                      <w:divBdr>
                        <w:top w:val="none" w:sz="0" w:space="0" w:color="auto"/>
                        <w:left w:val="none" w:sz="0" w:space="0" w:color="auto"/>
                        <w:bottom w:val="none" w:sz="0" w:space="0" w:color="auto"/>
                        <w:right w:val="none" w:sz="0" w:space="0" w:color="auto"/>
                      </w:divBdr>
                    </w:div>
                    <w:div w:id="1081371492">
                      <w:marLeft w:val="0"/>
                      <w:marRight w:val="0"/>
                      <w:marTop w:val="0"/>
                      <w:marBottom w:val="0"/>
                      <w:divBdr>
                        <w:top w:val="none" w:sz="0" w:space="0" w:color="auto"/>
                        <w:left w:val="none" w:sz="0" w:space="0" w:color="auto"/>
                        <w:bottom w:val="none" w:sz="0" w:space="0" w:color="auto"/>
                        <w:right w:val="none" w:sz="0" w:space="0" w:color="auto"/>
                      </w:divBdr>
                    </w:div>
                  </w:divsChild>
                </w:div>
                <w:div w:id="1203054929">
                  <w:marLeft w:val="0"/>
                  <w:marRight w:val="0"/>
                  <w:marTop w:val="0"/>
                  <w:marBottom w:val="0"/>
                  <w:divBdr>
                    <w:top w:val="none" w:sz="0" w:space="0" w:color="auto"/>
                    <w:left w:val="none" w:sz="0" w:space="0" w:color="auto"/>
                    <w:bottom w:val="none" w:sz="0" w:space="0" w:color="auto"/>
                    <w:right w:val="none" w:sz="0" w:space="0" w:color="auto"/>
                  </w:divBdr>
                  <w:divsChild>
                    <w:div w:id="1507556793">
                      <w:marLeft w:val="0"/>
                      <w:marRight w:val="0"/>
                      <w:marTop w:val="0"/>
                      <w:marBottom w:val="0"/>
                      <w:divBdr>
                        <w:top w:val="none" w:sz="0" w:space="0" w:color="auto"/>
                        <w:left w:val="none" w:sz="0" w:space="0" w:color="auto"/>
                        <w:bottom w:val="none" w:sz="0" w:space="0" w:color="auto"/>
                        <w:right w:val="none" w:sz="0" w:space="0" w:color="auto"/>
                      </w:divBdr>
                    </w:div>
                  </w:divsChild>
                </w:div>
                <w:div w:id="768083065">
                  <w:marLeft w:val="0"/>
                  <w:marRight w:val="0"/>
                  <w:marTop w:val="0"/>
                  <w:marBottom w:val="0"/>
                  <w:divBdr>
                    <w:top w:val="none" w:sz="0" w:space="0" w:color="auto"/>
                    <w:left w:val="none" w:sz="0" w:space="0" w:color="auto"/>
                    <w:bottom w:val="none" w:sz="0" w:space="0" w:color="auto"/>
                    <w:right w:val="none" w:sz="0" w:space="0" w:color="auto"/>
                  </w:divBdr>
                  <w:divsChild>
                    <w:div w:id="741875632">
                      <w:marLeft w:val="0"/>
                      <w:marRight w:val="0"/>
                      <w:marTop w:val="0"/>
                      <w:marBottom w:val="0"/>
                      <w:divBdr>
                        <w:top w:val="none" w:sz="0" w:space="0" w:color="auto"/>
                        <w:left w:val="none" w:sz="0" w:space="0" w:color="auto"/>
                        <w:bottom w:val="none" w:sz="0" w:space="0" w:color="auto"/>
                        <w:right w:val="none" w:sz="0" w:space="0" w:color="auto"/>
                      </w:divBdr>
                    </w:div>
                  </w:divsChild>
                </w:div>
                <w:div w:id="1553924169">
                  <w:marLeft w:val="0"/>
                  <w:marRight w:val="0"/>
                  <w:marTop w:val="0"/>
                  <w:marBottom w:val="0"/>
                  <w:divBdr>
                    <w:top w:val="none" w:sz="0" w:space="0" w:color="auto"/>
                    <w:left w:val="none" w:sz="0" w:space="0" w:color="auto"/>
                    <w:bottom w:val="none" w:sz="0" w:space="0" w:color="auto"/>
                    <w:right w:val="none" w:sz="0" w:space="0" w:color="auto"/>
                  </w:divBdr>
                  <w:divsChild>
                    <w:div w:id="708384326">
                      <w:marLeft w:val="0"/>
                      <w:marRight w:val="0"/>
                      <w:marTop w:val="0"/>
                      <w:marBottom w:val="0"/>
                      <w:divBdr>
                        <w:top w:val="none" w:sz="0" w:space="0" w:color="auto"/>
                        <w:left w:val="none" w:sz="0" w:space="0" w:color="auto"/>
                        <w:bottom w:val="none" w:sz="0" w:space="0" w:color="auto"/>
                        <w:right w:val="none" w:sz="0" w:space="0" w:color="auto"/>
                      </w:divBdr>
                    </w:div>
                    <w:div w:id="22558671">
                      <w:marLeft w:val="0"/>
                      <w:marRight w:val="0"/>
                      <w:marTop w:val="0"/>
                      <w:marBottom w:val="0"/>
                      <w:divBdr>
                        <w:top w:val="none" w:sz="0" w:space="0" w:color="auto"/>
                        <w:left w:val="none" w:sz="0" w:space="0" w:color="auto"/>
                        <w:bottom w:val="none" w:sz="0" w:space="0" w:color="auto"/>
                        <w:right w:val="none" w:sz="0" w:space="0" w:color="auto"/>
                      </w:divBdr>
                    </w:div>
                    <w:div w:id="385186200">
                      <w:marLeft w:val="0"/>
                      <w:marRight w:val="0"/>
                      <w:marTop w:val="0"/>
                      <w:marBottom w:val="0"/>
                      <w:divBdr>
                        <w:top w:val="none" w:sz="0" w:space="0" w:color="auto"/>
                        <w:left w:val="none" w:sz="0" w:space="0" w:color="auto"/>
                        <w:bottom w:val="none" w:sz="0" w:space="0" w:color="auto"/>
                        <w:right w:val="none" w:sz="0" w:space="0" w:color="auto"/>
                      </w:divBdr>
                    </w:div>
                    <w:div w:id="1485118495">
                      <w:marLeft w:val="0"/>
                      <w:marRight w:val="0"/>
                      <w:marTop w:val="0"/>
                      <w:marBottom w:val="0"/>
                      <w:divBdr>
                        <w:top w:val="none" w:sz="0" w:space="0" w:color="auto"/>
                        <w:left w:val="none" w:sz="0" w:space="0" w:color="auto"/>
                        <w:bottom w:val="none" w:sz="0" w:space="0" w:color="auto"/>
                        <w:right w:val="none" w:sz="0" w:space="0" w:color="auto"/>
                      </w:divBdr>
                    </w:div>
                  </w:divsChild>
                </w:div>
                <w:div w:id="1186091184">
                  <w:marLeft w:val="0"/>
                  <w:marRight w:val="0"/>
                  <w:marTop w:val="0"/>
                  <w:marBottom w:val="0"/>
                  <w:divBdr>
                    <w:top w:val="none" w:sz="0" w:space="0" w:color="auto"/>
                    <w:left w:val="none" w:sz="0" w:space="0" w:color="auto"/>
                    <w:bottom w:val="none" w:sz="0" w:space="0" w:color="auto"/>
                    <w:right w:val="none" w:sz="0" w:space="0" w:color="auto"/>
                  </w:divBdr>
                  <w:divsChild>
                    <w:div w:id="113788351">
                      <w:marLeft w:val="0"/>
                      <w:marRight w:val="0"/>
                      <w:marTop w:val="0"/>
                      <w:marBottom w:val="0"/>
                      <w:divBdr>
                        <w:top w:val="none" w:sz="0" w:space="0" w:color="auto"/>
                        <w:left w:val="none" w:sz="0" w:space="0" w:color="auto"/>
                        <w:bottom w:val="none" w:sz="0" w:space="0" w:color="auto"/>
                        <w:right w:val="none" w:sz="0" w:space="0" w:color="auto"/>
                      </w:divBdr>
                    </w:div>
                  </w:divsChild>
                </w:div>
                <w:div w:id="182984674">
                  <w:marLeft w:val="0"/>
                  <w:marRight w:val="0"/>
                  <w:marTop w:val="0"/>
                  <w:marBottom w:val="0"/>
                  <w:divBdr>
                    <w:top w:val="none" w:sz="0" w:space="0" w:color="auto"/>
                    <w:left w:val="none" w:sz="0" w:space="0" w:color="auto"/>
                    <w:bottom w:val="none" w:sz="0" w:space="0" w:color="auto"/>
                    <w:right w:val="none" w:sz="0" w:space="0" w:color="auto"/>
                  </w:divBdr>
                  <w:divsChild>
                    <w:div w:id="521013472">
                      <w:marLeft w:val="0"/>
                      <w:marRight w:val="0"/>
                      <w:marTop w:val="0"/>
                      <w:marBottom w:val="0"/>
                      <w:divBdr>
                        <w:top w:val="none" w:sz="0" w:space="0" w:color="auto"/>
                        <w:left w:val="none" w:sz="0" w:space="0" w:color="auto"/>
                        <w:bottom w:val="none" w:sz="0" w:space="0" w:color="auto"/>
                        <w:right w:val="none" w:sz="0" w:space="0" w:color="auto"/>
                      </w:divBdr>
                    </w:div>
                  </w:divsChild>
                </w:div>
                <w:div w:id="593636657">
                  <w:marLeft w:val="0"/>
                  <w:marRight w:val="0"/>
                  <w:marTop w:val="0"/>
                  <w:marBottom w:val="0"/>
                  <w:divBdr>
                    <w:top w:val="none" w:sz="0" w:space="0" w:color="auto"/>
                    <w:left w:val="none" w:sz="0" w:space="0" w:color="auto"/>
                    <w:bottom w:val="none" w:sz="0" w:space="0" w:color="auto"/>
                    <w:right w:val="none" w:sz="0" w:space="0" w:color="auto"/>
                  </w:divBdr>
                  <w:divsChild>
                    <w:div w:id="760756213">
                      <w:marLeft w:val="0"/>
                      <w:marRight w:val="0"/>
                      <w:marTop w:val="0"/>
                      <w:marBottom w:val="0"/>
                      <w:divBdr>
                        <w:top w:val="none" w:sz="0" w:space="0" w:color="auto"/>
                        <w:left w:val="none" w:sz="0" w:space="0" w:color="auto"/>
                        <w:bottom w:val="none" w:sz="0" w:space="0" w:color="auto"/>
                        <w:right w:val="none" w:sz="0" w:space="0" w:color="auto"/>
                      </w:divBdr>
                    </w:div>
                    <w:div w:id="1189181157">
                      <w:marLeft w:val="0"/>
                      <w:marRight w:val="0"/>
                      <w:marTop w:val="0"/>
                      <w:marBottom w:val="0"/>
                      <w:divBdr>
                        <w:top w:val="none" w:sz="0" w:space="0" w:color="auto"/>
                        <w:left w:val="none" w:sz="0" w:space="0" w:color="auto"/>
                        <w:bottom w:val="none" w:sz="0" w:space="0" w:color="auto"/>
                        <w:right w:val="none" w:sz="0" w:space="0" w:color="auto"/>
                      </w:divBdr>
                    </w:div>
                    <w:div w:id="1633056572">
                      <w:marLeft w:val="0"/>
                      <w:marRight w:val="0"/>
                      <w:marTop w:val="0"/>
                      <w:marBottom w:val="0"/>
                      <w:divBdr>
                        <w:top w:val="none" w:sz="0" w:space="0" w:color="auto"/>
                        <w:left w:val="none" w:sz="0" w:space="0" w:color="auto"/>
                        <w:bottom w:val="none" w:sz="0" w:space="0" w:color="auto"/>
                        <w:right w:val="none" w:sz="0" w:space="0" w:color="auto"/>
                      </w:divBdr>
                    </w:div>
                    <w:div w:id="1539705364">
                      <w:marLeft w:val="0"/>
                      <w:marRight w:val="0"/>
                      <w:marTop w:val="0"/>
                      <w:marBottom w:val="0"/>
                      <w:divBdr>
                        <w:top w:val="none" w:sz="0" w:space="0" w:color="auto"/>
                        <w:left w:val="none" w:sz="0" w:space="0" w:color="auto"/>
                        <w:bottom w:val="none" w:sz="0" w:space="0" w:color="auto"/>
                        <w:right w:val="none" w:sz="0" w:space="0" w:color="auto"/>
                      </w:divBdr>
                    </w:div>
                  </w:divsChild>
                </w:div>
                <w:div w:id="52776652">
                  <w:marLeft w:val="0"/>
                  <w:marRight w:val="0"/>
                  <w:marTop w:val="0"/>
                  <w:marBottom w:val="0"/>
                  <w:divBdr>
                    <w:top w:val="none" w:sz="0" w:space="0" w:color="auto"/>
                    <w:left w:val="none" w:sz="0" w:space="0" w:color="auto"/>
                    <w:bottom w:val="none" w:sz="0" w:space="0" w:color="auto"/>
                    <w:right w:val="none" w:sz="0" w:space="0" w:color="auto"/>
                  </w:divBdr>
                  <w:divsChild>
                    <w:div w:id="1470199973">
                      <w:marLeft w:val="0"/>
                      <w:marRight w:val="0"/>
                      <w:marTop w:val="0"/>
                      <w:marBottom w:val="0"/>
                      <w:divBdr>
                        <w:top w:val="none" w:sz="0" w:space="0" w:color="auto"/>
                        <w:left w:val="none" w:sz="0" w:space="0" w:color="auto"/>
                        <w:bottom w:val="none" w:sz="0" w:space="0" w:color="auto"/>
                        <w:right w:val="none" w:sz="0" w:space="0" w:color="auto"/>
                      </w:divBdr>
                    </w:div>
                  </w:divsChild>
                </w:div>
                <w:div w:id="855775461">
                  <w:marLeft w:val="0"/>
                  <w:marRight w:val="0"/>
                  <w:marTop w:val="0"/>
                  <w:marBottom w:val="0"/>
                  <w:divBdr>
                    <w:top w:val="none" w:sz="0" w:space="0" w:color="auto"/>
                    <w:left w:val="none" w:sz="0" w:space="0" w:color="auto"/>
                    <w:bottom w:val="none" w:sz="0" w:space="0" w:color="auto"/>
                    <w:right w:val="none" w:sz="0" w:space="0" w:color="auto"/>
                  </w:divBdr>
                  <w:divsChild>
                    <w:div w:id="2097749926">
                      <w:marLeft w:val="0"/>
                      <w:marRight w:val="0"/>
                      <w:marTop w:val="0"/>
                      <w:marBottom w:val="0"/>
                      <w:divBdr>
                        <w:top w:val="none" w:sz="0" w:space="0" w:color="auto"/>
                        <w:left w:val="none" w:sz="0" w:space="0" w:color="auto"/>
                        <w:bottom w:val="none" w:sz="0" w:space="0" w:color="auto"/>
                        <w:right w:val="none" w:sz="0" w:space="0" w:color="auto"/>
                      </w:divBdr>
                    </w:div>
                  </w:divsChild>
                </w:div>
                <w:div w:id="1029725779">
                  <w:marLeft w:val="0"/>
                  <w:marRight w:val="0"/>
                  <w:marTop w:val="0"/>
                  <w:marBottom w:val="0"/>
                  <w:divBdr>
                    <w:top w:val="none" w:sz="0" w:space="0" w:color="auto"/>
                    <w:left w:val="none" w:sz="0" w:space="0" w:color="auto"/>
                    <w:bottom w:val="none" w:sz="0" w:space="0" w:color="auto"/>
                    <w:right w:val="none" w:sz="0" w:space="0" w:color="auto"/>
                  </w:divBdr>
                  <w:divsChild>
                    <w:div w:id="115370217">
                      <w:marLeft w:val="0"/>
                      <w:marRight w:val="0"/>
                      <w:marTop w:val="0"/>
                      <w:marBottom w:val="0"/>
                      <w:divBdr>
                        <w:top w:val="none" w:sz="0" w:space="0" w:color="auto"/>
                        <w:left w:val="none" w:sz="0" w:space="0" w:color="auto"/>
                        <w:bottom w:val="none" w:sz="0" w:space="0" w:color="auto"/>
                        <w:right w:val="none" w:sz="0" w:space="0" w:color="auto"/>
                      </w:divBdr>
                    </w:div>
                    <w:div w:id="1460490767">
                      <w:marLeft w:val="0"/>
                      <w:marRight w:val="0"/>
                      <w:marTop w:val="0"/>
                      <w:marBottom w:val="0"/>
                      <w:divBdr>
                        <w:top w:val="none" w:sz="0" w:space="0" w:color="auto"/>
                        <w:left w:val="none" w:sz="0" w:space="0" w:color="auto"/>
                        <w:bottom w:val="none" w:sz="0" w:space="0" w:color="auto"/>
                        <w:right w:val="none" w:sz="0" w:space="0" w:color="auto"/>
                      </w:divBdr>
                    </w:div>
                    <w:div w:id="610169652">
                      <w:marLeft w:val="0"/>
                      <w:marRight w:val="0"/>
                      <w:marTop w:val="0"/>
                      <w:marBottom w:val="0"/>
                      <w:divBdr>
                        <w:top w:val="none" w:sz="0" w:space="0" w:color="auto"/>
                        <w:left w:val="none" w:sz="0" w:space="0" w:color="auto"/>
                        <w:bottom w:val="none" w:sz="0" w:space="0" w:color="auto"/>
                        <w:right w:val="none" w:sz="0" w:space="0" w:color="auto"/>
                      </w:divBdr>
                    </w:div>
                    <w:div w:id="739136963">
                      <w:marLeft w:val="0"/>
                      <w:marRight w:val="0"/>
                      <w:marTop w:val="0"/>
                      <w:marBottom w:val="0"/>
                      <w:divBdr>
                        <w:top w:val="none" w:sz="0" w:space="0" w:color="auto"/>
                        <w:left w:val="none" w:sz="0" w:space="0" w:color="auto"/>
                        <w:bottom w:val="none" w:sz="0" w:space="0" w:color="auto"/>
                        <w:right w:val="none" w:sz="0" w:space="0" w:color="auto"/>
                      </w:divBdr>
                    </w:div>
                  </w:divsChild>
                </w:div>
                <w:div w:id="487672066">
                  <w:marLeft w:val="0"/>
                  <w:marRight w:val="0"/>
                  <w:marTop w:val="0"/>
                  <w:marBottom w:val="0"/>
                  <w:divBdr>
                    <w:top w:val="none" w:sz="0" w:space="0" w:color="auto"/>
                    <w:left w:val="none" w:sz="0" w:space="0" w:color="auto"/>
                    <w:bottom w:val="none" w:sz="0" w:space="0" w:color="auto"/>
                    <w:right w:val="none" w:sz="0" w:space="0" w:color="auto"/>
                  </w:divBdr>
                  <w:divsChild>
                    <w:div w:id="750615761">
                      <w:marLeft w:val="0"/>
                      <w:marRight w:val="0"/>
                      <w:marTop w:val="0"/>
                      <w:marBottom w:val="0"/>
                      <w:divBdr>
                        <w:top w:val="none" w:sz="0" w:space="0" w:color="auto"/>
                        <w:left w:val="none" w:sz="0" w:space="0" w:color="auto"/>
                        <w:bottom w:val="none" w:sz="0" w:space="0" w:color="auto"/>
                        <w:right w:val="none" w:sz="0" w:space="0" w:color="auto"/>
                      </w:divBdr>
                    </w:div>
                  </w:divsChild>
                </w:div>
                <w:div w:id="378015385">
                  <w:marLeft w:val="0"/>
                  <w:marRight w:val="0"/>
                  <w:marTop w:val="0"/>
                  <w:marBottom w:val="0"/>
                  <w:divBdr>
                    <w:top w:val="none" w:sz="0" w:space="0" w:color="auto"/>
                    <w:left w:val="none" w:sz="0" w:space="0" w:color="auto"/>
                    <w:bottom w:val="none" w:sz="0" w:space="0" w:color="auto"/>
                    <w:right w:val="none" w:sz="0" w:space="0" w:color="auto"/>
                  </w:divBdr>
                  <w:divsChild>
                    <w:div w:id="1923222176">
                      <w:marLeft w:val="0"/>
                      <w:marRight w:val="0"/>
                      <w:marTop w:val="0"/>
                      <w:marBottom w:val="0"/>
                      <w:divBdr>
                        <w:top w:val="none" w:sz="0" w:space="0" w:color="auto"/>
                        <w:left w:val="none" w:sz="0" w:space="0" w:color="auto"/>
                        <w:bottom w:val="none" w:sz="0" w:space="0" w:color="auto"/>
                        <w:right w:val="none" w:sz="0" w:space="0" w:color="auto"/>
                      </w:divBdr>
                    </w:div>
                  </w:divsChild>
                </w:div>
                <w:div w:id="1750270959">
                  <w:marLeft w:val="0"/>
                  <w:marRight w:val="0"/>
                  <w:marTop w:val="0"/>
                  <w:marBottom w:val="0"/>
                  <w:divBdr>
                    <w:top w:val="none" w:sz="0" w:space="0" w:color="auto"/>
                    <w:left w:val="none" w:sz="0" w:space="0" w:color="auto"/>
                    <w:bottom w:val="none" w:sz="0" w:space="0" w:color="auto"/>
                    <w:right w:val="none" w:sz="0" w:space="0" w:color="auto"/>
                  </w:divBdr>
                  <w:divsChild>
                    <w:div w:id="577985131">
                      <w:marLeft w:val="0"/>
                      <w:marRight w:val="0"/>
                      <w:marTop w:val="0"/>
                      <w:marBottom w:val="0"/>
                      <w:divBdr>
                        <w:top w:val="none" w:sz="0" w:space="0" w:color="auto"/>
                        <w:left w:val="none" w:sz="0" w:space="0" w:color="auto"/>
                        <w:bottom w:val="none" w:sz="0" w:space="0" w:color="auto"/>
                        <w:right w:val="none" w:sz="0" w:space="0" w:color="auto"/>
                      </w:divBdr>
                    </w:div>
                    <w:div w:id="1727341842">
                      <w:marLeft w:val="0"/>
                      <w:marRight w:val="0"/>
                      <w:marTop w:val="0"/>
                      <w:marBottom w:val="0"/>
                      <w:divBdr>
                        <w:top w:val="none" w:sz="0" w:space="0" w:color="auto"/>
                        <w:left w:val="none" w:sz="0" w:space="0" w:color="auto"/>
                        <w:bottom w:val="none" w:sz="0" w:space="0" w:color="auto"/>
                        <w:right w:val="none" w:sz="0" w:space="0" w:color="auto"/>
                      </w:divBdr>
                    </w:div>
                    <w:div w:id="1173759742">
                      <w:marLeft w:val="0"/>
                      <w:marRight w:val="0"/>
                      <w:marTop w:val="0"/>
                      <w:marBottom w:val="0"/>
                      <w:divBdr>
                        <w:top w:val="none" w:sz="0" w:space="0" w:color="auto"/>
                        <w:left w:val="none" w:sz="0" w:space="0" w:color="auto"/>
                        <w:bottom w:val="none" w:sz="0" w:space="0" w:color="auto"/>
                        <w:right w:val="none" w:sz="0" w:space="0" w:color="auto"/>
                      </w:divBdr>
                    </w:div>
                    <w:div w:id="1925455526">
                      <w:marLeft w:val="0"/>
                      <w:marRight w:val="0"/>
                      <w:marTop w:val="0"/>
                      <w:marBottom w:val="0"/>
                      <w:divBdr>
                        <w:top w:val="none" w:sz="0" w:space="0" w:color="auto"/>
                        <w:left w:val="none" w:sz="0" w:space="0" w:color="auto"/>
                        <w:bottom w:val="none" w:sz="0" w:space="0" w:color="auto"/>
                        <w:right w:val="none" w:sz="0" w:space="0" w:color="auto"/>
                      </w:divBdr>
                    </w:div>
                  </w:divsChild>
                </w:div>
                <w:div w:id="1106923379">
                  <w:marLeft w:val="0"/>
                  <w:marRight w:val="0"/>
                  <w:marTop w:val="0"/>
                  <w:marBottom w:val="0"/>
                  <w:divBdr>
                    <w:top w:val="none" w:sz="0" w:space="0" w:color="auto"/>
                    <w:left w:val="none" w:sz="0" w:space="0" w:color="auto"/>
                    <w:bottom w:val="none" w:sz="0" w:space="0" w:color="auto"/>
                    <w:right w:val="none" w:sz="0" w:space="0" w:color="auto"/>
                  </w:divBdr>
                  <w:divsChild>
                    <w:div w:id="1709649174">
                      <w:marLeft w:val="0"/>
                      <w:marRight w:val="0"/>
                      <w:marTop w:val="0"/>
                      <w:marBottom w:val="0"/>
                      <w:divBdr>
                        <w:top w:val="none" w:sz="0" w:space="0" w:color="auto"/>
                        <w:left w:val="none" w:sz="0" w:space="0" w:color="auto"/>
                        <w:bottom w:val="none" w:sz="0" w:space="0" w:color="auto"/>
                        <w:right w:val="none" w:sz="0" w:space="0" w:color="auto"/>
                      </w:divBdr>
                    </w:div>
                  </w:divsChild>
                </w:div>
                <w:div w:id="1958095852">
                  <w:marLeft w:val="0"/>
                  <w:marRight w:val="0"/>
                  <w:marTop w:val="0"/>
                  <w:marBottom w:val="0"/>
                  <w:divBdr>
                    <w:top w:val="none" w:sz="0" w:space="0" w:color="auto"/>
                    <w:left w:val="none" w:sz="0" w:space="0" w:color="auto"/>
                    <w:bottom w:val="none" w:sz="0" w:space="0" w:color="auto"/>
                    <w:right w:val="none" w:sz="0" w:space="0" w:color="auto"/>
                  </w:divBdr>
                  <w:divsChild>
                    <w:div w:id="344746842">
                      <w:marLeft w:val="0"/>
                      <w:marRight w:val="0"/>
                      <w:marTop w:val="0"/>
                      <w:marBottom w:val="0"/>
                      <w:divBdr>
                        <w:top w:val="none" w:sz="0" w:space="0" w:color="auto"/>
                        <w:left w:val="none" w:sz="0" w:space="0" w:color="auto"/>
                        <w:bottom w:val="none" w:sz="0" w:space="0" w:color="auto"/>
                        <w:right w:val="none" w:sz="0" w:space="0" w:color="auto"/>
                      </w:divBdr>
                    </w:div>
                  </w:divsChild>
                </w:div>
                <w:div w:id="102505534">
                  <w:marLeft w:val="0"/>
                  <w:marRight w:val="0"/>
                  <w:marTop w:val="0"/>
                  <w:marBottom w:val="0"/>
                  <w:divBdr>
                    <w:top w:val="none" w:sz="0" w:space="0" w:color="auto"/>
                    <w:left w:val="none" w:sz="0" w:space="0" w:color="auto"/>
                    <w:bottom w:val="none" w:sz="0" w:space="0" w:color="auto"/>
                    <w:right w:val="none" w:sz="0" w:space="0" w:color="auto"/>
                  </w:divBdr>
                  <w:divsChild>
                    <w:div w:id="471867108">
                      <w:marLeft w:val="0"/>
                      <w:marRight w:val="0"/>
                      <w:marTop w:val="0"/>
                      <w:marBottom w:val="0"/>
                      <w:divBdr>
                        <w:top w:val="none" w:sz="0" w:space="0" w:color="auto"/>
                        <w:left w:val="none" w:sz="0" w:space="0" w:color="auto"/>
                        <w:bottom w:val="none" w:sz="0" w:space="0" w:color="auto"/>
                        <w:right w:val="none" w:sz="0" w:space="0" w:color="auto"/>
                      </w:divBdr>
                    </w:div>
                    <w:div w:id="403112907">
                      <w:marLeft w:val="0"/>
                      <w:marRight w:val="0"/>
                      <w:marTop w:val="0"/>
                      <w:marBottom w:val="0"/>
                      <w:divBdr>
                        <w:top w:val="none" w:sz="0" w:space="0" w:color="auto"/>
                        <w:left w:val="none" w:sz="0" w:space="0" w:color="auto"/>
                        <w:bottom w:val="none" w:sz="0" w:space="0" w:color="auto"/>
                        <w:right w:val="none" w:sz="0" w:space="0" w:color="auto"/>
                      </w:divBdr>
                    </w:div>
                    <w:div w:id="12386499">
                      <w:marLeft w:val="0"/>
                      <w:marRight w:val="0"/>
                      <w:marTop w:val="0"/>
                      <w:marBottom w:val="0"/>
                      <w:divBdr>
                        <w:top w:val="none" w:sz="0" w:space="0" w:color="auto"/>
                        <w:left w:val="none" w:sz="0" w:space="0" w:color="auto"/>
                        <w:bottom w:val="none" w:sz="0" w:space="0" w:color="auto"/>
                        <w:right w:val="none" w:sz="0" w:space="0" w:color="auto"/>
                      </w:divBdr>
                    </w:div>
                    <w:div w:id="1365520718">
                      <w:marLeft w:val="0"/>
                      <w:marRight w:val="0"/>
                      <w:marTop w:val="0"/>
                      <w:marBottom w:val="0"/>
                      <w:divBdr>
                        <w:top w:val="none" w:sz="0" w:space="0" w:color="auto"/>
                        <w:left w:val="none" w:sz="0" w:space="0" w:color="auto"/>
                        <w:bottom w:val="none" w:sz="0" w:space="0" w:color="auto"/>
                        <w:right w:val="none" w:sz="0" w:space="0" w:color="auto"/>
                      </w:divBdr>
                    </w:div>
                  </w:divsChild>
                </w:div>
                <w:div w:id="1993170662">
                  <w:marLeft w:val="0"/>
                  <w:marRight w:val="0"/>
                  <w:marTop w:val="0"/>
                  <w:marBottom w:val="0"/>
                  <w:divBdr>
                    <w:top w:val="none" w:sz="0" w:space="0" w:color="auto"/>
                    <w:left w:val="none" w:sz="0" w:space="0" w:color="auto"/>
                    <w:bottom w:val="none" w:sz="0" w:space="0" w:color="auto"/>
                    <w:right w:val="none" w:sz="0" w:space="0" w:color="auto"/>
                  </w:divBdr>
                  <w:divsChild>
                    <w:div w:id="252594481">
                      <w:marLeft w:val="0"/>
                      <w:marRight w:val="0"/>
                      <w:marTop w:val="0"/>
                      <w:marBottom w:val="0"/>
                      <w:divBdr>
                        <w:top w:val="none" w:sz="0" w:space="0" w:color="auto"/>
                        <w:left w:val="none" w:sz="0" w:space="0" w:color="auto"/>
                        <w:bottom w:val="none" w:sz="0" w:space="0" w:color="auto"/>
                        <w:right w:val="none" w:sz="0" w:space="0" w:color="auto"/>
                      </w:divBdr>
                    </w:div>
                  </w:divsChild>
                </w:div>
                <w:div w:id="2034377150">
                  <w:marLeft w:val="0"/>
                  <w:marRight w:val="0"/>
                  <w:marTop w:val="0"/>
                  <w:marBottom w:val="0"/>
                  <w:divBdr>
                    <w:top w:val="none" w:sz="0" w:space="0" w:color="auto"/>
                    <w:left w:val="none" w:sz="0" w:space="0" w:color="auto"/>
                    <w:bottom w:val="none" w:sz="0" w:space="0" w:color="auto"/>
                    <w:right w:val="none" w:sz="0" w:space="0" w:color="auto"/>
                  </w:divBdr>
                  <w:divsChild>
                    <w:div w:id="1103568644">
                      <w:marLeft w:val="0"/>
                      <w:marRight w:val="0"/>
                      <w:marTop w:val="0"/>
                      <w:marBottom w:val="0"/>
                      <w:divBdr>
                        <w:top w:val="none" w:sz="0" w:space="0" w:color="auto"/>
                        <w:left w:val="none" w:sz="0" w:space="0" w:color="auto"/>
                        <w:bottom w:val="none" w:sz="0" w:space="0" w:color="auto"/>
                        <w:right w:val="none" w:sz="0" w:space="0" w:color="auto"/>
                      </w:divBdr>
                    </w:div>
                  </w:divsChild>
                </w:div>
                <w:div w:id="1093235474">
                  <w:marLeft w:val="0"/>
                  <w:marRight w:val="0"/>
                  <w:marTop w:val="0"/>
                  <w:marBottom w:val="0"/>
                  <w:divBdr>
                    <w:top w:val="none" w:sz="0" w:space="0" w:color="auto"/>
                    <w:left w:val="none" w:sz="0" w:space="0" w:color="auto"/>
                    <w:bottom w:val="none" w:sz="0" w:space="0" w:color="auto"/>
                    <w:right w:val="none" w:sz="0" w:space="0" w:color="auto"/>
                  </w:divBdr>
                  <w:divsChild>
                    <w:div w:id="2005433608">
                      <w:marLeft w:val="0"/>
                      <w:marRight w:val="0"/>
                      <w:marTop w:val="0"/>
                      <w:marBottom w:val="0"/>
                      <w:divBdr>
                        <w:top w:val="none" w:sz="0" w:space="0" w:color="auto"/>
                        <w:left w:val="none" w:sz="0" w:space="0" w:color="auto"/>
                        <w:bottom w:val="none" w:sz="0" w:space="0" w:color="auto"/>
                        <w:right w:val="none" w:sz="0" w:space="0" w:color="auto"/>
                      </w:divBdr>
                    </w:div>
                  </w:divsChild>
                </w:div>
                <w:div w:id="418059714">
                  <w:marLeft w:val="0"/>
                  <w:marRight w:val="0"/>
                  <w:marTop w:val="0"/>
                  <w:marBottom w:val="0"/>
                  <w:divBdr>
                    <w:top w:val="none" w:sz="0" w:space="0" w:color="auto"/>
                    <w:left w:val="none" w:sz="0" w:space="0" w:color="auto"/>
                    <w:bottom w:val="none" w:sz="0" w:space="0" w:color="auto"/>
                    <w:right w:val="none" w:sz="0" w:space="0" w:color="auto"/>
                  </w:divBdr>
                  <w:divsChild>
                    <w:div w:id="55007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910260">
      <w:bodyDiv w:val="1"/>
      <w:marLeft w:val="0"/>
      <w:marRight w:val="0"/>
      <w:marTop w:val="0"/>
      <w:marBottom w:val="0"/>
      <w:divBdr>
        <w:top w:val="none" w:sz="0" w:space="0" w:color="auto"/>
        <w:left w:val="none" w:sz="0" w:space="0" w:color="auto"/>
        <w:bottom w:val="none" w:sz="0" w:space="0" w:color="auto"/>
        <w:right w:val="none" w:sz="0" w:space="0" w:color="auto"/>
      </w:divBdr>
    </w:div>
    <w:div w:id="357463967">
      <w:bodyDiv w:val="1"/>
      <w:marLeft w:val="0"/>
      <w:marRight w:val="0"/>
      <w:marTop w:val="0"/>
      <w:marBottom w:val="0"/>
      <w:divBdr>
        <w:top w:val="none" w:sz="0" w:space="0" w:color="auto"/>
        <w:left w:val="none" w:sz="0" w:space="0" w:color="auto"/>
        <w:bottom w:val="none" w:sz="0" w:space="0" w:color="auto"/>
        <w:right w:val="none" w:sz="0" w:space="0" w:color="auto"/>
      </w:divBdr>
      <w:divsChild>
        <w:div w:id="33047524">
          <w:marLeft w:val="0"/>
          <w:marRight w:val="0"/>
          <w:marTop w:val="0"/>
          <w:marBottom w:val="0"/>
          <w:divBdr>
            <w:top w:val="none" w:sz="0" w:space="0" w:color="auto"/>
            <w:left w:val="none" w:sz="0" w:space="0" w:color="auto"/>
            <w:bottom w:val="none" w:sz="0" w:space="0" w:color="auto"/>
            <w:right w:val="none" w:sz="0" w:space="0" w:color="auto"/>
          </w:divBdr>
        </w:div>
        <w:div w:id="789864194">
          <w:marLeft w:val="0"/>
          <w:marRight w:val="0"/>
          <w:marTop w:val="0"/>
          <w:marBottom w:val="0"/>
          <w:divBdr>
            <w:top w:val="none" w:sz="0" w:space="0" w:color="auto"/>
            <w:left w:val="none" w:sz="0" w:space="0" w:color="auto"/>
            <w:bottom w:val="none" w:sz="0" w:space="0" w:color="auto"/>
            <w:right w:val="none" w:sz="0" w:space="0" w:color="auto"/>
          </w:divBdr>
        </w:div>
        <w:div w:id="1400517699">
          <w:marLeft w:val="0"/>
          <w:marRight w:val="0"/>
          <w:marTop w:val="0"/>
          <w:marBottom w:val="0"/>
          <w:divBdr>
            <w:top w:val="none" w:sz="0" w:space="0" w:color="auto"/>
            <w:left w:val="none" w:sz="0" w:space="0" w:color="auto"/>
            <w:bottom w:val="none" w:sz="0" w:space="0" w:color="auto"/>
            <w:right w:val="none" w:sz="0" w:space="0" w:color="auto"/>
          </w:divBdr>
          <w:divsChild>
            <w:div w:id="485976073">
              <w:marLeft w:val="-75"/>
              <w:marRight w:val="0"/>
              <w:marTop w:val="30"/>
              <w:marBottom w:val="30"/>
              <w:divBdr>
                <w:top w:val="none" w:sz="0" w:space="0" w:color="auto"/>
                <w:left w:val="none" w:sz="0" w:space="0" w:color="auto"/>
                <w:bottom w:val="none" w:sz="0" w:space="0" w:color="auto"/>
                <w:right w:val="none" w:sz="0" w:space="0" w:color="auto"/>
              </w:divBdr>
              <w:divsChild>
                <w:div w:id="1926038084">
                  <w:marLeft w:val="0"/>
                  <w:marRight w:val="0"/>
                  <w:marTop w:val="0"/>
                  <w:marBottom w:val="0"/>
                  <w:divBdr>
                    <w:top w:val="none" w:sz="0" w:space="0" w:color="auto"/>
                    <w:left w:val="none" w:sz="0" w:space="0" w:color="auto"/>
                    <w:bottom w:val="none" w:sz="0" w:space="0" w:color="auto"/>
                    <w:right w:val="none" w:sz="0" w:space="0" w:color="auto"/>
                  </w:divBdr>
                  <w:divsChild>
                    <w:div w:id="1048982">
                      <w:marLeft w:val="0"/>
                      <w:marRight w:val="0"/>
                      <w:marTop w:val="0"/>
                      <w:marBottom w:val="0"/>
                      <w:divBdr>
                        <w:top w:val="none" w:sz="0" w:space="0" w:color="auto"/>
                        <w:left w:val="none" w:sz="0" w:space="0" w:color="auto"/>
                        <w:bottom w:val="none" w:sz="0" w:space="0" w:color="auto"/>
                        <w:right w:val="none" w:sz="0" w:space="0" w:color="auto"/>
                      </w:divBdr>
                    </w:div>
                  </w:divsChild>
                </w:div>
                <w:div w:id="1276710335">
                  <w:marLeft w:val="0"/>
                  <w:marRight w:val="0"/>
                  <w:marTop w:val="0"/>
                  <w:marBottom w:val="0"/>
                  <w:divBdr>
                    <w:top w:val="none" w:sz="0" w:space="0" w:color="auto"/>
                    <w:left w:val="none" w:sz="0" w:space="0" w:color="auto"/>
                    <w:bottom w:val="none" w:sz="0" w:space="0" w:color="auto"/>
                    <w:right w:val="none" w:sz="0" w:space="0" w:color="auto"/>
                  </w:divBdr>
                  <w:divsChild>
                    <w:div w:id="2104178427">
                      <w:marLeft w:val="0"/>
                      <w:marRight w:val="0"/>
                      <w:marTop w:val="0"/>
                      <w:marBottom w:val="0"/>
                      <w:divBdr>
                        <w:top w:val="none" w:sz="0" w:space="0" w:color="auto"/>
                        <w:left w:val="none" w:sz="0" w:space="0" w:color="auto"/>
                        <w:bottom w:val="none" w:sz="0" w:space="0" w:color="auto"/>
                        <w:right w:val="none" w:sz="0" w:space="0" w:color="auto"/>
                      </w:divBdr>
                    </w:div>
                    <w:div w:id="1604147564">
                      <w:marLeft w:val="0"/>
                      <w:marRight w:val="0"/>
                      <w:marTop w:val="0"/>
                      <w:marBottom w:val="0"/>
                      <w:divBdr>
                        <w:top w:val="none" w:sz="0" w:space="0" w:color="auto"/>
                        <w:left w:val="none" w:sz="0" w:space="0" w:color="auto"/>
                        <w:bottom w:val="none" w:sz="0" w:space="0" w:color="auto"/>
                        <w:right w:val="none" w:sz="0" w:space="0" w:color="auto"/>
                      </w:divBdr>
                    </w:div>
                    <w:div w:id="938948161">
                      <w:marLeft w:val="0"/>
                      <w:marRight w:val="0"/>
                      <w:marTop w:val="0"/>
                      <w:marBottom w:val="0"/>
                      <w:divBdr>
                        <w:top w:val="none" w:sz="0" w:space="0" w:color="auto"/>
                        <w:left w:val="none" w:sz="0" w:space="0" w:color="auto"/>
                        <w:bottom w:val="none" w:sz="0" w:space="0" w:color="auto"/>
                        <w:right w:val="none" w:sz="0" w:space="0" w:color="auto"/>
                      </w:divBdr>
                    </w:div>
                    <w:div w:id="1825733500">
                      <w:marLeft w:val="0"/>
                      <w:marRight w:val="0"/>
                      <w:marTop w:val="0"/>
                      <w:marBottom w:val="0"/>
                      <w:divBdr>
                        <w:top w:val="none" w:sz="0" w:space="0" w:color="auto"/>
                        <w:left w:val="none" w:sz="0" w:space="0" w:color="auto"/>
                        <w:bottom w:val="none" w:sz="0" w:space="0" w:color="auto"/>
                        <w:right w:val="none" w:sz="0" w:space="0" w:color="auto"/>
                      </w:divBdr>
                    </w:div>
                    <w:div w:id="1682243817">
                      <w:marLeft w:val="0"/>
                      <w:marRight w:val="0"/>
                      <w:marTop w:val="0"/>
                      <w:marBottom w:val="0"/>
                      <w:divBdr>
                        <w:top w:val="none" w:sz="0" w:space="0" w:color="auto"/>
                        <w:left w:val="none" w:sz="0" w:space="0" w:color="auto"/>
                        <w:bottom w:val="none" w:sz="0" w:space="0" w:color="auto"/>
                        <w:right w:val="none" w:sz="0" w:space="0" w:color="auto"/>
                      </w:divBdr>
                    </w:div>
                    <w:div w:id="1760516190">
                      <w:marLeft w:val="0"/>
                      <w:marRight w:val="0"/>
                      <w:marTop w:val="0"/>
                      <w:marBottom w:val="0"/>
                      <w:divBdr>
                        <w:top w:val="none" w:sz="0" w:space="0" w:color="auto"/>
                        <w:left w:val="none" w:sz="0" w:space="0" w:color="auto"/>
                        <w:bottom w:val="none" w:sz="0" w:space="0" w:color="auto"/>
                        <w:right w:val="none" w:sz="0" w:space="0" w:color="auto"/>
                      </w:divBdr>
                    </w:div>
                    <w:div w:id="755250020">
                      <w:marLeft w:val="0"/>
                      <w:marRight w:val="0"/>
                      <w:marTop w:val="0"/>
                      <w:marBottom w:val="0"/>
                      <w:divBdr>
                        <w:top w:val="none" w:sz="0" w:space="0" w:color="auto"/>
                        <w:left w:val="none" w:sz="0" w:space="0" w:color="auto"/>
                        <w:bottom w:val="none" w:sz="0" w:space="0" w:color="auto"/>
                        <w:right w:val="none" w:sz="0" w:space="0" w:color="auto"/>
                      </w:divBdr>
                    </w:div>
                    <w:div w:id="420176264">
                      <w:marLeft w:val="0"/>
                      <w:marRight w:val="0"/>
                      <w:marTop w:val="0"/>
                      <w:marBottom w:val="0"/>
                      <w:divBdr>
                        <w:top w:val="none" w:sz="0" w:space="0" w:color="auto"/>
                        <w:left w:val="none" w:sz="0" w:space="0" w:color="auto"/>
                        <w:bottom w:val="none" w:sz="0" w:space="0" w:color="auto"/>
                        <w:right w:val="none" w:sz="0" w:space="0" w:color="auto"/>
                      </w:divBdr>
                    </w:div>
                    <w:div w:id="838932329">
                      <w:marLeft w:val="0"/>
                      <w:marRight w:val="0"/>
                      <w:marTop w:val="0"/>
                      <w:marBottom w:val="0"/>
                      <w:divBdr>
                        <w:top w:val="none" w:sz="0" w:space="0" w:color="auto"/>
                        <w:left w:val="none" w:sz="0" w:space="0" w:color="auto"/>
                        <w:bottom w:val="none" w:sz="0" w:space="0" w:color="auto"/>
                        <w:right w:val="none" w:sz="0" w:space="0" w:color="auto"/>
                      </w:divBdr>
                    </w:div>
                    <w:div w:id="573471062">
                      <w:marLeft w:val="0"/>
                      <w:marRight w:val="0"/>
                      <w:marTop w:val="0"/>
                      <w:marBottom w:val="0"/>
                      <w:divBdr>
                        <w:top w:val="none" w:sz="0" w:space="0" w:color="auto"/>
                        <w:left w:val="none" w:sz="0" w:space="0" w:color="auto"/>
                        <w:bottom w:val="none" w:sz="0" w:space="0" w:color="auto"/>
                        <w:right w:val="none" w:sz="0" w:space="0" w:color="auto"/>
                      </w:divBdr>
                    </w:div>
                    <w:div w:id="2109999974">
                      <w:marLeft w:val="0"/>
                      <w:marRight w:val="0"/>
                      <w:marTop w:val="0"/>
                      <w:marBottom w:val="0"/>
                      <w:divBdr>
                        <w:top w:val="none" w:sz="0" w:space="0" w:color="auto"/>
                        <w:left w:val="none" w:sz="0" w:space="0" w:color="auto"/>
                        <w:bottom w:val="none" w:sz="0" w:space="0" w:color="auto"/>
                        <w:right w:val="none" w:sz="0" w:space="0" w:color="auto"/>
                      </w:divBdr>
                    </w:div>
                    <w:div w:id="1446191031">
                      <w:marLeft w:val="0"/>
                      <w:marRight w:val="0"/>
                      <w:marTop w:val="0"/>
                      <w:marBottom w:val="0"/>
                      <w:divBdr>
                        <w:top w:val="none" w:sz="0" w:space="0" w:color="auto"/>
                        <w:left w:val="none" w:sz="0" w:space="0" w:color="auto"/>
                        <w:bottom w:val="none" w:sz="0" w:space="0" w:color="auto"/>
                        <w:right w:val="none" w:sz="0" w:space="0" w:color="auto"/>
                      </w:divBdr>
                    </w:div>
                    <w:div w:id="1260407699">
                      <w:marLeft w:val="0"/>
                      <w:marRight w:val="0"/>
                      <w:marTop w:val="0"/>
                      <w:marBottom w:val="0"/>
                      <w:divBdr>
                        <w:top w:val="none" w:sz="0" w:space="0" w:color="auto"/>
                        <w:left w:val="none" w:sz="0" w:space="0" w:color="auto"/>
                        <w:bottom w:val="none" w:sz="0" w:space="0" w:color="auto"/>
                        <w:right w:val="none" w:sz="0" w:space="0" w:color="auto"/>
                      </w:divBdr>
                    </w:div>
                    <w:div w:id="1993024743">
                      <w:marLeft w:val="0"/>
                      <w:marRight w:val="0"/>
                      <w:marTop w:val="0"/>
                      <w:marBottom w:val="0"/>
                      <w:divBdr>
                        <w:top w:val="none" w:sz="0" w:space="0" w:color="auto"/>
                        <w:left w:val="none" w:sz="0" w:space="0" w:color="auto"/>
                        <w:bottom w:val="none" w:sz="0" w:space="0" w:color="auto"/>
                        <w:right w:val="none" w:sz="0" w:space="0" w:color="auto"/>
                      </w:divBdr>
                    </w:div>
                    <w:div w:id="883519506">
                      <w:marLeft w:val="0"/>
                      <w:marRight w:val="0"/>
                      <w:marTop w:val="0"/>
                      <w:marBottom w:val="0"/>
                      <w:divBdr>
                        <w:top w:val="none" w:sz="0" w:space="0" w:color="auto"/>
                        <w:left w:val="none" w:sz="0" w:space="0" w:color="auto"/>
                        <w:bottom w:val="none" w:sz="0" w:space="0" w:color="auto"/>
                        <w:right w:val="none" w:sz="0" w:space="0" w:color="auto"/>
                      </w:divBdr>
                    </w:div>
                    <w:div w:id="377125647">
                      <w:marLeft w:val="0"/>
                      <w:marRight w:val="0"/>
                      <w:marTop w:val="0"/>
                      <w:marBottom w:val="0"/>
                      <w:divBdr>
                        <w:top w:val="none" w:sz="0" w:space="0" w:color="auto"/>
                        <w:left w:val="none" w:sz="0" w:space="0" w:color="auto"/>
                        <w:bottom w:val="none" w:sz="0" w:space="0" w:color="auto"/>
                        <w:right w:val="none" w:sz="0" w:space="0" w:color="auto"/>
                      </w:divBdr>
                    </w:div>
                    <w:div w:id="411198230">
                      <w:marLeft w:val="0"/>
                      <w:marRight w:val="0"/>
                      <w:marTop w:val="0"/>
                      <w:marBottom w:val="0"/>
                      <w:divBdr>
                        <w:top w:val="none" w:sz="0" w:space="0" w:color="auto"/>
                        <w:left w:val="none" w:sz="0" w:space="0" w:color="auto"/>
                        <w:bottom w:val="none" w:sz="0" w:space="0" w:color="auto"/>
                        <w:right w:val="none" w:sz="0" w:space="0" w:color="auto"/>
                      </w:divBdr>
                    </w:div>
                    <w:div w:id="14346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518">
          <w:marLeft w:val="0"/>
          <w:marRight w:val="0"/>
          <w:marTop w:val="0"/>
          <w:marBottom w:val="0"/>
          <w:divBdr>
            <w:top w:val="none" w:sz="0" w:space="0" w:color="auto"/>
            <w:left w:val="none" w:sz="0" w:space="0" w:color="auto"/>
            <w:bottom w:val="none" w:sz="0" w:space="0" w:color="auto"/>
            <w:right w:val="none" w:sz="0" w:space="0" w:color="auto"/>
          </w:divBdr>
        </w:div>
      </w:divsChild>
    </w:div>
    <w:div w:id="413166335">
      <w:bodyDiv w:val="1"/>
      <w:marLeft w:val="0"/>
      <w:marRight w:val="0"/>
      <w:marTop w:val="0"/>
      <w:marBottom w:val="0"/>
      <w:divBdr>
        <w:top w:val="none" w:sz="0" w:space="0" w:color="auto"/>
        <w:left w:val="none" w:sz="0" w:space="0" w:color="auto"/>
        <w:bottom w:val="none" w:sz="0" w:space="0" w:color="auto"/>
        <w:right w:val="none" w:sz="0" w:space="0" w:color="auto"/>
      </w:divBdr>
    </w:div>
    <w:div w:id="437457670">
      <w:bodyDiv w:val="1"/>
      <w:marLeft w:val="0"/>
      <w:marRight w:val="0"/>
      <w:marTop w:val="0"/>
      <w:marBottom w:val="0"/>
      <w:divBdr>
        <w:top w:val="none" w:sz="0" w:space="0" w:color="auto"/>
        <w:left w:val="none" w:sz="0" w:space="0" w:color="auto"/>
        <w:bottom w:val="none" w:sz="0" w:space="0" w:color="auto"/>
        <w:right w:val="none" w:sz="0" w:space="0" w:color="auto"/>
      </w:divBdr>
      <w:divsChild>
        <w:div w:id="584537064">
          <w:marLeft w:val="0"/>
          <w:marRight w:val="0"/>
          <w:marTop w:val="0"/>
          <w:marBottom w:val="0"/>
          <w:divBdr>
            <w:top w:val="none" w:sz="0" w:space="0" w:color="auto"/>
            <w:left w:val="none" w:sz="0" w:space="0" w:color="auto"/>
            <w:bottom w:val="none" w:sz="0" w:space="0" w:color="auto"/>
            <w:right w:val="none" w:sz="0" w:space="0" w:color="auto"/>
          </w:divBdr>
          <w:divsChild>
            <w:div w:id="1367366705">
              <w:marLeft w:val="0"/>
              <w:marRight w:val="0"/>
              <w:marTop w:val="0"/>
              <w:marBottom w:val="0"/>
              <w:divBdr>
                <w:top w:val="none" w:sz="0" w:space="0" w:color="auto"/>
                <w:left w:val="none" w:sz="0" w:space="0" w:color="auto"/>
                <w:bottom w:val="none" w:sz="0" w:space="0" w:color="auto"/>
                <w:right w:val="none" w:sz="0" w:space="0" w:color="auto"/>
              </w:divBdr>
            </w:div>
            <w:div w:id="1660380014">
              <w:marLeft w:val="0"/>
              <w:marRight w:val="0"/>
              <w:marTop w:val="0"/>
              <w:marBottom w:val="0"/>
              <w:divBdr>
                <w:top w:val="none" w:sz="0" w:space="0" w:color="auto"/>
                <w:left w:val="none" w:sz="0" w:space="0" w:color="auto"/>
                <w:bottom w:val="none" w:sz="0" w:space="0" w:color="auto"/>
                <w:right w:val="none" w:sz="0" w:space="0" w:color="auto"/>
              </w:divBdr>
            </w:div>
            <w:div w:id="699015966">
              <w:marLeft w:val="0"/>
              <w:marRight w:val="0"/>
              <w:marTop w:val="0"/>
              <w:marBottom w:val="0"/>
              <w:divBdr>
                <w:top w:val="none" w:sz="0" w:space="0" w:color="auto"/>
                <w:left w:val="none" w:sz="0" w:space="0" w:color="auto"/>
                <w:bottom w:val="none" w:sz="0" w:space="0" w:color="auto"/>
                <w:right w:val="none" w:sz="0" w:space="0" w:color="auto"/>
              </w:divBdr>
            </w:div>
            <w:div w:id="1154444430">
              <w:marLeft w:val="0"/>
              <w:marRight w:val="0"/>
              <w:marTop w:val="0"/>
              <w:marBottom w:val="0"/>
              <w:divBdr>
                <w:top w:val="none" w:sz="0" w:space="0" w:color="auto"/>
                <w:left w:val="none" w:sz="0" w:space="0" w:color="auto"/>
                <w:bottom w:val="none" w:sz="0" w:space="0" w:color="auto"/>
                <w:right w:val="none" w:sz="0" w:space="0" w:color="auto"/>
              </w:divBdr>
            </w:div>
            <w:div w:id="557327940">
              <w:marLeft w:val="0"/>
              <w:marRight w:val="0"/>
              <w:marTop w:val="0"/>
              <w:marBottom w:val="0"/>
              <w:divBdr>
                <w:top w:val="none" w:sz="0" w:space="0" w:color="auto"/>
                <w:left w:val="none" w:sz="0" w:space="0" w:color="auto"/>
                <w:bottom w:val="none" w:sz="0" w:space="0" w:color="auto"/>
                <w:right w:val="none" w:sz="0" w:space="0" w:color="auto"/>
              </w:divBdr>
            </w:div>
          </w:divsChild>
        </w:div>
        <w:div w:id="1606424725">
          <w:marLeft w:val="0"/>
          <w:marRight w:val="0"/>
          <w:marTop w:val="0"/>
          <w:marBottom w:val="0"/>
          <w:divBdr>
            <w:top w:val="none" w:sz="0" w:space="0" w:color="auto"/>
            <w:left w:val="none" w:sz="0" w:space="0" w:color="auto"/>
            <w:bottom w:val="none" w:sz="0" w:space="0" w:color="auto"/>
            <w:right w:val="none" w:sz="0" w:space="0" w:color="auto"/>
          </w:divBdr>
          <w:divsChild>
            <w:div w:id="1924676665">
              <w:marLeft w:val="0"/>
              <w:marRight w:val="0"/>
              <w:marTop w:val="0"/>
              <w:marBottom w:val="0"/>
              <w:divBdr>
                <w:top w:val="none" w:sz="0" w:space="0" w:color="auto"/>
                <w:left w:val="none" w:sz="0" w:space="0" w:color="auto"/>
                <w:bottom w:val="none" w:sz="0" w:space="0" w:color="auto"/>
                <w:right w:val="none" w:sz="0" w:space="0" w:color="auto"/>
              </w:divBdr>
            </w:div>
            <w:div w:id="1633709688">
              <w:marLeft w:val="0"/>
              <w:marRight w:val="0"/>
              <w:marTop w:val="0"/>
              <w:marBottom w:val="0"/>
              <w:divBdr>
                <w:top w:val="none" w:sz="0" w:space="0" w:color="auto"/>
                <w:left w:val="none" w:sz="0" w:space="0" w:color="auto"/>
                <w:bottom w:val="none" w:sz="0" w:space="0" w:color="auto"/>
                <w:right w:val="none" w:sz="0" w:space="0" w:color="auto"/>
              </w:divBdr>
            </w:div>
            <w:div w:id="449126354">
              <w:marLeft w:val="0"/>
              <w:marRight w:val="0"/>
              <w:marTop w:val="0"/>
              <w:marBottom w:val="0"/>
              <w:divBdr>
                <w:top w:val="none" w:sz="0" w:space="0" w:color="auto"/>
                <w:left w:val="none" w:sz="0" w:space="0" w:color="auto"/>
                <w:bottom w:val="none" w:sz="0" w:space="0" w:color="auto"/>
                <w:right w:val="none" w:sz="0" w:space="0" w:color="auto"/>
              </w:divBdr>
            </w:div>
            <w:div w:id="1332685873">
              <w:marLeft w:val="0"/>
              <w:marRight w:val="0"/>
              <w:marTop w:val="0"/>
              <w:marBottom w:val="0"/>
              <w:divBdr>
                <w:top w:val="none" w:sz="0" w:space="0" w:color="auto"/>
                <w:left w:val="none" w:sz="0" w:space="0" w:color="auto"/>
                <w:bottom w:val="none" w:sz="0" w:space="0" w:color="auto"/>
                <w:right w:val="none" w:sz="0" w:space="0" w:color="auto"/>
              </w:divBdr>
            </w:div>
          </w:divsChild>
        </w:div>
        <w:div w:id="535771650">
          <w:marLeft w:val="0"/>
          <w:marRight w:val="0"/>
          <w:marTop w:val="0"/>
          <w:marBottom w:val="0"/>
          <w:divBdr>
            <w:top w:val="none" w:sz="0" w:space="0" w:color="auto"/>
            <w:left w:val="none" w:sz="0" w:space="0" w:color="auto"/>
            <w:bottom w:val="none" w:sz="0" w:space="0" w:color="auto"/>
            <w:right w:val="none" w:sz="0" w:space="0" w:color="auto"/>
          </w:divBdr>
        </w:div>
        <w:div w:id="1694454821">
          <w:marLeft w:val="0"/>
          <w:marRight w:val="0"/>
          <w:marTop w:val="0"/>
          <w:marBottom w:val="0"/>
          <w:divBdr>
            <w:top w:val="none" w:sz="0" w:space="0" w:color="auto"/>
            <w:left w:val="none" w:sz="0" w:space="0" w:color="auto"/>
            <w:bottom w:val="none" w:sz="0" w:space="0" w:color="auto"/>
            <w:right w:val="none" w:sz="0" w:space="0" w:color="auto"/>
          </w:divBdr>
        </w:div>
        <w:div w:id="836960354">
          <w:marLeft w:val="0"/>
          <w:marRight w:val="0"/>
          <w:marTop w:val="0"/>
          <w:marBottom w:val="0"/>
          <w:divBdr>
            <w:top w:val="none" w:sz="0" w:space="0" w:color="auto"/>
            <w:left w:val="none" w:sz="0" w:space="0" w:color="auto"/>
            <w:bottom w:val="none" w:sz="0" w:space="0" w:color="auto"/>
            <w:right w:val="none" w:sz="0" w:space="0" w:color="auto"/>
          </w:divBdr>
        </w:div>
        <w:div w:id="953100373">
          <w:marLeft w:val="0"/>
          <w:marRight w:val="0"/>
          <w:marTop w:val="0"/>
          <w:marBottom w:val="0"/>
          <w:divBdr>
            <w:top w:val="none" w:sz="0" w:space="0" w:color="auto"/>
            <w:left w:val="none" w:sz="0" w:space="0" w:color="auto"/>
            <w:bottom w:val="none" w:sz="0" w:space="0" w:color="auto"/>
            <w:right w:val="none" w:sz="0" w:space="0" w:color="auto"/>
          </w:divBdr>
        </w:div>
        <w:div w:id="1397819983">
          <w:marLeft w:val="0"/>
          <w:marRight w:val="0"/>
          <w:marTop w:val="0"/>
          <w:marBottom w:val="0"/>
          <w:divBdr>
            <w:top w:val="none" w:sz="0" w:space="0" w:color="auto"/>
            <w:left w:val="none" w:sz="0" w:space="0" w:color="auto"/>
            <w:bottom w:val="none" w:sz="0" w:space="0" w:color="auto"/>
            <w:right w:val="none" w:sz="0" w:space="0" w:color="auto"/>
          </w:divBdr>
        </w:div>
        <w:div w:id="215313553">
          <w:marLeft w:val="0"/>
          <w:marRight w:val="0"/>
          <w:marTop w:val="0"/>
          <w:marBottom w:val="0"/>
          <w:divBdr>
            <w:top w:val="none" w:sz="0" w:space="0" w:color="auto"/>
            <w:left w:val="none" w:sz="0" w:space="0" w:color="auto"/>
            <w:bottom w:val="none" w:sz="0" w:space="0" w:color="auto"/>
            <w:right w:val="none" w:sz="0" w:space="0" w:color="auto"/>
          </w:divBdr>
        </w:div>
        <w:div w:id="470828885">
          <w:marLeft w:val="0"/>
          <w:marRight w:val="0"/>
          <w:marTop w:val="0"/>
          <w:marBottom w:val="0"/>
          <w:divBdr>
            <w:top w:val="none" w:sz="0" w:space="0" w:color="auto"/>
            <w:left w:val="none" w:sz="0" w:space="0" w:color="auto"/>
            <w:bottom w:val="none" w:sz="0" w:space="0" w:color="auto"/>
            <w:right w:val="none" w:sz="0" w:space="0" w:color="auto"/>
          </w:divBdr>
        </w:div>
        <w:div w:id="305403677">
          <w:marLeft w:val="0"/>
          <w:marRight w:val="0"/>
          <w:marTop w:val="0"/>
          <w:marBottom w:val="0"/>
          <w:divBdr>
            <w:top w:val="none" w:sz="0" w:space="0" w:color="auto"/>
            <w:left w:val="none" w:sz="0" w:space="0" w:color="auto"/>
            <w:bottom w:val="none" w:sz="0" w:space="0" w:color="auto"/>
            <w:right w:val="none" w:sz="0" w:space="0" w:color="auto"/>
          </w:divBdr>
        </w:div>
        <w:div w:id="795560318">
          <w:marLeft w:val="0"/>
          <w:marRight w:val="0"/>
          <w:marTop w:val="0"/>
          <w:marBottom w:val="0"/>
          <w:divBdr>
            <w:top w:val="none" w:sz="0" w:space="0" w:color="auto"/>
            <w:left w:val="none" w:sz="0" w:space="0" w:color="auto"/>
            <w:bottom w:val="none" w:sz="0" w:space="0" w:color="auto"/>
            <w:right w:val="none" w:sz="0" w:space="0" w:color="auto"/>
          </w:divBdr>
        </w:div>
        <w:div w:id="2093702625">
          <w:marLeft w:val="0"/>
          <w:marRight w:val="0"/>
          <w:marTop w:val="0"/>
          <w:marBottom w:val="0"/>
          <w:divBdr>
            <w:top w:val="none" w:sz="0" w:space="0" w:color="auto"/>
            <w:left w:val="none" w:sz="0" w:space="0" w:color="auto"/>
            <w:bottom w:val="none" w:sz="0" w:space="0" w:color="auto"/>
            <w:right w:val="none" w:sz="0" w:space="0" w:color="auto"/>
          </w:divBdr>
        </w:div>
        <w:div w:id="750542826">
          <w:marLeft w:val="0"/>
          <w:marRight w:val="0"/>
          <w:marTop w:val="0"/>
          <w:marBottom w:val="0"/>
          <w:divBdr>
            <w:top w:val="none" w:sz="0" w:space="0" w:color="auto"/>
            <w:left w:val="none" w:sz="0" w:space="0" w:color="auto"/>
            <w:bottom w:val="none" w:sz="0" w:space="0" w:color="auto"/>
            <w:right w:val="none" w:sz="0" w:space="0" w:color="auto"/>
          </w:divBdr>
        </w:div>
        <w:div w:id="1246308704">
          <w:marLeft w:val="0"/>
          <w:marRight w:val="0"/>
          <w:marTop w:val="0"/>
          <w:marBottom w:val="0"/>
          <w:divBdr>
            <w:top w:val="none" w:sz="0" w:space="0" w:color="auto"/>
            <w:left w:val="none" w:sz="0" w:space="0" w:color="auto"/>
            <w:bottom w:val="none" w:sz="0" w:space="0" w:color="auto"/>
            <w:right w:val="none" w:sz="0" w:space="0" w:color="auto"/>
          </w:divBdr>
        </w:div>
        <w:div w:id="1810782229">
          <w:marLeft w:val="0"/>
          <w:marRight w:val="0"/>
          <w:marTop w:val="0"/>
          <w:marBottom w:val="0"/>
          <w:divBdr>
            <w:top w:val="none" w:sz="0" w:space="0" w:color="auto"/>
            <w:left w:val="none" w:sz="0" w:space="0" w:color="auto"/>
            <w:bottom w:val="none" w:sz="0" w:space="0" w:color="auto"/>
            <w:right w:val="none" w:sz="0" w:space="0" w:color="auto"/>
          </w:divBdr>
        </w:div>
        <w:div w:id="1030373587">
          <w:marLeft w:val="0"/>
          <w:marRight w:val="0"/>
          <w:marTop w:val="0"/>
          <w:marBottom w:val="0"/>
          <w:divBdr>
            <w:top w:val="none" w:sz="0" w:space="0" w:color="auto"/>
            <w:left w:val="none" w:sz="0" w:space="0" w:color="auto"/>
            <w:bottom w:val="none" w:sz="0" w:space="0" w:color="auto"/>
            <w:right w:val="none" w:sz="0" w:space="0" w:color="auto"/>
          </w:divBdr>
        </w:div>
        <w:div w:id="1736007737">
          <w:marLeft w:val="0"/>
          <w:marRight w:val="0"/>
          <w:marTop w:val="0"/>
          <w:marBottom w:val="0"/>
          <w:divBdr>
            <w:top w:val="none" w:sz="0" w:space="0" w:color="auto"/>
            <w:left w:val="none" w:sz="0" w:space="0" w:color="auto"/>
            <w:bottom w:val="none" w:sz="0" w:space="0" w:color="auto"/>
            <w:right w:val="none" w:sz="0" w:space="0" w:color="auto"/>
          </w:divBdr>
        </w:div>
        <w:div w:id="131287142">
          <w:marLeft w:val="0"/>
          <w:marRight w:val="0"/>
          <w:marTop w:val="0"/>
          <w:marBottom w:val="0"/>
          <w:divBdr>
            <w:top w:val="none" w:sz="0" w:space="0" w:color="auto"/>
            <w:left w:val="none" w:sz="0" w:space="0" w:color="auto"/>
            <w:bottom w:val="none" w:sz="0" w:space="0" w:color="auto"/>
            <w:right w:val="none" w:sz="0" w:space="0" w:color="auto"/>
          </w:divBdr>
        </w:div>
        <w:div w:id="135605649">
          <w:marLeft w:val="0"/>
          <w:marRight w:val="0"/>
          <w:marTop w:val="0"/>
          <w:marBottom w:val="0"/>
          <w:divBdr>
            <w:top w:val="none" w:sz="0" w:space="0" w:color="auto"/>
            <w:left w:val="none" w:sz="0" w:space="0" w:color="auto"/>
            <w:bottom w:val="none" w:sz="0" w:space="0" w:color="auto"/>
            <w:right w:val="none" w:sz="0" w:space="0" w:color="auto"/>
          </w:divBdr>
        </w:div>
        <w:div w:id="409541023">
          <w:marLeft w:val="0"/>
          <w:marRight w:val="0"/>
          <w:marTop w:val="0"/>
          <w:marBottom w:val="0"/>
          <w:divBdr>
            <w:top w:val="none" w:sz="0" w:space="0" w:color="auto"/>
            <w:left w:val="none" w:sz="0" w:space="0" w:color="auto"/>
            <w:bottom w:val="none" w:sz="0" w:space="0" w:color="auto"/>
            <w:right w:val="none" w:sz="0" w:space="0" w:color="auto"/>
          </w:divBdr>
        </w:div>
        <w:div w:id="2053797150">
          <w:marLeft w:val="0"/>
          <w:marRight w:val="0"/>
          <w:marTop w:val="0"/>
          <w:marBottom w:val="0"/>
          <w:divBdr>
            <w:top w:val="none" w:sz="0" w:space="0" w:color="auto"/>
            <w:left w:val="none" w:sz="0" w:space="0" w:color="auto"/>
            <w:bottom w:val="none" w:sz="0" w:space="0" w:color="auto"/>
            <w:right w:val="none" w:sz="0" w:space="0" w:color="auto"/>
          </w:divBdr>
        </w:div>
        <w:div w:id="720981258">
          <w:marLeft w:val="0"/>
          <w:marRight w:val="0"/>
          <w:marTop w:val="0"/>
          <w:marBottom w:val="0"/>
          <w:divBdr>
            <w:top w:val="none" w:sz="0" w:space="0" w:color="auto"/>
            <w:left w:val="none" w:sz="0" w:space="0" w:color="auto"/>
            <w:bottom w:val="none" w:sz="0" w:space="0" w:color="auto"/>
            <w:right w:val="none" w:sz="0" w:space="0" w:color="auto"/>
          </w:divBdr>
        </w:div>
        <w:div w:id="112528826">
          <w:marLeft w:val="0"/>
          <w:marRight w:val="0"/>
          <w:marTop w:val="0"/>
          <w:marBottom w:val="0"/>
          <w:divBdr>
            <w:top w:val="none" w:sz="0" w:space="0" w:color="auto"/>
            <w:left w:val="none" w:sz="0" w:space="0" w:color="auto"/>
            <w:bottom w:val="none" w:sz="0" w:space="0" w:color="auto"/>
            <w:right w:val="none" w:sz="0" w:space="0" w:color="auto"/>
          </w:divBdr>
        </w:div>
        <w:div w:id="436945566">
          <w:marLeft w:val="0"/>
          <w:marRight w:val="0"/>
          <w:marTop w:val="0"/>
          <w:marBottom w:val="0"/>
          <w:divBdr>
            <w:top w:val="none" w:sz="0" w:space="0" w:color="auto"/>
            <w:left w:val="none" w:sz="0" w:space="0" w:color="auto"/>
            <w:bottom w:val="none" w:sz="0" w:space="0" w:color="auto"/>
            <w:right w:val="none" w:sz="0" w:space="0" w:color="auto"/>
          </w:divBdr>
        </w:div>
        <w:div w:id="1182163632">
          <w:marLeft w:val="0"/>
          <w:marRight w:val="0"/>
          <w:marTop w:val="0"/>
          <w:marBottom w:val="0"/>
          <w:divBdr>
            <w:top w:val="none" w:sz="0" w:space="0" w:color="auto"/>
            <w:left w:val="none" w:sz="0" w:space="0" w:color="auto"/>
            <w:bottom w:val="none" w:sz="0" w:space="0" w:color="auto"/>
            <w:right w:val="none" w:sz="0" w:space="0" w:color="auto"/>
          </w:divBdr>
        </w:div>
        <w:div w:id="491409580">
          <w:marLeft w:val="0"/>
          <w:marRight w:val="0"/>
          <w:marTop w:val="0"/>
          <w:marBottom w:val="0"/>
          <w:divBdr>
            <w:top w:val="none" w:sz="0" w:space="0" w:color="auto"/>
            <w:left w:val="none" w:sz="0" w:space="0" w:color="auto"/>
            <w:bottom w:val="none" w:sz="0" w:space="0" w:color="auto"/>
            <w:right w:val="none" w:sz="0" w:space="0" w:color="auto"/>
          </w:divBdr>
        </w:div>
        <w:div w:id="1756658919">
          <w:marLeft w:val="0"/>
          <w:marRight w:val="0"/>
          <w:marTop w:val="0"/>
          <w:marBottom w:val="0"/>
          <w:divBdr>
            <w:top w:val="none" w:sz="0" w:space="0" w:color="auto"/>
            <w:left w:val="none" w:sz="0" w:space="0" w:color="auto"/>
            <w:bottom w:val="none" w:sz="0" w:space="0" w:color="auto"/>
            <w:right w:val="none" w:sz="0" w:space="0" w:color="auto"/>
          </w:divBdr>
        </w:div>
        <w:div w:id="1319767436">
          <w:marLeft w:val="0"/>
          <w:marRight w:val="0"/>
          <w:marTop w:val="0"/>
          <w:marBottom w:val="0"/>
          <w:divBdr>
            <w:top w:val="none" w:sz="0" w:space="0" w:color="auto"/>
            <w:left w:val="none" w:sz="0" w:space="0" w:color="auto"/>
            <w:bottom w:val="none" w:sz="0" w:space="0" w:color="auto"/>
            <w:right w:val="none" w:sz="0" w:space="0" w:color="auto"/>
          </w:divBdr>
        </w:div>
        <w:div w:id="1005086939">
          <w:marLeft w:val="0"/>
          <w:marRight w:val="0"/>
          <w:marTop w:val="0"/>
          <w:marBottom w:val="0"/>
          <w:divBdr>
            <w:top w:val="none" w:sz="0" w:space="0" w:color="auto"/>
            <w:left w:val="none" w:sz="0" w:space="0" w:color="auto"/>
            <w:bottom w:val="none" w:sz="0" w:space="0" w:color="auto"/>
            <w:right w:val="none" w:sz="0" w:space="0" w:color="auto"/>
          </w:divBdr>
        </w:div>
        <w:div w:id="1211922764">
          <w:marLeft w:val="0"/>
          <w:marRight w:val="0"/>
          <w:marTop w:val="0"/>
          <w:marBottom w:val="0"/>
          <w:divBdr>
            <w:top w:val="none" w:sz="0" w:space="0" w:color="auto"/>
            <w:left w:val="none" w:sz="0" w:space="0" w:color="auto"/>
            <w:bottom w:val="none" w:sz="0" w:space="0" w:color="auto"/>
            <w:right w:val="none" w:sz="0" w:space="0" w:color="auto"/>
          </w:divBdr>
        </w:div>
        <w:div w:id="145436426">
          <w:marLeft w:val="0"/>
          <w:marRight w:val="0"/>
          <w:marTop w:val="0"/>
          <w:marBottom w:val="0"/>
          <w:divBdr>
            <w:top w:val="none" w:sz="0" w:space="0" w:color="auto"/>
            <w:left w:val="none" w:sz="0" w:space="0" w:color="auto"/>
            <w:bottom w:val="none" w:sz="0" w:space="0" w:color="auto"/>
            <w:right w:val="none" w:sz="0" w:space="0" w:color="auto"/>
          </w:divBdr>
        </w:div>
        <w:div w:id="960574652">
          <w:marLeft w:val="0"/>
          <w:marRight w:val="0"/>
          <w:marTop w:val="0"/>
          <w:marBottom w:val="0"/>
          <w:divBdr>
            <w:top w:val="none" w:sz="0" w:space="0" w:color="auto"/>
            <w:left w:val="none" w:sz="0" w:space="0" w:color="auto"/>
            <w:bottom w:val="none" w:sz="0" w:space="0" w:color="auto"/>
            <w:right w:val="none" w:sz="0" w:space="0" w:color="auto"/>
          </w:divBdr>
        </w:div>
        <w:div w:id="458190332">
          <w:marLeft w:val="0"/>
          <w:marRight w:val="0"/>
          <w:marTop w:val="0"/>
          <w:marBottom w:val="0"/>
          <w:divBdr>
            <w:top w:val="none" w:sz="0" w:space="0" w:color="auto"/>
            <w:left w:val="none" w:sz="0" w:space="0" w:color="auto"/>
            <w:bottom w:val="none" w:sz="0" w:space="0" w:color="auto"/>
            <w:right w:val="none" w:sz="0" w:space="0" w:color="auto"/>
          </w:divBdr>
        </w:div>
        <w:div w:id="109671403">
          <w:marLeft w:val="0"/>
          <w:marRight w:val="0"/>
          <w:marTop w:val="0"/>
          <w:marBottom w:val="0"/>
          <w:divBdr>
            <w:top w:val="none" w:sz="0" w:space="0" w:color="auto"/>
            <w:left w:val="none" w:sz="0" w:space="0" w:color="auto"/>
            <w:bottom w:val="none" w:sz="0" w:space="0" w:color="auto"/>
            <w:right w:val="none" w:sz="0" w:space="0" w:color="auto"/>
          </w:divBdr>
        </w:div>
        <w:div w:id="718171220">
          <w:marLeft w:val="0"/>
          <w:marRight w:val="0"/>
          <w:marTop w:val="0"/>
          <w:marBottom w:val="0"/>
          <w:divBdr>
            <w:top w:val="none" w:sz="0" w:space="0" w:color="auto"/>
            <w:left w:val="none" w:sz="0" w:space="0" w:color="auto"/>
            <w:bottom w:val="none" w:sz="0" w:space="0" w:color="auto"/>
            <w:right w:val="none" w:sz="0" w:space="0" w:color="auto"/>
          </w:divBdr>
        </w:div>
        <w:div w:id="1760835306">
          <w:marLeft w:val="0"/>
          <w:marRight w:val="0"/>
          <w:marTop w:val="0"/>
          <w:marBottom w:val="0"/>
          <w:divBdr>
            <w:top w:val="none" w:sz="0" w:space="0" w:color="auto"/>
            <w:left w:val="none" w:sz="0" w:space="0" w:color="auto"/>
            <w:bottom w:val="none" w:sz="0" w:space="0" w:color="auto"/>
            <w:right w:val="none" w:sz="0" w:space="0" w:color="auto"/>
          </w:divBdr>
        </w:div>
        <w:div w:id="994380868">
          <w:marLeft w:val="0"/>
          <w:marRight w:val="0"/>
          <w:marTop w:val="0"/>
          <w:marBottom w:val="0"/>
          <w:divBdr>
            <w:top w:val="none" w:sz="0" w:space="0" w:color="auto"/>
            <w:left w:val="none" w:sz="0" w:space="0" w:color="auto"/>
            <w:bottom w:val="none" w:sz="0" w:space="0" w:color="auto"/>
            <w:right w:val="none" w:sz="0" w:space="0" w:color="auto"/>
          </w:divBdr>
        </w:div>
        <w:div w:id="290403077">
          <w:marLeft w:val="0"/>
          <w:marRight w:val="0"/>
          <w:marTop w:val="0"/>
          <w:marBottom w:val="0"/>
          <w:divBdr>
            <w:top w:val="none" w:sz="0" w:space="0" w:color="auto"/>
            <w:left w:val="none" w:sz="0" w:space="0" w:color="auto"/>
            <w:bottom w:val="none" w:sz="0" w:space="0" w:color="auto"/>
            <w:right w:val="none" w:sz="0" w:space="0" w:color="auto"/>
          </w:divBdr>
        </w:div>
        <w:div w:id="1735198886">
          <w:marLeft w:val="0"/>
          <w:marRight w:val="0"/>
          <w:marTop w:val="0"/>
          <w:marBottom w:val="0"/>
          <w:divBdr>
            <w:top w:val="none" w:sz="0" w:space="0" w:color="auto"/>
            <w:left w:val="none" w:sz="0" w:space="0" w:color="auto"/>
            <w:bottom w:val="none" w:sz="0" w:space="0" w:color="auto"/>
            <w:right w:val="none" w:sz="0" w:space="0" w:color="auto"/>
          </w:divBdr>
        </w:div>
        <w:div w:id="1101804725">
          <w:marLeft w:val="0"/>
          <w:marRight w:val="0"/>
          <w:marTop w:val="0"/>
          <w:marBottom w:val="0"/>
          <w:divBdr>
            <w:top w:val="none" w:sz="0" w:space="0" w:color="auto"/>
            <w:left w:val="none" w:sz="0" w:space="0" w:color="auto"/>
            <w:bottom w:val="none" w:sz="0" w:space="0" w:color="auto"/>
            <w:right w:val="none" w:sz="0" w:space="0" w:color="auto"/>
          </w:divBdr>
        </w:div>
        <w:div w:id="393428710">
          <w:marLeft w:val="0"/>
          <w:marRight w:val="0"/>
          <w:marTop w:val="0"/>
          <w:marBottom w:val="0"/>
          <w:divBdr>
            <w:top w:val="none" w:sz="0" w:space="0" w:color="auto"/>
            <w:left w:val="none" w:sz="0" w:space="0" w:color="auto"/>
            <w:bottom w:val="none" w:sz="0" w:space="0" w:color="auto"/>
            <w:right w:val="none" w:sz="0" w:space="0" w:color="auto"/>
          </w:divBdr>
        </w:div>
        <w:div w:id="540896312">
          <w:marLeft w:val="0"/>
          <w:marRight w:val="0"/>
          <w:marTop w:val="0"/>
          <w:marBottom w:val="0"/>
          <w:divBdr>
            <w:top w:val="none" w:sz="0" w:space="0" w:color="auto"/>
            <w:left w:val="none" w:sz="0" w:space="0" w:color="auto"/>
            <w:bottom w:val="none" w:sz="0" w:space="0" w:color="auto"/>
            <w:right w:val="none" w:sz="0" w:space="0" w:color="auto"/>
          </w:divBdr>
        </w:div>
        <w:div w:id="1194466925">
          <w:marLeft w:val="0"/>
          <w:marRight w:val="0"/>
          <w:marTop w:val="0"/>
          <w:marBottom w:val="0"/>
          <w:divBdr>
            <w:top w:val="none" w:sz="0" w:space="0" w:color="auto"/>
            <w:left w:val="none" w:sz="0" w:space="0" w:color="auto"/>
            <w:bottom w:val="none" w:sz="0" w:space="0" w:color="auto"/>
            <w:right w:val="none" w:sz="0" w:space="0" w:color="auto"/>
          </w:divBdr>
        </w:div>
        <w:div w:id="1059598799">
          <w:marLeft w:val="0"/>
          <w:marRight w:val="0"/>
          <w:marTop w:val="0"/>
          <w:marBottom w:val="0"/>
          <w:divBdr>
            <w:top w:val="none" w:sz="0" w:space="0" w:color="auto"/>
            <w:left w:val="none" w:sz="0" w:space="0" w:color="auto"/>
            <w:bottom w:val="none" w:sz="0" w:space="0" w:color="auto"/>
            <w:right w:val="none" w:sz="0" w:space="0" w:color="auto"/>
          </w:divBdr>
        </w:div>
        <w:div w:id="1497574956">
          <w:marLeft w:val="0"/>
          <w:marRight w:val="0"/>
          <w:marTop w:val="0"/>
          <w:marBottom w:val="0"/>
          <w:divBdr>
            <w:top w:val="none" w:sz="0" w:space="0" w:color="auto"/>
            <w:left w:val="none" w:sz="0" w:space="0" w:color="auto"/>
            <w:bottom w:val="none" w:sz="0" w:space="0" w:color="auto"/>
            <w:right w:val="none" w:sz="0" w:space="0" w:color="auto"/>
          </w:divBdr>
        </w:div>
        <w:div w:id="1811172205">
          <w:marLeft w:val="0"/>
          <w:marRight w:val="0"/>
          <w:marTop w:val="0"/>
          <w:marBottom w:val="0"/>
          <w:divBdr>
            <w:top w:val="none" w:sz="0" w:space="0" w:color="auto"/>
            <w:left w:val="none" w:sz="0" w:space="0" w:color="auto"/>
            <w:bottom w:val="none" w:sz="0" w:space="0" w:color="auto"/>
            <w:right w:val="none" w:sz="0" w:space="0" w:color="auto"/>
          </w:divBdr>
        </w:div>
        <w:div w:id="803816723">
          <w:marLeft w:val="0"/>
          <w:marRight w:val="0"/>
          <w:marTop w:val="0"/>
          <w:marBottom w:val="0"/>
          <w:divBdr>
            <w:top w:val="none" w:sz="0" w:space="0" w:color="auto"/>
            <w:left w:val="none" w:sz="0" w:space="0" w:color="auto"/>
            <w:bottom w:val="none" w:sz="0" w:space="0" w:color="auto"/>
            <w:right w:val="none" w:sz="0" w:space="0" w:color="auto"/>
          </w:divBdr>
        </w:div>
        <w:div w:id="227545426">
          <w:marLeft w:val="0"/>
          <w:marRight w:val="0"/>
          <w:marTop w:val="0"/>
          <w:marBottom w:val="0"/>
          <w:divBdr>
            <w:top w:val="none" w:sz="0" w:space="0" w:color="auto"/>
            <w:left w:val="none" w:sz="0" w:space="0" w:color="auto"/>
            <w:bottom w:val="none" w:sz="0" w:space="0" w:color="auto"/>
            <w:right w:val="none" w:sz="0" w:space="0" w:color="auto"/>
          </w:divBdr>
        </w:div>
        <w:div w:id="91096120">
          <w:marLeft w:val="0"/>
          <w:marRight w:val="0"/>
          <w:marTop w:val="0"/>
          <w:marBottom w:val="0"/>
          <w:divBdr>
            <w:top w:val="none" w:sz="0" w:space="0" w:color="auto"/>
            <w:left w:val="none" w:sz="0" w:space="0" w:color="auto"/>
            <w:bottom w:val="none" w:sz="0" w:space="0" w:color="auto"/>
            <w:right w:val="none" w:sz="0" w:space="0" w:color="auto"/>
          </w:divBdr>
        </w:div>
        <w:div w:id="1666279246">
          <w:marLeft w:val="0"/>
          <w:marRight w:val="0"/>
          <w:marTop w:val="0"/>
          <w:marBottom w:val="0"/>
          <w:divBdr>
            <w:top w:val="none" w:sz="0" w:space="0" w:color="auto"/>
            <w:left w:val="none" w:sz="0" w:space="0" w:color="auto"/>
            <w:bottom w:val="none" w:sz="0" w:space="0" w:color="auto"/>
            <w:right w:val="none" w:sz="0" w:space="0" w:color="auto"/>
          </w:divBdr>
        </w:div>
        <w:div w:id="956061243">
          <w:marLeft w:val="0"/>
          <w:marRight w:val="0"/>
          <w:marTop w:val="0"/>
          <w:marBottom w:val="0"/>
          <w:divBdr>
            <w:top w:val="none" w:sz="0" w:space="0" w:color="auto"/>
            <w:left w:val="none" w:sz="0" w:space="0" w:color="auto"/>
            <w:bottom w:val="none" w:sz="0" w:space="0" w:color="auto"/>
            <w:right w:val="none" w:sz="0" w:space="0" w:color="auto"/>
          </w:divBdr>
        </w:div>
        <w:div w:id="1233469023">
          <w:marLeft w:val="0"/>
          <w:marRight w:val="0"/>
          <w:marTop w:val="0"/>
          <w:marBottom w:val="0"/>
          <w:divBdr>
            <w:top w:val="none" w:sz="0" w:space="0" w:color="auto"/>
            <w:left w:val="none" w:sz="0" w:space="0" w:color="auto"/>
            <w:bottom w:val="none" w:sz="0" w:space="0" w:color="auto"/>
            <w:right w:val="none" w:sz="0" w:space="0" w:color="auto"/>
          </w:divBdr>
        </w:div>
        <w:div w:id="1279531026">
          <w:marLeft w:val="0"/>
          <w:marRight w:val="0"/>
          <w:marTop w:val="0"/>
          <w:marBottom w:val="0"/>
          <w:divBdr>
            <w:top w:val="none" w:sz="0" w:space="0" w:color="auto"/>
            <w:left w:val="none" w:sz="0" w:space="0" w:color="auto"/>
            <w:bottom w:val="none" w:sz="0" w:space="0" w:color="auto"/>
            <w:right w:val="none" w:sz="0" w:space="0" w:color="auto"/>
          </w:divBdr>
        </w:div>
        <w:div w:id="27069382">
          <w:marLeft w:val="0"/>
          <w:marRight w:val="0"/>
          <w:marTop w:val="0"/>
          <w:marBottom w:val="0"/>
          <w:divBdr>
            <w:top w:val="none" w:sz="0" w:space="0" w:color="auto"/>
            <w:left w:val="none" w:sz="0" w:space="0" w:color="auto"/>
            <w:bottom w:val="none" w:sz="0" w:space="0" w:color="auto"/>
            <w:right w:val="none" w:sz="0" w:space="0" w:color="auto"/>
          </w:divBdr>
        </w:div>
        <w:div w:id="920027129">
          <w:marLeft w:val="0"/>
          <w:marRight w:val="0"/>
          <w:marTop w:val="0"/>
          <w:marBottom w:val="0"/>
          <w:divBdr>
            <w:top w:val="none" w:sz="0" w:space="0" w:color="auto"/>
            <w:left w:val="none" w:sz="0" w:space="0" w:color="auto"/>
            <w:bottom w:val="none" w:sz="0" w:space="0" w:color="auto"/>
            <w:right w:val="none" w:sz="0" w:space="0" w:color="auto"/>
          </w:divBdr>
        </w:div>
        <w:div w:id="371464999">
          <w:marLeft w:val="0"/>
          <w:marRight w:val="0"/>
          <w:marTop w:val="0"/>
          <w:marBottom w:val="0"/>
          <w:divBdr>
            <w:top w:val="none" w:sz="0" w:space="0" w:color="auto"/>
            <w:left w:val="none" w:sz="0" w:space="0" w:color="auto"/>
            <w:bottom w:val="none" w:sz="0" w:space="0" w:color="auto"/>
            <w:right w:val="none" w:sz="0" w:space="0" w:color="auto"/>
          </w:divBdr>
        </w:div>
        <w:div w:id="684793747">
          <w:marLeft w:val="0"/>
          <w:marRight w:val="0"/>
          <w:marTop w:val="0"/>
          <w:marBottom w:val="0"/>
          <w:divBdr>
            <w:top w:val="none" w:sz="0" w:space="0" w:color="auto"/>
            <w:left w:val="none" w:sz="0" w:space="0" w:color="auto"/>
            <w:bottom w:val="none" w:sz="0" w:space="0" w:color="auto"/>
            <w:right w:val="none" w:sz="0" w:space="0" w:color="auto"/>
          </w:divBdr>
        </w:div>
        <w:div w:id="1682077439">
          <w:marLeft w:val="0"/>
          <w:marRight w:val="0"/>
          <w:marTop w:val="0"/>
          <w:marBottom w:val="0"/>
          <w:divBdr>
            <w:top w:val="none" w:sz="0" w:space="0" w:color="auto"/>
            <w:left w:val="none" w:sz="0" w:space="0" w:color="auto"/>
            <w:bottom w:val="none" w:sz="0" w:space="0" w:color="auto"/>
            <w:right w:val="none" w:sz="0" w:space="0" w:color="auto"/>
          </w:divBdr>
        </w:div>
        <w:div w:id="815606104">
          <w:marLeft w:val="0"/>
          <w:marRight w:val="0"/>
          <w:marTop w:val="0"/>
          <w:marBottom w:val="0"/>
          <w:divBdr>
            <w:top w:val="none" w:sz="0" w:space="0" w:color="auto"/>
            <w:left w:val="none" w:sz="0" w:space="0" w:color="auto"/>
            <w:bottom w:val="none" w:sz="0" w:space="0" w:color="auto"/>
            <w:right w:val="none" w:sz="0" w:space="0" w:color="auto"/>
          </w:divBdr>
        </w:div>
        <w:div w:id="890002094">
          <w:marLeft w:val="0"/>
          <w:marRight w:val="0"/>
          <w:marTop w:val="0"/>
          <w:marBottom w:val="0"/>
          <w:divBdr>
            <w:top w:val="none" w:sz="0" w:space="0" w:color="auto"/>
            <w:left w:val="none" w:sz="0" w:space="0" w:color="auto"/>
            <w:bottom w:val="none" w:sz="0" w:space="0" w:color="auto"/>
            <w:right w:val="none" w:sz="0" w:space="0" w:color="auto"/>
          </w:divBdr>
        </w:div>
        <w:div w:id="1692367253">
          <w:marLeft w:val="0"/>
          <w:marRight w:val="0"/>
          <w:marTop w:val="0"/>
          <w:marBottom w:val="0"/>
          <w:divBdr>
            <w:top w:val="none" w:sz="0" w:space="0" w:color="auto"/>
            <w:left w:val="none" w:sz="0" w:space="0" w:color="auto"/>
            <w:bottom w:val="none" w:sz="0" w:space="0" w:color="auto"/>
            <w:right w:val="none" w:sz="0" w:space="0" w:color="auto"/>
          </w:divBdr>
        </w:div>
        <w:div w:id="1935019317">
          <w:marLeft w:val="0"/>
          <w:marRight w:val="0"/>
          <w:marTop w:val="0"/>
          <w:marBottom w:val="0"/>
          <w:divBdr>
            <w:top w:val="none" w:sz="0" w:space="0" w:color="auto"/>
            <w:left w:val="none" w:sz="0" w:space="0" w:color="auto"/>
            <w:bottom w:val="none" w:sz="0" w:space="0" w:color="auto"/>
            <w:right w:val="none" w:sz="0" w:space="0" w:color="auto"/>
          </w:divBdr>
        </w:div>
        <w:div w:id="610017193">
          <w:marLeft w:val="0"/>
          <w:marRight w:val="0"/>
          <w:marTop w:val="0"/>
          <w:marBottom w:val="0"/>
          <w:divBdr>
            <w:top w:val="none" w:sz="0" w:space="0" w:color="auto"/>
            <w:left w:val="none" w:sz="0" w:space="0" w:color="auto"/>
            <w:bottom w:val="none" w:sz="0" w:space="0" w:color="auto"/>
            <w:right w:val="none" w:sz="0" w:space="0" w:color="auto"/>
          </w:divBdr>
        </w:div>
        <w:div w:id="761493863">
          <w:marLeft w:val="0"/>
          <w:marRight w:val="0"/>
          <w:marTop w:val="0"/>
          <w:marBottom w:val="0"/>
          <w:divBdr>
            <w:top w:val="none" w:sz="0" w:space="0" w:color="auto"/>
            <w:left w:val="none" w:sz="0" w:space="0" w:color="auto"/>
            <w:bottom w:val="none" w:sz="0" w:space="0" w:color="auto"/>
            <w:right w:val="none" w:sz="0" w:space="0" w:color="auto"/>
          </w:divBdr>
        </w:div>
        <w:div w:id="338586210">
          <w:marLeft w:val="0"/>
          <w:marRight w:val="0"/>
          <w:marTop w:val="0"/>
          <w:marBottom w:val="0"/>
          <w:divBdr>
            <w:top w:val="none" w:sz="0" w:space="0" w:color="auto"/>
            <w:left w:val="none" w:sz="0" w:space="0" w:color="auto"/>
            <w:bottom w:val="none" w:sz="0" w:space="0" w:color="auto"/>
            <w:right w:val="none" w:sz="0" w:space="0" w:color="auto"/>
          </w:divBdr>
        </w:div>
        <w:div w:id="1381443057">
          <w:marLeft w:val="0"/>
          <w:marRight w:val="0"/>
          <w:marTop w:val="0"/>
          <w:marBottom w:val="0"/>
          <w:divBdr>
            <w:top w:val="none" w:sz="0" w:space="0" w:color="auto"/>
            <w:left w:val="none" w:sz="0" w:space="0" w:color="auto"/>
            <w:bottom w:val="none" w:sz="0" w:space="0" w:color="auto"/>
            <w:right w:val="none" w:sz="0" w:space="0" w:color="auto"/>
          </w:divBdr>
        </w:div>
        <w:div w:id="505753020">
          <w:marLeft w:val="0"/>
          <w:marRight w:val="0"/>
          <w:marTop w:val="0"/>
          <w:marBottom w:val="0"/>
          <w:divBdr>
            <w:top w:val="none" w:sz="0" w:space="0" w:color="auto"/>
            <w:left w:val="none" w:sz="0" w:space="0" w:color="auto"/>
            <w:bottom w:val="none" w:sz="0" w:space="0" w:color="auto"/>
            <w:right w:val="none" w:sz="0" w:space="0" w:color="auto"/>
          </w:divBdr>
        </w:div>
      </w:divsChild>
    </w:div>
    <w:div w:id="437525623">
      <w:bodyDiv w:val="1"/>
      <w:marLeft w:val="0"/>
      <w:marRight w:val="0"/>
      <w:marTop w:val="0"/>
      <w:marBottom w:val="0"/>
      <w:divBdr>
        <w:top w:val="none" w:sz="0" w:space="0" w:color="auto"/>
        <w:left w:val="none" w:sz="0" w:space="0" w:color="auto"/>
        <w:bottom w:val="none" w:sz="0" w:space="0" w:color="auto"/>
        <w:right w:val="none" w:sz="0" w:space="0" w:color="auto"/>
      </w:divBdr>
      <w:divsChild>
        <w:div w:id="1723673545">
          <w:marLeft w:val="0"/>
          <w:marRight w:val="0"/>
          <w:marTop w:val="0"/>
          <w:marBottom w:val="0"/>
          <w:divBdr>
            <w:top w:val="none" w:sz="0" w:space="0" w:color="auto"/>
            <w:left w:val="none" w:sz="0" w:space="0" w:color="auto"/>
            <w:bottom w:val="none" w:sz="0" w:space="0" w:color="auto"/>
            <w:right w:val="none" w:sz="0" w:space="0" w:color="auto"/>
          </w:divBdr>
        </w:div>
        <w:div w:id="1268848642">
          <w:marLeft w:val="0"/>
          <w:marRight w:val="0"/>
          <w:marTop w:val="0"/>
          <w:marBottom w:val="0"/>
          <w:divBdr>
            <w:top w:val="none" w:sz="0" w:space="0" w:color="auto"/>
            <w:left w:val="none" w:sz="0" w:space="0" w:color="auto"/>
            <w:bottom w:val="none" w:sz="0" w:space="0" w:color="auto"/>
            <w:right w:val="none" w:sz="0" w:space="0" w:color="auto"/>
          </w:divBdr>
        </w:div>
        <w:div w:id="735317472">
          <w:marLeft w:val="0"/>
          <w:marRight w:val="0"/>
          <w:marTop w:val="0"/>
          <w:marBottom w:val="0"/>
          <w:divBdr>
            <w:top w:val="none" w:sz="0" w:space="0" w:color="auto"/>
            <w:left w:val="none" w:sz="0" w:space="0" w:color="auto"/>
            <w:bottom w:val="none" w:sz="0" w:space="0" w:color="auto"/>
            <w:right w:val="none" w:sz="0" w:space="0" w:color="auto"/>
          </w:divBdr>
          <w:divsChild>
            <w:div w:id="1582904348">
              <w:marLeft w:val="-75"/>
              <w:marRight w:val="0"/>
              <w:marTop w:val="30"/>
              <w:marBottom w:val="30"/>
              <w:divBdr>
                <w:top w:val="none" w:sz="0" w:space="0" w:color="auto"/>
                <w:left w:val="none" w:sz="0" w:space="0" w:color="auto"/>
                <w:bottom w:val="none" w:sz="0" w:space="0" w:color="auto"/>
                <w:right w:val="none" w:sz="0" w:space="0" w:color="auto"/>
              </w:divBdr>
              <w:divsChild>
                <w:div w:id="547186764">
                  <w:marLeft w:val="0"/>
                  <w:marRight w:val="0"/>
                  <w:marTop w:val="0"/>
                  <w:marBottom w:val="0"/>
                  <w:divBdr>
                    <w:top w:val="none" w:sz="0" w:space="0" w:color="auto"/>
                    <w:left w:val="none" w:sz="0" w:space="0" w:color="auto"/>
                    <w:bottom w:val="none" w:sz="0" w:space="0" w:color="auto"/>
                    <w:right w:val="none" w:sz="0" w:space="0" w:color="auto"/>
                  </w:divBdr>
                  <w:divsChild>
                    <w:div w:id="492530456">
                      <w:marLeft w:val="0"/>
                      <w:marRight w:val="0"/>
                      <w:marTop w:val="0"/>
                      <w:marBottom w:val="0"/>
                      <w:divBdr>
                        <w:top w:val="none" w:sz="0" w:space="0" w:color="auto"/>
                        <w:left w:val="none" w:sz="0" w:space="0" w:color="auto"/>
                        <w:bottom w:val="none" w:sz="0" w:space="0" w:color="auto"/>
                        <w:right w:val="none" w:sz="0" w:space="0" w:color="auto"/>
                      </w:divBdr>
                    </w:div>
                  </w:divsChild>
                </w:div>
                <w:div w:id="734668039">
                  <w:marLeft w:val="0"/>
                  <w:marRight w:val="0"/>
                  <w:marTop w:val="0"/>
                  <w:marBottom w:val="0"/>
                  <w:divBdr>
                    <w:top w:val="none" w:sz="0" w:space="0" w:color="auto"/>
                    <w:left w:val="none" w:sz="0" w:space="0" w:color="auto"/>
                    <w:bottom w:val="none" w:sz="0" w:space="0" w:color="auto"/>
                    <w:right w:val="none" w:sz="0" w:space="0" w:color="auto"/>
                  </w:divBdr>
                  <w:divsChild>
                    <w:div w:id="1163937758">
                      <w:marLeft w:val="0"/>
                      <w:marRight w:val="0"/>
                      <w:marTop w:val="0"/>
                      <w:marBottom w:val="0"/>
                      <w:divBdr>
                        <w:top w:val="none" w:sz="0" w:space="0" w:color="auto"/>
                        <w:left w:val="none" w:sz="0" w:space="0" w:color="auto"/>
                        <w:bottom w:val="none" w:sz="0" w:space="0" w:color="auto"/>
                        <w:right w:val="none" w:sz="0" w:space="0" w:color="auto"/>
                      </w:divBdr>
                    </w:div>
                  </w:divsChild>
                </w:div>
                <w:div w:id="1950161228">
                  <w:marLeft w:val="0"/>
                  <w:marRight w:val="0"/>
                  <w:marTop w:val="0"/>
                  <w:marBottom w:val="0"/>
                  <w:divBdr>
                    <w:top w:val="none" w:sz="0" w:space="0" w:color="auto"/>
                    <w:left w:val="none" w:sz="0" w:space="0" w:color="auto"/>
                    <w:bottom w:val="none" w:sz="0" w:space="0" w:color="auto"/>
                    <w:right w:val="none" w:sz="0" w:space="0" w:color="auto"/>
                  </w:divBdr>
                  <w:divsChild>
                    <w:div w:id="569467941">
                      <w:marLeft w:val="0"/>
                      <w:marRight w:val="0"/>
                      <w:marTop w:val="0"/>
                      <w:marBottom w:val="0"/>
                      <w:divBdr>
                        <w:top w:val="none" w:sz="0" w:space="0" w:color="auto"/>
                        <w:left w:val="none" w:sz="0" w:space="0" w:color="auto"/>
                        <w:bottom w:val="none" w:sz="0" w:space="0" w:color="auto"/>
                        <w:right w:val="none" w:sz="0" w:space="0" w:color="auto"/>
                      </w:divBdr>
                    </w:div>
                  </w:divsChild>
                </w:div>
                <w:div w:id="690834808">
                  <w:marLeft w:val="0"/>
                  <w:marRight w:val="0"/>
                  <w:marTop w:val="0"/>
                  <w:marBottom w:val="0"/>
                  <w:divBdr>
                    <w:top w:val="none" w:sz="0" w:space="0" w:color="auto"/>
                    <w:left w:val="none" w:sz="0" w:space="0" w:color="auto"/>
                    <w:bottom w:val="none" w:sz="0" w:space="0" w:color="auto"/>
                    <w:right w:val="none" w:sz="0" w:space="0" w:color="auto"/>
                  </w:divBdr>
                  <w:divsChild>
                    <w:div w:id="248151590">
                      <w:marLeft w:val="0"/>
                      <w:marRight w:val="0"/>
                      <w:marTop w:val="0"/>
                      <w:marBottom w:val="0"/>
                      <w:divBdr>
                        <w:top w:val="none" w:sz="0" w:space="0" w:color="auto"/>
                        <w:left w:val="none" w:sz="0" w:space="0" w:color="auto"/>
                        <w:bottom w:val="none" w:sz="0" w:space="0" w:color="auto"/>
                        <w:right w:val="none" w:sz="0" w:space="0" w:color="auto"/>
                      </w:divBdr>
                    </w:div>
                  </w:divsChild>
                </w:div>
                <w:div w:id="901133302">
                  <w:marLeft w:val="0"/>
                  <w:marRight w:val="0"/>
                  <w:marTop w:val="0"/>
                  <w:marBottom w:val="0"/>
                  <w:divBdr>
                    <w:top w:val="none" w:sz="0" w:space="0" w:color="auto"/>
                    <w:left w:val="none" w:sz="0" w:space="0" w:color="auto"/>
                    <w:bottom w:val="none" w:sz="0" w:space="0" w:color="auto"/>
                    <w:right w:val="none" w:sz="0" w:space="0" w:color="auto"/>
                  </w:divBdr>
                  <w:divsChild>
                    <w:div w:id="486358849">
                      <w:marLeft w:val="0"/>
                      <w:marRight w:val="0"/>
                      <w:marTop w:val="0"/>
                      <w:marBottom w:val="0"/>
                      <w:divBdr>
                        <w:top w:val="none" w:sz="0" w:space="0" w:color="auto"/>
                        <w:left w:val="none" w:sz="0" w:space="0" w:color="auto"/>
                        <w:bottom w:val="none" w:sz="0" w:space="0" w:color="auto"/>
                        <w:right w:val="none" w:sz="0" w:space="0" w:color="auto"/>
                      </w:divBdr>
                    </w:div>
                  </w:divsChild>
                </w:div>
                <w:div w:id="1245995383">
                  <w:marLeft w:val="0"/>
                  <w:marRight w:val="0"/>
                  <w:marTop w:val="0"/>
                  <w:marBottom w:val="0"/>
                  <w:divBdr>
                    <w:top w:val="none" w:sz="0" w:space="0" w:color="auto"/>
                    <w:left w:val="none" w:sz="0" w:space="0" w:color="auto"/>
                    <w:bottom w:val="none" w:sz="0" w:space="0" w:color="auto"/>
                    <w:right w:val="none" w:sz="0" w:space="0" w:color="auto"/>
                  </w:divBdr>
                  <w:divsChild>
                    <w:div w:id="2043824583">
                      <w:marLeft w:val="0"/>
                      <w:marRight w:val="0"/>
                      <w:marTop w:val="0"/>
                      <w:marBottom w:val="0"/>
                      <w:divBdr>
                        <w:top w:val="none" w:sz="0" w:space="0" w:color="auto"/>
                        <w:left w:val="none" w:sz="0" w:space="0" w:color="auto"/>
                        <w:bottom w:val="none" w:sz="0" w:space="0" w:color="auto"/>
                        <w:right w:val="none" w:sz="0" w:space="0" w:color="auto"/>
                      </w:divBdr>
                    </w:div>
                    <w:div w:id="25105815">
                      <w:marLeft w:val="0"/>
                      <w:marRight w:val="0"/>
                      <w:marTop w:val="0"/>
                      <w:marBottom w:val="0"/>
                      <w:divBdr>
                        <w:top w:val="none" w:sz="0" w:space="0" w:color="auto"/>
                        <w:left w:val="none" w:sz="0" w:space="0" w:color="auto"/>
                        <w:bottom w:val="none" w:sz="0" w:space="0" w:color="auto"/>
                        <w:right w:val="none" w:sz="0" w:space="0" w:color="auto"/>
                      </w:divBdr>
                    </w:div>
                  </w:divsChild>
                </w:div>
                <w:div w:id="392775016">
                  <w:marLeft w:val="0"/>
                  <w:marRight w:val="0"/>
                  <w:marTop w:val="0"/>
                  <w:marBottom w:val="0"/>
                  <w:divBdr>
                    <w:top w:val="none" w:sz="0" w:space="0" w:color="auto"/>
                    <w:left w:val="none" w:sz="0" w:space="0" w:color="auto"/>
                    <w:bottom w:val="none" w:sz="0" w:space="0" w:color="auto"/>
                    <w:right w:val="none" w:sz="0" w:space="0" w:color="auto"/>
                  </w:divBdr>
                  <w:divsChild>
                    <w:div w:id="1101335356">
                      <w:marLeft w:val="0"/>
                      <w:marRight w:val="0"/>
                      <w:marTop w:val="0"/>
                      <w:marBottom w:val="0"/>
                      <w:divBdr>
                        <w:top w:val="none" w:sz="0" w:space="0" w:color="auto"/>
                        <w:left w:val="none" w:sz="0" w:space="0" w:color="auto"/>
                        <w:bottom w:val="none" w:sz="0" w:space="0" w:color="auto"/>
                        <w:right w:val="none" w:sz="0" w:space="0" w:color="auto"/>
                      </w:divBdr>
                    </w:div>
                  </w:divsChild>
                </w:div>
                <w:div w:id="1808350891">
                  <w:marLeft w:val="0"/>
                  <w:marRight w:val="0"/>
                  <w:marTop w:val="0"/>
                  <w:marBottom w:val="0"/>
                  <w:divBdr>
                    <w:top w:val="none" w:sz="0" w:space="0" w:color="auto"/>
                    <w:left w:val="none" w:sz="0" w:space="0" w:color="auto"/>
                    <w:bottom w:val="none" w:sz="0" w:space="0" w:color="auto"/>
                    <w:right w:val="none" w:sz="0" w:space="0" w:color="auto"/>
                  </w:divBdr>
                  <w:divsChild>
                    <w:div w:id="1062605414">
                      <w:marLeft w:val="0"/>
                      <w:marRight w:val="0"/>
                      <w:marTop w:val="0"/>
                      <w:marBottom w:val="0"/>
                      <w:divBdr>
                        <w:top w:val="none" w:sz="0" w:space="0" w:color="auto"/>
                        <w:left w:val="none" w:sz="0" w:space="0" w:color="auto"/>
                        <w:bottom w:val="none" w:sz="0" w:space="0" w:color="auto"/>
                        <w:right w:val="none" w:sz="0" w:space="0" w:color="auto"/>
                      </w:divBdr>
                    </w:div>
                  </w:divsChild>
                </w:div>
                <w:div w:id="704519800">
                  <w:marLeft w:val="0"/>
                  <w:marRight w:val="0"/>
                  <w:marTop w:val="0"/>
                  <w:marBottom w:val="0"/>
                  <w:divBdr>
                    <w:top w:val="none" w:sz="0" w:space="0" w:color="auto"/>
                    <w:left w:val="none" w:sz="0" w:space="0" w:color="auto"/>
                    <w:bottom w:val="none" w:sz="0" w:space="0" w:color="auto"/>
                    <w:right w:val="none" w:sz="0" w:space="0" w:color="auto"/>
                  </w:divBdr>
                  <w:divsChild>
                    <w:div w:id="795760714">
                      <w:marLeft w:val="0"/>
                      <w:marRight w:val="0"/>
                      <w:marTop w:val="0"/>
                      <w:marBottom w:val="0"/>
                      <w:divBdr>
                        <w:top w:val="none" w:sz="0" w:space="0" w:color="auto"/>
                        <w:left w:val="none" w:sz="0" w:space="0" w:color="auto"/>
                        <w:bottom w:val="none" w:sz="0" w:space="0" w:color="auto"/>
                        <w:right w:val="none" w:sz="0" w:space="0" w:color="auto"/>
                      </w:divBdr>
                    </w:div>
                  </w:divsChild>
                </w:div>
                <w:div w:id="2127776026">
                  <w:marLeft w:val="0"/>
                  <w:marRight w:val="0"/>
                  <w:marTop w:val="0"/>
                  <w:marBottom w:val="0"/>
                  <w:divBdr>
                    <w:top w:val="none" w:sz="0" w:space="0" w:color="auto"/>
                    <w:left w:val="none" w:sz="0" w:space="0" w:color="auto"/>
                    <w:bottom w:val="none" w:sz="0" w:space="0" w:color="auto"/>
                    <w:right w:val="none" w:sz="0" w:space="0" w:color="auto"/>
                  </w:divBdr>
                  <w:divsChild>
                    <w:div w:id="1985965270">
                      <w:marLeft w:val="0"/>
                      <w:marRight w:val="0"/>
                      <w:marTop w:val="0"/>
                      <w:marBottom w:val="0"/>
                      <w:divBdr>
                        <w:top w:val="none" w:sz="0" w:space="0" w:color="auto"/>
                        <w:left w:val="none" w:sz="0" w:space="0" w:color="auto"/>
                        <w:bottom w:val="none" w:sz="0" w:space="0" w:color="auto"/>
                        <w:right w:val="none" w:sz="0" w:space="0" w:color="auto"/>
                      </w:divBdr>
                    </w:div>
                  </w:divsChild>
                </w:div>
                <w:div w:id="803278588">
                  <w:marLeft w:val="0"/>
                  <w:marRight w:val="0"/>
                  <w:marTop w:val="0"/>
                  <w:marBottom w:val="0"/>
                  <w:divBdr>
                    <w:top w:val="none" w:sz="0" w:space="0" w:color="auto"/>
                    <w:left w:val="none" w:sz="0" w:space="0" w:color="auto"/>
                    <w:bottom w:val="none" w:sz="0" w:space="0" w:color="auto"/>
                    <w:right w:val="none" w:sz="0" w:space="0" w:color="auto"/>
                  </w:divBdr>
                  <w:divsChild>
                    <w:div w:id="2044861326">
                      <w:marLeft w:val="0"/>
                      <w:marRight w:val="0"/>
                      <w:marTop w:val="0"/>
                      <w:marBottom w:val="0"/>
                      <w:divBdr>
                        <w:top w:val="none" w:sz="0" w:space="0" w:color="auto"/>
                        <w:left w:val="none" w:sz="0" w:space="0" w:color="auto"/>
                        <w:bottom w:val="none" w:sz="0" w:space="0" w:color="auto"/>
                        <w:right w:val="none" w:sz="0" w:space="0" w:color="auto"/>
                      </w:divBdr>
                    </w:div>
                  </w:divsChild>
                </w:div>
                <w:div w:id="1610426841">
                  <w:marLeft w:val="0"/>
                  <w:marRight w:val="0"/>
                  <w:marTop w:val="0"/>
                  <w:marBottom w:val="0"/>
                  <w:divBdr>
                    <w:top w:val="none" w:sz="0" w:space="0" w:color="auto"/>
                    <w:left w:val="none" w:sz="0" w:space="0" w:color="auto"/>
                    <w:bottom w:val="none" w:sz="0" w:space="0" w:color="auto"/>
                    <w:right w:val="none" w:sz="0" w:space="0" w:color="auto"/>
                  </w:divBdr>
                  <w:divsChild>
                    <w:div w:id="1928688704">
                      <w:marLeft w:val="0"/>
                      <w:marRight w:val="0"/>
                      <w:marTop w:val="0"/>
                      <w:marBottom w:val="0"/>
                      <w:divBdr>
                        <w:top w:val="none" w:sz="0" w:space="0" w:color="auto"/>
                        <w:left w:val="none" w:sz="0" w:space="0" w:color="auto"/>
                        <w:bottom w:val="none" w:sz="0" w:space="0" w:color="auto"/>
                        <w:right w:val="none" w:sz="0" w:space="0" w:color="auto"/>
                      </w:divBdr>
                    </w:div>
                  </w:divsChild>
                </w:div>
                <w:div w:id="1108936646">
                  <w:marLeft w:val="0"/>
                  <w:marRight w:val="0"/>
                  <w:marTop w:val="0"/>
                  <w:marBottom w:val="0"/>
                  <w:divBdr>
                    <w:top w:val="none" w:sz="0" w:space="0" w:color="auto"/>
                    <w:left w:val="none" w:sz="0" w:space="0" w:color="auto"/>
                    <w:bottom w:val="none" w:sz="0" w:space="0" w:color="auto"/>
                    <w:right w:val="none" w:sz="0" w:space="0" w:color="auto"/>
                  </w:divBdr>
                  <w:divsChild>
                    <w:div w:id="1984893755">
                      <w:marLeft w:val="0"/>
                      <w:marRight w:val="0"/>
                      <w:marTop w:val="0"/>
                      <w:marBottom w:val="0"/>
                      <w:divBdr>
                        <w:top w:val="none" w:sz="0" w:space="0" w:color="auto"/>
                        <w:left w:val="none" w:sz="0" w:space="0" w:color="auto"/>
                        <w:bottom w:val="none" w:sz="0" w:space="0" w:color="auto"/>
                        <w:right w:val="none" w:sz="0" w:space="0" w:color="auto"/>
                      </w:divBdr>
                    </w:div>
                  </w:divsChild>
                </w:div>
                <w:div w:id="641426549">
                  <w:marLeft w:val="0"/>
                  <w:marRight w:val="0"/>
                  <w:marTop w:val="0"/>
                  <w:marBottom w:val="0"/>
                  <w:divBdr>
                    <w:top w:val="none" w:sz="0" w:space="0" w:color="auto"/>
                    <w:left w:val="none" w:sz="0" w:space="0" w:color="auto"/>
                    <w:bottom w:val="none" w:sz="0" w:space="0" w:color="auto"/>
                    <w:right w:val="none" w:sz="0" w:space="0" w:color="auto"/>
                  </w:divBdr>
                  <w:divsChild>
                    <w:div w:id="1100877399">
                      <w:marLeft w:val="0"/>
                      <w:marRight w:val="0"/>
                      <w:marTop w:val="0"/>
                      <w:marBottom w:val="0"/>
                      <w:divBdr>
                        <w:top w:val="none" w:sz="0" w:space="0" w:color="auto"/>
                        <w:left w:val="none" w:sz="0" w:space="0" w:color="auto"/>
                        <w:bottom w:val="none" w:sz="0" w:space="0" w:color="auto"/>
                        <w:right w:val="none" w:sz="0" w:space="0" w:color="auto"/>
                      </w:divBdr>
                    </w:div>
                  </w:divsChild>
                </w:div>
                <w:div w:id="265038733">
                  <w:marLeft w:val="0"/>
                  <w:marRight w:val="0"/>
                  <w:marTop w:val="0"/>
                  <w:marBottom w:val="0"/>
                  <w:divBdr>
                    <w:top w:val="none" w:sz="0" w:space="0" w:color="auto"/>
                    <w:left w:val="none" w:sz="0" w:space="0" w:color="auto"/>
                    <w:bottom w:val="none" w:sz="0" w:space="0" w:color="auto"/>
                    <w:right w:val="none" w:sz="0" w:space="0" w:color="auto"/>
                  </w:divBdr>
                  <w:divsChild>
                    <w:div w:id="163253132">
                      <w:marLeft w:val="0"/>
                      <w:marRight w:val="0"/>
                      <w:marTop w:val="0"/>
                      <w:marBottom w:val="0"/>
                      <w:divBdr>
                        <w:top w:val="none" w:sz="0" w:space="0" w:color="auto"/>
                        <w:left w:val="none" w:sz="0" w:space="0" w:color="auto"/>
                        <w:bottom w:val="none" w:sz="0" w:space="0" w:color="auto"/>
                        <w:right w:val="none" w:sz="0" w:space="0" w:color="auto"/>
                      </w:divBdr>
                    </w:div>
                  </w:divsChild>
                </w:div>
                <w:div w:id="980157178">
                  <w:marLeft w:val="0"/>
                  <w:marRight w:val="0"/>
                  <w:marTop w:val="0"/>
                  <w:marBottom w:val="0"/>
                  <w:divBdr>
                    <w:top w:val="none" w:sz="0" w:space="0" w:color="auto"/>
                    <w:left w:val="none" w:sz="0" w:space="0" w:color="auto"/>
                    <w:bottom w:val="none" w:sz="0" w:space="0" w:color="auto"/>
                    <w:right w:val="none" w:sz="0" w:space="0" w:color="auto"/>
                  </w:divBdr>
                  <w:divsChild>
                    <w:div w:id="1645936955">
                      <w:marLeft w:val="0"/>
                      <w:marRight w:val="0"/>
                      <w:marTop w:val="0"/>
                      <w:marBottom w:val="0"/>
                      <w:divBdr>
                        <w:top w:val="none" w:sz="0" w:space="0" w:color="auto"/>
                        <w:left w:val="none" w:sz="0" w:space="0" w:color="auto"/>
                        <w:bottom w:val="none" w:sz="0" w:space="0" w:color="auto"/>
                        <w:right w:val="none" w:sz="0" w:space="0" w:color="auto"/>
                      </w:divBdr>
                    </w:div>
                  </w:divsChild>
                </w:div>
                <w:div w:id="1151026114">
                  <w:marLeft w:val="0"/>
                  <w:marRight w:val="0"/>
                  <w:marTop w:val="0"/>
                  <w:marBottom w:val="0"/>
                  <w:divBdr>
                    <w:top w:val="none" w:sz="0" w:space="0" w:color="auto"/>
                    <w:left w:val="none" w:sz="0" w:space="0" w:color="auto"/>
                    <w:bottom w:val="none" w:sz="0" w:space="0" w:color="auto"/>
                    <w:right w:val="none" w:sz="0" w:space="0" w:color="auto"/>
                  </w:divBdr>
                  <w:divsChild>
                    <w:div w:id="1072658569">
                      <w:marLeft w:val="0"/>
                      <w:marRight w:val="0"/>
                      <w:marTop w:val="0"/>
                      <w:marBottom w:val="0"/>
                      <w:divBdr>
                        <w:top w:val="none" w:sz="0" w:space="0" w:color="auto"/>
                        <w:left w:val="none" w:sz="0" w:space="0" w:color="auto"/>
                        <w:bottom w:val="none" w:sz="0" w:space="0" w:color="auto"/>
                        <w:right w:val="none" w:sz="0" w:space="0" w:color="auto"/>
                      </w:divBdr>
                    </w:div>
                  </w:divsChild>
                </w:div>
                <w:div w:id="1716347560">
                  <w:marLeft w:val="0"/>
                  <w:marRight w:val="0"/>
                  <w:marTop w:val="0"/>
                  <w:marBottom w:val="0"/>
                  <w:divBdr>
                    <w:top w:val="none" w:sz="0" w:space="0" w:color="auto"/>
                    <w:left w:val="none" w:sz="0" w:space="0" w:color="auto"/>
                    <w:bottom w:val="none" w:sz="0" w:space="0" w:color="auto"/>
                    <w:right w:val="none" w:sz="0" w:space="0" w:color="auto"/>
                  </w:divBdr>
                  <w:divsChild>
                    <w:div w:id="1977253039">
                      <w:marLeft w:val="0"/>
                      <w:marRight w:val="0"/>
                      <w:marTop w:val="0"/>
                      <w:marBottom w:val="0"/>
                      <w:divBdr>
                        <w:top w:val="none" w:sz="0" w:space="0" w:color="auto"/>
                        <w:left w:val="none" w:sz="0" w:space="0" w:color="auto"/>
                        <w:bottom w:val="none" w:sz="0" w:space="0" w:color="auto"/>
                        <w:right w:val="none" w:sz="0" w:space="0" w:color="auto"/>
                      </w:divBdr>
                    </w:div>
                  </w:divsChild>
                </w:div>
                <w:div w:id="350031028">
                  <w:marLeft w:val="0"/>
                  <w:marRight w:val="0"/>
                  <w:marTop w:val="0"/>
                  <w:marBottom w:val="0"/>
                  <w:divBdr>
                    <w:top w:val="none" w:sz="0" w:space="0" w:color="auto"/>
                    <w:left w:val="none" w:sz="0" w:space="0" w:color="auto"/>
                    <w:bottom w:val="none" w:sz="0" w:space="0" w:color="auto"/>
                    <w:right w:val="none" w:sz="0" w:space="0" w:color="auto"/>
                  </w:divBdr>
                  <w:divsChild>
                    <w:div w:id="2030908507">
                      <w:marLeft w:val="0"/>
                      <w:marRight w:val="0"/>
                      <w:marTop w:val="0"/>
                      <w:marBottom w:val="0"/>
                      <w:divBdr>
                        <w:top w:val="none" w:sz="0" w:space="0" w:color="auto"/>
                        <w:left w:val="none" w:sz="0" w:space="0" w:color="auto"/>
                        <w:bottom w:val="none" w:sz="0" w:space="0" w:color="auto"/>
                        <w:right w:val="none" w:sz="0" w:space="0" w:color="auto"/>
                      </w:divBdr>
                    </w:div>
                  </w:divsChild>
                </w:div>
                <w:div w:id="1489709137">
                  <w:marLeft w:val="0"/>
                  <w:marRight w:val="0"/>
                  <w:marTop w:val="0"/>
                  <w:marBottom w:val="0"/>
                  <w:divBdr>
                    <w:top w:val="none" w:sz="0" w:space="0" w:color="auto"/>
                    <w:left w:val="none" w:sz="0" w:space="0" w:color="auto"/>
                    <w:bottom w:val="none" w:sz="0" w:space="0" w:color="auto"/>
                    <w:right w:val="none" w:sz="0" w:space="0" w:color="auto"/>
                  </w:divBdr>
                  <w:divsChild>
                    <w:div w:id="1578586136">
                      <w:marLeft w:val="0"/>
                      <w:marRight w:val="0"/>
                      <w:marTop w:val="0"/>
                      <w:marBottom w:val="0"/>
                      <w:divBdr>
                        <w:top w:val="none" w:sz="0" w:space="0" w:color="auto"/>
                        <w:left w:val="none" w:sz="0" w:space="0" w:color="auto"/>
                        <w:bottom w:val="none" w:sz="0" w:space="0" w:color="auto"/>
                        <w:right w:val="none" w:sz="0" w:space="0" w:color="auto"/>
                      </w:divBdr>
                    </w:div>
                  </w:divsChild>
                </w:div>
                <w:div w:id="1997104286">
                  <w:marLeft w:val="0"/>
                  <w:marRight w:val="0"/>
                  <w:marTop w:val="0"/>
                  <w:marBottom w:val="0"/>
                  <w:divBdr>
                    <w:top w:val="none" w:sz="0" w:space="0" w:color="auto"/>
                    <w:left w:val="none" w:sz="0" w:space="0" w:color="auto"/>
                    <w:bottom w:val="none" w:sz="0" w:space="0" w:color="auto"/>
                    <w:right w:val="none" w:sz="0" w:space="0" w:color="auto"/>
                  </w:divBdr>
                  <w:divsChild>
                    <w:div w:id="981622483">
                      <w:marLeft w:val="0"/>
                      <w:marRight w:val="0"/>
                      <w:marTop w:val="0"/>
                      <w:marBottom w:val="0"/>
                      <w:divBdr>
                        <w:top w:val="none" w:sz="0" w:space="0" w:color="auto"/>
                        <w:left w:val="none" w:sz="0" w:space="0" w:color="auto"/>
                        <w:bottom w:val="none" w:sz="0" w:space="0" w:color="auto"/>
                        <w:right w:val="none" w:sz="0" w:space="0" w:color="auto"/>
                      </w:divBdr>
                    </w:div>
                  </w:divsChild>
                </w:div>
                <w:div w:id="2076657339">
                  <w:marLeft w:val="0"/>
                  <w:marRight w:val="0"/>
                  <w:marTop w:val="0"/>
                  <w:marBottom w:val="0"/>
                  <w:divBdr>
                    <w:top w:val="none" w:sz="0" w:space="0" w:color="auto"/>
                    <w:left w:val="none" w:sz="0" w:space="0" w:color="auto"/>
                    <w:bottom w:val="none" w:sz="0" w:space="0" w:color="auto"/>
                    <w:right w:val="none" w:sz="0" w:space="0" w:color="auto"/>
                  </w:divBdr>
                  <w:divsChild>
                    <w:div w:id="860162962">
                      <w:marLeft w:val="0"/>
                      <w:marRight w:val="0"/>
                      <w:marTop w:val="0"/>
                      <w:marBottom w:val="0"/>
                      <w:divBdr>
                        <w:top w:val="none" w:sz="0" w:space="0" w:color="auto"/>
                        <w:left w:val="none" w:sz="0" w:space="0" w:color="auto"/>
                        <w:bottom w:val="none" w:sz="0" w:space="0" w:color="auto"/>
                        <w:right w:val="none" w:sz="0" w:space="0" w:color="auto"/>
                      </w:divBdr>
                    </w:div>
                  </w:divsChild>
                </w:div>
                <w:div w:id="1341156104">
                  <w:marLeft w:val="0"/>
                  <w:marRight w:val="0"/>
                  <w:marTop w:val="0"/>
                  <w:marBottom w:val="0"/>
                  <w:divBdr>
                    <w:top w:val="none" w:sz="0" w:space="0" w:color="auto"/>
                    <w:left w:val="none" w:sz="0" w:space="0" w:color="auto"/>
                    <w:bottom w:val="none" w:sz="0" w:space="0" w:color="auto"/>
                    <w:right w:val="none" w:sz="0" w:space="0" w:color="auto"/>
                  </w:divBdr>
                  <w:divsChild>
                    <w:div w:id="367680624">
                      <w:marLeft w:val="0"/>
                      <w:marRight w:val="0"/>
                      <w:marTop w:val="0"/>
                      <w:marBottom w:val="0"/>
                      <w:divBdr>
                        <w:top w:val="none" w:sz="0" w:space="0" w:color="auto"/>
                        <w:left w:val="none" w:sz="0" w:space="0" w:color="auto"/>
                        <w:bottom w:val="none" w:sz="0" w:space="0" w:color="auto"/>
                        <w:right w:val="none" w:sz="0" w:space="0" w:color="auto"/>
                      </w:divBdr>
                    </w:div>
                  </w:divsChild>
                </w:div>
                <w:div w:id="1730491625">
                  <w:marLeft w:val="0"/>
                  <w:marRight w:val="0"/>
                  <w:marTop w:val="0"/>
                  <w:marBottom w:val="0"/>
                  <w:divBdr>
                    <w:top w:val="none" w:sz="0" w:space="0" w:color="auto"/>
                    <w:left w:val="none" w:sz="0" w:space="0" w:color="auto"/>
                    <w:bottom w:val="none" w:sz="0" w:space="0" w:color="auto"/>
                    <w:right w:val="none" w:sz="0" w:space="0" w:color="auto"/>
                  </w:divBdr>
                  <w:divsChild>
                    <w:div w:id="1164007222">
                      <w:marLeft w:val="0"/>
                      <w:marRight w:val="0"/>
                      <w:marTop w:val="0"/>
                      <w:marBottom w:val="0"/>
                      <w:divBdr>
                        <w:top w:val="none" w:sz="0" w:space="0" w:color="auto"/>
                        <w:left w:val="none" w:sz="0" w:space="0" w:color="auto"/>
                        <w:bottom w:val="none" w:sz="0" w:space="0" w:color="auto"/>
                        <w:right w:val="none" w:sz="0" w:space="0" w:color="auto"/>
                      </w:divBdr>
                    </w:div>
                  </w:divsChild>
                </w:div>
                <w:div w:id="1709988300">
                  <w:marLeft w:val="0"/>
                  <w:marRight w:val="0"/>
                  <w:marTop w:val="0"/>
                  <w:marBottom w:val="0"/>
                  <w:divBdr>
                    <w:top w:val="none" w:sz="0" w:space="0" w:color="auto"/>
                    <w:left w:val="none" w:sz="0" w:space="0" w:color="auto"/>
                    <w:bottom w:val="none" w:sz="0" w:space="0" w:color="auto"/>
                    <w:right w:val="none" w:sz="0" w:space="0" w:color="auto"/>
                  </w:divBdr>
                  <w:divsChild>
                    <w:div w:id="1582060956">
                      <w:marLeft w:val="0"/>
                      <w:marRight w:val="0"/>
                      <w:marTop w:val="0"/>
                      <w:marBottom w:val="0"/>
                      <w:divBdr>
                        <w:top w:val="none" w:sz="0" w:space="0" w:color="auto"/>
                        <w:left w:val="none" w:sz="0" w:space="0" w:color="auto"/>
                        <w:bottom w:val="none" w:sz="0" w:space="0" w:color="auto"/>
                        <w:right w:val="none" w:sz="0" w:space="0" w:color="auto"/>
                      </w:divBdr>
                    </w:div>
                  </w:divsChild>
                </w:div>
                <w:div w:id="1275022066">
                  <w:marLeft w:val="0"/>
                  <w:marRight w:val="0"/>
                  <w:marTop w:val="0"/>
                  <w:marBottom w:val="0"/>
                  <w:divBdr>
                    <w:top w:val="none" w:sz="0" w:space="0" w:color="auto"/>
                    <w:left w:val="none" w:sz="0" w:space="0" w:color="auto"/>
                    <w:bottom w:val="none" w:sz="0" w:space="0" w:color="auto"/>
                    <w:right w:val="none" w:sz="0" w:space="0" w:color="auto"/>
                  </w:divBdr>
                  <w:divsChild>
                    <w:div w:id="2092778119">
                      <w:marLeft w:val="0"/>
                      <w:marRight w:val="0"/>
                      <w:marTop w:val="0"/>
                      <w:marBottom w:val="0"/>
                      <w:divBdr>
                        <w:top w:val="none" w:sz="0" w:space="0" w:color="auto"/>
                        <w:left w:val="none" w:sz="0" w:space="0" w:color="auto"/>
                        <w:bottom w:val="none" w:sz="0" w:space="0" w:color="auto"/>
                        <w:right w:val="none" w:sz="0" w:space="0" w:color="auto"/>
                      </w:divBdr>
                    </w:div>
                  </w:divsChild>
                </w:div>
                <w:div w:id="335692320">
                  <w:marLeft w:val="0"/>
                  <w:marRight w:val="0"/>
                  <w:marTop w:val="0"/>
                  <w:marBottom w:val="0"/>
                  <w:divBdr>
                    <w:top w:val="none" w:sz="0" w:space="0" w:color="auto"/>
                    <w:left w:val="none" w:sz="0" w:space="0" w:color="auto"/>
                    <w:bottom w:val="none" w:sz="0" w:space="0" w:color="auto"/>
                    <w:right w:val="none" w:sz="0" w:space="0" w:color="auto"/>
                  </w:divBdr>
                  <w:divsChild>
                    <w:div w:id="1129054552">
                      <w:marLeft w:val="0"/>
                      <w:marRight w:val="0"/>
                      <w:marTop w:val="0"/>
                      <w:marBottom w:val="0"/>
                      <w:divBdr>
                        <w:top w:val="none" w:sz="0" w:space="0" w:color="auto"/>
                        <w:left w:val="none" w:sz="0" w:space="0" w:color="auto"/>
                        <w:bottom w:val="none" w:sz="0" w:space="0" w:color="auto"/>
                        <w:right w:val="none" w:sz="0" w:space="0" w:color="auto"/>
                      </w:divBdr>
                    </w:div>
                  </w:divsChild>
                </w:div>
                <w:div w:id="1750888182">
                  <w:marLeft w:val="0"/>
                  <w:marRight w:val="0"/>
                  <w:marTop w:val="0"/>
                  <w:marBottom w:val="0"/>
                  <w:divBdr>
                    <w:top w:val="none" w:sz="0" w:space="0" w:color="auto"/>
                    <w:left w:val="none" w:sz="0" w:space="0" w:color="auto"/>
                    <w:bottom w:val="none" w:sz="0" w:space="0" w:color="auto"/>
                    <w:right w:val="none" w:sz="0" w:space="0" w:color="auto"/>
                  </w:divBdr>
                  <w:divsChild>
                    <w:div w:id="1545632679">
                      <w:marLeft w:val="0"/>
                      <w:marRight w:val="0"/>
                      <w:marTop w:val="0"/>
                      <w:marBottom w:val="0"/>
                      <w:divBdr>
                        <w:top w:val="none" w:sz="0" w:space="0" w:color="auto"/>
                        <w:left w:val="none" w:sz="0" w:space="0" w:color="auto"/>
                        <w:bottom w:val="none" w:sz="0" w:space="0" w:color="auto"/>
                        <w:right w:val="none" w:sz="0" w:space="0" w:color="auto"/>
                      </w:divBdr>
                    </w:div>
                  </w:divsChild>
                </w:div>
                <w:div w:id="1123691058">
                  <w:marLeft w:val="0"/>
                  <w:marRight w:val="0"/>
                  <w:marTop w:val="0"/>
                  <w:marBottom w:val="0"/>
                  <w:divBdr>
                    <w:top w:val="none" w:sz="0" w:space="0" w:color="auto"/>
                    <w:left w:val="none" w:sz="0" w:space="0" w:color="auto"/>
                    <w:bottom w:val="none" w:sz="0" w:space="0" w:color="auto"/>
                    <w:right w:val="none" w:sz="0" w:space="0" w:color="auto"/>
                  </w:divBdr>
                  <w:divsChild>
                    <w:div w:id="1786921813">
                      <w:marLeft w:val="0"/>
                      <w:marRight w:val="0"/>
                      <w:marTop w:val="0"/>
                      <w:marBottom w:val="0"/>
                      <w:divBdr>
                        <w:top w:val="none" w:sz="0" w:space="0" w:color="auto"/>
                        <w:left w:val="none" w:sz="0" w:space="0" w:color="auto"/>
                        <w:bottom w:val="none" w:sz="0" w:space="0" w:color="auto"/>
                        <w:right w:val="none" w:sz="0" w:space="0" w:color="auto"/>
                      </w:divBdr>
                    </w:div>
                  </w:divsChild>
                </w:div>
                <w:div w:id="862208490">
                  <w:marLeft w:val="0"/>
                  <w:marRight w:val="0"/>
                  <w:marTop w:val="0"/>
                  <w:marBottom w:val="0"/>
                  <w:divBdr>
                    <w:top w:val="none" w:sz="0" w:space="0" w:color="auto"/>
                    <w:left w:val="none" w:sz="0" w:space="0" w:color="auto"/>
                    <w:bottom w:val="none" w:sz="0" w:space="0" w:color="auto"/>
                    <w:right w:val="none" w:sz="0" w:space="0" w:color="auto"/>
                  </w:divBdr>
                  <w:divsChild>
                    <w:div w:id="157250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78777">
          <w:marLeft w:val="0"/>
          <w:marRight w:val="0"/>
          <w:marTop w:val="0"/>
          <w:marBottom w:val="0"/>
          <w:divBdr>
            <w:top w:val="none" w:sz="0" w:space="0" w:color="auto"/>
            <w:left w:val="none" w:sz="0" w:space="0" w:color="auto"/>
            <w:bottom w:val="none" w:sz="0" w:space="0" w:color="auto"/>
            <w:right w:val="none" w:sz="0" w:space="0" w:color="auto"/>
          </w:divBdr>
        </w:div>
        <w:div w:id="695468468">
          <w:marLeft w:val="0"/>
          <w:marRight w:val="0"/>
          <w:marTop w:val="0"/>
          <w:marBottom w:val="0"/>
          <w:divBdr>
            <w:top w:val="none" w:sz="0" w:space="0" w:color="auto"/>
            <w:left w:val="none" w:sz="0" w:space="0" w:color="auto"/>
            <w:bottom w:val="none" w:sz="0" w:space="0" w:color="auto"/>
            <w:right w:val="none" w:sz="0" w:space="0" w:color="auto"/>
          </w:divBdr>
        </w:div>
        <w:div w:id="1606577189">
          <w:marLeft w:val="0"/>
          <w:marRight w:val="0"/>
          <w:marTop w:val="0"/>
          <w:marBottom w:val="0"/>
          <w:divBdr>
            <w:top w:val="none" w:sz="0" w:space="0" w:color="auto"/>
            <w:left w:val="none" w:sz="0" w:space="0" w:color="auto"/>
            <w:bottom w:val="none" w:sz="0" w:space="0" w:color="auto"/>
            <w:right w:val="none" w:sz="0" w:space="0" w:color="auto"/>
          </w:divBdr>
        </w:div>
        <w:div w:id="1579289004">
          <w:marLeft w:val="0"/>
          <w:marRight w:val="0"/>
          <w:marTop w:val="0"/>
          <w:marBottom w:val="0"/>
          <w:divBdr>
            <w:top w:val="none" w:sz="0" w:space="0" w:color="auto"/>
            <w:left w:val="none" w:sz="0" w:space="0" w:color="auto"/>
            <w:bottom w:val="none" w:sz="0" w:space="0" w:color="auto"/>
            <w:right w:val="none" w:sz="0" w:space="0" w:color="auto"/>
          </w:divBdr>
        </w:div>
        <w:div w:id="261842408">
          <w:marLeft w:val="0"/>
          <w:marRight w:val="0"/>
          <w:marTop w:val="0"/>
          <w:marBottom w:val="0"/>
          <w:divBdr>
            <w:top w:val="none" w:sz="0" w:space="0" w:color="auto"/>
            <w:left w:val="none" w:sz="0" w:space="0" w:color="auto"/>
            <w:bottom w:val="none" w:sz="0" w:space="0" w:color="auto"/>
            <w:right w:val="none" w:sz="0" w:space="0" w:color="auto"/>
          </w:divBdr>
        </w:div>
        <w:div w:id="1042441487">
          <w:marLeft w:val="0"/>
          <w:marRight w:val="0"/>
          <w:marTop w:val="0"/>
          <w:marBottom w:val="0"/>
          <w:divBdr>
            <w:top w:val="none" w:sz="0" w:space="0" w:color="auto"/>
            <w:left w:val="none" w:sz="0" w:space="0" w:color="auto"/>
            <w:bottom w:val="none" w:sz="0" w:space="0" w:color="auto"/>
            <w:right w:val="none" w:sz="0" w:space="0" w:color="auto"/>
          </w:divBdr>
          <w:divsChild>
            <w:div w:id="125315663">
              <w:marLeft w:val="0"/>
              <w:marRight w:val="0"/>
              <w:marTop w:val="0"/>
              <w:marBottom w:val="0"/>
              <w:divBdr>
                <w:top w:val="none" w:sz="0" w:space="0" w:color="auto"/>
                <w:left w:val="none" w:sz="0" w:space="0" w:color="auto"/>
                <w:bottom w:val="none" w:sz="0" w:space="0" w:color="auto"/>
                <w:right w:val="none" w:sz="0" w:space="0" w:color="auto"/>
              </w:divBdr>
            </w:div>
          </w:divsChild>
        </w:div>
        <w:div w:id="82378962">
          <w:marLeft w:val="0"/>
          <w:marRight w:val="0"/>
          <w:marTop w:val="0"/>
          <w:marBottom w:val="0"/>
          <w:divBdr>
            <w:top w:val="none" w:sz="0" w:space="0" w:color="auto"/>
            <w:left w:val="none" w:sz="0" w:space="0" w:color="auto"/>
            <w:bottom w:val="none" w:sz="0" w:space="0" w:color="auto"/>
            <w:right w:val="none" w:sz="0" w:space="0" w:color="auto"/>
          </w:divBdr>
        </w:div>
        <w:div w:id="112988354">
          <w:marLeft w:val="0"/>
          <w:marRight w:val="0"/>
          <w:marTop w:val="0"/>
          <w:marBottom w:val="0"/>
          <w:divBdr>
            <w:top w:val="none" w:sz="0" w:space="0" w:color="auto"/>
            <w:left w:val="none" w:sz="0" w:space="0" w:color="auto"/>
            <w:bottom w:val="none" w:sz="0" w:space="0" w:color="auto"/>
            <w:right w:val="none" w:sz="0" w:space="0" w:color="auto"/>
          </w:divBdr>
        </w:div>
        <w:div w:id="1810903078">
          <w:marLeft w:val="0"/>
          <w:marRight w:val="0"/>
          <w:marTop w:val="0"/>
          <w:marBottom w:val="0"/>
          <w:divBdr>
            <w:top w:val="none" w:sz="0" w:space="0" w:color="auto"/>
            <w:left w:val="none" w:sz="0" w:space="0" w:color="auto"/>
            <w:bottom w:val="none" w:sz="0" w:space="0" w:color="auto"/>
            <w:right w:val="none" w:sz="0" w:space="0" w:color="auto"/>
          </w:divBdr>
        </w:div>
        <w:div w:id="619995178">
          <w:marLeft w:val="0"/>
          <w:marRight w:val="0"/>
          <w:marTop w:val="0"/>
          <w:marBottom w:val="0"/>
          <w:divBdr>
            <w:top w:val="none" w:sz="0" w:space="0" w:color="auto"/>
            <w:left w:val="none" w:sz="0" w:space="0" w:color="auto"/>
            <w:bottom w:val="none" w:sz="0" w:space="0" w:color="auto"/>
            <w:right w:val="none" w:sz="0" w:space="0" w:color="auto"/>
          </w:divBdr>
        </w:div>
        <w:div w:id="1512375415">
          <w:marLeft w:val="0"/>
          <w:marRight w:val="0"/>
          <w:marTop w:val="0"/>
          <w:marBottom w:val="0"/>
          <w:divBdr>
            <w:top w:val="none" w:sz="0" w:space="0" w:color="auto"/>
            <w:left w:val="none" w:sz="0" w:space="0" w:color="auto"/>
            <w:bottom w:val="none" w:sz="0" w:space="0" w:color="auto"/>
            <w:right w:val="none" w:sz="0" w:space="0" w:color="auto"/>
          </w:divBdr>
        </w:div>
        <w:div w:id="1541043554">
          <w:marLeft w:val="0"/>
          <w:marRight w:val="0"/>
          <w:marTop w:val="0"/>
          <w:marBottom w:val="0"/>
          <w:divBdr>
            <w:top w:val="none" w:sz="0" w:space="0" w:color="auto"/>
            <w:left w:val="none" w:sz="0" w:space="0" w:color="auto"/>
            <w:bottom w:val="none" w:sz="0" w:space="0" w:color="auto"/>
            <w:right w:val="none" w:sz="0" w:space="0" w:color="auto"/>
          </w:divBdr>
        </w:div>
        <w:div w:id="1504009620">
          <w:marLeft w:val="0"/>
          <w:marRight w:val="0"/>
          <w:marTop w:val="0"/>
          <w:marBottom w:val="0"/>
          <w:divBdr>
            <w:top w:val="none" w:sz="0" w:space="0" w:color="auto"/>
            <w:left w:val="none" w:sz="0" w:space="0" w:color="auto"/>
            <w:bottom w:val="none" w:sz="0" w:space="0" w:color="auto"/>
            <w:right w:val="none" w:sz="0" w:space="0" w:color="auto"/>
          </w:divBdr>
        </w:div>
        <w:div w:id="316305352">
          <w:marLeft w:val="0"/>
          <w:marRight w:val="0"/>
          <w:marTop w:val="0"/>
          <w:marBottom w:val="0"/>
          <w:divBdr>
            <w:top w:val="none" w:sz="0" w:space="0" w:color="auto"/>
            <w:left w:val="none" w:sz="0" w:space="0" w:color="auto"/>
            <w:bottom w:val="none" w:sz="0" w:space="0" w:color="auto"/>
            <w:right w:val="none" w:sz="0" w:space="0" w:color="auto"/>
          </w:divBdr>
        </w:div>
        <w:div w:id="1839081496">
          <w:marLeft w:val="0"/>
          <w:marRight w:val="0"/>
          <w:marTop w:val="0"/>
          <w:marBottom w:val="0"/>
          <w:divBdr>
            <w:top w:val="none" w:sz="0" w:space="0" w:color="auto"/>
            <w:left w:val="none" w:sz="0" w:space="0" w:color="auto"/>
            <w:bottom w:val="none" w:sz="0" w:space="0" w:color="auto"/>
            <w:right w:val="none" w:sz="0" w:space="0" w:color="auto"/>
          </w:divBdr>
        </w:div>
        <w:div w:id="1179277831">
          <w:marLeft w:val="0"/>
          <w:marRight w:val="0"/>
          <w:marTop w:val="0"/>
          <w:marBottom w:val="0"/>
          <w:divBdr>
            <w:top w:val="none" w:sz="0" w:space="0" w:color="auto"/>
            <w:left w:val="none" w:sz="0" w:space="0" w:color="auto"/>
            <w:bottom w:val="none" w:sz="0" w:space="0" w:color="auto"/>
            <w:right w:val="none" w:sz="0" w:space="0" w:color="auto"/>
          </w:divBdr>
        </w:div>
        <w:div w:id="1756510265">
          <w:marLeft w:val="0"/>
          <w:marRight w:val="0"/>
          <w:marTop w:val="0"/>
          <w:marBottom w:val="0"/>
          <w:divBdr>
            <w:top w:val="none" w:sz="0" w:space="0" w:color="auto"/>
            <w:left w:val="none" w:sz="0" w:space="0" w:color="auto"/>
            <w:bottom w:val="none" w:sz="0" w:space="0" w:color="auto"/>
            <w:right w:val="none" w:sz="0" w:space="0" w:color="auto"/>
          </w:divBdr>
        </w:div>
        <w:div w:id="785856277">
          <w:marLeft w:val="0"/>
          <w:marRight w:val="0"/>
          <w:marTop w:val="0"/>
          <w:marBottom w:val="0"/>
          <w:divBdr>
            <w:top w:val="none" w:sz="0" w:space="0" w:color="auto"/>
            <w:left w:val="none" w:sz="0" w:space="0" w:color="auto"/>
            <w:bottom w:val="none" w:sz="0" w:space="0" w:color="auto"/>
            <w:right w:val="none" w:sz="0" w:space="0" w:color="auto"/>
          </w:divBdr>
          <w:divsChild>
            <w:div w:id="771584770">
              <w:marLeft w:val="-75"/>
              <w:marRight w:val="0"/>
              <w:marTop w:val="30"/>
              <w:marBottom w:val="30"/>
              <w:divBdr>
                <w:top w:val="none" w:sz="0" w:space="0" w:color="auto"/>
                <w:left w:val="none" w:sz="0" w:space="0" w:color="auto"/>
                <w:bottom w:val="none" w:sz="0" w:space="0" w:color="auto"/>
                <w:right w:val="none" w:sz="0" w:space="0" w:color="auto"/>
              </w:divBdr>
              <w:divsChild>
                <w:div w:id="1519193038">
                  <w:marLeft w:val="0"/>
                  <w:marRight w:val="0"/>
                  <w:marTop w:val="0"/>
                  <w:marBottom w:val="0"/>
                  <w:divBdr>
                    <w:top w:val="none" w:sz="0" w:space="0" w:color="auto"/>
                    <w:left w:val="none" w:sz="0" w:space="0" w:color="auto"/>
                    <w:bottom w:val="none" w:sz="0" w:space="0" w:color="auto"/>
                    <w:right w:val="none" w:sz="0" w:space="0" w:color="auto"/>
                  </w:divBdr>
                  <w:divsChild>
                    <w:div w:id="182786746">
                      <w:marLeft w:val="0"/>
                      <w:marRight w:val="0"/>
                      <w:marTop w:val="0"/>
                      <w:marBottom w:val="0"/>
                      <w:divBdr>
                        <w:top w:val="none" w:sz="0" w:space="0" w:color="auto"/>
                        <w:left w:val="none" w:sz="0" w:space="0" w:color="auto"/>
                        <w:bottom w:val="none" w:sz="0" w:space="0" w:color="auto"/>
                        <w:right w:val="none" w:sz="0" w:space="0" w:color="auto"/>
                      </w:divBdr>
                    </w:div>
                  </w:divsChild>
                </w:div>
                <w:div w:id="1282884645">
                  <w:marLeft w:val="0"/>
                  <w:marRight w:val="0"/>
                  <w:marTop w:val="0"/>
                  <w:marBottom w:val="0"/>
                  <w:divBdr>
                    <w:top w:val="none" w:sz="0" w:space="0" w:color="auto"/>
                    <w:left w:val="none" w:sz="0" w:space="0" w:color="auto"/>
                    <w:bottom w:val="none" w:sz="0" w:space="0" w:color="auto"/>
                    <w:right w:val="none" w:sz="0" w:space="0" w:color="auto"/>
                  </w:divBdr>
                  <w:divsChild>
                    <w:div w:id="1698967651">
                      <w:marLeft w:val="0"/>
                      <w:marRight w:val="0"/>
                      <w:marTop w:val="0"/>
                      <w:marBottom w:val="0"/>
                      <w:divBdr>
                        <w:top w:val="none" w:sz="0" w:space="0" w:color="auto"/>
                        <w:left w:val="none" w:sz="0" w:space="0" w:color="auto"/>
                        <w:bottom w:val="none" w:sz="0" w:space="0" w:color="auto"/>
                        <w:right w:val="none" w:sz="0" w:space="0" w:color="auto"/>
                      </w:divBdr>
                    </w:div>
                  </w:divsChild>
                </w:div>
                <w:div w:id="446433001">
                  <w:marLeft w:val="0"/>
                  <w:marRight w:val="0"/>
                  <w:marTop w:val="0"/>
                  <w:marBottom w:val="0"/>
                  <w:divBdr>
                    <w:top w:val="none" w:sz="0" w:space="0" w:color="auto"/>
                    <w:left w:val="none" w:sz="0" w:space="0" w:color="auto"/>
                    <w:bottom w:val="none" w:sz="0" w:space="0" w:color="auto"/>
                    <w:right w:val="none" w:sz="0" w:space="0" w:color="auto"/>
                  </w:divBdr>
                  <w:divsChild>
                    <w:div w:id="1396470742">
                      <w:marLeft w:val="0"/>
                      <w:marRight w:val="0"/>
                      <w:marTop w:val="0"/>
                      <w:marBottom w:val="0"/>
                      <w:divBdr>
                        <w:top w:val="none" w:sz="0" w:space="0" w:color="auto"/>
                        <w:left w:val="none" w:sz="0" w:space="0" w:color="auto"/>
                        <w:bottom w:val="none" w:sz="0" w:space="0" w:color="auto"/>
                        <w:right w:val="none" w:sz="0" w:space="0" w:color="auto"/>
                      </w:divBdr>
                    </w:div>
                    <w:div w:id="2054039802">
                      <w:marLeft w:val="0"/>
                      <w:marRight w:val="0"/>
                      <w:marTop w:val="0"/>
                      <w:marBottom w:val="0"/>
                      <w:divBdr>
                        <w:top w:val="none" w:sz="0" w:space="0" w:color="auto"/>
                        <w:left w:val="none" w:sz="0" w:space="0" w:color="auto"/>
                        <w:bottom w:val="none" w:sz="0" w:space="0" w:color="auto"/>
                        <w:right w:val="none" w:sz="0" w:space="0" w:color="auto"/>
                      </w:divBdr>
                    </w:div>
                  </w:divsChild>
                </w:div>
                <w:div w:id="143787503">
                  <w:marLeft w:val="0"/>
                  <w:marRight w:val="0"/>
                  <w:marTop w:val="0"/>
                  <w:marBottom w:val="0"/>
                  <w:divBdr>
                    <w:top w:val="none" w:sz="0" w:space="0" w:color="auto"/>
                    <w:left w:val="none" w:sz="0" w:space="0" w:color="auto"/>
                    <w:bottom w:val="none" w:sz="0" w:space="0" w:color="auto"/>
                    <w:right w:val="none" w:sz="0" w:space="0" w:color="auto"/>
                  </w:divBdr>
                  <w:divsChild>
                    <w:div w:id="877933059">
                      <w:marLeft w:val="0"/>
                      <w:marRight w:val="0"/>
                      <w:marTop w:val="0"/>
                      <w:marBottom w:val="0"/>
                      <w:divBdr>
                        <w:top w:val="none" w:sz="0" w:space="0" w:color="auto"/>
                        <w:left w:val="none" w:sz="0" w:space="0" w:color="auto"/>
                        <w:bottom w:val="none" w:sz="0" w:space="0" w:color="auto"/>
                        <w:right w:val="none" w:sz="0" w:space="0" w:color="auto"/>
                      </w:divBdr>
                    </w:div>
                    <w:div w:id="1084642448">
                      <w:marLeft w:val="0"/>
                      <w:marRight w:val="0"/>
                      <w:marTop w:val="0"/>
                      <w:marBottom w:val="0"/>
                      <w:divBdr>
                        <w:top w:val="none" w:sz="0" w:space="0" w:color="auto"/>
                        <w:left w:val="none" w:sz="0" w:space="0" w:color="auto"/>
                        <w:bottom w:val="none" w:sz="0" w:space="0" w:color="auto"/>
                        <w:right w:val="none" w:sz="0" w:space="0" w:color="auto"/>
                      </w:divBdr>
                    </w:div>
                    <w:div w:id="1190527874">
                      <w:marLeft w:val="0"/>
                      <w:marRight w:val="0"/>
                      <w:marTop w:val="0"/>
                      <w:marBottom w:val="0"/>
                      <w:divBdr>
                        <w:top w:val="none" w:sz="0" w:space="0" w:color="auto"/>
                        <w:left w:val="none" w:sz="0" w:space="0" w:color="auto"/>
                        <w:bottom w:val="none" w:sz="0" w:space="0" w:color="auto"/>
                        <w:right w:val="none" w:sz="0" w:space="0" w:color="auto"/>
                      </w:divBdr>
                    </w:div>
                    <w:div w:id="750349827">
                      <w:marLeft w:val="0"/>
                      <w:marRight w:val="0"/>
                      <w:marTop w:val="0"/>
                      <w:marBottom w:val="0"/>
                      <w:divBdr>
                        <w:top w:val="none" w:sz="0" w:space="0" w:color="auto"/>
                        <w:left w:val="none" w:sz="0" w:space="0" w:color="auto"/>
                        <w:bottom w:val="none" w:sz="0" w:space="0" w:color="auto"/>
                        <w:right w:val="none" w:sz="0" w:space="0" w:color="auto"/>
                      </w:divBdr>
                    </w:div>
                  </w:divsChild>
                </w:div>
                <w:div w:id="359017276">
                  <w:marLeft w:val="0"/>
                  <w:marRight w:val="0"/>
                  <w:marTop w:val="0"/>
                  <w:marBottom w:val="0"/>
                  <w:divBdr>
                    <w:top w:val="none" w:sz="0" w:space="0" w:color="auto"/>
                    <w:left w:val="none" w:sz="0" w:space="0" w:color="auto"/>
                    <w:bottom w:val="none" w:sz="0" w:space="0" w:color="auto"/>
                    <w:right w:val="none" w:sz="0" w:space="0" w:color="auto"/>
                  </w:divBdr>
                  <w:divsChild>
                    <w:div w:id="578444078">
                      <w:marLeft w:val="0"/>
                      <w:marRight w:val="0"/>
                      <w:marTop w:val="0"/>
                      <w:marBottom w:val="0"/>
                      <w:divBdr>
                        <w:top w:val="none" w:sz="0" w:space="0" w:color="auto"/>
                        <w:left w:val="none" w:sz="0" w:space="0" w:color="auto"/>
                        <w:bottom w:val="none" w:sz="0" w:space="0" w:color="auto"/>
                        <w:right w:val="none" w:sz="0" w:space="0" w:color="auto"/>
                      </w:divBdr>
                    </w:div>
                  </w:divsChild>
                </w:div>
                <w:div w:id="2120711755">
                  <w:marLeft w:val="0"/>
                  <w:marRight w:val="0"/>
                  <w:marTop w:val="0"/>
                  <w:marBottom w:val="0"/>
                  <w:divBdr>
                    <w:top w:val="none" w:sz="0" w:space="0" w:color="auto"/>
                    <w:left w:val="none" w:sz="0" w:space="0" w:color="auto"/>
                    <w:bottom w:val="none" w:sz="0" w:space="0" w:color="auto"/>
                    <w:right w:val="none" w:sz="0" w:space="0" w:color="auto"/>
                  </w:divBdr>
                  <w:divsChild>
                    <w:div w:id="812333707">
                      <w:marLeft w:val="0"/>
                      <w:marRight w:val="0"/>
                      <w:marTop w:val="0"/>
                      <w:marBottom w:val="0"/>
                      <w:divBdr>
                        <w:top w:val="none" w:sz="0" w:space="0" w:color="auto"/>
                        <w:left w:val="none" w:sz="0" w:space="0" w:color="auto"/>
                        <w:bottom w:val="none" w:sz="0" w:space="0" w:color="auto"/>
                        <w:right w:val="none" w:sz="0" w:space="0" w:color="auto"/>
                      </w:divBdr>
                    </w:div>
                    <w:div w:id="2072576135">
                      <w:marLeft w:val="0"/>
                      <w:marRight w:val="0"/>
                      <w:marTop w:val="0"/>
                      <w:marBottom w:val="0"/>
                      <w:divBdr>
                        <w:top w:val="none" w:sz="0" w:space="0" w:color="auto"/>
                        <w:left w:val="none" w:sz="0" w:space="0" w:color="auto"/>
                        <w:bottom w:val="none" w:sz="0" w:space="0" w:color="auto"/>
                        <w:right w:val="none" w:sz="0" w:space="0" w:color="auto"/>
                      </w:divBdr>
                    </w:div>
                    <w:div w:id="1246962571">
                      <w:marLeft w:val="0"/>
                      <w:marRight w:val="0"/>
                      <w:marTop w:val="0"/>
                      <w:marBottom w:val="0"/>
                      <w:divBdr>
                        <w:top w:val="none" w:sz="0" w:space="0" w:color="auto"/>
                        <w:left w:val="none" w:sz="0" w:space="0" w:color="auto"/>
                        <w:bottom w:val="none" w:sz="0" w:space="0" w:color="auto"/>
                        <w:right w:val="none" w:sz="0" w:space="0" w:color="auto"/>
                      </w:divBdr>
                    </w:div>
                    <w:div w:id="705839509">
                      <w:marLeft w:val="0"/>
                      <w:marRight w:val="0"/>
                      <w:marTop w:val="0"/>
                      <w:marBottom w:val="0"/>
                      <w:divBdr>
                        <w:top w:val="none" w:sz="0" w:space="0" w:color="auto"/>
                        <w:left w:val="none" w:sz="0" w:space="0" w:color="auto"/>
                        <w:bottom w:val="none" w:sz="0" w:space="0" w:color="auto"/>
                        <w:right w:val="none" w:sz="0" w:space="0" w:color="auto"/>
                      </w:divBdr>
                    </w:div>
                  </w:divsChild>
                </w:div>
                <w:div w:id="236137661">
                  <w:marLeft w:val="0"/>
                  <w:marRight w:val="0"/>
                  <w:marTop w:val="0"/>
                  <w:marBottom w:val="0"/>
                  <w:divBdr>
                    <w:top w:val="none" w:sz="0" w:space="0" w:color="auto"/>
                    <w:left w:val="none" w:sz="0" w:space="0" w:color="auto"/>
                    <w:bottom w:val="none" w:sz="0" w:space="0" w:color="auto"/>
                    <w:right w:val="none" w:sz="0" w:space="0" w:color="auto"/>
                  </w:divBdr>
                  <w:divsChild>
                    <w:div w:id="515776054">
                      <w:marLeft w:val="0"/>
                      <w:marRight w:val="0"/>
                      <w:marTop w:val="0"/>
                      <w:marBottom w:val="0"/>
                      <w:divBdr>
                        <w:top w:val="none" w:sz="0" w:space="0" w:color="auto"/>
                        <w:left w:val="none" w:sz="0" w:space="0" w:color="auto"/>
                        <w:bottom w:val="none" w:sz="0" w:space="0" w:color="auto"/>
                        <w:right w:val="none" w:sz="0" w:space="0" w:color="auto"/>
                      </w:divBdr>
                    </w:div>
                  </w:divsChild>
                </w:div>
                <w:div w:id="181822086">
                  <w:marLeft w:val="0"/>
                  <w:marRight w:val="0"/>
                  <w:marTop w:val="0"/>
                  <w:marBottom w:val="0"/>
                  <w:divBdr>
                    <w:top w:val="none" w:sz="0" w:space="0" w:color="auto"/>
                    <w:left w:val="none" w:sz="0" w:space="0" w:color="auto"/>
                    <w:bottom w:val="none" w:sz="0" w:space="0" w:color="auto"/>
                    <w:right w:val="none" w:sz="0" w:space="0" w:color="auto"/>
                  </w:divBdr>
                  <w:divsChild>
                    <w:div w:id="1498185306">
                      <w:marLeft w:val="0"/>
                      <w:marRight w:val="0"/>
                      <w:marTop w:val="0"/>
                      <w:marBottom w:val="0"/>
                      <w:divBdr>
                        <w:top w:val="none" w:sz="0" w:space="0" w:color="auto"/>
                        <w:left w:val="none" w:sz="0" w:space="0" w:color="auto"/>
                        <w:bottom w:val="none" w:sz="0" w:space="0" w:color="auto"/>
                        <w:right w:val="none" w:sz="0" w:space="0" w:color="auto"/>
                      </w:divBdr>
                    </w:div>
                    <w:div w:id="2022854080">
                      <w:marLeft w:val="0"/>
                      <w:marRight w:val="0"/>
                      <w:marTop w:val="0"/>
                      <w:marBottom w:val="0"/>
                      <w:divBdr>
                        <w:top w:val="none" w:sz="0" w:space="0" w:color="auto"/>
                        <w:left w:val="none" w:sz="0" w:space="0" w:color="auto"/>
                        <w:bottom w:val="none" w:sz="0" w:space="0" w:color="auto"/>
                        <w:right w:val="none" w:sz="0" w:space="0" w:color="auto"/>
                      </w:divBdr>
                    </w:div>
                    <w:div w:id="1335717426">
                      <w:marLeft w:val="0"/>
                      <w:marRight w:val="0"/>
                      <w:marTop w:val="0"/>
                      <w:marBottom w:val="0"/>
                      <w:divBdr>
                        <w:top w:val="none" w:sz="0" w:space="0" w:color="auto"/>
                        <w:left w:val="none" w:sz="0" w:space="0" w:color="auto"/>
                        <w:bottom w:val="none" w:sz="0" w:space="0" w:color="auto"/>
                        <w:right w:val="none" w:sz="0" w:space="0" w:color="auto"/>
                      </w:divBdr>
                    </w:div>
                    <w:div w:id="499153051">
                      <w:marLeft w:val="0"/>
                      <w:marRight w:val="0"/>
                      <w:marTop w:val="0"/>
                      <w:marBottom w:val="0"/>
                      <w:divBdr>
                        <w:top w:val="none" w:sz="0" w:space="0" w:color="auto"/>
                        <w:left w:val="none" w:sz="0" w:space="0" w:color="auto"/>
                        <w:bottom w:val="none" w:sz="0" w:space="0" w:color="auto"/>
                        <w:right w:val="none" w:sz="0" w:space="0" w:color="auto"/>
                      </w:divBdr>
                    </w:div>
                  </w:divsChild>
                </w:div>
                <w:div w:id="611202922">
                  <w:marLeft w:val="0"/>
                  <w:marRight w:val="0"/>
                  <w:marTop w:val="0"/>
                  <w:marBottom w:val="0"/>
                  <w:divBdr>
                    <w:top w:val="none" w:sz="0" w:space="0" w:color="auto"/>
                    <w:left w:val="none" w:sz="0" w:space="0" w:color="auto"/>
                    <w:bottom w:val="none" w:sz="0" w:space="0" w:color="auto"/>
                    <w:right w:val="none" w:sz="0" w:space="0" w:color="auto"/>
                  </w:divBdr>
                  <w:divsChild>
                    <w:div w:id="1712873927">
                      <w:marLeft w:val="0"/>
                      <w:marRight w:val="0"/>
                      <w:marTop w:val="0"/>
                      <w:marBottom w:val="0"/>
                      <w:divBdr>
                        <w:top w:val="none" w:sz="0" w:space="0" w:color="auto"/>
                        <w:left w:val="none" w:sz="0" w:space="0" w:color="auto"/>
                        <w:bottom w:val="none" w:sz="0" w:space="0" w:color="auto"/>
                        <w:right w:val="none" w:sz="0" w:space="0" w:color="auto"/>
                      </w:divBdr>
                    </w:div>
                  </w:divsChild>
                </w:div>
                <w:div w:id="1648976370">
                  <w:marLeft w:val="0"/>
                  <w:marRight w:val="0"/>
                  <w:marTop w:val="0"/>
                  <w:marBottom w:val="0"/>
                  <w:divBdr>
                    <w:top w:val="none" w:sz="0" w:space="0" w:color="auto"/>
                    <w:left w:val="none" w:sz="0" w:space="0" w:color="auto"/>
                    <w:bottom w:val="none" w:sz="0" w:space="0" w:color="auto"/>
                    <w:right w:val="none" w:sz="0" w:space="0" w:color="auto"/>
                  </w:divBdr>
                  <w:divsChild>
                    <w:div w:id="2078433007">
                      <w:marLeft w:val="0"/>
                      <w:marRight w:val="0"/>
                      <w:marTop w:val="0"/>
                      <w:marBottom w:val="0"/>
                      <w:divBdr>
                        <w:top w:val="none" w:sz="0" w:space="0" w:color="auto"/>
                        <w:left w:val="none" w:sz="0" w:space="0" w:color="auto"/>
                        <w:bottom w:val="none" w:sz="0" w:space="0" w:color="auto"/>
                        <w:right w:val="none" w:sz="0" w:space="0" w:color="auto"/>
                      </w:divBdr>
                    </w:div>
                    <w:div w:id="268440789">
                      <w:marLeft w:val="0"/>
                      <w:marRight w:val="0"/>
                      <w:marTop w:val="0"/>
                      <w:marBottom w:val="0"/>
                      <w:divBdr>
                        <w:top w:val="none" w:sz="0" w:space="0" w:color="auto"/>
                        <w:left w:val="none" w:sz="0" w:space="0" w:color="auto"/>
                        <w:bottom w:val="none" w:sz="0" w:space="0" w:color="auto"/>
                        <w:right w:val="none" w:sz="0" w:space="0" w:color="auto"/>
                      </w:divBdr>
                    </w:div>
                    <w:div w:id="901720170">
                      <w:marLeft w:val="0"/>
                      <w:marRight w:val="0"/>
                      <w:marTop w:val="0"/>
                      <w:marBottom w:val="0"/>
                      <w:divBdr>
                        <w:top w:val="none" w:sz="0" w:space="0" w:color="auto"/>
                        <w:left w:val="none" w:sz="0" w:space="0" w:color="auto"/>
                        <w:bottom w:val="none" w:sz="0" w:space="0" w:color="auto"/>
                        <w:right w:val="none" w:sz="0" w:space="0" w:color="auto"/>
                      </w:divBdr>
                    </w:div>
                    <w:div w:id="2069840743">
                      <w:marLeft w:val="0"/>
                      <w:marRight w:val="0"/>
                      <w:marTop w:val="0"/>
                      <w:marBottom w:val="0"/>
                      <w:divBdr>
                        <w:top w:val="none" w:sz="0" w:space="0" w:color="auto"/>
                        <w:left w:val="none" w:sz="0" w:space="0" w:color="auto"/>
                        <w:bottom w:val="none" w:sz="0" w:space="0" w:color="auto"/>
                        <w:right w:val="none" w:sz="0" w:space="0" w:color="auto"/>
                      </w:divBdr>
                    </w:div>
                  </w:divsChild>
                </w:div>
                <w:div w:id="615140583">
                  <w:marLeft w:val="0"/>
                  <w:marRight w:val="0"/>
                  <w:marTop w:val="0"/>
                  <w:marBottom w:val="0"/>
                  <w:divBdr>
                    <w:top w:val="none" w:sz="0" w:space="0" w:color="auto"/>
                    <w:left w:val="none" w:sz="0" w:space="0" w:color="auto"/>
                    <w:bottom w:val="none" w:sz="0" w:space="0" w:color="auto"/>
                    <w:right w:val="none" w:sz="0" w:space="0" w:color="auto"/>
                  </w:divBdr>
                  <w:divsChild>
                    <w:div w:id="896161262">
                      <w:marLeft w:val="0"/>
                      <w:marRight w:val="0"/>
                      <w:marTop w:val="0"/>
                      <w:marBottom w:val="0"/>
                      <w:divBdr>
                        <w:top w:val="none" w:sz="0" w:space="0" w:color="auto"/>
                        <w:left w:val="none" w:sz="0" w:space="0" w:color="auto"/>
                        <w:bottom w:val="none" w:sz="0" w:space="0" w:color="auto"/>
                        <w:right w:val="none" w:sz="0" w:space="0" w:color="auto"/>
                      </w:divBdr>
                    </w:div>
                  </w:divsChild>
                </w:div>
                <w:div w:id="1630820334">
                  <w:marLeft w:val="0"/>
                  <w:marRight w:val="0"/>
                  <w:marTop w:val="0"/>
                  <w:marBottom w:val="0"/>
                  <w:divBdr>
                    <w:top w:val="none" w:sz="0" w:space="0" w:color="auto"/>
                    <w:left w:val="none" w:sz="0" w:space="0" w:color="auto"/>
                    <w:bottom w:val="none" w:sz="0" w:space="0" w:color="auto"/>
                    <w:right w:val="none" w:sz="0" w:space="0" w:color="auto"/>
                  </w:divBdr>
                  <w:divsChild>
                    <w:div w:id="1673068567">
                      <w:marLeft w:val="0"/>
                      <w:marRight w:val="0"/>
                      <w:marTop w:val="0"/>
                      <w:marBottom w:val="0"/>
                      <w:divBdr>
                        <w:top w:val="none" w:sz="0" w:space="0" w:color="auto"/>
                        <w:left w:val="none" w:sz="0" w:space="0" w:color="auto"/>
                        <w:bottom w:val="none" w:sz="0" w:space="0" w:color="auto"/>
                        <w:right w:val="none" w:sz="0" w:space="0" w:color="auto"/>
                      </w:divBdr>
                    </w:div>
                    <w:div w:id="161556896">
                      <w:marLeft w:val="0"/>
                      <w:marRight w:val="0"/>
                      <w:marTop w:val="0"/>
                      <w:marBottom w:val="0"/>
                      <w:divBdr>
                        <w:top w:val="none" w:sz="0" w:space="0" w:color="auto"/>
                        <w:left w:val="none" w:sz="0" w:space="0" w:color="auto"/>
                        <w:bottom w:val="none" w:sz="0" w:space="0" w:color="auto"/>
                        <w:right w:val="none" w:sz="0" w:space="0" w:color="auto"/>
                      </w:divBdr>
                    </w:div>
                    <w:div w:id="96559568">
                      <w:marLeft w:val="0"/>
                      <w:marRight w:val="0"/>
                      <w:marTop w:val="0"/>
                      <w:marBottom w:val="0"/>
                      <w:divBdr>
                        <w:top w:val="none" w:sz="0" w:space="0" w:color="auto"/>
                        <w:left w:val="none" w:sz="0" w:space="0" w:color="auto"/>
                        <w:bottom w:val="none" w:sz="0" w:space="0" w:color="auto"/>
                        <w:right w:val="none" w:sz="0" w:space="0" w:color="auto"/>
                      </w:divBdr>
                    </w:div>
                    <w:div w:id="412821656">
                      <w:marLeft w:val="0"/>
                      <w:marRight w:val="0"/>
                      <w:marTop w:val="0"/>
                      <w:marBottom w:val="0"/>
                      <w:divBdr>
                        <w:top w:val="none" w:sz="0" w:space="0" w:color="auto"/>
                        <w:left w:val="none" w:sz="0" w:space="0" w:color="auto"/>
                        <w:bottom w:val="none" w:sz="0" w:space="0" w:color="auto"/>
                        <w:right w:val="none" w:sz="0" w:space="0" w:color="auto"/>
                      </w:divBdr>
                    </w:div>
                  </w:divsChild>
                </w:div>
                <w:div w:id="297417149">
                  <w:marLeft w:val="0"/>
                  <w:marRight w:val="0"/>
                  <w:marTop w:val="0"/>
                  <w:marBottom w:val="0"/>
                  <w:divBdr>
                    <w:top w:val="none" w:sz="0" w:space="0" w:color="auto"/>
                    <w:left w:val="none" w:sz="0" w:space="0" w:color="auto"/>
                    <w:bottom w:val="none" w:sz="0" w:space="0" w:color="auto"/>
                    <w:right w:val="none" w:sz="0" w:space="0" w:color="auto"/>
                  </w:divBdr>
                  <w:divsChild>
                    <w:div w:id="1547719956">
                      <w:marLeft w:val="0"/>
                      <w:marRight w:val="0"/>
                      <w:marTop w:val="0"/>
                      <w:marBottom w:val="0"/>
                      <w:divBdr>
                        <w:top w:val="none" w:sz="0" w:space="0" w:color="auto"/>
                        <w:left w:val="none" w:sz="0" w:space="0" w:color="auto"/>
                        <w:bottom w:val="none" w:sz="0" w:space="0" w:color="auto"/>
                        <w:right w:val="none" w:sz="0" w:space="0" w:color="auto"/>
                      </w:divBdr>
                    </w:div>
                  </w:divsChild>
                </w:div>
                <w:div w:id="889877799">
                  <w:marLeft w:val="0"/>
                  <w:marRight w:val="0"/>
                  <w:marTop w:val="0"/>
                  <w:marBottom w:val="0"/>
                  <w:divBdr>
                    <w:top w:val="none" w:sz="0" w:space="0" w:color="auto"/>
                    <w:left w:val="none" w:sz="0" w:space="0" w:color="auto"/>
                    <w:bottom w:val="none" w:sz="0" w:space="0" w:color="auto"/>
                    <w:right w:val="none" w:sz="0" w:space="0" w:color="auto"/>
                  </w:divBdr>
                  <w:divsChild>
                    <w:div w:id="510028868">
                      <w:marLeft w:val="0"/>
                      <w:marRight w:val="0"/>
                      <w:marTop w:val="0"/>
                      <w:marBottom w:val="0"/>
                      <w:divBdr>
                        <w:top w:val="none" w:sz="0" w:space="0" w:color="auto"/>
                        <w:left w:val="none" w:sz="0" w:space="0" w:color="auto"/>
                        <w:bottom w:val="none" w:sz="0" w:space="0" w:color="auto"/>
                        <w:right w:val="none" w:sz="0" w:space="0" w:color="auto"/>
                      </w:divBdr>
                    </w:div>
                    <w:div w:id="419527953">
                      <w:marLeft w:val="0"/>
                      <w:marRight w:val="0"/>
                      <w:marTop w:val="0"/>
                      <w:marBottom w:val="0"/>
                      <w:divBdr>
                        <w:top w:val="none" w:sz="0" w:space="0" w:color="auto"/>
                        <w:left w:val="none" w:sz="0" w:space="0" w:color="auto"/>
                        <w:bottom w:val="none" w:sz="0" w:space="0" w:color="auto"/>
                        <w:right w:val="none" w:sz="0" w:space="0" w:color="auto"/>
                      </w:divBdr>
                    </w:div>
                    <w:div w:id="596671048">
                      <w:marLeft w:val="0"/>
                      <w:marRight w:val="0"/>
                      <w:marTop w:val="0"/>
                      <w:marBottom w:val="0"/>
                      <w:divBdr>
                        <w:top w:val="none" w:sz="0" w:space="0" w:color="auto"/>
                        <w:left w:val="none" w:sz="0" w:space="0" w:color="auto"/>
                        <w:bottom w:val="none" w:sz="0" w:space="0" w:color="auto"/>
                        <w:right w:val="none" w:sz="0" w:space="0" w:color="auto"/>
                      </w:divBdr>
                    </w:div>
                    <w:div w:id="1032658417">
                      <w:marLeft w:val="0"/>
                      <w:marRight w:val="0"/>
                      <w:marTop w:val="0"/>
                      <w:marBottom w:val="0"/>
                      <w:divBdr>
                        <w:top w:val="none" w:sz="0" w:space="0" w:color="auto"/>
                        <w:left w:val="none" w:sz="0" w:space="0" w:color="auto"/>
                        <w:bottom w:val="none" w:sz="0" w:space="0" w:color="auto"/>
                        <w:right w:val="none" w:sz="0" w:space="0" w:color="auto"/>
                      </w:divBdr>
                    </w:div>
                  </w:divsChild>
                </w:div>
                <w:div w:id="1537154473">
                  <w:marLeft w:val="0"/>
                  <w:marRight w:val="0"/>
                  <w:marTop w:val="0"/>
                  <w:marBottom w:val="0"/>
                  <w:divBdr>
                    <w:top w:val="none" w:sz="0" w:space="0" w:color="auto"/>
                    <w:left w:val="none" w:sz="0" w:space="0" w:color="auto"/>
                    <w:bottom w:val="none" w:sz="0" w:space="0" w:color="auto"/>
                    <w:right w:val="none" w:sz="0" w:space="0" w:color="auto"/>
                  </w:divBdr>
                  <w:divsChild>
                    <w:div w:id="55206811">
                      <w:marLeft w:val="0"/>
                      <w:marRight w:val="0"/>
                      <w:marTop w:val="0"/>
                      <w:marBottom w:val="0"/>
                      <w:divBdr>
                        <w:top w:val="none" w:sz="0" w:space="0" w:color="auto"/>
                        <w:left w:val="none" w:sz="0" w:space="0" w:color="auto"/>
                        <w:bottom w:val="none" w:sz="0" w:space="0" w:color="auto"/>
                        <w:right w:val="none" w:sz="0" w:space="0" w:color="auto"/>
                      </w:divBdr>
                    </w:div>
                  </w:divsChild>
                </w:div>
                <w:div w:id="1002929041">
                  <w:marLeft w:val="0"/>
                  <w:marRight w:val="0"/>
                  <w:marTop w:val="0"/>
                  <w:marBottom w:val="0"/>
                  <w:divBdr>
                    <w:top w:val="none" w:sz="0" w:space="0" w:color="auto"/>
                    <w:left w:val="none" w:sz="0" w:space="0" w:color="auto"/>
                    <w:bottom w:val="none" w:sz="0" w:space="0" w:color="auto"/>
                    <w:right w:val="none" w:sz="0" w:space="0" w:color="auto"/>
                  </w:divBdr>
                  <w:divsChild>
                    <w:div w:id="1637905878">
                      <w:marLeft w:val="0"/>
                      <w:marRight w:val="0"/>
                      <w:marTop w:val="0"/>
                      <w:marBottom w:val="0"/>
                      <w:divBdr>
                        <w:top w:val="none" w:sz="0" w:space="0" w:color="auto"/>
                        <w:left w:val="none" w:sz="0" w:space="0" w:color="auto"/>
                        <w:bottom w:val="none" w:sz="0" w:space="0" w:color="auto"/>
                        <w:right w:val="none" w:sz="0" w:space="0" w:color="auto"/>
                      </w:divBdr>
                    </w:div>
                    <w:div w:id="1359165003">
                      <w:marLeft w:val="0"/>
                      <w:marRight w:val="0"/>
                      <w:marTop w:val="0"/>
                      <w:marBottom w:val="0"/>
                      <w:divBdr>
                        <w:top w:val="none" w:sz="0" w:space="0" w:color="auto"/>
                        <w:left w:val="none" w:sz="0" w:space="0" w:color="auto"/>
                        <w:bottom w:val="none" w:sz="0" w:space="0" w:color="auto"/>
                        <w:right w:val="none" w:sz="0" w:space="0" w:color="auto"/>
                      </w:divBdr>
                    </w:div>
                    <w:div w:id="1745297367">
                      <w:marLeft w:val="0"/>
                      <w:marRight w:val="0"/>
                      <w:marTop w:val="0"/>
                      <w:marBottom w:val="0"/>
                      <w:divBdr>
                        <w:top w:val="none" w:sz="0" w:space="0" w:color="auto"/>
                        <w:left w:val="none" w:sz="0" w:space="0" w:color="auto"/>
                        <w:bottom w:val="none" w:sz="0" w:space="0" w:color="auto"/>
                        <w:right w:val="none" w:sz="0" w:space="0" w:color="auto"/>
                      </w:divBdr>
                    </w:div>
                    <w:div w:id="293293063">
                      <w:marLeft w:val="0"/>
                      <w:marRight w:val="0"/>
                      <w:marTop w:val="0"/>
                      <w:marBottom w:val="0"/>
                      <w:divBdr>
                        <w:top w:val="none" w:sz="0" w:space="0" w:color="auto"/>
                        <w:left w:val="none" w:sz="0" w:space="0" w:color="auto"/>
                        <w:bottom w:val="none" w:sz="0" w:space="0" w:color="auto"/>
                        <w:right w:val="none" w:sz="0" w:space="0" w:color="auto"/>
                      </w:divBdr>
                    </w:div>
                  </w:divsChild>
                </w:div>
                <w:div w:id="1993286311">
                  <w:marLeft w:val="0"/>
                  <w:marRight w:val="0"/>
                  <w:marTop w:val="0"/>
                  <w:marBottom w:val="0"/>
                  <w:divBdr>
                    <w:top w:val="none" w:sz="0" w:space="0" w:color="auto"/>
                    <w:left w:val="none" w:sz="0" w:space="0" w:color="auto"/>
                    <w:bottom w:val="none" w:sz="0" w:space="0" w:color="auto"/>
                    <w:right w:val="none" w:sz="0" w:space="0" w:color="auto"/>
                  </w:divBdr>
                  <w:divsChild>
                    <w:div w:id="593972986">
                      <w:marLeft w:val="0"/>
                      <w:marRight w:val="0"/>
                      <w:marTop w:val="0"/>
                      <w:marBottom w:val="0"/>
                      <w:divBdr>
                        <w:top w:val="none" w:sz="0" w:space="0" w:color="auto"/>
                        <w:left w:val="none" w:sz="0" w:space="0" w:color="auto"/>
                        <w:bottom w:val="none" w:sz="0" w:space="0" w:color="auto"/>
                        <w:right w:val="none" w:sz="0" w:space="0" w:color="auto"/>
                      </w:divBdr>
                    </w:div>
                  </w:divsChild>
                </w:div>
                <w:div w:id="572547089">
                  <w:marLeft w:val="0"/>
                  <w:marRight w:val="0"/>
                  <w:marTop w:val="0"/>
                  <w:marBottom w:val="0"/>
                  <w:divBdr>
                    <w:top w:val="none" w:sz="0" w:space="0" w:color="auto"/>
                    <w:left w:val="none" w:sz="0" w:space="0" w:color="auto"/>
                    <w:bottom w:val="none" w:sz="0" w:space="0" w:color="auto"/>
                    <w:right w:val="none" w:sz="0" w:space="0" w:color="auto"/>
                  </w:divBdr>
                  <w:divsChild>
                    <w:div w:id="2007396284">
                      <w:marLeft w:val="0"/>
                      <w:marRight w:val="0"/>
                      <w:marTop w:val="0"/>
                      <w:marBottom w:val="0"/>
                      <w:divBdr>
                        <w:top w:val="none" w:sz="0" w:space="0" w:color="auto"/>
                        <w:left w:val="none" w:sz="0" w:space="0" w:color="auto"/>
                        <w:bottom w:val="none" w:sz="0" w:space="0" w:color="auto"/>
                        <w:right w:val="none" w:sz="0" w:space="0" w:color="auto"/>
                      </w:divBdr>
                    </w:div>
                    <w:div w:id="614823819">
                      <w:marLeft w:val="0"/>
                      <w:marRight w:val="0"/>
                      <w:marTop w:val="0"/>
                      <w:marBottom w:val="0"/>
                      <w:divBdr>
                        <w:top w:val="none" w:sz="0" w:space="0" w:color="auto"/>
                        <w:left w:val="none" w:sz="0" w:space="0" w:color="auto"/>
                        <w:bottom w:val="none" w:sz="0" w:space="0" w:color="auto"/>
                        <w:right w:val="none" w:sz="0" w:space="0" w:color="auto"/>
                      </w:divBdr>
                    </w:div>
                    <w:div w:id="1186674129">
                      <w:marLeft w:val="0"/>
                      <w:marRight w:val="0"/>
                      <w:marTop w:val="0"/>
                      <w:marBottom w:val="0"/>
                      <w:divBdr>
                        <w:top w:val="none" w:sz="0" w:space="0" w:color="auto"/>
                        <w:left w:val="none" w:sz="0" w:space="0" w:color="auto"/>
                        <w:bottom w:val="none" w:sz="0" w:space="0" w:color="auto"/>
                        <w:right w:val="none" w:sz="0" w:space="0" w:color="auto"/>
                      </w:divBdr>
                    </w:div>
                    <w:div w:id="407850724">
                      <w:marLeft w:val="0"/>
                      <w:marRight w:val="0"/>
                      <w:marTop w:val="0"/>
                      <w:marBottom w:val="0"/>
                      <w:divBdr>
                        <w:top w:val="none" w:sz="0" w:space="0" w:color="auto"/>
                        <w:left w:val="none" w:sz="0" w:space="0" w:color="auto"/>
                        <w:bottom w:val="none" w:sz="0" w:space="0" w:color="auto"/>
                        <w:right w:val="none" w:sz="0" w:space="0" w:color="auto"/>
                      </w:divBdr>
                    </w:div>
                  </w:divsChild>
                </w:div>
                <w:div w:id="231046825">
                  <w:marLeft w:val="0"/>
                  <w:marRight w:val="0"/>
                  <w:marTop w:val="0"/>
                  <w:marBottom w:val="0"/>
                  <w:divBdr>
                    <w:top w:val="none" w:sz="0" w:space="0" w:color="auto"/>
                    <w:left w:val="none" w:sz="0" w:space="0" w:color="auto"/>
                    <w:bottom w:val="none" w:sz="0" w:space="0" w:color="auto"/>
                    <w:right w:val="none" w:sz="0" w:space="0" w:color="auto"/>
                  </w:divBdr>
                  <w:divsChild>
                    <w:div w:id="255788246">
                      <w:marLeft w:val="0"/>
                      <w:marRight w:val="0"/>
                      <w:marTop w:val="0"/>
                      <w:marBottom w:val="0"/>
                      <w:divBdr>
                        <w:top w:val="none" w:sz="0" w:space="0" w:color="auto"/>
                        <w:left w:val="none" w:sz="0" w:space="0" w:color="auto"/>
                        <w:bottom w:val="none" w:sz="0" w:space="0" w:color="auto"/>
                        <w:right w:val="none" w:sz="0" w:space="0" w:color="auto"/>
                      </w:divBdr>
                    </w:div>
                  </w:divsChild>
                </w:div>
                <w:div w:id="1124735951">
                  <w:marLeft w:val="0"/>
                  <w:marRight w:val="0"/>
                  <w:marTop w:val="0"/>
                  <w:marBottom w:val="0"/>
                  <w:divBdr>
                    <w:top w:val="none" w:sz="0" w:space="0" w:color="auto"/>
                    <w:left w:val="none" w:sz="0" w:space="0" w:color="auto"/>
                    <w:bottom w:val="none" w:sz="0" w:space="0" w:color="auto"/>
                    <w:right w:val="none" w:sz="0" w:space="0" w:color="auto"/>
                  </w:divBdr>
                  <w:divsChild>
                    <w:div w:id="1470898076">
                      <w:marLeft w:val="0"/>
                      <w:marRight w:val="0"/>
                      <w:marTop w:val="0"/>
                      <w:marBottom w:val="0"/>
                      <w:divBdr>
                        <w:top w:val="none" w:sz="0" w:space="0" w:color="auto"/>
                        <w:left w:val="none" w:sz="0" w:space="0" w:color="auto"/>
                        <w:bottom w:val="none" w:sz="0" w:space="0" w:color="auto"/>
                        <w:right w:val="none" w:sz="0" w:space="0" w:color="auto"/>
                      </w:divBdr>
                    </w:div>
                    <w:div w:id="1138954282">
                      <w:marLeft w:val="0"/>
                      <w:marRight w:val="0"/>
                      <w:marTop w:val="0"/>
                      <w:marBottom w:val="0"/>
                      <w:divBdr>
                        <w:top w:val="none" w:sz="0" w:space="0" w:color="auto"/>
                        <w:left w:val="none" w:sz="0" w:space="0" w:color="auto"/>
                        <w:bottom w:val="none" w:sz="0" w:space="0" w:color="auto"/>
                        <w:right w:val="none" w:sz="0" w:space="0" w:color="auto"/>
                      </w:divBdr>
                    </w:div>
                    <w:div w:id="472332370">
                      <w:marLeft w:val="0"/>
                      <w:marRight w:val="0"/>
                      <w:marTop w:val="0"/>
                      <w:marBottom w:val="0"/>
                      <w:divBdr>
                        <w:top w:val="none" w:sz="0" w:space="0" w:color="auto"/>
                        <w:left w:val="none" w:sz="0" w:space="0" w:color="auto"/>
                        <w:bottom w:val="none" w:sz="0" w:space="0" w:color="auto"/>
                        <w:right w:val="none" w:sz="0" w:space="0" w:color="auto"/>
                      </w:divBdr>
                    </w:div>
                    <w:div w:id="109998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32776">
          <w:marLeft w:val="0"/>
          <w:marRight w:val="0"/>
          <w:marTop w:val="0"/>
          <w:marBottom w:val="0"/>
          <w:divBdr>
            <w:top w:val="none" w:sz="0" w:space="0" w:color="auto"/>
            <w:left w:val="none" w:sz="0" w:space="0" w:color="auto"/>
            <w:bottom w:val="none" w:sz="0" w:space="0" w:color="auto"/>
            <w:right w:val="none" w:sz="0" w:space="0" w:color="auto"/>
          </w:divBdr>
        </w:div>
      </w:divsChild>
    </w:div>
    <w:div w:id="483665548">
      <w:bodyDiv w:val="1"/>
      <w:marLeft w:val="0"/>
      <w:marRight w:val="0"/>
      <w:marTop w:val="0"/>
      <w:marBottom w:val="0"/>
      <w:divBdr>
        <w:top w:val="none" w:sz="0" w:space="0" w:color="auto"/>
        <w:left w:val="none" w:sz="0" w:space="0" w:color="auto"/>
        <w:bottom w:val="none" w:sz="0" w:space="0" w:color="auto"/>
        <w:right w:val="none" w:sz="0" w:space="0" w:color="auto"/>
      </w:divBdr>
    </w:div>
    <w:div w:id="484932269">
      <w:bodyDiv w:val="1"/>
      <w:marLeft w:val="0"/>
      <w:marRight w:val="0"/>
      <w:marTop w:val="0"/>
      <w:marBottom w:val="0"/>
      <w:divBdr>
        <w:top w:val="none" w:sz="0" w:space="0" w:color="auto"/>
        <w:left w:val="none" w:sz="0" w:space="0" w:color="auto"/>
        <w:bottom w:val="none" w:sz="0" w:space="0" w:color="auto"/>
        <w:right w:val="none" w:sz="0" w:space="0" w:color="auto"/>
      </w:divBdr>
      <w:divsChild>
        <w:div w:id="240218120">
          <w:marLeft w:val="0"/>
          <w:marRight w:val="0"/>
          <w:marTop w:val="0"/>
          <w:marBottom w:val="0"/>
          <w:divBdr>
            <w:top w:val="none" w:sz="0" w:space="0" w:color="auto"/>
            <w:left w:val="none" w:sz="0" w:space="0" w:color="auto"/>
            <w:bottom w:val="none" w:sz="0" w:space="0" w:color="auto"/>
            <w:right w:val="none" w:sz="0" w:space="0" w:color="auto"/>
          </w:divBdr>
        </w:div>
        <w:div w:id="1444307635">
          <w:marLeft w:val="0"/>
          <w:marRight w:val="0"/>
          <w:marTop w:val="0"/>
          <w:marBottom w:val="0"/>
          <w:divBdr>
            <w:top w:val="none" w:sz="0" w:space="0" w:color="auto"/>
            <w:left w:val="none" w:sz="0" w:space="0" w:color="auto"/>
            <w:bottom w:val="none" w:sz="0" w:space="0" w:color="auto"/>
            <w:right w:val="none" w:sz="0" w:space="0" w:color="auto"/>
          </w:divBdr>
          <w:divsChild>
            <w:div w:id="1013994824">
              <w:marLeft w:val="0"/>
              <w:marRight w:val="0"/>
              <w:marTop w:val="30"/>
              <w:marBottom w:val="30"/>
              <w:divBdr>
                <w:top w:val="none" w:sz="0" w:space="0" w:color="auto"/>
                <w:left w:val="none" w:sz="0" w:space="0" w:color="auto"/>
                <w:bottom w:val="none" w:sz="0" w:space="0" w:color="auto"/>
                <w:right w:val="none" w:sz="0" w:space="0" w:color="auto"/>
              </w:divBdr>
              <w:divsChild>
                <w:div w:id="1939830474">
                  <w:marLeft w:val="0"/>
                  <w:marRight w:val="0"/>
                  <w:marTop w:val="0"/>
                  <w:marBottom w:val="0"/>
                  <w:divBdr>
                    <w:top w:val="none" w:sz="0" w:space="0" w:color="auto"/>
                    <w:left w:val="none" w:sz="0" w:space="0" w:color="auto"/>
                    <w:bottom w:val="none" w:sz="0" w:space="0" w:color="auto"/>
                    <w:right w:val="none" w:sz="0" w:space="0" w:color="auto"/>
                  </w:divBdr>
                  <w:divsChild>
                    <w:div w:id="345861301">
                      <w:marLeft w:val="0"/>
                      <w:marRight w:val="0"/>
                      <w:marTop w:val="0"/>
                      <w:marBottom w:val="0"/>
                      <w:divBdr>
                        <w:top w:val="none" w:sz="0" w:space="0" w:color="auto"/>
                        <w:left w:val="none" w:sz="0" w:space="0" w:color="auto"/>
                        <w:bottom w:val="none" w:sz="0" w:space="0" w:color="auto"/>
                        <w:right w:val="none" w:sz="0" w:space="0" w:color="auto"/>
                      </w:divBdr>
                    </w:div>
                  </w:divsChild>
                </w:div>
                <w:div w:id="1755514709">
                  <w:marLeft w:val="0"/>
                  <w:marRight w:val="0"/>
                  <w:marTop w:val="0"/>
                  <w:marBottom w:val="0"/>
                  <w:divBdr>
                    <w:top w:val="none" w:sz="0" w:space="0" w:color="auto"/>
                    <w:left w:val="none" w:sz="0" w:space="0" w:color="auto"/>
                    <w:bottom w:val="none" w:sz="0" w:space="0" w:color="auto"/>
                    <w:right w:val="none" w:sz="0" w:space="0" w:color="auto"/>
                  </w:divBdr>
                  <w:divsChild>
                    <w:div w:id="1369993276">
                      <w:marLeft w:val="0"/>
                      <w:marRight w:val="0"/>
                      <w:marTop w:val="0"/>
                      <w:marBottom w:val="0"/>
                      <w:divBdr>
                        <w:top w:val="none" w:sz="0" w:space="0" w:color="auto"/>
                        <w:left w:val="none" w:sz="0" w:space="0" w:color="auto"/>
                        <w:bottom w:val="none" w:sz="0" w:space="0" w:color="auto"/>
                        <w:right w:val="none" w:sz="0" w:space="0" w:color="auto"/>
                      </w:divBdr>
                    </w:div>
                  </w:divsChild>
                </w:div>
                <w:div w:id="2031103964">
                  <w:marLeft w:val="0"/>
                  <w:marRight w:val="0"/>
                  <w:marTop w:val="0"/>
                  <w:marBottom w:val="0"/>
                  <w:divBdr>
                    <w:top w:val="none" w:sz="0" w:space="0" w:color="auto"/>
                    <w:left w:val="none" w:sz="0" w:space="0" w:color="auto"/>
                    <w:bottom w:val="none" w:sz="0" w:space="0" w:color="auto"/>
                    <w:right w:val="none" w:sz="0" w:space="0" w:color="auto"/>
                  </w:divBdr>
                  <w:divsChild>
                    <w:div w:id="1409426064">
                      <w:marLeft w:val="0"/>
                      <w:marRight w:val="0"/>
                      <w:marTop w:val="0"/>
                      <w:marBottom w:val="0"/>
                      <w:divBdr>
                        <w:top w:val="none" w:sz="0" w:space="0" w:color="auto"/>
                        <w:left w:val="none" w:sz="0" w:space="0" w:color="auto"/>
                        <w:bottom w:val="none" w:sz="0" w:space="0" w:color="auto"/>
                        <w:right w:val="none" w:sz="0" w:space="0" w:color="auto"/>
                      </w:divBdr>
                    </w:div>
                  </w:divsChild>
                </w:div>
                <w:div w:id="1909072318">
                  <w:marLeft w:val="0"/>
                  <w:marRight w:val="0"/>
                  <w:marTop w:val="0"/>
                  <w:marBottom w:val="0"/>
                  <w:divBdr>
                    <w:top w:val="none" w:sz="0" w:space="0" w:color="auto"/>
                    <w:left w:val="none" w:sz="0" w:space="0" w:color="auto"/>
                    <w:bottom w:val="none" w:sz="0" w:space="0" w:color="auto"/>
                    <w:right w:val="none" w:sz="0" w:space="0" w:color="auto"/>
                  </w:divBdr>
                  <w:divsChild>
                    <w:div w:id="287665730">
                      <w:marLeft w:val="0"/>
                      <w:marRight w:val="0"/>
                      <w:marTop w:val="0"/>
                      <w:marBottom w:val="0"/>
                      <w:divBdr>
                        <w:top w:val="none" w:sz="0" w:space="0" w:color="auto"/>
                        <w:left w:val="none" w:sz="0" w:space="0" w:color="auto"/>
                        <w:bottom w:val="none" w:sz="0" w:space="0" w:color="auto"/>
                        <w:right w:val="none" w:sz="0" w:space="0" w:color="auto"/>
                      </w:divBdr>
                    </w:div>
                  </w:divsChild>
                </w:div>
                <w:div w:id="1882748155">
                  <w:marLeft w:val="0"/>
                  <w:marRight w:val="0"/>
                  <w:marTop w:val="0"/>
                  <w:marBottom w:val="0"/>
                  <w:divBdr>
                    <w:top w:val="none" w:sz="0" w:space="0" w:color="auto"/>
                    <w:left w:val="none" w:sz="0" w:space="0" w:color="auto"/>
                    <w:bottom w:val="none" w:sz="0" w:space="0" w:color="auto"/>
                    <w:right w:val="none" w:sz="0" w:space="0" w:color="auto"/>
                  </w:divBdr>
                  <w:divsChild>
                    <w:div w:id="2021931740">
                      <w:marLeft w:val="0"/>
                      <w:marRight w:val="0"/>
                      <w:marTop w:val="0"/>
                      <w:marBottom w:val="0"/>
                      <w:divBdr>
                        <w:top w:val="none" w:sz="0" w:space="0" w:color="auto"/>
                        <w:left w:val="none" w:sz="0" w:space="0" w:color="auto"/>
                        <w:bottom w:val="none" w:sz="0" w:space="0" w:color="auto"/>
                        <w:right w:val="none" w:sz="0" w:space="0" w:color="auto"/>
                      </w:divBdr>
                    </w:div>
                    <w:div w:id="827792209">
                      <w:marLeft w:val="0"/>
                      <w:marRight w:val="0"/>
                      <w:marTop w:val="0"/>
                      <w:marBottom w:val="0"/>
                      <w:divBdr>
                        <w:top w:val="none" w:sz="0" w:space="0" w:color="auto"/>
                        <w:left w:val="none" w:sz="0" w:space="0" w:color="auto"/>
                        <w:bottom w:val="none" w:sz="0" w:space="0" w:color="auto"/>
                        <w:right w:val="none" w:sz="0" w:space="0" w:color="auto"/>
                      </w:divBdr>
                    </w:div>
                  </w:divsChild>
                </w:div>
                <w:div w:id="777989211">
                  <w:marLeft w:val="0"/>
                  <w:marRight w:val="0"/>
                  <w:marTop w:val="0"/>
                  <w:marBottom w:val="0"/>
                  <w:divBdr>
                    <w:top w:val="none" w:sz="0" w:space="0" w:color="auto"/>
                    <w:left w:val="none" w:sz="0" w:space="0" w:color="auto"/>
                    <w:bottom w:val="none" w:sz="0" w:space="0" w:color="auto"/>
                    <w:right w:val="none" w:sz="0" w:space="0" w:color="auto"/>
                  </w:divBdr>
                  <w:divsChild>
                    <w:div w:id="1506898079">
                      <w:marLeft w:val="0"/>
                      <w:marRight w:val="0"/>
                      <w:marTop w:val="0"/>
                      <w:marBottom w:val="0"/>
                      <w:divBdr>
                        <w:top w:val="none" w:sz="0" w:space="0" w:color="auto"/>
                        <w:left w:val="none" w:sz="0" w:space="0" w:color="auto"/>
                        <w:bottom w:val="none" w:sz="0" w:space="0" w:color="auto"/>
                        <w:right w:val="none" w:sz="0" w:space="0" w:color="auto"/>
                      </w:divBdr>
                    </w:div>
                  </w:divsChild>
                </w:div>
                <w:div w:id="181361837">
                  <w:marLeft w:val="0"/>
                  <w:marRight w:val="0"/>
                  <w:marTop w:val="0"/>
                  <w:marBottom w:val="0"/>
                  <w:divBdr>
                    <w:top w:val="none" w:sz="0" w:space="0" w:color="auto"/>
                    <w:left w:val="none" w:sz="0" w:space="0" w:color="auto"/>
                    <w:bottom w:val="none" w:sz="0" w:space="0" w:color="auto"/>
                    <w:right w:val="none" w:sz="0" w:space="0" w:color="auto"/>
                  </w:divBdr>
                  <w:divsChild>
                    <w:div w:id="1112432927">
                      <w:marLeft w:val="0"/>
                      <w:marRight w:val="0"/>
                      <w:marTop w:val="0"/>
                      <w:marBottom w:val="0"/>
                      <w:divBdr>
                        <w:top w:val="none" w:sz="0" w:space="0" w:color="auto"/>
                        <w:left w:val="none" w:sz="0" w:space="0" w:color="auto"/>
                        <w:bottom w:val="none" w:sz="0" w:space="0" w:color="auto"/>
                        <w:right w:val="none" w:sz="0" w:space="0" w:color="auto"/>
                      </w:divBdr>
                    </w:div>
                  </w:divsChild>
                </w:div>
                <w:div w:id="95709585">
                  <w:marLeft w:val="0"/>
                  <w:marRight w:val="0"/>
                  <w:marTop w:val="0"/>
                  <w:marBottom w:val="0"/>
                  <w:divBdr>
                    <w:top w:val="none" w:sz="0" w:space="0" w:color="auto"/>
                    <w:left w:val="none" w:sz="0" w:space="0" w:color="auto"/>
                    <w:bottom w:val="none" w:sz="0" w:space="0" w:color="auto"/>
                    <w:right w:val="none" w:sz="0" w:space="0" w:color="auto"/>
                  </w:divBdr>
                  <w:divsChild>
                    <w:div w:id="1934820177">
                      <w:marLeft w:val="0"/>
                      <w:marRight w:val="0"/>
                      <w:marTop w:val="0"/>
                      <w:marBottom w:val="0"/>
                      <w:divBdr>
                        <w:top w:val="none" w:sz="0" w:space="0" w:color="auto"/>
                        <w:left w:val="none" w:sz="0" w:space="0" w:color="auto"/>
                        <w:bottom w:val="none" w:sz="0" w:space="0" w:color="auto"/>
                        <w:right w:val="none" w:sz="0" w:space="0" w:color="auto"/>
                      </w:divBdr>
                    </w:div>
                    <w:div w:id="1272856460">
                      <w:marLeft w:val="0"/>
                      <w:marRight w:val="0"/>
                      <w:marTop w:val="0"/>
                      <w:marBottom w:val="0"/>
                      <w:divBdr>
                        <w:top w:val="none" w:sz="0" w:space="0" w:color="auto"/>
                        <w:left w:val="none" w:sz="0" w:space="0" w:color="auto"/>
                        <w:bottom w:val="none" w:sz="0" w:space="0" w:color="auto"/>
                        <w:right w:val="none" w:sz="0" w:space="0" w:color="auto"/>
                      </w:divBdr>
                    </w:div>
                  </w:divsChild>
                </w:div>
                <w:div w:id="2125464434">
                  <w:marLeft w:val="0"/>
                  <w:marRight w:val="0"/>
                  <w:marTop w:val="0"/>
                  <w:marBottom w:val="0"/>
                  <w:divBdr>
                    <w:top w:val="none" w:sz="0" w:space="0" w:color="auto"/>
                    <w:left w:val="none" w:sz="0" w:space="0" w:color="auto"/>
                    <w:bottom w:val="none" w:sz="0" w:space="0" w:color="auto"/>
                    <w:right w:val="none" w:sz="0" w:space="0" w:color="auto"/>
                  </w:divBdr>
                  <w:divsChild>
                    <w:div w:id="180247576">
                      <w:marLeft w:val="0"/>
                      <w:marRight w:val="0"/>
                      <w:marTop w:val="0"/>
                      <w:marBottom w:val="0"/>
                      <w:divBdr>
                        <w:top w:val="none" w:sz="0" w:space="0" w:color="auto"/>
                        <w:left w:val="none" w:sz="0" w:space="0" w:color="auto"/>
                        <w:bottom w:val="none" w:sz="0" w:space="0" w:color="auto"/>
                        <w:right w:val="none" w:sz="0" w:space="0" w:color="auto"/>
                      </w:divBdr>
                    </w:div>
                    <w:div w:id="981229754">
                      <w:marLeft w:val="0"/>
                      <w:marRight w:val="0"/>
                      <w:marTop w:val="0"/>
                      <w:marBottom w:val="0"/>
                      <w:divBdr>
                        <w:top w:val="none" w:sz="0" w:space="0" w:color="auto"/>
                        <w:left w:val="none" w:sz="0" w:space="0" w:color="auto"/>
                        <w:bottom w:val="none" w:sz="0" w:space="0" w:color="auto"/>
                        <w:right w:val="none" w:sz="0" w:space="0" w:color="auto"/>
                      </w:divBdr>
                    </w:div>
                    <w:div w:id="1699156124">
                      <w:marLeft w:val="0"/>
                      <w:marRight w:val="0"/>
                      <w:marTop w:val="0"/>
                      <w:marBottom w:val="0"/>
                      <w:divBdr>
                        <w:top w:val="none" w:sz="0" w:space="0" w:color="auto"/>
                        <w:left w:val="none" w:sz="0" w:space="0" w:color="auto"/>
                        <w:bottom w:val="none" w:sz="0" w:space="0" w:color="auto"/>
                        <w:right w:val="none" w:sz="0" w:space="0" w:color="auto"/>
                      </w:divBdr>
                    </w:div>
                    <w:div w:id="947660781">
                      <w:marLeft w:val="0"/>
                      <w:marRight w:val="0"/>
                      <w:marTop w:val="0"/>
                      <w:marBottom w:val="0"/>
                      <w:divBdr>
                        <w:top w:val="none" w:sz="0" w:space="0" w:color="auto"/>
                        <w:left w:val="none" w:sz="0" w:space="0" w:color="auto"/>
                        <w:bottom w:val="none" w:sz="0" w:space="0" w:color="auto"/>
                        <w:right w:val="none" w:sz="0" w:space="0" w:color="auto"/>
                      </w:divBdr>
                    </w:div>
                    <w:div w:id="814644480">
                      <w:marLeft w:val="0"/>
                      <w:marRight w:val="0"/>
                      <w:marTop w:val="0"/>
                      <w:marBottom w:val="0"/>
                      <w:divBdr>
                        <w:top w:val="none" w:sz="0" w:space="0" w:color="auto"/>
                        <w:left w:val="none" w:sz="0" w:space="0" w:color="auto"/>
                        <w:bottom w:val="none" w:sz="0" w:space="0" w:color="auto"/>
                        <w:right w:val="none" w:sz="0" w:space="0" w:color="auto"/>
                      </w:divBdr>
                    </w:div>
                    <w:div w:id="584874181">
                      <w:marLeft w:val="0"/>
                      <w:marRight w:val="0"/>
                      <w:marTop w:val="0"/>
                      <w:marBottom w:val="0"/>
                      <w:divBdr>
                        <w:top w:val="none" w:sz="0" w:space="0" w:color="auto"/>
                        <w:left w:val="none" w:sz="0" w:space="0" w:color="auto"/>
                        <w:bottom w:val="none" w:sz="0" w:space="0" w:color="auto"/>
                        <w:right w:val="none" w:sz="0" w:space="0" w:color="auto"/>
                      </w:divBdr>
                    </w:div>
                    <w:div w:id="1131745872">
                      <w:marLeft w:val="0"/>
                      <w:marRight w:val="0"/>
                      <w:marTop w:val="0"/>
                      <w:marBottom w:val="0"/>
                      <w:divBdr>
                        <w:top w:val="none" w:sz="0" w:space="0" w:color="auto"/>
                        <w:left w:val="none" w:sz="0" w:space="0" w:color="auto"/>
                        <w:bottom w:val="none" w:sz="0" w:space="0" w:color="auto"/>
                        <w:right w:val="none" w:sz="0" w:space="0" w:color="auto"/>
                      </w:divBdr>
                    </w:div>
                    <w:div w:id="271517206">
                      <w:marLeft w:val="0"/>
                      <w:marRight w:val="0"/>
                      <w:marTop w:val="0"/>
                      <w:marBottom w:val="0"/>
                      <w:divBdr>
                        <w:top w:val="none" w:sz="0" w:space="0" w:color="auto"/>
                        <w:left w:val="none" w:sz="0" w:space="0" w:color="auto"/>
                        <w:bottom w:val="none" w:sz="0" w:space="0" w:color="auto"/>
                        <w:right w:val="none" w:sz="0" w:space="0" w:color="auto"/>
                      </w:divBdr>
                    </w:div>
                    <w:div w:id="2074620928">
                      <w:marLeft w:val="0"/>
                      <w:marRight w:val="0"/>
                      <w:marTop w:val="0"/>
                      <w:marBottom w:val="0"/>
                      <w:divBdr>
                        <w:top w:val="none" w:sz="0" w:space="0" w:color="auto"/>
                        <w:left w:val="none" w:sz="0" w:space="0" w:color="auto"/>
                        <w:bottom w:val="none" w:sz="0" w:space="0" w:color="auto"/>
                        <w:right w:val="none" w:sz="0" w:space="0" w:color="auto"/>
                      </w:divBdr>
                    </w:div>
                  </w:divsChild>
                </w:div>
                <w:div w:id="751973419">
                  <w:marLeft w:val="0"/>
                  <w:marRight w:val="0"/>
                  <w:marTop w:val="0"/>
                  <w:marBottom w:val="0"/>
                  <w:divBdr>
                    <w:top w:val="none" w:sz="0" w:space="0" w:color="auto"/>
                    <w:left w:val="none" w:sz="0" w:space="0" w:color="auto"/>
                    <w:bottom w:val="none" w:sz="0" w:space="0" w:color="auto"/>
                    <w:right w:val="none" w:sz="0" w:space="0" w:color="auto"/>
                  </w:divBdr>
                  <w:divsChild>
                    <w:div w:id="967589099">
                      <w:marLeft w:val="0"/>
                      <w:marRight w:val="0"/>
                      <w:marTop w:val="0"/>
                      <w:marBottom w:val="0"/>
                      <w:divBdr>
                        <w:top w:val="none" w:sz="0" w:space="0" w:color="auto"/>
                        <w:left w:val="none" w:sz="0" w:space="0" w:color="auto"/>
                        <w:bottom w:val="none" w:sz="0" w:space="0" w:color="auto"/>
                        <w:right w:val="none" w:sz="0" w:space="0" w:color="auto"/>
                      </w:divBdr>
                    </w:div>
                  </w:divsChild>
                </w:div>
                <w:div w:id="1850095752">
                  <w:marLeft w:val="0"/>
                  <w:marRight w:val="0"/>
                  <w:marTop w:val="0"/>
                  <w:marBottom w:val="0"/>
                  <w:divBdr>
                    <w:top w:val="none" w:sz="0" w:space="0" w:color="auto"/>
                    <w:left w:val="none" w:sz="0" w:space="0" w:color="auto"/>
                    <w:bottom w:val="none" w:sz="0" w:space="0" w:color="auto"/>
                    <w:right w:val="none" w:sz="0" w:space="0" w:color="auto"/>
                  </w:divBdr>
                  <w:divsChild>
                    <w:div w:id="1689015784">
                      <w:marLeft w:val="0"/>
                      <w:marRight w:val="0"/>
                      <w:marTop w:val="0"/>
                      <w:marBottom w:val="0"/>
                      <w:divBdr>
                        <w:top w:val="none" w:sz="0" w:space="0" w:color="auto"/>
                        <w:left w:val="none" w:sz="0" w:space="0" w:color="auto"/>
                        <w:bottom w:val="none" w:sz="0" w:space="0" w:color="auto"/>
                        <w:right w:val="none" w:sz="0" w:space="0" w:color="auto"/>
                      </w:divBdr>
                    </w:div>
                    <w:div w:id="1024013035">
                      <w:marLeft w:val="0"/>
                      <w:marRight w:val="0"/>
                      <w:marTop w:val="0"/>
                      <w:marBottom w:val="0"/>
                      <w:divBdr>
                        <w:top w:val="none" w:sz="0" w:space="0" w:color="auto"/>
                        <w:left w:val="none" w:sz="0" w:space="0" w:color="auto"/>
                        <w:bottom w:val="none" w:sz="0" w:space="0" w:color="auto"/>
                        <w:right w:val="none" w:sz="0" w:space="0" w:color="auto"/>
                      </w:divBdr>
                    </w:div>
                  </w:divsChild>
                </w:div>
                <w:div w:id="966857530">
                  <w:marLeft w:val="0"/>
                  <w:marRight w:val="0"/>
                  <w:marTop w:val="0"/>
                  <w:marBottom w:val="0"/>
                  <w:divBdr>
                    <w:top w:val="none" w:sz="0" w:space="0" w:color="auto"/>
                    <w:left w:val="none" w:sz="0" w:space="0" w:color="auto"/>
                    <w:bottom w:val="none" w:sz="0" w:space="0" w:color="auto"/>
                    <w:right w:val="none" w:sz="0" w:space="0" w:color="auto"/>
                  </w:divBdr>
                  <w:divsChild>
                    <w:div w:id="1594512450">
                      <w:marLeft w:val="0"/>
                      <w:marRight w:val="0"/>
                      <w:marTop w:val="0"/>
                      <w:marBottom w:val="0"/>
                      <w:divBdr>
                        <w:top w:val="none" w:sz="0" w:space="0" w:color="auto"/>
                        <w:left w:val="none" w:sz="0" w:space="0" w:color="auto"/>
                        <w:bottom w:val="none" w:sz="0" w:space="0" w:color="auto"/>
                        <w:right w:val="none" w:sz="0" w:space="0" w:color="auto"/>
                      </w:divBdr>
                    </w:div>
                    <w:div w:id="9727469">
                      <w:marLeft w:val="0"/>
                      <w:marRight w:val="0"/>
                      <w:marTop w:val="0"/>
                      <w:marBottom w:val="0"/>
                      <w:divBdr>
                        <w:top w:val="none" w:sz="0" w:space="0" w:color="auto"/>
                        <w:left w:val="none" w:sz="0" w:space="0" w:color="auto"/>
                        <w:bottom w:val="none" w:sz="0" w:space="0" w:color="auto"/>
                        <w:right w:val="none" w:sz="0" w:space="0" w:color="auto"/>
                      </w:divBdr>
                    </w:div>
                    <w:div w:id="1194460423">
                      <w:marLeft w:val="0"/>
                      <w:marRight w:val="0"/>
                      <w:marTop w:val="0"/>
                      <w:marBottom w:val="0"/>
                      <w:divBdr>
                        <w:top w:val="none" w:sz="0" w:space="0" w:color="auto"/>
                        <w:left w:val="none" w:sz="0" w:space="0" w:color="auto"/>
                        <w:bottom w:val="none" w:sz="0" w:space="0" w:color="auto"/>
                        <w:right w:val="none" w:sz="0" w:space="0" w:color="auto"/>
                      </w:divBdr>
                    </w:div>
                    <w:div w:id="1796675322">
                      <w:marLeft w:val="0"/>
                      <w:marRight w:val="0"/>
                      <w:marTop w:val="0"/>
                      <w:marBottom w:val="0"/>
                      <w:divBdr>
                        <w:top w:val="none" w:sz="0" w:space="0" w:color="auto"/>
                        <w:left w:val="none" w:sz="0" w:space="0" w:color="auto"/>
                        <w:bottom w:val="none" w:sz="0" w:space="0" w:color="auto"/>
                        <w:right w:val="none" w:sz="0" w:space="0" w:color="auto"/>
                      </w:divBdr>
                    </w:div>
                    <w:div w:id="1987935164">
                      <w:marLeft w:val="0"/>
                      <w:marRight w:val="0"/>
                      <w:marTop w:val="0"/>
                      <w:marBottom w:val="0"/>
                      <w:divBdr>
                        <w:top w:val="none" w:sz="0" w:space="0" w:color="auto"/>
                        <w:left w:val="none" w:sz="0" w:space="0" w:color="auto"/>
                        <w:bottom w:val="none" w:sz="0" w:space="0" w:color="auto"/>
                        <w:right w:val="none" w:sz="0" w:space="0" w:color="auto"/>
                      </w:divBdr>
                    </w:div>
                    <w:div w:id="110784524">
                      <w:marLeft w:val="0"/>
                      <w:marRight w:val="0"/>
                      <w:marTop w:val="0"/>
                      <w:marBottom w:val="0"/>
                      <w:divBdr>
                        <w:top w:val="none" w:sz="0" w:space="0" w:color="auto"/>
                        <w:left w:val="none" w:sz="0" w:space="0" w:color="auto"/>
                        <w:bottom w:val="none" w:sz="0" w:space="0" w:color="auto"/>
                        <w:right w:val="none" w:sz="0" w:space="0" w:color="auto"/>
                      </w:divBdr>
                    </w:div>
                    <w:div w:id="321663484">
                      <w:marLeft w:val="0"/>
                      <w:marRight w:val="0"/>
                      <w:marTop w:val="0"/>
                      <w:marBottom w:val="0"/>
                      <w:divBdr>
                        <w:top w:val="none" w:sz="0" w:space="0" w:color="auto"/>
                        <w:left w:val="none" w:sz="0" w:space="0" w:color="auto"/>
                        <w:bottom w:val="none" w:sz="0" w:space="0" w:color="auto"/>
                        <w:right w:val="none" w:sz="0" w:space="0" w:color="auto"/>
                      </w:divBdr>
                    </w:div>
                  </w:divsChild>
                </w:div>
                <w:div w:id="1129974584">
                  <w:marLeft w:val="0"/>
                  <w:marRight w:val="0"/>
                  <w:marTop w:val="0"/>
                  <w:marBottom w:val="0"/>
                  <w:divBdr>
                    <w:top w:val="none" w:sz="0" w:space="0" w:color="auto"/>
                    <w:left w:val="none" w:sz="0" w:space="0" w:color="auto"/>
                    <w:bottom w:val="none" w:sz="0" w:space="0" w:color="auto"/>
                    <w:right w:val="none" w:sz="0" w:space="0" w:color="auto"/>
                  </w:divBdr>
                  <w:divsChild>
                    <w:div w:id="794638448">
                      <w:marLeft w:val="0"/>
                      <w:marRight w:val="0"/>
                      <w:marTop w:val="0"/>
                      <w:marBottom w:val="0"/>
                      <w:divBdr>
                        <w:top w:val="none" w:sz="0" w:space="0" w:color="auto"/>
                        <w:left w:val="none" w:sz="0" w:space="0" w:color="auto"/>
                        <w:bottom w:val="none" w:sz="0" w:space="0" w:color="auto"/>
                        <w:right w:val="none" w:sz="0" w:space="0" w:color="auto"/>
                      </w:divBdr>
                    </w:div>
                  </w:divsChild>
                </w:div>
                <w:div w:id="1946616282">
                  <w:marLeft w:val="0"/>
                  <w:marRight w:val="0"/>
                  <w:marTop w:val="0"/>
                  <w:marBottom w:val="0"/>
                  <w:divBdr>
                    <w:top w:val="none" w:sz="0" w:space="0" w:color="auto"/>
                    <w:left w:val="none" w:sz="0" w:space="0" w:color="auto"/>
                    <w:bottom w:val="none" w:sz="0" w:space="0" w:color="auto"/>
                    <w:right w:val="none" w:sz="0" w:space="0" w:color="auto"/>
                  </w:divBdr>
                  <w:divsChild>
                    <w:div w:id="1793590822">
                      <w:marLeft w:val="0"/>
                      <w:marRight w:val="0"/>
                      <w:marTop w:val="0"/>
                      <w:marBottom w:val="0"/>
                      <w:divBdr>
                        <w:top w:val="none" w:sz="0" w:space="0" w:color="auto"/>
                        <w:left w:val="none" w:sz="0" w:space="0" w:color="auto"/>
                        <w:bottom w:val="none" w:sz="0" w:space="0" w:color="auto"/>
                        <w:right w:val="none" w:sz="0" w:space="0" w:color="auto"/>
                      </w:divBdr>
                    </w:div>
                  </w:divsChild>
                </w:div>
                <w:div w:id="610162307">
                  <w:marLeft w:val="0"/>
                  <w:marRight w:val="0"/>
                  <w:marTop w:val="0"/>
                  <w:marBottom w:val="0"/>
                  <w:divBdr>
                    <w:top w:val="none" w:sz="0" w:space="0" w:color="auto"/>
                    <w:left w:val="none" w:sz="0" w:space="0" w:color="auto"/>
                    <w:bottom w:val="none" w:sz="0" w:space="0" w:color="auto"/>
                    <w:right w:val="none" w:sz="0" w:space="0" w:color="auto"/>
                  </w:divBdr>
                  <w:divsChild>
                    <w:div w:id="405693519">
                      <w:marLeft w:val="0"/>
                      <w:marRight w:val="0"/>
                      <w:marTop w:val="0"/>
                      <w:marBottom w:val="0"/>
                      <w:divBdr>
                        <w:top w:val="none" w:sz="0" w:space="0" w:color="auto"/>
                        <w:left w:val="none" w:sz="0" w:space="0" w:color="auto"/>
                        <w:bottom w:val="none" w:sz="0" w:space="0" w:color="auto"/>
                        <w:right w:val="none" w:sz="0" w:space="0" w:color="auto"/>
                      </w:divBdr>
                    </w:div>
                    <w:div w:id="1397556304">
                      <w:marLeft w:val="0"/>
                      <w:marRight w:val="0"/>
                      <w:marTop w:val="0"/>
                      <w:marBottom w:val="0"/>
                      <w:divBdr>
                        <w:top w:val="none" w:sz="0" w:space="0" w:color="auto"/>
                        <w:left w:val="none" w:sz="0" w:space="0" w:color="auto"/>
                        <w:bottom w:val="none" w:sz="0" w:space="0" w:color="auto"/>
                        <w:right w:val="none" w:sz="0" w:space="0" w:color="auto"/>
                      </w:divBdr>
                    </w:div>
                    <w:div w:id="188837147">
                      <w:marLeft w:val="0"/>
                      <w:marRight w:val="0"/>
                      <w:marTop w:val="0"/>
                      <w:marBottom w:val="0"/>
                      <w:divBdr>
                        <w:top w:val="none" w:sz="0" w:space="0" w:color="auto"/>
                        <w:left w:val="none" w:sz="0" w:space="0" w:color="auto"/>
                        <w:bottom w:val="none" w:sz="0" w:space="0" w:color="auto"/>
                        <w:right w:val="none" w:sz="0" w:space="0" w:color="auto"/>
                      </w:divBdr>
                    </w:div>
                    <w:div w:id="1388066990">
                      <w:marLeft w:val="0"/>
                      <w:marRight w:val="0"/>
                      <w:marTop w:val="0"/>
                      <w:marBottom w:val="0"/>
                      <w:divBdr>
                        <w:top w:val="none" w:sz="0" w:space="0" w:color="auto"/>
                        <w:left w:val="none" w:sz="0" w:space="0" w:color="auto"/>
                        <w:bottom w:val="none" w:sz="0" w:space="0" w:color="auto"/>
                        <w:right w:val="none" w:sz="0" w:space="0" w:color="auto"/>
                      </w:divBdr>
                    </w:div>
                    <w:div w:id="2065173441">
                      <w:marLeft w:val="0"/>
                      <w:marRight w:val="0"/>
                      <w:marTop w:val="0"/>
                      <w:marBottom w:val="0"/>
                      <w:divBdr>
                        <w:top w:val="none" w:sz="0" w:space="0" w:color="auto"/>
                        <w:left w:val="none" w:sz="0" w:space="0" w:color="auto"/>
                        <w:bottom w:val="none" w:sz="0" w:space="0" w:color="auto"/>
                        <w:right w:val="none" w:sz="0" w:space="0" w:color="auto"/>
                      </w:divBdr>
                    </w:div>
                    <w:div w:id="112789951">
                      <w:marLeft w:val="0"/>
                      <w:marRight w:val="0"/>
                      <w:marTop w:val="0"/>
                      <w:marBottom w:val="0"/>
                      <w:divBdr>
                        <w:top w:val="none" w:sz="0" w:space="0" w:color="auto"/>
                        <w:left w:val="none" w:sz="0" w:space="0" w:color="auto"/>
                        <w:bottom w:val="none" w:sz="0" w:space="0" w:color="auto"/>
                        <w:right w:val="none" w:sz="0" w:space="0" w:color="auto"/>
                      </w:divBdr>
                    </w:div>
                    <w:div w:id="1950503750">
                      <w:marLeft w:val="0"/>
                      <w:marRight w:val="0"/>
                      <w:marTop w:val="0"/>
                      <w:marBottom w:val="0"/>
                      <w:divBdr>
                        <w:top w:val="none" w:sz="0" w:space="0" w:color="auto"/>
                        <w:left w:val="none" w:sz="0" w:space="0" w:color="auto"/>
                        <w:bottom w:val="none" w:sz="0" w:space="0" w:color="auto"/>
                        <w:right w:val="none" w:sz="0" w:space="0" w:color="auto"/>
                      </w:divBdr>
                    </w:div>
                    <w:div w:id="1219975166">
                      <w:marLeft w:val="0"/>
                      <w:marRight w:val="0"/>
                      <w:marTop w:val="0"/>
                      <w:marBottom w:val="0"/>
                      <w:divBdr>
                        <w:top w:val="none" w:sz="0" w:space="0" w:color="auto"/>
                        <w:left w:val="none" w:sz="0" w:space="0" w:color="auto"/>
                        <w:bottom w:val="none" w:sz="0" w:space="0" w:color="auto"/>
                        <w:right w:val="none" w:sz="0" w:space="0" w:color="auto"/>
                      </w:divBdr>
                    </w:div>
                    <w:div w:id="1205288252">
                      <w:marLeft w:val="0"/>
                      <w:marRight w:val="0"/>
                      <w:marTop w:val="0"/>
                      <w:marBottom w:val="0"/>
                      <w:divBdr>
                        <w:top w:val="none" w:sz="0" w:space="0" w:color="auto"/>
                        <w:left w:val="none" w:sz="0" w:space="0" w:color="auto"/>
                        <w:bottom w:val="none" w:sz="0" w:space="0" w:color="auto"/>
                        <w:right w:val="none" w:sz="0" w:space="0" w:color="auto"/>
                      </w:divBdr>
                    </w:div>
                    <w:div w:id="962152204">
                      <w:marLeft w:val="0"/>
                      <w:marRight w:val="0"/>
                      <w:marTop w:val="0"/>
                      <w:marBottom w:val="0"/>
                      <w:divBdr>
                        <w:top w:val="none" w:sz="0" w:space="0" w:color="auto"/>
                        <w:left w:val="none" w:sz="0" w:space="0" w:color="auto"/>
                        <w:bottom w:val="none" w:sz="0" w:space="0" w:color="auto"/>
                        <w:right w:val="none" w:sz="0" w:space="0" w:color="auto"/>
                      </w:divBdr>
                    </w:div>
                    <w:div w:id="787236517">
                      <w:marLeft w:val="0"/>
                      <w:marRight w:val="0"/>
                      <w:marTop w:val="0"/>
                      <w:marBottom w:val="0"/>
                      <w:divBdr>
                        <w:top w:val="none" w:sz="0" w:space="0" w:color="auto"/>
                        <w:left w:val="none" w:sz="0" w:space="0" w:color="auto"/>
                        <w:bottom w:val="none" w:sz="0" w:space="0" w:color="auto"/>
                        <w:right w:val="none" w:sz="0" w:space="0" w:color="auto"/>
                      </w:divBdr>
                    </w:div>
                    <w:div w:id="868571450">
                      <w:marLeft w:val="0"/>
                      <w:marRight w:val="0"/>
                      <w:marTop w:val="0"/>
                      <w:marBottom w:val="0"/>
                      <w:divBdr>
                        <w:top w:val="none" w:sz="0" w:space="0" w:color="auto"/>
                        <w:left w:val="none" w:sz="0" w:space="0" w:color="auto"/>
                        <w:bottom w:val="none" w:sz="0" w:space="0" w:color="auto"/>
                        <w:right w:val="none" w:sz="0" w:space="0" w:color="auto"/>
                      </w:divBdr>
                    </w:div>
                  </w:divsChild>
                </w:div>
                <w:div w:id="845362602">
                  <w:marLeft w:val="0"/>
                  <w:marRight w:val="0"/>
                  <w:marTop w:val="0"/>
                  <w:marBottom w:val="0"/>
                  <w:divBdr>
                    <w:top w:val="none" w:sz="0" w:space="0" w:color="auto"/>
                    <w:left w:val="none" w:sz="0" w:space="0" w:color="auto"/>
                    <w:bottom w:val="none" w:sz="0" w:space="0" w:color="auto"/>
                    <w:right w:val="none" w:sz="0" w:space="0" w:color="auto"/>
                  </w:divBdr>
                  <w:divsChild>
                    <w:div w:id="1917127729">
                      <w:marLeft w:val="0"/>
                      <w:marRight w:val="0"/>
                      <w:marTop w:val="0"/>
                      <w:marBottom w:val="0"/>
                      <w:divBdr>
                        <w:top w:val="none" w:sz="0" w:space="0" w:color="auto"/>
                        <w:left w:val="none" w:sz="0" w:space="0" w:color="auto"/>
                        <w:bottom w:val="none" w:sz="0" w:space="0" w:color="auto"/>
                        <w:right w:val="none" w:sz="0" w:space="0" w:color="auto"/>
                      </w:divBdr>
                    </w:div>
                  </w:divsChild>
                </w:div>
                <w:div w:id="1739397324">
                  <w:marLeft w:val="0"/>
                  <w:marRight w:val="0"/>
                  <w:marTop w:val="0"/>
                  <w:marBottom w:val="0"/>
                  <w:divBdr>
                    <w:top w:val="none" w:sz="0" w:space="0" w:color="auto"/>
                    <w:left w:val="none" w:sz="0" w:space="0" w:color="auto"/>
                    <w:bottom w:val="none" w:sz="0" w:space="0" w:color="auto"/>
                    <w:right w:val="none" w:sz="0" w:space="0" w:color="auto"/>
                  </w:divBdr>
                  <w:divsChild>
                    <w:div w:id="1595169267">
                      <w:marLeft w:val="0"/>
                      <w:marRight w:val="0"/>
                      <w:marTop w:val="0"/>
                      <w:marBottom w:val="0"/>
                      <w:divBdr>
                        <w:top w:val="none" w:sz="0" w:space="0" w:color="auto"/>
                        <w:left w:val="none" w:sz="0" w:space="0" w:color="auto"/>
                        <w:bottom w:val="none" w:sz="0" w:space="0" w:color="auto"/>
                        <w:right w:val="none" w:sz="0" w:space="0" w:color="auto"/>
                      </w:divBdr>
                    </w:div>
                  </w:divsChild>
                </w:div>
                <w:div w:id="1242763394">
                  <w:marLeft w:val="0"/>
                  <w:marRight w:val="0"/>
                  <w:marTop w:val="0"/>
                  <w:marBottom w:val="0"/>
                  <w:divBdr>
                    <w:top w:val="none" w:sz="0" w:space="0" w:color="auto"/>
                    <w:left w:val="none" w:sz="0" w:space="0" w:color="auto"/>
                    <w:bottom w:val="none" w:sz="0" w:space="0" w:color="auto"/>
                    <w:right w:val="none" w:sz="0" w:space="0" w:color="auto"/>
                  </w:divBdr>
                  <w:divsChild>
                    <w:div w:id="1814133653">
                      <w:marLeft w:val="0"/>
                      <w:marRight w:val="0"/>
                      <w:marTop w:val="0"/>
                      <w:marBottom w:val="0"/>
                      <w:divBdr>
                        <w:top w:val="none" w:sz="0" w:space="0" w:color="auto"/>
                        <w:left w:val="none" w:sz="0" w:space="0" w:color="auto"/>
                        <w:bottom w:val="none" w:sz="0" w:space="0" w:color="auto"/>
                        <w:right w:val="none" w:sz="0" w:space="0" w:color="auto"/>
                      </w:divBdr>
                    </w:div>
                    <w:div w:id="1094010471">
                      <w:marLeft w:val="0"/>
                      <w:marRight w:val="0"/>
                      <w:marTop w:val="0"/>
                      <w:marBottom w:val="0"/>
                      <w:divBdr>
                        <w:top w:val="none" w:sz="0" w:space="0" w:color="auto"/>
                        <w:left w:val="none" w:sz="0" w:space="0" w:color="auto"/>
                        <w:bottom w:val="none" w:sz="0" w:space="0" w:color="auto"/>
                        <w:right w:val="none" w:sz="0" w:space="0" w:color="auto"/>
                      </w:divBdr>
                    </w:div>
                    <w:div w:id="1894997030">
                      <w:marLeft w:val="0"/>
                      <w:marRight w:val="0"/>
                      <w:marTop w:val="0"/>
                      <w:marBottom w:val="0"/>
                      <w:divBdr>
                        <w:top w:val="none" w:sz="0" w:space="0" w:color="auto"/>
                        <w:left w:val="none" w:sz="0" w:space="0" w:color="auto"/>
                        <w:bottom w:val="none" w:sz="0" w:space="0" w:color="auto"/>
                        <w:right w:val="none" w:sz="0" w:space="0" w:color="auto"/>
                      </w:divBdr>
                    </w:div>
                    <w:div w:id="974607311">
                      <w:marLeft w:val="0"/>
                      <w:marRight w:val="0"/>
                      <w:marTop w:val="0"/>
                      <w:marBottom w:val="0"/>
                      <w:divBdr>
                        <w:top w:val="none" w:sz="0" w:space="0" w:color="auto"/>
                        <w:left w:val="none" w:sz="0" w:space="0" w:color="auto"/>
                        <w:bottom w:val="none" w:sz="0" w:space="0" w:color="auto"/>
                        <w:right w:val="none" w:sz="0" w:space="0" w:color="auto"/>
                      </w:divBdr>
                    </w:div>
                    <w:div w:id="1253705467">
                      <w:marLeft w:val="0"/>
                      <w:marRight w:val="0"/>
                      <w:marTop w:val="0"/>
                      <w:marBottom w:val="0"/>
                      <w:divBdr>
                        <w:top w:val="none" w:sz="0" w:space="0" w:color="auto"/>
                        <w:left w:val="none" w:sz="0" w:space="0" w:color="auto"/>
                        <w:bottom w:val="none" w:sz="0" w:space="0" w:color="auto"/>
                        <w:right w:val="none" w:sz="0" w:space="0" w:color="auto"/>
                      </w:divBdr>
                    </w:div>
                    <w:div w:id="1439255641">
                      <w:marLeft w:val="0"/>
                      <w:marRight w:val="0"/>
                      <w:marTop w:val="0"/>
                      <w:marBottom w:val="0"/>
                      <w:divBdr>
                        <w:top w:val="none" w:sz="0" w:space="0" w:color="auto"/>
                        <w:left w:val="none" w:sz="0" w:space="0" w:color="auto"/>
                        <w:bottom w:val="none" w:sz="0" w:space="0" w:color="auto"/>
                        <w:right w:val="none" w:sz="0" w:space="0" w:color="auto"/>
                      </w:divBdr>
                    </w:div>
                    <w:div w:id="425350096">
                      <w:marLeft w:val="0"/>
                      <w:marRight w:val="0"/>
                      <w:marTop w:val="0"/>
                      <w:marBottom w:val="0"/>
                      <w:divBdr>
                        <w:top w:val="none" w:sz="0" w:space="0" w:color="auto"/>
                        <w:left w:val="none" w:sz="0" w:space="0" w:color="auto"/>
                        <w:bottom w:val="none" w:sz="0" w:space="0" w:color="auto"/>
                        <w:right w:val="none" w:sz="0" w:space="0" w:color="auto"/>
                      </w:divBdr>
                    </w:div>
                    <w:div w:id="1778211027">
                      <w:marLeft w:val="0"/>
                      <w:marRight w:val="0"/>
                      <w:marTop w:val="0"/>
                      <w:marBottom w:val="0"/>
                      <w:divBdr>
                        <w:top w:val="none" w:sz="0" w:space="0" w:color="auto"/>
                        <w:left w:val="none" w:sz="0" w:space="0" w:color="auto"/>
                        <w:bottom w:val="none" w:sz="0" w:space="0" w:color="auto"/>
                        <w:right w:val="none" w:sz="0" w:space="0" w:color="auto"/>
                      </w:divBdr>
                    </w:div>
                    <w:div w:id="1141535000">
                      <w:marLeft w:val="0"/>
                      <w:marRight w:val="0"/>
                      <w:marTop w:val="0"/>
                      <w:marBottom w:val="0"/>
                      <w:divBdr>
                        <w:top w:val="none" w:sz="0" w:space="0" w:color="auto"/>
                        <w:left w:val="none" w:sz="0" w:space="0" w:color="auto"/>
                        <w:bottom w:val="none" w:sz="0" w:space="0" w:color="auto"/>
                        <w:right w:val="none" w:sz="0" w:space="0" w:color="auto"/>
                      </w:divBdr>
                    </w:div>
                  </w:divsChild>
                </w:div>
                <w:div w:id="389349633">
                  <w:marLeft w:val="0"/>
                  <w:marRight w:val="0"/>
                  <w:marTop w:val="0"/>
                  <w:marBottom w:val="0"/>
                  <w:divBdr>
                    <w:top w:val="none" w:sz="0" w:space="0" w:color="auto"/>
                    <w:left w:val="none" w:sz="0" w:space="0" w:color="auto"/>
                    <w:bottom w:val="none" w:sz="0" w:space="0" w:color="auto"/>
                    <w:right w:val="none" w:sz="0" w:space="0" w:color="auto"/>
                  </w:divBdr>
                  <w:divsChild>
                    <w:div w:id="1334841592">
                      <w:marLeft w:val="0"/>
                      <w:marRight w:val="0"/>
                      <w:marTop w:val="0"/>
                      <w:marBottom w:val="0"/>
                      <w:divBdr>
                        <w:top w:val="none" w:sz="0" w:space="0" w:color="auto"/>
                        <w:left w:val="none" w:sz="0" w:space="0" w:color="auto"/>
                        <w:bottom w:val="none" w:sz="0" w:space="0" w:color="auto"/>
                        <w:right w:val="none" w:sz="0" w:space="0" w:color="auto"/>
                      </w:divBdr>
                    </w:div>
                  </w:divsChild>
                </w:div>
                <w:div w:id="1137868796">
                  <w:marLeft w:val="0"/>
                  <w:marRight w:val="0"/>
                  <w:marTop w:val="0"/>
                  <w:marBottom w:val="0"/>
                  <w:divBdr>
                    <w:top w:val="none" w:sz="0" w:space="0" w:color="auto"/>
                    <w:left w:val="none" w:sz="0" w:space="0" w:color="auto"/>
                    <w:bottom w:val="none" w:sz="0" w:space="0" w:color="auto"/>
                    <w:right w:val="none" w:sz="0" w:space="0" w:color="auto"/>
                  </w:divBdr>
                  <w:divsChild>
                    <w:div w:id="353307947">
                      <w:marLeft w:val="0"/>
                      <w:marRight w:val="0"/>
                      <w:marTop w:val="0"/>
                      <w:marBottom w:val="0"/>
                      <w:divBdr>
                        <w:top w:val="none" w:sz="0" w:space="0" w:color="auto"/>
                        <w:left w:val="none" w:sz="0" w:space="0" w:color="auto"/>
                        <w:bottom w:val="none" w:sz="0" w:space="0" w:color="auto"/>
                        <w:right w:val="none" w:sz="0" w:space="0" w:color="auto"/>
                      </w:divBdr>
                    </w:div>
                  </w:divsChild>
                </w:div>
                <w:div w:id="18362815">
                  <w:marLeft w:val="0"/>
                  <w:marRight w:val="0"/>
                  <w:marTop w:val="0"/>
                  <w:marBottom w:val="0"/>
                  <w:divBdr>
                    <w:top w:val="none" w:sz="0" w:space="0" w:color="auto"/>
                    <w:left w:val="none" w:sz="0" w:space="0" w:color="auto"/>
                    <w:bottom w:val="none" w:sz="0" w:space="0" w:color="auto"/>
                    <w:right w:val="none" w:sz="0" w:space="0" w:color="auto"/>
                  </w:divBdr>
                  <w:divsChild>
                    <w:div w:id="154422090">
                      <w:marLeft w:val="0"/>
                      <w:marRight w:val="0"/>
                      <w:marTop w:val="0"/>
                      <w:marBottom w:val="0"/>
                      <w:divBdr>
                        <w:top w:val="none" w:sz="0" w:space="0" w:color="auto"/>
                        <w:left w:val="none" w:sz="0" w:space="0" w:color="auto"/>
                        <w:bottom w:val="none" w:sz="0" w:space="0" w:color="auto"/>
                        <w:right w:val="none" w:sz="0" w:space="0" w:color="auto"/>
                      </w:divBdr>
                    </w:div>
                    <w:div w:id="1746799086">
                      <w:marLeft w:val="0"/>
                      <w:marRight w:val="0"/>
                      <w:marTop w:val="0"/>
                      <w:marBottom w:val="0"/>
                      <w:divBdr>
                        <w:top w:val="none" w:sz="0" w:space="0" w:color="auto"/>
                        <w:left w:val="none" w:sz="0" w:space="0" w:color="auto"/>
                        <w:bottom w:val="none" w:sz="0" w:space="0" w:color="auto"/>
                        <w:right w:val="none" w:sz="0" w:space="0" w:color="auto"/>
                      </w:divBdr>
                    </w:div>
                    <w:div w:id="183135253">
                      <w:marLeft w:val="0"/>
                      <w:marRight w:val="0"/>
                      <w:marTop w:val="0"/>
                      <w:marBottom w:val="0"/>
                      <w:divBdr>
                        <w:top w:val="none" w:sz="0" w:space="0" w:color="auto"/>
                        <w:left w:val="none" w:sz="0" w:space="0" w:color="auto"/>
                        <w:bottom w:val="none" w:sz="0" w:space="0" w:color="auto"/>
                        <w:right w:val="none" w:sz="0" w:space="0" w:color="auto"/>
                      </w:divBdr>
                    </w:div>
                    <w:div w:id="2001346797">
                      <w:marLeft w:val="0"/>
                      <w:marRight w:val="0"/>
                      <w:marTop w:val="0"/>
                      <w:marBottom w:val="0"/>
                      <w:divBdr>
                        <w:top w:val="none" w:sz="0" w:space="0" w:color="auto"/>
                        <w:left w:val="none" w:sz="0" w:space="0" w:color="auto"/>
                        <w:bottom w:val="none" w:sz="0" w:space="0" w:color="auto"/>
                        <w:right w:val="none" w:sz="0" w:space="0" w:color="auto"/>
                      </w:divBdr>
                    </w:div>
                    <w:div w:id="591474958">
                      <w:marLeft w:val="0"/>
                      <w:marRight w:val="0"/>
                      <w:marTop w:val="0"/>
                      <w:marBottom w:val="0"/>
                      <w:divBdr>
                        <w:top w:val="none" w:sz="0" w:space="0" w:color="auto"/>
                        <w:left w:val="none" w:sz="0" w:space="0" w:color="auto"/>
                        <w:bottom w:val="none" w:sz="0" w:space="0" w:color="auto"/>
                        <w:right w:val="none" w:sz="0" w:space="0" w:color="auto"/>
                      </w:divBdr>
                    </w:div>
                    <w:div w:id="2129926433">
                      <w:marLeft w:val="0"/>
                      <w:marRight w:val="0"/>
                      <w:marTop w:val="0"/>
                      <w:marBottom w:val="0"/>
                      <w:divBdr>
                        <w:top w:val="none" w:sz="0" w:space="0" w:color="auto"/>
                        <w:left w:val="none" w:sz="0" w:space="0" w:color="auto"/>
                        <w:bottom w:val="none" w:sz="0" w:space="0" w:color="auto"/>
                        <w:right w:val="none" w:sz="0" w:space="0" w:color="auto"/>
                      </w:divBdr>
                    </w:div>
                    <w:div w:id="519514694">
                      <w:marLeft w:val="0"/>
                      <w:marRight w:val="0"/>
                      <w:marTop w:val="0"/>
                      <w:marBottom w:val="0"/>
                      <w:divBdr>
                        <w:top w:val="none" w:sz="0" w:space="0" w:color="auto"/>
                        <w:left w:val="none" w:sz="0" w:space="0" w:color="auto"/>
                        <w:bottom w:val="none" w:sz="0" w:space="0" w:color="auto"/>
                        <w:right w:val="none" w:sz="0" w:space="0" w:color="auto"/>
                      </w:divBdr>
                    </w:div>
                    <w:div w:id="1700936377">
                      <w:marLeft w:val="0"/>
                      <w:marRight w:val="0"/>
                      <w:marTop w:val="0"/>
                      <w:marBottom w:val="0"/>
                      <w:divBdr>
                        <w:top w:val="none" w:sz="0" w:space="0" w:color="auto"/>
                        <w:left w:val="none" w:sz="0" w:space="0" w:color="auto"/>
                        <w:bottom w:val="none" w:sz="0" w:space="0" w:color="auto"/>
                        <w:right w:val="none" w:sz="0" w:space="0" w:color="auto"/>
                      </w:divBdr>
                    </w:div>
                    <w:div w:id="1890802525">
                      <w:marLeft w:val="0"/>
                      <w:marRight w:val="0"/>
                      <w:marTop w:val="0"/>
                      <w:marBottom w:val="0"/>
                      <w:divBdr>
                        <w:top w:val="none" w:sz="0" w:space="0" w:color="auto"/>
                        <w:left w:val="none" w:sz="0" w:space="0" w:color="auto"/>
                        <w:bottom w:val="none" w:sz="0" w:space="0" w:color="auto"/>
                        <w:right w:val="none" w:sz="0" w:space="0" w:color="auto"/>
                      </w:divBdr>
                    </w:div>
                    <w:div w:id="285476778">
                      <w:marLeft w:val="0"/>
                      <w:marRight w:val="0"/>
                      <w:marTop w:val="0"/>
                      <w:marBottom w:val="0"/>
                      <w:divBdr>
                        <w:top w:val="none" w:sz="0" w:space="0" w:color="auto"/>
                        <w:left w:val="none" w:sz="0" w:space="0" w:color="auto"/>
                        <w:bottom w:val="none" w:sz="0" w:space="0" w:color="auto"/>
                        <w:right w:val="none" w:sz="0" w:space="0" w:color="auto"/>
                      </w:divBdr>
                    </w:div>
                    <w:div w:id="14619827">
                      <w:marLeft w:val="0"/>
                      <w:marRight w:val="0"/>
                      <w:marTop w:val="0"/>
                      <w:marBottom w:val="0"/>
                      <w:divBdr>
                        <w:top w:val="none" w:sz="0" w:space="0" w:color="auto"/>
                        <w:left w:val="none" w:sz="0" w:space="0" w:color="auto"/>
                        <w:bottom w:val="none" w:sz="0" w:space="0" w:color="auto"/>
                        <w:right w:val="none" w:sz="0" w:space="0" w:color="auto"/>
                      </w:divBdr>
                    </w:div>
                    <w:div w:id="574584094">
                      <w:marLeft w:val="0"/>
                      <w:marRight w:val="0"/>
                      <w:marTop w:val="0"/>
                      <w:marBottom w:val="0"/>
                      <w:divBdr>
                        <w:top w:val="none" w:sz="0" w:space="0" w:color="auto"/>
                        <w:left w:val="none" w:sz="0" w:space="0" w:color="auto"/>
                        <w:bottom w:val="none" w:sz="0" w:space="0" w:color="auto"/>
                        <w:right w:val="none" w:sz="0" w:space="0" w:color="auto"/>
                      </w:divBdr>
                    </w:div>
                    <w:div w:id="409547651">
                      <w:marLeft w:val="0"/>
                      <w:marRight w:val="0"/>
                      <w:marTop w:val="0"/>
                      <w:marBottom w:val="0"/>
                      <w:divBdr>
                        <w:top w:val="none" w:sz="0" w:space="0" w:color="auto"/>
                        <w:left w:val="none" w:sz="0" w:space="0" w:color="auto"/>
                        <w:bottom w:val="none" w:sz="0" w:space="0" w:color="auto"/>
                        <w:right w:val="none" w:sz="0" w:space="0" w:color="auto"/>
                      </w:divBdr>
                    </w:div>
                    <w:div w:id="1256355413">
                      <w:marLeft w:val="0"/>
                      <w:marRight w:val="0"/>
                      <w:marTop w:val="0"/>
                      <w:marBottom w:val="0"/>
                      <w:divBdr>
                        <w:top w:val="none" w:sz="0" w:space="0" w:color="auto"/>
                        <w:left w:val="none" w:sz="0" w:space="0" w:color="auto"/>
                        <w:bottom w:val="none" w:sz="0" w:space="0" w:color="auto"/>
                        <w:right w:val="none" w:sz="0" w:space="0" w:color="auto"/>
                      </w:divBdr>
                    </w:div>
                    <w:div w:id="917443422">
                      <w:marLeft w:val="0"/>
                      <w:marRight w:val="0"/>
                      <w:marTop w:val="0"/>
                      <w:marBottom w:val="0"/>
                      <w:divBdr>
                        <w:top w:val="none" w:sz="0" w:space="0" w:color="auto"/>
                        <w:left w:val="none" w:sz="0" w:space="0" w:color="auto"/>
                        <w:bottom w:val="none" w:sz="0" w:space="0" w:color="auto"/>
                        <w:right w:val="none" w:sz="0" w:space="0" w:color="auto"/>
                      </w:divBdr>
                    </w:div>
                  </w:divsChild>
                </w:div>
                <w:div w:id="829251580">
                  <w:marLeft w:val="0"/>
                  <w:marRight w:val="0"/>
                  <w:marTop w:val="0"/>
                  <w:marBottom w:val="0"/>
                  <w:divBdr>
                    <w:top w:val="none" w:sz="0" w:space="0" w:color="auto"/>
                    <w:left w:val="none" w:sz="0" w:space="0" w:color="auto"/>
                    <w:bottom w:val="none" w:sz="0" w:space="0" w:color="auto"/>
                    <w:right w:val="none" w:sz="0" w:space="0" w:color="auto"/>
                  </w:divBdr>
                  <w:divsChild>
                    <w:div w:id="1961036362">
                      <w:marLeft w:val="0"/>
                      <w:marRight w:val="0"/>
                      <w:marTop w:val="0"/>
                      <w:marBottom w:val="0"/>
                      <w:divBdr>
                        <w:top w:val="none" w:sz="0" w:space="0" w:color="auto"/>
                        <w:left w:val="none" w:sz="0" w:space="0" w:color="auto"/>
                        <w:bottom w:val="none" w:sz="0" w:space="0" w:color="auto"/>
                        <w:right w:val="none" w:sz="0" w:space="0" w:color="auto"/>
                      </w:divBdr>
                    </w:div>
                  </w:divsChild>
                </w:div>
                <w:div w:id="1812793607">
                  <w:marLeft w:val="0"/>
                  <w:marRight w:val="0"/>
                  <w:marTop w:val="0"/>
                  <w:marBottom w:val="0"/>
                  <w:divBdr>
                    <w:top w:val="none" w:sz="0" w:space="0" w:color="auto"/>
                    <w:left w:val="none" w:sz="0" w:space="0" w:color="auto"/>
                    <w:bottom w:val="none" w:sz="0" w:space="0" w:color="auto"/>
                    <w:right w:val="none" w:sz="0" w:space="0" w:color="auto"/>
                  </w:divBdr>
                  <w:divsChild>
                    <w:div w:id="1965967368">
                      <w:marLeft w:val="0"/>
                      <w:marRight w:val="0"/>
                      <w:marTop w:val="0"/>
                      <w:marBottom w:val="0"/>
                      <w:divBdr>
                        <w:top w:val="none" w:sz="0" w:space="0" w:color="auto"/>
                        <w:left w:val="none" w:sz="0" w:space="0" w:color="auto"/>
                        <w:bottom w:val="none" w:sz="0" w:space="0" w:color="auto"/>
                        <w:right w:val="none" w:sz="0" w:space="0" w:color="auto"/>
                      </w:divBdr>
                    </w:div>
                  </w:divsChild>
                </w:div>
                <w:div w:id="765006237">
                  <w:marLeft w:val="0"/>
                  <w:marRight w:val="0"/>
                  <w:marTop w:val="0"/>
                  <w:marBottom w:val="0"/>
                  <w:divBdr>
                    <w:top w:val="none" w:sz="0" w:space="0" w:color="auto"/>
                    <w:left w:val="none" w:sz="0" w:space="0" w:color="auto"/>
                    <w:bottom w:val="none" w:sz="0" w:space="0" w:color="auto"/>
                    <w:right w:val="none" w:sz="0" w:space="0" w:color="auto"/>
                  </w:divBdr>
                  <w:divsChild>
                    <w:div w:id="1430076638">
                      <w:marLeft w:val="0"/>
                      <w:marRight w:val="0"/>
                      <w:marTop w:val="0"/>
                      <w:marBottom w:val="0"/>
                      <w:divBdr>
                        <w:top w:val="none" w:sz="0" w:space="0" w:color="auto"/>
                        <w:left w:val="none" w:sz="0" w:space="0" w:color="auto"/>
                        <w:bottom w:val="none" w:sz="0" w:space="0" w:color="auto"/>
                        <w:right w:val="none" w:sz="0" w:space="0" w:color="auto"/>
                      </w:divBdr>
                    </w:div>
                  </w:divsChild>
                </w:div>
                <w:div w:id="1259556650">
                  <w:marLeft w:val="0"/>
                  <w:marRight w:val="0"/>
                  <w:marTop w:val="0"/>
                  <w:marBottom w:val="0"/>
                  <w:divBdr>
                    <w:top w:val="none" w:sz="0" w:space="0" w:color="auto"/>
                    <w:left w:val="none" w:sz="0" w:space="0" w:color="auto"/>
                    <w:bottom w:val="none" w:sz="0" w:space="0" w:color="auto"/>
                    <w:right w:val="none" w:sz="0" w:space="0" w:color="auto"/>
                  </w:divBdr>
                  <w:divsChild>
                    <w:div w:id="921717270">
                      <w:marLeft w:val="0"/>
                      <w:marRight w:val="0"/>
                      <w:marTop w:val="0"/>
                      <w:marBottom w:val="0"/>
                      <w:divBdr>
                        <w:top w:val="none" w:sz="0" w:space="0" w:color="auto"/>
                        <w:left w:val="none" w:sz="0" w:space="0" w:color="auto"/>
                        <w:bottom w:val="none" w:sz="0" w:space="0" w:color="auto"/>
                        <w:right w:val="none" w:sz="0" w:space="0" w:color="auto"/>
                      </w:divBdr>
                    </w:div>
                  </w:divsChild>
                </w:div>
                <w:div w:id="1180777798">
                  <w:marLeft w:val="0"/>
                  <w:marRight w:val="0"/>
                  <w:marTop w:val="0"/>
                  <w:marBottom w:val="0"/>
                  <w:divBdr>
                    <w:top w:val="none" w:sz="0" w:space="0" w:color="auto"/>
                    <w:left w:val="none" w:sz="0" w:space="0" w:color="auto"/>
                    <w:bottom w:val="none" w:sz="0" w:space="0" w:color="auto"/>
                    <w:right w:val="none" w:sz="0" w:space="0" w:color="auto"/>
                  </w:divBdr>
                  <w:divsChild>
                    <w:div w:id="473497728">
                      <w:marLeft w:val="0"/>
                      <w:marRight w:val="0"/>
                      <w:marTop w:val="0"/>
                      <w:marBottom w:val="0"/>
                      <w:divBdr>
                        <w:top w:val="none" w:sz="0" w:space="0" w:color="auto"/>
                        <w:left w:val="none" w:sz="0" w:space="0" w:color="auto"/>
                        <w:bottom w:val="none" w:sz="0" w:space="0" w:color="auto"/>
                        <w:right w:val="none" w:sz="0" w:space="0" w:color="auto"/>
                      </w:divBdr>
                    </w:div>
                  </w:divsChild>
                </w:div>
                <w:div w:id="1843734488">
                  <w:marLeft w:val="0"/>
                  <w:marRight w:val="0"/>
                  <w:marTop w:val="0"/>
                  <w:marBottom w:val="0"/>
                  <w:divBdr>
                    <w:top w:val="none" w:sz="0" w:space="0" w:color="auto"/>
                    <w:left w:val="none" w:sz="0" w:space="0" w:color="auto"/>
                    <w:bottom w:val="none" w:sz="0" w:space="0" w:color="auto"/>
                    <w:right w:val="none" w:sz="0" w:space="0" w:color="auto"/>
                  </w:divBdr>
                  <w:divsChild>
                    <w:div w:id="1058093993">
                      <w:marLeft w:val="0"/>
                      <w:marRight w:val="0"/>
                      <w:marTop w:val="0"/>
                      <w:marBottom w:val="0"/>
                      <w:divBdr>
                        <w:top w:val="none" w:sz="0" w:space="0" w:color="auto"/>
                        <w:left w:val="none" w:sz="0" w:space="0" w:color="auto"/>
                        <w:bottom w:val="none" w:sz="0" w:space="0" w:color="auto"/>
                        <w:right w:val="none" w:sz="0" w:space="0" w:color="auto"/>
                      </w:divBdr>
                    </w:div>
                  </w:divsChild>
                </w:div>
                <w:div w:id="1364210233">
                  <w:marLeft w:val="0"/>
                  <w:marRight w:val="0"/>
                  <w:marTop w:val="0"/>
                  <w:marBottom w:val="0"/>
                  <w:divBdr>
                    <w:top w:val="none" w:sz="0" w:space="0" w:color="auto"/>
                    <w:left w:val="none" w:sz="0" w:space="0" w:color="auto"/>
                    <w:bottom w:val="none" w:sz="0" w:space="0" w:color="auto"/>
                    <w:right w:val="none" w:sz="0" w:space="0" w:color="auto"/>
                  </w:divBdr>
                  <w:divsChild>
                    <w:div w:id="622230859">
                      <w:marLeft w:val="0"/>
                      <w:marRight w:val="0"/>
                      <w:marTop w:val="0"/>
                      <w:marBottom w:val="0"/>
                      <w:divBdr>
                        <w:top w:val="none" w:sz="0" w:space="0" w:color="auto"/>
                        <w:left w:val="none" w:sz="0" w:space="0" w:color="auto"/>
                        <w:bottom w:val="none" w:sz="0" w:space="0" w:color="auto"/>
                        <w:right w:val="none" w:sz="0" w:space="0" w:color="auto"/>
                      </w:divBdr>
                    </w:div>
                  </w:divsChild>
                </w:div>
                <w:div w:id="439883894">
                  <w:marLeft w:val="0"/>
                  <w:marRight w:val="0"/>
                  <w:marTop w:val="0"/>
                  <w:marBottom w:val="0"/>
                  <w:divBdr>
                    <w:top w:val="none" w:sz="0" w:space="0" w:color="auto"/>
                    <w:left w:val="none" w:sz="0" w:space="0" w:color="auto"/>
                    <w:bottom w:val="none" w:sz="0" w:space="0" w:color="auto"/>
                    <w:right w:val="none" w:sz="0" w:space="0" w:color="auto"/>
                  </w:divBdr>
                  <w:divsChild>
                    <w:div w:id="1018192116">
                      <w:marLeft w:val="0"/>
                      <w:marRight w:val="0"/>
                      <w:marTop w:val="0"/>
                      <w:marBottom w:val="0"/>
                      <w:divBdr>
                        <w:top w:val="none" w:sz="0" w:space="0" w:color="auto"/>
                        <w:left w:val="none" w:sz="0" w:space="0" w:color="auto"/>
                        <w:bottom w:val="none" w:sz="0" w:space="0" w:color="auto"/>
                        <w:right w:val="none" w:sz="0" w:space="0" w:color="auto"/>
                      </w:divBdr>
                    </w:div>
                  </w:divsChild>
                </w:div>
                <w:div w:id="1347056598">
                  <w:marLeft w:val="0"/>
                  <w:marRight w:val="0"/>
                  <w:marTop w:val="0"/>
                  <w:marBottom w:val="0"/>
                  <w:divBdr>
                    <w:top w:val="none" w:sz="0" w:space="0" w:color="auto"/>
                    <w:left w:val="none" w:sz="0" w:space="0" w:color="auto"/>
                    <w:bottom w:val="none" w:sz="0" w:space="0" w:color="auto"/>
                    <w:right w:val="none" w:sz="0" w:space="0" w:color="auto"/>
                  </w:divBdr>
                  <w:divsChild>
                    <w:div w:id="1699315358">
                      <w:marLeft w:val="0"/>
                      <w:marRight w:val="0"/>
                      <w:marTop w:val="0"/>
                      <w:marBottom w:val="0"/>
                      <w:divBdr>
                        <w:top w:val="none" w:sz="0" w:space="0" w:color="auto"/>
                        <w:left w:val="none" w:sz="0" w:space="0" w:color="auto"/>
                        <w:bottom w:val="none" w:sz="0" w:space="0" w:color="auto"/>
                        <w:right w:val="none" w:sz="0" w:space="0" w:color="auto"/>
                      </w:divBdr>
                    </w:div>
                    <w:div w:id="443161965">
                      <w:marLeft w:val="0"/>
                      <w:marRight w:val="0"/>
                      <w:marTop w:val="0"/>
                      <w:marBottom w:val="0"/>
                      <w:divBdr>
                        <w:top w:val="none" w:sz="0" w:space="0" w:color="auto"/>
                        <w:left w:val="none" w:sz="0" w:space="0" w:color="auto"/>
                        <w:bottom w:val="none" w:sz="0" w:space="0" w:color="auto"/>
                        <w:right w:val="none" w:sz="0" w:space="0" w:color="auto"/>
                      </w:divBdr>
                    </w:div>
                    <w:div w:id="1848209203">
                      <w:marLeft w:val="0"/>
                      <w:marRight w:val="0"/>
                      <w:marTop w:val="0"/>
                      <w:marBottom w:val="0"/>
                      <w:divBdr>
                        <w:top w:val="none" w:sz="0" w:space="0" w:color="auto"/>
                        <w:left w:val="none" w:sz="0" w:space="0" w:color="auto"/>
                        <w:bottom w:val="none" w:sz="0" w:space="0" w:color="auto"/>
                        <w:right w:val="none" w:sz="0" w:space="0" w:color="auto"/>
                      </w:divBdr>
                    </w:div>
                    <w:div w:id="835612407">
                      <w:marLeft w:val="0"/>
                      <w:marRight w:val="0"/>
                      <w:marTop w:val="0"/>
                      <w:marBottom w:val="0"/>
                      <w:divBdr>
                        <w:top w:val="none" w:sz="0" w:space="0" w:color="auto"/>
                        <w:left w:val="none" w:sz="0" w:space="0" w:color="auto"/>
                        <w:bottom w:val="none" w:sz="0" w:space="0" w:color="auto"/>
                        <w:right w:val="none" w:sz="0" w:space="0" w:color="auto"/>
                      </w:divBdr>
                    </w:div>
                    <w:div w:id="640426586">
                      <w:marLeft w:val="0"/>
                      <w:marRight w:val="0"/>
                      <w:marTop w:val="0"/>
                      <w:marBottom w:val="0"/>
                      <w:divBdr>
                        <w:top w:val="none" w:sz="0" w:space="0" w:color="auto"/>
                        <w:left w:val="none" w:sz="0" w:space="0" w:color="auto"/>
                        <w:bottom w:val="none" w:sz="0" w:space="0" w:color="auto"/>
                        <w:right w:val="none" w:sz="0" w:space="0" w:color="auto"/>
                      </w:divBdr>
                    </w:div>
                    <w:div w:id="1495027847">
                      <w:marLeft w:val="0"/>
                      <w:marRight w:val="0"/>
                      <w:marTop w:val="0"/>
                      <w:marBottom w:val="0"/>
                      <w:divBdr>
                        <w:top w:val="none" w:sz="0" w:space="0" w:color="auto"/>
                        <w:left w:val="none" w:sz="0" w:space="0" w:color="auto"/>
                        <w:bottom w:val="none" w:sz="0" w:space="0" w:color="auto"/>
                        <w:right w:val="none" w:sz="0" w:space="0" w:color="auto"/>
                      </w:divBdr>
                    </w:div>
                    <w:div w:id="2039113230">
                      <w:marLeft w:val="0"/>
                      <w:marRight w:val="0"/>
                      <w:marTop w:val="0"/>
                      <w:marBottom w:val="0"/>
                      <w:divBdr>
                        <w:top w:val="none" w:sz="0" w:space="0" w:color="auto"/>
                        <w:left w:val="none" w:sz="0" w:space="0" w:color="auto"/>
                        <w:bottom w:val="none" w:sz="0" w:space="0" w:color="auto"/>
                        <w:right w:val="none" w:sz="0" w:space="0" w:color="auto"/>
                      </w:divBdr>
                    </w:div>
                    <w:div w:id="1553153045">
                      <w:marLeft w:val="0"/>
                      <w:marRight w:val="0"/>
                      <w:marTop w:val="0"/>
                      <w:marBottom w:val="0"/>
                      <w:divBdr>
                        <w:top w:val="none" w:sz="0" w:space="0" w:color="auto"/>
                        <w:left w:val="none" w:sz="0" w:space="0" w:color="auto"/>
                        <w:bottom w:val="none" w:sz="0" w:space="0" w:color="auto"/>
                        <w:right w:val="none" w:sz="0" w:space="0" w:color="auto"/>
                      </w:divBdr>
                    </w:div>
                    <w:div w:id="2053648690">
                      <w:marLeft w:val="0"/>
                      <w:marRight w:val="0"/>
                      <w:marTop w:val="0"/>
                      <w:marBottom w:val="0"/>
                      <w:divBdr>
                        <w:top w:val="none" w:sz="0" w:space="0" w:color="auto"/>
                        <w:left w:val="none" w:sz="0" w:space="0" w:color="auto"/>
                        <w:bottom w:val="none" w:sz="0" w:space="0" w:color="auto"/>
                        <w:right w:val="none" w:sz="0" w:space="0" w:color="auto"/>
                      </w:divBdr>
                    </w:div>
                    <w:div w:id="1703901798">
                      <w:marLeft w:val="0"/>
                      <w:marRight w:val="0"/>
                      <w:marTop w:val="0"/>
                      <w:marBottom w:val="0"/>
                      <w:divBdr>
                        <w:top w:val="none" w:sz="0" w:space="0" w:color="auto"/>
                        <w:left w:val="none" w:sz="0" w:space="0" w:color="auto"/>
                        <w:bottom w:val="none" w:sz="0" w:space="0" w:color="auto"/>
                        <w:right w:val="none" w:sz="0" w:space="0" w:color="auto"/>
                      </w:divBdr>
                    </w:div>
                  </w:divsChild>
                </w:div>
                <w:div w:id="948272766">
                  <w:marLeft w:val="0"/>
                  <w:marRight w:val="0"/>
                  <w:marTop w:val="0"/>
                  <w:marBottom w:val="0"/>
                  <w:divBdr>
                    <w:top w:val="none" w:sz="0" w:space="0" w:color="auto"/>
                    <w:left w:val="none" w:sz="0" w:space="0" w:color="auto"/>
                    <w:bottom w:val="none" w:sz="0" w:space="0" w:color="auto"/>
                    <w:right w:val="none" w:sz="0" w:space="0" w:color="auto"/>
                  </w:divBdr>
                  <w:divsChild>
                    <w:div w:id="291599720">
                      <w:marLeft w:val="0"/>
                      <w:marRight w:val="0"/>
                      <w:marTop w:val="0"/>
                      <w:marBottom w:val="0"/>
                      <w:divBdr>
                        <w:top w:val="none" w:sz="0" w:space="0" w:color="auto"/>
                        <w:left w:val="none" w:sz="0" w:space="0" w:color="auto"/>
                        <w:bottom w:val="none" w:sz="0" w:space="0" w:color="auto"/>
                        <w:right w:val="none" w:sz="0" w:space="0" w:color="auto"/>
                      </w:divBdr>
                    </w:div>
                  </w:divsChild>
                </w:div>
                <w:div w:id="535697402">
                  <w:marLeft w:val="0"/>
                  <w:marRight w:val="0"/>
                  <w:marTop w:val="0"/>
                  <w:marBottom w:val="0"/>
                  <w:divBdr>
                    <w:top w:val="none" w:sz="0" w:space="0" w:color="auto"/>
                    <w:left w:val="none" w:sz="0" w:space="0" w:color="auto"/>
                    <w:bottom w:val="none" w:sz="0" w:space="0" w:color="auto"/>
                    <w:right w:val="none" w:sz="0" w:space="0" w:color="auto"/>
                  </w:divBdr>
                  <w:divsChild>
                    <w:div w:id="1136605626">
                      <w:marLeft w:val="0"/>
                      <w:marRight w:val="0"/>
                      <w:marTop w:val="0"/>
                      <w:marBottom w:val="0"/>
                      <w:divBdr>
                        <w:top w:val="none" w:sz="0" w:space="0" w:color="auto"/>
                        <w:left w:val="none" w:sz="0" w:space="0" w:color="auto"/>
                        <w:bottom w:val="none" w:sz="0" w:space="0" w:color="auto"/>
                        <w:right w:val="none" w:sz="0" w:space="0" w:color="auto"/>
                      </w:divBdr>
                    </w:div>
                  </w:divsChild>
                </w:div>
                <w:div w:id="1136677820">
                  <w:marLeft w:val="0"/>
                  <w:marRight w:val="0"/>
                  <w:marTop w:val="0"/>
                  <w:marBottom w:val="0"/>
                  <w:divBdr>
                    <w:top w:val="none" w:sz="0" w:space="0" w:color="auto"/>
                    <w:left w:val="none" w:sz="0" w:space="0" w:color="auto"/>
                    <w:bottom w:val="none" w:sz="0" w:space="0" w:color="auto"/>
                    <w:right w:val="none" w:sz="0" w:space="0" w:color="auto"/>
                  </w:divBdr>
                  <w:divsChild>
                    <w:div w:id="1739787780">
                      <w:marLeft w:val="0"/>
                      <w:marRight w:val="0"/>
                      <w:marTop w:val="0"/>
                      <w:marBottom w:val="0"/>
                      <w:divBdr>
                        <w:top w:val="none" w:sz="0" w:space="0" w:color="auto"/>
                        <w:left w:val="none" w:sz="0" w:space="0" w:color="auto"/>
                        <w:bottom w:val="none" w:sz="0" w:space="0" w:color="auto"/>
                        <w:right w:val="none" w:sz="0" w:space="0" w:color="auto"/>
                      </w:divBdr>
                    </w:div>
                  </w:divsChild>
                </w:div>
                <w:div w:id="1506171254">
                  <w:marLeft w:val="0"/>
                  <w:marRight w:val="0"/>
                  <w:marTop w:val="0"/>
                  <w:marBottom w:val="0"/>
                  <w:divBdr>
                    <w:top w:val="none" w:sz="0" w:space="0" w:color="auto"/>
                    <w:left w:val="none" w:sz="0" w:space="0" w:color="auto"/>
                    <w:bottom w:val="none" w:sz="0" w:space="0" w:color="auto"/>
                    <w:right w:val="none" w:sz="0" w:space="0" w:color="auto"/>
                  </w:divBdr>
                  <w:divsChild>
                    <w:div w:id="1675575263">
                      <w:marLeft w:val="0"/>
                      <w:marRight w:val="0"/>
                      <w:marTop w:val="0"/>
                      <w:marBottom w:val="0"/>
                      <w:divBdr>
                        <w:top w:val="none" w:sz="0" w:space="0" w:color="auto"/>
                        <w:left w:val="none" w:sz="0" w:space="0" w:color="auto"/>
                        <w:bottom w:val="none" w:sz="0" w:space="0" w:color="auto"/>
                        <w:right w:val="none" w:sz="0" w:space="0" w:color="auto"/>
                      </w:divBdr>
                    </w:div>
                  </w:divsChild>
                </w:div>
                <w:div w:id="1257324477">
                  <w:marLeft w:val="0"/>
                  <w:marRight w:val="0"/>
                  <w:marTop w:val="0"/>
                  <w:marBottom w:val="0"/>
                  <w:divBdr>
                    <w:top w:val="none" w:sz="0" w:space="0" w:color="auto"/>
                    <w:left w:val="none" w:sz="0" w:space="0" w:color="auto"/>
                    <w:bottom w:val="none" w:sz="0" w:space="0" w:color="auto"/>
                    <w:right w:val="none" w:sz="0" w:space="0" w:color="auto"/>
                  </w:divBdr>
                  <w:divsChild>
                    <w:div w:id="529955527">
                      <w:marLeft w:val="0"/>
                      <w:marRight w:val="0"/>
                      <w:marTop w:val="0"/>
                      <w:marBottom w:val="0"/>
                      <w:divBdr>
                        <w:top w:val="none" w:sz="0" w:space="0" w:color="auto"/>
                        <w:left w:val="none" w:sz="0" w:space="0" w:color="auto"/>
                        <w:bottom w:val="none" w:sz="0" w:space="0" w:color="auto"/>
                        <w:right w:val="none" w:sz="0" w:space="0" w:color="auto"/>
                      </w:divBdr>
                    </w:div>
                  </w:divsChild>
                </w:div>
                <w:div w:id="1025639264">
                  <w:marLeft w:val="0"/>
                  <w:marRight w:val="0"/>
                  <w:marTop w:val="0"/>
                  <w:marBottom w:val="0"/>
                  <w:divBdr>
                    <w:top w:val="none" w:sz="0" w:space="0" w:color="auto"/>
                    <w:left w:val="none" w:sz="0" w:space="0" w:color="auto"/>
                    <w:bottom w:val="none" w:sz="0" w:space="0" w:color="auto"/>
                    <w:right w:val="none" w:sz="0" w:space="0" w:color="auto"/>
                  </w:divBdr>
                  <w:divsChild>
                    <w:div w:id="1088622821">
                      <w:marLeft w:val="0"/>
                      <w:marRight w:val="0"/>
                      <w:marTop w:val="0"/>
                      <w:marBottom w:val="0"/>
                      <w:divBdr>
                        <w:top w:val="none" w:sz="0" w:space="0" w:color="auto"/>
                        <w:left w:val="none" w:sz="0" w:space="0" w:color="auto"/>
                        <w:bottom w:val="none" w:sz="0" w:space="0" w:color="auto"/>
                        <w:right w:val="none" w:sz="0" w:space="0" w:color="auto"/>
                      </w:divBdr>
                    </w:div>
                  </w:divsChild>
                </w:div>
                <w:div w:id="1409308591">
                  <w:marLeft w:val="0"/>
                  <w:marRight w:val="0"/>
                  <w:marTop w:val="0"/>
                  <w:marBottom w:val="0"/>
                  <w:divBdr>
                    <w:top w:val="none" w:sz="0" w:space="0" w:color="auto"/>
                    <w:left w:val="none" w:sz="0" w:space="0" w:color="auto"/>
                    <w:bottom w:val="none" w:sz="0" w:space="0" w:color="auto"/>
                    <w:right w:val="none" w:sz="0" w:space="0" w:color="auto"/>
                  </w:divBdr>
                  <w:divsChild>
                    <w:div w:id="162860469">
                      <w:marLeft w:val="0"/>
                      <w:marRight w:val="0"/>
                      <w:marTop w:val="0"/>
                      <w:marBottom w:val="0"/>
                      <w:divBdr>
                        <w:top w:val="none" w:sz="0" w:space="0" w:color="auto"/>
                        <w:left w:val="none" w:sz="0" w:space="0" w:color="auto"/>
                        <w:bottom w:val="none" w:sz="0" w:space="0" w:color="auto"/>
                        <w:right w:val="none" w:sz="0" w:space="0" w:color="auto"/>
                      </w:divBdr>
                    </w:div>
                  </w:divsChild>
                </w:div>
                <w:div w:id="418603555">
                  <w:marLeft w:val="0"/>
                  <w:marRight w:val="0"/>
                  <w:marTop w:val="0"/>
                  <w:marBottom w:val="0"/>
                  <w:divBdr>
                    <w:top w:val="none" w:sz="0" w:space="0" w:color="auto"/>
                    <w:left w:val="none" w:sz="0" w:space="0" w:color="auto"/>
                    <w:bottom w:val="none" w:sz="0" w:space="0" w:color="auto"/>
                    <w:right w:val="none" w:sz="0" w:space="0" w:color="auto"/>
                  </w:divBdr>
                  <w:divsChild>
                    <w:div w:id="1868712325">
                      <w:marLeft w:val="0"/>
                      <w:marRight w:val="0"/>
                      <w:marTop w:val="0"/>
                      <w:marBottom w:val="0"/>
                      <w:divBdr>
                        <w:top w:val="none" w:sz="0" w:space="0" w:color="auto"/>
                        <w:left w:val="none" w:sz="0" w:space="0" w:color="auto"/>
                        <w:bottom w:val="none" w:sz="0" w:space="0" w:color="auto"/>
                        <w:right w:val="none" w:sz="0" w:space="0" w:color="auto"/>
                      </w:divBdr>
                    </w:div>
                  </w:divsChild>
                </w:div>
                <w:div w:id="277565140">
                  <w:marLeft w:val="0"/>
                  <w:marRight w:val="0"/>
                  <w:marTop w:val="0"/>
                  <w:marBottom w:val="0"/>
                  <w:divBdr>
                    <w:top w:val="none" w:sz="0" w:space="0" w:color="auto"/>
                    <w:left w:val="none" w:sz="0" w:space="0" w:color="auto"/>
                    <w:bottom w:val="none" w:sz="0" w:space="0" w:color="auto"/>
                    <w:right w:val="none" w:sz="0" w:space="0" w:color="auto"/>
                  </w:divBdr>
                  <w:divsChild>
                    <w:div w:id="107165155">
                      <w:marLeft w:val="0"/>
                      <w:marRight w:val="0"/>
                      <w:marTop w:val="0"/>
                      <w:marBottom w:val="0"/>
                      <w:divBdr>
                        <w:top w:val="none" w:sz="0" w:space="0" w:color="auto"/>
                        <w:left w:val="none" w:sz="0" w:space="0" w:color="auto"/>
                        <w:bottom w:val="none" w:sz="0" w:space="0" w:color="auto"/>
                        <w:right w:val="none" w:sz="0" w:space="0" w:color="auto"/>
                      </w:divBdr>
                    </w:div>
                    <w:div w:id="1467504074">
                      <w:marLeft w:val="0"/>
                      <w:marRight w:val="0"/>
                      <w:marTop w:val="0"/>
                      <w:marBottom w:val="0"/>
                      <w:divBdr>
                        <w:top w:val="none" w:sz="0" w:space="0" w:color="auto"/>
                        <w:left w:val="none" w:sz="0" w:space="0" w:color="auto"/>
                        <w:bottom w:val="none" w:sz="0" w:space="0" w:color="auto"/>
                        <w:right w:val="none" w:sz="0" w:space="0" w:color="auto"/>
                      </w:divBdr>
                    </w:div>
                    <w:div w:id="1189027478">
                      <w:marLeft w:val="0"/>
                      <w:marRight w:val="0"/>
                      <w:marTop w:val="0"/>
                      <w:marBottom w:val="0"/>
                      <w:divBdr>
                        <w:top w:val="none" w:sz="0" w:space="0" w:color="auto"/>
                        <w:left w:val="none" w:sz="0" w:space="0" w:color="auto"/>
                        <w:bottom w:val="none" w:sz="0" w:space="0" w:color="auto"/>
                        <w:right w:val="none" w:sz="0" w:space="0" w:color="auto"/>
                      </w:divBdr>
                    </w:div>
                    <w:div w:id="1824423634">
                      <w:marLeft w:val="0"/>
                      <w:marRight w:val="0"/>
                      <w:marTop w:val="0"/>
                      <w:marBottom w:val="0"/>
                      <w:divBdr>
                        <w:top w:val="none" w:sz="0" w:space="0" w:color="auto"/>
                        <w:left w:val="none" w:sz="0" w:space="0" w:color="auto"/>
                        <w:bottom w:val="none" w:sz="0" w:space="0" w:color="auto"/>
                        <w:right w:val="none" w:sz="0" w:space="0" w:color="auto"/>
                      </w:divBdr>
                    </w:div>
                    <w:div w:id="1856577439">
                      <w:marLeft w:val="0"/>
                      <w:marRight w:val="0"/>
                      <w:marTop w:val="0"/>
                      <w:marBottom w:val="0"/>
                      <w:divBdr>
                        <w:top w:val="none" w:sz="0" w:space="0" w:color="auto"/>
                        <w:left w:val="none" w:sz="0" w:space="0" w:color="auto"/>
                        <w:bottom w:val="none" w:sz="0" w:space="0" w:color="auto"/>
                        <w:right w:val="none" w:sz="0" w:space="0" w:color="auto"/>
                      </w:divBdr>
                    </w:div>
                    <w:div w:id="493572225">
                      <w:marLeft w:val="0"/>
                      <w:marRight w:val="0"/>
                      <w:marTop w:val="0"/>
                      <w:marBottom w:val="0"/>
                      <w:divBdr>
                        <w:top w:val="none" w:sz="0" w:space="0" w:color="auto"/>
                        <w:left w:val="none" w:sz="0" w:space="0" w:color="auto"/>
                        <w:bottom w:val="none" w:sz="0" w:space="0" w:color="auto"/>
                        <w:right w:val="none" w:sz="0" w:space="0" w:color="auto"/>
                      </w:divBdr>
                    </w:div>
                  </w:divsChild>
                </w:div>
                <w:div w:id="2142575880">
                  <w:marLeft w:val="0"/>
                  <w:marRight w:val="0"/>
                  <w:marTop w:val="0"/>
                  <w:marBottom w:val="0"/>
                  <w:divBdr>
                    <w:top w:val="none" w:sz="0" w:space="0" w:color="auto"/>
                    <w:left w:val="none" w:sz="0" w:space="0" w:color="auto"/>
                    <w:bottom w:val="none" w:sz="0" w:space="0" w:color="auto"/>
                    <w:right w:val="none" w:sz="0" w:space="0" w:color="auto"/>
                  </w:divBdr>
                  <w:divsChild>
                    <w:div w:id="979960832">
                      <w:marLeft w:val="0"/>
                      <w:marRight w:val="0"/>
                      <w:marTop w:val="0"/>
                      <w:marBottom w:val="0"/>
                      <w:divBdr>
                        <w:top w:val="none" w:sz="0" w:space="0" w:color="auto"/>
                        <w:left w:val="none" w:sz="0" w:space="0" w:color="auto"/>
                        <w:bottom w:val="none" w:sz="0" w:space="0" w:color="auto"/>
                        <w:right w:val="none" w:sz="0" w:space="0" w:color="auto"/>
                      </w:divBdr>
                    </w:div>
                  </w:divsChild>
                </w:div>
                <w:div w:id="682633723">
                  <w:marLeft w:val="0"/>
                  <w:marRight w:val="0"/>
                  <w:marTop w:val="0"/>
                  <w:marBottom w:val="0"/>
                  <w:divBdr>
                    <w:top w:val="none" w:sz="0" w:space="0" w:color="auto"/>
                    <w:left w:val="none" w:sz="0" w:space="0" w:color="auto"/>
                    <w:bottom w:val="none" w:sz="0" w:space="0" w:color="auto"/>
                    <w:right w:val="none" w:sz="0" w:space="0" w:color="auto"/>
                  </w:divBdr>
                  <w:divsChild>
                    <w:div w:id="1283728708">
                      <w:marLeft w:val="0"/>
                      <w:marRight w:val="0"/>
                      <w:marTop w:val="0"/>
                      <w:marBottom w:val="0"/>
                      <w:divBdr>
                        <w:top w:val="none" w:sz="0" w:space="0" w:color="auto"/>
                        <w:left w:val="none" w:sz="0" w:space="0" w:color="auto"/>
                        <w:bottom w:val="none" w:sz="0" w:space="0" w:color="auto"/>
                        <w:right w:val="none" w:sz="0" w:space="0" w:color="auto"/>
                      </w:divBdr>
                    </w:div>
                  </w:divsChild>
                </w:div>
                <w:div w:id="2122917280">
                  <w:marLeft w:val="0"/>
                  <w:marRight w:val="0"/>
                  <w:marTop w:val="0"/>
                  <w:marBottom w:val="0"/>
                  <w:divBdr>
                    <w:top w:val="none" w:sz="0" w:space="0" w:color="auto"/>
                    <w:left w:val="none" w:sz="0" w:space="0" w:color="auto"/>
                    <w:bottom w:val="none" w:sz="0" w:space="0" w:color="auto"/>
                    <w:right w:val="none" w:sz="0" w:space="0" w:color="auto"/>
                  </w:divBdr>
                  <w:divsChild>
                    <w:div w:id="520363706">
                      <w:marLeft w:val="0"/>
                      <w:marRight w:val="0"/>
                      <w:marTop w:val="0"/>
                      <w:marBottom w:val="0"/>
                      <w:divBdr>
                        <w:top w:val="none" w:sz="0" w:space="0" w:color="auto"/>
                        <w:left w:val="none" w:sz="0" w:space="0" w:color="auto"/>
                        <w:bottom w:val="none" w:sz="0" w:space="0" w:color="auto"/>
                        <w:right w:val="none" w:sz="0" w:space="0" w:color="auto"/>
                      </w:divBdr>
                    </w:div>
                    <w:div w:id="1166900406">
                      <w:marLeft w:val="0"/>
                      <w:marRight w:val="0"/>
                      <w:marTop w:val="0"/>
                      <w:marBottom w:val="0"/>
                      <w:divBdr>
                        <w:top w:val="none" w:sz="0" w:space="0" w:color="auto"/>
                        <w:left w:val="none" w:sz="0" w:space="0" w:color="auto"/>
                        <w:bottom w:val="none" w:sz="0" w:space="0" w:color="auto"/>
                        <w:right w:val="none" w:sz="0" w:space="0" w:color="auto"/>
                      </w:divBdr>
                    </w:div>
                    <w:div w:id="247885755">
                      <w:marLeft w:val="0"/>
                      <w:marRight w:val="0"/>
                      <w:marTop w:val="0"/>
                      <w:marBottom w:val="0"/>
                      <w:divBdr>
                        <w:top w:val="none" w:sz="0" w:space="0" w:color="auto"/>
                        <w:left w:val="none" w:sz="0" w:space="0" w:color="auto"/>
                        <w:bottom w:val="none" w:sz="0" w:space="0" w:color="auto"/>
                        <w:right w:val="none" w:sz="0" w:space="0" w:color="auto"/>
                      </w:divBdr>
                    </w:div>
                    <w:div w:id="1966348303">
                      <w:marLeft w:val="0"/>
                      <w:marRight w:val="0"/>
                      <w:marTop w:val="0"/>
                      <w:marBottom w:val="0"/>
                      <w:divBdr>
                        <w:top w:val="none" w:sz="0" w:space="0" w:color="auto"/>
                        <w:left w:val="none" w:sz="0" w:space="0" w:color="auto"/>
                        <w:bottom w:val="none" w:sz="0" w:space="0" w:color="auto"/>
                        <w:right w:val="none" w:sz="0" w:space="0" w:color="auto"/>
                      </w:divBdr>
                    </w:div>
                    <w:div w:id="322010374">
                      <w:marLeft w:val="0"/>
                      <w:marRight w:val="0"/>
                      <w:marTop w:val="0"/>
                      <w:marBottom w:val="0"/>
                      <w:divBdr>
                        <w:top w:val="none" w:sz="0" w:space="0" w:color="auto"/>
                        <w:left w:val="none" w:sz="0" w:space="0" w:color="auto"/>
                        <w:bottom w:val="none" w:sz="0" w:space="0" w:color="auto"/>
                        <w:right w:val="none" w:sz="0" w:space="0" w:color="auto"/>
                      </w:divBdr>
                    </w:div>
                    <w:div w:id="1801000554">
                      <w:marLeft w:val="0"/>
                      <w:marRight w:val="0"/>
                      <w:marTop w:val="0"/>
                      <w:marBottom w:val="0"/>
                      <w:divBdr>
                        <w:top w:val="none" w:sz="0" w:space="0" w:color="auto"/>
                        <w:left w:val="none" w:sz="0" w:space="0" w:color="auto"/>
                        <w:bottom w:val="none" w:sz="0" w:space="0" w:color="auto"/>
                        <w:right w:val="none" w:sz="0" w:space="0" w:color="auto"/>
                      </w:divBdr>
                    </w:div>
                  </w:divsChild>
                </w:div>
                <w:div w:id="97869852">
                  <w:marLeft w:val="0"/>
                  <w:marRight w:val="0"/>
                  <w:marTop w:val="0"/>
                  <w:marBottom w:val="0"/>
                  <w:divBdr>
                    <w:top w:val="none" w:sz="0" w:space="0" w:color="auto"/>
                    <w:left w:val="none" w:sz="0" w:space="0" w:color="auto"/>
                    <w:bottom w:val="none" w:sz="0" w:space="0" w:color="auto"/>
                    <w:right w:val="none" w:sz="0" w:space="0" w:color="auto"/>
                  </w:divBdr>
                  <w:divsChild>
                    <w:div w:id="51318685">
                      <w:marLeft w:val="0"/>
                      <w:marRight w:val="0"/>
                      <w:marTop w:val="0"/>
                      <w:marBottom w:val="0"/>
                      <w:divBdr>
                        <w:top w:val="none" w:sz="0" w:space="0" w:color="auto"/>
                        <w:left w:val="none" w:sz="0" w:space="0" w:color="auto"/>
                        <w:bottom w:val="none" w:sz="0" w:space="0" w:color="auto"/>
                        <w:right w:val="none" w:sz="0" w:space="0" w:color="auto"/>
                      </w:divBdr>
                    </w:div>
                  </w:divsChild>
                </w:div>
                <w:div w:id="1147237540">
                  <w:marLeft w:val="0"/>
                  <w:marRight w:val="0"/>
                  <w:marTop w:val="0"/>
                  <w:marBottom w:val="0"/>
                  <w:divBdr>
                    <w:top w:val="none" w:sz="0" w:space="0" w:color="auto"/>
                    <w:left w:val="none" w:sz="0" w:space="0" w:color="auto"/>
                    <w:bottom w:val="none" w:sz="0" w:space="0" w:color="auto"/>
                    <w:right w:val="none" w:sz="0" w:space="0" w:color="auto"/>
                  </w:divBdr>
                  <w:divsChild>
                    <w:div w:id="806246122">
                      <w:marLeft w:val="0"/>
                      <w:marRight w:val="0"/>
                      <w:marTop w:val="0"/>
                      <w:marBottom w:val="0"/>
                      <w:divBdr>
                        <w:top w:val="none" w:sz="0" w:space="0" w:color="auto"/>
                        <w:left w:val="none" w:sz="0" w:space="0" w:color="auto"/>
                        <w:bottom w:val="none" w:sz="0" w:space="0" w:color="auto"/>
                        <w:right w:val="none" w:sz="0" w:space="0" w:color="auto"/>
                      </w:divBdr>
                    </w:div>
                    <w:div w:id="22362334">
                      <w:marLeft w:val="0"/>
                      <w:marRight w:val="0"/>
                      <w:marTop w:val="0"/>
                      <w:marBottom w:val="0"/>
                      <w:divBdr>
                        <w:top w:val="none" w:sz="0" w:space="0" w:color="auto"/>
                        <w:left w:val="none" w:sz="0" w:space="0" w:color="auto"/>
                        <w:bottom w:val="none" w:sz="0" w:space="0" w:color="auto"/>
                        <w:right w:val="none" w:sz="0" w:space="0" w:color="auto"/>
                      </w:divBdr>
                    </w:div>
                  </w:divsChild>
                </w:div>
                <w:div w:id="872423688">
                  <w:marLeft w:val="0"/>
                  <w:marRight w:val="0"/>
                  <w:marTop w:val="0"/>
                  <w:marBottom w:val="0"/>
                  <w:divBdr>
                    <w:top w:val="none" w:sz="0" w:space="0" w:color="auto"/>
                    <w:left w:val="none" w:sz="0" w:space="0" w:color="auto"/>
                    <w:bottom w:val="none" w:sz="0" w:space="0" w:color="auto"/>
                    <w:right w:val="none" w:sz="0" w:space="0" w:color="auto"/>
                  </w:divBdr>
                  <w:divsChild>
                    <w:div w:id="1338776883">
                      <w:marLeft w:val="0"/>
                      <w:marRight w:val="0"/>
                      <w:marTop w:val="0"/>
                      <w:marBottom w:val="0"/>
                      <w:divBdr>
                        <w:top w:val="none" w:sz="0" w:space="0" w:color="auto"/>
                        <w:left w:val="none" w:sz="0" w:space="0" w:color="auto"/>
                        <w:bottom w:val="none" w:sz="0" w:space="0" w:color="auto"/>
                        <w:right w:val="none" w:sz="0" w:space="0" w:color="auto"/>
                      </w:divBdr>
                    </w:div>
                  </w:divsChild>
                </w:div>
                <w:div w:id="1180656972">
                  <w:marLeft w:val="0"/>
                  <w:marRight w:val="0"/>
                  <w:marTop w:val="0"/>
                  <w:marBottom w:val="0"/>
                  <w:divBdr>
                    <w:top w:val="none" w:sz="0" w:space="0" w:color="auto"/>
                    <w:left w:val="none" w:sz="0" w:space="0" w:color="auto"/>
                    <w:bottom w:val="none" w:sz="0" w:space="0" w:color="auto"/>
                    <w:right w:val="none" w:sz="0" w:space="0" w:color="auto"/>
                  </w:divBdr>
                  <w:divsChild>
                    <w:div w:id="1259094099">
                      <w:marLeft w:val="0"/>
                      <w:marRight w:val="0"/>
                      <w:marTop w:val="0"/>
                      <w:marBottom w:val="0"/>
                      <w:divBdr>
                        <w:top w:val="none" w:sz="0" w:space="0" w:color="auto"/>
                        <w:left w:val="none" w:sz="0" w:space="0" w:color="auto"/>
                        <w:bottom w:val="none" w:sz="0" w:space="0" w:color="auto"/>
                        <w:right w:val="none" w:sz="0" w:space="0" w:color="auto"/>
                      </w:divBdr>
                    </w:div>
                  </w:divsChild>
                </w:div>
                <w:div w:id="1650671360">
                  <w:marLeft w:val="0"/>
                  <w:marRight w:val="0"/>
                  <w:marTop w:val="0"/>
                  <w:marBottom w:val="0"/>
                  <w:divBdr>
                    <w:top w:val="none" w:sz="0" w:space="0" w:color="auto"/>
                    <w:left w:val="none" w:sz="0" w:space="0" w:color="auto"/>
                    <w:bottom w:val="none" w:sz="0" w:space="0" w:color="auto"/>
                    <w:right w:val="none" w:sz="0" w:space="0" w:color="auto"/>
                  </w:divBdr>
                  <w:divsChild>
                    <w:div w:id="874460330">
                      <w:marLeft w:val="0"/>
                      <w:marRight w:val="0"/>
                      <w:marTop w:val="0"/>
                      <w:marBottom w:val="0"/>
                      <w:divBdr>
                        <w:top w:val="none" w:sz="0" w:space="0" w:color="auto"/>
                        <w:left w:val="none" w:sz="0" w:space="0" w:color="auto"/>
                        <w:bottom w:val="none" w:sz="0" w:space="0" w:color="auto"/>
                        <w:right w:val="none" w:sz="0" w:space="0" w:color="auto"/>
                      </w:divBdr>
                    </w:div>
                  </w:divsChild>
                </w:div>
                <w:div w:id="1983925157">
                  <w:marLeft w:val="0"/>
                  <w:marRight w:val="0"/>
                  <w:marTop w:val="0"/>
                  <w:marBottom w:val="0"/>
                  <w:divBdr>
                    <w:top w:val="none" w:sz="0" w:space="0" w:color="auto"/>
                    <w:left w:val="none" w:sz="0" w:space="0" w:color="auto"/>
                    <w:bottom w:val="none" w:sz="0" w:space="0" w:color="auto"/>
                    <w:right w:val="none" w:sz="0" w:space="0" w:color="auto"/>
                  </w:divBdr>
                  <w:divsChild>
                    <w:div w:id="2025982663">
                      <w:marLeft w:val="0"/>
                      <w:marRight w:val="0"/>
                      <w:marTop w:val="0"/>
                      <w:marBottom w:val="0"/>
                      <w:divBdr>
                        <w:top w:val="none" w:sz="0" w:space="0" w:color="auto"/>
                        <w:left w:val="none" w:sz="0" w:space="0" w:color="auto"/>
                        <w:bottom w:val="none" w:sz="0" w:space="0" w:color="auto"/>
                        <w:right w:val="none" w:sz="0" w:space="0" w:color="auto"/>
                      </w:divBdr>
                    </w:div>
                  </w:divsChild>
                </w:div>
                <w:div w:id="545531438">
                  <w:marLeft w:val="0"/>
                  <w:marRight w:val="0"/>
                  <w:marTop w:val="0"/>
                  <w:marBottom w:val="0"/>
                  <w:divBdr>
                    <w:top w:val="none" w:sz="0" w:space="0" w:color="auto"/>
                    <w:left w:val="none" w:sz="0" w:space="0" w:color="auto"/>
                    <w:bottom w:val="none" w:sz="0" w:space="0" w:color="auto"/>
                    <w:right w:val="none" w:sz="0" w:space="0" w:color="auto"/>
                  </w:divBdr>
                  <w:divsChild>
                    <w:div w:id="648675976">
                      <w:marLeft w:val="0"/>
                      <w:marRight w:val="0"/>
                      <w:marTop w:val="0"/>
                      <w:marBottom w:val="0"/>
                      <w:divBdr>
                        <w:top w:val="none" w:sz="0" w:space="0" w:color="auto"/>
                        <w:left w:val="none" w:sz="0" w:space="0" w:color="auto"/>
                        <w:bottom w:val="none" w:sz="0" w:space="0" w:color="auto"/>
                        <w:right w:val="none" w:sz="0" w:space="0" w:color="auto"/>
                      </w:divBdr>
                    </w:div>
                  </w:divsChild>
                </w:div>
                <w:div w:id="1559439883">
                  <w:marLeft w:val="0"/>
                  <w:marRight w:val="0"/>
                  <w:marTop w:val="0"/>
                  <w:marBottom w:val="0"/>
                  <w:divBdr>
                    <w:top w:val="none" w:sz="0" w:space="0" w:color="auto"/>
                    <w:left w:val="none" w:sz="0" w:space="0" w:color="auto"/>
                    <w:bottom w:val="none" w:sz="0" w:space="0" w:color="auto"/>
                    <w:right w:val="none" w:sz="0" w:space="0" w:color="auto"/>
                  </w:divBdr>
                  <w:divsChild>
                    <w:div w:id="1430665432">
                      <w:marLeft w:val="0"/>
                      <w:marRight w:val="0"/>
                      <w:marTop w:val="0"/>
                      <w:marBottom w:val="0"/>
                      <w:divBdr>
                        <w:top w:val="none" w:sz="0" w:space="0" w:color="auto"/>
                        <w:left w:val="none" w:sz="0" w:space="0" w:color="auto"/>
                        <w:bottom w:val="none" w:sz="0" w:space="0" w:color="auto"/>
                        <w:right w:val="none" w:sz="0" w:space="0" w:color="auto"/>
                      </w:divBdr>
                    </w:div>
                  </w:divsChild>
                </w:div>
                <w:div w:id="69547717">
                  <w:marLeft w:val="0"/>
                  <w:marRight w:val="0"/>
                  <w:marTop w:val="0"/>
                  <w:marBottom w:val="0"/>
                  <w:divBdr>
                    <w:top w:val="none" w:sz="0" w:space="0" w:color="auto"/>
                    <w:left w:val="none" w:sz="0" w:space="0" w:color="auto"/>
                    <w:bottom w:val="none" w:sz="0" w:space="0" w:color="auto"/>
                    <w:right w:val="none" w:sz="0" w:space="0" w:color="auto"/>
                  </w:divBdr>
                  <w:divsChild>
                    <w:div w:id="163083832">
                      <w:marLeft w:val="0"/>
                      <w:marRight w:val="0"/>
                      <w:marTop w:val="0"/>
                      <w:marBottom w:val="0"/>
                      <w:divBdr>
                        <w:top w:val="none" w:sz="0" w:space="0" w:color="auto"/>
                        <w:left w:val="none" w:sz="0" w:space="0" w:color="auto"/>
                        <w:bottom w:val="none" w:sz="0" w:space="0" w:color="auto"/>
                        <w:right w:val="none" w:sz="0" w:space="0" w:color="auto"/>
                      </w:divBdr>
                    </w:div>
                    <w:div w:id="1945452646">
                      <w:marLeft w:val="0"/>
                      <w:marRight w:val="0"/>
                      <w:marTop w:val="0"/>
                      <w:marBottom w:val="0"/>
                      <w:divBdr>
                        <w:top w:val="none" w:sz="0" w:space="0" w:color="auto"/>
                        <w:left w:val="none" w:sz="0" w:space="0" w:color="auto"/>
                        <w:bottom w:val="none" w:sz="0" w:space="0" w:color="auto"/>
                        <w:right w:val="none" w:sz="0" w:space="0" w:color="auto"/>
                      </w:divBdr>
                    </w:div>
                    <w:div w:id="843086117">
                      <w:marLeft w:val="0"/>
                      <w:marRight w:val="0"/>
                      <w:marTop w:val="0"/>
                      <w:marBottom w:val="0"/>
                      <w:divBdr>
                        <w:top w:val="none" w:sz="0" w:space="0" w:color="auto"/>
                        <w:left w:val="none" w:sz="0" w:space="0" w:color="auto"/>
                        <w:bottom w:val="none" w:sz="0" w:space="0" w:color="auto"/>
                        <w:right w:val="none" w:sz="0" w:space="0" w:color="auto"/>
                      </w:divBdr>
                    </w:div>
                    <w:div w:id="452291300">
                      <w:marLeft w:val="0"/>
                      <w:marRight w:val="0"/>
                      <w:marTop w:val="0"/>
                      <w:marBottom w:val="0"/>
                      <w:divBdr>
                        <w:top w:val="none" w:sz="0" w:space="0" w:color="auto"/>
                        <w:left w:val="none" w:sz="0" w:space="0" w:color="auto"/>
                        <w:bottom w:val="none" w:sz="0" w:space="0" w:color="auto"/>
                        <w:right w:val="none" w:sz="0" w:space="0" w:color="auto"/>
                      </w:divBdr>
                    </w:div>
                    <w:div w:id="1577325789">
                      <w:marLeft w:val="0"/>
                      <w:marRight w:val="0"/>
                      <w:marTop w:val="0"/>
                      <w:marBottom w:val="0"/>
                      <w:divBdr>
                        <w:top w:val="none" w:sz="0" w:space="0" w:color="auto"/>
                        <w:left w:val="none" w:sz="0" w:space="0" w:color="auto"/>
                        <w:bottom w:val="none" w:sz="0" w:space="0" w:color="auto"/>
                        <w:right w:val="none" w:sz="0" w:space="0" w:color="auto"/>
                      </w:divBdr>
                    </w:div>
                    <w:div w:id="49769359">
                      <w:marLeft w:val="0"/>
                      <w:marRight w:val="0"/>
                      <w:marTop w:val="0"/>
                      <w:marBottom w:val="0"/>
                      <w:divBdr>
                        <w:top w:val="none" w:sz="0" w:space="0" w:color="auto"/>
                        <w:left w:val="none" w:sz="0" w:space="0" w:color="auto"/>
                        <w:bottom w:val="none" w:sz="0" w:space="0" w:color="auto"/>
                        <w:right w:val="none" w:sz="0" w:space="0" w:color="auto"/>
                      </w:divBdr>
                    </w:div>
                  </w:divsChild>
                </w:div>
                <w:div w:id="1986857300">
                  <w:marLeft w:val="0"/>
                  <w:marRight w:val="0"/>
                  <w:marTop w:val="0"/>
                  <w:marBottom w:val="0"/>
                  <w:divBdr>
                    <w:top w:val="none" w:sz="0" w:space="0" w:color="auto"/>
                    <w:left w:val="none" w:sz="0" w:space="0" w:color="auto"/>
                    <w:bottom w:val="none" w:sz="0" w:space="0" w:color="auto"/>
                    <w:right w:val="none" w:sz="0" w:space="0" w:color="auto"/>
                  </w:divBdr>
                  <w:divsChild>
                    <w:div w:id="734931780">
                      <w:marLeft w:val="0"/>
                      <w:marRight w:val="0"/>
                      <w:marTop w:val="0"/>
                      <w:marBottom w:val="0"/>
                      <w:divBdr>
                        <w:top w:val="none" w:sz="0" w:space="0" w:color="auto"/>
                        <w:left w:val="none" w:sz="0" w:space="0" w:color="auto"/>
                        <w:bottom w:val="none" w:sz="0" w:space="0" w:color="auto"/>
                        <w:right w:val="none" w:sz="0" w:space="0" w:color="auto"/>
                      </w:divBdr>
                    </w:div>
                  </w:divsChild>
                </w:div>
                <w:div w:id="1198202631">
                  <w:marLeft w:val="0"/>
                  <w:marRight w:val="0"/>
                  <w:marTop w:val="0"/>
                  <w:marBottom w:val="0"/>
                  <w:divBdr>
                    <w:top w:val="none" w:sz="0" w:space="0" w:color="auto"/>
                    <w:left w:val="none" w:sz="0" w:space="0" w:color="auto"/>
                    <w:bottom w:val="none" w:sz="0" w:space="0" w:color="auto"/>
                    <w:right w:val="none" w:sz="0" w:space="0" w:color="auto"/>
                  </w:divBdr>
                  <w:divsChild>
                    <w:div w:id="1714888331">
                      <w:marLeft w:val="0"/>
                      <w:marRight w:val="0"/>
                      <w:marTop w:val="0"/>
                      <w:marBottom w:val="0"/>
                      <w:divBdr>
                        <w:top w:val="none" w:sz="0" w:space="0" w:color="auto"/>
                        <w:left w:val="none" w:sz="0" w:space="0" w:color="auto"/>
                        <w:bottom w:val="none" w:sz="0" w:space="0" w:color="auto"/>
                        <w:right w:val="none" w:sz="0" w:space="0" w:color="auto"/>
                      </w:divBdr>
                    </w:div>
                  </w:divsChild>
                </w:div>
                <w:div w:id="2036694328">
                  <w:marLeft w:val="0"/>
                  <w:marRight w:val="0"/>
                  <w:marTop w:val="0"/>
                  <w:marBottom w:val="0"/>
                  <w:divBdr>
                    <w:top w:val="none" w:sz="0" w:space="0" w:color="auto"/>
                    <w:left w:val="none" w:sz="0" w:space="0" w:color="auto"/>
                    <w:bottom w:val="none" w:sz="0" w:space="0" w:color="auto"/>
                    <w:right w:val="none" w:sz="0" w:space="0" w:color="auto"/>
                  </w:divBdr>
                  <w:divsChild>
                    <w:div w:id="1546066165">
                      <w:marLeft w:val="0"/>
                      <w:marRight w:val="0"/>
                      <w:marTop w:val="0"/>
                      <w:marBottom w:val="0"/>
                      <w:divBdr>
                        <w:top w:val="none" w:sz="0" w:space="0" w:color="auto"/>
                        <w:left w:val="none" w:sz="0" w:space="0" w:color="auto"/>
                        <w:bottom w:val="none" w:sz="0" w:space="0" w:color="auto"/>
                        <w:right w:val="none" w:sz="0" w:space="0" w:color="auto"/>
                      </w:divBdr>
                    </w:div>
                    <w:div w:id="181475639">
                      <w:marLeft w:val="0"/>
                      <w:marRight w:val="0"/>
                      <w:marTop w:val="0"/>
                      <w:marBottom w:val="0"/>
                      <w:divBdr>
                        <w:top w:val="none" w:sz="0" w:space="0" w:color="auto"/>
                        <w:left w:val="none" w:sz="0" w:space="0" w:color="auto"/>
                        <w:bottom w:val="none" w:sz="0" w:space="0" w:color="auto"/>
                        <w:right w:val="none" w:sz="0" w:space="0" w:color="auto"/>
                      </w:divBdr>
                    </w:div>
                    <w:div w:id="1416826084">
                      <w:marLeft w:val="0"/>
                      <w:marRight w:val="0"/>
                      <w:marTop w:val="0"/>
                      <w:marBottom w:val="0"/>
                      <w:divBdr>
                        <w:top w:val="none" w:sz="0" w:space="0" w:color="auto"/>
                        <w:left w:val="none" w:sz="0" w:space="0" w:color="auto"/>
                        <w:bottom w:val="none" w:sz="0" w:space="0" w:color="auto"/>
                        <w:right w:val="none" w:sz="0" w:space="0" w:color="auto"/>
                      </w:divBdr>
                    </w:div>
                    <w:div w:id="184753381">
                      <w:marLeft w:val="0"/>
                      <w:marRight w:val="0"/>
                      <w:marTop w:val="0"/>
                      <w:marBottom w:val="0"/>
                      <w:divBdr>
                        <w:top w:val="none" w:sz="0" w:space="0" w:color="auto"/>
                        <w:left w:val="none" w:sz="0" w:space="0" w:color="auto"/>
                        <w:bottom w:val="none" w:sz="0" w:space="0" w:color="auto"/>
                        <w:right w:val="none" w:sz="0" w:space="0" w:color="auto"/>
                      </w:divBdr>
                    </w:div>
                    <w:div w:id="490827280">
                      <w:marLeft w:val="0"/>
                      <w:marRight w:val="0"/>
                      <w:marTop w:val="0"/>
                      <w:marBottom w:val="0"/>
                      <w:divBdr>
                        <w:top w:val="none" w:sz="0" w:space="0" w:color="auto"/>
                        <w:left w:val="none" w:sz="0" w:space="0" w:color="auto"/>
                        <w:bottom w:val="none" w:sz="0" w:space="0" w:color="auto"/>
                        <w:right w:val="none" w:sz="0" w:space="0" w:color="auto"/>
                      </w:divBdr>
                    </w:div>
                    <w:div w:id="234751589">
                      <w:marLeft w:val="0"/>
                      <w:marRight w:val="0"/>
                      <w:marTop w:val="0"/>
                      <w:marBottom w:val="0"/>
                      <w:divBdr>
                        <w:top w:val="none" w:sz="0" w:space="0" w:color="auto"/>
                        <w:left w:val="none" w:sz="0" w:space="0" w:color="auto"/>
                        <w:bottom w:val="none" w:sz="0" w:space="0" w:color="auto"/>
                        <w:right w:val="none" w:sz="0" w:space="0" w:color="auto"/>
                      </w:divBdr>
                    </w:div>
                    <w:div w:id="1300497889">
                      <w:marLeft w:val="0"/>
                      <w:marRight w:val="0"/>
                      <w:marTop w:val="0"/>
                      <w:marBottom w:val="0"/>
                      <w:divBdr>
                        <w:top w:val="none" w:sz="0" w:space="0" w:color="auto"/>
                        <w:left w:val="none" w:sz="0" w:space="0" w:color="auto"/>
                        <w:bottom w:val="none" w:sz="0" w:space="0" w:color="auto"/>
                        <w:right w:val="none" w:sz="0" w:space="0" w:color="auto"/>
                      </w:divBdr>
                    </w:div>
                    <w:div w:id="185758992">
                      <w:marLeft w:val="0"/>
                      <w:marRight w:val="0"/>
                      <w:marTop w:val="0"/>
                      <w:marBottom w:val="0"/>
                      <w:divBdr>
                        <w:top w:val="none" w:sz="0" w:space="0" w:color="auto"/>
                        <w:left w:val="none" w:sz="0" w:space="0" w:color="auto"/>
                        <w:bottom w:val="none" w:sz="0" w:space="0" w:color="auto"/>
                        <w:right w:val="none" w:sz="0" w:space="0" w:color="auto"/>
                      </w:divBdr>
                    </w:div>
                    <w:div w:id="362900804">
                      <w:marLeft w:val="0"/>
                      <w:marRight w:val="0"/>
                      <w:marTop w:val="0"/>
                      <w:marBottom w:val="0"/>
                      <w:divBdr>
                        <w:top w:val="none" w:sz="0" w:space="0" w:color="auto"/>
                        <w:left w:val="none" w:sz="0" w:space="0" w:color="auto"/>
                        <w:bottom w:val="none" w:sz="0" w:space="0" w:color="auto"/>
                        <w:right w:val="none" w:sz="0" w:space="0" w:color="auto"/>
                      </w:divBdr>
                    </w:div>
                    <w:div w:id="2140143666">
                      <w:marLeft w:val="0"/>
                      <w:marRight w:val="0"/>
                      <w:marTop w:val="0"/>
                      <w:marBottom w:val="0"/>
                      <w:divBdr>
                        <w:top w:val="none" w:sz="0" w:space="0" w:color="auto"/>
                        <w:left w:val="none" w:sz="0" w:space="0" w:color="auto"/>
                        <w:bottom w:val="none" w:sz="0" w:space="0" w:color="auto"/>
                        <w:right w:val="none" w:sz="0" w:space="0" w:color="auto"/>
                      </w:divBdr>
                    </w:div>
                  </w:divsChild>
                </w:div>
                <w:div w:id="1705904022">
                  <w:marLeft w:val="0"/>
                  <w:marRight w:val="0"/>
                  <w:marTop w:val="0"/>
                  <w:marBottom w:val="0"/>
                  <w:divBdr>
                    <w:top w:val="none" w:sz="0" w:space="0" w:color="auto"/>
                    <w:left w:val="none" w:sz="0" w:space="0" w:color="auto"/>
                    <w:bottom w:val="none" w:sz="0" w:space="0" w:color="auto"/>
                    <w:right w:val="none" w:sz="0" w:space="0" w:color="auto"/>
                  </w:divBdr>
                  <w:divsChild>
                    <w:div w:id="67270550">
                      <w:marLeft w:val="0"/>
                      <w:marRight w:val="0"/>
                      <w:marTop w:val="0"/>
                      <w:marBottom w:val="0"/>
                      <w:divBdr>
                        <w:top w:val="none" w:sz="0" w:space="0" w:color="auto"/>
                        <w:left w:val="none" w:sz="0" w:space="0" w:color="auto"/>
                        <w:bottom w:val="none" w:sz="0" w:space="0" w:color="auto"/>
                        <w:right w:val="none" w:sz="0" w:space="0" w:color="auto"/>
                      </w:divBdr>
                    </w:div>
                  </w:divsChild>
                </w:div>
                <w:div w:id="827476050">
                  <w:marLeft w:val="0"/>
                  <w:marRight w:val="0"/>
                  <w:marTop w:val="0"/>
                  <w:marBottom w:val="0"/>
                  <w:divBdr>
                    <w:top w:val="none" w:sz="0" w:space="0" w:color="auto"/>
                    <w:left w:val="none" w:sz="0" w:space="0" w:color="auto"/>
                    <w:bottom w:val="none" w:sz="0" w:space="0" w:color="auto"/>
                    <w:right w:val="none" w:sz="0" w:space="0" w:color="auto"/>
                  </w:divBdr>
                  <w:divsChild>
                    <w:div w:id="425618437">
                      <w:marLeft w:val="0"/>
                      <w:marRight w:val="0"/>
                      <w:marTop w:val="0"/>
                      <w:marBottom w:val="0"/>
                      <w:divBdr>
                        <w:top w:val="none" w:sz="0" w:space="0" w:color="auto"/>
                        <w:left w:val="none" w:sz="0" w:space="0" w:color="auto"/>
                        <w:bottom w:val="none" w:sz="0" w:space="0" w:color="auto"/>
                        <w:right w:val="none" w:sz="0" w:space="0" w:color="auto"/>
                      </w:divBdr>
                    </w:div>
                  </w:divsChild>
                </w:div>
                <w:div w:id="824591601">
                  <w:marLeft w:val="0"/>
                  <w:marRight w:val="0"/>
                  <w:marTop w:val="0"/>
                  <w:marBottom w:val="0"/>
                  <w:divBdr>
                    <w:top w:val="none" w:sz="0" w:space="0" w:color="auto"/>
                    <w:left w:val="none" w:sz="0" w:space="0" w:color="auto"/>
                    <w:bottom w:val="none" w:sz="0" w:space="0" w:color="auto"/>
                    <w:right w:val="none" w:sz="0" w:space="0" w:color="auto"/>
                  </w:divBdr>
                  <w:divsChild>
                    <w:div w:id="238711624">
                      <w:marLeft w:val="0"/>
                      <w:marRight w:val="0"/>
                      <w:marTop w:val="0"/>
                      <w:marBottom w:val="0"/>
                      <w:divBdr>
                        <w:top w:val="none" w:sz="0" w:space="0" w:color="auto"/>
                        <w:left w:val="none" w:sz="0" w:space="0" w:color="auto"/>
                        <w:bottom w:val="none" w:sz="0" w:space="0" w:color="auto"/>
                        <w:right w:val="none" w:sz="0" w:space="0" w:color="auto"/>
                      </w:divBdr>
                    </w:div>
                    <w:div w:id="1216234301">
                      <w:marLeft w:val="0"/>
                      <w:marRight w:val="0"/>
                      <w:marTop w:val="0"/>
                      <w:marBottom w:val="0"/>
                      <w:divBdr>
                        <w:top w:val="none" w:sz="0" w:space="0" w:color="auto"/>
                        <w:left w:val="none" w:sz="0" w:space="0" w:color="auto"/>
                        <w:bottom w:val="none" w:sz="0" w:space="0" w:color="auto"/>
                        <w:right w:val="none" w:sz="0" w:space="0" w:color="auto"/>
                      </w:divBdr>
                    </w:div>
                    <w:div w:id="171461064">
                      <w:marLeft w:val="0"/>
                      <w:marRight w:val="0"/>
                      <w:marTop w:val="0"/>
                      <w:marBottom w:val="0"/>
                      <w:divBdr>
                        <w:top w:val="none" w:sz="0" w:space="0" w:color="auto"/>
                        <w:left w:val="none" w:sz="0" w:space="0" w:color="auto"/>
                        <w:bottom w:val="none" w:sz="0" w:space="0" w:color="auto"/>
                        <w:right w:val="none" w:sz="0" w:space="0" w:color="auto"/>
                      </w:divBdr>
                    </w:div>
                    <w:div w:id="238516573">
                      <w:marLeft w:val="0"/>
                      <w:marRight w:val="0"/>
                      <w:marTop w:val="0"/>
                      <w:marBottom w:val="0"/>
                      <w:divBdr>
                        <w:top w:val="none" w:sz="0" w:space="0" w:color="auto"/>
                        <w:left w:val="none" w:sz="0" w:space="0" w:color="auto"/>
                        <w:bottom w:val="none" w:sz="0" w:space="0" w:color="auto"/>
                        <w:right w:val="none" w:sz="0" w:space="0" w:color="auto"/>
                      </w:divBdr>
                    </w:div>
                    <w:div w:id="27144193">
                      <w:marLeft w:val="0"/>
                      <w:marRight w:val="0"/>
                      <w:marTop w:val="0"/>
                      <w:marBottom w:val="0"/>
                      <w:divBdr>
                        <w:top w:val="none" w:sz="0" w:space="0" w:color="auto"/>
                        <w:left w:val="none" w:sz="0" w:space="0" w:color="auto"/>
                        <w:bottom w:val="none" w:sz="0" w:space="0" w:color="auto"/>
                        <w:right w:val="none" w:sz="0" w:space="0" w:color="auto"/>
                      </w:divBdr>
                    </w:div>
                    <w:div w:id="642200122">
                      <w:marLeft w:val="0"/>
                      <w:marRight w:val="0"/>
                      <w:marTop w:val="0"/>
                      <w:marBottom w:val="0"/>
                      <w:divBdr>
                        <w:top w:val="none" w:sz="0" w:space="0" w:color="auto"/>
                        <w:left w:val="none" w:sz="0" w:space="0" w:color="auto"/>
                        <w:bottom w:val="none" w:sz="0" w:space="0" w:color="auto"/>
                        <w:right w:val="none" w:sz="0" w:space="0" w:color="auto"/>
                      </w:divBdr>
                    </w:div>
                    <w:div w:id="1926068470">
                      <w:marLeft w:val="0"/>
                      <w:marRight w:val="0"/>
                      <w:marTop w:val="0"/>
                      <w:marBottom w:val="0"/>
                      <w:divBdr>
                        <w:top w:val="none" w:sz="0" w:space="0" w:color="auto"/>
                        <w:left w:val="none" w:sz="0" w:space="0" w:color="auto"/>
                        <w:bottom w:val="none" w:sz="0" w:space="0" w:color="auto"/>
                        <w:right w:val="none" w:sz="0" w:space="0" w:color="auto"/>
                      </w:divBdr>
                    </w:div>
                    <w:div w:id="257566390">
                      <w:marLeft w:val="0"/>
                      <w:marRight w:val="0"/>
                      <w:marTop w:val="0"/>
                      <w:marBottom w:val="0"/>
                      <w:divBdr>
                        <w:top w:val="none" w:sz="0" w:space="0" w:color="auto"/>
                        <w:left w:val="none" w:sz="0" w:space="0" w:color="auto"/>
                        <w:bottom w:val="none" w:sz="0" w:space="0" w:color="auto"/>
                        <w:right w:val="none" w:sz="0" w:space="0" w:color="auto"/>
                      </w:divBdr>
                    </w:div>
                  </w:divsChild>
                </w:div>
                <w:div w:id="1392849881">
                  <w:marLeft w:val="0"/>
                  <w:marRight w:val="0"/>
                  <w:marTop w:val="0"/>
                  <w:marBottom w:val="0"/>
                  <w:divBdr>
                    <w:top w:val="none" w:sz="0" w:space="0" w:color="auto"/>
                    <w:left w:val="none" w:sz="0" w:space="0" w:color="auto"/>
                    <w:bottom w:val="none" w:sz="0" w:space="0" w:color="auto"/>
                    <w:right w:val="none" w:sz="0" w:space="0" w:color="auto"/>
                  </w:divBdr>
                  <w:divsChild>
                    <w:div w:id="1963415744">
                      <w:marLeft w:val="0"/>
                      <w:marRight w:val="0"/>
                      <w:marTop w:val="0"/>
                      <w:marBottom w:val="0"/>
                      <w:divBdr>
                        <w:top w:val="none" w:sz="0" w:space="0" w:color="auto"/>
                        <w:left w:val="none" w:sz="0" w:space="0" w:color="auto"/>
                        <w:bottom w:val="none" w:sz="0" w:space="0" w:color="auto"/>
                        <w:right w:val="none" w:sz="0" w:space="0" w:color="auto"/>
                      </w:divBdr>
                    </w:div>
                  </w:divsChild>
                </w:div>
                <w:div w:id="1772385999">
                  <w:marLeft w:val="0"/>
                  <w:marRight w:val="0"/>
                  <w:marTop w:val="0"/>
                  <w:marBottom w:val="0"/>
                  <w:divBdr>
                    <w:top w:val="none" w:sz="0" w:space="0" w:color="auto"/>
                    <w:left w:val="none" w:sz="0" w:space="0" w:color="auto"/>
                    <w:bottom w:val="none" w:sz="0" w:space="0" w:color="auto"/>
                    <w:right w:val="none" w:sz="0" w:space="0" w:color="auto"/>
                  </w:divBdr>
                  <w:divsChild>
                    <w:div w:id="547642958">
                      <w:marLeft w:val="0"/>
                      <w:marRight w:val="0"/>
                      <w:marTop w:val="0"/>
                      <w:marBottom w:val="0"/>
                      <w:divBdr>
                        <w:top w:val="none" w:sz="0" w:space="0" w:color="auto"/>
                        <w:left w:val="none" w:sz="0" w:space="0" w:color="auto"/>
                        <w:bottom w:val="none" w:sz="0" w:space="0" w:color="auto"/>
                        <w:right w:val="none" w:sz="0" w:space="0" w:color="auto"/>
                      </w:divBdr>
                    </w:div>
                  </w:divsChild>
                </w:div>
                <w:div w:id="1583953384">
                  <w:marLeft w:val="0"/>
                  <w:marRight w:val="0"/>
                  <w:marTop w:val="0"/>
                  <w:marBottom w:val="0"/>
                  <w:divBdr>
                    <w:top w:val="none" w:sz="0" w:space="0" w:color="auto"/>
                    <w:left w:val="none" w:sz="0" w:space="0" w:color="auto"/>
                    <w:bottom w:val="none" w:sz="0" w:space="0" w:color="auto"/>
                    <w:right w:val="none" w:sz="0" w:space="0" w:color="auto"/>
                  </w:divBdr>
                  <w:divsChild>
                    <w:div w:id="85729959">
                      <w:marLeft w:val="0"/>
                      <w:marRight w:val="0"/>
                      <w:marTop w:val="0"/>
                      <w:marBottom w:val="0"/>
                      <w:divBdr>
                        <w:top w:val="none" w:sz="0" w:space="0" w:color="auto"/>
                        <w:left w:val="none" w:sz="0" w:space="0" w:color="auto"/>
                        <w:bottom w:val="none" w:sz="0" w:space="0" w:color="auto"/>
                        <w:right w:val="none" w:sz="0" w:space="0" w:color="auto"/>
                      </w:divBdr>
                    </w:div>
                    <w:div w:id="1957251126">
                      <w:marLeft w:val="0"/>
                      <w:marRight w:val="0"/>
                      <w:marTop w:val="0"/>
                      <w:marBottom w:val="0"/>
                      <w:divBdr>
                        <w:top w:val="none" w:sz="0" w:space="0" w:color="auto"/>
                        <w:left w:val="none" w:sz="0" w:space="0" w:color="auto"/>
                        <w:bottom w:val="none" w:sz="0" w:space="0" w:color="auto"/>
                        <w:right w:val="none" w:sz="0" w:space="0" w:color="auto"/>
                      </w:divBdr>
                    </w:div>
                    <w:div w:id="1805779979">
                      <w:marLeft w:val="0"/>
                      <w:marRight w:val="0"/>
                      <w:marTop w:val="0"/>
                      <w:marBottom w:val="0"/>
                      <w:divBdr>
                        <w:top w:val="none" w:sz="0" w:space="0" w:color="auto"/>
                        <w:left w:val="none" w:sz="0" w:space="0" w:color="auto"/>
                        <w:bottom w:val="none" w:sz="0" w:space="0" w:color="auto"/>
                        <w:right w:val="none" w:sz="0" w:space="0" w:color="auto"/>
                      </w:divBdr>
                    </w:div>
                    <w:div w:id="629015088">
                      <w:marLeft w:val="0"/>
                      <w:marRight w:val="0"/>
                      <w:marTop w:val="0"/>
                      <w:marBottom w:val="0"/>
                      <w:divBdr>
                        <w:top w:val="none" w:sz="0" w:space="0" w:color="auto"/>
                        <w:left w:val="none" w:sz="0" w:space="0" w:color="auto"/>
                        <w:bottom w:val="none" w:sz="0" w:space="0" w:color="auto"/>
                        <w:right w:val="none" w:sz="0" w:space="0" w:color="auto"/>
                      </w:divBdr>
                    </w:div>
                    <w:div w:id="1683555602">
                      <w:marLeft w:val="0"/>
                      <w:marRight w:val="0"/>
                      <w:marTop w:val="0"/>
                      <w:marBottom w:val="0"/>
                      <w:divBdr>
                        <w:top w:val="none" w:sz="0" w:space="0" w:color="auto"/>
                        <w:left w:val="none" w:sz="0" w:space="0" w:color="auto"/>
                        <w:bottom w:val="none" w:sz="0" w:space="0" w:color="auto"/>
                        <w:right w:val="none" w:sz="0" w:space="0" w:color="auto"/>
                      </w:divBdr>
                    </w:div>
                    <w:div w:id="2143647460">
                      <w:marLeft w:val="0"/>
                      <w:marRight w:val="0"/>
                      <w:marTop w:val="0"/>
                      <w:marBottom w:val="0"/>
                      <w:divBdr>
                        <w:top w:val="none" w:sz="0" w:space="0" w:color="auto"/>
                        <w:left w:val="none" w:sz="0" w:space="0" w:color="auto"/>
                        <w:bottom w:val="none" w:sz="0" w:space="0" w:color="auto"/>
                        <w:right w:val="none" w:sz="0" w:space="0" w:color="auto"/>
                      </w:divBdr>
                    </w:div>
                    <w:div w:id="623851843">
                      <w:marLeft w:val="0"/>
                      <w:marRight w:val="0"/>
                      <w:marTop w:val="0"/>
                      <w:marBottom w:val="0"/>
                      <w:divBdr>
                        <w:top w:val="none" w:sz="0" w:space="0" w:color="auto"/>
                        <w:left w:val="none" w:sz="0" w:space="0" w:color="auto"/>
                        <w:bottom w:val="none" w:sz="0" w:space="0" w:color="auto"/>
                        <w:right w:val="none" w:sz="0" w:space="0" w:color="auto"/>
                      </w:divBdr>
                    </w:div>
                    <w:div w:id="1416631333">
                      <w:marLeft w:val="0"/>
                      <w:marRight w:val="0"/>
                      <w:marTop w:val="0"/>
                      <w:marBottom w:val="0"/>
                      <w:divBdr>
                        <w:top w:val="none" w:sz="0" w:space="0" w:color="auto"/>
                        <w:left w:val="none" w:sz="0" w:space="0" w:color="auto"/>
                        <w:bottom w:val="none" w:sz="0" w:space="0" w:color="auto"/>
                        <w:right w:val="none" w:sz="0" w:space="0" w:color="auto"/>
                      </w:divBdr>
                    </w:div>
                    <w:div w:id="1404910568">
                      <w:marLeft w:val="0"/>
                      <w:marRight w:val="0"/>
                      <w:marTop w:val="0"/>
                      <w:marBottom w:val="0"/>
                      <w:divBdr>
                        <w:top w:val="none" w:sz="0" w:space="0" w:color="auto"/>
                        <w:left w:val="none" w:sz="0" w:space="0" w:color="auto"/>
                        <w:bottom w:val="none" w:sz="0" w:space="0" w:color="auto"/>
                        <w:right w:val="none" w:sz="0" w:space="0" w:color="auto"/>
                      </w:divBdr>
                    </w:div>
                    <w:div w:id="1247961725">
                      <w:marLeft w:val="0"/>
                      <w:marRight w:val="0"/>
                      <w:marTop w:val="0"/>
                      <w:marBottom w:val="0"/>
                      <w:divBdr>
                        <w:top w:val="none" w:sz="0" w:space="0" w:color="auto"/>
                        <w:left w:val="none" w:sz="0" w:space="0" w:color="auto"/>
                        <w:bottom w:val="none" w:sz="0" w:space="0" w:color="auto"/>
                        <w:right w:val="none" w:sz="0" w:space="0" w:color="auto"/>
                      </w:divBdr>
                    </w:div>
                    <w:div w:id="1916940428">
                      <w:marLeft w:val="0"/>
                      <w:marRight w:val="0"/>
                      <w:marTop w:val="0"/>
                      <w:marBottom w:val="0"/>
                      <w:divBdr>
                        <w:top w:val="none" w:sz="0" w:space="0" w:color="auto"/>
                        <w:left w:val="none" w:sz="0" w:space="0" w:color="auto"/>
                        <w:bottom w:val="none" w:sz="0" w:space="0" w:color="auto"/>
                        <w:right w:val="none" w:sz="0" w:space="0" w:color="auto"/>
                      </w:divBdr>
                    </w:div>
                    <w:div w:id="139201871">
                      <w:marLeft w:val="0"/>
                      <w:marRight w:val="0"/>
                      <w:marTop w:val="0"/>
                      <w:marBottom w:val="0"/>
                      <w:divBdr>
                        <w:top w:val="none" w:sz="0" w:space="0" w:color="auto"/>
                        <w:left w:val="none" w:sz="0" w:space="0" w:color="auto"/>
                        <w:bottom w:val="none" w:sz="0" w:space="0" w:color="auto"/>
                        <w:right w:val="none" w:sz="0" w:space="0" w:color="auto"/>
                      </w:divBdr>
                    </w:div>
                    <w:div w:id="421797879">
                      <w:marLeft w:val="0"/>
                      <w:marRight w:val="0"/>
                      <w:marTop w:val="0"/>
                      <w:marBottom w:val="0"/>
                      <w:divBdr>
                        <w:top w:val="none" w:sz="0" w:space="0" w:color="auto"/>
                        <w:left w:val="none" w:sz="0" w:space="0" w:color="auto"/>
                        <w:bottom w:val="none" w:sz="0" w:space="0" w:color="auto"/>
                        <w:right w:val="none" w:sz="0" w:space="0" w:color="auto"/>
                      </w:divBdr>
                    </w:div>
                  </w:divsChild>
                </w:div>
                <w:div w:id="643855862">
                  <w:marLeft w:val="0"/>
                  <w:marRight w:val="0"/>
                  <w:marTop w:val="0"/>
                  <w:marBottom w:val="0"/>
                  <w:divBdr>
                    <w:top w:val="none" w:sz="0" w:space="0" w:color="auto"/>
                    <w:left w:val="none" w:sz="0" w:space="0" w:color="auto"/>
                    <w:bottom w:val="none" w:sz="0" w:space="0" w:color="auto"/>
                    <w:right w:val="none" w:sz="0" w:space="0" w:color="auto"/>
                  </w:divBdr>
                  <w:divsChild>
                    <w:div w:id="764686554">
                      <w:marLeft w:val="0"/>
                      <w:marRight w:val="0"/>
                      <w:marTop w:val="0"/>
                      <w:marBottom w:val="0"/>
                      <w:divBdr>
                        <w:top w:val="none" w:sz="0" w:space="0" w:color="auto"/>
                        <w:left w:val="none" w:sz="0" w:space="0" w:color="auto"/>
                        <w:bottom w:val="none" w:sz="0" w:space="0" w:color="auto"/>
                        <w:right w:val="none" w:sz="0" w:space="0" w:color="auto"/>
                      </w:divBdr>
                    </w:div>
                  </w:divsChild>
                </w:div>
                <w:div w:id="361705772">
                  <w:marLeft w:val="0"/>
                  <w:marRight w:val="0"/>
                  <w:marTop w:val="0"/>
                  <w:marBottom w:val="0"/>
                  <w:divBdr>
                    <w:top w:val="none" w:sz="0" w:space="0" w:color="auto"/>
                    <w:left w:val="none" w:sz="0" w:space="0" w:color="auto"/>
                    <w:bottom w:val="none" w:sz="0" w:space="0" w:color="auto"/>
                    <w:right w:val="none" w:sz="0" w:space="0" w:color="auto"/>
                  </w:divBdr>
                  <w:divsChild>
                    <w:div w:id="333997911">
                      <w:marLeft w:val="0"/>
                      <w:marRight w:val="0"/>
                      <w:marTop w:val="0"/>
                      <w:marBottom w:val="0"/>
                      <w:divBdr>
                        <w:top w:val="none" w:sz="0" w:space="0" w:color="auto"/>
                        <w:left w:val="none" w:sz="0" w:space="0" w:color="auto"/>
                        <w:bottom w:val="none" w:sz="0" w:space="0" w:color="auto"/>
                        <w:right w:val="none" w:sz="0" w:space="0" w:color="auto"/>
                      </w:divBdr>
                    </w:div>
                  </w:divsChild>
                </w:div>
                <w:div w:id="297539887">
                  <w:marLeft w:val="0"/>
                  <w:marRight w:val="0"/>
                  <w:marTop w:val="0"/>
                  <w:marBottom w:val="0"/>
                  <w:divBdr>
                    <w:top w:val="none" w:sz="0" w:space="0" w:color="auto"/>
                    <w:left w:val="none" w:sz="0" w:space="0" w:color="auto"/>
                    <w:bottom w:val="none" w:sz="0" w:space="0" w:color="auto"/>
                    <w:right w:val="none" w:sz="0" w:space="0" w:color="auto"/>
                  </w:divBdr>
                  <w:divsChild>
                    <w:div w:id="1785297930">
                      <w:marLeft w:val="0"/>
                      <w:marRight w:val="0"/>
                      <w:marTop w:val="0"/>
                      <w:marBottom w:val="0"/>
                      <w:divBdr>
                        <w:top w:val="none" w:sz="0" w:space="0" w:color="auto"/>
                        <w:left w:val="none" w:sz="0" w:space="0" w:color="auto"/>
                        <w:bottom w:val="none" w:sz="0" w:space="0" w:color="auto"/>
                        <w:right w:val="none" w:sz="0" w:space="0" w:color="auto"/>
                      </w:divBdr>
                    </w:div>
                    <w:div w:id="668483250">
                      <w:marLeft w:val="0"/>
                      <w:marRight w:val="0"/>
                      <w:marTop w:val="0"/>
                      <w:marBottom w:val="0"/>
                      <w:divBdr>
                        <w:top w:val="none" w:sz="0" w:space="0" w:color="auto"/>
                        <w:left w:val="none" w:sz="0" w:space="0" w:color="auto"/>
                        <w:bottom w:val="none" w:sz="0" w:space="0" w:color="auto"/>
                        <w:right w:val="none" w:sz="0" w:space="0" w:color="auto"/>
                      </w:divBdr>
                    </w:div>
                    <w:div w:id="1587036218">
                      <w:marLeft w:val="0"/>
                      <w:marRight w:val="0"/>
                      <w:marTop w:val="0"/>
                      <w:marBottom w:val="0"/>
                      <w:divBdr>
                        <w:top w:val="none" w:sz="0" w:space="0" w:color="auto"/>
                        <w:left w:val="none" w:sz="0" w:space="0" w:color="auto"/>
                        <w:bottom w:val="none" w:sz="0" w:space="0" w:color="auto"/>
                        <w:right w:val="none" w:sz="0" w:space="0" w:color="auto"/>
                      </w:divBdr>
                    </w:div>
                    <w:div w:id="328560356">
                      <w:marLeft w:val="0"/>
                      <w:marRight w:val="0"/>
                      <w:marTop w:val="0"/>
                      <w:marBottom w:val="0"/>
                      <w:divBdr>
                        <w:top w:val="none" w:sz="0" w:space="0" w:color="auto"/>
                        <w:left w:val="none" w:sz="0" w:space="0" w:color="auto"/>
                        <w:bottom w:val="none" w:sz="0" w:space="0" w:color="auto"/>
                        <w:right w:val="none" w:sz="0" w:space="0" w:color="auto"/>
                      </w:divBdr>
                    </w:div>
                    <w:div w:id="1471164782">
                      <w:marLeft w:val="0"/>
                      <w:marRight w:val="0"/>
                      <w:marTop w:val="0"/>
                      <w:marBottom w:val="0"/>
                      <w:divBdr>
                        <w:top w:val="none" w:sz="0" w:space="0" w:color="auto"/>
                        <w:left w:val="none" w:sz="0" w:space="0" w:color="auto"/>
                        <w:bottom w:val="none" w:sz="0" w:space="0" w:color="auto"/>
                        <w:right w:val="none" w:sz="0" w:space="0" w:color="auto"/>
                      </w:divBdr>
                    </w:div>
                    <w:div w:id="1448239273">
                      <w:marLeft w:val="0"/>
                      <w:marRight w:val="0"/>
                      <w:marTop w:val="0"/>
                      <w:marBottom w:val="0"/>
                      <w:divBdr>
                        <w:top w:val="none" w:sz="0" w:space="0" w:color="auto"/>
                        <w:left w:val="none" w:sz="0" w:space="0" w:color="auto"/>
                        <w:bottom w:val="none" w:sz="0" w:space="0" w:color="auto"/>
                        <w:right w:val="none" w:sz="0" w:space="0" w:color="auto"/>
                      </w:divBdr>
                    </w:div>
                    <w:div w:id="1682929342">
                      <w:marLeft w:val="0"/>
                      <w:marRight w:val="0"/>
                      <w:marTop w:val="0"/>
                      <w:marBottom w:val="0"/>
                      <w:divBdr>
                        <w:top w:val="none" w:sz="0" w:space="0" w:color="auto"/>
                        <w:left w:val="none" w:sz="0" w:space="0" w:color="auto"/>
                        <w:bottom w:val="none" w:sz="0" w:space="0" w:color="auto"/>
                        <w:right w:val="none" w:sz="0" w:space="0" w:color="auto"/>
                      </w:divBdr>
                    </w:div>
                    <w:div w:id="337734112">
                      <w:marLeft w:val="0"/>
                      <w:marRight w:val="0"/>
                      <w:marTop w:val="0"/>
                      <w:marBottom w:val="0"/>
                      <w:divBdr>
                        <w:top w:val="none" w:sz="0" w:space="0" w:color="auto"/>
                        <w:left w:val="none" w:sz="0" w:space="0" w:color="auto"/>
                        <w:bottom w:val="none" w:sz="0" w:space="0" w:color="auto"/>
                        <w:right w:val="none" w:sz="0" w:space="0" w:color="auto"/>
                      </w:divBdr>
                    </w:div>
                    <w:div w:id="1297762082">
                      <w:marLeft w:val="0"/>
                      <w:marRight w:val="0"/>
                      <w:marTop w:val="0"/>
                      <w:marBottom w:val="0"/>
                      <w:divBdr>
                        <w:top w:val="none" w:sz="0" w:space="0" w:color="auto"/>
                        <w:left w:val="none" w:sz="0" w:space="0" w:color="auto"/>
                        <w:bottom w:val="none" w:sz="0" w:space="0" w:color="auto"/>
                        <w:right w:val="none" w:sz="0" w:space="0" w:color="auto"/>
                      </w:divBdr>
                    </w:div>
                  </w:divsChild>
                </w:div>
                <w:div w:id="1210149898">
                  <w:marLeft w:val="0"/>
                  <w:marRight w:val="0"/>
                  <w:marTop w:val="0"/>
                  <w:marBottom w:val="0"/>
                  <w:divBdr>
                    <w:top w:val="none" w:sz="0" w:space="0" w:color="auto"/>
                    <w:left w:val="none" w:sz="0" w:space="0" w:color="auto"/>
                    <w:bottom w:val="none" w:sz="0" w:space="0" w:color="auto"/>
                    <w:right w:val="none" w:sz="0" w:space="0" w:color="auto"/>
                  </w:divBdr>
                  <w:divsChild>
                    <w:div w:id="914584806">
                      <w:marLeft w:val="0"/>
                      <w:marRight w:val="0"/>
                      <w:marTop w:val="0"/>
                      <w:marBottom w:val="0"/>
                      <w:divBdr>
                        <w:top w:val="none" w:sz="0" w:space="0" w:color="auto"/>
                        <w:left w:val="none" w:sz="0" w:space="0" w:color="auto"/>
                        <w:bottom w:val="none" w:sz="0" w:space="0" w:color="auto"/>
                        <w:right w:val="none" w:sz="0" w:space="0" w:color="auto"/>
                      </w:divBdr>
                    </w:div>
                  </w:divsChild>
                </w:div>
                <w:div w:id="837504358">
                  <w:marLeft w:val="0"/>
                  <w:marRight w:val="0"/>
                  <w:marTop w:val="0"/>
                  <w:marBottom w:val="0"/>
                  <w:divBdr>
                    <w:top w:val="none" w:sz="0" w:space="0" w:color="auto"/>
                    <w:left w:val="none" w:sz="0" w:space="0" w:color="auto"/>
                    <w:bottom w:val="none" w:sz="0" w:space="0" w:color="auto"/>
                    <w:right w:val="none" w:sz="0" w:space="0" w:color="auto"/>
                  </w:divBdr>
                  <w:divsChild>
                    <w:div w:id="1903707629">
                      <w:marLeft w:val="0"/>
                      <w:marRight w:val="0"/>
                      <w:marTop w:val="0"/>
                      <w:marBottom w:val="0"/>
                      <w:divBdr>
                        <w:top w:val="none" w:sz="0" w:space="0" w:color="auto"/>
                        <w:left w:val="none" w:sz="0" w:space="0" w:color="auto"/>
                        <w:bottom w:val="none" w:sz="0" w:space="0" w:color="auto"/>
                        <w:right w:val="none" w:sz="0" w:space="0" w:color="auto"/>
                      </w:divBdr>
                    </w:div>
                  </w:divsChild>
                </w:div>
                <w:div w:id="1686709189">
                  <w:marLeft w:val="0"/>
                  <w:marRight w:val="0"/>
                  <w:marTop w:val="0"/>
                  <w:marBottom w:val="0"/>
                  <w:divBdr>
                    <w:top w:val="none" w:sz="0" w:space="0" w:color="auto"/>
                    <w:left w:val="none" w:sz="0" w:space="0" w:color="auto"/>
                    <w:bottom w:val="none" w:sz="0" w:space="0" w:color="auto"/>
                    <w:right w:val="none" w:sz="0" w:space="0" w:color="auto"/>
                  </w:divBdr>
                  <w:divsChild>
                    <w:div w:id="1670405946">
                      <w:marLeft w:val="0"/>
                      <w:marRight w:val="0"/>
                      <w:marTop w:val="0"/>
                      <w:marBottom w:val="0"/>
                      <w:divBdr>
                        <w:top w:val="none" w:sz="0" w:space="0" w:color="auto"/>
                        <w:left w:val="none" w:sz="0" w:space="0" w:color="auto"/>
                        <w:bottom w:val="none" w:sz="0" w:space="0" w:color="auto"/>
                        <w:right w:val="none" w:sz="0" w:space="0" w:color="auto"/>
                      </w:divBdr>
                    </w:div>
                    <w:div w:id="1478179940">
                      <w:marLeft w:val="0"/>
                      <w:marRight w:val="0"/>
                      <w:marTop w:val="0"/>
                      <w:marBottom w:val="0"/>
                      <w:divBdr>
                        <w:top w:val="none" w:sz="0" w:space="0" w:color="auto"/>
                        <w:left w:val="none" w:sz="0" w:space="0" w:color="auto"/>
                        <w:bottom w:val="none" w:sz="0" w:space="0" w:color="auto"/>
                        <w:right w:val="none" w:sz="0" w:space="0" w:color="auto"/>
                      </w:divBdr>
                    </w:div>
                    <w:div w:id="1342246454">
                      <w:marLeft w:val="0"/>
                      <w:marRight w:val="0"/>
                      <w:marTop w:val="0"/>
                      <w:marBottom w:val="0"/>
                      <w:divBdr>
                        <w:top w:val="none" w:sz="0" w:space="0" w:color="auto"/>
                        <w:left w:val="none" w:sz="0" w:space="0" w:color="auto"/>
                        <w:bottom w:val="none" w:sz="0" w:space="0" w:color="auto"/>
                        <w:right w:val="none" w:sz="0" w:space="0" w:color="auto"/>
                      </w:divBdr>
                    </w:div>
                    <w:div w:id="938760813">
                      <w:marLeft w:val="0"/>
                      <w:marRight w:val="0"/>
                      <w:marTop w:val="0"/>
                      <w:marBottom w:val="0"/>
                      <w:divBdr>
                        <w:top w:val="none" w:sz="0" w:space="0" w:color="auto"/>
                        <w:left w:val="none" w:sz="0" w:space="0" w:color="auto"/>
                        <w:bottom w:val="none" w:sz="0" w:space="0" w:color="auto"/>
                        <w:right w:val="none" w:sz="0" w:space="0" w:color="auto"/>
                      </w:divBdr>
                    </w:div>
                    <w:div w:id="786703941">
                      <w:marLeft w:val="0"/>
                      <w:marRight w:val="0"/>
                      <w:marTop w:val="0"/>
                      <w:marBottom w:val="0"/>
                      <w:divBdr>
                        <w:top w:val="none" w:sz="0" w:space="0" w:color="auto"/>
                        <w:left w:val="none" w:sz="0" w:space="0" w:color="auto"/>
                        <w:bottom w:val="none" w:sz="0" w:space="0" w:color="auto"/>
                        <w:right w:val="none" w:sz="0" w:space="0" w:color="auto"/>
                      </w:divBdr>
                    </w:div>
                    <w:div w:id="873881420">
                      <w:marLeft w:val="0"/>
                      <w:marRight w:val="0"/>
                      <w:marTop w:val="0"/>
                      <w:marBottom w:val="0"/>
                      <w:divBdr>
                        <w:top w:val="none" w:sz="0" w:space="0" w:color="auto"/>
                        <w:left w:val="none" w:sz="0" w:space="0" w:color="auto"/>
                        <w:bottom w:val="none" w:sz="0" w:space="0" w:color="auto"/>
                        <w:right w:val="none" w:sz="0" w:space="0" w:color="auto"/>
                      </w:divBdr>
                    </w:div>
                    <w:div w:id="2025473679">
                      <w:marLeft w:val="0"/>
                      <w:marRight w:val="0"/>
                      <w:marTop w:val="0"/>
                      <w:marBottom w:val="0"/>
                      <w:divBdr>
                        <w:top w:val="none" w:sz="0" w:space="0" w:color="auto"/>
                        <w:left w:val="none" w:sz="0" w:space="0" w:color="auto"/>
                        <w:bottom w:val="none" w:sz="0" w:space="0" w:color="auto"/>
                        <w:right w:val="none" w:sz="0" w:space="0" w:color="auto"/>
                      </w:divBdr>
                    </w:div>
                    <w:div w:id="91899817">
                      <w:marLeft w:val="0"/>
                      <w:marRight w:val="0"/>
                      <w:marTop w:val="0"/>
                      <w:marBottom w:val="0"/>
                      <w:divBdr>
                        <w:top w:val="none" w:sz="0" w:space="0" w:color="auto"/>
                        <w:left w:val="none" w:sz="0" w:space="0" w:color="auto"/>
                        <w:bottom w:val="none" w:sz="0" w:space="0" w:color="auto"/>
                        <w:right w:val="none" w:sz="0" w:space="0" w:color="auto"/>
                      </w:divBdr>
                    </w:div>
                    <w:div w:id="774792922">
                      <w:marLeft w:val="0"/>
                      <w:marRight w:val="0"/>
                      <w:marTop w:val="0"/>
                      <w:marBottom w:val="0"/>
                      <w:divBdr>
                        <w:top w:val="none" w:sz="0" w:space="0" w:color="auto"/>
                        <w:left w:val="none" w:sz="0" w:space="0" w:color="auto"/>
                        <w:bottom w:val="none" w:sz="0" w:space="0" w:color="auto"/>
                        <w:right w:val="none" w:sz="0" w:space="0" w:color="auto"/>
                      </w:divBdr>
                    </w:div>
                  </w:divsChild>
                </w:div>
                <w:div w:id="1236671098">
                  <w:marLeft w:val="0"/>
                  <w:marRight w:val="0"/>
                  <w:marTop w:val="0"/>
                  <w:marBottom w:val="0"/>
                  <w:divBdr>
                    <w:top w:val="none" w:sz="0" w:space="0" w:color="auto"/>
                    <w:left w:val="none" w:sz="0" w:space="0" w:color="auto"/>
                    <w:bottom w:val="none" w:sz="0" w:space="0" w:color="auto"/>
                    <w:right w:val="none" w:sz="0" w:space="0" w:color="auto"/>
                  </w:divBdr>
                  <w:divsChild>
                    <w:div w:id="1592272680">
                      <w:marLeft w:val="0"/>
                      <w:marRight w:val="0"/>
                      <w:marTop w:val="0"/>
                      <w:marBottom w:val="0"/>
                      <w:divBdr>
                        <w:top w:val="none" w:sz="0" w:space="0" w:color="auto"/>
                        <w:left w:val="none" w:sz="0" w:space="0" w:color="auto"/>
                        <w:bottom w:val="none" w:sz="0" w:space="0" w:color="auto"/>
                        <w:right w:val="none" w:sz="0" w:space="0" w:color="auto"/>
                      </w:divBdr>
                    </w:div>
                  </w:divsChild>
                </w:div>
                <w:div w:id="1619796866">
                  <w:marLeft w:val="0"/>
                  <w:marRight w:val="0"/>
                  <w:marTop w:val="0"/>
                  <w:marBottom w:val="0"/>
                  <w:divBdr>
                    <w:top w:val="none" w:sz="0" w:space="0" w:color="auto"/>
                    <w:left w:val="none" w:sz="0" w:space="0" w:color="auto"/>
                    <w:bottom w:val="none" w:sz="0" w:space="0" w:color="auto"/>
                    <w:right w:val="none" w:sz="0" w:space="0" w:color="auto"/>
                  </w:divBdr>
                  <w:divsChild>
                    <w:div w:id="1128277521">
                      <w:marLeft w:val="0"/>
                      <w:marRight w:val="0"/>
                      <w:marTop w:val="0"/>
                      <w:marBottom w:val="0"/>
                      <w:divBdr>
                        <w:top w:val="none" w:sz="0" w:space="0" w:color="auto"/>
                        <w:left w:val="none" w:sz="0" w:space="0" w:color="auto"/>
                        <w:bottom w:val="none" w:sz="0" w:space="0" w:color="auto"/>
                        <w:right w:val="none" w:sz="0" w:space="0" w:color="auto"/>
                      </w:divBdr>
                    </w:div>
                  </w:divsChild>
                </w:div>
                <w:div w:id="1036849302">
                  <w:marLeft w:val="0"/>
                  <w:marRight w:val="0"/>
                  <w:marTop w:val="0"/>
                  <w:marBottom w:val="0"/>
                  <w:divBdr>
                    <w:top w:val="none" w:sz="0" w:space="0" w:color="auto"/>
                    <w:left w:val="none" w:sz="0" w:space="0" w:color="auto"/>
                    <w:bottom w:val="none" w:sz="0" w:space="0" w:color="auto"/>
                    <w:right w:val="none" w:sz="0" w:space="0" w:color="auto"/>
                  </w:divBdr>
                  <w:divsChild>
                    <w:div w:id="1283994723">
                      <w:marLeft w:val="0"/>
                      <w:marRight w:val="0"/>
                      <w:marTop w:val="0"/>
                      <w:marBottom w:val="0"/>
                      <w:divBdr>
                        <w:top w:val="none" w:sz="0" w:space="0" w:color="auto"/>
                        <w:left w:val="none" w:sz="0" w:space="0" w:color="auto"/>
                        <w:bottom w:val="none" w:sz="0" w:space="0" w:color="auto"/>
                        <w:right w:val="none" w:sz="0" w:space="0" w:color="auto"/>
                      </w:divBdr>
                    </w:div>
                    <w:div w:id="1279146938">
                      <w:marLeft w:val="0"/>
                      <w:marRight w:val="0"/>
                      <w:marTop w:val="0"/>
                      <w:marBottom w:val="0"/>
                      <w:divBdr>
                        <w:top w:val="none" w:sz="0" w:space="0" w:color="auto"/>
                        <w:left w:val="none" w:sz="0" w:space="0" w:color="auto"/>
                        <w:bottom w:val="none" w:sz="0" w:space="0" w:color="auto"/>
                        <w:right w:val="none" w:sz="0" w:space="0" w:color="auto"/>
                      </w:divBdr>
                    </w:div>
                    <w:div w:id="1824739651">
                      <w:marLeft w:val="0"/>
                      <w:marRight w:val="0"/>
                      <w:marTop w:val="0"/>
                      <w:marBottom w:val="0"/>
                      <w:divBdr>
                        <w:top w:val="none" w:sz="0" w:space="0" w:color="auto"/>
                        <w:left w:val="none" w:sz="0" w:space="0" w:color="auto"/>
                        <w:bottom w:val="none" w:sz="0" w:space="0" w:color="auto"/>
                        <w:right w:val="none" w:sz="0" w:space="0" w:color="auto"/>
                      </w:divBdr>
                    </w:div>
                    <w:div w:id="451094409">
                      <w:marLeft w:val="0"/>
                      <w:marRight w:val="0"/>
                      <w:marTop w:val="0"/>
                      <w:marBottom w:val="0"/>
                      <w:divBdr>
                        <w:top w:val="none" w:sz="0" w:space="0" w:color="auto"/>
                        <w:left w:val="none" w:sz="0" w:space="0" w:color="auto"/>
                        <w:bottom w:val="none" w:sz="0" w:space="0" w:color="auto"/>
                        <w:right w:val="none" w:sz="0" w:space="0" w:color="auto"/>
                      </w:divBdr>
                    </w:div>
                  </w:divsChild>
                </w:div>
                <w:div w:id="1089930793">
                  <w:marLeft w:val="0"/>
                  <w:marRight w:val="0"/>
                  <w:marTop w:val="0"/>
                  <w:marBottom w:val="0"/>
                  <w:divBdr>
                    <w:top w:val="none" w:sz="0" w:space="0" w:color="auto"/>
                    <w:left w:val="none" w:sz="0" w:space="0" w:color="auto"/>
                    <w:bottom w:val="none" w:sz="0" w:space="0" w:color="auto"/>
                    <w:right w:val="none" w:sz="0" w:space="0" w:color="auto"/>
                  </w:divBdr>
                  <w:divsChild>
                    <w:div w:id="1553619806">
                      <w:marLeft w:val="0"/>
                      <w:marRight w:val="0"/>
                      <w:marTop w:val="0"/>
                      <w:marBottom w:val="0"/>
                      <w:divBdr>
                        <w:top w:val="none" w:sz="0" w:space="0" w:color="auto"/>
                        <w:left w:val="none" w:sz="0" w:space="0" w:color="auto"/>
                        <w:bottom w:val="none" w:sz="0" w:space="0" w:color="auto"/>
                        <w:right w:val="none" w:sz="0" w:space="0" w:color="auto"/>
                      </w:divBdr>
                    </w:div>
                  </w:divsChild>
                </w:div>
                <w:div w:id="1266231986">
                  <w:marLeft w:val="0"/>
                  <w:marRight w:val="0"/>
                  <w:marTop w:val="0"/>
                  <w:marBottom w:val="0"/>
                  <w:divBdr>
                    <w:top w:val="none" w:sz="0" w:space="0" w:color="auto"/>
                    <w:left w:val="none" w:sz="0" w:space="0" w:color="auto"/>
                    <w:bottom w:val="none" w:sz="0" w:space="0" w:color="auto"/>
                    <w:right w:val="none" w:sz="0" w:space="0" w:color="auto"/>
                  </w:divBdr>
                  <w:divsChild>
                    <w:div w:id="1713338311">
                      <w:marLeft w:val="0"/>
                      <w:marRight w:val="0"/>
                      <w:marTop w:val="0"/>
                      <w:marBottom w:val="0"/>
                      <w:divBdr>
                        <w:top w:val="none" w:sz="0" w:space="0" w:color="auto"/>
                        <w:left w:val="none" w:sz="0" w:space="0" w:color="auto"/>
                        <w:bottom w:val="none" w:sz="0" w:space="0" w:color="auto"/>
                        <w:right w:val="none" w:sz="0" w:space="0" w:color="auto"/>
                      </w:divBdr>
                    </w:div>
                  </w:divsChild>
                </w:div>
                <w:div w:id="1147161555">
                  <w:marLeft w:val="0"/>
                  <w:marRight w:val="0"/>
                  <w:marTop w:val="0"/>
                  <w:marBottom w:val="0"/>
                  <w:divBdr>
                    <w:top w:val="none" w:sz="0" w:space="0" w:color="auto"/>
                    <w:left w:val="none" w:sz="0" w:space="0" w:color="auto"/>
                    <w:bottom w:val="none" w:sz="0" w:space="0" w:color="auto"/>
                    <w:right w:val="none" w:sz="0" w:space="0" w:color="auto"/>
                  </w:divBdr>
                  <w:divsChild>
                    <w:div w:id="1915780225">
                      <w:marLeft w:val="0"/>
                      <w:marRight w:val="0"/>
                      <w:marTop w:val="0"/>
                      <w:marBottom w:val="0"/>
                      <w:divBdr>
                        <w:top w:val="none" w:sz="0" w:space="0" w:color="auto"/>
                        <w:left w:val="none" w:sz="0" w:space="0" w:color="auto"/>
                        <w:bottom w:val="none" w:sz="0" w:space="0" w:color="auto"/>
                        <w:right w:val="none" w:sz="0" w:space="0" w:color="auto"/>
                      </w:divBdr>
                    </w:div>
                    <w:div w:id="2083721967">
                      <w:marLeft w:val="0"/>
                      <w:marRight w:val="0"/>
                      <w:marTop w:val="0"/>
                      <w:marBottom w:val="0"/>
                      <w:divBdr>
                        <w:top w:val="none" w:sz="0" w:space="0" w:color="auto"/>
                        <w:left w:val="none" w:sz="0" w:space="0" w:color="auto"/>
                        <w:bottom w:val="none" w:sz="0" w:space="0" w:color="auto"/>
                        <w:right w:val="none" w:sz="0" w:space="0" w:color="auto"/>
                      </w:divBdr>
                    </w:div>
                    <w:div w:id="1916545534">
                      <w:marLeft w:val="0"/>
                      <w:marRight w:val="0"/>
                      <w:marTop w:val="0"/>
                      <w:marBottom w:val="0"/>
                      <w:divBdr>
                        <w:top w:val="none" w:sz="0" w:space="0" w:color="auto"/>
                        <w:left w:val="none" w:sz="0" w:space="0" w:color="auto"/>
                        <w:bottom w:val="none" w:sz="0" w:space="0" w:color="auto"/>
                        <w:right w:val="none" w:sz="0" w:space="0" w:color="auto"/>
                      </w:divBdr>
                    </w:div>
                    <w:div w:id="260572548">
                      <w:marLeft w:val="0"/>
                      <w:marRight w:val="0"/>
                      <w:marTop w:val="0"/>
                      <w:marBottom w:val="0"/>
                      <w:divBdr>
                        <w:top w:val="none" w:sz="0" w:space="0" w:color="auto"/>
                        <w:left w:val="none" w:sz="0" w:space="0" w:color="auto"/>
                        <w:bottom w:val="none" w:sz="0" w:space="0" w:color="auto"/>
                        <w:right w:val="none" w:sz="0" w:space="0" w:color="auto"/>
                      </w:divBdr>
                    </w:div>
                    <w:div w:id="870873933">
                      <w:marLeft w:val="0"/>
                      <w:marRight w:val="0"/>
                      <w:marTop w:val="0"/>
                      <w:marBottom w:val="0"/>
                      <w:divBdr>
                        <w:top w:val="none" w:sz="0" w:space="0" w:color="auto"/>
                        <w:left w:val="none" w:sz="0" w:space="0" w:color="auto"/>
                        <w:bottom w:val="none" w:sz="0" w:space="0" w:color="auto"/>
                        <w:right w:val="none" w:sz="0" w:space="0" w:color="auto"/>
                      </w:divBdr>
                    </w:div>
                    <w:div w:id="1776048399">
                      <w:marLeft w:val="0"/>
                      <w:marRight w:val="0"/>
                      <w:marTop w:val="0"/>
                      <w:marBottom w:val="0"/>
                      <w:divBdr>
                        <w:top w:val="none" w:sz="0" w:space="0" w:color="auto"/>
                        <w:left w:val="none" w:sz="0" w:space="0" w:color="auto"/>
                        <w:bottom w:val="none" w:sz="0" w:space="0" w:color="auto"/>
                        <w:right w:val="none" w:sz="0" w:space="0" w:color="auto"/>
                      </w:divBdr>
                    </w:div>
                    <w:div w:id="996881742">
                      <w:marLeft w:val="0"/>
                      <w:marRight w:val="0"/>
                      <w:marTop w:val="0"/>
                      <w:marBottom w:val="0"/>
                      <w:divBdr>
                        <w:top w:val="none" w:sz="0" w:space="0" w:color="auto"/>
                        <w:left w:val="none" w:sz="0" w:space="0" w:color="auto"/>
                        <w:bottom w:val="none" w:sz="0" w:space="0" w:color="auto"/>
                        <w:right w:val="none" w:sz="0" w:space="0" w:color="auto"/>
                      </w:divBdr>
                    </w:div>
                    <w:div w:id="1399743">
                      <w:marLeft w:val="0"/>
                      <w:marRight w:val="0"/>
                      <w:marTop w:val="0"/>
                      <w:marBottom w:val="0"/>
                      <w:divBdr>
                        <w:top w:val="none" w:sz="0" w:space="0" w:color="auto"/>
                        <w:left w:val="none" w:sz="0" w:space="0" w:color="auto"/>
                        <w:bottom w:val="none" w:sz="0" w:space="0" w:color="auto"/>
                        <w:right w:val="none" w:sz="0" w:space="0" w:color="auto"/>
                      </w:divBdr>
                    </w:div>
                    <w:div w:id="1653756403">
                      <w:marLeft w:val="0"/>
                      <w:marRight w:val="0"/>
                      <w:marTop w:val="0"/>
                      <w:marBottom w:val="0"/>
                      <w:divBdr>
                        <w:top w:val="none" w:sz="0" w:space="0" w:color="auto"/>
                        <w:left w:val="none" w:sz="0" w:space="0" w:color="auto"/>
                        <w:bottom w:val="none" w:sz="0" w:space="0" w:color="auto"/>
                        <w:right w:val="none" w:sz="0" w:space="0" w:color="auto"/>
                      </w:divBdr>
                    </w:div>
                    <w:div w:id="1946427596">
                      <w:marLeft w:val="0"/>
                      <w:marRight w:val="0"/>
                      <w:marTop w:val="0"/>
                      <w:marBottom w:val="0"/>
                      <w:divBdr>
                        <w:top w:val="none" w:sz="0" w:space="0" w:color="auto"/>
                        <w:left w:val="none" w:sz="0" w:space="0" w:color="auto"/>
                        <w:bottom w:val="none" w:sz="0" w:space="0" w:color="auto"/>
                        <w:right w:val="none" w:sz="0" w:space="0" w:color="auto"/>
                      </w:divBdr>
                    </w:div>
                    <w:div w:id="1201435031">
                      <w:marLeft w:val="0"/>
                      <w:marRight w:val="0"/>
                      <w:marTop w:val="0"/>
                      <w:marBottom w:val="0"/>
                      <w:divBdr>
                        <w:top w:val="none" w:sz="0" w:space="0" w:color="auto"/>
                        <w:left w:val="none" w:sz="0" w:space="0" w:color="auto"/>
                        <w:bottom w:val="none" w:sz="0" w:space="0" w:color="auto"/>
                        <w:right w:val="none" w:sz="0" w:space="0" w:color="auto"/>
                      </w:divBdr>
                    </w:div>
                    <w:div w:id="1270503388">
                      <w:marLeft w:val="0"/>
                      <w:marRight w:val="0"/>
                      <w:marTop w:val="0"/>
                      <w:marBottom w:val="0"/>
                      <w:divBdr>
                        <w:top w:val="none" w:sz="0" w:space="0" w:color="auto"/>
                        <w:left w:val="none" w:sz="0" w:space="0" w:color="auto"/>
                        <w:bottom w:val="none" w:sz="0" w:space="0" w:color="auto"/>
                        <w:right w:val="none" w:sz="0" w:space="0" w:color="auto"/>
                      </w:divBdr>
                    </w:div>
                  </w:divsChild>
                </w:div>
                <w:div w:id="310136301">
                  <w:marLeft w:val="0"/>
                  <w:marRight w:val="0"/>
                  <w:marTop w:val="0"/>
                  <w:marBottom w:val="0"/>
                  <w:divBdr>
                    <w:top w:val="none" w:sz="0" w:space="0" w:color="auto"/>
                    <w:left w:val="none" w:sz="0" w:space="0" w:color="auto"/>
                    <w:bottom w:val="none" w:sz="0" w:space="0" w:color="auto"/>
                    <w:right w:val="none" w:sz="0" w:space="0" w:color="auto"/>
                  </w:divBdr>
                  <w:divsChild>
                    <w:div w:id="192614201">
                      <w:marLeft w:val="0"/>
                      <w:marRight w:val="0"/>
                      <w:marTop w:val="0"/>
                      <w:marBottom w:val="0"/>
                      <w:divBdr>
                        <w:top w:val="none" w:sz="0" w:space="0" w:color="auto"/>
                        <w:left w:val="none" w:sz="0" w:space="0" w:color="auto"/>
                        <w:bottom w:val="none" w:sz="0" w:space="0" w:color="auto"/>
                        <w:right w:val="none" w:sz="0" w:space="0" w:color="auto"/>
                      </w:divBdr>
                    </w:div>
                  </w:divsChild>
                </w:div>
                <w:div w:id="2122261614">
                  <w:marLeft w:val="0"/>
                  <w:marRight w:val="0"/>
                  <w:marTop w:val="0"/>
                  <w:marBottom w:val="0"/>
                  <w:divBdr>
                    <w:top w:val="none" w:sz="0" w:space="0" w:color="auto"/>
                    <w:left w:val="none" w:sz="0" w:space="0" w:color="auto"/>
                    <w:bottom w:val="none" w:sz="0" w:space="0" w:color="auto"/>
                    <w:right w:val="none" w:sz="0" w:space="0" w:color="auto"/>
                  </w:divBdr>
                  <w:divsChild>
                    <w:div w:id="272716172">
                      <w:marLeft w:val="0"/>
                      <w:marRight w:val="0"/>
                      <w:marTop w:val="0"/>
                      <w:marBottom w:val="0"/>
                      <w:divBdr>
                        <w:top w:val="none" w:sz="0" w:space="0" w:color="auto"/>
                        <w:left w:val="none" w:sz="0" w:space="0" w:color="auto"/>
                        <w:bottom w:val="none" w:sz="0" w:space="0" w:color="auto"/>
                        <w:right w:val="none" w:sz="0" w:space="0" w:color="auto"/>
                      </w:divBdr>
                    </w:div>
                  </w:divsChild>
                </w:div>
                <w:div w:id="1674643586">
                  <w:marLeft w:val="0"/>
                  <w:marRight w:val="0"/>
                  <w:marTop w:val="0"/>
                  <w:marBottom w:val="0"/>
                  <w:divBdr>
                    <w:top w:val="none" w:sz="0" w:space="0" w:color="auto"/>
                    <w:left w:val="none" w:sz="0" w:space="0" w:color="auto"/>
                    <w:bottom w:val="none" w:sz="0" w:space="0" w:color="auto"/>
                    <w:right w:val="none" w:sz="0" w:space="0" w:color="auto"/>
                  </w:divBdr>
                  <w:divsChild>
                    <w:div w:id="687607121">
                      <w:marLeft w:val="0"/>
                      <w:marRight w:val="0"/>
                      <w:marTop w:val="0"/>
                      <w:marBottom w:val="0"/>
                      <w:divBdr>
                        <w:top w:val="none" w:sz="0" w:space="0" w:color="auto"/>
                        <w:left w:val="none" w:sz="0" w:space="0" w:color="auto"/>
                        <w:bottom w:val="none" w:sz="0" w:space="0" w:color="auto"/>
                        <w:right w:val="none" w:sz="0" w:space="0" w:color="auto"/>
                      </w:divBdr>
                    </w:div>
                    <w:div w:id="1948079090">
                      <w:marLeft w:val="0"/>
                      <w:marRight w:val="0"/>
                      <w:marTop w:val="0"/>
                      <w:marBottom w:val="0"/>
                      <w:divBdr>
                        <w:top w:val="none" w:sz="0" w:space="0" w:color="auto"/>
                        <w:left w:val="none" w:sz="0" w:space="0" w:color="auto"/>
                        <w:bottom w:val="none" w:sz="0" w:space="0" w:color="auto"/>
                        <w:right w:val="none" w:sz="0" w:space="0" w:color="auto"/>
                      </w:divBdr>
                    </w:div>
                    <w:div w:id="86730020">
                      <w:marLeft w:val="0"/>
                      <w:marRight w:val="0"/>
                      <w:marTop w:val="0"/>
                      <w:marBottom w:val="0"/>
                      <w:divBdr>
                        <w:top w:val="none" w:sz="0" w:space="0" w:color="auto"/>
                        <w:left w:val="none" w:sz="0" w:space="0" w:color="auto"/>
                        <w:bottom w:val="none" w:sz="0" w:space="0" w:color="auto"/>
                        <w:right w:val="none" w:sz="0" w:space="0" w:color="auto"/>
                      </w:divBdr>
                    </w:div>
                    <w:div w:id="746923436">
                      <w:marLeft w:val="0"/>
                      <w:marRight w:val="0"/>
                      <w:marTop w:val="0"/>
                      <w:marBottom w:val="0"/>
                      <w:divBdr>
                        <w:top w:val="none" w:sz="0" w:space="0" w:color="auto"/>
                        <w:left w:val="none" w:sz="0" w:space="0" w:color="auto"/>
                        <w:bottom w:val="none" w:sz="0" w:space="0" w:color="auto"/>
                        <w:right w:val="none" w:sz="0" w:space="0" w:color="auto"/>
                      </w:divBdr>
                    </w:div>
                    <w:div w:id="1438676490">
                      <w:marLeft w:val="0"/>
                      <w:marRight w:val="0"/>
                      <w:marTop w:val="0"/>
                      <w:marBottom w:val="0"/>
                      <w:divBdr>
                        <w:top w:val="none" w:sz="0" w:space="0" w:color="auto"/>
                        <w:left w:val="none" w:sz="0" w:space="0" w:color="auto"/>
                        <w:bottom w:val="none" w:sz="0" w:space="0" w:color="auto"/>
                        <w:right w:val="none" w:sz="0" w:space="0" w:color="auto"/>
                      </w:divBdr>
                    </w:div>
                    <w:div w:id="371803318">
                      <w:marLeft w:val="0"/>
                      <w:marRight w:val="0"/>
                      <w:marTop w:val="0"/>
                      <w:marBottom w:val="0"/>
                      <w:divBdr>
                        <w:top w:val="none" w:sz="0" w:space="0" w:color="auto"/>
                        <w:left w:val="none" w:sz="0" w:space="0" w:color="auto"/>
                        <w:bottom w:val="none" w:sz="0" w:space="0" w:color="auto"/>
                        <w:right w:val="none" w:sz="0" w:space="0" w:color="auto"/>
                      </w:divBdr>
                    </w:div>
                    <w:div w:id="160857950">
                      <w:marLeft w:val="0"/>
                      <w:marRight w:val="0"/>
                      <w:marTop w:val="0"/>
                      <w:marBottom w:val="0"/>
                      <w:divBdr>
                        <w:top w:val="none" w:sz="0" w:space="0" w:color="auto"/>
                        <w:left w:val="none" w:sz="0" w:space="0" w:color="auto"/>
                        <w:bottom w:val="none" w:sz="0" w:space="0" w:color="auto"/>
                        <w:right w:val="none" w:sz="0" w:space="0" w:color="auto"/>
                      </w:divBdr>
                    </w:div>
                  </w:divsChild>
                </w:div>
                <w:div w:id="498811212">
                  <w:marLeft w:val="0"/>
                  <w:marRight w:val="0"/>
                  <w:marTop w:val="0"/>
                  <w:marBottom w:val="0"/>
                  <w:divBdr>
                    <w:top w:val="none" w:sz="0" w:space="0" w:color="auto"/>
                    <w:left w:val="none" w:sz="0" w:space="0" w:color="auto"/>
                    <w:bottom w:val="none" w:sz="0" w:space="0" w:color="auto"/>
                    <w:right w:val="none" w:sz="0" w:space="0" w:color="auto"/>
                  </w:divBdr>
                  <w:divsChild>
                    <w:div w:id="13310375">
                      <w:marLeft w:val="0"/>
                      <w:marRight w:val="0"/>
                      <w:marTop w:val="0"/>
                      <w:marBottom w:val="0"/>
                      <w:divBdr>
                        <w:top w:val="none" w:sz="0" w:space="0" w:color="auto"/>
                        <w:left w:val="none" w:sz="0" w:space="0" w:color="auto"/>
                        <w:bottom w:val="none" w:sz="0" w:space="0" w:color="auto"/>
                        <w:right w:val="none" w:sz="0" w:space="0" w:color="auto"/>
                      </w:divBdr>
                    </w:div>
                  </w:divsChild>
                </w:div>
                <w:div w:id="2098109">
                  <w:marLeft w:val="0"/>
                  <w:marRight w:val="0"/>
                  <w:marTop w:val="0"/>
                  <w:marBottom w:val="0"/>
                  <w:divBdr>
                    <w:top w:val="none" w:sz="0" w:space="0" w:color="auto"/>
                    <w:left w:val="none" w:sz="0" w:space="0" w:color="auto"/>
                    <w:bottom w:val="none" w:sz="0" w:space="0" w:color="auto"/>
                    <w:right w:val="none" w:sz="0" w:space="0" w:color="auto"/>
                  </w:divBdr>
                  <w:divsChild>
                    <w:div w:id="255525388">
                      <w:marLeft w:val="0"/>
                      <w:marRight w:val="0"/>
                      <w:marTop w:val="0"/>
                      <w:marBottom w:val="0"/>
                      <w:divBdr>
                        <w:top w:val="none" w:sz="0" w:space="0" w:color="auto"/>
                        <w:left w:val="none" w:sz="0" w:space="0" w:color="auto"/>
                        <w:bottom w:val="none" w:sz="0" w:space="0" w:color="auto"/>
                        <w:right w:val="none" w:sz="0" w:space="0" w:color="auto"/>
                      </w:divBdr>
                    </w:div>
                  </w:divsChild>
                </w:div>
                <w:div w:id="487331948">
                  <w:marLeft w:val="0"/>
                  <w:marRight w:val="0"/>
                  <w:marTop w:val="0"/>
                  <w:marBottom w:val="0"/>
                  <w:divBdr>
                    <w:top w:val="none" w:sz="0" w:space="0" w:color="auto"/>
                    <w:left w:val="none" w:sz="0" w:space="0" w:color="auto"/>
                    <w:bottom w:val="none" w:sz="0" w:space="0" w:color="auto"/>
                    <w:right w:val="none" w:sz="0" w:space="0" w:color="auto"/>
                  </w:divBdr>
                  <w:divsChild>
                    <w:div w:id="2072923754">
                      <w:marLeft w:val="0"/>
                      <w:marRight w:val="0"/>
                      <w:marTop w:val="0"/>
                      <w:marBottom w:val="0"/>
                      <w:divBdr>
                        <w:top w:val="none" w:sz="0" w:space="0" w:color="auto"/>
                        <w:left w:val="none" w:sz="0" w:space="0" w:color="auto"/>
                        <w:bottom w:val="none" w:sz="0" w:space="0" w:color="auto"/>
                        <w:right w:val="none" w:sz="0" w:space="0" w:color="auto"/>
                      </w:divBdr>
                    </w:div>
                    <w:div w:id="1416705598">
                      <w:marLeft w:val="0"/>
                      <w:marRight w:val="0"/>
                      <w:marTop w:val="0"/>
                      <w:marBottom w:val="0"/>
                      <w:divBdr>
                        <w:top w:val="none" w:sz="0" w:space="0" w:color="auto"/>
                        <w:left w:val="none" w:sz="0" w:space="0" w:color="auto"/>
                        <w:bottom w:val="none" w:sz="0" w:space="0" w:color="auto"/>
                        <w:right w:val="none" w:sz="0" w:space="0" w:color="auto"/>
                      </w:divBdr>
                    </w:div>
                    <w:div w:id="209197409">
                      <w:marLeft w:val="0"/>
                      <w:marRight w:val="0"/>
                      <w:marTop w:val="0"/>
                      <w:marBottom w:val="0"/>
                      <w:divBdr>
                        <w:top w:val="none" w:sz="0" w:space="0" w:color="auto"/>
                        <w:left w:val="none" w:sz="0" w:space="0" w:color="auto"/>
                        <w:bottom w:val="none" w:sz="0" w:space="0" w:color="auto"/>
                        <w:right w:val="none" w:sz="0" w:space="0" w:color="auto"/>
                      </w:divBdr>
                    </w:div>
                    <w:div w:id="979722679">
                      <w:marLeft w:val="0"/>
                      <w:marRight w:val="0"/>
                      <w:marTop w:val="0"/>
                      <w:marBottom w:val="0"/>
                      <w:divBdr>
                        <w:top w:val="none" w:sz="0" w:space="0" w:color="auto"/>
                        <w:left w:val="none" w:sz="0" w:space="0" w:color="auto"/>
                        <w:bottom w:val="none" w:sz="0" w:space="0" w:color="auto"/>
                        <w:right w:val="none" w:sz="0" w:space="0" w:color="auto"/>
                      </w:divBdr>
                    </w:div>
                    <w:div w:id="1373385506">
                      <w:marLeft w:val="0"/>
                      <w:marRight w:val="0"/>
                      <w:marTop w:val="0"/>
                      <w:marBottom w:val="0"/>
                      <w:divBdr>
                        <w:top w:val="none" w:sz="0" w:space="0" w:color="auto"/>
                        <w:left w:val="none" w:sz="0" w:space="0" w:color="auto"/>
                        <w:bottom w:val="none" w:sz="0" w:space="0" w:color="auto"/>
                        <w:right w:val="none" w:sz="0" w:space="0" w:color="auto"/>
                      </w:divBdr>
                    </w:div>
                    <w:div w:id="957370428">
                      <w:marLeft w:val="0"/>
                      <w:marRight w:val="0"/>
                      <w:marTop w:val="0"/>
                      <w:marBottom w:val="0"/>
                      <w:divBdr>
                        <w:top w:val="none" w:sz="0" w:space="0" w:color="auto"/>
                        <w:left w:val="none" w:sz="0" w:space="0" w:color="auto"/>
                        <w:bottom w:val="none" w:sz="0" w:space="0" w:color="auto"/>
                        <w:right w:val="none" w:sz="0" w:space="0" w:color="auto"/>
                      </w:divBdr>
                    </w:div>
                    <w:div w:id="648480859">
                      <w:marLeft w:val="0"/>
                      <w:marRight w:val="0"/>
                      <w:marTop w:val="0"/>
                      <w:marBottom w:val="0"/>
                      <w:divBdr>
                        <w:top w:val="none" w:sz="0" w:space="0" w:color="auto"/>
                        <w:left w:val="none" w:sz="0" w:space="0" w:color="auto"/>
                        <w:bottom w:val="none" w:sz="0" w:space="0" w:color="auto"/>
                        <w:right w:val="none" w:sz="0" w:space="0" w:color="auto"/>
                      </w:divBdr>
                    </w:div>
                  </w:divsChild>
                </w:div>
                <w:div w:id="2010018548">
                  <w:marLeft w:val="0"/>
                  <w:marRight w:val="0"/>
                  <w:marTop w:val="0"/>
                  <w:marBottom w:val="0"/>
                  <w:divBdr>
                    <w:top w:val="none" w:sz="0" w:space="0" w:color="auto"/>
                    <w:left w:val="none" w:sz="0" w:space="0" w:color="auto"/>
                    <w:bottom w:val="none" w:sz="0" w:space="0" w:color="auto"/>
                    <w:right w:val="none" w:sz="0" w:space="0" w:color="auto"/>
                  </w:divBdr>
                  <w:divsChild>
                    <w:div w:id="116726088">
                      <w:marLeft w:val="0"/>
                      <w:marRight w:val="0"/>
                      <w:marTop w:val="0"/>
                      <w:marBottom w:val="0"/>
                      <w:divBdr>
                        <w:top w:val="none" w:sz="0" w:space="0" w:color="auto"/>
                        <w:left w:val="none" w:sz="0" w:space="0" w:color="auto"/>
                        <w:bottom w:val="none" w:sz="0" w:space="0" w:color="auto"/>
                        <w:right w:val="none" w:sz="0" w:space="0" w:color="auto"/>
                      </w:divBdr>
                    </w:div>
                  </w:divsChild>
                </w:div>
                <w:div w:id="742458929">
                  <w:marLeft w:val="0"/>
                  <w:marRight w:val="0"/>
                  <w:marTop w:val="0"/>
                  <w:marBottom w:val="0"/>
                  <w:divBdr>
                    <w:top w:val="none" w:sz="0" w:space="0" w:color="auto"/>
                    <w:left w:val="none" w:sz="0" w:space="0" w:color="auto"/>
                    <w:bottom w:val="none" w:sz="0" w:space="0" w:color="auto"/>
                    <w:right w:val="none" w:sz="0" w:space="0" w:color="auto"/>
                  </w:divBdr>
                  <w:divsChild>
                    <w:div w:id="883564384">
                      <w:marLeft w:val="0"/>
                      <w:marRight w:val="0"/>
                      <w:marTop w:val="0"/>
                      <w:marBottom w:val="0"/>
                      <w:divBdr>
                        <w:top w:val="none" w:sz="0" w:space="0" w:color="auto"/>
                        <w:left w:val="none" w:sz="0" w:space="0" w:color="auto"/>
                        <w:bottom w:val="none" w:sz="0" w:space="0" w:color="auto"/>
                        <w:right w:val="none" w:sz="0" w:space="0" w:color="auto"/>
                      </w:divBdr>
                    </w:div>
                  </w:divsChild>
                </w:div>
                <w:div w:id="1014653127">
                  <w:marLeft w:val="0"/>
                  <w:marRight w:val="0"/>
                  <w:marTop w:val="0"/>
                  <w:marBottom w:val="0"/>
                  <w:divBdr>
                    <w:top w:val="none" w:sz="0" w:space="0" w:color="auto"/>
                    <w:left w:val="none" w:sz="0" w:space="0" w:color="auto"/>
                    <w:bottom w:val="none" w:sz="0" w:space="0" w:color="auto"/>
                    <w:right w:val="none" w:sz="0" w:space="0" w:color="auto"/>
                  </w:divBdr>
                  <w:divsChild>
                    <w:div w:id="214438177">
                      <w:marLeft w:val="0"/>
                      <w:marRight w:val="0"/>
                      <w:marTop w:val="0"/>
                      <w:marBottom w:val="0"/>
                      <w:divBdr>
                        <w:top w:val="none" w:sz="0" w:space="0" w:color="auto"/>
                        <w:left w:val="none" w:sz="0" w:space="0" w:color="auto"/>
                        <w:bottom w:val="none" w:sz="0" w:space="0" w:color="auto"/>
                        <w:right w:val="none" w:sz="0" w:space="0" w:color="auto"/>
                      </w:divBdr>
                    </w:div>
                    <w:div w:id="425537984">
                      <w:marLeft w:val="0"/>
                      <w:marRight w:val="0"/>
                      <w:marTop w:val="0"/>
                      <w:marBottom w:val="0"/>
                      <w:divBdr>
                        <w:top w:val="none" w:sz="0" w:space="0" w:color="auto"/>
                        <w:left w:val="none" w:sz="0" w:space="0" w:color="auto"/>
                        <w:bottom w:val="none" w:sz="0" w:space="0" w:color="auto"/>
                        <w:right w:val="none" w:sz="0" w:space="0" w:color="auto"/>
                      </w:divBdr>
                    </w:div>
                  </w:divsChild>
                </w:div>
                <w:div w:id="485902165">
                  <w:marLeft w:val="0"/>
                  <w:marRight w:val="0"/>
                  <w:marTop w:val="0"/>
                  <w:marBottom w:val="0"/>
                  <w:divBdr>
                    <w:top w:val="none" w:sz="0" w:space="0" w:color="auto"/>
                    <w:left w:val="none" w:sz="0" w:space="0" w:color="auto"/>
                    <w:bottom w:val="none" w:sz="0" w:space="0" w:color="auto"/>
                    <w:right w:val="none" w:sz="0" w:space="0" w:color="auto"/>
                  </w:divBdr>
                  <w:divsChild>
                    <w:div w:id="1426655790">
                      <w:marLeft w:val="0"/>
                      <w:marRight w:val="0"/>
                      <w:marTop w:val="0"/>
                      <w:marBottom w:val="0"/>
                      <w:divBdr>
                        <w:top w:val="none" w:sz="0" w:space="0" w:color="auto"/>
                        <w:left w:val="none" w:sz="0" w:space="0" w:color="auto"/>
                        <w:bottom w:val="none" w:sz="0" w:space="0" w:color="auto"/>
                        <w:right w:val="none" w:sz="0" w:space="0" w:color="auto"/>
                      </w:divBdr>
                    </w:div>
                  </w:divsChild>
                </w:div>
                <w:div w:id="484736212">
                  <w:marLeft w:val="0"/>
                  <w:marRight w:val="0"/>
                  <w:marTop w:val="0"/>
                  <w:marBottom w:val="0"/>
                  <w:divBdr>
                    <w:top w:val="none" w:sz="0" w:space="0" w:color="auto"/>
                    <w:left w:val="none" w:sz="0" w:space="0" w:color="auto"/>
                    <w:bottom w:val="none" w:sz="0" w:space="0" w:color="auto"/>
                    <w:right w:val="none" w:sz="0" w:space="0" w:color="auto"/>
                  </w:divBdr>
                  <w:divsChild>
                    <w:div w:id="692413888">
                      <w:marLeft w:val="0"/>
                      <w:marRight w:val="0"/>
                      <w:marTop w:val="0"/>
                      <w:marBottom w:val="0"/>
                      <w:divBdr>
                        <w:top w:val="none" w:sz="0" w:space="0" w:color="auto"/>
                        <w:left w:val="none" w:sz="0" w:space="0" w:color="auto"/>
                        <w:bottom w:val="none" w:sz="0" w:space="0" w:color="auto"/>
                        <w:right w:val="none" w:sz="0" w:space="0" w:color="auto"/>
                      </w:divBdr>
                    </w:div>
                  </w:divsChild>
                </w:div>
                <w:div w:id="890069081">
                  <w:marLeft w:val="0"/>
                  <w:marRight w:val="0"/>
                  <w:marTop w:val="0"/>
                  <w:marBottom w:val="0"/>
                  <w:divBdr>
                    <w:top w:val="none" w:sz="0" w:space="0" w:color="auto"/>
                    <w:left w:val="none" w:sz="0" w:space="0" w:color="auto"/>
                    <w:bottom w:val="none" w:sz="0" w:space="0" w:color="auto"/>
                    <w:right w:val="none" w:sz="0" w:space="0" w:color="auto"/>
                  </w:divBdr>
                  <w:divsChild>
                    <w:div w:id="2066874496">
                      <w:marLeft w:val="0"/>
                      <w:marRight w:val="0"/>
                      <w:marTop w:val="0"/>
                      <w:marBottom w:val="0"/>
                      <w:divBdr>
                        <w:top w:val="none" w:sz="0" w:space="0" w:color="auto"/>
                        <w:left w:val="none" w:sz="0" w:space="0" w:color="auto"/>
                        <w:bottom w:val="none" w:sz="0" w:space="0" w:color="auto"/>
                        <w:right w:val="none" w:sz="0" w:space="0" w:color="auto"/>
                      </w:divBdr>
                    </w:div>
                    <w:div w:id="864752335">
                      <w:marLeft w:val="0"/>
                      <w:marRight w:val="0"/>
                      <w:marTop w:val="0"/>
                      <w:marBottom w:val="0"/>
                      <w:divBdr>
                        <w:top w:val="none" w:sz="0" w:space="0" w:color="auto"/>
                        <w:left w:val="none" w:sz="0" w:space="0" w:color="auto"/>
                        <w:bottom w:val="none" w:sz="0" w:space="0" w:color="auto"/>
                        <w:right w:val="none" w:sz="0" w:space="0" w:color="auto"/>
                      </w:divBdr>
                    </w:div>
                    <w:div w:id="772480714">
                      <w:marLeft w:val="0"/>
                      <w:marRight w:val="0"/>
                      <w:marTop w:val="0"/>
                      <w:marBottom w:val="0"/>
                      <w:divBdr>
                        <w:top w:val="none" w:sz="0" w:space="0" w:color="auto"/>
                        <w:left w:val="none" w:sz="0" w:space="0" w:color="auto"/>
                        <w:bottom w:val="none" w:sz="0" w:space="0" w:color="auto"/>
                        <w:right w:val="none" w:sz="0" w:space="0" w:color="auto"/>
                      </w:divBdr>
                    </w:div>
                    <w:div w:id="825054616">
                      <w:marLeft w:val="0"/>
                      <w:marRight w:val="0"/>
                      <w:marTop w:val="0"/>
                      <w:marBottom w:val="0"/>
                      <w:divBdr>
                        <w:top w:val="none" w:sz="0" w:space="0" w:color="auto"/>
                        <w:left w:val="none" w:sz="0" w:space="0" w:color="auto"/>
                        <w:bottom w:val="none" w:sz="0" w:space="0" w:color="auto"/>
                        <w:right w:val="none" w:sz="0" w:space="0" w:color="auto"/>
                      </w:divBdr>
                    </w:div>
                    <w:div w:id="1237011880">
                      <w:marLeft w:val="0"/>
                      <w:marRight w:val="0"/>
                      <w:marTop w:val="0"/>
                      <w:marBottom w:val="0"/>
                      <w:divBdr>
                        <w:top w:val="none" w:sz="0" w:space="0" w:color="auto"/>
                        <w:left w:val="none" w:sz="0" w:space="0" w:color="auto"/>
                        <w:bottom w:val="none" w:sz="0" w:space="0" w:color="auto"/>
                        <w:right w:val="none" w:sz="0" w:space="0" w:color="auto"/>
                      </w:divBdr>
                    </w:div>
                    <w:div w:id="1152601321">
                      <w:marLeft w:val="0"/>
                      <w:marRight w:val="0"/>
                      <w:marTop w:val="0"/>
                      <w:marBottom w:val="0"/>
                      <w:divBdr>
                        <w:top w:val="none" w:sz="0" w:space="0" w:color="auto"/>
                        <w:left w:val="none" w:sz="0" w:space="0" w:color="auto"/>
                        <w:bottom w:val="none" w:sz="0" w:space="0" w:color="auto"/>
                        <w:right w:val="none" w:sz="0" w:space="0" w:color="auto"/>
                      </w:divBdr>
                    </w:div>
                    <w:div w:id="831798166">
                      <w:marLeft w:val="0"/>
                      <w:marRight w:val="0"/>
                      <w:marTop w:val="0"/>
                      <w:marBottom w:val="0"/>
                      <w:divBdr>
                        <w:top w:val="none" w:sz="0" w:space="0" w:color="auto"/>
                        <w:left w:val="none" w:sz="0" w:space="0" w:color="auto"/>
                        <w:bottom w:val="none" w:sz="0" w:space="0" w:color="auto"/>
                        <w:right w:val="none" w:sz="0" w:space="0" w:color="auto"/>
                      </w:divBdr>
                    </w:div>
                    <w:div w:id="2073429854">
                      <w:marLeft w:val="0"/>
                      <w:marRight w:val="0"/>
                      <w:marTop w:val="0"/>
                      <w:marBottom w:val="0"/>
                      <w:divBdr>
                        <w:top w:val="none" w:sz="0" w:space="0" w:color="auto"/>
                        <w:left w:val="none" w:sz="0" w:space="0" w:color="auto"/>
                        <w:bottom w:val="none" w:sz="0" w:space="0" w:color="auto"/>
                        <w:right w:val="none" w:sz="0" w:space="0" w:color="auto"/>
                      </w:divBdr>
                    </w:div>
                  </w:divsChild>
                </w:div>
                <w:div w:id="1168979722">
                  <w:marLeft w:val="0"/>
                  <w:marRight w:val="0"/>
                  <w:marTop w:val="0"/>
                  <w:marBottom w:val="0"/>
                  <w:divBdr>
                    <w:top w:val="none" w:sz="0" w:space="0" w:color="auto"/>
                    <w:left w:val="none" w:sz="0" w:space="0" w:color="auto"/>
                    <w:bottom w:val="none" w:sz="0" w:space="0" w:color="auto"/>
                    <w:right w:val="none" w:sz="0" w:space="0" w:color="auto"/>
                  </w:divBdr>
                  <w:divsChild>
                    <w:div w:id="1618638197">
                      <w:marLeft w:val="0"/>
                      <w:marRight w:val="0"/>
                      <w:marTop w:val="0"/>
                      <w:marBottom w:val="0"/>
                      <w:divBdr>
                        <w:top w:val="none" w:sz="0" w:space="0" w:color="auto"/>
                        <w:left w:val="none" w:sz="0" w:space="0" w:color="auto"/>
                        <w:bottom w:val="none" w:sz="0" w:space="0" w:color="auto"/>
                        <w:right w:val="none" w:sz="0" w:space="0" w:color="auto"/>
                      </w:divBdr>
                    </w:div>
                  </w:divsChild>
                </w:div>
                <w:div w:id="580025961">
                  <w:marLeft w:val="0"/>
                  <w:marRight w:val="0"/>
                  <w:marTop w:val="0"/>
                  <w:marBottom w:val="0"/>
                  <w:divBdr>
                    <w:top w:val="none" w:sz="0" w:space="0" w:color="auto"/>
                    <w:left w:val="none" w:sz="0" w:space="0" w:color="auto"/>
                    <w:bottom w:val="none" w:sz="0" w:space="0" w:color="auto"/>
                    <w:right w:val="none" w:sz="0" w:space="0" w:color="auto"/>
                  </w:divBdr>
                  <w:divsChild>
                    <w:div w:id="391316307">
                      <w:marLeft w:val="0"/>
                      <w:marRight w:val="0"/>
                      <w:marTop w:val="0"/>
                      <w:marBottom w:val="0"/>
                      <w:divBdr>
                        <w:top w:val="none" w:sz="0" w:space="0" w:color="auto"/>
                        <w:left w:val="none" w:sz="0" w:space="0" w:color="auto"/>
                        <w:bottom w:val="none" w:sz="0" w:space="0" w:color="auto"/>
                        <w:right w:val="none" w:sz="0" w:space="0" w:color="auto"/>
                      </w:divBdr>
                    </w:div>
                  </w:divsChild>
                </w:div>
                <w:div w:id="804082837">
                  <w:marLeft w:val="0"/>
                  <w:marRight w:val="0"/>
                  <w:marTop w:val="0"/>
                  <w:marBottom w:val="0"/>
                  <w:divBdr>
                    <w:top w:val="none" w:sz="0" w:space="0" w:color="auto"/>
                    <w:left w:val="none" w:sz="0" w:space="0" w:color="auto"/>
                    <w:bottom w:val="none" w:sz="0" w:space="0" w:color="auto"/>
                    <w:right w:val="none" w:sz="0" w:space="0" w:color="auto"/>
                  </w:divBdr>
                  <w:divsChild>
                    <w:div w:id="1088425458">
                      <w:marLeft w:val="0"/>
                      <w:marRight w:val="0"/>
                      <w:marTop w:val="0"/>
                      <w:marBottom w:val="0"/>
                      <w:divBdr>
                        <w:top w:val="none" w:sz="0" w:space="0" w:color="auto"/>
                        <w:left w:val="none" w:sz="0" w:space="0" w:color="auto"/>
                        <w:bottom w:val="none" w:sz="0" w:space="0" w:color="auto"/>
                        <w:right w:val="none" w:sz="0" w:space="0" w:color="auto"/>
                      </w:divBdr>
                    </w:div>
                    <w:div w:id="153572737">
                      <w:marLeft w:val="0"/>
                      <w:marRight w:val="0"/>
                      <w:marTop w:val="0"/>
                      <w:marBottom w:val="0"/>
                      <w:divBdr>
                        <w:top w:val="none" w:sz="0" w:space="0" w:color="auto"/>
                        <w:left w:val="none" w:sz="0" w:space="0" w:color="auto"/>
                        <w:bottom w:val="none" w:sz="0" w:space="0" w:color="auto"/>
                        <w:right w:val="none" w:sz="0" w:space="0" w:color="auto"/>
                      </w:divBdr>
                    </w:div>
                    <w:div w:id="1450473388">
                      <w:marLeft w:val="0"/>
                      <w:marRight w:val="0"/>
                      <w:marTop w:val="0"/>
                      <w:marBottom w:val="0"/>
                      <w:divBdr>
                        <w:top w:val="none" w:sz="0" w:space="0" w:color="auto"/>
                        <w:left w:val="none" w:sz="0" w:space="0" w:color="auto"/>
                        <w:bottom w:val="none" w:sz="0" w:space="0" w:color="auto"/>
                        <w:right w:val="none" w:sz="0" w:space="0" w:color="auto"/>
                      </w:divBdr>
                    </w:div>
                    <w:div w:id="514420377">
                      <w:marLeft w:val="0"/>
                      <w:marRight w:val="0"/>
                      <w:marTop w:val="0"/>
                      <w:marBottom w:val="0"/>
                      <w:divBdr>
                        <w:top w:val="none" w:sz="0" w:space="0" w:color="auto"/>
                        <w:left w:val="none" w:sz="0" w:space="0" w:color="auto"/>
                        <w:bottom w:val="none" w:sz="0" w:space="0" w:color="auto"/>
                        <w:right w:val="none" w:sz="0" w:space="0" w:color="auto"/>
                      </w:divBdr>
                    </w:div>
                    <w:div w:id="2040667114">
                      <w:marLeft w:val="0"/>
                      <w:marRight w:val="0"/>
                      <w:marTop w:val="0"/>
                      <w:marBottom w:val="0"/>
                      <w:divBdr>
                        <w:top w:val="none" w:sz="0" w:space="0" w:color="auto"/>
                        <w:left w:val="none" w:sz="0" w:space="0" w:color="auto"/>
                        <w:bottom w:val="none" w:sz="0" w:space="0" w:color="auto"/>
                        <w:right w:val="none" w:sz="0" w:space="0" w:color="auto"/>
                      </w:divBdr>
                    </w:div>
                    <w:div w:id="2005012269">
                      <w:marLeft w:val="0"/>
                      <w:marRight w:val="0"/>
                      <w:marTop w:val="0"/>
                      <w:marBottom w:val="0"/>
                      <w:divBdr>
                        <w:top w:val="none" w:sz="0" w:space="0" w:color="auto"/>
                        <w:left w:val="none" w:sz="0" w:space="0" w:color="auto"/>
                        <w:bottom w:val="none" w:sz="0" w:space="0" w:color="auto"/>
                        <w:right w:val="none" w:sz="0" w:space="0" w:color="auto"/>
                      </w:divBdr>
                    </w:div>
                  </w:divsChild>
                </w:div>
                <w:div w:id="1095446204">
                  <w:marLeft w:val="0"/>
                  <w:marRight w:val="0"/>
                  <w:marTop w:val="0"/>
                  <w:marBottom w:val="0"/>
                  <w:divBdr>
                    <w:top w:val="none" w:sz="0" w:space="0" w:color="auto"/>
                    <w:left w:val="none" w:sz="0" w:space="0" w:color="auto"/>
                    <w:bottom w:val="none" w:sz="0" w:space="0" w:color="auto"/>
                    <w:right w:val="none" w:sz="0" w:space="0" w:color="auto"/>
                  </w:divBdr>
                  <w:divsChild>
                    <w:div w:id="1831670620">
                      <w:marLeft w:val="0"/>
                      <w:marRight w:val="0"/>
                      <w:marTop w:val="0"/>
                      <w:marBottom w:val="0"/>
                      <w:divBdr>
                        <w:top w:val="none" w:sz="0" w:space="0" w:color="auto"/>
                        <w:left w:val="none" w:sz="0" w:space="0" w:color="auto"/>
                        <w:bottom w:val="none" w:sz="0" w:space="0" w:color="auto"/>
                        <w:right w:val="none" w:sz="0" w:space="0" w:color="auto"/>
                      </w:divBdr>
                    </w:div>
                  </w:divsChild>
                </w:div>
                <w:div w:id="36317191">
                  <w:marLeft w:val="0"/>
                  <w:marRight w:val="0"/>
                  <w:marTop w:val="0"/>
                  <w:marBottom w:val="0"/>
                  <w:divBdr>
                    <w:top w:val="none" w:sz="0" w:space="0" w:color="auto"/>
                    <w:left w:val="none" w:sz="0" w:space="0" w:color="auto"/>
                    <w:bottom w:val="none" w:sz="0" w:space="0" w:color="auto"/>
                    <w:right w:val="none" w:sz="0" w:space="0" w:color="auto"/>
                  </w:divBdr>
                  <w:divsChild>
                    <w:div w:id="1763455003">
                      <w:marLeft w:val="0"/>
                      <w:marRight w:val="0"/>
                      <w:marTop w:val="0"/>
                      <w:marBottom w:val="0"/>
                      <w:divBdr>
                        <w:top w:val="none" w:sz="0" w:space="0" w:color="auto"/>
                        <w:left w:val="none" w:sz="0" w:space="0" w:color="auto"/>
                        <w:bottom w:val="none" w:sz="0" w:space="0" w:color="auto"/>
                        <w:right w:val="none" w:sz="0" w:space="0" w:color="auto"/>
                      </w:divBdr>
                    </w:div>
                  </w:divsChild>
                </w:div>
                <w:div w:id="1038430107">
                  <w:marLeft w:val="0"/>
                  <w:marRight w:val="0"/>
                  <w:marTop w:val="0"/>
                  <w:marBottom w:val="0"/>
                  <w:divBdr>
                    <w:top w:val="none" w:sz="0" w:space="0" w:color="auto"/>
                    <w:left w:val="none" w:sz="0" w:space="0" w:color="auto"/>
                    <w:bottom w:val="none" w:sz="0" w:space="0" w:color="auto"/>
                    <w:right w:val="none" w:sz="0" w:space="0" w:color="auto"/>
                  </w:divBdr>
                  <w:divsChild>
                    <w:div w:id="533882098">
                      <w:marLeft w:val="0"/>
                      <w:marRight w:val="0"/>
                      <w:marTop w:val="0"/>
                      <w:marBottom w:val="0"/>
                      <w:divBdr>
                        <w:top w:val="none" w:sz="0" w:space="0" w:color="auto"/>
                        <w:left w:val="none" w:sz="0" w:space="0" w:color="auto"/>
                        <w:bottom w:val="none" w:sz="0" w:space="0" w:color="auto"/>
                        <w:right w:val="none" w:sz="0" w:space="0" w:color="auto"/>
                      </w:divBdr>
                    </w:div>
                    <w:div w:id="1089699423">
                      <w:marLeft w:val="0"/>
                      <w:marRight w:val="0"/>
                      <w:marTop w:val="0"/>
                      <w:marBottom w:val="0"/>
                      <w:divBdr>
                        <w:top w:val="none" w:sz="0" w:space="0" w:color="auto"/>
                        <w:left w:val="none" w:sz="0" w:space="0" w:color="auto"/>
                        <w:bottom w:val="none" w:sz="0" w:space="0" w:color="auto"/>
                        <w:right w:val="none" w:sz="0" w:space="0" w:color="auto"/>
                      </w:divBdr>
                    </w:div>
                    <w:div w:id="887374089">
                      <w:marLeft w:val="0"/>
                      <w:marRight w:val="0"/>
                      <w:marTop w:val="0"/>
                      <w:marBottom w:val="0"/>
                      <w:divBdr>
                        <w:top w:val="none" w:sz="0" w:space="0" w:color="auto"/>
                        <w:left w:val="none" w:sz="0" w:space="0" w:color="auto"/>
                        <w:bottom w:val="none" w:sz="0" w:space="0" w:color="auto"/>
                        <w:right w:val="none" w:sz="0" w:space="0" w:color="auto"/>
                      </w:divBdr>
                    </w:div>
                    <w:div w:id="484902699">
                      <w:marLeft w:val="0"/>
                      <w:marRight w:val="0"/>
                      <w:marTop w:val="0"/>
                      <w:marBottom w:val="0"/>
                      <w:divBdr>
                        <w:top w:val="none" w:sz="0" w:space="0" w:color="auto"/>
                        <w:left w:val="none" w:sz="0" w:space="0" w:color="auto"/>
                        <w:bottom w:val="none" w:sz="0" w:space="0" w:color="auto"/>
                        <w:right w:val="none" w:sz="0" w:space="0" w:color="auto"/>
                      </w:divBdr>
                    </w:div>
                    <w:div w:id="154611279">
                      <w:marLeft w:val="0"/>
                      <w:marRight w:val="0"/>
                      <w:marTop w:val="0"/>
                      <w:marBottom w:val="0"/>
                      <w:divBdr>
                        <w:top w:val="none" w:sz="0" w:space="0" w:color="auto"/>
                        <w:left w:val="none" w:sz="0" w:space="0" w:color="auto"/>
                        <w:bottom w:val="none" w:sz="0" w:space="0" w:color="auto"/>
                        <w:right w:val="none" w:sz="0" w:space="0" w:color="auto"/>
                      </w:divBdr>
                    </w:div>
                    <w:div w:id="450787047">
                      <w:marLeft w:val="0"/>
                      <w:marRight w:val="0"/>
                      <w:marTop w:val="0"/>
                      <w:marBottom w:val="0"/>
                      <w:divBdr>
                        <w:top w:val="none" w:sz="0" w:space="0" w:color="auto"/>
                        <w:left w:val="none" w:sz="0" w:space="0" w:color="auto"/>
                        <w:bottom w:val="none" w:sz="0" w:space="0" w:color="auto"/>
                        <w:right w:val="none" w:sz="0" w:space="0" w:color="auto"/>
                      </w:divBdr>
                    </w:div>
                    <w:div w:id="962275893">
                      <w:marLeft w:val="0"/>
                      <w:marRight w:val="0"/>
                      <w:marTop w:val="0"/>
                      <w:marBottom w:val="0"/>
                      <w:divBdr>
                        <w:top w:val="none" w:sz="0" w:space="0" w:color="auto"/>
                        <w:left w:val="none" w:sz="0" w:space="0" w:color="auto"/>
                        <w:bottom w:val="none" w:sz="0" w:space="0" w:color="auto"/>
                        <w:right w:val="none" w:sz="0" w:space="0" w:color="auto"/>
                      </w:divBdr>
                    </w:div>
                  </w:divsChild>
                </w:div>
                <w:div w:id="1684091416">
                  <w:marLeft w:val="0"/>
                  <w:marRight w:val="0"/>
                  <w:marTop w:val="0"/>
                  <w:marBottom w:val="0"/>
                  <w:divBdr>
                    <w:top w:val="none" w:sz="0" w:space="0" w:color="auto"/>
                    <w:left w:val="none" w:sz="0" w:space="0" w:color="auto"/>
                    <w:bottom w:val="none" w:sz="0" w:space="0" w:color="auto"/>
                    <w:right w:val="none" w:sz="0" w:space="0" w:color="auto"/>
                  </w:divBdr>
                  <w:divsChild>
                    <w:div w:id="1402096534">
                      <w:marLeft w:val="0"/>
                      <w:marRight w:val="0"/>
                      <w:marTop w:val="0"/>
                      <w:marBottom w:val="0"/>
                      <w:divBdr>
                        <w:top w:val="none" w:sz="0" w:space="0" w:color="auto"/>
                        <w:left w:val="none" w:sz="0" w:space="0" w:color="auto"/>
                        <w:bottom w:val="none" w:sz="0" w:space="0" w:color="auto"/>
                        <w:right w:val="none" w:sz="0" w:space="0" w:color="auto"/>
                      </w:divBdr>
                    </w:div>
                  </w:divsChild>
                </w:div>
                <w:div w:id="787965557">
                  <w:marLeft w:val="0"/>
                  <w:marRight w:val="0"/>
                  <w:marTop w:val="0"/>
                  <w:marBottom w:val="0"/>
                  <w:divBdr>
                    <w:top w:val="none" w:sz="0" w:space="0" w:color="auto"/>
                    <w:left w:val="none" w:sz="0" w:space="0" w:color="auto"/>
                    <w:bottom w:val="none" w:sz="0" w:space="0" w:color="auto"/>
                    <w:right w:val="none" w:sz="0" w:space="0" w:color="auto"/>
                  </w:divBdr>
                  <w:divsChild>
                    <w:div w:id="1220630185">
                      <w:marLeft w:val="0"/>
                      <w:marRight w:val="0"/>
                      <w:marTop w:val="0"/>
                      <w:marBottom w:val="0"/>
                      <w:divBdr>
                        <w:top w:val="none" w:sz="0" w:space="0" w:color="auto"/>
                        <w:left w:val="none" w:sz="0" w:space="0" w:color="auto"/>
                        <w:bottom w:val="none" w:sz="0" w:space="0" w:color="auto"/>
                        <w:right w:val="none" w:sz="0" w:space="0" w:color="auto"/>
                      </w:divBdr>
                    </w:div>
                  </w:divsChild>
                </w:div>
                <w:div w:id="1283415971">
                  <w:marLeft w:val="0"/>
                  <w:marRight w:val="0"/>
                  <w:marTop w:val="0"/>
                  <w:marBottom w:val="0"/>
                  <w:divBdr>
                    <w:top w:val="none" w:sz="0" w:space="0" w:color="auto"/>
                    <w:left w:val="none" w:sz="0" w:space="0" w:color="auto"/>
                    <w:bottom w:val="none" w:sz="0" w:space="0" w:color="auto"/>
                    <w:right w:val="none" w:sz="0" w:space="0" w:color="auto"/>
                  </w:divBdr>
                  <w:divsChild>
                    <w:div w:id="1266117488">
                      <w:marLeft w:val="0"/>
                      <w:marRight w:val="0"/>
                      <w:marTop w:val="0"/>
                      <w:marBottom w:val="0"/>
                      <w:divBdr>
                        <w:top w:val="none" w:sz="0" w:space="0" w:color="auto"/>
                        <w:left w:val="none" w:sz="0" w:space="0" w:color="auto"/>
                        <w:bottom w:val="none" w:sz="0" w:space="0" w:color="auto"/>
                        <w:right w:val="none" w:sz="0" w:space="0" w:color="auto"/>
                      </w:divBdr>
                    </w:div>
                  </w:divsChild>
                </w:div>
                <w:div w:id="1566838077">
                  <w:marLeft w:val="0"/>
                  <w:marRight w:val="0"/>
                  <w:marTop w:val="0"/>
                  <w:marBottom w:val="0"/>
                  <w:divBdr>
                    <w:top w:val="none" w:sz="0" w:space="0" w:color="auto"/>
                    <w:left w:val="none" w:sz="0" w:space="0" w:color="auto"/>
                    <w:bottom w:val="none" w:sz="0" w:space="0" w:color="auto"/>
                    <w:right w:val="none" w:sz="0" w:space="0" w:color="auto"/>
                  </w:divBdr>
                  <w:divsChild>
                    <w:div w:id="344868688">
                      <w:marLeft w:val="0"/>
                      <w:marRight w:val="0"/>
                      <w:marTop w:val="0"/>
                      <w:marBottom w:val="0"/>
                      <w:divBdr>
                        <w:top w:val="none" w:sz="0" w:space="0" w:color="auto"/>
                        <w:left w:val="none" w:sz="0" w:space="0" w:color="auto"/>
                        <w:bottom w:val="none" w:sz="0" w:space="0" w:color="auto"/>
                        <w:right w:val="none" w:sz="0" w:space="0" w:color="auto"/>
                      </w:divBdr>
                    </w:div>
                  </w:divsChild>
                </w:div>
                <w:div w:id="595594387">
                  <w:marLeft w:val="0"/>
                  <w:marRight w:val="0"/>
                  <w:marTop w:val="0"/>
                  <w:marBottom w:val="0"/>
                  <w:divBdr>
                    <w:top w:val="none" w:sz="0" w:space="0" w:color="auto"/>
                    <w:left w:val="none" w:sz="0" w:space="0" w:color="auto"/>
                    <w:bottom w:val="none" w:sz="0" w:space="0" w:color="auto"/>
                    <w:right w:val="none" w:sz="0" w:space="0" w:color="auto"/>
                  </w:divBdr>
                  <w:divsChild>
                    <w:div w:id="2050716210">
                      <w:marLeft w:val="0"/>
                      <w:marRight w:val="0"/>
                      <w:marTop w:val="0"/>
                      <w:marBottom w:val="0"/>
                      <w:divBdr>
                        <w:top w:val="none" w:sz="0" w:space="0" w:color="auto"/>
                        <w:left w:val="none" w:sz="0" w:space="0" w:color="auto"/>
                        <w:bottom w:val="none" w:sz="0" w:space="0" w:color="auto"/>
                        <w:right w:val="none" w:sz="0" w:space="0" w:color="auto"/>
                      </w:divBdr>
                    </w:div>
                  </w:divsChild>
                </w:div>
                <w:div w:id="667052790">
                  <w:marLeft w:val="0"/>
                  <w:marRight w:val="0"/>
                  <w:marTop w:val="0"/>
                  <w:marBottom w:val="0"/>
                  <w:divBdr>
                    <w:top w:val="none" w:sz="0" w:space="0" w:color="auto"/>
                    <w:left w:val="none" w:sz="0" w:space="0" w:color="auto"/>
                    <w:bottom w:val="none" w:sz="0" w:space="0" w:color="auto"/>
                    <w:right w:val="none" w:sz="0" w:space="0" w:color="auto"/>
                  </w:divBdr>
                  <w:divsChild>
                    <w:div w:id="2102724087">
                      <w:marLeft w:val="0"/>
                      <w:marRight w:val="0"/>
                      <w:marTop w:val="0"/>
                      <w:marBottom w:val="0"/>
                      <w:divBdr>
                        <w:top w:val="none" w:sz="0" w:space="0" w:color="auto"/>
                        <w:left w:val="none" w:sz="0" w:space="0" w:color="auto"/>
                        <w:bottom w:val="none" w:sz="0" w:space="0" w:color="auto"/>
                        <w:right w:val="none" w:sz="0" w:space="0" w:color="auto"/>
                      </w:divBdr>
                    </w:div>
                    <w:div w:id="1387947863">
                      <w:marLeft w:val="0"/>
                      <w:marRight w:val="0"/>
                      <w:marTop w:val="0"/>
                      <w:marBottom w:val="0"/>
                      <w:divBdr>
                        <w:top w:val="none" w:sz="0" w:space="0" w:color="auto"/>
                        <w:left w:val="none" w:sz="0" w:space="0" w:color="auto"/>
                        <w:bottom w:val="none" w:sz="0" w:space="0" w:color="auto"/>
                        <w:right w:val="none" w:sz="0" w:space="0" w:color="auto"/>
                      </w:divBdr>
                    </w:div>
                    <w:div w:id="265234861">
                      <w:marLeft w:val="0"/>
                      <w:marRight w:val="0"/>
                      <w:marTop w:val="0"/>
                      <w:marBottom w:val="0"/>
                      <w:divBdr>
                        <w:top w:val="none" w:sz="0" w:space="0" w:color="auto"/>
                        <w:left w:val="none" w:sz="0" w:space="0" w:color="auto"/>
                        <w:bottom w:val="none" w:sz="0" w:space="0" w:color="auto"/>
                        <w:right w:val="none" w:sz="0" w:space="0" w:color="auto"/>
                      </w:divBdr>
                    </w:div>
                    <w:div w:id="1852791028">
                      <w:marLeft w:val="0"/>
                      <w:marRight w:val="0"/>
                      <w:marTop w:val="0"/>
                      <w:marBottom w:val="0"/>
                      <w:divBdr>
                        <w:top w:val="none" w:sz="0" w:space="0" w:color="auto"/>
                        <w:left w:val="none" w:sz="0" w:space="0" w:color="auto"/>
                        <w:bottom w:val="none" w:sz="0" w:space="0" w:color="auto"/>
                        <w:right w:val="none" w:sz="0" w:space="0" w:color="auto"/>
                      </w:divBdr>
                    </w:div>
                  </w:divsChild>
                </w:div>
                <w:div w:id="386269916">
                  <w:marLeft w:val="0"/>
                  <w:marRight w:val="0"/>
                  <w:marTop w:val="0"/>
                  <w:marBottom w:val="0"/>
                  <w:divBdr>
                    <w:top w:val="none" w:sz="0" w:space="0" w:color="auto"/>
                    <w:left w:val="none" w:sz="0" w:space="0" w:color="auto"/>
                    <w:bottom w:val="none" w:sz="0" w:space="0" w:color="auto"/>
                    <w:right w:val="none" w:sz="0" w:space="0" w:color="auto"/>
                  </w:divBdr>
                  <w:divsChild>
                    <w:div w:id="2068215440">
                      <w:marLeft w:val="0"/>
                      <w:marRight w:val="0"/>
                      <w:marTop w:val="0"/>
                      <w:marBottom w:val="0"/>
                      <w:divBdr>
                        <w:top w:val="none" w:sz="0" w:space="0" w:color="auto"/>
                        <w:left w:val="none" w:sz="0" w:space="0" w:color="auto"/>
                        <w:bottom w:val="none" w:sz="0" w:space="0" w:color="auto"/>
                        <w:right w:val="none" w:sz="0" w:space="0" w:color="auto"/>
                      </w:divBdr>
                    </w:div>
                  </w:divsChild>
                </w:div>
                <w:div w:id="1496607781">
                  <w:marLeft w:val="0"/>
                  <w:marRight w:val="0"/>
                  <w:marTop w:val="0"/>
                  <w:marBottom w:val="0"/>
                  <w:divBdr>
                    <w:top w:val="none" w:sz="0" w:space="0" w:color="auto"/>
                    <w:left w:val="none" w:sz="0" w:space="0" w:color="auto"/>
                    <w:bottom w:val="none" w:sz="0" w:space="0" w:color="auto"/>
                    <w:right w:val="none" w:sz="0" w:space="0" w:color="auto"/>
                  </w:divBdr>
                  <w:divsChild>
                    <w:div w:id="801536257">
                      <w:marLeft w:val="0"/>
                      <w:marRight w:val="0"/>
                      <w:marTop w:val="0"/>
                      <w:marBottom w:val="0"/>
                      <w:divBdr>
                        <w:top w:val="none" w:sz="0" w:space="0" w:color="auto"/>
                        <w:left w:val="none" w:sz="0" w:space="0" w:color="auto"/>
                        <w:bottom w:val="none" w:sz="0" w:space="0" w:color="auto"/>
                        <w:right w:val="none" w:sz="0" w:space="0" w:color="auto"/>
                      </w:divBdr>
                    </w:div>
                  </w:divsChild>
                </w:div>
                <w:div w:id="1147479716">
                  <w:marLeft w:val="0"/>
                  <w:marRight w:val="0"/>
                  <w:marTop w:val="0"/>
                  <w:marBottom w:val="0"/>
                  <w:divBdr>
                    <w:top w:val="none" w:sz="0" w:space="0" w:color="auto"/>
                    <w:left w:val="none" w:sz="0" w:space="0" w:color="auto"/>
                    <w:bottom w:val="none" w:sz="0" w:space="0" w:color="auto"/>
                    <w:right w:val="none" w:sz="0" w:space="0" w:color="auto"/>
                  </w:divBdr>
                  <w:divsChild>
                    <w:div w:id="1610695053">
                      <w:marLeft w:val="0"/>
                      <w:marRight w:val="0"/>
                      <w:marTop w:val="0"/>
                      <w:marBottom w:val="0"/>
                      <w:divBdr>
                        <w:top w:val="none" w:sz="0" w:space="0" w:color="auto"/>
                        <w:left w:val="none" w:sz="0" w:space="0" w:color="auto"/>
                        <w:bottom w:val="none" w:sz="0" w:space="0" w:color="auto"/>
                        <w:right w:val="none" w:sz="0" w:space="0" w:color="auto"/>
                      </w:divBdr>
                    </w:div>
                    <w:div w:id="1498380914">
                      <w:marLeft w:val="0"/>
                      <w:marRight w:val="0"/>
                      <w:marTop w:val="0"/>
                      <w:marBottom w:val="0"/>
                      <w:divBdr>
                        <w:top w:val="none" w:sz="0" w:space="0" w:color="auto"/>
                        <w:left w:val="none" w:sz="0" w:space="0" w:color="auto"/>
                        <w:bottom w:val="none" w:sz="0" w:space="0" w:color="auto"/>
                        <w:right w:val="none" w:sz="0" w:space="0" w:color="auto"/>
                      </w:divBdr>
                    </w:div>
                    <w:div w:id="606424743">
                      <w:marLeft w:val="0"/>
                      <w:marRight w:val="0"/>
                      <w:marTop w:val="0"/>
                      <w:marBottom w:val="0"/>
                      <w:divBdr>
                        <w:top w:val="none" w:sz="0" w:space="0" w:color="auto"/>
                        <w:left w:val="none" w:sz="0" w:space="0" w:color="auto"/>
                        <w:bottom w:val="none" w:sz="0" w:space="0" w:color="auto"/>
                        <w:right w:val="none" w:sz="0" w:space="0" w:color="auto"/>
                      </w:divBdr>
                    </w:div>
                    <w:div w:id="2040161257">
                      <w:marLeft w:val="0"/>
                      <w:marRight w:val="0"/>
                      <w:marTop w:val="0"/>
                      <w:marBottom w:val="0"/>
                      <w:divBdr>
                        <w:top w:val="none" w:sz="0" w:space="0" w:color="auto"/>
                        <w:left w:val="none" w:sz="0" w:space="0" w:color="auto"/>
                        <w:bottom w:val="none" w:sz="0" w:space="0" w:color="auto"/>
                        <w:right w:val="none" w:sz="0" w:space="0" w:color="auto"/>
                      </w:divBdr>
                    </w:div>
                    <w:div w:id="222914145">
                      <w:marLeft w:val="0"/>
                      <w:marRight w:val="0"/>
                      <w:marTop w:val="0"/>
                      <w:marBottom w:val="0"/>
                      <w:divBdr>
                        <w:top w:val="none" w:sz="0" w:space="0" w:color="auto"/>
                        <w:left w:val="none" w:sz="0" w:space="0" w:color="auto"/>
                        <w:bottom w:val="none" w:sz="0" w:space="0" w:color="auto"/>
                        <w:right w:val="none" w:sz="0" w:space="0" w:color="auto"/>
                      </w:divBdr>
                    </w:div>
                    <w:div w:id="869223149">
                      <w:marLeft w:val="0"/>
                      <w:marRight w:val="0"/>
                      <w:marTop w:val="0"/>
                      <w:marBottom w:val="0"/>
                      <w:divBdr>
                        <w:top w:val="none" w:sz="0" w:space="0" w:color="auto"/>
                        <w:left w:val="none" w:sz="0" w:space="0" w:color="auto"/>
                        <w:bottom w:val="none" w:sz="0" w:space="0" w:color="auto"/>
                        <w:right w:val="none" w:sz="0" w:space="0" w:color="auto"/>
                      </w:divBdr>
                    </w:div>
                    <w:div w:id="1906451814">
                      <w:marLeft w:val="0"/>
                      <w:marRight w:val="0"/>
                      <w:marTop w:val="0"/>
                      <w:marBottom w:val="0"/>
                      <w:divBdr>
                        <w:top w:val="none" w:sz="0" w:space="0" w:color="auto"/>
                        <w:left w:val="none" w:sz="0" w:space="0" w:color="auto"/>
                        <w:bottom w:val="none" w:sz="0" w:space="0" w:color="auto"/>
                        <w:right w:val="none" w:sz="0" w:space="0" w:color="auto"/>
                      </w:divBdr>
                    </w:div>
                  </w:divsChild>
                </w:div>
                <w:div w:id="522982186">
                  <w:marLeft w:val="0"/>
                  <w:marRight w:val="0"/>
                  <w:marTop w:val="0"/>
                  <w:marBottom w:val="0"/>
                  <w:divBdr>
                    <w:top w:val="none" w:sz="0" w:space="0" w:color="auto"/>
                    <w:left w:val="none" w:sz="0" w:space="0" w:color="auto"/>
                    <w:bottom w:val="none" w:sz="0" w:space="0" w:color="auto"/>
                    <w:right w:val="none" w:sz="0" w:space="0" w:color="auto"/>
                  </w:divBdr>
                  <w:divsChild>
                    <w:div w:id="1795440067">
                      <w:marLeft w:val="0"/>
                      <w:marRight w:val="0"/>
                      <w:marTop w:val="0"/>
                      <w:marBottom w:val="0"/>
                      <w:divBdr>
                        <w:top w:val="none" w:sz="0" w:space="0" w:color="auto"/>
                        <w:left w:val="none" w:sz="0" w:space="0" w:color="auto"/>
                        <w:bottom w:val="none" w:sz="0" w:space="0" w:color="auto"/>
                        <w:right w:val="none" w:sz="0" w:space="0" w:color="auto"/>
                      </w:divBdr>
                    </w:div>
                    <w:div w:id="253174036">
                      <w:marLeft w:val="0"/>
                      <w:marRight w:val="0"/>
                      <w:marTop w:val="0"/>
                      <w:marBottom w:val="0"/>
                      <w:divBdr>
                        <w:top w:val="none" w:sz="0" w:space="0" w:color="auto"/>
                        <w:left w:val="none" w:sz="0" w:space="0" w:color="auto"/>
                        <w:bottom w:val="none" w:sz="0" w:space="0" w:color="auto"/>
                        <w:right w:val="none" w:sz="0" w:space="0" w:color="auto"/>
                      </w:divBdr>
                    </w:div>
                    <w:div w:id="217936713">
                      <w:marLeft w:val="0"/>
                      <w:marRight w:val="0"/>
                      <w:marTop w:val="0"/>
                      <w:marBottom w:val="0"/>
                      <w:divBdr>
                        <w:top w:val="none" w:sz="0" w:space="0" w:color="auto"/>
                        <w:left w:val="none" w:sz="0" w:space="0" w:color="auto"/>
                        <w:bottom w:val="none" w:sz="0" w:space="0" w:color="auto"/>
                        <w:right w:val="none" w:sz="0" w:space="0" w:color="auto"/>
                      </w:divBdr>
                    </w:div>
                    <w:div w:id="1430349972">
                      <w:marLeft w:val="0"/>
                      <w:marRight w:val="0"/>
                      <w:marTop w:val="0"/>
                      <w:marBottom w:val="0"/>
                      <w:divBdr>
                        <w:top w:val="none" w:sz="0" w:space="0" w:color="auto"/>
                        <w:left w:val="none" w:sz="0" w:space="0" w:color="auto"/>
                        <w:bottom w:val="none" w:sz="0" w:space="0" w:color="auto"/>
                        <w:right w:val="none" w:sz="0" w:space="0" w:color="auto"/>
                      </w:divBdr>
                    </w:div>
                    <w:div w:id="438917087">
                      <w:marLeft w:val="0"/>
                      <w:marRight w:val="0"/>
                      <w:marTop w:val="0"/>
                      <w:marBottom w:val="0"/>
                      <w:divBdr>
                        <w:top w:val="none" w:sz="0" w:space="0" w:color="auto"/>
                        <w:left w:val="none" w:sz="0" w:space="0" w:color="auto"/>
                        <w:bottom w:val="none" w:sz="0" w:space="0" w:color="auto"/>
                        <w:right w:val="none" w:sz="0" w:space="0" w:color="auto"/>
                      </w:divBdr>
                    </w:div>
                  </w:divsChild>
                </w:div>
                <w:div w:id="760444326">
                  <w:marLeft w:val="0"/>
                  <w:marRight w:val="0"/>
                  <w:marTop w:val="0"/>
                  <w:marBottom w:val="0"/>
                  <w:divBdr>
                    <w:top w:val="none" w:sz="0" w:space="0" w:color="auto"/>
                    <w:left w:val="none" w:sz="0" w:space="0" w:color="auto"/>
                    <w:bottom w:val="none" w:sz="0" w:space="0" w:color="auto"/>
                    <w:right w:val="none" w:sz="0" w:space="0" w:color="auto"/>
                  </w:divBdr>
                  <w:divsChild>
                    <w:div w:id="1334992787">
                      <w:marLeft w:val="0"/>
                      <w:marRight w:val="0"/>
                      <w:marTop w:val="0"/>
                      <w:marBottom w:val="0"/>
                      <w:divBdr>
                        <w:top w:val="none" w:sz="0" w:space="0" w:color="auto"/>
                        <w:left w:val="none" w:sz="0" w:space="0" w:color="auto"/>
                        <w:bottom w:val="none" w:sz="0" w:space="0" w:color="auto"/>
                        <w:right w:val="none" w:sz="0" w:space="0" w:color="auto"/>
                      </w:divBdr>
                    </w:div>
                  </w:divsChild>
                </w:div>
                <w:div w:id="370031766">
                  <w:marLeft w:val="0"/>
                  <w:marRight w:val="0"/>
                  <w:marTop w:val="0"/>
                  <w:marBottom w:val="0"/>
                  <w:divBdr>
                    <w:top w:val="none" w:sz="0" w:space="0" w:color="auto"/>
                    <w:left w:val="none" w:sz="0" w:space="0" w:color="auto"/>
                    <w:bottom w:val="none" w:sz="0" w:space="0" w:color="auto"/>
                    <w:right w:val="none" w:sz="0" w:space="0" w:color="auto"/>
                  </w:divBdr>
                  <w:divsChild>
                    <w:div w:id="468059156">
                      <w:marLeft w:val="0"/>
                      <w:marRight w:val="0"/>
                      <w:marTop w:val="0"/>
                      <w:marBottom w:val="0"/>
                      <w:divBdr>
                        <w:top w:val="none" w:sz="0" w:space="0" w:color="auto"/>
                        <w:left w:val="none" w:sz="0" w:space="0" w:color="auto"/>
                        <w:bottom w:val="none" w:sz="0" w:space="0" w:color="auto"/>
                        <w:right w:val="none" w:sz="0" w:space="0" w:color="auto"/>
                      </w:divBdr>
                    </w:div>
                    <w:div w:id="1921254609">
                      <w:marLeft w:val="0"/>
                      <w:marRight w:val="0"/>
                      <w:marTop w:val="0"/>
                      <w:marBottom w:val="0"/>
                      <w:divBdr>
                        <w:top w:val="none" w:sz="0" w:space="0" w:color="auto"/>
                        <w:left w:val="none" w:sz="0" w:space="0" w:color="auto"/>
                        <w:bottom w:val="none" w:sz="0" w:space="0" w:color="auto"/>
                        <w:right w:val="none" w:sz="0" w:space="0" w:color="auto"/>
                      </w:divBdr>
                    </w:div>
                    <w:div w:id="1070619850">
                      <w:marLeft w:val="0"/>
                      <w:marRight w:val="0"/>
                      <w:marTop w:val="0"/>
                      <w:marBottom w:val="0"/>
                      <w:divBdr>
                        <w:top w:val="none" w:sz="0" w:space="0" w:color="auto"/>
                        <w:left w:val="none" w:sz="0" w:space="0" w:color="auto"/>
                        <w:bottom w:val="none" w:sz="0" w:space="0" w:color="auto"/>
                        <w:right w:val="none" w:sz="0" w:space="0" w:color="auto"/>
                      </w:divBdr>
                    </w:div>
                    <w:div w:id="1128281316">
                      <w:marLeft w:val="0"/>
                      <w:marRight w:val="0"/>
                      <w:marTop w:val="0"/>
                      <w:marBottom w:val="0"/>
                      <w:divBdr>
                        <w:top w:val="none" w:sz="0" w:space="0" w:color="auto"/>
                        <w:left w:val="none" w:sz="0" w:space="0" w:color="auto"/>
                        <w:bottom w:val="none" w:sz="0" w:space="0" w:color="auto"/>
                        <w:right w:val="none" w:sz="0" w:space="0" w:color="auto"/>
                      </w:divBdr>
                    </w:div>
                    <w:div w:id="681199324">
                      <w:marLeft w:val="0"/>
                      <w:marRight w:val="0"/>
                      <w:marTop w:val="0"/>
                      <w:marBottom w:val="0"/>
                      <w:divBdr>
                        <w:top w:val="none" w:sz="0" w:space="0" w:color="auto"/>
                        <w:left w:val="none" w:sz="0" w:space="0" w:color="auto"/>
                        <w:bottom w:val="none" w:sz="0" w:space="0" w:color="auto"/>
                        <w:right w:val="none" w:sz="0" w:space="0" w:color="auto"/>
                      </w:divBdr>
                    </w:div>
                  </w:divsChild>
                </w:div>
                <w:div w:id="588346445">
                  <w:marLeft w:val="0"/>
                  <w:marRight w:val="0"/>
                  <w:marTop w:val="0"/>
                  <w:marBottom w:val="0"/>
                  <w:divBdr>
                    <w:top w:val="none" w:sz="0" w:space="0" w:color="auto"/>
                    <w:left w:val="none" w:sz="0" w:space="0" w:color="auto"/>
                    <w:bottom w:val="none" w:sz="0" w:space="0" w:color="auto"/>
                    <w:right w:val="none" w:sz="0" w:space="0" w:color="auto"/>
                  </w:divBdr>
                  <w:divsChild>
                    <w:div w:id="1601719109">
                      <w:marLeft w:val="0"/>
                      <w:marRight w:val="0"/>
                      <w:marTop w:val="0"/>
                      <w:marBottom w:val="0"/>
                      <w:divBdr>
                        <w:top w:val="none" w:sz="0" w:space="0" w:color="auto"/>
                        <w:left w:val="none" w:sz="0" w:space="0" w:color="auto"/>
                        <w:bottom w:val="none" w:sz="0" w:space="0" w:color="auto"/>
                        <w:right w:val="none" w:sz="0" w:space="0" w:color="auto"/>
                      </w:divBdr>
                    </w:div>
                  </w:divsChild>
                </w:div>
                <w:div w:id="1119254399">
                  <w:marLeft w:val="0"/>
                  <w:marRight w:val="0"/>
                  <w:marTop w:val="0"/>
                  <w:marBottom w:val="0"/>
                  <w:divBdr>
                    <w:top w:val="none" w:sz="0" w:space="0" w:color="auto"/>
                    <w:left w:val="none" w:sz="0" w:space="0" w:color="auto"/>
                    <w:bottom w:val="none" w:sz="0" w:space="0" w:color="auto"/>
                    <w:right w:val="none" w:sz="0" w:space="0" w:color="auto"/>
                  </w:divBdr>
                  <w:divsChild>
                    <w:div w:id="1562864512">
                      <w:marLeft w:val="0"/>
                      <w:marRight w:val="0"/>
                      <w:marTop w:val="0"/>
                      <w:marBottom w:val="0"/>
                      <w:divBdr>
                        <w:top w:val="none" w:sz="0" w:space="0" w:color="auto"/>
                        <w:left w:val="none" w:sz="0" w:space="0" w:color="auto"/>
                        <w:bottom w:val="none" w:sz="0" w:space="0" w:color="auto"/>
                        <w:right w:val="none" w:sz="0" w:space="0" w:color="auto"/>
                      </w:divBdr>
                    </w:div>
                  </w:divsChild>
                </w:div>
                <w:div w:id="2105613237">
                  <w:marLeft w:val="0"/>
                  <w:marRight w:val="0"/>
                  <w:marTop w:val="0"/>
                  <w:marBottom w:val="0"/>
                  <w:divBdr>
                    <w:top w:val="none" w:sz="0" w:space="0" w:color="auto"/>
                    <w:left w:val="none" w:sz="0" w:space="0" w:color="auto"/>
                    <w:bottom w:val="none" w:sz="0" w:space="0" w:color="auto"/>
                    <w:right w:val="none" w:sz="0" w:space="0" w:color="auto"/>
                  </w:divBdr>
                  <w:divsChild>
                    <w:div w:id="20452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220842">
      <w:bodyDiv w:val="1"/>
      <w:marLeft w:val="0"/>
      <w:marRight w:val="0"/>
      <w:marTop w:val="0"/>
      <w:marBottom w:val="0"/>
      <w:divBdr>
        <w:top w:val="none" w:sz="0" w:space="0" w:color="auto"/>
        <w:left w:val="none" w:sz="0" w:space="0" w:color="auto"/>
        <w:bottom w:val="none" w:sz="0" w:space="0" w:color="auto"/>
        <w:right w:val="none" w:sz="0" w:space="0" w:color="auto"/>
      </w:divBdr>
      <w:divsChild>
        <w:div w:id="1381586668">
          <w:marLeft w:val="0"/>
          <w:marRight w:val="0"/>
          <w:marTop w:val="0"/>
          <w:marBottom w:val="0"/>
          <w:divBdr>
            <w:top w:val="none" w:sz="0" w:space="0" w:color="auto"/>
            <w:left w:val="none" w:sz="0" w:space="0" w:color="auto"/>
            <w:bottom w:val="none" w:sz="0" w:space="0" w:color="auto"/>
            <w:right w:val="none" w:sz="0" w:space="0" w:color="auto"/>
          </w:divBdr>
        </w:div>
        <w:div w:id="1006203392">
          <w:marLeft w:val="0"/>
          <w:marRight w:val="0"/>
          <w:marTop w:val="0"/>
          <w:marBottom w:val="0"/>
          <w:divBdr>
            <w:top w:val="none" w:sz="0" w:space="0" w:color="auto"/>
            <w:left w:val="none" w:sz="0" w:space="0" w:color="auto"/>
            <w:bottom w:val="none" w:sz="0" w:space="0" w:color="auto"/>
            <w:right w:val="none" w:sz="0" w:space="0" w:color="auto"/>
          </w:divBdr>
        </w:div>
        <w:div w:id="51080245">
          <w:marLeft w:val="0"/>
          <w:marRight w:val="0"/>
          <w:marTop w:val="0"/>
          <w:marBottom w:val="0"/>
          <w:divBdr>
            <w:top w:val="none" w:sz="0" w:space="0" w:color="auto"/>
            <w:left w:val="none" w:sz="0" w:space="0" w:color="auto"/>
            <w:bottom w:val="none" w:sz="0" w:space="0" w:color="auto"/>
            <w:right w:val="none" w:sz="0" w:space="0" w:color="auto"/>
          </w:divBdr>
          <w:divsChild>
            <w:div w:id="1286229661">
              <w:marLeft w:val="-75"/>
              <w:marRight w:val="0"/>
              <w:marTop w:val="30"/>
              <w:marBottom w:val="30"/>
              <w:divBdr>
                <w:top w:val="none" w:sz="0" w:space="0" w:color="auto"/>
                <w:left w:val="none" w:sz="0" w:space="0" w:color="auto"/>
                <w:bottom w:val="none" w:sz="0" w:space="0" w:color="auto"/>
                <w:right w:val="none" w:sz="0" w:space="0" w:color="auto"/>
              </w:divBdr>
              <w:divsChild>
                <w:div w:id="98376828">
                  <w:marLeft w:val="0"/>
                  <w:marRight w:val="0"/>
                  <w:marTop w:val="0"/>
                  <w:marBottom w:val="0"/>
                  <w:divBdr>
                    <w:top w:val="none" w:sz="0" w:space="0" w:color="auto"/>
                    <w:left w:val="none" w:sz="0" w:space="0" w:color="auto"/>
                    <w:bottom w:val="none" w:sz="0" w:space="0" w:color="auto"/>
                    <w:right w:val="none" w:sz="0" w:space="0" w:color="auto"/>
                  </w:divBdr>
                  <w:divsChild>
                    <w:div w:id="444543597">
                      <w:marLeft w:val="0"/>
                      <w:marRight w:val="0"/>
                      <w:marTop w:val="0"/>
                      <w:marBottom w:val="0"/>
                      <w:divBdr>
                        <w:top w:val="none" w:sz="0" w:space="0" w:color="auto"/>
                        <w:left w:val="none" w:sz="0" w:space="0" w:color="auto"/>
                        <w:bottom w:val="none" w:sz="0" w:space="0" w:color="auto"/>
                        <w:right w:val="none" w:sz="0" w:space="0" w:color="auto"/>
                      </w:divBdr>
                    </w:div>
                  </w:divsChild>
                </w:div>
                <w:div w:id="152766156">
                  <w:marLeft w:val="0"/>
                  <w:marRight w:val="0"/>
                  <w:marTop w:val="0"/>
                  <w:marBottom w:val="0"/>
                  <w:divBdr>
                    <w:top w:val="none" w:sz="0" w:space="0" w:color="auto"/>
                    <w:left w:val="none" w:sz="0" w:space="0" w:color="auto"/>
                    <w:bottom w:val="none" w:sz="0" w:space="0" w:color="auto"/>
                    <w:right w:val="none" w:sz="0" w:space="0" w:color="auto"/>
                  </w:divBdr>
                  <w:divsChild>
                    <w:div w:id="1186290848">
                      <w:marLeft w:val="0"/>
                      <w:marRight w:val="0"/>
                      <w:marTop w:val="0"/>
                      <w:marBottom w:val="0"/>
                      <w:divBdr>
                        <w:top w:val="none" w:sz="0" w:space="0" w:color="auto"/>
                        <w:left w:val="none" w:sz="0" w:space="0" w:color="auto"/>
                        <w:bottom w:val="none" w:sz="0" w:space="0" w:color="auto"/>
                        <w:right w:val="none" w:sz="0" w:space="0" w:color="auto"/>
                      </w:divBdr>
                    </w:div>
                  </w:divsChild>
                </w:div>
                <w:div w:id="293218283">
                  <w:marLeft w:val="0"/>
                  <w:marRight w:val="0"/>
                  <w:marTop w:val="0"/>
                  <w:marBottom w:val="0"/>
                  <w:divBdr>
                    <w:top w:val="none" w:sz="0" w:space="0" w:color="auto"/>
                    <w:left w:val="none" w:sz="0" w:space="0" w:color="auto"/>
                    <w:bottom w:val="none" w:sz="0" w:space="0" w:color="auto"/>
                    <w:right w:val="none" w:sz="0" w:space="0" w:color="auto"/>
                  </w:divBdr>
                  <w:divsChild>
                    <w:div w:id="1372027352">
                      <w:marLeft w:val="0"/>
                      <w:marRight w:val="0"/>
                      <w:marTop w:val="0"/>
                      <w:marBottom w:val="0"/>
                      <w:divBdr>
                        <w:top w:val="none" w:sz="0" w:space="0" w:color="auto"/>
                        <w:left w:val="none" w:sz="0" w:space="0" w:color="auto"/>
                        <w:bottom w:val="none" w:sz="0" w:space="0" w:color="auto"/>
                        <w:right w:val="none" w:sz="0" w:space="0" w:color="auto"/>
                      </w:divBdr>
                    </w:div>
                  </w:divsChild>
                </w:div>
                <w:div w:id="974216024">
                  <w:marLeft w:val="0"/>
                  <w:marRight w:val="0"/>
                  <w:marTop w:val="0"/>
                  <w:marBottom w:val="0"/>
                  <w:divBdr>
                    <w:top w:val="none" w:sz="0" w:space="0" w:color="auto"/>
                    <w:left w:val="none" w:sz="0" w:space="0" w:color="auto"/>
                    <w:bottom w:val="none" w:sz="0" w:space="0" w:color="auto"/>
                    <w:right w:val="none" w:sz="0" w:space="0" w:color="auto"/>
                  </w:divBdr>
                  <w:divsChild>
                    <w:div w:id="115681558">
                      <w:marLeft w:val="0"/>
                      <w:marRight w:val="0"/>
                      <w:marTop w:val="0"/>
                      <w:marBottom w:val="0"/>
                      <w:divBdr>
                        <w:top w:val="none" w:sz="0" w:space="0" w:color="auto"/>
                        <w:left w:val="none" w:sz="0" w:space="0" w:color="auto"/>
                        <w:bottom w:val="none" w:sz="0" w:space="0" w:color="auto"/>
                        <w:right w:val="none" w:sz="0" w:space="0" w:color="auto"/>
                      </w:divBdr>
                    </w:div>
                  </w:divsChild>
                </w:div>
                <w:div w:id="1356036428">
                  <w:marLeft w:val="0"/>
                  <w:marRight w:val="0"/>
                  <w:marTop w:val="0"/>
                  <w:marBottom w:val="0"/>
                  <w:divBdr>
                    <w:top w:val="none" w:sz="0" w:space="0" w:color="auto"/>
                    <w:left w:val="none" w:sz="0" w:space="0" w:color="auto"/>
                    <w:bottom w:val="none" w:sz="0" w:space="0" w:color="auto"/>
                    <w:right w:val="none" w:sz="0" w:space="0" w:color="auto"/>
                  </w:divBdr>
                  <w:divsChild>
                    <w:div w:id="1499535340">
                      <w:marLeft w:val="0"/>
                      <w:marRight w:val="0"/>
                      <w:marTop w:val="0"/>
                      <w:marBottom w:val="0"/>
                      <w:divBdr>
                        <w:top w:val="none" w:sz="0" w:space="0" w:color="auto"/>
                        <w:left w:val="none" w:sz="0" w:space="0" w:color="auto"/>
                        <w:bottom w:val="none" w:sz="0" w:space="0" w:color="auto"/>
                        <w:right w:val="none" w:sz="0" w:space="0" w:color="auto"/>
                      </w:divBdr>
                    </w:div>
                  </w:divsChild>
                </w:div>
                <w:div w:id="2025276725">
                  <w:marLeft w:val="0"/>
                  <w:marRight w:val="0"/>
                  <w:marTop w:val="0"/>
                  <w:marBottom w:val="0"/>
                  <w:divBdr>
                    <w:top w:val="none" w:sz="0" w:space="0" w:color="auto"/>
                    <w:left w:val="none" w:sz="0" w:space="0" w:color="auto"/>
                    <w:bottom w:val="none" w:sz="0" w:space="0" w:color="auto"/>
                    <w:right w:val="none" w:sz="0" w:space="0" w:color="auto"/>
                  </w:divBdr>
                  <w:divsChild>
                    <w:div w:id="2037612203">
                      <w:marLeft w:val="0"/>
                      <w:marRight w:val="0"/>
                      <w:marTop w:val="0"/>
                      <w:marBottom w:val="0"/>
                      <w:divBdr>
                        <w:top w:val="none" w:sz="0" w:space="0" w:color="auto"/>
                        <w:left w:val="none" w:sz="0" w:space="0" w:color="auto"/>
                        <w:bottom w:val="none" w:sz="0" w:space="0" w:color="auto"/>
                        <w:right w:val="none" w:sz="0" w:space="0" w:color="auto"/>
                      </w:divBdr>
                    </w:div>
                    <w:div w:id="358167552">
                      <w:marLeft w:val="0"/>
                      <w:marRight w:val="0"/>
                      <w:marTop w:val="0"/>
                      <w:marBottom w:val="0"/>
                      <w:divBdr>
                        <w:top w:val="none" w:sz="0" w:space="0" w:color="auto"/>
                        <w:left w:val="none" w:sz="0" w:space="0" w:color="auto"/>
                        <w:bottom w:val="none" w:sz="0" w:space="0" w:color="auto"/>
                        <w:right w:val="none" w:sz="0" w:space="0" w:color="auto"/>
                      </w:divBdr>
                    </w:div>
                  </w:divsChild>
                </w:div>
                <w:div w:id="1645575553">
                  <w:marLeft w:val="0"/>
                  <w:marRight w:val="0"/>
                  <w:marTop w:val="0"/>
                  <w:marBottom w:val="0"/>
                  <w:divBdr>
                    <w:top w:val="none" w:sz="0" w:space="0" w:color="auto"/>
                    <w:left w:val="none" w:sz="0" w:space="0" w:color="auto"/>
                    <w:bottom w:val="none" w:sz="0" w:space="0" w:color="auto"/>
                    <w:right w:val="none" w:sz="0" w:space="0" w:color="auto"/>
                  </w:divBdr>
                  <w:divsChild>
                    <w:div w:id="560602914">
                      <w:marLeft w:val="0"/>
                      <w:marRight w:val="0"/>
                      <w:marTop w:val="0"/>
                      <w:marBottom w:val="0"/>
                      <w:divBdr>
                        <w:top w:val="none" w:sz="0" w:space="0" w:color="auto"/>
                        <w:left w:val="none" w:sz="0" w:space="0" w:color="auto"/>
                        <w:bottom w:val="none" w:sz="0" w:space="0" w:color="auto"/>
                        <w:right w:val="none" w:sz="0" w:space="0" w:color="auto"/>
                      </w:divBdr>
                    </w:div>
                  </w:divsChild>
                </w:div>
                <w:div w:id="30344745">
                  <w:marLeft w:val="0"/>
                  <w:marRight w:val="0"/>
                  <w:marTop w:val="0"/>
                  <w:marBottom w:val="0"/>
                  <w:divBdr>
                    <w:top w:val="none" w:sz="0" w:space="0" w:color="auto"/>
                    <w:left w:val="none" w:sz="0" w:space="0" w:color="auto"/>
                    <w:bottom w:val="none" w:sz="0" w:space="0" w:color="auto"/>
                    <w:right w:val="none" w:sz="0" w:space="0" w:color="auto"/>
                  </w:divBdr>
                  <w:divsChild>
                    <w:div w:id="1925189860">
                      <w:marLeft w:val="0"/>
                      <w:marRight w:val="0"/>
                      <w:marTop w:val="0"/>
                      <w:marBottom w:val="0"/>
                      <w:divBdr>
                        <w:top w:val="none" w:sz="0" w:space="0" w:color="auto"/>
                        <w:left w:val="none" w:sz="0" w:space="0" w:color="auto"/>
                        <w:bottom w:val="none" w:sz="0" w:space="0" w:color="auto"/>
                        <w:right w:val="none" w:sz="0" w:space="0" w:color="auto"/>
                      </w:divBdr>
                    </w:div>
                  </w:divsChild>
                </w:div>
                <w:div w:id="370617573">
                  <w:marLeft w:val="0"/>
                  <w:marRight w:val="0"/>
                  <w:marTop w:val="0"/>
                  <w:marBottom w:val="0"/>
                  <w:divBdr>
                    <w:top w:val="none" w:sz="0" w:space="0" w:color="auto"/>
                    <w:left w:val="none" w:sz="0" w:space="0" w:color="auto"/>
                    <w:bottom w:val="none" w:sz="0" w:space="0" w:color="auto"/>
                    <w:right w:val="none" w:sz="0" w:space="0" w:color="auto"/>
                  </w:divBdr>
                  <w:divsChild>
                    <w:div w:id="1282036515">
                      <w:marLeft w:val="0"/>
                      <w:marRight w:val="0"/>
                      <w:marTop w:val="0"/>
                      <w:marBottom w:val="0"/>
                      <w:divBdr>
                        <w:top w:val="none" w:sz="0" w:space="0" w:color="auto"/>
                        <w:left w:val="none" w:sz="0" w:space="0" w:color="auto"/>
                        <w:bottom w:val="none" w:sz="0" w:space="0" w:color="auto"/>
                        <w:right w:val="none" w:sz="0" w:space="0" w:color="auto"/>
                      </w:divBdr>
                    </w:div>
                  </w:divsChild>
                </w:div>
                <w:div w:id="1699355597">
                  <w:marLeft w:val="0"/>
                  <w:marRight w:val="0"/>
                  <w:marTop w:val="0"/>
                  <w:marBottom w:val="0"/>
                  <w:divBdr>
                    <w:top w:val="none" w:sz="0" w:space="0" w:color="auto"/>
                    <w:left w:val="none" w:sz="0" w:space="0" w:color="auto"/>
                    <w:bottom w:val="none" w:sz="0" w:space="0" w:color="auto"/>
                    <w:right w:val="none" w:sz="0" w:space="0" w:color="auto"/>
                  </w:divBdr>
                  <w:divsChild>
                    <w:div w:id="1602640615">
                      <w:marLeft w:val="0"/>
                      <w:marRight w:val="0"/>
                      <w:marTop w:val="0"/>
                      <w:marBottom w:val="0"/>
                      <w:divBdr>
                        <w:top w:val="none" w:sz="0" w:space="0" w:color="auto"/>
                        <w:left w:val="none" w:sz="0" w:space="0" w:color="auto"/>
                        <w:bottom w:val="none" w:sz="0" w:space="0" w:color="auto"/>
                        <w:right w:val="none" w:sz="0" w:space="0" w:color="auto"/>
                      </w:divBdr>
                    </w:div>
                  </w:divsChild>
                </w:div>
                <w:div w:id="1859081773">
                  <w:marLeft w:val="0"/>
                  <w:marRight w:val="0"/>
                  <w:marTop w:val="0"/>
                  <w:marBottom w:val="0"/>
                  <w:divBdr>
                    <w:top w:val="none" w:sz="0" w:space="0" w:color="auto"/>
                    <w:left w:val="none" w:sz="0" w:space="0" w:color="auto"/>
                    <w:bottom w:val="none" w:sz="0" w:space="0" w:color="auto"/>
                    <w:right w:val="none" w:sz="0" w:space="0" w:color="auto"/>
                  </w:divBdr>
                  <w:divsChild>
                    <w:div w:id="596256663">
                      <w:marLeft w:val="0"/>
                      <w:marRight w:val="0"/>
                      <w:marTop w:val="0"/>
                      <w:marBottom w:val="0"/>
                      <w:divBdr>
                        <w:top w:val="none" w:sz="0" w:space="0" w:color="auto"/>
                        <w:left w:val="none" w:sz="0" w:space="0" w:color="auto"/>
                        <w:bottom w:val="none" w:sz="0" w:space="0" w:color="auto"/>
                        <w:right w:val="none" w:sz="0" w:space="0" w:color="auto"/>
                      </w:divBdr>
                    </w:div>
                  </w:divsChild>
                </w:div>
                <w:div w:id="1508249525">
                  <w:marLeft w:val="0"/>
                  <w:marRight w:val="0"/>
                  <w:marTop w:val="0"/>
                  <w:marBottom w:val="0"/>
                  <w:divBdr>
                    <w:top w:val="none" w:sz="0" w:space="0" w:color="auto"/>
                    <w:left w:val="none" w:sz="0" w:space="0" w:color="auto"/>
                    <w:bottom w:val="none" w:sz="0" w:space="0" w:color="auto"/>
                    <w:right w:val="none" w:sz="0" w:space="0" w:color="auto"/>
                  </w:divBdr>
                  <w:divsChild>
                    <w:div w:id="343171358">
                      <w:marLeft w:val="0"/>
                      <w:marRight w:val="0"/>
                      <w:marTop w:val="0"/>
                      <w:marBottom w:val="0"/>
                      <w:divBdr>
                        <w:top w:val="none" w:sz="0" w:space="0" w:color="auto"/>
                        <w:left w:val="none" w:sz="0" w:space="0" w:color="auto"/>
                        <w:bottom w:val="none" w:sz="0" w:space="0" w:color="auto"/>
                        <w:right w:val="none" w:sz="0" w:space="0" w:color="auto"/>
                      </w:divBdr>
                    </w:div>
                  </w:divsChild>
                </w:div>
                <w:div w:id="1708145060">
                  <w:marLeft w:val="0"/>
                  <w:marRight w:val="0"/>
                  <w:marTop w:val="0"/>
                  <w:marBottom w:val="0"/>
                  <w:divBdr>
                    <w:top w:val="none" w:sz="0" w:space="0" w:color="auto"/>
                    <w:left w:val="none" w:sz="0" w:space="0" w:color="auto"/>
                    <w:bottom w:val="none" w:sz="0" w:space="0" w:color="auto"/>
                    <w:right w:val="none" w:sz="0" w:space="0" w:color="auto"/>
                  </w:divBdr>
                  <w:divsChild>
                    <w:div w:id="724834698">
                      <w:marLeft w:val="0"/>
                      <w:marRight w:val="0"/>
                      <w:marTop w:val="0"/>
                      <w:marBottom w:val="0"/>
                      <w:divBdr>
                        <w:top w:val="none" w:sz="0" w:space="0" w:color="auto"/>
                        <w:left w:val="none" w:sz="0" w:space="0" w:color="auto"/>
                        <w:bottom w:val="none" w:sz="0" w:space="0" w:color="auto"/>
                        <w:right w:val="none" w:sz="0" w:space="0" w:color="auto"/>
                      </w:divBdr>
                    </w:div>
                  </w:divsChild>
                </w:div>
                <w:div w:id="1658847377">
                  <w:marLeft w:val="0"/>
                  <w:marRight w:val="0"/>
                  <w:marTop w:val="0"/>
                  <w:marBottom w:val="0"/>
                  <w:divBdr>
                    <w:top w:val="none" w:sz="0" w:space="0" w:color="auto"/>
                    <w:left w:val="none" w:sz="0" w:space="0" w:color="auto"/>
                    <w:bottom w:val="none" w:sz="0" w:space="0" w:color="auto"/>
                    <w:right w:val="none" w:sz="0" w:space="0" w:color="auto"/>
                  </w:divBdr>
                  <w:divsChild>
                    <w:div w:id="1364748885">
                      <w:marLeft w:val="0"/>
                      <w:marRight w:val="0"/>
                      <w:marTop w:val="0"/>
                      <w:marBottom w:val="0"/>
                      <w:divBdr>
                        <w:top w:val="none" w:sz="0" w:space="0" w:color="auto"/>
                        <w:left w:val="none" w:sz="0" w:space="0" w:color="auto"/>
                        <w:bottom w:val="none" w:sz="0" w:space="0" w:color="auto"/>
                        <w:right w:val="none" w:sz="0" w:space="0" w:color="auto"/>
                      </w:divBdr>
                    </w:div>
                  </w:divsChild>
                </w:div>
                <w:div w:id="785152948">
                  <w:marLeft w:val="0"/>
                  <w:marRight w:val="0"/>
                  <w:marTop w:val="0"/>
                  <w:marBottom w:val="0"/>
                  <w:divBdr>
                    <w:top w:val="none" w:sz="0" w:space="0" w:color="auto"/>
                    <w:left w:val="none" w:sz="0" w:space="0" w:color="auto"/>
                    <w:bottom w:val="none" w:sz="0" w:space="0" w:color="auto"/>
                    <w:right w:val="none" w:sz="0" w:space="0" w:color="auto"/>
                  </w:divBdr>
                  <w:divsChild>
                    <w:div w:id="1256596727">
                      <w:marLeft w:val="0"/>
                      <w:marRight w:val="0"/>
                      <w:marTop w:val="0"/>
                      <w:marBottom w:val="0"/>
                      <w:divBdr>
                        <w:top w:val="none" w:sz="0" w:space="0" w:color="auto"/>
                        <w:left w:val="none" w:sz="0" w:space="0" w:color="auto"/>
                        <w:bottom w:val="none" w:sz="0" w:space="0" w:color="auto"/>
                        <w:right w:val="none" w:sz="0" w:space="0" w:color="auto"/>
                      </w:divBdr>
                    </w:div>
                  </w:divsChild>
                </w:div>
                <w:div w:id="483394209">
                  <w:marLeft w:val="0"/>
                  <w:marRight w:val="0"/>
                  <w:marTop w:val="0"/>
                  <w:marBottom w:val="0"/>
                  <w:divBdr>
                    <w:top w:val="none" w:sz="0" w:space="0" w:color="auto"/>
                    <w:left w:val="none" w:sz="0" w:space="0" w:color="auto"/>
                    <w:bottom w:val="none" w:sz="0" w:space="0" w:color="auto"/>
                    <w:right w:val="none" w:sz="0" w:space="0" w:color="auto"/>
                  </w:divBdr>
                  <w:divsChild>
                    <w:div w:id="1549024464">
                      <w:marLeft w:val="0"/>
                      <w:marRight w:val="0"/>
                      <w:marTop w:val="0"/>
                      <w:marBottom w:val="0"/>
                      <w:divBdr>
                        <w:top w:val="none" w:sz="0" w:space="0" w:color="auto"/>
                        <w:left w:val="none" w:sz="0" w:space="0" w:color="auto"/>
                        <w:bottom w:val="none" w:sz="0" w:space="0" w:color="auto"/>
                        <w:right w:val="none" w:sz="0" w:space="0" w:color="auto"/>
                      </w:divBdr>
                    </w:div>
                  </w:divsChild>
                </w:div>
                <w:div w:id="1931229773">
                  <w:marLeft w:val="0"/>
                  <w:marRight w:val="0"/>
                  <w:marTop w:val="0"/>
                  <w:marBottom w:val="0"/>
                  <w:divBdr>
                    <w:top w:val="none" w:sz="0" w:space="0" w:color="auto"/>
                    <w:left w:val="none" w:sz="0" w:space="0" w:color="auto"/>
                    <w:bottom w:val="none" w:sz="0" w:space="0" w:color="auto"/>
                    <w:right w:val="none" w:sz="0" w:space="0" w:color="auto"/>
                  </w:divBdr>
                  <w:divsChild>
                    <w:div w:id="1613824643">
                      <w:marLeft w:val="0"/>
                      <w:marRight w:val="0"/>
                      <w:marTop w:val="0"/>
                      <w:marBottom w:val="0"/>
                      <w:divBdr>
                        <w:top w:val="none" w:sz="0" w:space="0" w:color="auto"/>
                        <w:left w:val="none" w:sz="0" w:space="0" w:color="auto"/>
                        <w:bottom w:val="none" w:sz="0" w:space="0" w:color="auto"/>
                        <w:right w:val="none" w:sz="0" w:space="0" w:color="auto"/>
                      </w:divBdr>
                    </w:div>
                  </w:divsChild>
                </w:div>
                <w:div w:id="2036810295">
                  <w:marLeft w:val="0"/>
                  <w:marRight w:val="0"/>
                  <w:marTop w:val="0"/>
                  <w:marBottom w:val="0"/>
                  <w:divBdr>
                    <w:top w:val="none" w:sz="0" w:space="0" w:color="auto"/>
                    <w:left w:val="none" w:sz="0" w:space="0" w:color="auto"/>
                    <w:bottom w:val="none" w:sz="0" w:space="0" w:color="auto"/>
                    <w:right w:val="none" w:sz="0" w:space="0" w:color="auto"/>
                  </w:divBdr>
                  <w:divsChild>
                    <w:div w:id="1212378133">
                      <w:marLeft w:val="0"/>
                      <w:marRight w:val="0"/>
                      <w:marTop w:val="0"/>
                      <w:marBottom w:val="0"/>
                      <w:divBdr>
                        <w:top w:val="none" w:sz="0" w:space="0" w:color="auto"/>
                        <w:left w:val="none" w:sz="0" w:space="0" w:color="auto"/>
                        <w:bottom w:val="none" w:sz="0" w:space="0" w:color="auto"/>
                        <w:right w:val="none" w:sz="0" w:space="0" w:color="auto"/>
                      </w:divBdr>
                    </w:div>
                  </w:divsChild>
                </w:div>
                <w:div w:id="1335953082">
                  <w:marLeft w:val="0"/>
                  <w:marRight w:val="0"/>
                  <w:marTop w:val="0"/>
                  <w:marBottom w:val="0"/>
                  <w:divBdr>
                    <w:top w:val="none" w:sz="0" w:space="0" w:color="auto"/>
                    <w:left w:val="none" w:sz="0" w:space="0" w:color="auto"/>
                    <w:bottom w:val="none" w:sz="0" w:space="0" w:color="auto"/>
                    <w:right w:val="none" w:sz="0" w:space="0" w:color="auto"/>
                  </w:divBdr>
                  <w:divsChild>
                    <w:div w:id="1373847458">
                      <w:marLeft w:val="0"/>
                      <w:marRight w:val="0"/>
                      <w:marTop w:val="0"/>
                      <w:marBottom w:val="0"/>
                      <w:divBdr>
                        <w:top w:val="none" w:sz="0" w:space="0" w:color="auto"/>
                        <w:left w:val="none" w:sz="0" w:space="0" w:color="auto"/>
                        <w:bottom w:val="none" w:sz="0" w:space="0" w:color="auto"/>
                        <w:right w:val="none" w:sz="0" w:space="0" w:color="auto"/>
                      </w:divBdr>
                    </w:div>
                  </w:divsChild>
                </w:div>
                <w:div w:id="1984773828">
                  <w:marLeft w:val="0"/>
                  <w:marRight w:val="0"/>
                  <w:marTop w:val="0"/>
                  <w:marBottom w:val="0"/>
                  <w:divBdr>
                    <w:top w:val="none" w:sz="0" w:space="0" w:color="auto"/>
                    <w:left w:val="none" w:sz="0" w:space="0" w:color="auto"/>
                    <w:bottom w:val="none" w:sz="0" w:space="0" w:color="auto"/>
                    <w:right w:val="none" w:sz="0" w:space="0" w:color="auto"/>
                  </w:divBdr>
                  <w:divsChild>
                    <w:div w:id="643854684">
                      <w:marLeft w:val="0"/>
                      <w:marRight w:val="0"/>
                      <w:marTop w:val="0"/>
                      <w:marBottom w:val="0"/>
                      <w:divBdr>
                        <w:top w:val="none" w:sz="0" w:space="0" w:color="auto"/>
                        <w:left w:val="none" w:sz="0" w:space="0" w:color="auto"/>
                        <w:bottom w:val="none" w:sz="0" w:space="0" w:color="auto"/>
                        <w:right w:val="none" w:sz="0" w:space="0" w:color="auto"/>
                      </w:divBdr>
                    </w:div>
                  </w:divsChild>
                </w:div>
                <w:div w:id="1273246780">
                  <w:marLeft w:val="0"/>
                  <w:marRight w:val="0"/>
                  <w:marTop w:val="0"/>
                  <w:marBottom w:val="0"/>
                  <w:divBdr>
                    <w:top w:val="none" w:sz="0" w:space="0" w:color="auto"/>
                    <w:left w:val="none" w:sz="0" w:space="0" w:color="auto"/>
                    <w:bottom w:val="none" w:sz="0" w:space="0" w:color="auto"/>
                    <w:right w:val="none" w:sz="0" w:space="0" w:color="auto"/>
                  </w:divBdr>
                  <w:divsChild>
                    <w:div w:id="65491689">
                      <w:marLeft w:val="0"/>
                      <w:marRight w:val="0"/>
                      <w:marTop w:val="0"/>
                      <w:marBottom w:val="0"/>
                      <w:divBdr>
                        <w:top w:val="none" w:sz="0" w:space="0" w:color="auto"/>
                        <w:left w:val="none" w:sz="0" w:space="0" w:color="auto"/>
                        <w:bottom w:val="none" w:sz="0" w:space="0" w:color="auto"/>
                        <w:right w:val="none" w:sz="0" w:space="0" w:color="auto"/>
                      </w:divBdr>
                    </w:div>
                  </w:divsChild>
                </w:div>
                <w:div w:id="870457105">
                  <w:marLeft w:val="0"/>
                  <w:marRight w:val="0"/>
                  <w:marTop w:val="0"/>
                  <w:marBottom w:val="0"/>
                  <w:divBdr>
                    <w:top w:val="none" w:sz="0" w:space="0" w:color="auto"/>
                    <w:left w:val="none" w:sz="0" w:space="0" w:color="auto"/>
                    <w:bottom w:val="none" w:sz="0" w:space="0" w:color="auto"/>
                    <w:right w:val="none" w:sz="0" w:space="0" w:color="auto"/>
                  </w:divBdr>
                  <w:divsChild>
                    <w:div w:id="1999113785">
                      <w:marLeft w:val="0"/>
                      <w:marRight w:val="0"/>
                      <w:marTop w:val="0"/>
                      <w:marBottom w:val="0"/>
                      <w:divBdr>
                        <w:top w:val="none" w:sz="0" w:space="0" w:color="auto"/>
                        <w:left w:val="none" w:sz="0" w:space="0" w:color="auto"/>
                        <w:bottom w:val="none" w:sz="0" w:space="0" w:color="auto"/>
                        <w:right w:val="none" w:sz="0" w:space="0" w:color="auto"/>
                      </w:divBdr>
                    </w:div>
                  </w:divsChild>
                </w:div>
                <w:div w:id="1349530101">
                  <w:marLeft w:val="0"/>
                  <w:marRight w:val="0"/>
                  <w:marTop w:val="0"/>
                  <w:marBottom w:val="0"/>
                  <w:divBdr>
                    <w:top w:val="none" w:sz="0" w:space="0" w:color="auto"/>
                    <w:left w:val="none" w:sz="0" w:space="0" w:color="auto"/>
                    <w:bottom w:val="none" w:sz="0" w:space="0" w:color="auto"/>
                    <w:right w:val="none" w:sz="0" w:space="0" w:color="auto"/>
                  </w:divBdr>
                  <w:divsChild>
                    <w:div w:id="1350064943">
                      <w:marLeft w:val="0"/>
                      <w:marRight w:val="0"/>
                      <w:marTop w:val="0"/>
                      <w:marBottom w:val="0"/>
                      <w:divBdr>
                        <w:top w:val="none" w:sz="0" w:space="0" w:color="auto"/>
                        <w:left w:val="none" w:sz="0" w:space="0" w:color="auto"/>
                        <w:bottom w:val="none" w:sz="0" w:space="0" w:color="auto"/>
                        <w:right w:val="none" w:sz="0" w:space="0" w:color="auto"/>
                      </w:divBdr>
                    </w:div>
                  </w:divsChild>
                </w:div>
                <w:div w:id="1082333629">
                  <w:marLeft w:val="0"/>
                  <w:marRight w:val="0"/>
                  <w:marTop w:val="0"/>
                  <w:marBottom w:val="0"/>
                  <w:divBdr>
                    <w:top w:val="none" w:sz="0" w:space="0" w:color="auto"/>
                    <w:left w:val="none" w:sz="0" w:space="0" w:color="auto"/>
                    <w:bottom w:val="none" w:sz="0" w:space="0" w:color="auto"/>
                    <w:right w:val="none" w:sz="0" w:space="0" w:color="auto"/>
                  </w:divBdr>
                  <w:divsChild>
                    <w:div w:id="298606874">
                      <w:marLeft w:val="0"/>
                      <w:marRight w:val="0"/>
                      <w:marTop w:val="0"/>
                      <w:marBottom w:val="0"/>
                      <w:divBdr>
                        <w:top w:val="none" w:sz="0" w:space="0" w:color="auto"/>
                        <w:left w:val="none" w:sz="0" w:space="0" w:color="auto"/>
                        <w:bottom w:val="none" w:sz="0" w:space="0" w:color="auto"/>
                        <w:right w:val="none" w:sz="0" w:space="0" w:color="auto"/>
                      </w:divBdr>
                    </w:div>
                  </w:divsChild>
                </w:div>
                <w:div w:id="1786970912">
                  <w:marLeft w:val="0"/>
                  <w:marRight w:val="0"/>
                  <w:marTop w:val="0"/>
                  <w:marBottom w:val="0"/>
                  <w:divBdr>
                    <w:top w:val="none" w:sz="0" w:space="0" w:color="auto"/>
                    <w:left w:val="none" w:sz="0" w:space="0" w:color="auto"/>
                    <w:bottom w:val="none" w:sz="0" w:space="0" w:color="auto"/>
                    <w:right w:val="none" w:sz="0" w:space="0" w:color="auto"/>
                  </w:divBdr>
                  <w:divsChild>
                    <w:div w:id="1765220944">
                      <w:marLeft w:val="0"/>
                      <w:marRight w:val="0"/>
                      <w:marTop w:val="0"/>
                      <w:marBottom w:val="0"/>
                      <w:divBdr>
                        <w:top w:val="none" w:sz="0" w:space="0" w:color="auto"/>
                        <w:left w:val="none" w:sz="0" w:space="0" w:color="auto"/>
                        <w:bottom w:val="none" w:sz="0" w:space="0" w:color="auto"/>
                        <w:right w:val="none" w:sz="0" w:space="0" w:color="auto"/>
                      </w:divBdr>
                    </w:div>
                  </w:divsChild>
                </w:div>
                <w:div w:id="1110320003">
                  <w:marLeft w:val="0"/>
                  <w:marRight w:val="0"/>
                  <w:marTop w:val="0"/>
                  <w:marBottom w:val="0"/>
                  <w:divBdr>
                    <w:top w:val="none" w:sz="0" w:space="0" w:color="auto"/>
                    <w:left w:val="none" w:sz="0" w:space="0" w:color="auto"/>
                    <w:bottom w:val="none" w:sz="0" w:space="0" w:color="auto"/>
                    <w:right w:val="none" w:sz="0" w:space="0" w:color="auto"/>
                  </w:divBdr>
                  <w:divsChild>
                    <w:div w:id="1669941838">
                      <w:marLeft w:val="0"/>
                      <w:marRight w:val="0"/>
                      <w:marTop w:val="0"/>
                      <w:marBottom w:val="0"/>
                      <w:divBdr>
                        <w:top w:val="none" w:sz="0" w:space="0" w:color="auto"/>
                        <w:left w:val="none" w:sz="0" w:space="0" w:color="auto"/>
                        <w:bottom w:val="none" w:sz="0" w:space="0" w:color="auto"/>
                        <w:right w:val="none" w:sz="0" w:space="0" w:color="auto"/>
                      </w:divBdr>
                    </w:div>
                  </w:divsChild>
                </w:div>
                <w:div w:id="205994357">
                  <w:marLeft w:val="0"/>
                  <w:marRight w:val="0"/>
                  <w:marTop w:val="0"/>
                  <w:marBottom w:val="0"/>
                  <w:divBdr>
                    <w:top w:val="none" w:sz="0" w:space="0" w:color="auto"/>
                    <w:left w:val="none" w:sz="0" w:space="0" w:color="auto"/>
                    <w:bottom w:val="none" w:sz="0" w:space="0" w:color="auto"/>
                    <w:right w:val="none" w:sz="0" w:space="0" w:color="auto"/>
                  </w:divBdr>
                  <w:divsChild>
                    <w:div w:id="1545217387">
                      <w:marLeft w:val="0"/>
                      <w:marRight w:val="0"/>
                      <w:marTop w:val="0"/>
                      <w:marBottom w:val="0"/>
                      <w:divBdr>
                        <w:top w:val="none" w:sz="0" w:space="0" w:color="auto"/>
                        <w:left w:val="none" w:sz="0" w:space="0" w:color="auto"/>
                        <w:bottom w:val="none" w:sz="0" w:space="0" w:color="auto"/>
                        <w:right w:val="none" w:sz="0" w:space="0" w:color="auto"/>
                      </w:divBdr>
                    </w:div>
                  </w:divsChild>
                </w:div>
                <w:div w:id="1512063893">
                  <w:marLeft w:val="0"/>
                  <w:marRight w:val="0"/>
                  <w:marTop w:val="0"/>
                  <w:marBottom w:val="0"/>
                  <w:divBdr>
                    <w:top w:val="none" w:sz="0" w:space="0" w:color="auto"/>
                    <w:left w:val="none" w:sz="0" w:space="0" w:color="auto"/>
                    <w:bottom w:val="none" w:sz="0" w:space="0" w:color="auto"/>
                    <w:right w:val="none" w:sz="0" w:space="0" w:color="auto"/>
                  </w:divBdr>
                  <w:divsChild>
                    <w:div w:id="1156334746">
                      <w:marLeft w:val="0"/>
                      <w:marRight w:val="0"/>
                      <w:marTop w:val="0"/>
                      <w:marBottom w:val="0"/>
                      <w:divBdr>
                        <w:top w:val="none" w:sz="0" w:space="0" w:color="auto"/>
                        <w:left w:val="none" w:sz="0" w:space="0" w:color="auto"/>
                        <w:bottom w:val="none" w:sz="0" w:space="0" w:color="auto"/>
                        <w:right w:val="none" w:sz="0" w:space="0" w:color="auto"/>
                      </w:divBdr>
                    </w:div>
                  </w:divsChild>
                </w:div>
                <w:div w:id="1300569779">
                  <w:marLeft w:val="0"/>
                  <w:marRight w:val="0"/>
                  <w:marTop w:val="0"/>
                  <w:marBottom w:val="0"/>
                  <w:divBdr>
                    <w:top w:val="none" w:sz="0" w:space="0" w:color="auto"/>
                    <w:left w:val="none" w:sz="0" w:space="0" w:color="auto"/>
                    <w:bottom w:val="none" w:sz="0" w:space="0" w:color="auto"/>
                    <w:right w:val="none" w:sz="0" w:space="0" w:color="auto"/>
                  </w:divBdr>
                  <w:divsChild>
                    <w:div w:id="883180861">
                      <w:marLeft w:val="0"/>
                      <w:marRight w:val="0"/>
                      <w:marTop w:val="0"/>
                      <w:marBottom w:val="0"/>
                      <w:divBdr>
                        <w:top w:val="none" w:sz="0" w:space="0" w:color="auto"/>
                        <w:left w:val="none" w:sz="0" w:space="0" w:color="auto"/>
                        <w:bottom w:val="none" w:sz="0" w:space="0" w:color="auto"/>
                        <w:right w:val="none" w:sz="0" w:space="0" w:color="auto"/>
                      </w:divBdr>
                    </w:div>
                  </w:divsChild>
                </w:div>
                <w:div w:id="1998991770">
                  <w:marLeft w:val="0"/>
                  <w:marRight w:val="0"/>
                  <w:marTop w:val="0"/>
                  <w:marBottom w:val="0"/>
                  <w:divBdr>
                    <w:top w:val="none" w:sz="0" w:space="0" w:color="auto"/>
                    <w:left w:val="none" w:sz="0" w:space="0" w:color="auto"/>
                    <w:bottom w:val="none" w:sz="0" w:space="0" w:color="auto"/>
                    <w:right w:val="none" w:sz="0" w:space="0" w:color="auto"/>
                  </w:divBdr>
                  <w:divsChild>
                    <w:div w:id="1522475740">
                      <w:marLeft w:val="0"/>
                      <w:marRight w:val="0"/>
                      <w:marTop w:val="0"/>
                      <w:marBottom w:val="0"/>
                      <w:divBdr>
                        <w:top w:val="none" w:sz="0" w:space="0" w:color="auto"/>
                        <w:left w:val="none" w:sz="0" w:space="0" w:color="auto"/>
                        <w:bottom w:val="none" w:sz="0" w:space="0" w:color="auto"/>
                        <w:right w:val="none" w:sz="0" w:space="0" w:color="auto"/>
                      </w:divBdr>
                    </w:div>
                  </w:divsChild>
                </w:div>
                <w:div w:id="984090621">
                  <w:marLeft w:val="0"/>
                  <w:marRight w:val="0"/>
                  <w:marTop w:val="0"/>
                  <w:marBottom w:val="0"/>
                  <w:divBdr>
                    <w:top w:val="none" w:sz="0" w:space="0" w:color="auto"/>
                    <w:left w:val="none" w:sz="0" w:space="0" w:color="auto"/>
                    <w:bottom w:val="none" w:sz="0" w:space="0" w:color="auto"/>
                    <w:right w:val="none" w:sz="0" w:space="0" w:color="auto"/>
                  </w:divBdr>
                  <w:divsChild>
                    <w:div w:id="1849758346">
                      <w:marLeft w:val="0"/>
                      <w:marRight w:val="0"/>
                      <w:marTop w:val="0"/>
                      <w:marBottom w:val="0"/>
                      <w:divBdr>
                        <w:top w:val="none" w:sz="0" w:space="0" w:color="auto"/>
                        <w:left w:val="none" w:sz="0" w:space="0" w:color="auto"/>
                        <w:bottom w:val="none" w:sz="0" w:space="0" w:color="auto"/>
                        <w:right w:val="none" w:sz="0" w:space="0" w:color="auto"/>
                      </w:divBdr>
                    </w:div>
                  </w:divsChild>
                </w:div>
                <w:div w:id="2036732049">
                  <w:marLeft w:val="0"/>
                  <w:marRight w:val="0"/>
                  <w:marTop w:val="0"/>
                  <w:marBottom w:val="0"/>
                  <w:divBdr>
                    <w:top w:val="none" w:sz="0" w:space="0" w:color="auto"/>
                    <w:left w:val="none" w:sz="0" w:space="0" w:color="auto"/>
                    <w:bottom w:val="none" w:sz="0" w:space="0" w:color="auto"/>
                    <w:right w:val="none" w:sz="0" w:space="0" w:color="auto"/>
                  </w:divBdr>
                  <w:divsChild>
                    <w:div w:id="2139836194">
                      <w:marLeft w:val="0"/>
                      <w:marRight w:val="0"/>
                      <w:marTop w:val="0"/>
                      <w:marBottom w:val="0"/>
                      <w:divBdr>
                        <w:top w:val="none" w:sz="0" w:space="0" w:color="auto"/>
                        <w:left w:val="none" w:sz="0" w:space="0" w:color="auto"/>
                        <w:bottom w:val="none" w:sz="0" w:space="0" w:color="auto"/>
                        <w:right w:val="none" w:sz="0" w:space="0" w:color="auto"/>
                      </w:divBdr>
                    </w:div>
                  </w:divsChild>
                </w:div>
                <w:div w:id="1223249222">
                  <w:marLeft w:val="0"/>
                  <w:marRight w:val="0"/>
                  <w:marTop w:val="0"/>
                  <w:marBottom w:val="0"/>
                  <w:divBdr>
                    <w:top w:val="none" w:sz="0" w:space="0" w:color="auto"/>
                    <w:left w:val="none" w:sz="0" w:space="0" w:color="auto"/>
                    <w:bottom w:val="none" w:sz="0" w:space="0" w:color="auto"/>
                    <w:right w:val="none" w:sz="0" w:space="0" w:color="auto"/>
                  </w:divBdr>
                  <w:divsChild>
                    <w:div w:id="377121458">
                      <w:marLeft w:val="0"/>
                      <w:marRight w:val="0"/>
                      <w:marTop w:val="0"/>
                      <w:marBottom w:val="0"/>
                      <w:divBdr>
                        <w:top w:val="none" w:sz="0" w:space="0" w:color="auto"/>
                        <w:left w:val="none" w:sz="0" w:space="0" w:color="auto"/>
                        <w:bottom w:val="none" w:sz="0" w:space="0" w:color="auto"/>
                        <w:right w:val="none" w:sz="0" w:space="0" w:color="auto"/>
                      </w:divBdr>
                    </w:div>
                  </w:divsChild>
                </w:div>
                <w:div w:id="291139310">
                  <w:marLeft w:val="0"/>
                  <w:marRight w:val="0"/>
                  <w:marTop w:val="0"/>
                  <w:marBottom w:val="0"/>
                  <w:divBdr>
                    <w:top w:val="none" w:sz="0" w:space="0" w:color="auto"/>
                    <w:left w:val="none" w:sz="0" w:space="0" w:color="auto"/>
                    <w:bottom w:val="none" w:sz="0" w:space="0" w:color="auto"/>
                    <w:right w:val="none" w:sz="0" w:space="0" w:color="auto"/>
                  </w:divBdr>
                  <w:divsChild>
                    <w:div w:id="291445128">
                      <w:marLeft w:val="0"/>
                      <w:marRight w:val="0"/>
                      <w:marTop w:val="0"/>
                      <w:marBottom w:val="0"/>
                      <w:divBdr>
                        <w:top w:val="none" w:sz="0" w:space="0" w:color="auto"/>
                        <w:left w:val="none" w:sz="0" w:space="0" w:color="auto"/>
                        <w:bottom w:val="none" w:sz="0" w:space="0" w:color="auto"/>
                        <w:right w:val="none" w:sz="0" w:space="0" w:color="auto"/>
                      </w:divBdr>
                    </w:div>
                  </w:divsChild>
                </w:div>
                <w:div w:id="819999430">
                  <w:marLeft w:val="0"/>
                  <w:marRight w:val="0"/>
                  <w:marTop w:val="0"/>
                  <w:marBottom w:val="0"/>
                  <w:divBdr>
                    <w:top w:val="none" w:sz="0" w:space="0" w:color="auto"/>
                    <w:left w:val="none" w:sz="0" w:space="0" w:color="auto"/>
                    <w:bottom w:val="none" w:sz="0" w:space="0" w:color="auto"/>
                    <w:right w:val="none" w:sz="0" w:space="0" w:color="auto"/>
                  </w:divBdr>
                  <w:divsChild>
                    <w:div w:id="1041439367">
                      <w:marLeft w:val="0"/>
                      <w:marRight w:val="0"/>
                      <w:marTop w:val="0"/>
                      <w:marBottom w:val="0"/>
                      <w:divBdr>
                        <w:top w:val="none" w:sz="0" w:space="0" w:color="auto"/>
                        <w:left w:val="none" w:sz="0" w:space="0" w:color="auto"/>
                        <w:bottom w:val="none" w:sz="0" w:space="0" w:color="auto"/>
                        <w:right w:val="none" w:sz="0" w:space="0" w:color="auto"/>
                      </w:divBdr>
                    </w:div>
                  </w:divsChild>
                </w:div>
                <w:div w:id="108089018">
                  <w:marLeft w:val="0"/>
                  <w:marRight w:val="0"/>
                  <w:marTop w:val="0"/>
                  <w:marBottom w:val="0"/>
                  <w:divBdr>
                    <w:top w:val="none" w:sz="0" w:space="0" w:color="auto"/>
                    <w:left w:val="none" w:sz="0" w:space="0" w:color="auto"/>
                    <w:bottom w:val="none" w:sz="0" w:space="0" w:color="auto"/>
                    <w:right w:val="none" w:sz="0" w:space="0" w:color="auto"/>
                  </w:divBdr>
                  <w:divsChild>
                    <w:div w:id="1604924296">
                      <w:marLeft w:val="0"/>
                      <w:marRight w:val="0"/>
                      <w:marTop w:val="0"/>
                      <w:marBottom w:val="0"/>
                      <w:divBdr>
                        <w:top w:val="none" w:sz="0" w:space="0" w:color="auto"/>
                        <w:left w:val="none" w:sz="0" w:space="0" w:color="auto"/>
                        <w:bottom w:val="none" w:sz="0" w:space="0" w:color="auto"/>
                        <w:right w:val="none" w:sz="0" w:space="0" w:color="auto"/>
                      </w:divBdr>
                    </w:div>
                  </w:divsChild>
                </w:div>
                <w:div w:id="1703050081">
                  <w:marLeft w:val="0"/>
                  <w:marRight w:val="0"/>
                  <w:marTop w:val="0"/>
                  <w:marBottom w:val="0"/>
                  <w:divBdr>
                    <w:top w:val="none" w:sz="0" w:space="0" w:color="auto"/>
                    <w:left w:val="none" w:sz="0" w:space="0" w:color="auto"/>
                    <w:bottom w:val="none" w:sz="0" w:space="0" w:color="auto"/>
                    <w:right w:val="none" w:sz="0" w:space="0" w:color="auto"/>
                  </w:divBdr>
                  <w:divsChild>
                    <w:div w:id="1390879098">
                      <w:marLeft w:val="0"/>
                      <w:marRight w:val="0"/>
                      <w:marTop w:val="0"/>
                      <w:marBottom w:val="0"/>
                      <w:divBdr>
                        <w:top w:val="none" w:sz="0" w:space="0" w:color="auto"/>
                        <w:left w:val="none" w:sz="0" w:space="0" w:color="auto"/>
                        <w:bottom w:val="none" w:sz="0" w:space="0" w:color="auto"/>
                        <w:right w:val="none" w:sz="0" w:space="0" w:color="auto"/>
                      </w:divBdr>
                    </w:div>
                  </w:divsChild>
                </w:div>
                <w:div w:id="1245384659">
                  <w:marLeft w:val="0"/>
                  <w:marRight w:val="0"/>
                  <w:marTop w:val="0"/>
                  <w:marBottom w:val="0"/>
                  <w:divBdr>
                    <w:top w:val="none" w:sz="0" w:space="0" w:color="auto"/>
                    <w:left w:val="none" w:sz="0" w:space="0" w:color="auto"/>
                    <w:bottom w:val="none" w:sz="0" w:space="0" w:color="auto"/>
                    <w:right w:val="none" w:sz="0" w:space="0" w:color="auto"/>
                  </w:divBdr>
                  <w:divsChild>
                    <w:div w:id="1532382605">
                      <w:marLeft w:val="0"/>
                      <w:marRight w:val="0"/>
                      <w:marTop w:val="0"/>
                      <w:marBottom w:val="0"/>
                      <w:divBdr>
                        <w:top w:val="none" w:sz="0" w:space="0" w:color="auto"/>
                        <w:left w:val="none" w:sz="0" w:space="0" w:color="auto"/>
                        <w:bottom w:val="none" w:sz="0" w:space="0" w:color="auto"/>
                        <w:right w:val="none" w:sz="0" w:space="0" w:color="auto"/>
                      </w:divBdr>
                    </w:div>
                  </w:divsChild>
                </w:div>
                <w:div w:id="1196578212">
                  <w:marLeft w:val="0"/>
                  <w:marRight w:val="0"/>
                  <w:marTop w:val="0"/>
                  <w:marBottom w:val="0"/>
                  <w:divBdr>
                    <w:top w:val="none" w:sz="0" w:space="0" w:color="auto"/>
                    <w:left w:val="none" w:sz="0" w:space="0" w:color="auto"/>
                    <w:bottom w:val="none" w:sz="0" w:space="0" w:color="auto"/>
                    <w:right w:val="none" w:sz="0" w:space="0" w:color="auto"/>
                  </w:divBdr>
                  <w:divsChild>
                    <w:div w:id="816384066">
                      <w:marLeft w:val="0"/>
                      <w:marRight w:val="0"/>
                      <w:marTop w:val="0"/>
                      <w:marBottom w:val="0"/>
                      <w:divBdr>
                        <w:top w:val="none" w:sz="0" w:space="0" w:color="auto"/>
                        <w:left w:val="none" w:sz="0" w:space="0" w:color="auto"/>
                        <w:bottom w:val="none" w:sz="0" w:space="0" w:color="auto"/>
                        <w:right w:val="none" w:sz="0" w:space="0" w:color="auto"/>
                      </w:divBdr>
                    </w:div>
                  </w:divsChild>
                </w:div>
                <w:div w:id="955016127">
                  <w:marLeft w:val="0"/>
                  <w:marRight w:val="0"/>
                  <w:marTop w:val="0"/>
                  <w:marBottom w:val="0"/>
                  <w:divBdr>
                    <w:top w:val="none" w:sz="0" w:space="0" w:color="auto"/>
                    <w:left w:val="none" w:sz="0" w:space="0" w:color="auto"/>
                    <w:bottom w:val="none" w:sz="0" w:space="0" w:color="auto"/>
                    <w:right w:val="none" w:sz="0" w:space="0" w:color="auto"/>
                  </w:divBdr>
                  <w:divsChild>
                    <w:div w:id="546070996">
                      <w:marLeft w:val="0"/>
                      <w:marRight w:val="0"/>
                      <w:marTop w:val="0"/>
                      <w:marBottom w:val="0"/>
                      <w:divBdr>
                        <w:top w:val="none" w:sz="0" w:space="0" w:color="auto"/>
                        <w:left w:val="none" w:sz="0" w:space="0" w:color="auto"/>
                        <w:bottom w:val="none" w:sz="0" w:space="0" w:color="auto"/>
                        <w:right w:val="none" w:sz="0" w:space="0" w:color="auto"/>
                      </w:divBdr>
                    </w:div>
                  </w:divsChild>
                </w:div>
                <w:div w:id="44568251">
                  <w:marLeft w:val="0"/>
                  <w:marRight w:val="0"/>
                  <w:marTop w:val="0"/>
                  <w:marBottom w:val="0"/>
                  <w:divBdr>
                    <w:top w:val="none" w:sz="0" w:space="0" w:color="auto"/>
                    <w:left w:val="none" w:sz="0" w:space="0" w:color="auto"/>
                    <w:bottom w:val="none" w:sz="0" w:space="0" w:color="auto"/>
                    <w:right w:val="none" w:sz="0" w:space="0" w:color="auto"/>
                  </w:divBdr>
                  <w:divsChild>
                    <w:div w:id="708534973">
                      <w:marLeft w:val="0"/>
                      <w:marRight w:val="0"/>
                      <w:marTop w:val="0"/>
                      <w:marBottom w:val="0"/>
                      <w:divBdr>
                        <w:top w:val="none" w:sz="0" w:space="0" w:color="auto"/>
                        <w:left w:val="none" w:sz="0" w:space="0" w:color="auto"/>
                        <w:bottom w:val="none" w:sz="0" w:space="0" w:color="auto"/>
                        <w:right w:val="none" w:sz="0" w:space="0" w:color="auto"/>
                      </w:divBdr>
                    </w:div>
                  </w:divsChild>
                </w:div>
                <w:div w:id="1168441802">
                  <w:marLeft w:val="0"/>
                  <w:marRight w:val="0"/>
                  <w:marTop w:val="0"/>
                  <w:marBottom w:val="0"/>
                  <w:divBdr>
                    <w:top w:val="none" w:sz="0" w:space="0" w:color="auto"/>
                    <w:left w:val="none" w:sz="0" w:space="0" w:color="auto"/>
                    <w:bottom w:val="none" w:sz="0" w:space="0" w:color="auto"/>
                    <w:right w:val="none" w:sz="0" w:space="0" w:color="auto"/>
                  </w:divBdr>
                  <w:divsChild>
                    <w:div w:id="991107299">
                      <w:marLeft w:val="0"/>
                      <w:marRight w:val="0"/>
                      <w:marTop w:val="0"/>
                      <w:marBottom w:val="0"/>
                      <w:divBdr>
                        <w:top w:val="none" w:sz="0" w:space="0" w:color="auto"/>
                        <w:left w:val="none" w:sz="0" w:space="0" w:color="auto"/>
                        <w:bottom w:val="none" w:sz="0" w:space="0" w:color="auto"/>
                        <w:right w:val="none" w:sz="0" w:space="0" w:color="auto"/>
                      </w:divBdr>
                    </w:div>
                  </w:divsChild>
                </w:div>
                <w:div w:id="1074425883">
                  <w:marLeft w:val="0"/>
                  <w:marRight w:val="0"/>
                  <w:marTop w:val="0"/>
                  <w:marBottom w:val="0"/>
                  <w:divBdr>
                    <w:top w:val="none" w:sz="0" w:space="0" w:color="auto"/>
                    <w:left w:val="none" w:sz="0" w:space="0" w:color="auto"/>
                    <w:bottom w:val="none" w:sz="0" w:space="0" w:color="auto"/>
                    <w:right w:val="none" w:sz="0" w:space="0" w:color="auto"/>
                  </w:divBdr>
                  <w:divsChild>
                    <w:div w:id="413404026">
                      <w:marLeft w:val="0"/>
                      <w:marRight w:val="0"/>
                      <w:marTop w:val="0"/>
                      <w:marBottom w:val="0"/>
                      <w:divBdr>
                        <w:top w:val="none" w:sz="0" w:space="0" w:color="auto"/>
                        <w:left w:val="none" w:sz="0" w:space="0" w:color="auto"/>
                        <w:bottom w:val="none" w:sz="0" w:space="0" w:color="auto"/>
                        <w:right w:val="none" w:sz="0" w:space="0" w:color="auto"/>
                      </w:divBdr>
                    </w:div>
                  </w:divsChild>
                </w:div>
                <w:div w:id="1176307566">
                  <w:marLeft w:val="0"/>
                  <w:marRight w:val="0"/>
                  <w:marTop w:val="0"/>
                  <w:marBottom w:val="0"/>
                  <w:divBdr>
                    <w:top w:val="none" w:sz="0" w:space="0" w:color="auto"/>
                    <w:left w:val="none" w:sz="0" w:space="0" w:color="auto"/>
                    <w:bottom w:val="none" w:sz="0" w:space="0" w:color="auto"/>
                    <w:right w:val="none" w:sz="0" w:space="0" w:color="auto"/>
                  </w:divBdr>
                  <w:divsChild>
                    <w:div w:id="1970012212">
                      <w:marLeft w:val="0"/>
                      <w:marRight w:val="0"/>
                      <w:marTop w:val="0"/>
                      <w:marBottom w:val="0"/>
                      <w:divBdr>
                        <w:top w:val="none" w:sz="0" w:space="0" w:color="auto"/>
                        <w:left w:val="none" w:sz="0" w:space="0" w:color="auto"/>
                        <w:bottom w:val="none" w:sz="0" w:space="0" w:color="auto"/>
                        <w:right w:val="none" w:sz="0" w:space="0" w:color="auto"/>
                      </w:divBdr>
                    </w:div>
                  </w:divsChild>
                </w:div>
                <w:div w:id="2018998418">
                  <w:marLeft w:val="0"/>
                  <w:marRight w:val="0"/>
                  <w:marTop w:val="0"/>
                  <w:marBottom w:val="0"/>
                  <w:divBdr>
                    <w:top w:val="none" w:sz="0" w:space="0" w:color="auto"/>
                    <w:left w:val="none" w:sz="0" w:space="0" w:color="auto"/>
                    <w:bottom w:val="none" w:sz="0" w:space="0" w:color="auto"/>
                    <w:right w:val="none" w:sz="0" w:space="0" w:color="auto"/>
                  </w:divBdr>
                  <w:divsChild>
                    <w:div w:id="454833566">
                      <w:marLeft w:val="0"/>
                      <w:marRight w:val="0"/>
                      <w:marTop w:val="0"/>
                      <w:marBottom w:val="0"/>
                      <w:divBdr>
                        <w:top w:val="none" w:sz="0" w:space="0" w:color="auto"/>
                        <w:left w:val="none" w:sz="0" w:space="0" w:color="auto"/>
                        <w:bottom w:val="none" w:sz="0" w:space="0" w:color="auto"/>
                        <w:right w:val="none" w:sz="0" w:space="0" w:color="auto"/>
                      </w:divBdr>
                    </w:div>
                  </w:divsChild>
                </w:div>
                <w:div w:id="651132062">
                  <w:marLeft w:val="0"/>
                  <w:marRight w:val="0"/>
                  <w:marTop w:val="0"/>
                  <w:marBottom w:val="0"/>
                  <w:divBdr>
                    <w:top w:val="none" w:sz="0" w:space="0" w:color="auto"/>
                    <w:left w:val="none" w:sz="0" w:space="0" w:color="auto"/>
                    <w:bottom w:val="none" w:sz="0" w:space="0" w:color="auto"/>
                    <w:right w:val="none" w:sz="0" w:space="0" w:color="auto"/>
                  </w:divBdr>
                  <w:divsChild>
                    <w:div w:id="836918393">
                      <w:marLeft w:val="0"/>
                      <w:marRight w:val="0"/>
                      <w:marTop w:val="0"/>
                      <w:marBottom w:val="0"/>
                      <w:divBdr>
                        <w:top w:val="none" w:sz="0" w:space="0" w:color="auto"/>
                        <w:left w:val="none" w:sz="0" w:space="0" w:color="auto"/>
                        <w:bottom w:val="none" w:sz="0" w:space="0" w:color="auto"/>
                        <w:right w:val="none" w:sz="0" w:space="0" w:color="auto"/>
                      </w:divBdr>
                    </w:div>
                  </w:divsChild>
                </w:div>
                <w:div w:id="72548656">
                  <w:marLeft w:val="0"/>
                  <w:marRight w:val="0"/>
                  <w:marTop w:val="0"/>
                  <w:marBottom w:val="0"/>
                  <w:divBdr>
                    <w:top w:val="none" w:sz="0" w:space="0" w:color="auto"/>
                    <w:left w:val="none" w:sz="0" w:space="0" w:color="auto"/>
                    <w:bottom w:val="none" w:sz="0" w:space="0" w:color="auto"/>
                    <w:right w:val="none" w:sz="0" w:space="0" w:color="auto"/>
                  </w:divBdr>
                  <w:divsChild>
                    <w:div w:id="1627084072">
                      <w:marLeft w:val="0"/>
                      <w:marRight w:val="0"/>
                      <w:marTop w:val="0"/>
                      <w:marBottom w:val="0"/>
                      <w:divBdr>
                        <w:top w:val="none" w:sz="0" w:space="0" w:color="auto"/>
                        <w:left w:val="none" w:sz="0" w:space="0" w:color="auto"/>
                        <w:bottom w:val="none" w:sz="0" w:space="0" w:color="auto"/>
                        <w:right w:val="none" w:sz="0" w:space="0" w:color="auto"/>
                      </w:divBdr>
                    </w:div>
                  </w:divsChild>
                </w:div>
                <w:div w:id="986670475">
                  <w:marLeft w:val="0"/>
                  <w:marRight w:val="0"/>
                  <w:marTop w:val="0"/>
                  <w:marBottom w:val="0"/>
                  <w:divBdr>
                    <w:top w:val="none" w:sz="0" w:space="0" w:color="auto"/>
                    <w:left w:val="none" w:sz="0" w:space="0" w:color="auto"/>
                    <w:bottom w:val="none" w:sz="0" w:space="0" w:color="auto"/>
                    <w:right w:val="none" w:sz="0" w:space="0" w:color="auto"/>
                  </w:divBdr>
                  <w:divsChild>
                    <w:div w:id="62995231">
                      <w:marLeft w:val="0"/>
                      <w:marRight w:val="0"/>
                      <w:marTop w:val="0"/>
                      <w:marBottom w:val="0"/>
                      <w:divBdr>
                        <w:top w:val="none" w:sz="0" w:space="0" w:color="auto"/>
                        <w:left w:val="none" w:sz="0" w:space="0" w:color="auto"/>
                        <w:bottom w:val="none" w:sz="0" w:space="0" w:color="auto"/>
                        <w:right w:val="none" w:sz="0" w:space="0" w:color="auto"/>
                      </w:divBdr>
                    </w:div>
                  </w:divsChild>
                </w:div>
                <w:div w:id="1715929981">
                  <w:marLeft w:val="0"/>
                  <w:marRight w:val="0"/>
                  <w:marTop w:val="0"/>
                  <w:marBottom w:val="0"/>
                  <w:divBdr>
                    <w:top w:val="none" w:sz="0" w:space="0" w:color="auto"/>
                    <w:left w:val="none" w:sz="0" w:space="0" w:color="auto"/>
                    <w:bottom w:val="none" w:sz="0" w:space="0" w:color="auto"/>
                    <w:right w:val="none" w:sz="0" w:space="0" w:color="auto"/>
                  </w:divBdr>
                  <w:divsChild>
                    <w:div w:id="841313864">
                      <w:marLeft w:val="0"/>
                      <w:marRight w:val="0"/>
                      <w:marTop w:val="0"/>
                      <w:marBottom w:val="0"/>
                      <w:divBdr>
                        <w:top w:val="none" w:sz="0" w:space="0" w:color="auto"/>
                        <w:left w:val="none" w:sz="0" w:space="0" w:color="auto"/>
                        <w:bottom w:val="none" w:sz="0" w:space="0" w:color="auto"/>
                        <w:right w:val="none" w:sz="0" w:space="0" w:color="auto"/>
                      </w:divBdr>
                    </w:div>
                  </w:divsChild>
                </w:div>
                <w:div w:id="1762801120">
                  <w:marLeft w:val="0"/>
                  <w:marRight w:val="0"/>
                  <w:marTop w:val="0"/>
                  <w:marBottom w:val="0"/>
                  <w:divBdr>
                    <w:top w:val="none" w:sz="0" w:space="0" w:color="auto"/>
                    <w:left w:val="none" w:sz="0" w:space="0" w:color="auto"/>
                    <w:bottom w:val="none" w:sz="0" w:space="0" w:color="auto"/>
                    <w:right w:val="none" w:sz="0" w:space="0" w:color="auto"/>
                  </w:divBdr>
                  <w:divsChild>
                    <w:div w:id="1230650115">
                      <w:marLeft w:val="0"/>
                      <w:marRight w:val="0"/>
                      <w:marTop w:val="0"/>
                      <w:marBottom w:val="0"/>
                      <w:divBdr>
                        <w:top w:val="none" w:sz="0" w:space="0" w:color="auto"/>
                        <w:left w:val="none" w:sz="0" w:space="0" w:color="auto"/>
                        <w:bottom w:val="none" w:sz="0" w:space="0" w:color="auto"/>
                        <w:right w:val="none" w:sz="0" w:space="0" w:color="auto"/>
                      </w:divBdr>
                    </w:div>
                  </w:divsChild>
                </w:div>
                <w:div w:id="1909267982">
                  <w:marLeft w:val="0"/>
                  <w:marRight w:val="0"/>
                  <w:marTop w:val="0"/>
                  <w:marBottom w:val="0"/>
                  <w:divBdr>
                    <w:top w:val="none" w:sz="0" w:space="0" w:color="auto"/>
                    <w:left w:val="none" w:sz="0" w:space="0" w:color="auto"/>
                    <w:bottom w:val="none" w:sz="0" w:space="0" w:color="auto"/>
                    <w:right w:val="none" w:sz="0" w:space="0" w:color="auto"/>
                  </w:divBdr>
                  <w:divsChild>
                    <w:div w:id="1594239555">
                      <w:marLeft w:val="0"/>
                      <w:marRight w:val="0"/>
                      <w:marTop w:val="0"/>
                      <w:marBottom w:val="0"/>
                      <w:divBdr>
                        <w:top w:val="none" w:sz="0" w:space="0" w:color="auto"/>
                        <w:left w:val="none" w:sz="0" w:space="0" w:color="auto"/>
                        <w:bottom w:val="none" w:sz="0" w:space="0" w:color="auto"/>
                        <w:right w:val="none" w:sz="0" w:space="0" w:color="auto"/>
                      </w:divBdr>
                    </w:div>
                  </w:divsChild>
                </w:div>
                <w:div w:id="205144132">
                  <w:marLeft w:val="0"/>
                  <w:marRight w:val="0"/>
                  <w:marTop w:val="0"/>
                  <w:marBottom w:val="0"/>
                  <w:divBdr>
                    <w:top w:val="none" w:sz="0" w:space="0" w:color="auto"/>
                    <w:left w:val="none" w:sz="0" w:space="0" w:color="auto"/>
                    <w:bottom w:val="none" w:sz="0" w:space="0" w:color="auto"/>
                    <w:right w:val="none" w:sz="0" w:space="0" w:color="auto"/>
                  </w:divBdr>
                  <w:divsChild>
                    <w:div w:id="79446768">
                      <w:marLeft w:val="0"/>
                      <w:marRight w:val="0"/>
                      <w:marTop w:val="0"/>
                      <w:marBottom w:val="0"/>
                      <w:divBdr>
                        <w:top w:val="none" w:sz="0" w:space="0" w:color="auto"/>
                        <w:left w:val="none" w:sz="0" w:space="0" w:color="auto"/>
                        <w:bottom w:val="none" w:sz="0" w:space="0" w:color="auto"/>
                        <w:right w:val="none" w:sz="0" w:space="0" w:color="auto"/>
                      </w:divBdr>
                    </w:div>
                  </w:divsChild>
                </w:div>
                <w:div w:id="1666515178">
                  <w:marLeft w:val="0"/>
                  <w:marRight w:val="0"/>
                  <w:marTop w:val="0"/>
                  <w:marBottom w:val="0"/>
                  <w:divBdr>
                    <w:top w:val="none" w:sz="0" w:space="0" w:color="auto"/>
                    <w:left w:val="none" w:sz="0" w:space="0" w:color="auto"/>
                    <w:bottom w:val="none" w:sz="0" w:space="0" w:color="auto"/>
                    <w:right w:val="none" w:sz="0" w:space="0" w:color="auto"/>
                  </w:divBdr>
                  <w:divsChild>
                    <w:div w:id="489714992">
                      <w:marLeft w:val="0"/>
                      <w:marRight w:val="0"/>
                      <w:marTop w:val="0"/>
                      <w:marBottom w:val="0"/>
                      <w:divBdr>
                        <w:top w:val="none" w:sz="0" w:space="0" w:color="auto"/>
                        <w:left w:val="none" w:sz="0" w:space="0" w:color="auto"/>
                        <w:bottom w:val="none" w:sz="0" w:space="0" w:color="auto"/>
                        <w:right w:val="none" w:sz="0" w:space="0" w:color="auto"/>
                      </w:divBdr>
                    </w:div>
                  </w:divsChild>
                </w:div>
                <w:div w:id="1843545939">
                  <w:marLeft w:val="0"/>
                  <w:marRight w:val="0"/>
                  <w:marTop w:val="0"/>
                  <w:marBottom w:val="0"/>
                  <w:divBdr>
                    <w:top w:val="none" w:sz="0" w:space="0" w:color="auto"/>
                    <w:left w:val="none" w:sz="0" w:space="0" w:color="auto"/>
                    <w:bottom w:val="none" w:sz="0" w:space="0" w:color="auto"/>
                    <w:right w:val="none" w:sz="0" w:space="0" w:color="auto"/>
                  </w:divBdr>
                  <w:divsChild>
                    <w:div w:id="641693740">
                      <w:marLeft w:val="0"/>
                      <w:marRight w:val="0"/>
                      <w:marTop w:val="0"/>
                      <w:marBottom w:val="0"/>
                      <w:divBdr>
                        <w:top w:val="none" w:sz="0" w:space="0" w:color="auto"/>
                        <w:left w:val="none" w:sz="0" w:space="0" w:color="auto"/>
                        <w:bottom w:val="none" w:sz="0" w:space="0" w:color="auto"/>
                        <w:right w:val="none" w:sz="0" w:space="0" w:color="auto"/>
                      </w:divBdr>
                    </w:div>
                  </w:divsChild>
                </w:div>
                <w:div w:id="1759710896">
                  <w:marLeft w:val="0"/>
                  <w:marRight w:val="0"/>
                  <w:marTop w:val="0"/>
                  <w:marBottom w:val="0"/>
                  <w:divBdr>
                    <w:top w:val="none" w:sz="0" w:space="0" w:color="auto"/>
                    <w:left w:val="none" w:sz="0" w:space="0" w:color="auto"/>
                    <w:bottom w:val="none" w:sz="0" w:space="0" w:color="auto"/>
                    <w:right w:val="none" w:sz="0" w:space="0" w:color="auto"/>
                  </w:divBdr>
                  <w:divsChild>
                    <w:div w:id="1480996780">
                      <w:marLeft w:val="0"/>
                      <w:marRight w:val="0"/>
                      <w:marTop w:val="0"/>
                      <w:marBottom w:val="0"/>
                      <w:divBdr>
                        <w:top w:val="none" w:sz="0" w:space="0" w:color="auto"/>
                        <w:left w:val="none" w:sz="0" w:space="0" w:color="auto"/>
                        <w:bottom w:val="none" w:sz="0" w:space="0" w:color="auto"/>
                        <w:right w:val="none" w:sz="0" w:space="0" w:color="auto"/>
                      </w:divBdr>
                    </w:div>
                  </w:divsChild>
                </w:div>
                <w:div w:id="280917313">
                  <w:marLeft w:val="0"/>
                  <w:marRight w:val="0"/>
                  <w:marTop w:val="0"/>
                  <w:marBottom w:val="0"/>
                  <w:divBdr>
                    <w:top w:val="none" w:sz="0" w:space="0" w:color="auto"/>
                    <w:left w:val="none" w:sz="0" w:space="0" w:color="auto"/>
                    <w:bottom w:val="none" w:sz="0" w:space="0" w:color="auto"/>
                    <w:right w:val="none" w:sz="0" w:space="0" w:color="auto"/>
                  </w:divBdr>
                  <w:divsChild>
                    <w:div w:id="1951932108">
                      <w:marLeft w:val="0"/>
                      <w:marRight w:val="0"/>
                      <w:marTop w:val="0"/>
                      <w:marBottom w:val="0"/>
                      <w:divBdr>
                        <w:top w:val="none" w:sz="0" w:space="0" w:color="auto"/>
                        <w:left w:val="none" w:sz="0" w:space="0" w:color="auto"/>
                        <w:bottom w:val="none" w:sz="0" w:space="0" w:color="auto"/>
                        <w:right w:val="none" w:sz="0" w:space="0" w:color="auto"/>
                      </w:divBdr>
                    </w:div>
                  </w:divsChild>
                </w:div>
                <w:div w:id="14432630">
                  <w:marLeft w:val="0"/>
                  <w:marRight w:val="0"/>
                  <w:marTop w:val="0"/>
                  <w:marBottom w:val="0"/>
                  <w:divBdr>
                    <w:top w:val="none" w:sz="0" w:space="0" w:color="auto"/>
                    <w:left w:val="none" w:sz="0" w:space="0" w:color="auto"/>
                    <w:bottom w:val="none" w:sz="0" w:space="0" w:color="auto"/>
                    <w:right w:val="none" w:sz="0" w:space="0" w:color="auto"/>
                  </w:divBdr>
                  <w:divsChild>
                    <w:div w:id="1974676096">
                      <w:marLeft w:val="0"/>
                      <w:marRight w:val="0"/>
                      <w:marTop w:val="0"/>
                      <w:marBottom w:val="0"/>
                      <w:divBdr>
                        <w:top w:val="none" w:sz="0" w:space="0" w:color="auto"/>
                        <w:left w:val="none" w:sz="0" w:space="0" w:color="auto"/>
                        <w:bottom w:val="none" w:sz="0" w:space="0" w:color="auto"/>
                        <w:right w:val="none" w:sz="0" w:space="0" w:color="auto"/>
                      </w:divBdr>
                    </w:div>
                  </w:divsChild>
                </w:div>
                <w:div w:id="856694052">
                  <w:marLeft w:val="0"/>
                  <w:marRight w:val="0"/>
                  <w:marTop w:val="0"/>
                  <w:marBottom w:val="0"/>
                  <w:divBdr>
                    <w:top w:val="none" w:sz="0" w:space="0" w:color="auto"/>
                    <w:left w:val="none" w:sz="0" w:space="0" w:color="auto"/>
                    <w:bottom w:val="none" w:sz="0" w:space="0" w:color="auto"/>
                    <w:right w:val="none" w:sz="0" w:space="0" w:color="auto"/>
                  </w:divBdr>
                  <w:divsChild>
                    <w:div w:id="97919497">
                      <w:marLeft w:val="0"/>
                      <w:marRight w:val="0"/>
                      <w:marTop w:val="0"/>
                      <w:marBottom w:val="0"/>
                      <w:divBdr>
                        <w:top w:val="none" w:sz="0" w:space="0" w:color="auto"/>
                        <w:left w:val="none" w:sz="0" w:space="0" w:color="auto"/>
                        <w:bottom w:val="none" w:sz="0" w:space="0" w:color="auto"/>
                        <w:right w:val="none" w:sz="0" w:space="0" w:color="auto"/>
                      </w:divBdr>
                    </w:div>
                  </w:divsChild>
                </w:div>
                <w:div w:id="173812680">
                  <w:marLeft w:val="0"/>
                  <w:marRight w:val="0"/>
                  <w:marTop w:val="0"/>
                  <w:marBottom w:val="0"/>
                  <w:divBdr>
                    <w:top w:val="none" w:sz="0" w:space="0" w:color="auto"/>
                    <w:left w:val="none" w:sz="0" w:space="0" w:color="auto"/>
                    <w:bottom w:val="none" w:sz="0" w:space="0" w:color="auto"/>
                    <w:right w:val="none" w:sz="0" w:space="0" w:color="auto"/>
                  </w:divBdr>
                  <w:divsChild>
                    <w:div w:id="8919385">
                      <w:marLeft w:val="0"/>
                      <w:marRight w:val="0"/>
                      <w:marTop w:val="0"/>
                      <w:marBottom w:val="0"/>
                      <w:divBdr>
                        <w:top w:val="none" w:sz="0" w:space="0" w:color="auto"/>
                        <w:left w:val="none" w:sz="0" w:space="0" w:color="auto"/>
                        <w:bottom w:val="none" w:sz="0" w:space="0" w:color="auto"/>
                        <w:right w:val="none" w:sz="0" w:space="0" w:color="auto"/>
                      </w:divBdr>
                    </w:div>
                  </w:divsChild>
                </w:div>
                <w:div w:id="15663392">
                  <w:marLeft w:val="0"/>
                  <w:marRight w:val="0"/>
                  <w:marTop w:val="0"/>
                  <w:marBottom w:val="0"/>
                  <w:divBdr>
                    <w:top w:val="none" w:sz="0" w:space="0" w:color="auto"/>
                    <w:left w:val="none" w:sz="0" w:space="0" w:color="auto"/>
                    <w:bottom w:val="none" w:sz="0" w:space="0" w:color="auto"/>
                    <w:right w:val="none" w:sz="0" w:space="0" w:color="auto"/>
                  </w:divBdr>
                  <w:divsChild>
                    <w:div w:id="555356198">
                      <w:marLeft w:val="0"/>
                      <w:marRight w:val="0"/>
                      <w:marTop w:val="0"/>
                      <w:marBottom w:val="0"/>
                      <w:divBdr>
                        <w:top w:val="none" w:sz="0" w:space="0" w:color="auto"/>
                        <w:left w:val="none" w:sz="0" w:space="0" w:color="auto"/>
                        <w:bottom w:val="none" w:sz="0" w:space="0" w:color="auto"/>
                        <w:right w:val="none" w:sz="0" w:space="0" w:color="auto"/>
                      </w:divBdr>
                    </w:div>
                  </w:divsChild>
                </w:div>
                <w:div w:id="970941735">
                  <w:marLeft w:val="0"/>
                  <w:marRight w:val="0"/>
                  <w:marTop w:val="0"/>
                  <w:marBottom w:val="0"/>
                  <w:divBdr>
                    <w:top w:val="none" w:sz="0" w:space="0" w:color="auto"/>
                    <w:left w:val="none" w:sz="0" w:space="0" w:color="auto"/>
                    <w:bottom w:val="none" w:sz="0" w:space="0" w:color="auto"/>
                    <w:right w:val="none" w:sz="0" w:space="0" w:color="auto"/>
                  </w:divBdr>
                  <w:divsChild>
                    <w:div w:id="980158833">
                      <w:marLeft w:val="0"/>
                      <w:marRight w:val="0"/>
                      <w:marTop w:val="0"/>
                      <w:marBottom w:val="0"/>
                      <w:divBdr>
                        <w:top w:val="none" w:sz="0" w:space="0" w:color="auto"/>
                        <w:left w:val="none" w:sz="0" w:space="0" w:color="auto"/>
                        <w:bottom w:val="none" w:sz="0" w:space="0" w:color="auto"/>
                        <w:right w:val="none" w:sz="0" w:space="0" w:color="auto"/>
                      </w:divBdr>
                    </w:div>
                  </w:divsChild>
                </w:div>
                <w:div w:id="450320378">
                  <w:marLeft w:val="0"/>
                  <w:marRight w:val="0"/>
                  <w:marTop w:val="0"/>
                  <w:marBottom w:val="0"/>
                  <w:divBdr>
                    <w:top w:val="none" w:sz="0" w:space="0" w:color="auto"/>
                    <w:left w:val="none" w:sz="0" w:space="0" w:color="auto"/>
                    <w:bottom w:val="none" w:sz="0" w:space="0" w:color="auto"/>
                    <w:right w:val="none" w:sz="0" w:space="0" w:color="auto"/>
                  </w:divBdr>
                  <w:divsChild>
                    <w:div w:id="690492248">
                      <w:marLeft w:val="0"/>
                      <w:marRight w:val="0"/>
                      <w:marTop w:val="0"/>
                      <w:marBottom w:val="0"/>
                      <w:divBdr>
                        <w:top w:val="none" w:sz="0" w:space="0" w:color="auto"/>
                        <w:left w:val="none" w:sz="0" w:space="0" w:color="auto"/>
                        <w:bottom w:val="none" w:sz="0" w:space="0" w:color="auto"/>
                        <w:right w:val="none" w:sz="0" w:space="0" w:color="auto"/>
                      </w:divBdr>
                    </w:div>
                  </w:divsChild>
                </w:div>
                <w:div w:id="1487740315">
                  <w:marLeft w:val="0"/>
                  <w:marRight w:val="0"/>
                  <w:marTop w:val="0"/>
                  <w:marBottom w:val="0"/>
                  <w:divBdr>
                    <w:top w:val="none" w:sz="0" w:space="0" w:color="auto"/>
                    <w:left w:val="none" w:sz="0" w:space="0" w:color="auto"/>
                    <w:bottom w:val="none" w:sz="0" w:space="0" w:color="auto"/>
                    <w:right w:val="none" w:sz="0" w:space="0" w:color="auto"/>
                  </w:divBdr>
                  <w:divsChild>
                    <w:div w:id="718867559">
                      <w:marLeft w:val="0"/>
                      <w:marRight w:val="0"/>
                      <w:marTop w:val="0"/>
                      <w:marBottom w:val="0"/>
                      <w:divBdr>
                        <w:top w:val="none" w:sz="0" w:space="0" w:color="auto"/>
                        <w:left w:val="none" w:sz="0" w:space="0" w:color="auto"/>
                        <w:bottom w:val="none" w:sz="0" w:space="0" w:color="auto"/>
                        <w:right w:val="none" w:sz="0" w:space="0" w:color="auto"/>
                      </w:divBdr>
                    </w:div>
                  </w:divsChild>
                </w:div>
                <w:div w:id="399714573">
                  <w:marLeft w:val="0"/>
                  <w:marRight w:val="0"/>
                  <w:marTop w:val="0"/>
                  <w:marBottom w:val="0"/>
                  <w:divBdr>
                    <w:top w:val="none" w:sz="0" w:space="0" w:color="auto"/>
                    <w:left w:val="none" w:sz="0" w:space="0" w:color="auto"/>
                    <w:bottom w:val="none" w:sz="0" w:space="0" w:color="auto"/>
                    <w:right w:val="none" w:sz="0" w:space="0" w:color="auto"/>
                  </w:divBdr>
                  <w:divsChild>
                    <w:div w:id="1190994370">
                      <w:marLeft w:val="0"/>
                      <w:marRight w:val="0"/>
                      <w:marTop w:val="0"/>
                      <w:marBottom w:val="0"/>
                      <w:divBdr>
                        <w:top w:val="none" w:sz="0" w:space="0" w:color="auto"/>
                        <w:left w:val="none" w:sz="0" w:space="0" w:color="auto"/>
                        <w:bottom w:val="none" w:sz="0" w:space="0" w:color="auto"/>
                        <w:right w:val="none" w:sz="0" w:space="0" w:color="auto"/>
                      </w:divBdr>
                    </w:div>
                  </w:divsChild>
                </w:div>
                <w:div w:id="895823192">
                  <w:marLeft w:val="0"/>
                  <w:marRight w:val="0"/>
                  <w:marTop w:val="0"/>
                  <w:marBottom w:val="0"/>
                  <w:divBdr>
                    <w:top w:val="none" w:sz="0" w:space="0" w:color="auto"/>
                    <w:left w:val="none" w:sz="0" w:space="0" w:color="auto"/>
                    <w:bottom w:val="none" w:sz="0" w:space="0" w:color="auto"/>
                    <w:right w:val="none" w:sz="0" w:space="0" w:color="auto"/>
                  </w:divBdr>
                  <w:divsChild>
                    <w:div w:id="1853449898">
                      <w:marLeft w:val="0"/>
                      <w:marRight w:val="0"/>
                      <w:marTop w:val="0"/>
                      <w:marBottom w:val="0"/>
                      <w:divBdr>
                        <w:top w:val="none" w:sz="0" w:space="0" w:color="auto"/>
                        <w:left w:val="none" w:sz="0" w:space="0" w:color="auto"/>
                        <w:bottom w:val="none" w:sz="0" w:space="0" w:color="auto"/>
                        <w:right w:val="none" w:sz="0" w:space="0" w:color="auto"/>
                      </w:divBdr>
                    </w:div>
                  </w:divsChild>
                </w:div>
                <w:div w:id="742338785">
                  <w:marLeft w:val="0"/>
                  <w:marRight w:val="0"/>
                  <w:marTop w:val="0"/>
                  <w:marBottom w:val="0"/>
                  <w:divBdr>
                    <w:top w:val="none" w:sz="0" w:space="0" w:color="auto"/>
                    <w:left w:val="none" w:sz="0" w:space="0" w:color="auto"/>
                    <w:bottom w:val="none" w:sz="0" w:space="0" w:color="auto"/>
                    <w:right w:val="none" w:sz="0" w:space="0" w:color="auto"/>
                  </w:divBdr>
                  <w:divsChild>
                    <w:div w:id="430861477">
                      <w:marLeft w:val="0"/>
                      <w:marRight w:val="0"/>
                      <w:marTop w:val="0"/>
                      <w:marBottom w:val="0"/>
                      <w:divBdr>
                        <w:top w:val="none" w:sz="0" w:space="0" w:color="auto"/>
                        <w:left w:val="none" w:sz="0" w:space="0" w:color="auto"/>
                        <w:bottom w:val="none" w:sz="0" w:space="0" w:color="auto"/>
                        <w:right w:val="none" w:sz="0" w:space="0" w:color="auto"/>
                      </w:divBdr>
                    </w:div>
                  </w:divsChild>
                </w:div>
                <w:div w:id="409470994">
                  <w:marLeft w:val="0"/>
                  <w:marRight w:val="0"/>
                  <w:marTop w:val="0"/>
                  <w:marBottom w:val="0"/>
                  <w:divBdr>
                    <w:top w:val="none" w:sz="0" w:space="0" w:color="auto"/>
                    <w:left w:val="none" w:sz="0" w:space="0" w:color="auto"/>
                    <w:bottom w:val="none" w:sz="0" w:space="0" w:color="auto"/>
                    <w:right w:val="none" w:sz="0" w:space="0" w:color="auto"/>
                  </w:divBdr>
                  <w:divsChild>
                    <w:div w:id="799957133">
                      <w:marLeft w:val="0"/>
                      <w:marRight w:val="0"/>
                      <w:marTop w:val="0"/>
                      <w:marBottom w:val="0"/>
                      <w:divBdr>
                        <w:top w:val="none" w:sz="0" w:space="0" w:color="auto"/>
                        <w:left w:val="none" w:sz="0" w:space="0" w:color="auto"/>
                        <w:bottom w:val="none" w:sz="0" w:space="0" w:color="auto"/>
                        <w:right w:val="none" w:sz="0" w:space="0" w:color="auto"/>
                      </w:divBdr>
                    </w:div>
                  </w:divsChild>
                </w:div>
                <w:div w:id="926499338">
                  <w:marLeft w:val="0"/>
                  <w:marRight w:val="0"/>
                  <w:marTop w:val="0"/>
                  <w:marBottom w:val="0"/>
                  <w:divBdr>
                    <w:top w:val="none" w:sz="0" w:space="0" w:color="auto"/>
                    <w:left w:val="none" w:sz="0" w:space="0" w:color="auto"/>
                    <w:bottom w:val="none" w:sz="0" w:space="0" w:color="auto"/>
                    <w:right w:val="none" w:sz="0" w:space="0" w:color="auto"/>
                  </w:divBdr>
                  <w:divsChild>
                    <w:div w:id="781806200">
                      <w:marLeft w:val="0"/>
                      <w:marRight w:val="0"/>
                      <w:marTop w:val="0"/>
                      <w:marBottom w:val="0"/>
                      <w:divBdr>
                        <w:top w:val="none" w:sz="0" w:space="0" w:color="auto"/>
                        <w:left w:val="none" w:sz="0" w:space="0" w:color="auto"/>
                        <w:bottom w:val="none" w:sz="0" w:space="0" w:color="auto"/>
                        <w:right w:val="none" w:sz="0" w:space="0" w:color="auto"/>
                      </w:divBdr>
                    </w:div>
                  </w:divsChild>
                </w:div>
                <w:div w:id="1312829116">
                  <w:marLeft w:val="0"/>
                  <w:marRight w:val="0"/>
                  <w:marTop w:val="0"/>
                  <w:marBottom w:val="0"/>
                  <w:divBdr>
                    <w:top w:val="none" w:sz="0" w:space="0" w:color="auto"/>
                    <w:left w:val="none" w:sz="0" w:space="0" w:color="auto"/>
                    <w:bottom w:val="none" w:sz="0" w:space="0" w:color="auto"/>
                    <w:right w:val="none" w:sz="0" w:space="0" w:color="auto"/>
                  </w:divBdr>
                  <w:divsChild>
                    <w:div w:id="603850377">
                      <w:marLeft w:val="0"/>
                      <w:marRight w:val="0"/>
                      <w:marTop w:val="0"/>
                      <w:marBottom w:val="0"/>
                      <w:divBdr>
                        <w:top w:val="none" w:sz="0" w:space="0" w:color="auto"/>
                        <w:left w:val="none" w:sz="0" w:space="0" w:color="auto"/>
                        <w:bottom w:val="none" w:sz="0" w:space="0" w:color="auto"/>
                        <w:right w:val="none" w:sz="0" w:space="0" w:color="auto"/>
                      </w:divBdr>
                    </w:div>
                  </w:divsChild>
                </w:div>
                <w:div w:id="1413967301">
                  <w:marLeft w:val="0"/>
                  <w:marRight w:val="0"/>
                  <w:marTop w:val="0"/>
                  <w:marBottom w:val="0"/>
                  <w:divBdr>
                    <w:top w:val="none" w:sz="0" w:space="0" w:color="auto"/>
                    <w:left w:val="none" w:sz="0" w:space="0" w:color="auto"/>
                    <w:bottom w:val="none" w:sz="0" w:space="0" w:color="auto"/>
                    <w:right w:val="none" w:sz="0" w:space="0" w:color="auto"/>
                  </w:divBdr>
                  <w:divsChild>
                    <w:div w:id="1757749512">
                      <w:marLeft w:val="0"/>
                      <w:marRight w:val="0"/>
                      <w:marTop w:val="0"/>
                      <w:marBottom w:val="0"/>
                      <w:divBdr>
                        <w:top w:val="none" w:sz="0" w:space="0" w:color="auto"/>
                        <w:left w:val="none" w:sz="0" w:space="0" w:color="auto"/>
                        <w:bottom w:val="none" w:sz="0" w:space="0" w:color="auto"/>
                        <w:right w:val="none" w:sz="0" w:space="0" w:color="auto"/>
                      </w:divBdr>
                    </w:div>
                  </w:divsChild>
                </w:div>
                <w:div w:id="123012279">
                  <w:marLeft w:val="0"/>
                  <w:marRight w:val="0"/>
                  <w:marTop w:val="0"/>
                  <w:marBottom w:val="0"/>
                  <w:divBdr>
                    <w:top w:val="none" w:sz="0" w:space="0" w:color="auto"/>
                    <w:left w:val="none" w:sz="0" w:space="0" w:color="auto"/>
                    <w:bottom w:val="none" w:sz="0" w:space="0" w:color="auto"/>
                    <w:right w:val="none" w:sz="0" w:space="0" w:color="auto"/>
                  </w:divBdr>
                  <w:divsChild>
                    <w:div w:id="1501919691">
                      <w:marLeft w:val="0"/>
                      <w:marRight w:val="0"/>
                      <w:marTop w:val="0"/>
                      <w:marBottom w:val="0"/>
                      <w:divBdr>
                        <w:top w:val="none" w:sz="0" w:space="0" w:color="auto"/>
                        <w:left w:val="none" w:sz="0" w:space="0" w:color="auto"/>
                        <w:bottom w:val="none" w:sz="0" w:space="0" w:color="auto"/>
                        <w:right w:val="none" w:sz="0" w:space="0" w:color="auto"/>
                      </w:divBdr>
                    </w:div>
                  </w:divsChild>
                </w:div>
                <w:div w:id="649479922">
                  <w:marLeft w:val="0"/>
                  <w:marRight w:val="0"/>
                  <w:marTop w:val="0"/>
                  <w:marBottom w:val="0"/>
                  <w:divBdr>
                    <w:top w:val="none" w:sz="0" w:space="0" w:color="auto"/>
                    <w:left w:val="none" w:sz="0" w:space="0" w:color="auto"/>
                    <w:bottom w:val="none" w:sz="0" w:space="0" w:color="auto"/>
                    <w:right w:val="none" w:sz="0" w:space="0" w:color="auto"/>
                  </w:divBdr>
                  <w:divsChild>
                    <w:div w:id="1978679925">
                      <w:marLeft w:val="0"/>
                      <w:marRight w:val="0"/>
                      <w:marTop w:val="0"/>
                      <w:marBottom w:val="0"/>
                      <w:divBdr>
                        <w:top w:val="none" w:sz="0" w:space="0" w:color="auto"/>
                        <w:left w:val="none" w:sz="0" w:space="0" w:color="auto"/>
                        <w:bottom w:val="none" w:sz="0" w:space="0" w:color="auto"/>
                        <w:right w:val="none" w:sz="0" w:space="0" w:color="auto"/>
                      </w:divBdr>
                    </w:div>
                  </w:divsChild>
                </w:div>
                <w:div w:id="1982533952">
                  <w:marLeft w:val="0"/>
                  <w:marRight w:val="0"/>
                  <w:marTop w:val="0"/>
                  <w:marBottom w:val="0"/>
                  <w:divBdr>
                    <w:top w:val="none" w:sz="0" w:space="0" w:color="auto"/>
                    <w:left w:val="none" w:sz="0" w:space="0" w:color="auto"/>
                    <w:bottom w:val="none" w:sz="0" w:space="0" w:color="auto"/>
                    <w:right w:val="none" w:sz="0" w:space="0" w:color="auto"/>
                  </w:divBdr>
                  <w:divsChild>
                    <w:div w:id="1008169201">
                      <w:marLeft w:val="0"/>
                      <w:marRight w:val="0"/>
                      <w:marTop w:val="0"/>
                      <w:marBottom w:val="0"/>
                      <w:divBdr>
                        <w:top w:val="none" w:sz="0" w:space="0" w:color="auto"/>
                        <w:left w:val="none" w:sz="0" w:space="0" w:color="auto"/>
                        <w:bottom w:val="none" w:sz="0" w:space="0" w:color="auto"/>
                        <w:right w:val="none" w:sz="0" w:space="0" w:color="auto"/>
                      </w:divBdr>
                    </w:div>
                  </w:divsChild>
                </w:div>
                <w:div w:id="1872954235">
                  <w:marLeft w:val="0"/>
                  <w:marRight w:val="0"/>
                  <w:marTop w:val="0"/>
                  <w:marBottom w:val="0"/>
                  <w:divBdr>
                    <w:top w:val="none" w:sz="0" w:space="0" w:color="auto"/>
                    <w:left w:val="none" w:sz="0" w:space="0" w:color="auto"/>
                    <w:bottom w:val="none" w:sz="0" w:space="0" w:color="auto"/>
                    <w:right w:val="none" w:sz="0" w:space="0" w:color="auto"/>
                  </w:divBdr>
                  <w:divsChild>
                    <w:div w:id="1435244638">
                      <w:marLeft w:val="0"/>
                      <w:marRight w:val="0"/>
                      <w:marTop w:val="0"/>
                      <w:marBottom w:val="0"/>
                      <w:divBdr>
                        <w:top w:val="none" w:sz="0" w:space="0" w:color="auto"/>
                        <w:left w:val="none" w:sz="0" w:space="0" w:color="auto"/>
                        <w:bottom w:val="none" w:sz="0" w:space="0" w:color="auto"/>
                        <w:right w:val="none" w:sz="0" w:space="0" w:color="auto"/>
                      </w:divBdr>
                    </w:div>
                  </w:divsChild>
                </w:div>
                <w:div w:id="2137210542">
                  <w:marLeft w:val="0"/>
                  <w:marRight w:val="0"/>
                  <w:marTop w:val="0"/>
                  <w:marBottom w:val="0"/>
                  <w:divBdr>
                    <w:top w:val="none" w:sz="0" w:space="0" w:color="auto"/>
                    <w:left w:val="none" w:sz="0" w:space="0" w:color="auto"/>
                    <w:bottom w:val="none" w:sz="0" w:space="0" w:color="auto"/>
                    <w:right w:val="none" w:sz="0" w:space="0" w:color="auto"/>
                  </w:divBdr>
                  <w:divsChild>
                    <w:div w:id="139462753">
                      <w:marLeft w:val="0"/>
                      <w:marRight w:val="0"/>
                      <w:marTop w:val="0"/>
                      <w:marBottom w:val="0"/>
                      <w:divBdr>
                        <w:top w:val="none" w:sz="0" w:space="0" w:color="auto"/>
                        <w:left w:val="none" w:sz="0" w:space="0" w:color="auto"/>
                        <w:bottom w:val="none" w:sz="0" w:space="0" w:color="auto"/>
                        <w:right w:val="none" w:sz="0" w:space="0" w:color="auto"/>
                      </w:divBdr>
                    </w:div>
                  </w:divsChild>
                </w:div>
                <w:div w:id="518278541">
                  <w:marLeft w:val="0"/>
                  <w:marRight w:val="0"/>
                  <w:marTop w:val="0"/>
                  <w:marBottom w:val="0"/>
                  <w:divBdr>
                    <w:top w:val="none" w:sz="0" w:space="0" w:color="auto"/>
                    <w:left w:val="none" w:sz="0" w:space="0" w:color="auto"/>
                    <w:bottom w:val="none" w:sz="0" w:space="0" w:color="auto"/>
                    <w:right w:val="none" w:sz="0" w:space="0" w:color="auto"/>
                  </w:divBdr>
                  <w:divsChild>
                    <w:div w:id="816193115">
                      <w:marLeft w:val="0"/>
                      <w:marRight w:val="0"/>
                      <w:marTop w:val="0"/>
                      <w:marBottom w:val="0"/>
                      <w:divBdr>
                        <w:top w:val="none" w:sz="0" w:space="0" w:color="auto"/>
                        <w:left w:val="none" w:sz="0" w:space="0" w:color="auto"/>
                        <w:bottom w:val="none" w:sz="0" w:space="0" w:color="auto"/>
                        <w:right w:val="none" w:sz="0" w:space="0" w:color="auto"/>
                      </w:divBdr>
                    </w:div>
                  </w:divsChild>
                </w:div>
                <w:div w:id="275673210">
                  <w:marLeft w:val="0"/>
                  <w:marRight w:val="0"/>
                  <w:marTop w:val="0"/>
                  <w:marBottom w:val="0"/>
                  <w:divBdr>
                    <w:top w:val="none" w:sz="0" w:space="0" w:color="auto"/>
                    <w:left w:val="none" w:sz="0" w:space="0" w:color="auto"/>
                    <w:bottom w:val="none" w:sz="0" w:space="0" w:color="auto"/>
                    <w:right w:val="none" w:sz="0" w:space="0" w:color="auto"/>
                  </w:divBdr>
                  <w:divsChild>
                    <w:div w:id="750666146">
                      <w:marLeft w:val="0"/>
                      <w:marRight w:val="0"/>
                      <w:marTop w:val="0"/>
                      <w:marBottom w:val="0"/>
                      <w:divBdr>
                        <w:top w:val="none" w:sz="0" w:space="0" w:color="auto"/>
                        <w:left w:val="none" w:sz="0" w:space="0" w:color="auto"/>
                        <w:bottom w:val="none" w:sz="0" w:space="0" w:color="auto"/>
                        <w:right w:val="none" w:sz="0" w:space="0" w:color="auto"/>
                      </w:divBdr>
                    </w:div>
                  </w:divsChild>
                </w:div>
                <w:div w:id="1081828920">
                  <w:marLeft w:val="0"/>
                  <w:marRight w:val="0"/>
                  <w:marTop w:val="0"/>
                  <w:marBottom w:val="0"/>
                  <w:divBdr>
                    <w:top w:val="none" w:sz="0" w:space="0" w:color="auto"/>
                    <w:left w:val="none" w:sz="0" w:space="0" w:color="auto"/>
                    <w:bottom w:val="none" w:sz="0" w:space="0" w:color="auto"/>
                    <w:right w:val="none" w:sz="0" w:space="0" w:color="auto"/>
                  </w:divBdr>
                  <w:divsChild>
                    <w:div w:id="258102253">
                      <w:marLeft w:val="0"/>
                      <w:marRight w:val="0"/>
                      <w:marTop w:val="0"/>
                      <w:marBottom w:val="0"/>
                      <w:divBdr>
                        <w:top w:val="none" w:sz="0" w:space="0" w:color="auto"/>
                        <w:left w:val="none" w:sz="0" w:space="0" w:color="auto"/>
                        <w:bottom w:val="none" w:sz="0" w:space="0" w:color="auto"/>
                        <w:right w:val="none" w:sz="0" w:space="0" w:color="auto"/>
                      </w:divBdr>
                    </w:div>
                  </w:divsChild>
                </w:div>
                <w:div w:id="1358849121">
                  <w:marLeft w:val="0"/>
                  <w:marRight w:val="0"/>
                  <w:marTop w:val="0"/>
                  <w:marBottom w:val="0"/>
                  <w:divBdr>
                    <w:top w:val="none" w:sz="0" w:space="0" w:color="auto"/>
                    <w:left w:val="none" w:sz="0" w:space="0" w:color="auto"/>
                    <w:bottom w:val="none" w:sz="0" w:space="0" w:color="auto"/>
                    <w:right w:val="none" w:sz="0" w:space="0" w:color="auto"/>
                  </w:divBdr>
                  <w:divsChild>
                    <w:div w:id="144661352">
                      <w:marLeft w:val="0"/>
                      <w:marRight w:val="0"/>
                      <w:marTop w:val="0"/>
                      <w:marBottom w:val="0"/>
                      <w:divBdr>
                        <w:top w:val="none" w:sz="0" w:space="0" w:color="auto"/>
                        <w:left w:val="none" w:sz="0" w:space="0" w:color="auto"/>
                        <w:bottom w:val="none" w:sz="0" w:space="0" w:color="auto"/>
                        <w:right w:val="none" w:sz="0" w:space="0" w:color="auto"/>
                      </w:divBdr>
                    </w:div>
                  </w:divsChild>
                </w:div>
                <w:div w:id="1975059944">
                  <w:marLeft w:val="0"/>
                  <w:marRight w:val="0"/>
                  <w:marTop w:val="0"/>
                  <w:marBottom w:val="0"/>
                  <w:divBdr>
                    <w:top w:val="none" w:sz="0" w:space="0" w:color="auto"/>
                    <w:left w:val="none" w:sz="0" w:space="0" w:color="auto"/>
                    <w:bottom w:val="none" w:sz="0" w:space="0" w:color="auto"/>
                    <w:right w:val="none" w:sz="0" w:space="0" w:color="auto"/>
                  </w:divBdr>
                  <w:divsChild>
                    <w:div w:id="2078160055">
                      <w:marLeft w:val="0"/>
                      <w:marRight w:val="0"/>
                      <w:marTop w:val="0"/>
                      <w:marBottom w:val="0"/>
                      <w:divBdr>
                        <w:top w:val="none" w:sz="0" w:space="0" w:color="auto"/>
                        <w:left w:val="none" w:sz="0" w:space="0" w:color="auto"/>
                        <w:bottom w:val="none" w:sz="0" w:space="0" w:color="auto"/>
                        <w:right w:val="none" w:sz="0" w:space="0" w:color="auto"/>
                      </w:divBdr>
                    </w:div>
                  </w:divsChild>
                </w:div>
                <w:div w:id="1195117143">
                  <w:marLeft w:val="0"/>
                  <w:marRight w:val="0"/>
                  <w:marTop w:val="0"/>
                  <w:marBottom w:val="0"/>
                  <w:divBdr>
                    <w:top w:val="none" w:sz="0" w:space="0" w:color="auto"/>
                    <w:left w:val="none" w:sz="0" w:space="0" w:color="auto"/>
                    <w:bottom w:val="none" w:sz="0" w:space="0" w:color="auto"/>
                    <w:right w:val="none" w:sz="0" w:space="0" w:color="auto"/>
                  </w:divBdr>
                  <w:divsChild>
                    <w:div w:id="361906045">
                      <w:marLeft w:val="0"/>
                      <w:marRight w:val="0"/>
                      <w:marTop w:val="0"/>
                      <w:marBottom w:val="0"/>
                      <w:divBdr>
                        <w:top w:val="none" w:sz="0" w:space="0" w:color="auto"/>
                        <w:left w:val="none" w:sz="0" w:space="0" w:color="auto"/>
                        <w:bottom w:val="none" w:sz="0" w:space="0" w:color="auto"/>
                        <w:right w:val="none" w:sz="0" w:space="0" w:color="auto"/>
                      </w:divBdr>
                    </w:div>
                  </w:divsChild>
                </w:div>
                <w:div w:id="1253666805">
                  <w:marLeft w:val="0"/>
                  <w:marRight w:val="0"/>
                  <w:marTop w:val="0"/>
                  <w:marBottom w:val="0"/>
                  <w:divBdr>
                    <w:top w:val="none" w:sz="0" w:space="0" w:color="auto"/>
                    <w:left w:val="none" w:sz="0" w:space="0" w:color="auto"/>
                    <w:bottom w:val="none" w:sz="0" w:space="0" w:color="auto"/>
                    <w:right w:val="none" w:sz="0" w:space="0" w:color="auto"/>
                  </w:divBdr>
                  <w:divsChild>
                    <w:div w:id="716662713">
                      <w:marLeft w:val="0"/>
                      <w:marRight w:val="0"/>
                      <w:marTop w:val="0"/>
                      <w:marBottom w:val="0"/>
                      <w:divBdr>
                        <w:top w:val="none" w:sz="0" w:space="0" w:color="auto"/>
                        <w:left w:val="none" w:sz="0" w:space="0" w:color="auto"/>
                        <w:bottom w:val="none" w:sz="0" w:space="0" w:color="auto"/>
                        <w:right w:val="none" w:sz="0" w:space="0" w:color="auto"/>
                      </w:divBdr>
                    </w:div>
                  </w:divsChild>
                </w:div>
                <w:div w:id="45881535">
                  <w:marLeft w:val="0"/>
                  <w:marRight w:val="0"/>
                  <w:marTop w:val="0"/>
                  <w:marBottom w:val="0"/>
                  <w:divBdr>
                    <w:top w:val="none" w:sz="0" w:space="0" w:color="auto"/>
                    <w:left w:val="none" w:sz="0" w:space="0" w:color="auto"/>
                    <w:bottom w:val="none" w:sz="0" w:space="0" w:color="auto"/>
                    <w:right w:val="none" w:sz="0" w:space="0" w:color="auto"/>
                  </w:divBdr>
                  <w:divsChild>
                    <w:div w:id="602802787">
                      <w:marLeft w:val="0"/>
                      <w:marRight w:val="0"/>
                      <w:marTop w:val="0"/>
                      <w:marBottom w:val="0"/>
                      <w:divBdr>
                        <w:top w:val="none" w:sz="0" w:space="0" w:color="auto"/>
                        <w:left w:val="none" w:sz="0" w:space="0" w:color="auto"/>
                        <w:bottom w:val="none" w:sz="0" w:space="0" w:color="auto"/>
                        <w:right w:val="none" w:sz="0" w:space="0" w:color="auto"/>
                      </w:divBdr>
                    </w:div>
                  </w:divsChild>
                </w:div>
                <w:div w:id="579951034">
                  <w:marLeft w:val="0"/>
                  <w:marRight w:val="0"/>
                  <w:marTop w:val="0"/>
                  <w:marBottom w:val="0"/>
                  <w:divBdr>
                    <w:top w:val="none" w:sz="0" w:space="0" w:color="auto"/>
                    <w:left w:val="none" w:sz="0" w:space="0" w:color="auto"/>
                    <w:bottom w:val="none" w:sz="0" w:space="0" w:color="auto"/>
                    <w:right w:val="none" w:sz="0" w:space="0" w:color="auto"/>
                  </w:divBdr>
                  <w:divsChild>
                    <w:div w:id="2005891708">
                      <w:marLeft w:val="0"/>
                      <w:marRight w:val="0"/>
                      <w:marTop w:val="0"/>
                      <w:marBottom w:val="0"/>
                      <w:divBdr>
                        <w:top w:val="none" w:sz="0" w:space="0" w:color="auto"/>
                        <w:left w:val="none" w:sz="0" w:space="0" w:color="auto"/>
                        <w:bottom w:val="none" w:sz="0" w:space="0" w:color="auto"/>
                        <w:right w:val="none" w:sz="0" w:space="0" w:color="auto"/>
                      </w:divBdr>
                    </w:div>
                  </w:divsChild>
                </w:div>
                <w:div w:id="720904740">
                  <w:marLeft w:val="0"/>
                  <w:marRight w:val="0"/>
                  <w:marTop w:val="0"/>
                  <w:marBottom w:val="0"/>
                  <w:divBdr>
                    <w:top w:val="none" w:sz="0" w:space="0" w:color="auto"/>
                    <w:left w:val="none" w:sz="0" w:space="0" w:color="auto"/>
                    <w:bottom w:val="none" w:sz="0" w:space="0" w:color="auto"/>
                    <w:right w:val="none" w:sz="0" w:space="0" w:color="auto"/>
                  </w:divBdr>
                  <w:divsChild>
                    <w:div w:id="1496989441">
                      <w:marLeft w:val="0"/>
                      <w:marRight w:val="0"/>
                      <w:marTop w:val="0"/>
                      <w:marBottom w:val="0"/>
                      <w:divBdr>
                        <w:top w:val="none" w:sz="0" w:space="0" w:color="auto"/>
                        <w:left w:val="none" w:sz="0" w:space="0" w:color="auto"/>
                        <w:bottom w:val="none" w:sz="0" w:space="0" w:color="auto"/>
                        <w:right w:val="none" w:sz="0" w:space="0" w:color="auto"/>
                      </w:divBdr>
                    </w:div>
                  </w:divsChild>
                </w:div>
                <w:div w:id="2085949319">
                  <w:marLeft w:val="0"/>
                  <w:marRight w:val="0"/>
                  <w:marTop w:val="0"/>
                  <w:marBottom w:val="0"/>
                  <w:divBdr>
                    <w:top w:val="none" w:sz="0" w:space="0" w:color="auto"/>
                    <w:left w:val="none" w:sz="0" w:space="0" w:color="auto"/>
                    <w:bottom w:val="none" w:sz="0" w:space="0" w:color="auto"/>
                    <w:right w:val="none" w:sz="0" w:space="0" w:color="auto"/>
                  </w:divBdr>
                  <w:divsChild>
                    <w:div w:id="1546288920">
                      <w:marLeft w:val="0"/>
                      <w:marRight w:val="0"/>
                      <w:marTop w:val="0"/>
                      <w:marBottom w:val="0"/>
                      <w:divBdr>
                        <w:top w:val="none" w:sz="0" w:space="0" w:color="auto"/>
                        <w:left w:val="none" w:sz="0" w:space="0" w:color="auto"/>
                        <w:bottom w:val="none" w:sz="0" w:space="0" w:color="auto"/>
                        <w:right w:val="none" w:sz="0" w:space="0" w:color="auto"/>
                      </w:divBdr>
                    </w:div>
                  </w:divsChild>
                </w:div>
                <w:div w:id="874125480">
                  <w:marLeft w:val="0"/>
                  <w:marRight w:val="0"/>
                  <w:marTop w:val="0"/>
                  <w:marBottom w:val="0"/>
                  <w:divBdr>
                    <w:top w:val="none" w:sz="0" w:space="0" w:color="auto"/>
                    <w:left w:val="none" w:sz="0" w:space="0" w:color="auto"/>
                    <w:bottom w:val="none" w:sz="0" w:space="0" w:color="auto"/>
                    <w:right w:val="none" w:sz="0" w:space="0" w:color="auto"/>
                  </w:divBdr>
                  <w:divsChild>
                    <w:div w:id="1133248820">
                      <w:marLeft w:val="0"/>
                      <w:marRight w:val="0"/>
                      <w:marTop w:val="0"/>
                      <w:marBottom w:val="0"/>
                      <w:divBdr>
                        <w:top w:val="none" w:sz="0" w:space="0" w:color="auto"/>
                        <w:left w:val="none" w:sz="0" w:space="0" w:color="auto"/>
                        <w:bottom w:val="none" w:sz="0" w:space="0" w:color="auto"/>
                        <w:right w:val="none" w:sz="0" w:space="0" w:color="auto"/>
                      </w:divBdr>
                    </w:div>
                  </w:divsChild>
                </w:div>
                <w:div w:id="1840541325">
                  <w:marLeft w:val="0"/>
                  <w:marRight w:val="0"/>
                  <w:marTop w:val="0"/>
                  <w:marBottom w:val="0"/>
                  <w:divBdr>
                    <w:top w:val="none" w:sz="0" w:space="0" w:color="auto"/>
                    <w:left w:val="none" w:sz="0" w:space="0" w:color="auto"/>
                    <w:bottom w:val="none" w:sz="0" w:space="0" w:color="auto"/>
                    <w:right w:val="none" w:sz="0" w:space="0" w:color="auto"/>
                  </w:divBdr>
                  <w:divsChild>
                    <w:div w:id="47923501">
                      <w:marLeft w:val="0"/>
                      <w:marRight w:val="0"/>
                      <w:marTop w:val="0"/>
                      <w:marBottom w:val="0"/>
                      <w:divBdr>
                        <w:top w:val="none" w:sz="0" w:space="0" w:color="auto"/>
                        <w:left w:val="none" w:sz="0" w:space="0" w:color="auto"/>
                        <w:bottom w:val="none" w:sz="0" w:space="0" w:color="auto"/>
                        <w:right w:val="none" w:sz="0" w:space="0" w:color="auto"/>
                      </w:divBdr>
                    </w:div>
                  </w:divsChild>
                </w:div>
                <w:div w:id="530194165">
                  <w:marLeft w:val="0"/>
                  <w:marRight w:val="0"/>
                  <w:marTop w:val="0"/>
                  <w:marBottom w:val="0"/>
                  <w:divBdr>
                    <w:top w:val="none" w:sz="0" w:space="0" w:color="auto"/>
                    <w:left w:val="none" w:sz="0" w:space="0" w:color="auto"/>
                    <w:bottom w:val="none" w:sz="0" w:space="0" w:color="auto"/>
                    <w:right w:val="none" w:sz="0" w:space="0" w:color="auto"/>
                  </w:divBdr>
                  <w:divsChild>
                    <w:div w:id="779952221">
                      <w:marLeft w:val="0"/>
                      <w:marRight w:val="0"/>
                      <w:marTop w:val="0"/>
                      <w:marBottom w:val="0"/>
                      <w:divBdr>
                        <w:top w:val="none" w:sz="0" w:space="0" w:color="auto"/>
                        <w:left w:val="none" w:sz="0" w:space="0" w:color="auto"/>
                        <w:bottom w:val="none" w:sz="0" w:space="0" w:color="auto"/>
                        <w:right w:val="none" w:sz="0" w:space="0" w:color="auto"/>
                      </w:divBdr>
                    </w:div>
                  </w:divsChild>
                </w:div>
                <w:div w:id="1497959458">
                  <w:marLeft w:val="0"/>
                  <w:marRight w:val="0"/>
                  <w:marTop w:val="0"/>
                  <w:marBottom w:val="0"/>
                  <w:divBdr>
                    <w:top w:val="none" w:sz="0" w:space="0" w:color="auto"/>
                    <w:left w:val="none" w:sz="0" w:space="0" w:color="auto"/>
                    <w:bottom w:val="none" w:sz="0" w:space="0" w:color="auto"/>
                    <w:right w:val="none" w:sz="0" w:space="0" w:color="auto"/>
                  </w:divBdr>
                  <w:divsChild>
                    <w:div w:id="1054695413">
                      <w:marLeft w:val="0"/>
                      <w:marRight w:val="0"/>
                      <w:marTop w:val="0"/>
                      <w:marBottom w:val="0"/>
                      <w:divBdr>
                        <w:top w:val="none" w:sz="0" w:space="0" w:color="auto"/>
                        <w:left w:val="none" w:sz="0" w:space="0" w:color="auto"/>
                        <w:bottom w:val="none" w:sz="0" w:space="0" w:color="auto"/>
                        <w:right w:val="none" w:sz="0" w:space="0" w:color="auto"/>
                      </w:divBdr>
                    </w:div>
                  </w:divsChild>
                </w:div>
                <w:div w:id="608006848">
                  <w:marLeft w:val="0"/>
                  <w:marRight w:val="0"/>
                  <w:marTop w:val="0"/>
                  <w:marBottom w:val="0"/>
                  <w:divBdr>
                    <w:top w:val="none" w:sz="0" w:space="0" w:color="auto"/>
                    <w:left w:val="none" w:sz="0" w:space="0" w:color="auto"/>
                    <w:bottom w:val="none" w:sz="0" w:space="0" w:color="auto"/>
                    <w:right w:val="none" w:sz="0" w:space="0" w:color="auto"/>
                  </w:divBdr>
                  <w:divsChild>
                    <w:div w:id="2100174287">
                      <w:marLeft w:val="0"/>
                      <w:marRight w:val="0"/>
                      <w:marTop w:val="0"/>
                      <w:marBottom w:val="0"/>
                      <w:divBdr>
                        <w:top w:val="none" w:sz="0" w:space="0" w:color="auto"/>
                        <w:left w:val="none" w:sz="0" w:space="0" w:color="auto"/>
                        <w:bottom w:val="none" w:sz="0" w:space="0" w:color="auto"/>
                        <w:right w:val="none" w:sz="0" w:space="0" w:color="auto"/>
                      </w:divBdr>
                    </w:div>
                  </w:divsChild>
                </w:div>
                <w:div w:id="1300767517">
                  <w:marLeft w:val="0"/>
                  <w:marRight w:val="0"/>
                  <w:marTop w:val="0"/>
                  <w:marBottom w:val="0"/>
                  <w:divBdr>
                    <w:top w:val="none" w:sz="0" w:space="0" w:color="auto"/>
                    <w:left w:val="none" w:sz="0" w:space="0" w:color="auto"/>
                    <w:bottom w:val="none" w:sz="0" w:space="0" w:color="auto"/>
                    <w:right w:val="none" w:sz="0" w:space="0" w:color="auto"/>
                  </w:divBdr>
                  <w:divsChild>
                    <w:div w:id="1348824174">
                      <w:marLeft w:val="0"/>
                      <w:marRight w:val="0"/>
                      <w:marTop w:val="0"/>
                      <w:marBottom w:val="0"/>
                      <w:divBdr>
                        <w:top w:val="none" w:sz="0" w:space="0" w:color="auto"/>
                        <w:left w:val="none" w:sz="0" w:space="0" w:color="auto"/>
                        <w:bottom w:val="none" w:sz="0" w:space="0" w:color="auto"/>
                        <w:right w:val="none" w:sz="0" w:space="0" w:color="auto"/>
                      </w:divBdr>
                    </w:div>
                  </w:divsChild>
                </w:div>
                <w:div w:id="2116096443">
                  <w:marLeft w:val="0"/>
                  <w:marRight w:val="0"/>
                  <w:marTop w:val="0"/>
                  <w:marBottom w:val="0"/>
                  <w:divBdr>
                    <w:top w:val="none" w:sz="0" w:space="0" w:color="auto"/>
                    <w:left w:val="none" w:sz="0" w:space="0" w:color="auto"/>
                    <w:bottom w:val="none" w:sz="0" w:space="0" w:color="auto"/>
                    <w:right w:val="none" w:sz="0" w:space="0" w:color="auto"/>
                  </w:divBdr>
                  <w:divsChild>
                    <w:div w:id="396051667">
                      <w:marLeft w:val="0"/>
                      <w:marRight w:val="0"/>
                      <w:marTop w:val="0"/>
                      <w:marBottom w:val="0"/>
                      <w:divBdr>
                        <w:top w:val="none" w:sz="0" w:space="0" w:color="auto"/>
                        <w:left w:val="none" w:sz="0" w:space="0" w:color="auto"/>
                        <w:bottom w:val="none" w:sz="0" w:space="0" w:color="auto"/>
                        <w:right w:val="none" w:sz="0" w:space="0" w:color="auto"/>
                      </w:divBdr>
                    </w:div>
                  </w:divsChild>
                </w:div>
                <w:div w:id="625816031">
                  <w:marLeft w:val="0"/>
                  <w:marRight w:val="0"/>
                  <w:marTop w:val="0"/>
                  <w:marBottom w:val="0"/>
                  <w:divBdr>
                    <w:top w:val="none" w:sz="0" w:space="0" w:color="auto"/>
                    <w:left w:val="none" w:sz="0" w:space="0" w:color="auto"/>
                    <w:bottom w:val="none" w:sz="0" w:space="0" w:color="auto"/>
                    <w:right w:val="none" w:sz="0" w:space="0" w:color="auto"/>
                  </w:divBdr>
                  <w:divsChild>
                    <w:div w:id="1216315238">
                      <w:marLeft w:val="0"/>
                      <w:marRight w:val="0"/>
                      <w:marTop w:val="0"/>
                      <w:marBottom w:val="0"/>
                      <w:divBdr>
                        <w:top w:val="none" w:sz="0" w:space="0" w:color="auto"/>
                        <w:left w:val="none" w:sz="0" w:space="0" w:color="auto"/>
                        <w:bottom w:val="none" w:sz="0" w:space="0" w:color="auto"/>
                        <w:right w:val="none" w:sz="0" w:space="0" w:color="auto"/>
                      </w:divBdr>
                    </w:div>
                  </w:divsChild>
                </w:div>
                <w:div w:id="815149518">
                  <w:marLeft w:val="0"/>
                  <w:marRight w:val="0"/>
                  <w:marTop w:val="0"/>
                  <w:marBottom w:val="0"/>
                  <w:divBdr>
                    <w:top w:val="none" w:sz="0" w:space="0" w:color="auto"/>
                    <w:left w:val="none" w:sz="0" w:space="0" w:color="auto"/>
                    <w:bottom w:val="none" w:sz="0" w:space="0" w:color="auto"/>
                    <w:right w:val="none" w:sz="0" w:space="0" w:color="auto"/>
                  </w:divBdr>
                  <w:divsChild>
                    <w:div w:id="1178889295">
                      <w:marLeft w:val="0"/>
                      <w:marRight w:val="0"/>
                      <w:marTop w:val="0"/>
                      <w:marBottom w:val="0"/>
                      <w:divBdr>
                        <w:top w:val="none" w:sz="0" w:space="0" w:color="auto"/>
                        <w:left w:val="none" w:sz="0" w:space="0" w:color="auto"/>
                        <w:bottom w:val="none" w:sz="0" w:space="0" w:color="auto"/>
                        <w:right w:val="none" w:sz="0" w:space="0" w:color="auto"/>
                      </w:divBdr>
                    </w:div>
                  </w:divsChild>
                </w:div>
                <w:div w:id="2013409214">
                  <w:marLeft w:val="0"/>
                  <w:marRight w:val="0"/>
                  <w:marTop w:val="0"/>
                  <w:marBottom w:val="0"/>
                  <w:divBdr>
                    <w:top w:val="none" w:sz="0" w:space="0" w:color="auto"/>
                    <w:left w:val="none" w:sz="0" w:space="0" w:color="auto"/>
                    <w:bottom w:val="none" w:sz="0" w:space="0" w:color="auto"/>
                    <w:right w:val="none" w:sz="0" w:space="0" w:color="auto"/>
                  </w:divBdr>
                  <w:divsChild>
                    <w:div w:id="979769719">
                      <w:marLeft w:val="0"/>
                      <w:marRight w:val="0"/>
                      <w:marTop w:val="0"/>
                      <w:marBottom w:val="0"/>
                      <w:divBdr>
                        <w:top w:val="none" w:sz="0" w:space="0" w:color="auto"/>
                        <w:left w:val="none" w:sz="0" w:space="0" w:color="auto"/>
                        <w:bottom w:val="none" w:sz="0" w:space="0" w:color="auto"/>
                        <w:right w:val="none" w:sz="0" w:space="0" w:color="auto"/>
                      </w:divBdr>
                    </w:div>
                  </w:divsChild>
                </w:div>
                <w:div w:id="1640962439">
                  <w:marLeft w:val="0"/>
                  <w:marRight w:val="0"/>
                  <w:marTop w:val="0"/>
                  <w:marBottom w:val="0"/>
                  <w:divBdr>
                    <w:top w:val="none" w:sz="0" w:space="0" w:color="auto"/>
                    <w:left w:val="none" w:sz="0" w:space="0" w:color="auto"/>
                    <w:bottom w:val="none" w:sz="0" w:space="0" w:color="auto"/>
                    <w:right w:val="none" w:sz="0" w:space="0" w:color="auto"/>
                  </w:divBdr>
                  <w:divsChild>
                    <w:div w:id="502360324">
                      <w:marLeft w:val="0"/>
                      <w:marRight w:val="0"/>
                      <w:marTop w:val="0"/>
                      <w:marBottom w:val="0"/>
                      <w:divBdr>
                        <w:top w:val="none" w:sz="0" w:space="0" w:color="auto"/>
                        <w:left w:val="none" w:sz="0" w:space="0" w:color="auto"/>
                        <w:bottom w:val="none" w:sz="0" w:space="0" w:color="auto"/>
                        <w:right w:val="none" w:sz="0" w:space="0" w:color="auto"/>
                      </w:divBdr>
                    </w:div>
                  </w:divsChild>
                </w:div>
                <w:div w:id="797991849">
                  <w:marLeft w:val="0"/>
                  <w:marRight w:val="0"/>
                  <w:marTop w:val="0"/>
                  <w:marBottom w:val="0"/>
                  <w:divBdr>
                    <w:top w:val="none" w:sz="0" w:space="0" w:color="auto"/>
                    <w:left w:val="none" w:sz="0" w:space="0" w:color="auto"/>
                    <w:bottom w:val="none" w:sz="0" w:space="0" w:color="auto"/>
                    <w:right w:val="none" w:sz="0" w:space="0" w:color="auto"/>
                  </w:divBdr>
                  <w:divsChild>
                    <w:div w:id="1915629609">
                      <w:marLeft w:val="0"/>
                      <w:marRight w:val="0"/>
                      <w:marTop w:val="0"/>
                      <w:marBottom w:val="0"/>
                      <w:divBdr>
                        <w:top w:val="none" w:sz="0" w:space="0" w:color="auto"/>
                        <w:left w:val="none" w:sz="0" w:space="0" w:color="auto"/>
                        <w:bottom w:val="none" w:sz="0" w:space="0" w:color="auto"/>
                        <w:right w:val="none" w:sz="0" w:space="0" w:color="auto"/>
                      </w:divBdr>
                    </w:div>
                  </w:divsChild>
                </w:div>
                <w:div w:id="434256391">
                  <w:marLeft w:val="0"/>
                  <w:marRight w:val="0"/>
                  <w:marTop w:val="0"/>
                  <w:marBottom w:val="0"/>
                  <w:divBdr>
                    <w:top w:val="none" w:sz="0" w:space="0" w:color="auto"/>
                    <w:left w:val="none" w:sz="0" w:space="0" w:color="auto"/>
                    <w:bottom w:val="none" w:sz="0" w:space="0" w:color="auto"/>
                    <w:right w:val="none" w:sz="0" w:space="0" w:color="auto"/>
                  </w:divBdr>
                  <w:divsChild>
                    <w:div w:id="1870756009">
                      <w:marLeft w:val="0"/>
                      <w:marRight w:val="0"/>
                      <w:marTop w:val="0"/>
                      <w:marBottom w:val="0"/>
                      <w:divBdr>
                        <w:top w:val="none" w:sz="0" w:space="0" w:color="auto"/>
                        <w:left w:val="none" w:sz="0" w:space="0" w:color="auto"/>
                        <w:bottom w:val="none" w:sz="0" w:space="0" w:color="auto"/>
                        <w:right w:val="none" w:sz="0" w:space="0" w:color="auto"/>
                      </w:divBdr>
                    </w:div>
                  </w:divsChild>
                </w:div>
                <w:div w:id="2071952525">
                  <w:marLeft w:val="0"/>
                  <w:marRight w:val="0"/>
                  <w:marTop w:val="0"/>
                  <w:marBottom w:val="0"/>
                  <w:divBdr>
                    <w:top w:val="none" w:sz="0" w:space="0" w:color="auto"/>
                    <w:left w:val="none" w:sz="0" w:space="0" w:color="auto"/>
                    <w:bottom w:val="none" w:sz="0" w:space="0" w:color="auto"/>
                    <w:right w:val="none" w:sz="0" w:space="0" w:color="auto"/>
                  </w:divBdr>
                  <w:divsChild>
                    <w:div w:id="700131921">
                      <w:marLeft w:val="0"/>
                      <w:marRight w:val="0"/>
                      <w:marTop w:val="0"/>
                      <w:marBottom w:val="0"/>
                      <w:divBdr>
                        <w:top w:val="none" w:sz="0" w:space="0" w:color="auto"/>
                        <w:left w:val="none" w:sz="0" w:space="0" w:color="auto"/>
                        <w:bottom w:val="none" w:sz="0" w:space="0" w:color="auto"/>
                        <w:right w:val="none" w:sz="0" w:space="0" w:color="auto"/>
                      </w:divBdr>
                    </w:div>
                  </w:divsChild>
                </w:div>
                <w:div w:id="1892036244">
                  <w:marLeft w:val="0"/>
                  <w:marRight w:val="0"/>
                  <w:marTop w:val="0"/>
                  <w:marBottom w:val="0"/>
                  <w:divBdr>
                    <w:top w:val="none" w:sz="0" w:space="0" w:color="auto"/>
                    <w:left w:val="none" w:sz="0" w:space="0" w:color="auto"/>
                    <w:bottom w:val="none" w:sz="0" w:space="0" w:color="auto"/>
                    <w:right w:val="none" w:sz="0" w:space="0" w:color="auto"/>
                  </w:divBdr>
                  <w:divsChild>
                    <w:div w:id="1679654623">
                      <w:marLeft w:val="0"/>
                      <w:marRight w:val="0"/>
                      <w:marTop w:val="0"/>
                      <w:marBottom w:val="0"/>
                      <w:divBdr>
                        <w:top w:val="none" w:sz="0" w:space="0" w:color="auto"/>
                        <w:left w:val="none" w:sz="0" w:space="0" w:color="auto"/>
                        <w:bottom w:val="none" w:sz="0" w:space="0" w:color="auto"/>
                        <w:right w:val="none" w:sz="0" w:space="0" w:color="auto"/>
                      </w:divBdr>
                    </w:div>
                  </w:divsChild>
                </w:div>
                <w:div w:id="772020008">
                  <w:marLeft w:val="0"/>
                  <w:marRight w:val="0"/>
                  <w:marTop w:val="0"/>
                  <w:marBottom w:val="0"/>
                  <w:divBdr>
                    <w:top w:val="none" w:sz="0" w:space="0" w:color="auto"/>
                    <w:left w:val="none" w:sz="0" w:space="0" w:color="auto"/>
                    <w:bottom w:val="none" w:sz="0" w:space="0" w:color="auto"/>
                    <w:right w:val="none" w:sz="0" w:space="0" w:color="auto"/>
                  </w:divBdr>
                  <w:divsChild>
                    <w:div w:id="194469692">
                      <w:marLeft w:val="0"/>
                      <w:marRight w:val="0"/>
                      <w:marTop w:val="0"/>
                      <w:marBottom w:val="0"/>
                      <w:divBdr>
                        <w:top w:val="none" w:sz="0" w:space="0" w:color="auto"/>
                        <w:left w:val="none" w:sz="0" w:space="0" w:color="auto"/>
                        <w:bottom w:val="none" w:sz="0" w:space="0" w:color="auto"/>
                        <w:right w:val="none" w:sz="0" w:space="0" w:color="auto"/>
                      </w:divBdr>
                    </w:div>
                  </w:divsChild>
                </w:div>
                <w:div w:id="464859449">
                  <w:marLeft w:val="0"/>
                  <w:marRight w:val="0"/>
                  <w:marTop w:val="0"/>
                  <w:marBottom w:val="0"/>
                  <w:divBdr>
                    <w:top w:val="none" w:sz="0" w:space="0" w:color="auto"/>
                    <w:left w:val="none" w:sz="0" w:space="0" w:color="auto"/>
                    <w:bottom w:val="none" w:sz="0" w:space="0" w:color="auto"/>
                    <w:right w:val="none" w:sz="0" w:space="0" w:color="auto"/>
                  </w:divBdr>
                  <w:divsChild>
                    <w:div w:id="1473057333">
                      <w:marLeft w:val="0"/>
                      <w:marRight w:val="0"/>
                      <w:marTop w:val="0"/>
                      <w:marBottom w:val="0"/>
                      <w:divBdr>
                        <w:top w:val="none" w:sz="0" w:space="0" w:color="auto"/>
                        <w:left w:val="none" w:sz="0" w:space="0" w:color="auto"/>
                        <w:bottom w:val="none" w:sz="0" w:space="0" w:color="auto"/>
                        <w:right w:val="none" w:sz="0" w:space="0" w:color="auto"/>
                      </w:divBdr>
                    </w:div>
                  </w:divsChild>
                </w:div>
                <w:div w:id="545487992">
                  <w:marLeft w:val="0"/>
                  <w:marRight w:val="0"/>
                  <w:marTop w:val="0"/>
                  <w:marBottom w:val="0"/>
                  <w:divBdr>
                    <w:top w:val="none" w:sz="0" w:space="0" w:color="auto"/>
                    <w:left w:val="none" w:sz="0" w:space="0" w:color="auto"/>
                    <w:bottom w:val="none" w:sz="0" w:space="0" w:color="auto"/>
                    <w:right w:val="none" w:sz="0" w:space="0" w:color="auto"/>
                  </w:divBdr>
                  <w:divsChild>
                    <w:div w:id="1627924574">
                      <w:marLeft w:val="0"/>
                      <w:marRight w:val="0"/>
                      <w:marTop w:val="0"/>
                      <w:marBottom w:val="0"/>
                      <w:divBdr>
                        <w:top w:val="none" w:sz="0" w:space="0" w:color="auto"/>
                        <w:left w:val="none" w:sz="0" w:space="0" w:color="auto"/>
                        <w:bottom w:val="none" w:sz="0" w:space="0" w:color="auto"/>
                        <w:right w:val="none" w:sz="0" w:space="0" w:color="auto"/>
                      </w:divBdr>
                    </w:div>
                  </w:divsChild>
                </w:div>
                <w:div w:id="2088183677">
                  <w:marLeft w:val="0"/>
                  <w:marRight w:val="0"/>
                  <w:marTop w:val="0"/>
                  <w:marBottom w:val="0"/>
                  <w:divBdr>
                    <w:top w:val="none" w:sz="0" w:space="0" w:color="auto"/>
                    <w:left w:val="none" w:sz="0" w:space="0" w:color="auto"/>
                    <w:bottom w:val="none" w:sz="0" w:space="0" w:color="auto"/>
                    <w:right w:val="none" w:sz="0" w:space="0" w:color="auto"/>
                  </w:divBdr>
                  <w:divsChild>
                    <w:div w:id="1045370808">
                      <w:marLeft w:val="0"/>
                      <w:marRight w:val="0"/>
                      <w:marTop w:val="0"/>
                      <w:marBottom w:val="0"/>
                      <w:divBdr>
                        <w:top w:val="none" w:sz="0" w:space="0" w:color="auto"/>
                        <w:left w:val="none" w:sz="0" w:space="0" w:color="auto"/>
                        <w:bottom w:val="none" w:sz="0" w:space="0" w:color="auto"/>
                        <w:right w:val="none" w:sz="0" w:space="0" w:color="auto"/>
                      </w:divBdr>
                    </w:div>
                  </w:divsChild>
                </w:div>
                <w:div w:id="1141927736">
                  <w:marLeft w:val="0"/>
                  <w:marRight w:val="0"/>
                  <w:marTop w:val="0"/>
                  <w:marBottom w:val="0"/>
                  <w:divBdr>
                    <w:top w:val="none" w:sz="0" w:space="0" w:color="auto"/>
                    <w:left w:val="none" w:sz="0" w:space="0" w:color="auto"/>
                    <w:bottom w:val="none" w:sz="0" w:space="0" w:color="auto"/>
                    <w:right w:val="none" w:sz="0" w:space="0" w:color="auto"/>
                  </w:divBdr>
                  <w:divsChild>
                    <w:div w:id="2114669421">
                      <w:marLeft w:val="0"/>
                      <w:marRight w:val="0"/>
                      <w:marTop w:val="0"/>
                      <w:marBottom w:val="0"/>
                      <w:divBdr>
                        <w:top w:val="none" w:sz="0" w:space="0" w:color="auto"/>
                        <w:left w:val="none" w:sz="0" w:space="0" w:color="auto"/>
                        <w:bottom w:val="none" w:sz="0" w:space="0" w:color="auto"/>
                        <w:right w:val="none" w:sz="0" w:space="0" w:color="auto"/>
                      </w:divBdr>
                    </w:div>
                  </w:divsChild>
                </w:div>
                <w:div w:id="1558055436">
                  <w:marLeft w:val="0"/>
                  <w:marRight w:val="0"/>
                  <w:marTop w:val="0"/>
                  <w:marBottom w:val="0"/>
                  <w:divBdr>
                    <w:top w:val="none" w:sz="0" w:space="0" w:color="auto"/>
                    <w:left w:val="none" w:sz="0" w:space="0" w:color="auto"/>
                    <w:bottom w:val="none" w:sz="0" w:space="0" w:color="auto"/>
                    <w:right w:val="none" w:sz="0" w:space="0" w:color="auto"/>
                  </w:divBdr>
                  <w:divsChild>
                    <w:div w:id="1662810033">
                      <w:marLeft w:val="0"/>
                      <w:marRight w:val="0"/>
                      <w:marTop w:val="0"/>
                      <w:marBottom w:val="0"/>
                      <w:divBdr>
                        <w:top w:val="none" w:sz="0" w:space="0" w:color="auto"/>
                        <w:left w:val="none" w:sz="0" w:space="0" w:color="auto"/>
                        <w:bottom w:val="none" w:sz="0" w:space="0" w:color="auto"/>
                        <w:right w:val="none" w:sz="0" w:space="0" w:color="auto"/>
                      </w:divBdr>
                    </w:div>
                  </w:divsChild>
                </w:div>
                <w:div w:id="1624462676">
                  <w:marLeft w:val="0"/>
                  <w:marRight w:val="0"/>
                  <w:marTop w:val="0"/>
                  <w:marBottom w:val="0"/>
                  <w:divBdr>
                    <w:top w:val="none" w:sz="0" w:space="0" w:color="auto"/>
                    <w:left w:val="none" w:sz="0" w:space="0" w:color="auto"/>
                    <w:bottom w:val="none" w:sz="0" w:space="0" w:color="auto"/>
                    <w:right w:val="none" w:sz="0" w:space="0" w:color="auto"/>
                  </w:divBdr>
                  <w:divsChild>
                    <w:div w:id="1887913030">
                      <w:marLeft w:val="0"/>
                      <w:marRight w:val="0"/>
                      <w:marTop w:val="0"/>
                      <w:marBottom w:val="0"/>
                      <w:divBdr>
                        <w:top w:val="none" w:sz="0" w:space="0" w:color="auto"/>
                        <w:left w:val="none" w:sz="0" w:space="0" w:color="auto"/>
                        <w:bottom w:val="none" w:sz="0" w:space="0" w:color="auto"/>
                        <w:right w:val="none" w:sz="0" w:space="0" w:color="auto"/>
                      </w:divBdr>
                    </w:div>
                  </w:divsChild>
                </w:div>
                <w:div w:id="902176719">
                  <w:marLeft w:val="0"/>
                  <w:marRight w:val="0"/>
                  <w:marTop w:val="0"/>
                  <w:marBottom w:val="0"/>
                  <w:divBdr>
                    <w:top w:val="none" w:sz="0" w:space="0" w:color="auto"/>
                    <w:left w:val="none" w:sz="0" w:space="0" w:color="auto"/>
                    <w:bottom w:val="none" w:sz="0" w:space="0" w:color="auto"/>
                    <w:right w:val="none" w:sz="0" w:space="0" w:color="auto"/>
                  </w:divBdr>
                  <w:divsChild>
                    <w:div w:id="116266691">
                      <w:marLeft w:val="0"/>
                      <w:marRight w:val="0"/>
                      <w:marTop w:val="0"/>
                      <w:marBottom w:val="0"/>
                      <w:divBdr>
                        <w:top w:val="none" w:sz="0" w:space="0" w:color="auto"/>
                        <w:left w:val="none" w:sz="0" w:space="0" w:color="auto"/>
                        <w:bottom w:val="none" w:sz="0" w:space="0" w:color="auto"/>
                        <w:right w:val="none" w:sz="0" w:space="0" w:color="auto"/>
                      </w:divBdr>
                    </w:div>
                  </w:divsChild>
                </w:div>
                <w:div w:id="2123065064">
                  <w:marLeft w:val="0"/>
                  <w:marRight w:val="0"/>
                  <w:marTop w:val="0"/>
                  <w:marBottom w:val="0"/>
                  <w:divBdr>
                    <w:top w:val="none" w:sz="0" w:space="0" w:color="auto"/>
                    <w:left w:val="none" w:sz="0" w:space="0" w:color="auto"/>
                    <w:bottom w:val="none" w:sz="0" w:space="0" w:color="auto"/>
                    <w:right w:val="none" w:sz="0" w:space="0" w:color="auto"/>
                  </w:divBdr>
                  <w:divsChild>
                    <w:div w:id="1346664783">
                      <w:marLeft w:val="0"/>
                      <w:marRight w:val="0"/>
                      <w:marTop w:val="0"/>
                      <w:marBottom w:val="0"/>
                      <w:divBdr>
                        <w:top w:val="none" w:sz="0" w:space="0" w:color="auto"/>
                        <w:left w:val="none" w:sz="0" w:space="0" w:color="auto"/>
                        <w:bottom w:val="none" w:sz="0" w:space="0" w:color="auto"/>
                        <w:right w:val="none" w:sz="0" w:space="0" w:color="auto"/>
                      </w:divBdr>
                    </w:div>
                  </w:divsChild>
                </w:div>
                <w:div w:id="1759670223">
                  <w:marLeft w:val="0"/>
                  <w:marRight w:val="0"/>
                  <w:marTop w:val="0"/>
                  <w:marBottom w:val="0"/>
                  <w:divBdr>
                    <w:top w:val="none" w:sz="0" w:space="0" w:color="auto"/>
                    <w:left w:val="none" w:sz="0" w:space="0" w:color="auto"/>
                    <w:bottom w:val="none" w:sz="0" w:space="0" w:color="auto"/>
                    <w:right w:val="none" w:sz="0" w:space="0" w:color="auto"/>
                  </w:divBdr>
                  <w:divsChild>
                    <w:div w:id="190181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302597">
          <w:marLeft w:val="0"/>
          <w:marRight w:val="0"/>
          <w:marTop w:val="0"/>
          <w:marBottom w:val="0"/>
          <w:divBdr>
            <w:top w:val="none" w:sz="0" w:space="0" w:color="auto"/>
            <w:left w:val="none" w:sz="0" w:space="0" w:color="auto"/>
            <w:bottom w:val="none" w:sz="0" w:space="0" w:color="auto"/>
            <w:right w:val="none" w:sz="0" w:space="0" w:color="auto"/>
          </w:divBdr>
        </w:div>
      </w:divsChild>
    </w:div>
    <w:div w:id="579683470">
      <w:bodyDiv w:val="1"/>
      <w:marLeft w:val="0"/>
      <w:marRight w:val="0"/>
      <w:marTop w:val="0"/>
      <w:marBottom w:val="0"/>
      <w:divBdr>
        <w:top w:val="none" w:sz="0" w:space="0" w:color="auto"/>
        <w:left w:val="none" w:sz="0" w:space="0" w:color="auto"/>
        <w:bottom w:val="none" w:sz="0" w:space="0" w:color="auto"/>
        <w:right w:val="none" w:sz="0" w:space="0" w:color="auto"/>
      </w:divBdr>
    </w:div>
    <w:div w:id="607587383">
      <w:bodyDiv w:val="1"/>
      <w:marLeft w:val="0"/>
      <w:marRight w:val="0"/>
      <w:marTop w:val="0"/>
      <w:marBottom w:val="0"/>
      <w:divBdr>
        <w:top w:val="none" w:sz="0" w:space="0" w:color="auto"/>
        <w:left w:val="none" w:sz="0" w:space="0" w:color="auto"/>
        <w:bottom w:val="none" w:sz="0" w:space="0" w:color="auto"/>
        <w:right w:val="none" w:sz="0" w:space="0" w:color="auto"/>
      </w:divBdr>
      <w:divsChild>
        <w:div w:id="1224293523">
          <w:marLeft w:val="0"/>
          <w:marRight w:val="0"/>
          <w:marTop w:val="0"/>
          <w:marBottom w:val="0"/>
          <w:divBdr>
            <w:top w:val="none" w:sz="0" w:space="0" w:color="auto"/>
            <w:left w:val="none" w:sz="0" w:space="0" w:color="auto"/>
            <w:bottom w:val="none" w:sz="0" w:space="0" w:color="auto"/>
            <w:right w:val="none" w:sz="0" w:space="0" w:color="auto"/>
          </w:divBdr>
          <w:divsChild>
            <w:div w:id="2094694114">
              <w:marLeft w:val="-75"/>
              <w:marRight w:val="0"/>
              <w:marTop w:val="30"/>
              <w:marBottom w:val="30"/>
              <w:divBdr>
                <w:top w:val="none" w:sz="0" w:space="0" w:color="auto"/>
                <w:left w:val="none" w:sz="0" w:space="0" w:color="auto"/>
                <w:bottom w:val="none" w:sz="0" w:space="0" w:color="auto"/>
                <w:right w:val="none" w:sz="0" w:space="0" w:color="auto"/>
              </w:divBdr>
              <w:divsChild>
                <w:div w:id="175507213">
                  <w:marLeft w:val="0"/>
                  <w:marRight w:val="0"/>
                  <w:marTop w:val="0"/>
                  <w:marBottom w:val="0"/>
                  <w:divBdr>
                    <w:top w:val="none" w:sz="0" w:space="0" w:color="auto"/>
                    <w:left w:val="none" w:sz="0" w:space="0" w:color="auto"/>
                    <w:bottom w:val="none" w:sz="0" w:space="0" w:color="auto"/>
                    <w:right w:val="none" w:sz="0" w:space="0" w:color="auto"/>
                  </w:divBdr>
                  <w:divsChild>
                    <w:div w:id="1542671085">
                      <w:marLeft w:val="0"/>
                      <w:marRight w:val="0"/>
                      <w:marTop w:val="0"/>
                      <w:marBottom w:val="0"/>
                      <w:divBdr>
                        <w:top w:val="none" w:sz="0" w:space="0" w:color="auto"/>
                        <w:left w:val="none" w:sz="0" w:space="0" w:color="auto"/>
                        <w:bottom w:val="none" w:sz="0" w:space="0" w:color="auto"/>
                        <w:right w:val="none" w:sz="0" w:space="0" w:color="auto"/>
                      </w:divBdr>
                    </w:div>
                  </w:divsChild>
                </w:div>
                <w:div w:id="591164413">
                  <w:marLeft w:val="0"/>
                  <w:marRight w:val="0"/>
                  <w:marTop w:val="0"/>
                  <w:marBottom w:val="0"/>
                  <w:divBdr>
                    <w:top w:val="none" w:sz="0" w:space="0" w:color="auto"/>
                    <w:left w:val="none" w:sz="0" w:space="0" w:color="auto"/>
                    <w:bottom w:val="none" w:sz="0" w:space="0" w:color="auto"/>
                    <w:right w:val="none" w:sz="0" w:space="0" w:color="auto"/>
                  </w:divBdr>
                  <w:divsChild>
                    <w:div w:id="411969643">
                      <w:marLeft w:val="0"/>
                      <w:marRight w:val="0"/>
                      <w:marTop w:val="0"/>
                      <w:marBottom w:val="0"/>
                      <w:divBdr>
                        <w:top w:val="none" w:sz="0" w:space="0" w:color="auto"/>
                        <w:left w:val="none" w:sz="0" w:space="0" w:color="auto"/>
                        <w:bottom w:val="none" w:sz="0" w:space="0" w:color="auto"/>
                        <w:right w:val="none" w:sz="0" w:space="0" w:color="auto"/>
                      </w:divBdr>
                    </w:div>
                  </w:divsChild>
                </w:div>
                <w:div w:id="1308785463">
                  <w:marLeft w:val="0"/>
                  <w:marRight w:val="0"/>
                  <w:marTop w:val="0"/>
                  <w:marBottom w:val="0"/>
                  <w:divBdr>
                    <w:top w:val="none" w:sz="0" w:space="0" w:color="auto"/>
                    <w:left w:val="none" w:sz="0" w:space="0" w:color="auto"/>
                    <w:bottom w:val="none" w:sz="0" w:space="0" w:color="auto"/>
                    <w:right w:val="none" w:sz="0" w:space="0" w:color="auto"/>
                  </w:divBdr>
                  <w:divsChild>
                    <w:div w:id="1580359966">
                      <w:marLeft w:val="0"/>
                      <w:marRight w:val="0"/>
                      <w:marTop w:val="0"/>
                      <w:marBottom w:val="0"/>
                      <w:divBdr>
                        <w:top w:val="none" w:sz="0" w:space="0" w:color="auto"/>
                        <w:left w:val="none" w:sz="0" w:space="0" w:color="auto"/>
                        <w:bottom w:val="none" w:sz="0" w:space="0" w:color="auto"/>
                        <w:right w:val="none" w:sz="0" w:space="0" w:color="auto"/>
                      </w:divBdr>
                    </w:div>
                  </w:divsChild>
                </w:div>
                <w:div w:id="302777550">
                  <w:marLeft w:val="0"/>
                  <w:marRight w:val="0"/>
                  <w:marTop w:val="0"/>
                  <w:marBottom w:val="0"/>
                  <w:divBdr>
                    <w:top w:val="none" w:sz="0" w:space="0" w:color="auto"/>
                    <w:left w:val="none" w:sz="0" w:space="0" w:color="auto"/>
                    <w:bottom w:val="none" w:sz="0" w:space="0" w:color="auto"/>
                    <w:right w:val="none" w:sz="0" w:space="0" w:color="auto"/>
                  </w:divBdr>
                  <w:divsChild>
                    <w:div w:id="634724451">
                      <w:marLeft w:val="0"/>
                      <w:marRight w:val="0"/>
                      <w:marTop w:val="0"/>
                      <w:marBottom w:val="0"/>
                      <w:divBdr>
                        <w:top w:val="none" w:sz="0" w:space="0" w:color="auto"/>
                        <w:left w:val="none" w:sz="0" w:space="0" w:color="auto"/>
                        <w:bottom w:val="none" w:sz="0" w:space="0" w:color="auto"/>
                        <w:right w:val="none" w:sz="0" w:space="0" w:color="auto"/>
                      </w:divBdr>
                    </w:div>
                  </w:divsChild>
                </w:div>
                <w:div w:id="769662699">
                  <w:marLeft w:val="0"/>
                  <w:marRight w:val="0"/>
                  <w:marTop w:val="0"/>
                  <w:marBottom w:val="0"/>
                  <w:divBdr>
                    <w:top w:val="none" w:sz="0" w:space="0" w:color="auto"/>
                    <w:left w:val="none" w:sz="0" w:space="0" w:color="auto"/>
                    <w:bottom w:val="none" w:sz="0" w:space="0" w:color="auto"/>
                    <w:right w:val="none" w:sz="0" w:space="0" w:color="auto"/>
                  </w:divBdr>
                  <w:divsChild>
                    <w:div w:id="1652099391">
                      <w:marLeft w:val="0"/>
                      <w:marRight w:val="0"/>
                      <w:marTop w:val="0"/>
                      <w:marBottom w:val="0"/>
                      <w:divBdr>
                        <w:top w:val="none" w:sz="0" w:space="0" w:color="auto"/>
                        <w:left w:val="none" w:sz="0" w:space="0" w:color="auto"/>
                        <w:bottom w:val="none" w:sz="0" w:space="0" w:color="auto"/>
                        <w:right w:val="none" w:sz="0" w:space="0" w:color="auto"/>
                      </w:divBdr>
                    </w:div>
                  </w:divsChild>
                </w:div>
                <w:div w:id="1783378978">
                  <w:marLeft w:val="0"/>
                  <w:marRight w:val="0"/>
                  <w:marTop w:val="0"/>
                  <w:marBottom w:val="0"/>
                  <w:divBdr>
                    <w:top w:val="none" w:sz="0" w:space="0" w:color="auto"/>
                    <w:left w:val="none" w:sz="0" w:space="0" w:color="auto"/>
                    <w:bottom w:val="none" w:sz="0" w:space="0" w:color="auto"/>
                    <w:right w:val="none" w:sz="0" w:space="0" w:color="auto"/>
                  </w:divBdr>
                  <w:divsChild>
                    <w:div w:id="1026980462">
                      <w:marLeft w:val="0"/>
                      <w:marRight w:val="0"/>
                      <w:marTop w:val="0"/>
                      <w:marBottom w:val="0"/>
                      <w:divBdr>
                        <w:top w:val="none" w:sz="0" w:space="0" w:color="auto"/>
                        <w:left w:val="none" w:sz="0" w:space="0" w:color="auto"/>
                        <w:bottom w:val="none" w:sz="0" w:space="0" w:color="auto"/>
                        <w:right w:val="none" w:sz="0" w:space="0" w:color="auto"/>
                      </w:divBdr>
                    </w:div>
                  </w:divsChild>
                </w:div>
                <w:div w:id="110059230">
                  <w:marLeft w:val="0"/>
                  <w:marRight w:val="0"/>
                  <w:marTop w:val="0"/>
                  <w:marBottom w:val="0"/>
                  <w:divBdr>
                    <w:top w:val="none" w:sz="0" w:space="0" w:color="auto"/>
                    <w:left w:val="none" w:sz="0" w:space="0" w:color="auto"/>
                    <w:bottom w:val="none" w:sz="0" w:space="0" w:color="auto"/>
                    <w:right w:val="none" w:sz="0" w:space="0" w:color="auto"/>
                  </w:divBdr>
                  <w:divsChild>
                    <w:div w:id="437795565">
                      <w:marLeft w:val="0"/>
                      <w:marRight w:val="0"/>
                      <w:marTop w:val="0"/>
                      <w:marBottom w:val="0"/>
                      <w:divBdr>
                        <w:top w:val="none" w:sz="0" w:space="0" w:color="auto"/>
                        <w:left w:val="none" w:sz="0" w:space="0" w:color="auto"/>
                        <w:bottom w:val="none" w:sz="0" w:space="0" w:color="auto"/>
                        <w:right w:val="none" w:sz="0" w:space="0" w:color="auto"/>
                      </w:divBdr>
                    </w:div>
                    <w:div w:id="551232468">
                      <w:marLeft w:val="0"/>
                      <w:marRight w:val="0"/>
                      <w:marTop w:val="0"/>
                      <w:marBottom w:val="0"/>
                      <w:divBdr>
                        <w:top w:val="none" w:sz="0" w:space="0" w:color="auto"/>
                        <w:left w:val="none" w:sz="0" w:space="0" w:color="auto"/>
                        <w:bottom w:val="none" w:sz="0" w:space="0" w:color="auto"/>
                        <w:right w:val="none" w:sz="0" w:space="0" w:color="auto"/>
                      </w:divBdr>
                    </w:div>
                  </w:divsChild>
                </w:div>
                <w:div w:id="1532377965">
                  <w:marLeft w:val="0"/>
                  <w:marRight w:val="0"/>
                  <w:marTop w:val="0"/>
                  <w:marBottom w:val="0"/>
                  <w:divBdr>
                    <w:top w:val="none" w:sz="0" w:space="0" w:color="auto"/>
                    <w:left w:val="none" w:sz="0" w:space="0" w:color="auto"/>
                    <w:bottom w:val="none" w:sz="0" w:space="0" w:color="auto"/>
                    <w:right w:val="none" w:sz="0" w:space="0" w:color="auto"/>
                  </w:divBdr>
                  <w:divsChild>
                    <w:div w:id="417604583">
                      <w:marLeft w:val="0"/>
                      <w:marRight w:val="0"/>
                      <w:marTop w:val="0"/>
                      <w:marBottom w:val="0"/>
                      <w:divBdr>
                        <w:top w:val="none" w:sz="0" w:space="0" w:color="auto"/>
                        <w:left w:val="none" w:sz="0" w:space="0" w:color="auto"/>
                        <w:bottom w:val="none" w:sz="0" w:space="0" w:color="auto"/>
                        <w:right w:val="none" w:sz="0" w:space="0" w:color="auto"/>
                      </w:divBdr>
                    </w:div>
                  </w:divsChild>
                </w:div>
                <w:div w:id="983657012">
                  <w:marLeft w:val="0"/>
                  <w:marRight w:val="0"/>
                  <w:marTop w:val="0"/>
                  <w:marBottom w:val="0"/>
                  <w:divBdr>
                    <w:top w:val="none" w:sz="0" w:space="0" w:color="auto"/>
                    <w:left w:val="none" w:sz="0" w:space="0" w:color="auto"/>
                    <w:bottom w:val="none" w:sz="0" w:space="0" w:color="auto"/>
                    <w:right w:val="none" w:sz="0" w:space="0" w:color="auto"/>
                  </w:divBdr>
                  <w:divsChild>
                    <w:div w:id="1842502440">
                      <w:marLeft w:val="0"/>
                      <w:marRight w:val="0"/>
                      <w:marTop w:val="0"/>
                      <w:marBottom w:val="0"/>
                      <w:divBdr>
                        <w:top w:val="none" w:sz="0" w:space="0" w:color="auto"/>
                        <w:left w:val="none" w:sz="0" w:space="0" w:color="auto"/>
                        <w:bottom w:val="none" w:sz="0" w:space="0" w:color="auto"/>
                        <w:right w:val="none" w:sz="0" w:space="0" w:color="auto"/>
                      </w:divBdr>
                    </w:div>
                  </w:divsChild>
                </w:div>
                <w:div w:id="2050178611">
                  <w:marLeft w:val="0"/>
                  <w:marRight w:val="0"/>
                  <w:marTop w:val="0"/>
                  <w:marBottom w:val="0"/>
                  <w:divBdr>
                    <w:top w:val="none" w:sz="0" w:space="0" w:color="auto"/>
                    <w:left w:val="none" w:sz="0" w:space="0" w:color="auto"/>
                    <w:bottom w:val="none" w:sz="0" w:space="0" w:color="auto"/>
                    <w:right w:val="none" w:sz="0" w:space="0" w:color="auto"/>
                  </w:divBdr>
                  <w:divsChild>
                    <w:div w:id="62871181">
                      <w:marLeft w:val="0"/>
                      <w:marRight w:val="0"/>
                      <w:marTop w:val="0"/>
                      <w:marBottom w:val="0"/>
                      <w:divBdr>
                        <w:top w:val="none" w:sz="0" w:space="0" w:color="auto"/>
                        <w:left w:val="none" w:sz="0" w:space="0" w:color="auto"/>
                        <w:bottom w:val="none" w:sz="0" w:space="0" w:color="auto"/>
                        <w:right w:val="none" w:sz="0" w:space="0" w:color="auto"/>
                      </w:divBdr>
                    </w:div>
                  </w:divsChild>
                </w:div>
                <w:div w:id="139738537">
                  <w:marLeft w:val="0"/>
                  <w:marRight w:val="0"/>
                  <w:marTop w:val="0"/>
                  <w:marBottom w:val="0"/>
                  <w:divBdr>
                    <w:top w:val="none" w:sz="0" w:space="0" w:color="auto"/>
                    <w:left w:val="none" w:sz="0" w:space="0" w:color="auto"/>
                    <w:bottom w:val="none" w:sz="0" w:space="0" w:color="auto"/>
                    <w:right w:val="none" w:sz="0" w:space="0" w:color="auto"/>
                  </w:divBdr>
                  <w:divsChild>
                    <w:div w:id="1424186688">
                      <w:marLeft w:val="0"/>
                      <w:marRight w:val="0"/>
                      <w:marTop w:val="0"/>
                      <w:marBottom w:val="0"/>
                      <w:divBdr>
                        <w:top w:val="none" w:sz="0" w:space="0" w:color="auto"/>
                        <w:left w:val="none" w:sz="0" w:space="0" w:color="auto"/>
                        <w:bottom w:val="none" w:sz="0" w:space="0" w:color="auto"/>
                        <w:right w:val="none" w:sz="0" w:space="0" w:color="auto"/>
                      </w:divBdr>
                    </w:div>
                  </w:divsChild>
                </w:div>
                <w:div w:id="1093555846">
                  <w:marLeft w:val="0"/>
                  <w:marRight w:val="0"/>
                  <w:marTop w:val="0"/>
                  <w:marBottom w:val="0"/>
                  <w:divBdr>
                    <w:top w:val="none" w:sz="0" w:space="0" w:color="auto"/>
                    <w:left w:val="none" w:sz="0" w:space="0" w:color="auto"/>
                    <w:bottom w:val="none" w:sz="0" w:space="0" w:color="auto"/>
                    <w:right w:val="none" w:sz="0" w:space="0" w:color="auto"/>
                  </w:divBdr>
                  <w:divsChild>
                    <w:div w:id="422065868">
                      <w:marLeft w:val="0"/>
                      <w:marRight w:val="0"/>
                      <w:marTop w:val="0"/>
                      <w:marBottom w:val="0"/>
                      <w:divBdr>
                        <w:top w:val="none" w:sz="0" w:space="0" w:color="auto"/>
                        <w:left w:val="none" w:sz="0" w:space="0" w:color="auto"/>
                        <w:bottom w:val="none" w:sz="0" w:space="0" w:color="auto"/>
                        <w:right w:val="none" w:sz="0" w:space="0" w:color="auto"/>
                      </w:divBdr>
                    </w:div>
                    <w:div w:id="1426534385">
                      <w:marLeft w:val="0"/>
                      <w:marRight w:val="0"/>
                      <w:marTop w:val="0"/>
                      <w:marBottom w:val="0"/>
                      <w:divBdr>
                        <w:top w:val="none" w:sz="0" w:space="0" w:color="auto"/>
                        <w:left w:val="none" w:sz="0" w:space="0" w:color="auto"/>
                        <w:bottom w:val="none" w:sz="0" w:space="0" w:color="auto"/>
                        <w:right w:val="none" w:sz="0" w:space="0" w:color="auto"/>
                      </w:divBdr>
                    </w:div>
                  </w:divsChild>
                </w:div>
                <w:div w:id="85083465">
                  <w:marLeft w:val="0"/>
                  <w:marRight w:val="0"/>
                  <w:marTop w:val="0"/>
                  <w:marBottom w:val="0"/>
                  <w:divBdr>
                    <w:top w:val="none" w:sz="0" w:space="0" w:color="auto"/>
                    <w:left w:val="none" w:sz="0" w:space="0" w:color="auto"/>
                    <w:bottom w:val="none" w:sz="0" w:space="0" w:color="auto"/>
                    <w:right w:val="none" w:sz="0" w:space="0" w:color="auto"/>
                  </w:divBdr>
                  <w:divsChild>
                    <w:div w:id="2143113068">
                      <w:marLeft w:val="0"/>
                      <w:marRight w:val="0"/>
                      <w:marTop w:val="0"/>
                      <w:marBottom w:val="0"/>
                      <w:divBdr>
                        <w:top w:val="none" w:sz="0" w:space="0" w:color="auto"/>
                        <w:left w:val="none" w:sz="0" w:space="0" w:color="auto"/>
                        <w:bottom w:val="none" w:sz="0" w:space="0" w:color="auto"/>
                        <w:right w:val="none" w:sz="0" w:space="0" w:color="auto"/>
                      </w:divBdr>
                    </w:div>
                  </w:divsChild>
                </w:div>
                <w:div w:id="804783857">
                  <w:marLeft w:val="0"/>
                  <w:marRight w:val="0"/>
                  <w:marTop w:val="0"/>
                  <w:marBottom w:val="0"/>
                  <w:divBdr>
                    <w:top w:val="none" w:sz="0" w:space="0" w:color="auto"/>
                    <w:left w:val="none" w:sz="0" w:space="0" w:color="auto"/>
                    <w:bottom w:val="none" w:sz="0" w:space="0" w:color="auto"/>
                    <w:right w:val="none" w:sz="0" w:space="0" w:color="auto"/>
                  </w:divBdr>
                  <w:divsChild>
                    <w:div w:id="455681445">
                      <w:marLeft w:val="0"/>
                      <w:marRight w:val="0"/>
                      <w:marTop w:val="0"/>
                      <w:marBottom w:val="0"/>
                      <w:divBdr>
                        <w:top w:val="none" w:sz="0" w:space="0" w:color="auto"/>
                        <w:left w:val="none" w:sz="0" w:space="0" w:color="auto"/>
                        <w:bottom w:val="none" w:sz="0" w:space="0" w:color="auto"/>
                        <w:right w:val="none" w:sz="0" w:space="0" w:color="auto"/>
                      </w:divBdr>
                    </w:div>
                  </w:divsChild>
                </w:div>
                <w:div w:id="62458895">
                  <w:marLeft w:val="0"/>
                  <w:marRight w:val="0"/>
                  <w:marTop w:val="0"/>
                  <w:marBottom w:val="0"/>
                  <w:divBdr>
                    <w:top w:val="none" w:sz="0" w:space="0" w:color="auto"/>
                    <w:left w:val="none" w:sz="0" w:space="0" w:color="auto"/>
                    <w:bottom w:val="none" w:sz="0" w:space="0" w:color="auto"/>
                    <w:right w:val="none" w:sz="0" w:space="0" w:color="auto"/>
                  </w:divBdr>
                  <w:divsChild>
                    <w:div w:id="1186596177">
                      <w:marLeft w:val="0"/>
                      <w:marRight w:val="0"/>
                      <w:marTop w:val="0"/>
                      <w:marBottom w:val="0"/>
                      <w:divBdr>
                        <w:top w:val="none" w:sz="0" w:space="0" w:color="auto"/>
                        <w:left w:val="none" w:sz="0" w:space="0" w:color="auto"/>
                        <w:bottom w:val="none" w:sz="0" w:space="0" w:color="auto"/>
                        <w:right w:val="none" w:sz="0" w:space="0" w:color="auto"/>
                      </w:divBdr>
                    </w:div>
                  </w:divsChild>
                </w:div>
                <w:div w:id="175116864">
                  <w:marLeft w:val="0"/>
                  <w:marRight w:val="0"/>
                  <w:marTop w:val="0"/>
                  <w:marBottom w:val="0"/>
                  <w:divBdr>
                    <w:top w:val="none" w:sz="0" w:space="0" w:color="auto"/>
                    <w:left w:val="none" w:sz="0" w:space="0" w:color="auto"/>
                    <w:bottom w:val="none" w:sz="0" w:space="0" w:color="auto"/>
                    <w:right w:val="none" w:sz="0" w:space="0" w:color="auto"/>
                  </w:divBdr>
                  <w:divsChild>
                    <w:div w:id="693651671">
                      <w:marLeft w:val="0"/>
                      <w:marRight w:val="0"/>
                      <w:marTop w:val="0"/>
                      <w:marBottom w:val="0"/>
                      <w:divBdr>
                        <w:top w:val="none" w:sz="0" w:space="0" w:color="auto"/>
                        <w:left w:val="none" w:sz="0" w:space="0" w:color="auto"/>
                        <w:bottom w:val="none" w:sz="0" w:space="0" w:color="auto"/>
                        <w:right w:val="none" w:sz="0" w:space="0" w:color="auto"/>
                      </w:divBdr>
                    </w:div>
                  </w:divsChild>
                </w:div>
                <w:div w:id="1579558489">
                  <w:marLeft w:val="0"/>
                  <w:marRight w:val="0"/>
                  <w:marTop w:val="0"/>
                  <w:marBottom w:val="0"/>
                  <w:divBdr>
                    <w:top w:val="none" w:sz="0" w:space="0" w:color="auto"/>
                    <w:left w:val="none" w:sz="0" w:space="0" w:color="auto"/>
                    <w:bottom w:val="none" w:sz="0" w:space="0" w:color="auto"/>
                    <w:right w:val="none" w:sz="0" w:space="0" w:color="auto"/>
                  </w:divBdr>
                  <w:divsChild>
                    <w:div w:id="661809018">
                      <w:marLeft w:val="0"/>
                      <w:marRight w:val="0"/>
                      <w:marTop w:val="0"/>
                      <w:marBottom w:val="0"/>
                      <w:divBdr>
                        <w:top w:val="none" w:sz="0" w:space="0" w:color="auto"/>
                        <w:left w:val="none" w:sz="0" w:space="0" w:color="auto"/>
                        <w:bottom w:val="none" w:sz="0" w:space="0" w:color="auto"/>
                        <w:right w:val="none" w:sz="0" w:space="0" w:color="auto"/>
                      </w:divBdr>
                    </w:div>
                  </w:divsChild>
                </w:div>
                <w:div w:id="1994796899">
                  <w:marLeft w:val="0"/>
                  <w:marRight w:val="0"/>
                  <w:marTop w:val="0"/>
                  <w:marBottom w:val="0"/>
                  <w:divBdr>
                    <w:top w:val="none" w:sz="0" w:space="0" w:color="auto"/>
                    <w:left w:val="none" w:sz="0" w:space="0" w:color="auto"/>
                    <w:bottom w:val="none" w:sz="0" w:space="0" w:color="auto"/>
                    <w:right w:val="none" w:sz="0" w:space="0" w:color="auto"/>
                  </w:divBdr>
                  <w:divsChild>
                    <w:div w:id="1064065537">
                      <w:marLeft w:val="0"/>
                      <w:marRight w:val="0"/>
                      <w:marTop w:val="0"/>
                      <w:marBottom w:val="0"/>
                      <w:divBdr>
                        <w:top w:val="none" w:sz="0" w:space="0" w:color="auto"/>
                        <w:left w:val="none" w:sz="0" w:space="0" w:color="auto"/>
                        <w:bottom w:val="none" w:sz="0" w:space="0" w:color="auto"/>
                        <w:right w:val="none" w:sz="0" w:space="0" w:color="auto"/>
                      </w:divBdr>
                    </w:div>
                  </w:divsChild>
                </w:div>
                <w:div w:id="1847555437">
                  <w:marLeft w:val="0"/>
                  <w:marRight w:val="0"/>
                  <w:marTop w:val="0"/>
                  <w:marBottom w:val="0"/>
                  <w:divBdr>
                    <w:top w:val="none" w:sz="0" w:space="0" w:color="auto"/>
                    <w:left w:val="none" w:sz="0" w:space="0" w:color="auto"/>
                    <w:bottom w:val="none" w:sz="0" w:space="0" w:color="auto"/>
                    <w:right w:val="none" w:sz="0" w:space="0" w:color="auto"/>
                  </w:divBdr>
                  <w:divsChild>
                    <w:div w:id="2022076503">
                      <w:marLeft w:val="0"/>
                      <w:marRight w:val="0"/>
                      <w:marTop w:val="0"/>
                      <w:marBottom w:val="0"/>
                      <w:divBdr>
                        <w:top w:val="none" w:sz="0" w:space="0" w:color="auto"/>
                        <w:left w:val="none" w:sz="0" w:space="0" w:color="auto"/>
                        <w:bottom w:val="none" w:sz="0" w:space="0" w:color="auto"/>
                        <w:right w:val="none" w:sz="0" w:space="0" w:color="auto"/>
                      </w:divBdr>
                    </w:div>
                  </w:divsChild>
                </w:div>
                <w:div w:id="1394309436">
                  <w:marLeft w:val="0"/>
                  <w:marRight w:val="0"/>
                  <w:marTop w:val="0"/>
                  <w:marBottom w:val="0"/>
                  <w:divBdr>
                    <w:top w:val="none" w:sz="0" w:space="0" w:color="auto"/>
                    <w:left w:val="none" w:sz="0" w:space="0" w:color="auto"/>
                    <w:bottom w:val="none" w:sz="0" w:space="0" w:color="auto"/>
                    <w:right w:val="none" w:sz="0" w:space="0" w:color="auto"/>
                  </w:divBdr>
                  <w:divsChild>
                    <w:div w:id="87509436">
                      <w:marLeft w:val="0"/>
                      <w:marRight w:val="0"/>
                      <w:marTop w:val="0"/>
                      <w:marBottom w:val="0"/>
                      <w:divBdr>
                        <w:top w:val="none" w:sz="0" w:space="0" w:color="auto"/>
                        <w:left w:val="none" w:sz="0" w:space="0" w:color="auto"/>
                        <w:bottom w:val="none" w:sz="0" w:space="0" w:color="auto"/>
                        <w:right w:val="none" w:sz="0" w:space="0" w:color="auto"/>
                      </w:divBdr>
                    </w:div>
                  </w:divsChild>
                </w:div>
                <w:div w:id="123280276">
                  <w:marLeft w:val="0"/>
                  <w:marRight w:val="0"/>
                  <w:marTop w:val="0"/>
                  <w:marBottom w:val="0"/>
                  <w:divBdr>
                    <w:top w:val="none" w:sz="0" w:space="0" w:color="auto"/>
                    <w:left w:val="none" w:sz="0" w:space="0" w:color="auto"/>
                    <w:bottom w:val="none" w:sz="0" w:space="0" w:color="auto"/>
                    <w:right w:val="none" w:sz="0" w:space="0" w:color="auto"/>
                  </w:divBdr>
                  <w:divsChild>
                    <w:div w:id="434710738">
                      <w:marLeft w:val="0"/>
                      <w:marRight w:val="0"/>
                      <w:marTop w:val="0"/>
                      <w:marBottom w:val="0"/>
                      <w:divBdr>
                        <w:top w:val="none" w:sz="0" w:space="0" w:color="auto"/>
                        <w:left w:val="none" w:sz="0" w:space="0" w:color="auto"/>
                        <w:bottom w:val="none" w:sz="0" w:space="0" w:color="auto"/>
                        <w:right w:val="none" w:sz="0" w:space="0" w:color="auto"/>
                      </w:divBdr>
                    </w:div>
                  </w:divsChild>
                </w:div>
                <w:div w:id="590353204">
                  <w:marLeft w:val="0"/>
                  <w:marRight w:val="0"/>
                  <w:marTop w:val="0"/>
                  <w:marBottom w:val="0"/>
                  <w:divBdr>
                    <w:top w:val="none" w:sz="0" w:space="0" w:color="auto"/>
                    <w:left w:val="none" w:sz="0" w:space="0" w:color="auto"/>
                    <w:bottom w:val="none" w:sz="0" w:space="0" w:color="auto"/>
                    <w:right w:val="none" w:sz="0" w:space="0" w:color="auto"/>
                  </w:divBdr>
                  <w:divsChild>
                    <w:div w:id="385615580">
                      <w:marLeft w:val="0"/>
                      <w:marRight w:val="0"/>
                      <w:marTop w:val="0"/>
                      <w:marBottom w:val="0"/>
                      <w:divBdr>
                        <w:top w:val="none" w:sz="0" w:space="0" w:color="auto"/>
                        <w:left w:val="none" w:sz="0" w:space="0" w:color="auto"/>
                        <w:bottom w:val="none" w:sz="0" w:space="0" w:color="auto"/>
                        <w:right w:val="none" w:sz="0" w:space="0" w:color="auto"/>
                      </w:divBdr>
                    </w:div>
                  </w:divsChild>
                </w:div>
                <w:div w:id="1109590901">
                  <w:marLeft w:val="0"/>
                  <w:marRight w:val="0"/>
                  <w:marTop w:val="0"/>
                  <w:marBottom w:val="0"/>
                  <w:divBdr>
                    <w:top w:val="none" w:sz="0" w:space="0" w:color="auto"/>
                    <w:left w:val="none" w:sz="0" w:space="0" w:color="auto"/>
                    <w:bottom w:val="none" w:sz="0" w:space="0" w:color="auto"/>
                    <w:right w:val="none" w:sz="0" w:space="0" w:color="auto"/>
                  </w:divBdr>
                  <w:divsChild>
                    <w:div w:id="805050224">
                      <w:marLeft w:val="0"/>
                      <w:marRight w:val="0"/>
                      <w:marTop w:val="0"/>
                      <w:marBottom w:val="0"/>
                      <w:divBdr>
                        <w:top w:val="none" w:sz="0" w:space="0" w:color="auto"/>
                        <w:left w:val="none" w:sz="0" w:space="0" w:color="auto"/>
                        <w:bottom w:val="none" w:sz="0" w:space="0" w:color="auto"/>
                        <w:right w:val="none" w:sz="0" w:space="0" w:color="auto"/>
                      </w:divBdr>
                    </w:div>
                  </w:divsChild>
                </w:div>
                <w:div w:id="29889661">
                  <w:marLeft w:val="0"/>
                  <w:marRight w:val="0"/>
                  <w:marTop w:val="0"/>
                  <w:marBottom w:val="0"/>
                  <w:divBdr>
                    <w:top w:val="none" w:sz="0" w:space="0" w:color="auto"/>
                    <w:left w:val="none" w:sz="0" w:space="0" w:color="auto"/>
                    <w:bottom w:val="none" w:sz="0" w:space="0" w:color="auto"/>
                    <w:right w:val="none" w:sz="0" w:space="0" w:color="auto"/>
                  </w:divBdr>
                  <w:divsChild>
                    <w:div w:id="967054004">
                      <w:marLeft w:val="0"/>
                      <w:marRight w:val="0"/>
                      <w:marTop w:val="0"/>
                      <w:marBottom w:val="0"/>
                      <w:divBdr>
                        <w:top w:val="none" w:sz="0" w:space="0" w:color="auto"/>
                        <w:left w:val="none" w:sz="0" w:space="0" w:color="auto"/>
                        <w:bottom w:val="none" w:sz="0" w:space="0" w:color="auto"/>
                        <w:right w:val="none" w:sz="0" w:space="0" w:color="auto"/>
                      </w:divBdr>
                    </w:div>
                  </w:divsChild>
                </w:div>
                <w:div w:id="487479125">
                  <w:marLeft w:val="0"/>
                  <w:marRight w:val="0"/>
                  <w:marTop w:val="0"/>
                  <w:marBottom w:val="0"/>
                  <w:divBdr>
                    <w:top w:val="none" w:sz="0" w:space="0" w:color="auto"/>
                    <w:left w:val="none" w:sz="0" w:space="0" w:color="auto"/>
                    <w:bottom w:val="none" w:sz="0" w:space="0" w:color="auto"/>
                    <w:right w:val="none" w:sz="0" w:space="0" w:color="auto"/>
                  </w:divBdr>
                  <w:divsChild>
                    <w:div w:id="2112357130">
                      <w:marLeft w:val="0"/>
                      <w:marRight w:val="0"/>
                      <w:marTop w:val="0"/>
                      <w:marBottom w:val="0"/>
                      <w:divBdr>
                        <w:top w:val="none" w:sz="0" w:space="0" w:color="auto"/>
                        <w:left w:val="none" w:sz="0" w:space="0" w:color="auto"/>
                        <w:bottom w:val="none" w:sz="0" w:space="0" w:color="auto"/>
                        <w:right w:val="none" w:sz="0" w:space="0" w:color="auto"/>
                      </w:divBdr>
                    </w:div>
                  </w:divsChild>
                </w:div>
                <w:div w:id="1031614628">
                  <w:marLeft w:val="0"/>
                  <w:marRight w:val="0"/>
                  <w:marTop w:val="0"/>
                  <w:marBottom w:val="0"/>
                  <w:divBdr>
                    <w:top w:val="none" w:sz="0" w:space="0" w:color="auto"/>
                    <w:left w:val="none" w:sz="0" w:space="0" w:color="auto"/>
                    <w:bottom w:val="none" w:sz="0" w:space="0" w:color="auto"/>
                    <w:right w:val="none" w:sz="0" w:space="0" w:color="auto"/>
                  </w:divBdr>
                  <w:divsChild>
                    <w:div w:id="48186204">
                      <w:marLeft w:val="0"/>
                      <w:marRight w:val="0"/>
                      <w:marTop w:val="0"/>
                      <w:marBottom w:val="0"/>
                      <w:divBdr>
                        <w:top w:val="none" w:sz="0" w:space="0" w:color="auto"/>
                        <w:left w:val="none" w:sz="0" w:space="0" w:color="auto"/>
                        <w:bottom w:val="none" w:sz="0" w:space="0" w:color="auto"/>
                        <w:right w:val="none" w:sz="0" w:space="0" w:color="auto"/>
                      </w:divBdr>
                    </w:div>
                  </w:divsChild>
                </w:div>
                <w:div w:id="1225680543">
                  <w:marLeft w:val="0"/>
                  <w:marRight w:val="0"/>
                  <w:marTop w:val="0"/>
                  <w:marBottom w:val="0"/>
                  <w:divBdr>
                    <w:top w:val="none" w:sz="0" w:space="0" w:color="auto"/>
                    <w:left w:val="none" w:sz="0" w:space="0" w:color="auto"/>
                    <w:bottom w:val="none" w:sz="0" w:space="0" w:color="auto"/>
                    <w:right w:val="none" w:sz="0" w:space="0" w:color="auto"/>
                  </w:divBdr>
                  <w:divsChild>
                    <w:div w:id="514812114">
                      <w:marLeft w:val="0"/>
                      <w:marRight w:val="0"/>
                      <w:marTop w:val="0"/>
                      <w:marBottom w:val="0"/>
                      <w:divBdr>
                        <w:top w:val="none" w:sz="0" w:space="0" w:color="auto"/>
                        <w:left w:val="none" w:sz="0" w:space="0" w:color="auto"/>
                        <w:bottom w:val="none" w:sz="0" w:space="0" w:color="auto"/>
                        <w:right w:val="none" w:sz="0" w:space="0" w:color="auto"/>
                      </w:divBdr>
                    </w:div>
                    <w:div w:id="1770849993">
                      <w:marLeft w:val="0"/>
                      <w:marRight w:val="0"/>
                      <w:marTop w:val="0"/>
                      <w:marBottom w:val="0"/>
                      <w:divBdr>
                        <w:top w:val="none" w:sz="0" w:space="0" w:color="auto"/>
                        <w:left w:val="none" w:sz="0" w:space="0" w:color="auto"/>
                        <w:bottom w:val="none" w:sz="0" w:space="0" w:color="auto"/>
                        <w:right w:val="none" w:sz="0" w:space="0" w:color="auto"/>
                      </w:divBdr>
                    </w:div>
                    <w:div w:id="1426921823">
                      <w:marLeft w:val="0"/>
                      <w:marRight w:val="0"/>
                      <w:marTop w:val="0"/>
                      <w:marBottom w:val="0"/>
                      <w:divBdr>
                        <w:top w:val="none" w:sz="0" w:space="0" w:color="auto"/>
                        <w:left w:val="none" w:sz="0" w:space="0" w:color="auto"/>
                        <w:bottom w:val="none" w:sz="0" w:space="0" w:color="auto"/>
                        <w:right w:val="none" w:sz="0" w:space="0" w:color="auto"/>
                      </w:divBdr>
                    </w:div>
                    <w:div w:id="1864785628">
                      <w:marLeft w:val="0"/>
                      <w:marRight w:val="0"/>
                      <w:marTop w:val="0"/>
                      <w:marBottom w:val="0"/>
                      <w:divBdr>
                        <w:top w:val="none" w:sz="0" w:space="0" w:color="auto"/>
                        <w:left w:val="none" w:sz="0" w:space="0" w:color="auto"/>
                        <w:bottom w:val="none" w:sz="0" w:space="0" w:color="auto"/>
                        <w:right w:val="none" w:sz="0" w:space="0" w:color="auto"/>
                      </w:divBdr>
                    </w:div>
                  </w:divsChild>
                </w:div>
                <w:div w:id="1281303112">
                  <w:marLeft w:val="0"/>
                  <w:marRight w:val="0"/>
                  <w:marTop w:val="0"/>
                  <w:marBottom w:val="0"/>
                  <w:divBdr>
                    <w:top w:val="none" w:sz="0" w:space="0" w:color="auto"/>
                    <w:left w:val="none" w:sz="0" w:space="0" w:color="auto"/>
                    <w:bottom w:val="none" w:sz="0" w:space="0" w:color="auto"/>
                    <w:right w:val="none" w:sz="0" w:space="0" w:color="auto"/>
                  </w:divBdr>
                  <w:divsChild>
                    <w:div w:id="360786270">
                      <w:marLeft w:val="0"/>
                      <w:marRight w:val="0"/>
                      <w:marTop w:val="0"/>
                      <w:marBottom w:val="0"/>
                      <w:divBdr>
                        <w:top w:val="none" w:sz="0" w:space="0" w:color="auto"/>
                        <w:left w:val="none" w:sz="0" w:space="0" w:color="auto"/>
                        <w:bottom w:val="none" w:sz="0" w:space="0" w:color="auto"/>
                        <w:right w:val="none" w:sz="0" w:space="0" w:color="auto"/>
                      </w:divBdr>
                    </w:div>
                    <w:div w:id="530921450">
                      <w:marLeft w:val="0"/>
                      <w:marRight w:val="0"/>
                      <w:marTop w:val="0"/>
                      <w:marBottom w:val="0"/>
                      <w:divBdr>
                        <w:top w:val="none" w:sz="0" w:space="0" w:color="auto"/>
                        <w:left w:val="none" w:sz="0" w:space="0" w:color="auto"/>
                        <w:bottom w:val="none" w:sz="0" w:space="0" w:color="auto"/>
                        <w:right w:val="none" w:sz="0" w:space="0" w:color="auto"/>
                      </w:divBdr>
                    </w:div>
                    <w:div w:id="7968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87998">
          <w:marLeft w:val="0"/>
          <w:marRight w:val="0"/>
          <w:marTop w:val="0"/>
          <w:marBottom w:val="0"/>
          <w:divBdr>
            <w:top w:val="none" w:sz="0" w:space="0" w:color="auto"/>
            <w:left w:val="none" w:sz="0" w:space="0" w:color="auto"/>
            <w:bottom w:val="none" w:sz="0" w:space="0" w:color="auto"/>
            <w:right w:val="none" w:sz="0" w:space="0" w:color="auto"/>
          </w:divBdr>
        </w:div>
        <w:div w:id="1416434671">
          <w:marLeft w:val="0"/>
          <w:marRight w:val="0"/>
          <w:marTop w:val="0"/>
          <w:marBottom w:val="0"/>
          <w:divBdr>
            <w:top w:val="none" w:sz="0" w:space="0" w:color="auto"/>
            <w:left w:val="none" w:sz="0" w:space="0" w:color="auto"/>
            <w:bottom w:val="none" w:sz="0" w:space="0" w:color="auto"/>
            <w:right w:val="none" w:sz="0" w:space="0" w:color="auto"/>
          </w:divBdr>
        </w:div>
        <w:div w:id="1186024039">
          <w:marLeft w:val="0"/>
          <w:marRight w:val="0"/>
          <w:marTop w:val="0"/>
          <w:marBottom w:val="0"/>
          <w:divBdr>
            <w:top w:val="none" w:sz="0" w:space="0" w:color="auto"/>
            <w:left w:val="none" w:sz="0" w:space="0" w:color="auto"/>
            <w:bottom w:val="none" w:sz="0" w:space="0" w:color="auto"/>
            <w:right w:val="none" w:sz="0" w:space="0" w:color="auto"/>
          </w:divBdr>
        </w:div>
        <w:div w:id="2035618179">
          <w:marLeft w:val="0"/>
          <w:marRight w:val="0"/>
          <w:marTop w:val="0"/>
          <w:marBottom w:val="0"/>
          <w:divBdr>
            <w:top w:val="none" w:sz="0" w:space="0" w:color="auto"/>
            <w:left w:val="none" w:sz="0" w:space="0" w:color="auto"/>
            <w:bottom w:val="none" w:sz="0" w:space="0" w:color="auto"/>
            <w:right w:val="none" w:sz="0" w:space="0" w:color="auto"/>
          </w:divBdr>
        </w:div>
        <w:div w:id="1498617537">
          <w:marLeft w:val="0"/>
          <w:marRight w:val="0"/>
          <w:marTop w:val="0"/>
          <w:marBottom w:val="0"/>
          <w:divBdr>
            <w:top w:val="none" w:sz="0" w:space="0" w:color="auto"/>
            <w:left w:val="none" w:sz="0" w:space="0" w:color="auto"/>
            <w:bottom w:val="none" w:sz="0" w:space="0" w:color="auto"/>
            <w:right w:val="none" w:sz="0" w:space="0" w:color="auto"/>
          </w:divBdr>
        </w:div>
        <w:div w:id="177357644">
          <w:marLeft w:val="0"/>
          <w:marRight w:val="0"/>
          <w:marTop w:val="0"/>
          <w:marBottom w:val="0"/>
          <w:divBdr>
            <w:top w:val="none" w:sz="0" w:space="0" w:color="auto"/>
            <w:left w:val="none" w:sz="0" w:space="0" w:color="auto"/>
            <w:bottom w:val="none" w:sz="0" w:space="0" w:color="auto"/>
            <w:right w:val="none" w:sz="0" w:space="0" w:color="auto"/>
          </w:divBdr>
        </w:div>
        <w:div w:id="1701785226">
          <w:marLeft w:val="0"/>
          <w:marRight w:val="0"/>
          <w:marTop w:val="0"/>
          <w:marBottom w:val="0"/>
          <w:divBdr>
            <w:top w:val="none" w:sz="0" w:space="0" w:color="auto"/>
            <w:left w:val="none" w:sz="0" w:space="0" w:color="auto"/>
            <w:bottom w:val="none" w:sz="0" w:space="0" w:color="auto"/>
            <w:right w:val="none" w:sz="0" w:space="0" w:color="auto"/>
          </w:divBdr>
        </w:div>
        <w:div w:id="87315558">
          <w:marLeft w:val="0"/>
          <w:marRight w:val="0"/>
          <w:marTop w:val="0"/>
          <w:marBottom w:val="0"/>
          <w:divBdr>
            <w:top w:val="none" w:sz="0" w:space="0" w:color="auto"/>
            <w:left w:val="none" w:sz="0" w:space="0" w:color="auto"/>
            <w:bottom w:val="none" w:sz="0" w:space="0" w:color="auto"/>
            <w:right w:val="none" w:sz="0" w:space="0" w:color="auto"/>
          </w:divBdr>
        </w:div>
        <w:div w:id="1925919983">
          <w:marLeft w:val="0"/>
          <w:marRight w:val="0"/>
          <w:marTop w:val="0"/>
          <w:marBottom w:val="0"/>
          <w:divBdr>
            <w:top w:val="none" w:sz="0" w:space="0" w:color="auto"/>
            <w:left w:val="none" w:sz="0" w:space="0" w:color="auto"/>
            <w:bottom w:val="none" w:sz="0" w:space="0" w:color="auto"/>
            <w:right w:val="none" w:sz="0" w:space="0" w:color="auto"/>
          </w:divBdr>
        </w:div>
        <w:div w:id="1162543953">
          <w:marLeft w:val="0"/>
          <w:marRight w:val="0"/>
          <w:marTop w:val="0"/>
          <w:marBottom w:val="0"/>
          <w:divBdr>
            <w:top w:val="none" w:sz="0" w:space="0" w:color="auto"/>
            <w:left w:val="none" w:sz="0" w:space="0" w:color="auto"/>
            <w:bottom w:val="none" w:sz="0" w:space="0" w:color="auto"/>
            <w:right w:val="none" w:sz="0" w:space="0" w:color="auto"/>
          </w:divBdr>
        </w:div>
        <w:div w:id="895776790">
          <w:marLeft w:val="0"/>
          <w:marRight w:val="0"/>
          <w:marTop w:val="0"/>
          <w:marBottom w:val="0"/>
          <w:divBdr>
            <w:top w:val="none" w:sz="0" w:space="0" w:color="auto"/>
            <w:left w:val="none" w:sz="0" w:space="0" w:color="auto"/>
            <w:bottom w:val="none" w:sz="0" w:space="0" w:color="auto"/>
            <w:right w:val="none" w:sz="0" w:space="0" w:color="auto"/>
          </w:divBdr>
        </w:div>
        <w:div w:id="152455100">
          <w:marLeft w:val="0"/>
          <w:marRight w:val="0"/>
          <w:marTop w:val="0"/>
          <w:marBottom w:val="0"/>
          <w:divBdr>
            <w:top w:val="none" w:sz="0" w:space="0" w:color="auto"/>
            <w:left w:val="none" w:sz="0" w:space="0" w:color="auto"/>
            <w:bottom w:val="none" w:sz="0" w:space="0" w:color="auto"/>
            <w:right w:val="none" w:sz="0" w:space="0" w:color="auto"/>
          </w:divBdr>
        </w:div>
        <w:div w:id="281159644">
          <w:marLeft w:val="0"/>
          <w:marRight w:val="0"/>
          <w:marTop w:val="0"/>
          <w:marBottom w:val="0"/>
          <w:divBdr>
            <w:top w:val="none" w:sz="0" w:space="0" w:color="auto"/>
            <w:left w:val="none" w:sz="0" w:space="0" w:color="auto"/>
            <w:bottom w:val="none" w:sz="0" w:space="0" w:color="auto"/>
            <w:right w:val="none" w:sz="0" w:space="0" w:color="auto"/>
          </w:divBdr>
        </w:div>
        <w:div w:id="919604685">
          <w:marLeft w:val="0"/>
          <w:marRight w:val="0"/>
          <w:marTop w:val="0"/>
          <w:marBottom w:val="0"/>
          <w:divBdr>
            <w:top w:val="none" w:sz="0" w:space="0" w:color="auto"/>
            <w:left w:val="none" w:sz="0" w:space="0" w:color="auto"/>
            <w:bottom w:val="none" w:sz="0" w:space="0" w:color="auto"/>
            <w:right w:val="none" w:sz="0" w:space="0" w:color="auto"/>
          </w:divBdr>
        </w:div>
        <w:div w:id="135608504">
          <w:marLeft w:val="0"/>
          <w:marRight w:val="0"/>
          <w:marTop w:val="0"/>
          <w:marBottom w:val="0"/>
          <w:divBdr>
            <w:top w:val="none" w:sz="0" w:space="0" w:color="auto"/>
            <w:left w:val="none" w:sz="0" w:space="0" w:color="auto"/>
            <w:bottom w:val="none" w:sz="0" w:space="0" w:color="auto"/>
            <w:right w:val="none" w:sz="0" w:space="0" w:color="auto"/>
          </w:divBdr>
        </w:div>
        <w:div w:id="1907111157">
          <w:marLeft w:val="0"/>
          <w:marRight w:val="0"/>
          <w:marTop w:val="0"/>
          <w:marBottom w:val="0"/>
          <w:divBdr>
            <w:top w:val="none" w:sz="0" w:space="0" w:color="auto"/>
            <w:left w:val="none" w:sz="0" w:space="0" w:color="auto"/>
            <w:bottom w:val="none" w:sz="0" w:space="0" w:color="auto"/>
            <w:right w:val="none" w:sz="0" w:space="0" w:color="auto"/>
          </w:divBdr>
        </w:div>
        <w:div w:id="776409202">
          <w:marLeft w:val="0"/>
          <w:marRight w:val="0"/>
          <w:marTop w:val="0"/>
          <w:marBottom w:val="0"/>
          <w:divBdr>
            <w:top w:val="none" w:sz="0" w:space="0" w:color="auto"/>
            <w:left w:val="none" w:sz="0" w:space="0" w:color="auto"/>
            <w:bottom w:val="none" w:sz="0" w:space="0" w:color="auto"/>
            <w:right w:val="none" w:sz="0" w:space="0" w:color="auto"/>
          </w:divBdr>
        </w:div>
        <w:div w:id="1722629335">
          <w:marLeft w:val="0"/>
          <w:marRight w:val="0"/>
          <w:marTop w:val="0"/>
          <w:marBottom w:val="0"/>
          <w:divBdr>
            <w:top w:val="none" w:sz="0" w:space="0" w:color="auto"/>
            <w:left w:val="none" w:sz="0" w:space="0" w:color="auto"/>
            <w:bottom w:val="none" w:sz="0" w:space="0" w:color="auto"/>
            <w:right w:val="none" w:sz="0" w:space="0" w:color="auto"/>
          </w:divBdr>
        </w:div>
      </w:divsChild>
    </w:div>
    <w:div w:id="611976221">
      <w:bodyDiv w:val="1"/>
      <w:marLeft w:val="0"/>
      <w:marRight w:val="0"/>
      <w:marTop w:val="0"/>
      <w:marBottom w:val="0"/>
      <w:divBdr>
        <w:top w:val="none" w:sz="0" w:space="0" w:color="auto"/>
        <w:left w:val="none" w:sz="0" w:space="0" w:color="auto"/>
        <w:bottom w:val="none" w:sz="0" w:space="0" w:color="auto"/>
        <w:right w:val="none" w:sz="0" w:space="0" w:color="auto"/>
      </w:divBdr>
    </w:div>
    <w:div w:id="677466822">
      <w:bodyDiv w:val="1"/>
      <w:marLeft w:val="0"/>
      <w:marRight w:val="0"/>
      <w:marTop w:val="0"/>
      <w:marBottom w:val="0"/>
      <w:divBdr>
        <w:top w:val="none" w:sz="0" w:space="0" w:color="auto"/>
        <w:left w:val="none" w:sz="0" w:space="0" w:color="auto"/>
        <w:bottom w:val="none" w:sz="0" w:space="0" w:color="auto"/>
        <w:right w:val="none" w:sz="0" w:space="0" w:color="auto"/>
      </w:divBdr>
      <w:divsChild>
        <w:div w:id="1384449032">
          <w:marLeft w:val="0"/>
          <w:marRight w:val="0"/>
          <w:marTop w:val="0"/>
          <w:marBottom w:val="0"/>
          <w:divBdr>
            <w:top w:val="none" w:sz="0" w:space="0" w:color="auto"/>
            <w:left w:val="none" w:sz="0" w:space="0" w:color="auto"/>
            <w:bottom w:val="none" w:sz="0" w:space="0" w:color="auto"/>
            <w:right w:val="none" w:sz="0" w:space="0" w:color="auto"/>
          </w:divBdr>
        </w:div>
        <w:div w:id="1094939904">
          <w:marLeft w:val="0"/>
          <w:marRight w:val="0"/>
          <w:marTop w:val="0"/>
          <w:marBottom w:val="0"/>
          <w:divBdr>
            <w:top w:val="none" w:sz="0" w:space="0" w:color="auto"/>
            <w:left w:val="none" w:sz="0" w:space="0" w:color="auto"/>
            <w:bottom w:val="none" w:sz="0" w:space="0" w:color="auto"/>
            <w:right w:val="none" w:sz="0" w:space="0" w:color="auto"/>
          </w:divBdr>
        </w:div>
        <w:div w:id="993800612">
          <w:marLeft w:val="0"/>
          <w:marRight w:val="0"/>
          <w:marTop w:val="0"/>
          <w:marBottom w:val="0"/>
          <w:divBdr>
            <w:top w:val="none" w:sz="0" w:space="0" w:color="auto"/>
            <w:left w:val="none" w:sz="0" w:space="0" w:color="auto"/>
            <w:bottom w:val="none" w:sz="0" w:space="0" w:color="auto"/>
            <w:right w:val="none" w:sz="0" w:space="0" w:color="auto"/>
          </w:divBdr>
        </w:div>
        <w:div w:id="2146312672">
          <w:marLeft w:val="0"/>
          <w:marRight w:val="0"/>
          <w:marTop w:val="0"/>
          <w:marBottom w:val="0"/>
          <w:divBdr>
            <w:top w:val="none" w:sz="0" w:space="0" w:color="auto"/>
            <w:left w:val="none" w:sz="0" w:space="0" w:color="auto"/>
            <w:bottom w:val="none" w:sz="0" w:space="0" w:color="auto"/>
            <w:right w:val="none" w:sz="0" w:space="0" w:color="auto"/>
          </w:divBdr>
        </w:div>
        <w:div w:id="589584853">
          <w:marLeft w:val="0"/>
          <w:marRight w:val="0"/>
          <w:marTop w:val="0"/>
          <w:marBottom w:val="0"/>
          <w:divBdr>
            <w:top w:val="none" w:sz="0" w:space="0" w:color="auto"/>
            <w:left w:val="none" w:sz="0" w:space="0" w:color="auto"/>
            <w:bottom w:val="none" w:sz="0" w:space="0" w:color="auto"/>
            <w:right w:val="none" w:sz="0" w:space="0" w:color="auto"/>
          </w:divBdr>
        </w:div>
        <w:div w:id="501357574">
          <w:marLeft w:val="0"/>
          <w:marRight w:val="0"/>
          <w:marTop w:val="0"/>
          <w:marBottom w:val="0"/>
          <w:divBdr>
            <w:top w:val="none" w:sz="0" w:space="0" w:color="auto"/>
            <w:left w:val="none" w:sz="0" w:space="0" w:color="auto"/>
            <w:bottom w:val="none" w:sz="0" w:space="0" w:color="auto"/>
            <w:right w:val="none" w:sz="0" w:space="0" w:color="auto"/>
          </w:divBdr>
          <w:divsChild>
            <w:div w:id="1487552859">
              <w:marLeft w:val="0"/>
              <w:marRight w:val="0"/>
              <w:marTop w:val="0"/>
              <w:marBottom w:val="0"/>
              <w:divBdr>
                <w:top w:val="none" w:sz="0" w:space="0" w:color="auto"/>
                <w:left w:val="none" w:sz="0" w:space="0" w:color="auto"/>
                <w:bottom w:val="none" w:sz="0" w:space="0" w:color="auto"/>
                <w:right w:val="none" w:sz="0" w:space="0" w:color="auto"/>
              </w:divBdr>
            </w:div>
            <w:div w:id="1789548093">
              <w:marLeft w:val="0"/>
              <w:marRight w:val="0"/>
              <w:marTop w:val="0"/>
              <w:marBottom w:val="0"/>
              <w:divBdr>
                <w:top w:val="none" w:sz="0" w:space="0" w:color="auto"/>
                <w:left w:val="none" w:sz="0" w:space="0" w:color="auto"/>
                <w:bottom w:val="none" w:sz="0" w:space="0" w:color="auto"/>
                <w:right w:val="none" w:sz="0" w:space="0" w:color="auto"/>
              </w:divBdr>
            </w:div>
            <w:div w:id="2089184731">
              <w:marLeft w:val="0"/>
              <w:marRight w:val="0"/>
              <w:marTop w:val="0"/>
              <w:marBottom w:val="0"/>
              <w:divBdr>
                <w:top w:val="none" w:sz="0" w:space="0" w:color="auto"/>
                <w:left w:val="none" w:sz="0" w:space="0" w:color="auto"/>
                <w:bottom w:val="none" w:sz="0" w:space="0" w:color="auto"/>
                <w:right w:val="none" w:sz="0" w:space="0" w:color="auto"/>
              </w:divBdr>
            </w:div>
          </w:divsChild>
        </w:div>
        <w:div w:id="325326881">
          <w:marLeft w:val="0"/>
          <w:marRight w:val="0"/>
          <w:marTop w:val="0"/>
          <w:marBottom w:val="0"/>
          <w:divBdr>
            <w:top w:val="none" w:sz="0" w:space="0" w:color="auto"/>
            <w:left w:val="none" w:sz="0" w:space="0" w:color="auto"/>
            <w:bottom w:val="none" w:sz="0" w:space="0" w:color="auto"/>
            <w:right w:val="none" w:sz="0" w:space="0" w:color="auto"/>
          </w:divBdr>
          <w:divsChild>
            <w:div w:id="832374776">
              <w:marLeft w:val="0"/>
              <w:marRight w:val="0"/>
              <w:marTop w:val="0"/>
              <w:marBottom w:val="0"/>
              <w:divBdr>
                <w:top w:val="none" w:sz="0" w:space="0" w:color="auto"/>
                <w:left w:val="none" w:sz="0" w:space="0" w:color="auto"/>
                <w:bottom w:val="none" w:sz="0" w:space="0" w:color="auto"/>
                <w:right w:val="none" w:sz="0" w:space="0" w:color="auto"/>
              </w:divBdr>
            </w:div>
            <w:div w:id="944963846">
              <w:marLeft w:val="0"/>
              <w:marRight w:val="0"/>
              <w:marTop w:val="0"/>
              <w:marBottom w:val="0"/>
              <w:divBdr>
                <w:top w:val="none" w:sz="0" w:space="0" w:color="auto"/>
                <w:left w:val="none" w:sz="0" w:space="0" w:color="auto"/>
                <w:bottom w:val="none" w:sz="0" w:space="0" w:color="auto"/>
                <w:right w:val="none" w:sz="0" w:space="0" w:color="auto"/>
              </w:divBdr>
            </w:div>
            <w:div w:id="949355254">
              <w:marLeft w:val="0"/>
              <w:marRight w:val="0"/>
              <w:marTop w:val="0"/>
              <w:marBottom w:val="0"/>
              <w:divBdr>
                <w:top w:val="none" w:sz="0" w:space="0" w:color="auto"/>
                <w:left w:val="none" w:sz="0" w:space="0" w:color="auto"/>
                <w:bottom w:val="none" w:sz="0" w:space="0" w:color="auto"/>
                <w:right w:val="none" w:sz="0" w:space="0" w:color="auto"/>
              </w:divBdr>
            </w:div>
          </w:divsChild>
        </w:div>
        <w:div w:id="1020007304">
          <w:marLeft w:val="0"/>
          <w:marRight w:val="0"/>
          <w:marTop w:val="0"/>
          <w:marBottom w:val="0"/>
          <w:divBdr>
            <w:top w:val="none" w:sz="0" w:space="0" w:color="auto"/>
            <w:left w:val="none" w:sz="0" w:space="0" w:color="auto"/>
            <w:bottom w:val="none" w:sz="0" w:space="0" w:color="auto"/>
            <w:right w:val="none" w:sz="0" w:space="0" w:color="auto"/>
          </w:divBdr>
        </w:div>
        <w:div w:id="1283457140">
          <w:marLeft w:val="0"/>
          <w:marRight w:val="0"/>
          <w:marTop w:val="0"/>
          <w:marBottom w:val="0"/>
          <w:divBdr>
            <w:top w:val="none" w:sz="0" w:space="0" w:color="auto"/>
            <w:left w:val="none" w:sz="0" w:space="0" w:color="auto"/>
            <w:bottom w:val="none" w:sz="0" w:space="0" w:color="auto"/>
            <w:right w:val="none" w:sz="0" w:space="0" w:color="auto"/>
          </w:divBdr>
        </w:div>
        <w:div w:id="2069380549">
          <w:marLeft w:val="0"/>
          <w:marRight w:val="0"/>
          <w:marTop w:val="0"/>
          <w:marBottom w:val="0"/>
          <w:divBdr>
            <w:top w:val="none" w:sz="0" w:space="0" w:color="auto"/>
            <w:left w:val="none" w:sz="0" w:space="0" w:color="auto"/>
            <w:bottom w:val="none" w:sz="0" w:space="0" w:color="auto"/>
            <w:right w:val="none" w:sz="0" w:space="0" w:color="auto"/>
          </w:divBdr>
        </w:div>
        <w:div w:id="968389777">
          <w:marLeft w:val="0"/>
          <w:marRight w:val="0"/>
          <w:marTop w:val="0"/>
          <w:marBottom w:val="0"/>
          <w:divBdr>
            <w:top w:val="none" w:sz="0" w:space="0" w:color="auto"/>
            <w:left w:val="none" w:sz="0" w:space="0" w:color="auto"/>
            <w:bottom w:val="none" w:sz="0" w:space="0" w:color="auto"/>
            <w:right w:val="none" w:sz="0" w:space="0" w:color="auto"/>
          </w:divBdr>
        </w:div>
        <w:div w:id="292908541">
          <w:marLeft w:val="0"/>
          <w:marRight w:val="0"/>
          <w:marTop w:val="0"/>
          <w:marBottom w:val="0"/>
          <w:divBdr>
            <w:top w:val="none" w:sz="0" w:space="0" w:color="auto"/>
            <w:left w:val="none" w:sz="0" w:space="0" w:color="auto"/>
            <w:bottom w:val="none" w:sz="0" w:space="0" w:color="auto"/>
            <w:right w:val="none" w:sz="0" w:space="0" w:color="auto"/>
          </w:divBdr>
        </w:div>
        <w:div w:id="899973080">
          <w:marLeft w:val="0"/>
          <w:marRight w:val="0"/>
          <w:marTop w:val="0"/>
          <w:marBottom w:val="0"/>
          <w:divBdr>
            <w:top w:val="none" w:sz="0" w:space="0" w:color="auto"/>
            <w:left w:val="none" w:sz="0" w:space="0" w:color="auto"/>
            <w:bottom w:val="none" w:sz="0" w:space="0" w:color="auto"/>
            <w:right w:val="none" w:sz="0" w:space="0" w:color="auto"/>
          </w:divBdr>
        </w:div>
        <w:div w:id="977028230">
          <w:marLeft w:val="0"/>
          <w:marRight w:val="0"/>
          <w:marTop w:val="0"/>
          <w:marBottom w:val="0"/>
          <w:divBdr>
            <w:top w:val="none" w:sz="0" w:space="0" w:color="auto"/>
            <w:left w:val="none" w:sz="0" w:space="0" w:color="auto"/>
            <w:bottom w:val="none" w:sz="0" w:space="0" w:color="auto"/>
            <w:right w:val="none" w:sz="0" w:space="0" w:color="auto"/>
          </w:divBdr>
        </w:div>
        <w:div w:id="1954285949">
          <w:marLeft w:val="0"/>
          <w:marRight w:val="0"/>
          <w:marTop w:val="0"/>
          <w:marBottom w:val="0"/>
          <w:divBdr>
            <w:top w:val="none" w:sz="0" w:space="0" w:color="auto"/>
            <w:left w:val="none" w:sz="0" w:space="0" w:color="auto"/>
            <w:bottom w:val="none" w:sz="0" w:space="0" w:color="auto"/>
            <w:right w:val="none" w:sz="0" w:space="0" w:color="auto"/>
          </w:divBdr>
        </w:div>
        <w:div w:id="165871944">
          <w:marLeft w:val="0"/>
          <w:marRight w:val="0"/>
          <w:marTop w:val="0"/>
          <w:marBottom w:val="0"/>
          <w:divBdr>
            <w:top w:val="none" w:sz="0" w:space="0" w:color="auto"/>
            <w:left w:val="none" w:sz="0" w:space="0" w:color="auto"/>
            <w:bottom w:val="none" w:sz="0" w:space="0" w:color="auto"/>
            <w:right w:val="none" w:sz="0" w:space="0" w:color="auto"/>
          </w:divBdr>
        </w:div>
        <w:div w:id="674189764">
          <w:marLeft w:val="0"/>
          <w:marRight w:val="0"/>
          <w:marTop w:val="0"/>
          <w:marBottom w:val="0"/>
          <w:divBdr>
            <w:top w:val="none" w:sz="0" w:space="0" w:color="auto"/>
            <w:left w:val="none" w:sz="0" w:space="0" w:color="auto"/>
            <w:bottom w:val="none" w:sz="0" w:space="0" w:color="auto"/>
            <w:right w:val="none" w:sz="0" w:space="0" w:color="auto"/>
          </w:divBdr>
        </w:div>
        <w:div w:id="1790278642">
          <w:marLeft w:val="0"/>
          <w:marRight w:val="0"/>
          <w:marTop w:val="0"/>
          <w:marBottom w:val="0"/>
          <w:divBdr>
            <w:top w:val="none" w:sz="0" w:space="0" w:color="auto"/>
            <w:left w:val="none" w:sz="0" w:space="0" w:color="auto"/>
            <w:bottom w:val="none" w:sz="0" w:space="0" w:color="auto"/>
            <w:right w:val="none" w:sz="0" w:space="0" w:color="auto"/>
          </w:divBdr>
        </w:div>
        <w:div w:id="591358697">
          <w:marLeft w:val="0"/>
          <w:marRight w:val="0"/>
          <w:marTop w:val="0"/>
          <w:marBottom w:val="0"/>
          <w:divBdr>
            <w:top w:val="none" w:sz="0" w:space="0" w:color="auto"/>
            <w:left w:val="none" w:sz="0" w:space="0" w:color="auto"/>
            <w:bottom w:val="none" w:sz="0" w:space="0" w:color="auto"/>
            <w:right w:val="none" w:sz="0" w:space="0" w:color="auto"/>
          </w:divBdr>
        </w:div>
        <w:div w:id="188491015">
          <w:marLeft w:val="0"/>
          <w:marRight w:val="0"/>
          <w:marTop w:val="0"/>
          <w:marBottom w:val="0"/>
          <w:divBdr>
            <w:top w:val="none" w:sz="0" w:space="0" w:color="auto"/>
            <w:left w:val="none" w:sz="0" w:space="0" w:color="auto"/>
            <w:bottom w:val="none" w:sz="0" w:space="0" w:color="auto"/>
            <w:right w:val="none" w:sz="0" w:space="0" w:color="auto"/>
          </w:divBdr>
        </w:div>
        <w:div w:id="344212796">
          <w:marLeft w:val="0"/>
          <w:marRight w:val="0"/>
          <w:marTop w:val="0"/>
          <w:marBottom w:val="0"/>
          <w:divBdr>
            <w:top w:val="none" w:sz="0" w:space="0" w:color="auto"/>
            <w:left w:val="none" w:sz="0" w:space="0" w:color="auto"/>
            <w:bottom w:val="none" w:sz="0" w:space="0" w:color="auto"/>
            <w:right w:val="none" w:sz="0" w:space="0" w:color="auto"/>
          </w:divBdr>
        </w:div>
        <w:div w:id="905992501">
          <w:marLeft w:val="0"/>
          <w:marRight w:val="0"/>
          <w:marTop w:val="0"/>
          <w:marBottom w:val="0"/>
          <w:divBdr>
            <w:top w:val="none" w:sz="0" w:space="0" w:color="auto"/>
            <w:left w:val="none" w:sz="0" w:space="0" w:color="auto"/>
            <w:bottom w:val="none" w:sz="0" w:space="0" w:color="auto"/>
            <w:right w:val="none" w:sz="0" w:space="0" w:color="auto"/>
          </w:divBdr>
        </w:div>
        <w:div w:id="1934703494">
          <w:marLeft w:val="0"/>
          <w:marRight w:val="0"/>
          <w:marTop w:val="0"/>
          <w:marBottom w:val="0"/>
          <w:divBdr>
            <w:top w:val="none" w:sz="0" w:space="0" w:color="auto"/>
            <w:left w:val="none" w:sz="0" w:space="0" w:color="auto"/>
            <w:bottom w:val="none" w:sz="0" w:space="0" w:color="auto"/>
            <w:right w:val="none" w:sz="0" w:space="0" w:color="auto"/>
          </w:divBdr>
        </w:div>
        <w:div w:id="671183523">
          <w:marLeft w:val="0"/>
          <w:marRight w:val="0"/>
          <w:marTop w:val="0"/>
          <w:marBottom w:val="0"/>
          <w:divBdr>
            <w:top w:val="none" w:sz="0" w:space="0" w:color="auto"/>
            <w:left w:val="none" w:sz="0" w:space="0" w:color="auto"/>
            <w:bottom w:val="none" w:sz="0" w:space="0" w:color="auto"/>
            <w:right w:val="none" w:sz="0" w:space="0" w:color="auto"/>
          </w:divBdr>
        </w:div>
        <w:div w:id="88351897">
          <w:marLeft w:val="0"/>
          <w:marRight w:val="0"/>
          <w:marTop w:val="0"/>
          <w:marBottom w:val="0"/>
          <w:divBdr>
            <w:top w:val="none" w:sz="0" w:space="0" w:color="auto"/>
            <w:left w:val="none" w:sz="0" w:space="0" w:color="auto"/>
            <w:bottom w:val="none" w:sz="0" w:space="0" w:color="auto"/>
            <w:right w:val="none" w:sz="0" w:space="0" w:color="auto"/>
          </w:divBdr>
        </w:div>
        <w:div w:id="492641954">
          <w:marLeft w:val="0"/>
          <w:marRight w:val="0"/>
          <w:marTop w:val="0"/>
          <w:marBottom w:val="0"/>
          <w:divBdr>
            <w:top w:val="none" w:sz="0" w:space="0" w:color="auto"/>
            <w:left w:val="none" w:sz="0" w:space="0" w:color="auto"/>
            <w:bottom w:val="none" w:sz="0" w:space="0" w:color="auto"/>
            <w:right w:val="none" w:sz="0" w:space="0" w:color="auto"/>
          </w:divBdr>
        </w:div>
        <w:div w:id="878709696">
          <w:marLeft w:val="0"/>
          <w:marRight w:val="0"/>
          <w:marTop w:val="0"/>
          <w:marBottom w:val="0"/>
          <w:divBdr>
            <w:top w:val="none" w:sz="0" w:space="0" w:color="auto"/>
            <w:left w:val="none" w:sz="0" w:space="0" w:color="auto"/>
            <w:bottom w:val="none" w:sz="0" w:space="0" w:color="auto"/>
            <w:right w:val="none" w:sz="0" w:space="0" w:color="auto"/>
          </w:divBdr>
        </w:div>
        <w:div w:id="1515001213">
          <w:marLeft w:val="0"/>
          <w:marRight w:val="0"/>
          <w:marTop w:val="0"/>
          <w:marBottom w:val="0"/>
          <w:divBdr>
            <w:top w:val="none" w:sz="0" w:space="0" w:color="auto"/>
            <w:left w:val="none" w:sz="0" w:space="0" w:color="auto"/>
            <w:bottom w:val="none" w:sz="0" w:space="0" w:color="auto"/>
            <w:right w:val="none" w:sz="0" w:space="0" w:color="auto"/>
          </w:divBdr>
        </w:div>
        <w:div w:id="1765345435">
          <w:marLeft w:val="0"/>
          <w:marRight w:val="0"/>
          <w:marTop w:val="0"/>
          <w:marBottom w:val="0"/>
          <w:divBdr>
            <w:top w:val="none" w:sz="0" w:space="0" w:color="auto"/>
            <w:left w:val="none" w:sz="0" w:space="0" w:color="auto"/>
            <w:bottom w:val="none" w:sz="0" w:space="0" w:color="auto"/>
            <w:right w:val="none" w:sz="0" w:space="0" w:color="auto"/>
          </w:divBdr>
        </w:div>
        <w:div w:id="680812231">
          <w:marLeft w:val="0"/>
          <w:marRight w:val="0"/>
          <w:marTop w:val="0"/>
          <w:marBottom w:val="0"/>
          <w:divBdr>
            <w:top w:val="none" w:sz="0" w:space="0" w:color="auto"/>
            <w:left w:val="none" w:sz="0" w:space="0" w:color="auto"/>
            <w:bottom w:val="none" w:sz="0" w:space="0" w:color="auto"/>
            <w:right w:val="none" w:sz="0" w:space="0" w:color="auto"/>
          </w:divBdr>
        </w:div>
        <w:div w:id="585068951">
          <w:marLeft w:val="0"/>
          <w:marRight w:val="0"/>
          <w:marTop w:val="0"/>
          <w:marBottom w:val="0"/>
          <w:divBdr>
            <w:top w:val="none" w:sz="0" w:space="0" w:color="auto"/>
            <w:left w:val="none" w:sz="0" w:space="0" w:color="auto"/>
            <w:bottom w:val="none" w:sz="0" w:space="0" w:color="auto"/>
            <w:right w:val="none" w:sz="0" w:space="0" w:color="auto"/>
          </w:divBdr>
        </w:div>
        <w:div w:id="1781608765">
          <w:marLeft w:val="0"/>
          <w:marRight w:val="0"/>
          <w:marTop w:val="0"/>
          <w:marBottom w:val="0"/>
          <w:divBdr>
            <w:top w:val="none" w:sz="0" w:space="0" w:color="auto"/>
            <w:left w:val="none" w:sz="0" w:space="0" w:color="auto"/>
            <w:bottom w:val="none" w:sz="0" w:space="0" w:color="auto"/>
            <w:right w:val="none" w:sz="0" w:space="0" w:color="auto"/>
          </w:divBdr>
        </w:div>
        <w:div w:id="407920568">
          <w:marLeft w:val="0"/>
          <w:marRight w:val="0"/>
          <w:marTop w:val="0"/>
          <w:marBottom w:val="0"/>
          <w:divBdr>
            <w:top w:val="none" w:sz="0" w:space="0" w:color="auto"/>
            <w:left w:val="none" w:sz="0" w:space="0" w:color="auto"/>
            <w:bottom w:val="none" w:sz="0" w:space="0" w:color="auto"/>
            <w:right w:val="none" w:sz="0" w:space="0" w:color="auto"/>
          </w:divBdr>
        </w:div>
        <w:div w:id="757406103">
          <w:marLeft w:val="0"/>
          <w:marRight w:val="0"/>
          <w:marTop w:val="0"/>
          <w:marBottom w:val="0"/>
          <w:divBdr>
            <w:top w:val="none" w:sz="0" w:space="0" w:color="auto"/>
            <w:left w:val="none" w:sz="0" w:space="0" w:color="auto"/>
            <w:bottom w:val="none" w:sz="0" w:space="0" w:color="auto"/>
            <w:right w:val="none" w:sz="0" w:space="0" w:color="auto"/>
          </w:divBdr>
        </w:div>
        <w:div w:id="887104404">
          <w:marLeft w:val="0"/>
          <w:marRight w:val="0"/>
          <w:marTop w:val="0"/>
          <w:marBottom w:val="0"/>
          <w:divBdr>
            <w:top w:val="none" w:sz="0" w:space="0" w:color="auto"/>
            <w:left w:val="none" w:sz="0" w:space="0" w:color="auto"/>
            <w:bottom w:val="none" w:sz="0" w:space="0" w:color="auto"/>
            <w:right w:val="none" w:sz="0" w:space="0" w:color="auto"/>
          </w:divBdr>
        </w:div>
        <w:div w:id="73209338">
          <w:marLeft w:val="0"/>
          <w:marRight w:val="0"/>
          <w:marTop w:val="0"/>
          <w:marBottom w:val="0"/>
          <w:divBdr>
            <w:top w:val="none" w:sz="0" w:space="0" w:color="auto"/>
            <w:left w:val="none" w:sz="0" w:space="0" w:color="auto"/>
            <w:bottom w:val="none" w:sz="0" w:space="0" w:color="auto"/>
            <w:right w:val="none" w:sz="0" w:space="0" w:color="auto"/>
          </w:divBdr>
        </w:div>
        <w:div w:id="781531322">
          <w:marLeft w:val="0"/>
          <w:marRight w:val="0"/>
          <w:marTop w:val="0"/>
          <w:marBottom w:val="0"/>
          <w:divBdr>
            <w:top w:val="none" w:sz="0" w:space="0" w:color="auto"/>
            <w:left w:val="none" w:sz="0" w:space="0" w:color="auto"/>
            <w:bottom w:val="none" w:sz="0" w:space="0" w:color="auto"/>
            <w:right w:val="none" w:sz="0" w:space="0" w:color="auto"/>
          </w:divBdr>
        </w:div>
        <w:div w:id="1386949317">
          <w:marLeft w:val="0"/>
          <w:marRight w:val="0"/>
          <w:marTop w:val="0"/>
          <w:marBottom w:val="0"/>
          <w:divBdr>
            <w:top w:val="none" w:sz="0" w:space="0" w:color="auto"/>
            <w:left w:val="none" w:sz="0" w:space="0" w:color="auto"/>
            <w:bottom w:val="none" w:sz="0" w:space="0" w:color="auto"/>
            <w:right w:val="none" w:sz="0" w:space="0" w:color="auto"/>
          </w:divBdr>
        </w:div>
        <w:div w:id="1708725374">
          <w:marLeft w:val="0"/>
          <w:marRight w:val="0"/>
          <w:marTop w:val="0"/>
          <w:marBottom w:val="0"/>
          <w:divBdr>
            <w:top w:val="none" w:sz="0" w:space="0" w:color="auto"/>
            <w:left w:val="none" w:sz="0" w:space="0" w:color="auto"/>
            <w:bottom w:val="none" w:sz="0" w:space="0" w:color="auto"/>
            <w:right w:val="none" w:sz="0" w:space="0" w:color="auto"/>
          </w:divBdr>
        </w:div>
        <w:div w:id="957493257">
          <w:marLeft w:val="0"/>
          <w:marRight w:val="0"/>
          <w:marTop w:val="0"/>
          <w:marBottom w:val="0"/>
          <w:divBdr>
            <w:top w:val="none" w:sz="0" w:space="0" w:color="auto"/>
            <w:left w:val="none" w:sz="0" w:space="0" w:color="auto"/>
            <w:bottom w:val="none" w:sz="0" w:space="0" w:color="auto"/>
            <w:right w:val="none" w:sz="0" w:space="0" w:color="auto"/>
          </w:divBdr>
        </w:div>
        <w:div w:id="1711369828">
          <w:marLeft w:val="0"/>
          <w:marRight w:val="0"/>
          <w:marTop w:val="0"/>
          <w:marBottom w:val="0"/>
          <w:divBdr>
            <w:top w:val="none" w:sz="0" w:space="0" w:color="auto"/>
            <w:left w:val="none" w:sz="0" w:space="0" w:color="auto"/>
            <w:bottom w:val="none" w:sz="0" w:space="0" w:color="auto"/>
            <w:right w:val="none" w:sz="0" w:space="0" w:color="auto"/>
          </w:divBdr>
        </w:div>
        <w:div w:id="507719739">
          <w:marLeft w:val="0"/>
          <w:marRight w:val="0"/>
          <w:marTop w:val="0"/>
          <w:marBottom w:val="0"/>
          <w:divBdr>
            <w:top w:val="none" w:sz="0" w:space="0" w:color="auto"/>
            <w:left w:val="none" w:sz="0" w:space="0" w:color="auto"/>
            <w:bottom w:val="none" w:sz="0" w:space="0" w:color="auto"/>
            <w:right w:val="none" w:sz="0" w:space="0" w:color="auto"/>
          </w:divBdr>
        </w:div>
        <w:div w:id="1702826536">
          <w:marLeft w:val="0"/>
          <w:marRight w:val="0"/>
          <w:marTop w:val="0"/>
          <w:marBottom w:val="0"/>
          <w:divBdr>
            <w:top w:val="none" w:sz="0" w:space="0" w:color="auto"/>
            <w:left w:val="none" w:sz="0" w:space="0" w:color="auto"/>
            <w:bottom w:val="none" w:sz="0" w:space="0" w:color="auto"/>
            <w:right w:val="none" w:sz="0" w:space="0" w:color="auto"/>
          </w:divBdr>
        </w:div>
        <w:div w:id="408696444">
          <w:marLeft w:val="0"/>
          <w:marRight w:val="0"/>
          <w:marTop w:val="0"/>
          <w:marBottom w:val="0"/>
          <w:divBdr>
            <w:top w:val="none" w:sz="0" w:space="0" w:color="auto"/>
            <w:left w:val="none" w:sz="0" w:space="0" w:color="auto"/>
            <w:bottom w:val="none" w:sz="0" w:space="0" w:color="auto"/>
            <w:right w:val="none" w:sz="0" w:space="0" w:color="auto"/>
          </w:divBdr>
        </w:div>
        <w:div w:id="1054163459">
          <w:marLeft w:val="0"/>
          <w:marRight w:val="0"/>
          <w:marTop w:val="0"/>
          <w:marBottom w:val="0"/>
          <w:divBdr>
            <w:top w:val="none" w:sz="0" w:space="0" w:color="auto"/>
            <w:left w:val="none" w:sz="0" w:space="0" w:color="auto"/>
            <w:bottom w:val="none" w:sz="0" w:space="0" w:color="auto"/>
            <w:right w:val="none" w:sz="0" w:space="0" w:color="auto"/>
          </w:divBdr>
        </w:div>
        <w:div w:id="1973093663">
          <w:marLeft w:val="0"/>
          <w:marRight w:val="0"/>
          <w:marTop w:val="0"/>
          <w:marBottom w:val="0"/>
          <w:divBdr>
            <w:top w:val="none" w:sz="0" w:space="0" w:color="auto"/>
            <w:left w:val="none" w:sz="0" w:space="0" w:color="auto"/>
            <w:bottom w:val="none" w:sz="0" w:space="0" w:color="auto"/>
            <w:right w:val="none" w:sz="0" w:space="0" w:color="auto"/>
          </w:divBdr>
        </w:div>
        <w:div w:id="1943562434">
          <w:marLeft w:val="0"/>
          <w:marRight w:val="0"/>
          <w:marTop w:val="0"/>
          <w:marBottom w:val="0"/>
          <w:divBdr>
            <w:top w:val="none" w:sz="0" w:space="0" w:color="auto"/>
            <w:left w:val="none" w:sz="0" w:space="0" w:color="auto"/>
            <w:bottom w:val="none" w:sz="0" w:space="0" w:color="auto"/>
            <w:right w:val="none" w:sz="0" w:space="0" w:color="auto"/>
          </w:divBdr>
        </w:div>
        <w:div w:id="2107580559">
          <w:marLeft w:val="0"/>
          <w:marRight w:val="0"/>
          <w:marTop w:val="0"/>
          <w:marBottom w:val="0"/>
          <w:divBdr>
            <w:top w:val="none" w:sz="0" w:space="0" w:color="auto"/>
            <w:left w:val="none" w:sz="0" w:space="0" w:color="auto"/>
            <w:bottom w:val="none" w:sz="0" w:space="0" w:color="auto"/>
            <w:right w:val="none" w:sz="0" w:space="0" w:color="auto"/>
          </w:divBdr>
        </w:div>
        <w:div w:id="737825575">
          <w:marLeft w:val="0"/>
          <w:marRight w:val="0"/>
          <w:marTop w:val="0"/>
          <w:marBottom w:val="0"/>
          <w:divBdr>
            <w:top w:val="none" w:sz="0" w:space="0" w:color="auto"/>
            <w:left w:val="none" w:sz="0" w:space="0" w:color="auto"/>
            <w:bottom w:val="none" w:sz="0" w:space="0" w:color="auto"/>
            <w:right w:val="none" w:sz="0" w:space="0" w:color="auto"/>
          </w:divBdr>
        </w:div>
        <w:div w:id="672877750">
          <w:marLeft w:val="0"/>
          <w:marRight w:val="0"/>
          <w:marTop w:val="0"/>
          <w:marBottom w:val="0"/>
          <w:divBdr>
            <w:top w:val="none" w:sz="0" w:space="0" w:color="auto"/>
            <w:left w:val="none" w:sz="0" w:space="0" w:color="auto"/>
            <w:bottom w:val="none" w:sz="0" w:space="0" w:color="auto"/>
            <w:right w:val="none" w:sz="0" w:space="0" w:color="auto"/>
          </w:divBdr>
        </w:div>
        <w:div w:id="1846701619">
          <w:marLeft w:val="0"/>
          <w:marRight w:val="0"/>
          <w:marTop w:val="0"/>
          <w:marBottom w:val="0"/>
          <w:divBdr>
            <w:top w:val="none" w:sz="0" w:space="0" w:color="auto"/>
            <w:left w:val="none" w:sz="0" w:space="0" w:color="auto"/>
            <w:bottom w:val="none" w:sz="0" w:space="0" w:color="auto"/>
            <w:right w:val="none" w:sz="0" w:space="0" w:color="auto"/>
          </w:divBdr>
        </w:div>
        <w:div w:id="1328554787">
          <w:marLeft w:val="0"/>
          <w:marRight w:val="0"/>
          <w:marTop w:val="0"/>
          <w:marBottom w:val="0"/>
          <w:divBdr>
            <w:top w:val="none" w:sz="0" w:space="0" w:color="auto"/>
            <w:left w:val="none" w:sz="0" w:space="0" w:color="auto"/>
            <w:bottom w:val="none" w:sz="0" w:space="0" w:color="auto"/>
            <w:right w:val="none" w:sz="0" w:space="0" w:color="auto"/>
          </w:divBdr>
        </w:div>
        <w:div w:id="206645516">
          <w:marLeft w:val="0"/>
          <w:marRight w:val="0"/>
          <w:marTop w:val="0"/>
          <w:marBottom w:val="0"/>
          <w:divBdr>
            <w:top w:val="none" w:sz="0" w:space="0" w:color="auto"/>
            <w:left w:val="none" w:sz="0" w:space="0" w:color="auto"/>
            <w:bottom w:val="none" w:sz="0" w:space="0" w:color="auto"/>
            <w:right w:val="none" w:sz="0" w:space="0" w:color="auto"/>
          </w:divBdr>
        </w:div>
        <w:div w:id="954335798">
          <w:marLeft w:val="0"/>
          <w:marRight w:val="0"/>
          <w:marTop w:val="0"/>
          <w:marBottom w:val="0"/>
          <w:divBdr>
            <w:top w:val="none" w:sz="0" w:space="0" w:color="auto"/>
            <w:left w:val="none" w:sz="0" w:space="0" w:color="auto"/>
            <w:bottom w:val="none" w:sz="0" w:space="0" w:color="auto"/>
            <w:right w:val="none" w:sz="0" w:space="0" w:color="auto"/>
          </w:divBdr>
        </w:div>
        <w:div w:id="1199704065">
          <w:marLeft w:val="0"/>
          <w:marRight w:val="0"/>
          <w:marTop w:val="0"/>
          <w:marBottom w:val="0"/>
          <w:divBdr>
            <w:top w:val="none" w:sz="0" w:space="0" w:color="auto"/>
            <w:left w:val="none" w:sz="0" w:space="0" w:color="auto"/>
            <w:bottom w:val="none" w:sz="0" w:space="0" w:color="auto"/>
            <w:right w:val="none" w:sz="0" w:space="0" w:color="auto"/>
          </w:divBdr>
        </w:div>
        <w:div w:id="301617575">
          <w:marLeft w:val="0"/>
          <w:marRight w:val="0"/>
          <w:marTop w:val="0"/>
          <w:marBottom w:val="0"/>
          <w:divBdr>
            <w:top w:val="none" w:sz="0" w:space="0" w:color="auto"/>
            <w:left w:val="none" w:sz="0" w:space="0" w:color="auto"/>
            <w:bottom w:val="none" w:sz="0" w:space="0" w:color="auto"/>
            <w:right w:val="none" w:sz="0" w:space="0" w:color="auto"/>
          </w:divBdr>
        </w:div>
        <w:div w:id="401220453">
          <w:marLeft w:val="0"/>
          <w:marRight w:val="0"/>
          <w:marTop w:val="0"/>
          <w:marBottom w:val="0"/>
          <w:divBdr>
            <w:top w:val="none" w:sz="0" w:space="0" w:color="auto"/>
            <w:left w:val="none" w:sz="0" w:space="0" w:color="auto"/>
            <w:bottom w:val="none" w:sz="0" w:space="0" w:color="auto"/>
            <w:right w:val="none" w:sz="0" w:space="0" w:color="auto"/>
          </w:divBdr>
        </w:div>
        <w:div w:id="1697995938">
          <w:marLeft w:val="0"/>
          <w:marRight w:val="0"/>
          <w:marTop w:val="0"/>
          <w:marBottom w:val="0"/>
          <w:divBdr>
            <w:top w:val="none" w:sz="0" w:space="0" w:color="auto"/>
            <w:left w:val="none" w:sz="0" w:space="0" w:color="auto"/>
            <w:bottom w:val="none" w:sz="0" w:space="0" w:color="auto"/>
            <w:right w:val="none" w:sz="0" w:space="0" w:color="auto"/>
          </w:divBdr>
        </w:div>
        <w:div w:id="1620213557">
          <w:marLeft w:val="0"/>
          <w:marRight w:val="0"/>
          <w:marTop w:val="0"/>
          <w:marBottom w:val="0"/>
          <w:divBdr>
            <w:top w:val="none" w:sz="0" w:space="0" w:color="auto"/>
            <w:left w:val="none" w:sz="0" w:space="0" w:color="auto"/>
            <w:bottom w:val="none" w:sz="0" w:space="0" w:color="auto"/>
            <w:right w:val="none" w:sz="0" w:space="0" w:color="auto"/>
          </w:divBdr>
        </w:div>
        <w:div w:id="955330932">
          <w:marLeft w:val="0"/>
          <w:marRight w:val="0"/>
          <w:marTop w:val="0"/>
          <w:marBottom w:val="0"/>
          <w:divBdr>
            <w:top w:val="none" w:sz="0" w:space="0" w:color="auto"/>
            <w:left w:val="none" w:sz="0" w:space="0" w:color="auto"/>
            <w:bottom w:val="none" w:sz="0" w:space="0" w:color="auto"/>
            <w:right w:val="none" w:sz="0" w:space="0" w:color="auto"/>
          </w:divBdr>
        </w:div>
        <w:div w:id="990326904">
          <w:marLeft w:val="0"/>
          <w:marRight w:val="0"/>
          <w:marTop w:val="0"/>
          <w:marBottom w:val="0"/>
          <w:divBdr>
            <w:top w:val="none" w:sz="0" w:space="0" w:color="auto"/>
            <w:left w:val="none" w:sz="0" w:space="0" w:color="auto"/>
            <w:bottom w:val="none" w:sz="0" w:space="0" w:color="auto"/>
            <w:right w:val="none" w:sz="0" w:space="0" w:color="auto"/>
          </w:divBdr>
        </w:div>
        <w:div w:id="1864783511">
          <w:marLeft w:val="0"/>
          <w:marRight w:val="0"/>
          <w:marTop w:val="0"/>
          <w:marBottom w:val="0"/>
          <w:divBdr>
            <w:top w:val="none" w:sz="0" w:space="0" w:color="auto"/>
            <w:left w:val="none" w:sz="0" w:space="0" w:color="auto"/>
            <w:bottom w:val="none" w:sz="0" w:space="0" w:color="auto"/>
            <w:right w:val="none" w:sz="0" w:space="0" w:color="auto"/>
          </w:divBdr>
        </w:div>
        <w:div w:id="146869710">
          <w:marLeft w:val="0"/>
          <w:marRight w:val="0"/>
          <w:marTop w:val="0"/>
          <w:marBottom w:val="0"/>
          <w:divBdr>
            <w:top w:val="none" w:sz="0" w:space="0" w:color="auto"/>
            <w:left w:val="none" w:sz="0" w:space="0" w:color="auto"/>
            <w:bottom w:val="none" w:sz="0" w:space="0" w:color="auto"/>
            <w:right w:val="none" w:sz="0" w:space="0" w:color="auto"/>
          </w:divBdr>
        </w:div>
      </w:divsChild>
    </w:div>
    <w:div w:id="707099268">
      <w:bodyDiv w:val="1"/>
      <w:marLeft w:val="0"/>
      <w:marRight w:val="0"/>
      <w:marTop w:val="0"/>
      <w:marBottom w:val="0"/>
      <w:divBdr>
        <w:top w:val="none" w:sz="0" w:space="0" w:color="auto"/>
        <w:left w:val="none" w:sz="0" w:space="0" w:color="auto"/>
        <w:bottom w:val="none" w:sz="0" w:space="0" w:color="auto"/>
        <w:right w:val="none" w:sz="0" w:space="0" w:color="auto"/>
      </w:divBdr>
      <w:divsChild>
        <w:div w:id="213204651">
          <w:marLeft w:val="0"/>
          <w:marRight w:val="0"/>
          <w:marTop w:val="0"/>
          <w:marBottom w:val="0"/>
          <w:divBdr>
            <w:top w:val="none" w:sz="0" w:space="0" w:color="auto"/>
            <w:left w:val="none" w:sz="0" w:space="0" w:color="auto"/>
            <w:bottom w:val="none" w:sz="0" w:space="0" w:color="auto"/>
            <w:right w:val="none" w:sz="0" w:space="0" w:color="auto"/>
          </w:divBdr>
        </w:div>
        <w:div w:id="1713071467">
          <w:marLeft w:val="0"/>
          <w:marRight w:val="0"/>
          <w:marTop w:val="0"/>
          <w:marBottom w:val="0"/>
          <w:divBdr>
            <w:top w:val="none" w:sz="0" w:space="0" w:color="auto"/>
            <w:left w:val="none" w:sz="0" w:space="0" w:color="auto"/>
            <w:bottom w:val="none" w:sz="0" w:space="0" w:color="auto"/>
            <w:right w:val="none" w:sz="0" w:space="0" w:color="auto"/>
          </w:divBdr>
          <w:divsChild>
            <w:div w:id="1002128935">
              <w:marLeft w:val="-75"/>
              <w:marRight w:val="0"/>
              <w:marTop w:val="30"/>
              <w:marBottom w:val="30"/>
              <w:divBdr>
                <w:top w:val="none" w:sz="0" w:space="0" w:color="auto"/>
                <w:left w:val="none" w:sz="0" w:space="0" w:color="auto"/>
                <w:bottom w:val="none" w:sz="0" w:space="0" w:color="auto"/>
                <w:right w:val="none" w:sz="0" w:space="0" w:color="auto"/>
              </w:divBdr>
              <w:divsChild>
                <w:div w:id="1189835986">
                  <w:marLeft w:val="0"/>
                  <w:marRight w:val="0"/>
                  <w:marTop w:val="0"/>
                  <w:marBottom w:val="0"/>
                  <w:divBdr>
                    <w:top w:val="none" w:sz="0" w:space="0" w:color="auto"/>
                    <w:left w:val="none" w:sz="0" w:space="0" w:color="auto"/>
                    <w:bottom w:val="none" w:sz="0" w:space="0" w:color="auto"/>
                    <w:right w:val="none" w:sz="0" w:space="0" w:color="auto"/>
                  </w:divBdr>
                  <w:divsChild>
                    <w:div w:id="1161387523">
                      <w:marLeft w:val="0"/>
                      <w:marRight w:val="0"/>
                      <w:marTop w:val="0"/>
                      <w:marBottom w:val="0"/>
                      <w:divBdr>
                        <w:top w:val="none" w:sz="0" w:space="0" w:color="auto"/>
                        <w:left w:val="none" w:sz="0" w:space="0" w:color="auto"/>
                        <w:bottom w:val="none" w:sz="0" w:space="0" w:color="auto"/>
                        <w:right w:val="none" w:sz="0" w:space="0" w:color="auto"/>
                      </w:divBdr>
                    </w:div>
                  </w:divsChild>
                </w:div>
                <w:div w:id="96759781">
                  <w:marLeft w:val="0"/>
                  <w:marRight w:val="0"/>
                  <w:marTop w:val="0"/>
                  <w:marBottom w:val="0"/>
                  <w:divBdr>
                    <w:top w:val="none" w:sz="0" w:space="0" w:color="auto"/>
                    <w:left w:val="none" w:sz="0" w:space="0" w:color="auto"/>
                    <w:bottom w:val="none" w:sz="0" w:space="0" w:color="auto"/>
                    <w:right w:val="none" w:sz="0" w:space="0" w:color="auto"/>
                  </w:divBdr>
                  <w:divsChild>
                    <w:div w:id="1344087306">
                      <w:marLeft w:val="0"/>
                      <w:marRight w:val="0"/>
                      <w:marTop w:val="0"/>
                      <w:marBottom w:val="0"/>
                      <w:divBdr>
                        <w:top w:val="none" w:sz="0" w:space="0" w:color="auto"/>
                        <w:left w:val="none" w:sz="0" w:space="0" w:color="auto"/>
                        <w:bottom w:val="none" w:sz="0" w:space="0" w:color="auto"/>
                        <w:right w:val="none" w:sz="0" w:space="0" w:color="auto"/>
                      </w:divBdr>
                    </w:div>
                  </w:divsChild>
                </w:div>
                <w:div w:id="1990479832">
                  <w:marLeft w:val="0"/>
                  <w:marRight w:val="0"/>
                  <w:marTop w:val="0"/>
                  <w:marBottom w:val="0"/>
                  <w:divBdr>
                    <w:top w:val="none" w:sz="0" w:space="0" w:color="auto"/>
                    <w:left w:val="none" w:sz="0" w:space="0" w:color="auto"/>
                    <w:bottom w:val="none" w:sz="0" w:space="0" w:color="auto"/>
                    <w:right w:val="none" w:sz="0" w:space="0" w:color="auto"/>
                  </w:divBdr>
                  <w:divsChild>
                    <w:div w:id="1043138720">
                      <w:marLeft w:val="0"/>
                      <w:marRight w:val="0"/>
                      <w:marTop w:val="0"/>
                      <w:marBottom w:val="0"/>
                      <w:divBdr>
                        <w:top w:val="none" w:sz="0" w:space="0" w:color="auto"/>
                        <w:left w:val="none" w:sz="0" w:space="0" w:color="auto"/>
                        <w:bottom w:val="none" w:sz="0" w:space="0" w:color="auto"/>
                        <w:right w:val="none" w:sz="0" w:space="0" w:color="auto"/>
                      </w:divBdr>
                    </w:div>
                  </w:divsChild>
                </w:div>
                <w:div w:id="1662006542">
                  <w:marLeft w:val="0"/>
                  <w:marRight w:val="0"/>
                  <w:marTop w:val="0"/>
                  <w:marBottom w:val="0"/>
                  <w:divBdr>
                    <w:top w:val="none" w:sz="0" w:space="0" w:color="auto"/>
                    <w:left w:val="none" w:sz="0" w:space="0" w:color="auto"/>
                    <w:bottom w:val="none" w:sz="0" w:space="0" w:color="auto"/>
                    <w:right w:val="none" w:sz="0" w:space="0" w:color="auto"/>
                  </w:divBdr>
                  <w:divsChild>
                    <w:div w:id="620764988">
                      <w:marLeft w:val="0"/>
                      <w:marRight w:val="0"/>
                      <w:marTop w:val="0"/>
                      <w:marBottom w:val="0"/>
                      <w:divBdr>
                        <w:top w:val="none" w:sz="0" w:space="0" w:color="auto"/>
                        <w:left w:val="none" w:sz="0" w:space="0" w:color="auto"/>
                        <w:bottom w:val="none" w:sz="0" w:space="0" w:color="auto"/>
                        <w:right w:val="none" w:sz="0" w:space="0" w:color="auto"/>
                      </w:divBdr>
                    </w:div>
                    <w:div w:id="1245411245">
                      <w:marLeft w:val="0"/>
                      <w:marRight w:val="0"/>
                      <w:marTop w:val="0"/>
                      <w:marBottom w:val="0"/>
                      <w:divBdr>
                        <w:top w:val="none" w:sz="0" w:space="0" w:color="auto"/>
                        <w:left w:val="none" w:sz="0" w:space="0" w:color="auto"/>
                        <w:bottom w:val="none" w:sz="0" w:space="0" w:color="auto"/>
                        <w:right w:val="none" w:sz="0" w:space="0" w:color="auto"/>
                      </w:divBdr>
                    </w:div>
                    <w:div w:id="1295064336">
                      <w:marLeft w:val="0"/>
                      <w:marRight w:val="0"/>
                      <w:marTop w:val="0"/>
                      <w:marBottom w:val="0"/>
                      <w:divBdr>
                        <w:top w:val="none" w:sz="0" w:space="0" w:color="auto"/>
                        <w:left w:val="none" w:sz="0" w:space="0" w:color="auto"/>
                        <w:bottom w:val="none" w:sz="0" w:space="0" w:color="auto"/>
                        <w:right w:val="none" w:sz="0" w:space="0" w:color="auto"/>
                      </w:divBdr>
                    </w:div>
                    <w:div w:id="262957106">
                      <w:marLeft w:val="0"/>
                      <w:marRight w:val="0"/>
                      <w:marTop w:val="0"/>
                      <w:marBottom w:val="0"/>
                      <w:divBdr>
                        <w:top w:val="none" w:sz="0" w:space="0" w:color="auto"/>
                        <w:left w:val="none" w:sz="0" w:space="0" w:color="auto"/>
                        <w:bottom w:val="none" w:sz="0" w:space="0" w:color="auto"/>
                        <w:right w:val="none" w:sz="0" w:space="0" w:color="auto"/>
                      </w:divBdr>
                    </w:div>
                  </w:divsChild>
                </w:div>
                <w:div w:id="257907250">
                  <w:marLeft w:val="0"/>
                  <w:marRight w:val="0"/>
                  <w:marTop w:val="0"/>
                  <w:marBottom w:val="0"/>
                  <w:divBdr>
                    <w:top w:val="none" w:sz="0" w:space="0" w:color="auto"/>
                    <w:left w:val="none" w:sz="0" w:space="0" w:color="auto"/>
                    <w:bottom w:val="none" w:sz="0" w:space="0" w:color="auto"/>
                    <w:right w:val="none" w:sz="0" w:space="0" w:color="auto"/>
                  </w:divBdr>
                  <w:divsChild>
                    <w:div w:id="2022467371">
                      <w:marLeft w:val="0"/>
                      <w:marRight w:val="0"/>
                      <w:marTop w:val="0"/>
                      <w:marBottom w:val="0"/>
                      <w:divBdr>
                        <w:top w:val="none" w:sz="0" w:space="0" w:color="auto"/>
                        <w:left w:val="none" w:sz="0" w:space="0" w:color="auto"/>
                        <w:bottom w:val="none" w:sz="0" w:space="0" w:color="auto"/>
                        <w:right w:val="none" w:sz="0" w:space="0" w:color="auto"/>
                      </w:divBdr>
                    </w:div>
                  </w:divsChild>
                </w:div>
                <w:div w:id="1650748826">
                  <w:marLeft w:val="0"/>
                  <w:marRight w:val="0"/>
                  <w:marTop w:val="0"/>
                  <w:marBottom w:val="0"/>
                  <w:divBdr>
                    <w:top w:val="none" w:sz="0" w:space="0" w:color="auto"/>
                    <w:left w:val="none" w:sz="0" w:space="0" w:color="auto"/>
                    <w:bottom w:val="none" w:sz="0" w:space="0" w:color="auto"/>
                    <w:right w:val="none" w:sz="0" w:space="0" w:color="auto"/>
                  </w:divBdr>
                  <w:divsChild>
                    <w:div w:id="1452285696">
                      <w:marLeft w:val="0"/>
                      <w:marRight w:val="0"/>
                      <w:marTop w:val="0"/>
                      <w:marBottom w:val="0"/>
                      <w:divBdr>
                        <w:top w:val="none" w:sz="0" w:space="0" w:color="auto"/>
                        <w:left w:val="none" w:sz="0" w:space="0" w:color="auto"/>
                        <w:bottom w:val="none" w:sz="0" w:space="0" w:color="auto"/>
                        <w:right w:val="none" w:sz="0" w:space="0" w:color="auto"/>
                      </w:divBdr>
                    </w:div>
                  </w:divsChild>
                </w:div>
                <w:div w:id="1892694035">
                  <w:marLeft w:val="0"/>
                  <w:marRight w:val="0"/>
                  <w:marTop w:val="0"/>
                  <w:marBottom w:val="0"/>
                  <w:divBdr>
                    <w:top w:val="none" w:sz="0" w:space="0" w:color="auto"/>
                    <w:left w:val="none" w:sz="0" w:space="0" w:color="auto"/>
                    <w:bottom w:val="none" w:sz="0" w:space="0" w:color="auto"/>
                    <w:right w:val="none" w:sz="0" w:space="0" w:color="auto"/>
                  </w:divBdr>
                  <w:divsChild>
                    <w:div w:id="1737169354">
                      <w:marLeft w:val="0"/>
                      <w:marRight w:val="0"/>
                      <w:marTop w:val="0"/>
                      <w:marBottom w:val="0"/>
                      <w:divBdr>
                        <w:top w:val="none" w:sz="0" w:space="0" w:color="auto"/>
                        <w:left w:val="none" w:sz="0" w:space="0" w:color="auto"/>
                        <w:bottom w:val="none" w:sz="0" w:space="0" w:color="auto"/>
                        <w:right w:val="none" w:sz="0" w:space="0" w:color="auto"/>
                      </w:divBdr>
                    </w:div>
                  </w:divsChild>
                </w:div>
                <w:div w:id="998383967">
                  <w:marLeft w:val="0"/>
                  <w:marRight w:val="0"/>
                  <w:marTop w:val="0"/>
                  <w:marBottom w:val="0"/>
                  <w:divBdr>
                    <w:top w:val="none" w:sz="0" w:space="0" w:color="auto"/>
                    <w:left w:val="none" w:sz="0" w:space="0" w:color="auto"/>
                    <w:bottom w:val="none" w:sz="0" w:space="0" w:color="auto"/>
                    <w:right w:val="none" w:sz="0" w:space="0" w:color="auto"/>
                  </w:divBdr>
                  <w:divsChild>
                    <w:div w:id="1206794586">
                      <w:marLeft w:val="0"/>
                      <w:marRight w:val="0"/>
                      <w:marTop w:val="0"/>
                      <w:marBottom w:val="0"/>
                      <w:divBdr>
                        <w:top w:val="none" w:sz="0" w:space="0" w:color="auto"/>
                        <w:left w:val="none" w:sz="0" w:space="0" w:color="auto"/>
                        <w:bottom w:val="none" w:sz="0" w:space="0" w:color="auto"/>
                        <w:right w:val="none" w:sz="0" w:space="0" w:color="auto"/>
                      </w:divBdr>
                    </w:div>
                  </w:divsChild>
                </w:div>
                <w:div w:id="817191655">
                  <w:marLeft w:val="0"/>
                  <w:marRight w:val="0"/>
                  <w:marTop w:val="0"/>
                  <w:marBottom w:val="0"/>
                  <w:divBdr>
                    <w:top w:val="none" w:sz="0" w:space="0" w:color="auto"/>
                    <w:left w:val="none" w:sz="0" w:space="0" w:color="auto"/>
                    <w:bottom w:val="none" w:sz="0" w:space="0" w:color="auto"/>
                    <w:right w:val="none" w:sz="0" w:space="0" w:color="auto"/>
                  </w:divBdr>
                  <w:divsChild>
                    <w:div w:id="1364818964">
                      <w:marLeft w:val="0"/>
                      <w:marRight w:val="0"/>
                      <w:marTop w:val="0"/>
                      <w:marBottom w:val="0"/>
                      <w:divBdr>
                        <w:top w:val="none" w:sz="0" w:space="0" w:color="auto"/>
                        <w:left w:val="none" w:sz="0" w:space="0" w:color="auto"/>
                        <w:bottom w:val="none" w:sz="0" w:space="0" w:color="auto"/>
                        <w:right w:val="none" w:sz="0" w:space="0" w:color="auto"/>
                      </w:divBdr>
                    </w:div>
                  </w:divsChild>
                </w:div>
                <w:div w:id="1335689546">
                  <w:marLeft w:val="0"/>
                  <w:marRight w:val="0"/>
                  <w:marTop w:val="0"/>
                  <w:marBottom w:val="0"/>
                  <w:divBdr>
                    <w:top w:val="none" w:sz="0" w:space="0" w:color="auto"/>
                    <w:left w:val="none" w:sz="0" w:space="0" w:color="auto"/>
                    <w:bottom w:val="none" w:sz="0" w:space="0" w:color="auto"/>
                    <w:right w:val="none" w:sz="0" w:space="0" w:color="auto"/>
                  </w:divBdr>
                  <w:divsChild>
                    <w:div w:id="2168290">
                      <w:marLeft w:val="0"/>
                      <w:marRight w:val="0"/>
                      <w:marTop w:val="0"/>
                      <w:marBottom w:val="0"/>
                      <w:divBdr>
                        <w:top w:val="none" w:sz="0" w:space="0" w:color="auto"/>
                        <w:left w:val="none" w:sz="0" w:space="0" w:color="auto"/>
                        <w:bottom w:val="none" w:sz="0" w:space="0" w:color="auto"/>
                        <w:right w:val="none" w:sz="0" w:space="0" w:color="auto"/>
                      </w:divBdr>
                    </w:div>
                    <w:div w:id="357241679">
                      <w:marLeft w:val="0"/>
                      <w:marRight w:val="0"/>
                      <w:marTop w:val="0"/>
                      <w:marBottom w:val="0"/>
                      <w:divBdr>
                        <w:top w:val="none" w:sz="0" w:space="0" w:color="auto"/>
                        <w:left w:val="none" w:sz="0" w:space="0" w:color="auto"/>
                        <w:bottom w:val="none" w:sz="0" w:space="0" w:color="auto"/>
                        <w:right w:val="none" w:sz="0" w:space="0" w:color="auto"/>
                      </w:divBdr>
                    </w:div>
                  </w:divsChild>
                </w:div>
                <w:div w:id="180514659">
                  <w:marLeft w:val="0"/>
                  <w:marRight w:val="0"/>
                  <w:marTop w:val="0"/>
                  <w:marBottom w:val="0"/>
                  <w:divBdr>
                    <w:top w:val="none" w:sz="0" w:space="0" w:color="auto"/>
                    <w:left w:val="none" w:sz="0" w:space="0" w:color="auto"/>
                    <w:bottom w:val="none" w:sz="0" w:space="0" w:color="auto"/>
                    <w:right w:val="none" w:sz="0" w:space="0" w:color="auto"/>
                  </w:divBdr>
                  <w:divsChild>
                    <w:div w:id="95097797">
                      <w:marLeft w:val="0"/>
                      <w:marRight w:val="0"/>
                      <w:marTop w:val="0"/>
                      <w:marBottom w:val="0"/>
                      <w:divBdr>
                        <w:top w:val="none" w:sz="0" w:space="0" w:color="auto"/>
                        <w:left w:val="none" w:sz="0" w:space="0" w:color="auto"/>
                        <w:bottom w:val="none" w:sz="0" w:space="0" w:color="auto"/>
                        <w:right w:val="none" w:sz="0" w:space="0" w:color="auto"/>
                      </w:divBdr>
                    </w:div>
                  </w:divsChild>
                </w:div>
                <w:div w:id="1168864053">
                  <w:marLeft w:val="0"/>
                  <w:marRight w:val="0"/>
                  <w:marTop w:val="0"/>
                  <w:marBottom w:val="0"/>
                  <w:divBdr>
                    <w:top w:val="none" w:sz="0" w:space="0" w:color="auto"/>
                    <w:left w:val="none" w:sz="0" w:space="0" w:color="auto"/>
                    <w:bottom w:val="none" w:sz="0" w:space="0" w:color="auto"/>
                    <w:right w:val="none" w:sz="0" w:space="0" w:color="auto"/>
                  </w:divBdr>
                  <w:divsChild>
                    <w:div w:id="1213227270">
                      <w:marLeft w:val="0"/>
                      <w:marRight w:val="0"/>
                      <w:marTop w:val="0"/>
                      <w:marBottom w:val="0"/>
                      <w:divBdr>
                        <w:top w:val="none" w:sz="0" w:space="0" w:color="auto"/>
                        <w:left w:val="none" w:sz="0" w:space="0" w:color="auto"/>
                        <w:bottom w:val="none" w:sz="0" w:space="0" w:color="auto"/>
                        <w:right w:val="none" w:sz="0" w:space="0" w:color="auto"/>
                      </w:divBdr>
                    </w:div>
                  </w:divsChild>
                </w:div>
                <w:div w:id="1157764454">
                  <w:marLeft w:val="0"/>
                  <w:marRight w:val="0"/>
                  <w:marTop w:val="0"/>
                  <w:marBottom w:val="0"/>
                  <w:divBdr>
                    <w:top w:val="none" w:sz="0" w:space="0" w:color="auto"/>
                    <w:left w:val="none" w:sz="0" w:space="0" w:color="auto"/>
                    <w:bottom w:val="none" w:sz="0" w:space="0" w:color="auto"/>
                    <w:right w:val="none" w:sz="0" w:space="0" w:color="auto"/>
                  </w:divBdr>
                  <w:divsChild>
                    <w:div w:id="1678532947">
                      <w:marLeft w:val="0"/>
                      <w:marRight w:val="0"/>
                      <w:marTop w:val="0"/>
                      <w:marBottom w:val="0"/>
                      <w:divBdr>
                        <w:top w:val="none" w:sz="0" w:space="0" w:color="auto"/>
                        <w:left w:val="none" w:sz="0" w:space="0" w:color="auto"/>
                        <w:bottom w:val="none" w:sz="0" w:space="0" w:color="auto"/>
                        <w:right w:val="none" w:sz="0" w:space="0" w:color="auto"/>
                      </w:divBdr>
                    </w:div>
                  </w:divsChild>
                </w:div>
                <w:div w:id="624124309">
                  <w:marLeft w:val="0"/>
                  <w:marRight w:val="0"/>
                  <w:marTop w:val="0"/>
                  <w:marBottom w:val="0"/>
                  <w:divBdr>
                    <w:top w:val="none" w:sz="0" w:space="0" w:color="auto"/>
                    <w:left w:val="none" w:sz="0" w:space="0" w:color="auto"/>
                    <w:bottom w:val="none" w:sz="0" w:space="0" w:color="auto"/>
                    <w:right w:val="none" w:sz="0" w:space="0" w:color="auto"/>
                  </w:divBdr>
                  <w:divsChild>
                    <w:div w:id="1791825386">
                      <w:marLeft w:val="0"/>
                      <w:marRight w:val="0"/>
                      <w:marTop w:val="0"/>
                      <w:marBottom w:val="0"/>
                      <w:divBdr>
                        <w:top w:val="none" w:sz="0" w:space="0" w:color="auto"/>
                        <w:left w:val="none" w:sz="0" w:space="0" w:color="auto"/>
                        <w:bottom w:val="none" w:sz="0" w:space="0" w:color="auto"/>
                        <w:right w:val="none" w:sz="0" w:space="0" w:color="auto"/>
                      </w:divBdr>
                    </w:div>
                    <w:div w:id="934559756">
                      <w:marLeft w:val="0"/>
                      <w:marRight w:val="0"/>
                      <w:marTop w:val="0"/>
                      <w:marBottom w:val="0"/>
                      <w:divBdr>
                        <w:top w:val="none" w:sz="0" w:space="0" w:color="auto"/>
                        <w:left w:val="none" w:sz="0" w:space="0" w:color="auto"/>
                        <w:bottom w:val="none" w:sz="0" w:space="0" w:color="auto"/>
                        <w:right w:val="none" w:sz="0" w:space="0" w:color="auto"/>
                      </w:divBdr>
                    </w:div>
                  </w:divsChild>
                </w:div>
                <w:div w:id="599610475">
                  <w:marLeft w:val="0"/>
                  <w:marRight w:val="0"/>
                  <w:marTop w:val="0"/>
                  <w:marBottom w:val="0"/>
                  <w:divBdr>
                    <w:top w:val="none" w:sz="0" w:space="0" w:color="auto"/>
                    <w:left w:val="none" w:sz="0" w:space="0" w:color="auto"/>
                    <w:bottom w:val="none" w:sz="0" w:space="0" w:color="auto"/>
                    <w:right w:val="none" w:sz="0" w:space="0" w:color="auto"/>
                  </w:divBdr>
                  <w:divsChild>
                    <w:div w:id="1108964938">
                      <w:marLeft w:val="0"/>
                      <w:marRight w:val="0"/>
                      <w:marTop w:val="0"/>
                      <w:marBottom w:val="0"/>
                      <w:divBdr>
                        <w:top w:val="none" w:sz="0" w:space="0" w:color="auto"/>
                        <w:left w:val="none" w:sz="0" w:space="0" w:color="auto"/>
                        <w:bottom w:val="none" w:sz="0" w:space="0" w:color="auto"/>
                        <w:right w:val="none" w:sz="0" w:space="0" w:color="auto"/>
                      </w:divBdr>
                    </w:div>
                  </w:divsChild>
                </w:div>
                <w:div w:id="1154952180">
                  <w:marLeft w:val="0"/>
                  <w:marRight w:val="0"/>
                  <w:marTop w:val="0"/>
                  <w:marBottom w:val="0"/>
                  <w:divBdr>
                    <w:top w:val="none" w:sz="0" w:space="0" w:color="auto"/>
                    <w:left w:val="none" w:sz="0" w:space="0" w:color="auto"/>
                    <w:bottom w:val="none" w:sz="0" w:space="0" w:color="auto"/>
                    <w:right w:val="none" w:sz="0" w:space="0" w:color="auto"/>
                  </w:divBdr>
                  <w:divsChild>
                    <w:div w:id="94040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12951">
          <w:marLeft w:val="0"/>
          <w:marRight w:val="0"/>
          <w:marTop w:val="0"/>
          <w:marBottom w:val="0"/>
          <w:divBdr>
            <w:top w:val="none" w:sz="0" w:space="0" w:color="auto"/>
            <w:left w:val="none" w:sz="0" w:space="0" w:color="auto"/>
            <w:bottom w:val="none" w:sz="0" w:space="0" w:color="auto"/>
            <w:right w:val="none" w:sz="0" w:space="0" w:color="auto"/>
          </w:divBdr>
        </w:div>
        <w:div w:id="294024221">
          <w:marLeft w:val="0"/>
          <w:marRight w:val="0"/>
          <w:marTop w:val="0"/>
          <w:marBottom w:val="0"/>
          <w:divBdr>
            <w:top w:val="none" w:sz="0" w:space="0" w:color="auto"/>
            <w:left w:val="none" w:sz="0" w:space="0" w:color="auto"/>
            <w:bottom w:val="none" w:sz="0" w:space="0" w:color="auto"/>
            <w:right w:val="none" w:sz="0" w:space="0" w:color="auto"/>
          </w:divBdr>
        </w:div>
      </w:divsChild>
    </w:div>
    <w:div w:id="755438081">
      <w:bodyDiv w:val="1"/>
      <w:marLeft w:val="0"/>
      <w:marRight w:val="0"/>
      <w:marTop w:val="0"/>
      <w:marBottom w:val="0"/>
      <w:divBdr>
        <w:top w:val="none" w:sz="0" w:space="0" w:color="auto"/>
        <w:left w:val="none" w:sz="0" w:space="0" w:color="auto"/>
        <w:bottom w:val="none" w:sz="0" w:space="0" w:color="auto"/>
        <w:right w:val="none" w:sz="0" w:space="0" w:color="auto"/>
      </w:divBdr>
      <w:divsChild>
        <w:div w:id="1695109308">
          <w:marLeft w:val="0"/>
          <w:marRight w:val="0"/>
          <w:marTop w:val="0"/>
          <w:marBottom w:val="0"/>
          <w:divBdr>
            <w:top w:val="none" w:sz="0" w:space="0" w:color="auto"/>
            <w:left w:val="none" w:sz="0" w:space="0" w:color="auto"/>
            <w:bottom w:val="none" w:sz="0" w:space="0" w:color="auto"/>
            <w:right w:val="none" w:sz="0" w:space="0" w:color="auto"/>
          </w:divBdr>
          <w:divsChild>
            <w:div w:id="1345672134">
              <w:marLeft w:val="-75"/>
              <w:marRight w:val="0"/>
              <w:marTop w:val="30"/>
              <w:marBottom w:val="30"/>
              <w:divBdr>
                <w:top w:val="none" w:sz="0" w:space="0" w:color="auto"/>
                <w:left w:val="none" w:sz="0" w:space="0" w:color="auto"/>
                <w:bottom w:val="none" w:sz="0" w:space="0" w:color="auto"/>
                <w:right w:val="none" w:sz="0" w:space="0" w:color="auto"/>
              </w:divBdr>
              <w:divsChild>
                <w:div w:id="1795058064">
                  <w:marLeft w:val="0"/>
                  <w:marRight w:val="0"/>
                  <w:marTop w:val="0"/>
                  <w:marBottom w:val="0"/>
                  <w:divBdr>
                    <w:top w:val="none" w:sz="0" w:space="0" w:color="auto"/>
                    <w:left w:val="none" w:sz="0" w:space="0" w:color="auto"/>
                    <w:bottom w:val="none" w:sz="0" w:space="0" w:color="auto"/>
                    <w:right w:val="none" w:sz="0" w:space="0" w:color="auto"/>
                  </w:divBdr>
                  <w:divsChild>
                    <w:div w:id="708333586">
                      <w:marLeft w:val="0"/>
                      <w:marRight w:val="0"/>
                      <w:marTop w:val="0"/>
                      <w:marBottom w:val="0"/>
                      <w:divBdr>
                        <w:top w:val="none" w:sz="0" w:space="0" w:color="auto"/>
                        <w:left w:val="none" w:sz="0" w:space="0" w:color="auto"/>
                        <w:bottom w:val="none" w:sz="0" w:space="0" w:color="auto"/>
                        <w:right w:val="none" w:sz="0" w:space="0" w:color="auto"/>
                      </w:divBdr>
                    </w:div>
                  </w:divsChild>
                </w:div>
                <w:div w:id="1516383551">
                  <w:marLeft w:val="0"/>
                  <w:marRight w:val="0"/>
                  <w:marTop w:val="0"/>
                  <w:marBottom w:val="0"/>
                  <w:divBdr>
                    <w:top w:val="none" w:sz="0" w:space="0" w:color="auto"/>
                    <w:left w:val="none" w:sz="0" w:space="0" w:color="auto"/>
                    <w:bottom w:val="none" w:sz="0" w:space="0" w:color="auto"/>
                    <w:right w:val="none" w:sz="0" w:space="0" w:color="auto"/>
                  </w:divBdr>
                  <w:divsChild>
                    <w:div w:id="1584415174">
                      <w:marLeft w:val="0"/>
                      <w:marRight w:val="0"/>
                      <w:marTop w:val="0"/>
                      <w:marBottom w:val="0"/>
                      <w:divBdr>
                        <w:top w:val="none" w:sz="0" w:space="0" w:color="auto"/>
                        <w:left w:val="none" w:sz="0" w:space="0" w:color="auto"/>
                        <w:bottom w:val="none" w:sz="0" w:space="0" w:color="auto"/>
                        <w:right w:val="none" w:sz="0" w:space="0" w:color="auto"/>
                      </w:divBdr>
                    </w:div>
                  </w:divsChild>
                </w:div>
                <w:div w:id="996761471">
                  <w:marLeft w:val="0"/>
                  <w:marRight w:val="0"/>
                  <w:marTop w:val="0"/>
                  <w:marBottom w:val="0"/>
                  <w:divBdr>
                    <w:top w:val="none" w:sz="0" w:space="0" w:color="auto"/>
                    <w:left w:val="none" w:sz="0" w:space="0" w:color="auto"/>
                    <w:bottom w:val="none" w:sz="0" w:space="0" w:color="auto"/>
                    <w:right w:val="none" w:sz="0" w:space="0" w:color="auto"/>
                  </w:divBdr>
                  <w:divsChild>
                    <w:div w:id="1659311127">
                      <w:marLeft w:val="0"/>
                      <w:marRight w:val="0"/>
                      <w:marTop w:val="0"/>
                      <w:marBottom w:val="0"/>
                      <w:divBdr>
                        <w:top w:val="none" w:sz="0" w:space="0" w:color="auto"/>
                        <w:left w:val="none" w:sz="0" w:space="0" w:color="auto"/>
                        <w:bottom w:val="none" w:sz="0" w:space="0" w:color="auto"/>
                        <w:right w:val="none" w:sz="0" w:space="0" w:color="auto"/>
                      </w:divBdr>
                    </w:div>
                  </w:divsChild>
                </w:div>
                <w:div w:id="651254291">
                  <w:marLeft w:val="0"/>
                  <w:marRight w:val="0"/>
                  <w:marTop w:val="0"/>
                  <w:marBottom w:val="0"/>
                  <w:divBdr>
                    <w:top w:val="none" w:sz="0" w:space="0" w:color="auto"/>
                    <w:left w:val="none" w:sz="0" w:space="0" w:color="auto"/>
                    <w:bottom w:val="none" w:sz="0" w:space="0" w:color="auto"/>
                    <w:right w:val="none" w:sz="0" w:space="0" w:color="auto"/>
                  </w:divBdr>
                  <w:divsChild>
                    <w:div w:id="514655016">
                      <w:marLeft w:val="0"/>
                      <w:marRight w:val="0"/>
                      <w:marTop w:val="0"/>
                      <w:marBottom w:val="0"/>
                      <w:divBdr>
                        <w:top w:val="none" w:sz="0" w:space="0" w:color="auto"/>
                        <w:left w:val="none" w:sz="0" w:space="0" w:color="auto"/>
                        <w:bottom w:val="none" w:sz="0" w:space="0" w:color="auto"/>
                        <w:right w:val="none" w:sz="0" w:space="0" w:color="auto"/>
                      </w:divBdr>
                    </w:div>
                  </w:divsChild>
                </w:div>
                <w:div w:id="1185442353">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668096684">
                  <w:marLeft w:val="0"/>
                  <w:marRight w:val="0"/>
                  <w:marTop w:val="0"/>
                  <w:marBottom w:val="0"/>
                  <w:divBdr>
                    <w:top w:val="none" w:sz="0" w:space="0" w:color="auto"/>
                    <w:left w:val="none" w:sz="0" w:space="0" w:color="auto"/>
                    <w:bottom w:val="none" w:sz="0" w:space="0" w:color="auto"/>
                    <w:right w:val="none" w:sz="0" w:space="0" w:color="auto"/>
                  </w:divBdr>
                  <w:divsChild>
                    <w:div w:id="31881506">
                      <w:marLeft w:val="0"/>
                      <w:marRight w:val="0"/>
                      <w:marTop w:val="0"/>
                      <w:marBottom w:val="0"/>
                      <w:divBdr>
                        <w:top w:val="none" w:sz="0" w:space="0" w:color="auto"/>
                        <w:left w:val="none" w:sz="0" w:space="0" w:color="auto"/>
                        <w:bottom w:val="none" w:sz="0" w:space="0" w:color="auto"/>
                        <w:right w:val="none" w:sz="0" w:space="0" w:color="auto"/>
                      </w:divBdr>
                    </w:div>
                  </w:divsChild>
                </w:div>
                <w:div w:id="419064086">
                  <w:marLeft w:val="0"/>
                  <w:marRight w:val="0"/>
                  <w:marTop w:val="0"/>
                  <w:marBottom w:val="0"/>
                  <w:divBdr>
                    <w:top w:val="none" w:sz="0" w:space="0" w:color="auto"/>
                    <w:left w:val="none" w:sz="0" w:space="0" w:color="auto"/>
                    <w:bottom w:val="none" w:sz="0" w:space="0" w:color="auto"/>
                    <w:right w:val="none" w:sz="0" w:space="0" w:color="auto"/>
                  </w:divBdr>
                  <w:divsChild>
                    <w:div w:id="1544949510">
                      <w:marLeft w:val="0"/>
                      <w:marRight w:val="0"/>
                      <w:marTop w:val="0"/>
                      <w:marBottom w:val="0"/>
                      <w:divBdr>
                        <w:top w:val="none" w:sz="0" w:space="0" w:color="auto"/>
                        <w:left w:val="none" w:sz="0" w:space="0" w:color="auto"/>
                        <w:bottom w:val="none" w:sz="0" w:space="0" w:color="auto"/>
                        <w:right w:val="none" w:sz="0" w:space="0" w:color="auto"/>
                      </w:divBdr>
                    </w:div>
                    <w:div w:id="1605267394">
                      <w:marLeft w:val="0"/>
                      <w:marRight w:val="0"/>
                      <w:marTop w:val="0"/>
                      <w:marBottom w:val="0"/>
                      <w:divBdr>
                        <w:top w:val="none" w:sz="0" w:space="0" w:color="auto"/>
                        <w:left w:val="none" w:sz="0" w:space="0" w:color="auto"/>
                        <w:bottom w:val="none" w:sz="0" w:space="0" w:color="auto"/>
                        <w:right w:val="none" w:sz="0" w:space="0" w:color="auto"/>
                      </w:divBdr>
                    </w:div>
                  </w:divsChild>
                </w:div>
                <w:div w:id="261845127">
                  <w:marLeft w:val="0"/>
                  <w:marRight w:val="0"/>
                  <w:marTop w:val="0"/>
                  <w:marBottom w:val="0"/>
                  <w:divBdr>
                    <w:top w:val="none" w:sz="0" w:space="0" w:color="auto"/>
                    <w:left w:val="none" w:sz="0" w:space="0" w:color="auto"/>
                    <w:bottom w:val="none" w:sz="0" w:space="0" w:color="auto"/>
                    <w:right w:val="none" w:sz="0" w:space="0" w:color="auto"/>
                  </w:divBdr>
                  <w:divsChild>
                    <w:div w:id="414013318">
                      <w:marLeft w:val="0"/>
                      <w:marRight w:val="0"/>
                      <w:marTop w:val="0"/>
                      <w:marBottom w:val="0"/>
                      <w:divBdr>
                        <w:top w:val="none" w:sz="0" w:space="0" w:color="auto"/>
                        <w:left w:val="none" w:sz="0" w:space="0" w:color="auto"/>
                        <w:bottom w:val="none" w:sz="0" w:space="0" w:color="auto"/>
                        <w:right w:val="none" w:sz="0" w:space="0" w:color="auto"/>
                      </w:divBdr>
                    </w:div>
                    <w:div w:id="1450736532">
                      <w:marLeft w:val="0"/>
                      <w:marRight w:val="0"/>
                      <w:marTop w:val="0"/>
                      <w:marBottom w:val="0"/>
                      <w:divBdr>
                        <w:top w:val="none" w:sz="0" w:space="0" w:color="auto"/>
                        <w:left w:val="none" w:sz="0" w:space="0" w:color="auto"/>
                        <w:bottom w:val="none" w:sz="0" w:space="0" w:color="auto"/>
                        <w:right w:val="none" w:sz="0" w:space="0" w:color="auto"/>
                      </w:divBdr>
                    </w:div>
                  </w:divsChild>
                </w:div>
                <w:div w:id="486827193">
                  <w:marLeft w:val="0"/>
                  <w:marRight w:val="0"/>
                  <w:marTop w:val="0"/>
                  <w:marBottom w:val="0"/>
                  <w:divBdr>
                    <w:top w:val="none" w:sz="0" w:space="0" w:color="auto"/>
                    <w:left w:val="none" w:sz="0" w:space="0" w:color="auto"/>
                    <w:bottom w:val="none" w:sz="0" w:space="0" w:color="auto"/>
                    <w:right w:val="none" w:sz="0" w:space="0" w:color="auto"/>
                  </w:divBdr>
                  <w:divsChild>
                    <w:div w:id="501050833">
                      <w:marLeft w:val="0"/>
                      <w:marRight w:val="0"/>
                      <w:marTop w:val="0"/>
                      <w:marBottom w:val="0"/>
                      <w:divBdr>
                        <w:top w:val="none" w:sz="0" w:space="0" w:color="auto"/>
                        <w:left w:val="none" w:sz="0" w:space="0" w:color="auto"/>
                        <w:bottom w:val="none" w:sz="0" w:space="0" w:color="auto"/>
                        <w:right w:val="none" w:sz="0" w:space="0" w:color="auto"/>
                      </w:divBdr>
                    </w:div>
                  </w:divsChild>
                </w:div>
                <w:div w:id="1383089831">
                  <w:marLeft w:val="0"/>
                  <w:marRight w:val="0"/>
                  <w:marTop w:val="0"/>
                  <w:marBottom w:val="0"/>
                  <w:divBdr>
                    <w:top w:val="none" w:sz="0" w:space="0" w:color="auto"/>
                    <w:left w:val="none" w:sz="0" w:space="0" w:color="auto"/>
                    <w:bottom w:val="none" w:sz="0" w:space="0" w:color="auto"/>
                    <w:right w:val="none" w:sz="0" w:space="0" w:color="auto"/>
                  </w:divBdr>
                  <w:divsChild>
                    <w:div w:id="709914200">
                      <w:marLeft w:val="0"/>
                      <w:marRight w:val="0"/>
                      <w:marTop w:val="0"/>
                      <w:marBottom w:val="0"/>
                      <w:divBdr>
                        <w:top w:val="none" w:sz="0" w:space="0" w:color="auto"/>
                        <w:left w:val="none" w:sz="0" w:space="0" w:color="auto"/>
                        <w:bottom w:val="none" w:sz="0" w:space="0" w:color="auto"/>
                        <w:right w:val="none" w:sz="0" w:space="0" w:color="auto"/>
                      </w:divBdr>
                    </w:div>
                  </w:divsChild>
                </w:div>
                <w:div w:id="2121878831">
                  <w:marLeft w:val="0"/>
                  <w:marRight w:val="0"/>
                  <w:marTop w:val="0"/>
                  <w:marBottom w:val="0"/>
                  <w:divBdr>
                    <w:top w:val="none" w:sz="0" w:space="0" w:color="auto"/>
                    <w:left w:val="none" w:sz="0" w:space="0" w:color="auto"/>
                    <w:bottom w:val="none" w:sz="0" w:space="0" w:color="auto"/>
                    <w:right w:val="none" w:sz="0" w:space="0" w:color="auto"/>
                  </w:divBdr>
                  <w:divsChild>
                    <w:div w:id="40980499">
                      <w:marLeft w:val="0"/>
                      <w:marRight w:val="0"/>
                      <w:marTop w:val="0"/>
                      <w:marBottom w:val="0"/>
                      <w:divBdr>
                        <w:top w:val="none" w:sz="0" w:space="0" w:color="auto"/>
                        <w:left w:val="none" w:sz="0" w:space="0" w:color="auto"/>
                        <w:bottom w:val="none" w:sz="0" w:space="0" w:color="auto"/>
                        <w:right w:val="none" w:sz="0" w:space="0" w:color="auto"/>
                      </w:divBdr>
                    </w:div>
                  </w:divsChild>
                </w:div>
                <w:div w:id="2127310067">
                  <w:marLeft w:val="0"/>
                  <w:marRight w:val="0"/>
                  <w:marTop w:val="0"/>
                  <w:marBottom w:val="0"/>
                  <w:divBdr>
                    <w:top w:val="none" w:sz="0" w:space="0" w:color="auto"/>
                    <w:left w:val="none" w:sz="0" w:space="0" w:color="auto"/>
                    <w:bottom w:val="none" w:sz="0" w:space="0" w:color="auto"/>
                    <w:right w:val="none" w:sz="0" w:space="0" w:color="auto"/>
                  </w:divBdr>
                  <w:divsChild>
                    <w:div w:id="401176874">
                      <w:marLeft w:val="0"/>
                      <w:marRight w:val="0"/>
                      <w:marTop w:val="0"/>
                      <w:marBottom w:val="0"/>
                      <w:divBdr>
                        <w:top w:val="none" w:sz="0" w:space="0" w:color="auto"/>
                        <w:left w:val="none" w:sz="0" w:space="0" w:color="auto"/>
                        <w:bottom w:val="none" w:sz="0" w:space="0" w:color="auto"/>
                        <w:right w:val="none" w:sz="0" w:space="0" w:color="auto"/>
                      </w:divBdr>
                    </w:div>
                  </w:divsChild>
                </w:div>
                <w:div w:id="2077707396">
                  <w:marLeft w:val="0"/>
                  <w:marRight w:val="0"/>
                  <w:marTop w:val="0"/>
                  <w:marBottom w:val="0"/>
                  <w:divBdr>
                    <w:top w:val="none" w:sz="0" w:space="0" w:color="auto"/>
                    <w:left w:val="none" w:sz="0" w:space="0" w:color="auto"/>
                    <w:bottom w:val="none" w:sz="0" w:space="0" w:color="auto"/>
                    <w:right w:val="none" w:sz="0" w:space="0" w:color="auto"/>
                  </w:divBdr>
                  <w:divsChild>
                    <w:div w:id="1909537449">
                      <w:marLeft w:val="0"/>
                      <w:marRight w:val="0"/>
                      <w:marTop w:val="0"/>
                      <w:marBottom w:val="0"/>
                      <w:divBdr>
                        <w:top w:val="none" w:sz="0" w:space="0" w:color="auto"/>
                        <w:left w:val="none" w:sz="0" w:space="0" w:color="auto"/>
                        <w:bottom w:val="none" w:sz="0" w:space="0" w:color="auto"/>
                        <w:right w:val="none" w:sz="0" w:space="0" w:color="auto"/>
                      </w:divBdr>
                    </w:div>
                  </w:divsChild>
                </w:div>
                <w:div w:id="983511607">
                  <w:marLeft w:val="0"/>
                  <w:marRight w:val="0"/>
                  <w:marTop w:val="0"/>
                  <w:marBottom w:val="0"/>
                  <w:divBdr>
                    <w:top w:val="none" w:sz="0" w:space="0" w:color="auto"/>
                    <w:left w:val="none" w:sz="0" w:space="0" w:color="auto"/>
                    <w:bottom w:val="none" w:sz="0" w:space="0" w:color="auto"/>
                    <w:right w:val="none" w:sz="0" w:space="0" w:color="auto"/>
                  </w:divBdr>
                  <w:divsChild>
                    <w:div w:id="122163106">
                      <w:marLeft w:val="0"/>
                      <w:marRight w:val="0"/>
                      <w:marTop w:val="0"/>
                      <w:marBottom w:val="0"/>
                      <w:divBdr>
                        <w:top w:val="none" w:sz="0" w:space="0" w:color="auto"/>
                        <w:left w:val="none" w:sz="0" w:space="0" w:color="auto"/>
                        <w:bottom w:val="none" w:sz="0" w:space="0" w:color="auto"/>
                        <w:right w:val="none" w:sz="0" w:space="0" w:color="auto"/>
                      </w:divBdr>
                    </w:div>
                  </w:divsChild>
                </w:div>
                <w:div w:id="664018372">
                  <w:marLeft w:val="0"/>
                  <w:marRight w:val="0"/>
                  <w:marTop w:val="0"/>
                  <w:marBottom w:val="0"/>
                  <w:divBdr>
                    <w:top w:val="none" w:sz="0" w:space="0" w:color="auto"/>
                    <w:left w:val="none" w:sz="0" w:space="0" w:color="auto"/>
                    <w:bottom w:val="none" w:sz="0" w:space="0" w:color="auto"/>
                    <w:right w:val="none" w:sz="0" w:space="0" w:color="auto"/>
                  </w:divBdr>
                  <w:divsChild>
                    <w:div w:id="138811158">
                      <w:marLeft w:val="0"/>
                      <w:marRight w:val="0"/>
                      <w:marTop w:val="0"/>
                      <w:marBottom w:val="0"/>
                      <w:divBdr>
                        <w:top w:val="none" w:sz="0" w:space="0" w:color="auto"/>
                        <w:left w:val="none" w:sz="0" w:space="0" w:color="auto"/>
                        <w:bottom w:val="none" w:sz="0" w:space="0" w:color="auto"/>
                        <w:right w:val="none" w:sz="0" w:space="0" w:color="auto"/>
                      </w:divBdr>
                    </w:div>
                  </w:divsChild>
                </w:div>
                <w:div w:id="1519656403">
                  <w:marLeft w:val="0"/>
                  <w:marRight w:val="0"/>
                  <w:marTop w:val="0"/>
                  <w:marBottom w:val="0"/>
                  <w:divBdr>
                    <w:top w:val="none" w:sz="0" w:space="0" w:color="auto"/>
                    <w:left w:val="none" w:sz="0" w:space="0" w:color="auto"/>
                    <w:bottom w:val="none" w:sz="0" w:space="0" w:color="auto"/>
                    <w:right w:val="none" w:sz="0" w:space="0" w:color="auto"/>
                  </w:divBdr>
                  <w:divsChild>
                    <w:div w:id="114950693">
                      <w:marLeft w:val="0"/>
                      <w:marRight w:val="0"/>
                      <w:marTop w:val="0"/>
                      <w:marBottom w:val="0"/>
                      <w:divBdr>
                        <w:top w:val="none" w:sz="0" w:space="0" w:color="auto"/>
                        <w:left w:val="none" w:sz="0" w:space="0" w:color="auto"/>
                        <w:bottom w:val="none" w:sz="0" w:space="0" w:color="auto"/>
                        <w:right w:val="none" w:sz="0" w:space="0" w:color="auto"/>
                      </w:divBdr>
                    </w:div>
                  </w:divsChild>
                </w:div>
                <w:div w:id="1815371424">
                  <w:marLeft w:val="0"/>
                  <w:marRight w:val="0"/>
                  <w:marTop w:val="0"/>
                  <w:marBottom w:val="0"/>
                  <w:divBdr>
                    <w:top w:val="none" w:sz="0" w:space="0" w:color="auto"/>
                    <w:left w:val="none" w:sz="0" w:space="0" w:color="auto"/>
                    <w:bottom w:val="none" w:sz="0" w:space="0" w:color="auto"/>
                    <w:right w:val="none" w:sz="0" w:space="0" w:color="auto"/>
                  </w:divBdr>
                  <w:divsChild>
                    <w:div w:id="761729074">
                      <w:marLeft w:val="0"/>
                      <w:marRight w:val="0"/>
                      <w:marTop w:val="0"/>
                      <w:marBottom w:val="0"/>
                      <w:divBdr>
                        <w:top w:val="none" w:sz="0" w:space="0" w:color="auto"/>
                        <w:left w:val="none" w:sz="0" w:space="0" w:color="auto"/>
                        <w:bottom w:val="none" w:sz="0" w:space="0" w:color="auto"/>
                        <w:right w:val="none" w:sz="0" w:space="0" w:color="auto"/>
                      </w:divBdr>
                    </w:div>
                  </w:divsChild>
                </w:div>
                <w:div w:id="706444913">
                  <w:marLeft w:val="0"/>
                  <w:marRight w:val="0"/>
                  <w:marTop w:val="0"/>
                  <w:marBottom w:val="0"/>
                  <w:divBdr>
                    <w:top w:val="none" w:sz="0" w:space="0" w:color="auto"/>
                    <w:left w:val="none" w:sz="0" w:space="0" w:color="auto"/>
                    <w:bottom w:val="none" w:sz="0" w:space="0" w:color="auto"/>
                    <w:right w:val="none" w:sz="0" w:space="0" w:color="auto"/>
                  </w:divBdr>
                  <w:divsChild>
                    <w:div w:id="909925667">
                      <w:marLeft w:val="0"/>
                      <w:marRight w:val="0"/>
                      <w:marTop w:val="0"/>
                      <w:marBottom w:val="0"/>
                      <w:divBdr>
                        <w:top w:val="none" w:sz="0" w:space="0" w:color="auto"/>
                        <w:left w:val="none" w:sz="0" w:space="0" w:color="auto"/>
                        <w:bottom w:val="none" w:sz="0" w:space="0" w:color="auto"/>
                        <w:right w:val="none" w:sz="0" w:space="0" w:color="auto"/>
                      </w:divBdr>
                    </w:div>
                    <w:div w:id="759790078">
                      <w:marLeft w:val="0"/>
                      <w:marRight w:val="0"/>
                      <w:marTop w:val="0"/>
                      <w:marBottom w:val="0"/>
                      <w:divBdr>
                        <w:top w:val="none" w:sz="0" w:space="0" w:color="auto"/>
                        <w:left w:val="none" w:sz="0" w:space="0" w:color="auto"/>
                        <w:bottom w:val="none" w:sz="0" w:space="0" w:color="auto"/>
                        <w:right w:val="none" w:sz="0" w:space="0" w:color="auto"/>
                      </w:divBdr>
                    </w:div>
                    <w:div w:id="731275165">
                      <w:marLeft w:val="0"/>
                      <w:marRight w:val="0"/>
                      <w:marTop w:val="0"/>
                      <w:marBottom w:val="0"/>
                      <w:divBdr>
                        <w:top w:val="none" w:sz="0" w:space="0" w:color="auto"/>
                        <w:left w:val="none" w:sz="0" w:space="0" w:color="auto"/>
                        <w:bottom w:val="none" w:sz="0" w:space="0" w:color="auto"/>
                        <w:right w:val="none" w:sz="0" w:space="0" w:color="auto"/>
                      </w:divBdr>
                    </w:div>
                  </w:divsChild>
                </w:div>
                <w:div w:id="1175026084">
                  <w:marLeft w:val="0"/>
                  <w:marRight w:val="0"/>
                  <w:marTop w:val="0"/>
                  <w:marBottom w:val="0"/>
                  <w:divBdr>
                    <w:top w:val="none" w:sz="0" w:space="0" w:color="auto"/>
                    <w:left w:val="none" w:sz="0" w:space="0" w:color="auto"/>
                    <w:bottom w:val="none" w:sz="0" w:space="0" w:color="auto"/>
                    <w:right w:val="none" w:sz="0" w:space="0" w:color="auto"/>
                  </w:divBdr>
                  <w:divsChild>
                    <w:div w:id="1577326686">
                      <w:marLeft w:val="0"/>
                      <w:marRight w:val="0"/>
                      <w:marTop w:val="0"/>
                      <w:marBottom w:val="0"/>
                      <w:divBdr>
                        <w:top w:val="none" w:sz="0" w:space="0" w:color="auto"/>
                        <w:left w:val="none" w:sz="0" w:space="0" w:color="auto"/>
                        <w:bottom w:val="none" w:sz="0" w:space="0" w:color="auto"/>
                        <w:right w:val="none" w:sz="0" w:space="0" w:color="auto"/>
                      </w:divBdr>
                    </w:div>
                    <w:div w:id="1256088531">
                      <w:marLeft w:val="0"/>
                      <w:marRight w:val="0"/>
                      <w:marTop w:val="0"/>
                      <w:marBottom w:val="0"/>
                      <w:divBdr>
                        <w:top w:val="none" w:sz="0" w:space="0" w:color="auto"/>
                        <w:left w:val="none" w:sz="0" w:space="0" w:color="auto"/>
                        <w:bottom w:val="none" w:sz="0" w:space="0" w:color="auto"/>
                        <w:right w:val="none" w:sz="0" w:space="0" w:color="auto"/>
                      </w:divBdr>
                    </w:div>
                  </w:divsChild>
                </w:div>
                <w:div w:id="347871623">
                  <w:marLeft w:val="0"/>
                  <w:marRight w:val="0"/>
                  <w:marTop w:val="0"/>
                  <w:marBottom w:val="0"/>
                  <w:divBdr>
                    <w:top w:val="none" w:sz="0" w:space="0" w:color="auto"/>
                    <w:left w:val="none" w:sz="0" w:space="0" w:color="auto"/>
                    <w:bottom w:val="none" w:sz="0" w:space="0" w:color="auto"/>
                    <w:right w:val="none" w:sz="0" w:space="0" w:color="auto"/>
                  </w:divBdr>
                  <w:divsChild>
                    <w:div w:id="1098525112">
                      <w:marLeft w:val="0"/>
                      <w:marRight w:val="0"/>
                      <w:marTop w:val="0"/>
                      <w:marBottom w:val="0"/>
                      <w:divBdr>
                        <w:top w:val="none" w:sz="0" w:space="0" w:color="auto"/>
                        <w:left w:val="none" w:sz="0" w:space="0" w:color="auto"/>
                        <w:bottom w:val="none" w:sz="0" w:space="0" w:color="auto"/>
                        <w:right w:val="none" w:sz="0" w:space="0" w:color="auto"/>
                      </w:divBdr>
                    </w:div>
                  </w:divsChild>
                </w:div>
                <w:div w:id="1286934081">
                  <w:marLeft w:val="0"/>
                  <w:marRight w:val="0"/>
                  <w:marTop w:val="0"/>
                  <w:marBottom w:val="0"/>
                  <w:divBdr>
                    <w:top w:val="none" w:sz="0" w:space="0" w:color="auto"/>
                    <w:left w:val="none" w:sz="0" w:space="0" w:color="auto"/>
                    <w:bottom w:val="none" w:sz="0" w:space="0" w:color="auto"/>
                    <w:right w:val="none" w:sz="0" w:space="0" w:color="auto"/>
                  </w:divBdr>
                  <w:divsChild>
                    <w:div w:id="1897158277">
                      <w:marLeft w:val="0"/>
                      <w:marRight w:val="0"/>
                      <w:marTop w:val="0"/>
                      <w:marBottom w:val="0"/>
                      <w:divBdr>
                        <w:top w:val="none" w:sz="0" w:space="0" w:color="auto"/>
                        <w:left w:val="none" w:sz="0" w:space="0" w:color="auto"/>
                        <w:bottom w:val="none" w:sz="0" w:space="0" w:color="auto"/>
                        <w:right w:val="none" w:sz="0" w:space="0" w:color="auto"/>
                      </w:divBdr>
                    </w:div>
                  </w:divsChild>
                </w:div>
                <w:div w:id="836724202">
                  <w:marLeft w:val="0"/>
                  <w:marRight w:val="0"/>
                  <w:marTop w:val="0"/>
                  <w:marBottom w:val="0"/>
                  <w:divBdr>
                    <w:top w:val="none" w:sz="0" w:space="0" w:color="auto"/>
                    <w:left w:val="none" w:sz="0" w:space="0" w:color="auto"/>
                    <w:bottom w:val="none" w:sz="0" w:space="0" w:color="auto"/>
                    <w:right w:val="none" w:sz="0" w:space="0" w:color="auto"/>
                  </w:divBdr>
                  <w:divsChild>
                    <w:div w:id="1330593150">
                      <w:marLeft w:val="0"/>
                      <w:marRight w:val="0"/>
                      <w:marTop w:val="0"/>
                      <w:marBottom w:val="0"/>
                      <w:divBdr>
                        <w:top w:val="none" w:sz="0" w:space="0" w:color="auto"/>
                        <w:left w:val="none" w:sz="0" w:space="0" w:color="auto"/>
                        <w:bottom w:val="none" w:sz="0" w:space="0" w:color="auto"/>
                        <w:right w:val="none" w:sz="0" w:space="0" w:color="auto"/>
                      </w:divBdr>
                    </w:div>
                  </w:divsChild>
                </w:div>
                <w:div w:id="1349484153">
                  <w:marLeft w:val="0"/>
                  <w:marRight w:val="0"/>
                  <w:marTop w:val="0"/>
                  <w:marBottom w:val="0"/>
                  <w:divBdr>
                    <w:top w:val="none" w:sz="0" w:space="0" w:color="auto"/>
                    <w:left w:val="none" w:sz="0" w:space="0" w:color="auto"/>
                    <w:bottom w:val="none" w:sz="0" w:space="0" w:color="auto"/>
                    <w:right w:val="none" w:sz="0" w:space="0" w:color="auto"/>
                  </w:divBdr>
                  <w:divsChild>
                    <w:div w:id="2072920100">
                      <w:marLeft w:val="0"/>
                      <w:marRight w:val="0"/>
                      <w:marTop w:val="0"/>
                      <w:marBottom w:val="0"/>
                      <w:divBdr>
                        <w:top w:val="none" w:sz="0" w:space="0" w:color="auto"/>
                        <w:left w:val="none" w:sz="0" w:space="0" w:color="auto"/>
                        <w:bottom w:val="none" w:sz="0" w:space="0" w:color="auto"/>
                        <w:right w:val="none" w:sz="0" w:space="0" w:color="auto"/>
                      </w:divBdr>
                    </w:div>
                  </w:divsChild>
                </w:div>
                <w:div w:id="903636934">
                  <w:marLeft w:val="0"/>
                  <w:marRight w:val="0"/>
                  <w:marTop w:val="0"/>
                  <w:marBottom w:val="0"/>
                  <w:divBdr>
                    <w:top w:val="none" w:sz="0" w:space="0" w:color="auto"/>
                    <w:left w:val="none" w:sz="0" w:space="0" w:color="auto"/>
                    <w:bottom w:val="none" w:sz="0" w:space="0" w:color="auto"/>
                    <w:right w:val="none" w:sz="0" w:space="0" w:color="auto"/>
                  </w:divBdr>
                  <w:divsChild>
                    <w:div w:id="436217520">
                      <w:marLeft w:val="0"/>
                      <w:marRight w:val="0"/>
                      <w:marTop w:val="0"/>
                      <w:marBottom w:val="0"/>
                      <w:divBdr>
                        <w:top w:val="none" w:sz="0" w:space="0" w:color="auto"/>
                        <w:left w:val="none" w:sz="0" w:space="0" w:color="auto"/>
                        <w:bottom w:val="none" w:sz="0" w:space="0" w:color="auto"/>
                        <w:right w:val="none" w:sz="0" w:space="0" w:color="auto"/>
                      </w:divBdr>
                    </w:div>
                  </w:divsChild>
                </w:div>
                <w:div w:id="2004552472">
                  <w:marLeft w:val="0"/>
                  <w:marRight w:val="0"/>
                  <w:marTop w:val="0"/>
                  <w:marBottom w:val="0"/>
                  <w:divBdr>
                    <w:top w:val="none" w:sz="0" w:space="0" w:color="auto"/>
                    <w:left w:val="none" w:sz="0" w:space="0" w:color="auto"/>
                    <w:bottom w:val="none" w:sz="0" w:space="0" w:color="auto"/>
                    <w:right w:val="none" w:sz="0" w:space="0" w:color="auto"/>
                  </w:divBdr>
                  <w:divsChild>
                    <w:div w:id="1029061552">
                      <w:marLeft w:val="0"/>
                      <w:marRight w:val="0"/>
                      <w:marTop w:val="0"/>
                      <w:marBottom w:val="0"/>
                      <w:divBdr>
                        <w:top w:val="none" w:sz="0" w:space="0" w:color="auto"/>
                        <w:left w:val="none" w:sz="0" w:space="0" w:color="auto"/>
                        <w:bottom w:val="none" w:sz="0" w:space="0" w:color="auto"/>
                        <w:right w:val="none" w:sz="0" w:space="0" w:color="auto"/>
                      </w:divBdr>
                    </w:div>
                  </w:divsChild>
                </w:div>
                <w:div w:id="1711419681">
                  <w:marLeft w:val="0"/>
                  <w:marRight w:val="0"/>
                  <w:marTop w:val="0"/>
                  <w:marBottom w:val="0"/>
                  <w:divBdr>
                    <w:top w:val="none" w:sz="0" w:space="0" w:color="auto"/>
                    <w:left w:val="none" w:sz="0" w:space="0" w:color="auto"/>
                    <w:bottom w:val="none" w:sz="0" w:space="0" w:color="auto"/>
                    <w:right w:val="none" w:sz="0" w:space="0" w:color="auto"/>
                  </w:divBdr>
                  <w:divsChild>
                    <w:div w:id="680930960">
                      <w:marLeft w:val="0"/>
                      <w:marRight w:val="0"/>
                      <w:marTop w:val="0"/>
                      <w:marBottom w:val="0"/>
                      <w:divBdr>
                        <w:top w:val="none" w:sz="0" w:space="0" w:color="auto"/>
                        <w:left w:val="none" w:sz="0" w:space="0" w:color="auto"/>
                        <w:bottom w:val="none" w:sz="0" w:space="0" w:color="auto"/>
                        <w:right w:val="none" w:sz="0" w:space="0" w:color="auto"/>
                      </w:divBdr>
                    </w:div>
                  </w:divsChild>
                </w:div>
                <w:div w:id="1166748819">
                  <w:marLeft w:val="0"/>
                  <w:marRight w:val="0"/>
                  <w:marTop w:val="0"/>
                  <w:marBottom w:val="0"/>
                  <w:divBdr>
                    <w:top w:val="none" w:sz="0" w:space="0" w:color="auto"/>
                    <w:left w:val="none" w:sz="0" w:space="0" w:color="auto"/>
                    <w:bottom w:val="none" w:sz="0" w:space="0" w:color="auto"/>
                    <w:right w:val="none" w:sz="0" w:space="0" w:color="auto"/>
                  </w:divBdr>
                  <w:divsChild>
                    <w:div w:id="1126655689">
                      <w:marLeft w:val="0"/>
                      <w:marRight w:val="0"/>
                      <w:marTop w:val="0"/>
                      <w:marBottom w:val="0"/>
                      <w:divBdr>
                        <w:top w:val="none" w:sz="0" w:space="0" w:color="auto"/>
                        <w:left w:val="none" w:sz="0" w:space="0" w:color="auto"/>
                        <w:bottom w:val="none" w:sz="0" w:space="0" w:color="auto"/>
                        <w:right w:val="none" w:sz="0" w:space="0" w:color="auto"/>
                      </w:divBdr>
                    </w:div>
                  </w:divsChild>
                </w:div>
                <w:div w:id="1800144845">
                  <w:marLeft w:val="0"/>
                  <w:marRight w:val="0"/>
                  <w:marTop w:val="0"/>
                  <w:marBottom w:val="0"/>
                  <w:divBdr>
                    <w:top w:val="none" w:sz="0" w:space="0" w:color="auto"/>
                    <w:left w:val="none" w:sz="0" w:space="0" w:color="auto"/>
                    <w:bottom w:val="none" w:sz="0" w:space="0" w:color="auto"/>
                    <w:right w:val="none" w:sz="0" w:space="0" w:color="auto"/>
                  </w:divBdr>
                  <w:divsChild>
                    <w:div w:id="575868975">
                      <w:marLeft w:val="0"/>
                      <w:marRight w:val="0"/>
                      <w:marTop w:val="0"/>
                      <w:marBottom w:val="0"/>
                      <w:divBdr>
                        <w:top w:val="none" w:sz="0" w:space="0" w:color="auto"/>
                        <w:left w:val="none" w:sz="0" w:space="0" w:color="auto"/>
                        <w:bottom w:val="none" w:sz="0" w:space="0" w:color="auto"/>
                        <w:right w:val="none" w:sz="0" w:space="0" w:color="auto"/>
                      </w:divBdr>
                    </w:div>
                  </w:divsChild>
                </w:div>
                <w:div w:id="426999125">
                  <w:marLeft w:val="0"/>
                  <w:marRight w:val="0"/>
                  <w:marTop w:val="0"/>
                  <w:marBottom w:val="0"/>
                  <w:divBdr>
                    <w:top w:val="none" w:sz="0" w:space="0" w:color="auto"/>
                    <w:left w:val="none" w:sz="0" w:space="0" w:color="auto"/>
                    <w:bottom w:val="none" w:sz="0" w:space="0" w:color="auto"/>
                    <w:right w:val="none" w:sz="0" w:space="0" w:color="auto"/>
                  </w:divBdr>
                  <w:divsChild>
                    <w:div w:id="1216358613">
                      <w:marLeft w:val="0"/>
                      <w:marRight w:val="0"/>
                      <w:marTop w:val="0"/>
                      <w:marBottom w:val="0"/>
                      <w:divBdr>
                        <w:top w:val="none" w:sz="0" w:space="0" w:color="auto"/>
                        <w:left w:val="none" w:sz="0" w:space="0" w:color="auto"/>
                        <w:bottom w:val="none" w:sz="0" w:space="0" w:color="auto"/>
                        <w:right w:val="none" w:sz="0" w:space="0" w:color="auto"/>
                      </w:divBdr>
                    </w:div>
                  </w:divsChild>
                </w:div>
                <w:div w:id="765465837">
                  <w:marLeft w:val="0"/>
                  <w:marRight w:val="0"/>
                  <w:marTop w:val="0"/>
                  <w:marBottom w:val="0"/>
                  <w:divBdr>
                    <w:top w:val="none" w:sz="0" w:space="0" w:color="auto"/>
                    <w:left w:val="none" w:sz="0" w:space="0" w:color="auto"/>
                    <w:bottom w:val="none" w:sz="0" w:space="0" w:color="auto"/>
                    <w:right w:val="none" w:sz="0" w:space="0" w:color="auto"/>
                  </w:divBdr>
                  <w:divsChild>
                    <w:div w:id="1438478324">
                      <w:marLeft w:val="0"/>
                      <w:marRight w:val="0"/>
                      <w:marTop w:val="0"/>
                      <w:marBottom w:val="0"/>
                      <w:divBdr>
                        <w:top w:val="none" w:sz="0" w:space="0" w:color="auto"/>
                        <w:left w:val="none" w:sz="0" w:space="0" w:color="auto"/>
                        <w:bottom w:val="none" w:sz="0" w:space="0" w:color="auto"/>
                        <w:right w:val="none" w:sz="0" w:space="0" w:color="auto"/>
                      </w:divBdr>
                    </w:div>
                    <w:div w:id="132799632">
                      <w:marLeft w:val="0"/>
                      <w:marRight w:val="0"/>
                      <w:marTop w:val="0"/>
                      <w:marBottom w:val="0"/>
                      <w:divBdr>
                        <w:top w:val="none" w:sz="0" w:space="0" w:color="auto"/>
                        <w:left w:val="none" w:sz="0" w:space="0" w:color="auto"/>
                        <w:bottom w:val="none" w:sz="0" w:space="0" w:color="auto"/>
                        <w:right w:val="none" w:sz="0" w:space="0" w:color="auto"/>
                      </w:divBdr>
                    </w:div>
                  </w:divsChild>
                </w:div>
                <w:div w:id="467821050">
                  <w:marLeft w:val="0"/>
                  <w:marRight w:val="0"/>
                  <w:marTop w:val="0"/>
                  <w:marBottom w:val="0"/>
                  <w:divBdr>
                    <w:top w:val="none" w:sz="0" w:space="0" w:color="auto"/>
                    <w:left w:val="none" w:sz="0" w:space="0" w:color="auto"/>
                    <w:bottom w:val="none" w:sz="0" w:space="0" w:color="auto"/>
                    <w:right w:val="none" w:sz="0" w:space="0" w:color="auto"/>
                  </w:divBdr>
                  <w:divsChild>
                    <w:div w:id="1641763274">
                      <w:marLeft w:val="0"/>
                      <w:marRight w:val="0"/>
                      <w:marTop w:val="0"/>
                      <w:marBottom w:val="0"/>
                      <w:divBdr>
                        <w:top w:val="none" w:sz="0" w:space="0" w:color="auto"/>
                        <w:left w:val="none" w:sz="0" w:space="0" w:color="auto"/>
                        <w:bottom w:val="none" w:sz="0" w:space="0" w:color="auto"/>
                        <w:right w:val="none" w:sz="0" w:space="0" w:color="auto"/>
                      </w:divBdr>
                    </w:div>
                    <w:div w:id="1289164672">
                      <w:marLeft w:val="0"/>
                      <w:marRight w:val="0"/>
                      <w:marTop w:val="0"/>
                      <w:marBottom w:val="0"/>
                      <w:divBdr>
                        <w:top w:val="none" w:sz="0" w:space="0" w:color="auto"/>
                        <w:left w:val="none" w:sz="0" w:space="0" w:color="auto"/>
                        <w:bottom w:val="none" w:sz="0" w:space="0" w:color="auto"/>
                        <w:right w:val="none" w:sz="0" w:space="0" w:color="auto"/>
                      </w:divBdr>
                    </w:div>
                  </w:divsChild>
                </w:div>
                <w:div w:id="336421008">
                  <w:marLeft w:val="0"/>
                  <w:marRight w:val="0"/>
                  <w:marTop w:val="0"/>
                  <w:marBottom w:val="0"/>
                  <w:divBdr>
                    <w:top w:val="none" w:sz="0" w:space="0" w:color="auto"/>
                    <w:left w:val="none" w:sz="0" w:space="0" w:color="auto"/>
                    <w:bottom w:val="none" w:sz="0" w:space="0" w:color="auto"/>
                    <w:right w:val="none" w:sz="0" w:space="0" w:color="auto"/>
                  </w:divBdr>
                  <w:divsChild>
                    <w:div w:id="1200702139">
                      <w:marLeft w:val="0"/>
                      <w:marRight w:val="0"/>
                      <w:marTop w:val="0"/>
                      <w:marBottom w:val="0"/>
                      <w:divBdr>
                        <w:top w:val="none" w:sz="0" w:space="0" w:color="auto"/>
                        <w:left w:val="none" w:sz="0" w:space="0" w:color="auto"/>
                        <w:bottom w:val="none" w:sz="0" w:space="0" w:color="auto"/>
                        <w:right w:val="none" w:sz="0" w:space="0" w:color="auto"/>
                      </w:divBdr>
                    </w:div>
                  </w:divsChild>
                </w:div>
                <w:div w:id="1978236">
                  <w:marLeft w:val="0"/>
                  <w:marRight w:val="0"/>
                  <w:marTop w:val="0"/>
                  <w:marBottom w:val="0"/>
                  <w:divBdr>
                    <w:top w:val="none" w:sz="0" w:space="0" w:color="auto"/>
                    <w:left w:val="none" w:sz="0" w:space="0" w:color="auto"/>
                    <w:bottom w:val="none" w:sz="0" w:space="0" w:color="auto"/>
                    <w:right w:val="none" w:sz="0" w:space="0" w:color="auto"/>
                  </w:divBdr>
                  <w:divsChild>
                    <w:div w:id="556405017">
                      <w:marLeft w:val="0"/>
                      <w:marRight w:val="0"/>
                      <w:marTop w:val="0"/>
                      <w:marBottom w:val="0"/>
                      <w:divBdr>
                        <w:top w:val="none" w:sz="0" w:space="0" w:color="auto"/>
                        <w:left w:val="none" w:sz="0" w:space="0" w:color="auto"/>
                        <w:bottom w:val="none" w:sz="0" w:space="0" w:color="auto"/>
                        <w:right w:val="none" w:sz="0" w:space="0" w:color="auto"/>
                      </w:divBdr>
                    </w:div>
                  </w:divsChild>
                </w:div>
                <w:div w:id="1912276687">
                  <w:marLeft w:val="0"/>
                  <w:marRight w:val="0"/>
                  <w:marTop w:val="0"/>
                  <w:marBottom w:val="0"/>
                  <w:divBdr>
                    <w:top w:val="none" w:sz="0" w:space="0" w:color="auto"/>
                    <w:left w:val="none" w:sz="0" w:space="0" w:color="auto"/>
                    <w:bottom w:val="none" w:sz="0" w:space="0" w:color="auto"/>
                    <w:right w:val="none" w:sz="0" w:space="0" w:color="auto"/>
                  </w:divBdr>
                  <w:divsChild>
                    <w:div w:id="1065566389">
                      <w:marLeft w:val="0"/>
                      <w:marRight w:val="0"/>
                      <w:marTop w:val="0"/>
                      <w:marBottom w:val="0"/>
                      <w:divBdr>
                        <w:top w:val="none" w:sz="0" w:space="0" w:color="auto"/>
                        <w:left w:val="none" w:sz="0" w:space="0" w:color="auto"/>
                        <w:bottom w:val="none" w:sz="0" w:space="0" w:color="auto"/>
                        <w:right w:val="none" w:sz="0" w:space="0" w:color="auto"/>
                      </w:divBdr>
                    </w:div>
                  </w:divsChild>
                </w:div>
                <w:div w:id="1147740298">
                  <w:marLeft w:val="0"/>
                  <w:marRight w:val="0"/>
                  <w:marTop w:val="0"/>
                  <w:marBottom w:val="0"/>
                  <w:divBdr>
                    <w:top w:val="none" w:sz="0" w:space="0" w:color="auto"/>
                    <w:left w:val="none" w:sz="0" w:space="0" w:color="auto"/>
                    <w:bottom w:val="none" w:sz="0" w:space="0" w:color="auto"/>
                    <w:right w:val="none" w:sz="0" w:space="0" w:color="auto"/>
                  </w:divBdr>
                  <w:divsChild>
                    <w:div w:id="1030302184">
                      <w:marLeft w:val="0"/>
                      <w:marRight w:val="0"/>
                      <w:marTop w:val="0"/>
                      <w:marBottom w:val="0"/>
                      <w:divBdr>
                        <w:top w:val="none" w:sz="0" w:space="0" w:color="auto"/>
                        <w:left w:val="none" w:sz="0" w:space="0" w:color="auto"/>
                        <w:bottom w:val="none" w:sz="0" w:space="0" w:color="auto"/>
                        <w:right w:val="none" w:sz="0" w:space="0" w:color="auto"/>
                      </w:divBdr>
                    </w:div>
                  </w:divsChild>
                </w:div>
                <w:div w:id="2111318402">
                  <w:marLeft w:val="0"/>
                  <w:marRight w:val="0"/>
                  <w:marTop w:val="0"/>
                  <w:marBottom w:val="0"/>
                  <w:divBdr>
                    <w:top w:val="none" w:sz="0" w:space="0" w:color="auto"/>
                    <w:left w:val="none" w:sz="0" w:space="0" w:color="auto"/>
                    <w:bottom w:val="none" w:sz="0" w:space="0" w:color="auto"/>
                    <w:right w:val="none" w:sz="0" w:space="0" w:color="auto"/>
                  </w:divBdr>
                  <w:divsChild>
                    <w:div w:id="1367439445">
                      <w:marLeft w:val="0"/>
                      <w:marRight w:val="0"/>
                      <w:marTop w:val="0"/>
                      <w:marBottom w:val="0"/>
                      <w:divBdr>
                        <w:top w:val="none" w:sz="0" w:space="0" w:color="auto"/>
                        <w:left w:val="none" w:sz="0" w:space="0" w:color="auto"/>
                        <w:bottom w:val="none" w:sz="0" w:space="0" w:color="auto"/>
                        <w:right w:val="none" w:sz="0" w:space="0" w:color="auto"/>
                      </w:divBdr>
                    </w:div>
                  </w:divsChild>
                </w:div>
                <w:div w:id="209459097">
                  <w:marLeft w:val="0"/>
                  <w:marRight w:val="0"/>
                  <w:marTop w:val="0"/>
                  <w:marBottom w:val="0"/>
                  <w:divBdr>
                    <w:top w:val="none" w:sz="0" w:space="0" w:color="auto"/>
                    <w:left w:val="none" w:sz="0" w:space="0" w:color="auto"/>
                    <w:bottom w:val="none" w:sz="0" w:space="0" w:color="auto"/>
                    <w:right w:val="none" w:sz="0" w:space="0" w:color="auto"/>
                  </w:divBdr>
                  <w:divsChild>
                    <w:div w:id="32770716">
                      <w:marLeft w:val="0"/>
                      <w:marRight w:val="0"/>
                      <w:marTop w:val="0"/>
                      <w:marBottom w:val="0"/>
                      <w:divBdr>
                        <w:top w:val="none" w:sz="0" w:space="0" w:color="auto"/>
                        <w:left w:val="none" w:sz="0" w:space="0" w:color="auto"/>
                        <w:bottom w:val="none" w:sz="0" w:space="0" w:color="auto"/>
                        <w:right w:val="none" w:sz="0" w:space="0" w:color="auto"/>
                      </w:divBdr>
                    </w:div>
                  </w:divsChild>
                </w:div>
                <w:div w:id="1112476619">
                  <w:marLeft w:val="0"/>
                  <w:marRight w:val="0"/>
                  <w:marTop w:val="0"/>
                  <w:marBottom w:val="0"/>
                  <w:divBdr>
                    <w:top w:val="none" w:sz="0" w:space="0" w:color="auto"/>
                    <w:left w:val="none" w:sz="0" w:space="0" w:color="auto"/>
                    <w:bottom w:val="none" w:sz="0" w:space="0" w:color="auto"/>
                    <w:right w:val="none" w:sz="0" w:space="0" w:color="auto"/>
                  </w:divBdr>
                  <w:divsChild>
                    <w:div w:id="1351419656">
                      <w:marLeft w:val="0"/>
                      <w:marRight w:val="0"/>
                      <w:marTop w:val="0"/>
                      <w:marBottom w:val="0"/>
                      <w:divBdr>
                        <w:top w:val="none" w:sz="0" w:space="0" w:color="auto"/>
                        <w:left w:val="none" w:sz="0" w:space="0" w:color="auto"/>
                        <w:bottom w:val="none" w:sz="0" w:space="0" w:color="auto"/>
                        <w:right w:val="none" w:sz="0" w:space="0" w:color="auto"/>
                      </w:divBdr>
                    </w:div>
                  </w:divsChild>
                </w:div>
                <w:div w:id="2052612992">
                  <w:marLeft w:val="0"/>
                  <w:marRight w:val="0"/>
                  <w:marTop w:val="0"/>
                  <w:marBottom w:val="0"/>
                  <w:divBdr>
                    <w:top w:val="none" w:sz="0" w:space="0" w:color="auto"/>
                    <w:left w:val="none" w:sz="0" w:space="0" w:color="auto"/>
                    <w:bottom w:val="none" w:sz="0" w:space="0" w:color="auto"/>
                    <w:right w:val="none" w:sz="0" w:space="0" w:color="auto"/>
                  </w:divBdr>
                  <w:divsChild>
                    <w:div w:id="1756971249">
                      <w:marLeft w:val="0"/>
                      <w:marRight w:val="0"/>
                      <w:marTop w:val="0"/>
                      <w:marBottom w:val="0"/>
                      <w:divBdr>
                        <w:top w:val="none" w:sz="0" w:space="0" w:color="auto"/>
                        <w:left w:val="none" w:sz="0" w:space="0" w:color="auto"/>
                        <w:bottom w:val="none" w:sz="0" w:space="0" w:color="auto"/>
                        <w:right w:val="none" w:sz="0" w:space="0" w:color="auto"/>
                      </w:divBdr>
                    </w:div>
                  </w:divsChild>
                </w:div>
                <w:div w:id="1872913907">
                  <w:marLeft w:val="0"/>
                  <w:marRight w:val="0"/>
                  <w:marTop w:val="0"/>
                  <w:marBottom w:val="0"/>
                  <w:divBdr>
                    <w:top w:val="none" w:sz="0" w:space="0" w:color="auto"/>
                    <w:left w:val="none" w:sz="0" w:space="0" w:color="auto"/>
                    <w:bottom w:val="none" w:sz="0" w:space="0" w:color="auto"/>
                    <w:right w:val="none" w:sz="0" w:space="0" w:color="auto"/>
                  </w:divBdr>
                  <w:divsChild>
                    <w:div w:id="1017342109">
                      <w:marLeft w:val="0"/>
                      <w:marRight w:val="0"/>
                      <w:marTop w:val="0"/>
                      <w:marBottom w:val="0"/>
                      <w:divBdr>
                        <w:top w:val="none" w:sz="0" w:space="0" w:color="auto"/>
                        <w:left w:val="none" w:sz="0" w:space="0" w:color="auto"/>
                        <w:bottom w:val="none" w:sz="0" w:space="0" w:color="auto"/>
                        <w:right w:val="none" w:sz="0" w:space="0" w:color="auto"/>
                      </w:divBdr>
                    </w:div>
                  </w:divsChild>
                </w:div>
                <w:div w:id="1242252416">
                  <w:marLeft w:val="0"/>
                  <w:marRight w:val="0"/>
                  <w:marTop w:val="0"/>
                  <w:marBottom w:val="0"/>
                  <w:divBdr>
                    <w:top w:val="none" w:sz="0" w:space="0" w:color="auto"/>
                    <w:left w:val="none" w:sz="0" w:space="0" w:color="auto"/>
                    <w:bottom w:val="none" w:sz="0" w:space="0" w:color="auto"/>
                    <w:right w:val="none" w:sz="0" w:space="0" w:color="auto"/>
                  </w:divBdr>
                  <w:divsChild>
                    <w:div w:id="1067726567">
                      <w:marLeft w:val="0"/>
                      <w:marRight w:val="0"/>
                      <w:marTop w:val="0"/>
                      <w:marBottom w:val="0"/>
                      <w:divBdr>
                        <w:top w:val="none" w:sz="0" w:space="0" w:color="auto"/>
                        <w:left w:val="none" w:sz="0" w:space="0" w:color="auto"/>
                        <w:bottom w:val="none" w:sz="0" w:space="0" w:color="auto"/>
                        <w:right w:val="none" w:sz="0" w:space="0" w:color="auto"/>
                      </w:divBdr>
                    </w:div>
                  </w:divsChild>
                </w:div>
                <w:div w:id="367146037">
                  <w:marLeft w:val="0"/>
                  <w:marRight w:val="0"/>
                  <w:marTop w:val="0"/>
                  <w:marBottom w:val="0"/>
                  <w:divBdr>
                    <w:top w:val="none" w:sz="0" w:space="0" w:color="auto"/>
                    <w:left w:val="none" w:sz="0" w:space="0" w:color="auto"/>
                    <w:bottom w:val="none" w:sz="0" w:space="0" w:color="auto"/>
                    <w:right w:val="none" w:sz="0" w:space="0" w:color="auto"/>
                  </w:divBdr>
                  <w:divsChild>
                    <w:div w:id="1898010697">
                      <w:marLeft w:val="0"/>
                      <w:marRight w:val="0"/>
                      <w:marTop w:val="0"/>
                      <w:marBottom w:val="0"/>
                      <w:divBdr>
                        <w:top w:val="none" w:sz="0" w:space="0" w:color="auto"/>
                        <w:left w:val="none" w:sz="0" w:space="0" w:color="auto"/>
                        <w:bottom w:val="none" w:sz="0" w:space="0" w:color="auto"/>
                        <w:right w:val="none" w:sz="0" w:space="0" w:color="auto"/>
                      </w:divBdr>
                    </w:div>
                  </w:divsChild>
                </w:div>
                <w:div w:id="1820028703">
                  <w:marLeft w:val="0"/>
                  <w:marRight w:val="0"/>
                  <w:marTop w:val="0"/>
                  <w:marBottom w:val="0"/>
                  <w:divBdr>
                    <w:top w:val="none" w:sz="0" w:space="0" w:color="auto"/>
                    <w:left w:val="none" w:sz="0" w:space="0" w:color="auto"/>
                    <w:bottom w:val="none" w:sz="0" w:space="0" w:color="auto"/>
                    <w:right w:val="none" w:sz="0" w:space="0" w:color="auto"/>
                  </w:divBdr>
                  <w:divsChild>
                    <w:div w:id="1546021128">
                      <w:marLeft w:val="0"/>
                      <w:marRight w:val="0"/>
                      <w:marTop w:val="0"/>
                      <w:marBottom w:val="0"/>
                      <w:divBdr>
                        <w:top w:val="none" w:sz="0" w:space="0" w:color="auto"/>
                        <w:left w:val="none" w:sz="0" w:space="0" w:color="auto"/>
                        <w:bottom w:val="none" w:sz="0" w:space="0" w:color="auto"/>
                        <w:right w:val="none" w:sz="0" w:space="0" w:color="auto"/>
                      </w:divBdr>
                    </w:div>
                  </w:divsChild>
                </w:div>
                <w:div w:id="952638591">
                  <w:marLeft w:val="0"/>
                  <w:marRight w:val="0"/>
                  <w:marTop w:val="0"/>
                  <w:marBottom w:val="0"/>
                  <w:divBdr>
                    <w:top w:val="none" w:sz="0" w:space="0" w:color="auto"/>
                    <w:left w:val="none" w:sz="0" w:space="0" w:color="auto"/>
                    <w:bottom w:val="none" w:sz="0" w:space="0" w:color="auto"/>
                    <w:right w:val="none" w:sz="0" w:space="0" w:color="auto"/>
                  </w:divBdr>
                  <w:divsChild>
                    <w:div w:id="614288074">
                      <w:marLeft w:val="0"/>
                      <w:marRight w:val="0"/>
                      <w:marTop w:val="0"/>
                      <w:marBottom w:val="0"/>
                      <w:divBdr>
                        <w:top w:val="none" w:sz="0" w:space="0" w:color="auto"/>
                        <w:left w:val="none" w:sz="0" w:space="0" w:color="auto"/>
                        <w:bottom w:val="none" w:sz="0" w:space="0" w:color="auto"/>
                        <w:right w:val="none" w:sz="0" w:space="0" w:color="auto"/>
                      </w:divBdr>
                    </w:div>
                  </w:divsChild>
                </w:div>
                <w:div w:id="1463964121">
                  <w:marLeft w:val="0"/>
                  <w:marRight w:val="0"/>
                  <w:marTop w:val="0"/>
                  <w:marBottom w:val="0"/>
                  <w:divBdr>
                    <w:top w:val="none" w:sz="0" w:space="0" w:color="auto"/>
                    <w:left w:val="none" w:sz="0" w:space="0" w:color="auto"/>
                    <w:bottom w:val="none" w:sz="0" w:space="0" w:color="auto"/>
                    <w:right w:val="none" w:sz="0" w:space="0" w:color="auto"/>
                  </w:divBdr>
                  <w:divsChild>
                    <w:div w:id="1313868227">
                      <w:marLeft w:val="0"/>
                      <w:marRight w:val="0"/>
                      <w:marTop w:val="0"/>
                      <w:marBottom w:val="0"/>
                      <w:divBdr>
                        <w:top w:val="none" w:sz="0" w:space="0" w:color="auto"/>
                        <w:left w:val="none" w:sz="0" w:space="0" w:color="auto"/>
                        <w:bottom w:val="none" w:sz="0" w:space="0" w:color="auto"/>
                        <w:right w:val="none" w:sz="0" w:space="0" w:color="auto"/>
                      </w:divBdr>
                    </w:div>
                    <w:div w:id="10185928">
                      <w:marLeft w:val="0"/>
                      <w:marRight w:val="0"/>
                      <w:marTop w:val="0"/>
                      <w:marBottom w:val="0"/>
                      <w:divBdr>
                        <w:top w:val="none" w:sz="0" w:space="0" w:color="auto"/>
                        <w:left w:val="none" w:sz="0" w:space="0" w:color="auto"/>
                        <w:bottom w:val="none" w:sz="0" w:space="0" w:color="auto"/>
                        <w:right w:val="none" w:sz="0" w:space="0" w:color="auto"/>
                      </w:divBdr>
                    </w:div>
                  </w:divsChild>
                </w:div>
                <w:div w:id="839084922">
                  <w:marLeft w:val="0"/>
                  <w:marRight w:val="0"/>
                  <w:marTop w:val="0"/>
                  <w:marBottom w:val="0"/>
                  <w:divBdr>
                    <w:top w:val="none" w:sz="0" w:space="0" w:color="auto"/>
                    <w:left w:val="none" w:sz="0" w:space="0" w:color="auto"/>
                    <w:bottom w:val="none" w:sz="0" w:space="0" w:color="auto"/>
                    <w:right w:val="none" w:sz="0" w:space="0" w:color="auto"/>
                  </w:divBdr>
                  <w:divsChild>
                    <w:div w:id="5446823">
                      <w:marLeft w:val="0"/>
                      <w:marRight w:val="0"/>
                      <w:marTop w:val="0"/>
                      <w:marBottom w:val="0"/>
                      <w:divBdr>
                        <w:top w:val="none" w:sz="0" w:space="0" w:color="auto"/>
                        <w:left w:val="none" w:sz="0" w:space="0" w:color="auto"/>
                        <w:bottom w:val="none" w:sz="0" w:space="0" w:color="auto"/>
                        <w:right w:val="none" w:sz="0" w:space="0" w:color="auto"/>
                      </w:divBdr>
                    </w:div>
                  </w:divsChild>
                </w:div>
                <w:div w:id="1182159970">
                  <w:marLeft w:val="0"/>
                  <w:marRight w:val="0"/>
                  <w:marTop w:val="0"/>
                  <w:marBottom w:val="0"/>
                  <w:divBdr>
                    <w:top w:val="none" w:sz="0" w:space="0" w:color="auto"/>
                    <w:left w:val="none" w:sz="0" w:space="0" w:color="auto"/>
                    <w:bottom w:val="none" w:sz="0" w:space="0" w:color="auto"/>
                    <w:right w:val="none" w:sz="0" w:space="0" w:color="auto"/>
                  </w:divBdr>
                  <w:divsChild>
                    <w:div w:id="1093667702">
                      <w:marLeft w:val="0"/>
                      <w:marRight w:val="0"/>
                      <w:marTop w:val="0"/>
                      <w:marBottom w:val="0"/>
                      <w:divBdr>
                        <w:top w:val="none" w:sz="0" w:space="0" w:color="auto"/>
                        <w:left w:val="none" w:sz="0" w:space="0" w:color="auto"/>
                        <w:bottom w:val="none" w:sz="0" w:space="0" w:color="auto"/>
                        <w:right w:val="none" w:sz="0" w:space="0" w:color="auto"/>
                      </w:divBdr>
                    </w:div>
                  </w:divsChild>
                </w:div>
                <w:div w:id="1503740246">
                  <w:marLeft w:val="0"/>
                  <w:marRight w:val="0"/>
                  <w:marTop w:val="0"/>
                  <w:marBottom w:val="0"/>
                  <w:divBdr>
                    <w:top w:val="none" w:sz="0" w:space="0" w:color="auto"/>
                    <w:left w:val="none" w:sz="0" w:space="0" w:color="auto"/>
                    <w:bottom w:val="none" w:sz="0" w:space="0" w:color="auto"/>
                    <w:right w:val="none" w:sz="0" w:space="0" w:color="auto"/>
                  </w:divBdr>
                  <w:divsChild>
                    <w:div w:id="1710952201">
                      <w:marLeft w:val="0"/>
                      <w:marRight w:val="0"/>
                      <w:marTop w:val="0"/>
                      <w:marBottom w:val="0"/>
                      <w:divBdr>
                        <w:top w:val="none" w:sz="0" w:space="0" w:color="auto"/>
                        <w:left w:val="none" w:sz="0" w:space="0" w:color="auto"/>
                        <w:bottom w:val="none" w:sz="0" w:space="0" w:color="auto"/>
                        <w:right w:val="none" w:sz="0" w:space="0" w:color="auto"/>
                      </w:divBdr>
                    </w:div>
                  </w:divsChild>
                </w:div>
                <w:div w:id="131100323">
                  <w:marLeft w:val="0"/>
                  <w:marRight w:val="0"/>
                  <w:marTop w:val="0"/>
                  <w:marBottom w:val="0"/>
                  <w:divBdr>
                    <w:top w:val="none" w:sz="0" w:space="0" w:color="auto"/>
                    <w:left w:val="none" w:sz="0" w:space="0" w:color="auto"/>
                    <w:bottom w:val="none" w:sz="0" w:space="0" w:color="auto"/>
                    <w:right w:val="none" w:sz="0" w:space="0" w:color="auto"/>
                  </w:divBdr>
                  <w:divsChild>
                    <w:div w:id="558321022">
                      <w:marLeft w:val="0"/>
                      <w:marRight w:val="0"/>
                      <w:marTop w:val="0"/>
                      <w:marBottom w:val="0"/>
                      <w:divBdr>
                        <w:top w:val="none" w:sz="0" w:space="0" w:color="auto"/>
                        <w:left w:val="none" w:sz="0" w:space="0" w:color="auto"/>
                        <w:bottom w:val="none" w:sz="0" w:space="0" w:color="auto"/>
                        <w:right w:val="none" w:sz="0" w:space="0" w:color="auto"/>
                      </w:divBdr>
                    </w:div>
                  </w:divsChild>
                </w:div>
                <w:div w:id="1658918282">
                  <w:marLeft w:val="0"/>
                  <w:marRight w:val="0"/>
                  <w:marTop w:val="0"/>
                  <w:marBottom w:val="0"/>
                  <w:divBdr>
                    <w:top w:val="none" w:sz="0" w:space="0" w:color="auto"/>
                    <w:left w:val="none" w:sz="0" w:space="0" w:color="auto"/>
                    <w:bottom w:val="none" w:sz="0" w:space="0" w:color="auto"/>
                    <w:right w:val="none" w:sz="0" w:space="0" w:color="auto"/>
                  </w:divBdr>
                  <w:divsChild>
                    <w:div w:id="436564489">
                      <w:marLeft w:val="0"/>
                      <w:marRight w:val="0"/>
                      <w:marTop w:val="0"/>
                      <w:marBottom w:val="0"/>
                      <w:divBdr>
                        <w:top w:val="none" w:sz="0" w:space="0" w:color="auto"/>
                        <w:left w:val="none" w:sz="0" w:space="0" w:color="auto"/>
                        <w:bottom w:val="none" w:sz="0" w:space="0" w:color="auto"/>
                        <w:right w:val="none" w:sz="0" w:space="0" w:color="auto"/>
                      </w:divBdr>
                    </w:div>
                  </w:divsChild>
                </w:div>
                <w:div w:id="1688941121">
                  <w:marLeft w:val="0"/>
                  <w:marRight w:val="0"/>
                  <w:marTop w:val="0"/>
                  <w:marBottom w:val="0"/>
                  <w:divBdr>
                    <w:top w:val="none" w:sz="0" w:space="0" w:color="auto"/>
                    <w:left w:val="none" w:sz="0" w:space="0" w:color="auto"/>
                    <w:bottom w:val="none" w:sz="0" w:space="0" w:color="auto"/>
                    <w:right w:val="none" w:sz="0" w:space="0" w:color="auto"/>
                  </w:divBdr>
                  <w:divsChild>
                    <w:div w:id="1568110266">
                      <w:marLeft w:val="0"/>
                      <w:marRight w:val="0"/>
                      <w:marTop w:val="0"/>
                      <w:marBottom w:val="0"/>
                      <w:divBdr>
                        <w:top w:val="none" w:sz="0" w:space="0" w:color="auto"/>
                        <w:left w:val="none" w:sz="0" w:space="0" w:color="auto"/>
                        <w:bottom w:val="none" w:sz="0" w:space="0" w:color="auto"/>
                        <w:right w:val="none" w:sz="0" w:space="0" w:color="auto"/>
                      </w:divBdr>
                    </w:div>
                  </w:divsChild>
                </w:div>
                <w:div w:id="1188789904">
                  <w:marLeft w:val="0"/>
                  <w:marRight w:val="0"/>
                  <w:marTop w:val="0"/>
                  <w:marBottom w:val="0"/>
                  <w:divBdr>
                    <w:top w:val="none" w:sz="0" w:space="0" w:color="auto"/>
                    <w:left w:val="none" w:sz="0" w:space="0" w:color="auto"/>
                    <w:bottom w:val="none" w:sz="0" w:space="0" w:color="auto"/>
                    <w:right w:val="none" w:sz="0" w:space="0" w:color="auto"/>
                  </w:divBdr>
                  <w:divsChild>
                    <w:div w:id="1831746529">
                      <w:marLeft w:val="0"/>
                      <w:marRight w:val="0"/>
                      <w:marTop w:val="0"/>
                      <w:marBottom w:val="0"/>
                      <w:divBdr>
                        <w:top w:val="none" w:sz="0" w:space="0" w:color="auto"/>
                        <w:left w:val="none" w:sz="0" w:space="0" w:color="auto"/>
                        <w:bottom w:val="none" w:sz="0" w:space="0" w:color="auto"/>
                        <w:right w:val="none" w:sz="0" w:space="0" w:color="auto"/>
                      </w:divBdr>
                    </w:div>
                  </w:divsChild>
                </w:div>
                <w:div w:id="1394935157">
                  <w:marLeft w:val="0"/>
                  <w:marRight w:val="0"/>
                  <w:marTop w:val="0"/>
                  <w:marBottom w:val="0"/>
                  <w:divBdr>
                    <w:top w:val="none" w:sz="0" w:space="0" w:color="auto"/>
                    <w:left w:val="none" w:sz="0" w:space="0" w:color="auto"/>
                    <w:bottom w:val="none" w:sz="0" w:space="0" w:color="auto"/>
                    <w:right w:val="none" w:sz="0" w:space="0" w:color="auto"/>
                  </w:divBdr>
                  <w:divsChild>
                    <w:div w:id="2052225074">
                      <w:marLeft w:val="0"/>
                      <w:marRight w:val="0"/>
                      <w:marTop w:val="0"/>
                      <w:marBottom w:val="0"/>
                      <w:divBdr>
                        <w:top w:val="none" w:sz="0" w:space="0" w:color="auto"/>
                        <w:left w:val="none" w:sz="0" w:space="0" w:color="auto"/>
                        <w:bottom w:val="none" w:sz="0" w:space="0" w:color="auto"/>
                        <w:right w:val="none" w:sz="0" w:space="0" w:color="auto"/>
                      </w:divBdr>
                    </w:div>
                  </w:divsChild>
                </w:div>
                <w:div w:id="1447383530">
                  <w:marLeft w:val="0"/>
                  <w:marRight w:val="0"/>
                  <w:marTop w:val="0"/>
                  <w:marBottom w:val="0"/>
                  <w:divBdr>
                    <w:top w:val="none" w:sz="0" w:space="0" w:color="auto"/>
                    <w:left w:val="none" w:sz="0" w:space="0" w:color="auto"/>
                    <w:bottom w:val="none" w:sz="0" w:space="0" w:color="auto"/>
                    <w:right w:val="none" w:sz="0" w:space="0" w:color="auto"/>
                  </w:divBdr>
                  <w:divsChild>
                    <w:div w:id="1697997428">
                      <w:marLeft w:val="0"/>
                      <w:marRight w:val="0"/>
                      <w:marTop w:val="0"/>
                      <w:marBottom w:val="0"/>
                      <w:divBdr>
                        <w:top w:val="none" w:sz="0" w:space="0" w:color="auto"/>
                        <w:left w:val="none" w:sz="0" w:space="0" w:color="auto"/>
                        <w:bottom w:val="none" w:sz="0" w:space="0" w:color="auto"/>
                        <w:right w:val="none" w:sz="0" w:space="0" w:color="auto"/>
                      </w:divBdr>
                    </w:div>
                    <w:div w:id="390428926">
                      <w:marLeft w:val="0"/>
                      <w:marRight w:val="0"/>
                      <w:marTop w:val="0"/>
                      <w:marBottom w:val="0"/>
                      <w:divBdr>
                        <w:top w:val="none" w:sz="0" w:space="0" w:color="auto"/>
                        <w:left w:val="none" w:sz="0" w:space="0" w:color="auto"/>
                        <w:bottom w:val="none" w:sz="0" w:space="0" w:color="auto"/>
                        <w:right w:val="none" w:sz="0" w:space="0" w:color="auto"/>
                      </w:divBdr>
                    </w:div>
                  </w:divsChild>
                </w:div>
                <w:div w:id="1337151876">
                  <w:marLeft w:val="0"/>
                  <w:marRight w:val="0"/>
                  <w:marTop w:val="0"/>
                  <w:marBottom w:val="0"/>
                  <w:divBdr>
                    <w:top w:val="none" w:sz="0" w:space="0" w:color="auto"/>
                    <w:left w:val="none" w:sz="0" w:space="0" w:color="auto"/>
                    <w:bottom w:val="none" w:sz="0" w:space="0" w:color="auto"/>
                    <w:right w:val="none" w:sz="0" w:space="0" w:color="auto"/>
                  </w:divBdr>
                  <w:divsChild>
                    <w:div w:id="510879089">
                      <w:marLeft w:val="0"/>
                      <w:marRight w:val="0"/>
                      <w:marTop w:val="0"/>
                      <w:marBottom w:val="0"/>
                      <w:divBdr>
                        <w:top w:val="none" w:sz="0" w:space="0" w:color="auto"/>
                        <w:left w:val="none" w:sz="0" w:space="0" w:color="auto"/>
                        <w:bottom w:val="none" w:sz="0" w:space="0" w:color="auto"/>
                        <w:right w:val="none" w:sz="0" w:space="0" w:color="auto"/>
                      </w:divBdr>
                    </w:div>
                  </w:divsChild>
                </w:div>
                <w:div w:id="939482744">
                  <w:marLeft w:val="0"/>
                  <w:marRight w:val="0"/>
                  <w:marTop w:val="0"/>
                  <w:marBottom w:val="0"/>
                  <w:divBdr>
                    <w:top w:val="none" w:sz="0" w:space="0" w:color="auto"/>
                    <w:left w:val="none" w:sz="0" w:space="0" w:color="auto"/>
                    <w:bottom w:val="none" w:sz="0" w:space="0" w:color="auto"/>
                    <w:right w:val="none" w:sz="0" w:space="0" w:color="auto"/>
                  </w:divBdr>
                  <w:divsChild>
                    <w:div w:id="1751005553">
                      <w:marLeft w:val="0"/>
                      <w:marRight w:val="0"/>
                      <w:marTop w:val="0"/>
                      <w:marBottom w:val="0"/>
                      <w:divBdr>
                        <w:top w:val="none" w:sz="0" w:space="0" w:color="auto"/>
                        <w:left w:val="none" w:sz="0" w:space="0" w:color="auto"/>
                        <w:bottom w:val="none" w:sz="0" w:space="0" w:color="auto"/>
                        <w:right w:val="none" w:sz="0" w:space="0" w:color="auto"/>
                      </w:divBdr>
                    </w:div>
                  </w:divsChild>
                </w:div>
                <w:div w:id="594902766">
                  <w:marLeft w:val="0"/>
                  <w:marRight w:val="0"/>
                  <w:marTop w:val="0"/>
                  <w:marBottom w:val="0"/>
                  <w:divBdr>
                    <w:top w:val="none" w:sz="0" w:space="0" w:color="auto"/>
                    <w:left w:val="none" w:sz="0" w:space="0" w:color="auto"/>
                    <w:bottom w:val="none" w:sz="0" w:space="0" w:color="auto"/>
                    <w:right w:val="none" w:sz="0" w:space="0" w:color="auto"/>
                  </w:divBdr>
                  <w:divsChild>
                    <w:div w:id="1193306057">
                      <w:marLeft w:val="0"/>
                      <w:marRight w:val="0"/>
                      <w:marTop w:val="0"/>
                      <w:marBottom w:val="0"/>
                      <w:divBdr>
                        <w:top w:val="none" w:sz="0" w:space="0" w:color="auto"/>
                        <w:left w:val="none" w:sz="0" w:space="0" w:color="auto"/>
                        <w:bottom w:val="none" w:sz="0" w:space="0" w:color="auto"/>
                        <w:right w:val="none" w:sz="0" w:space="0" w:color="auto"/>
                      </w:divBdr>
                    </w:div>
                  </w:divsChild>
                </w:div>
                <w:div w:id="1061635565">
                  <w:marLeft w:val="0"/>
                  <w:marRight w:val="0"/>
                  <w:marTop w:val="0"/>
                  <w:marBottom w:val="0"/>
                  <w:divBdr>
                    <w:top w:val="none" w:sz="0" w:space="0" w:color="auto"/>
                    <w:left w:val="none" w:sz="0" w:space="0" w:color="auto"/>
                    <w:bottom w:val="none" w:sz="0" w:space="0" w:color="auto"/>
                    <w:right w:val="none" w:sz="0" w:space="0" w:color="auto"/>
                  </w:divBdr>
                  <w:divsChild>
                    <w:div w:id="313721958">
                      <w:marLeft w:val="0"/>
                      <w:marRight w:val="0"/>
                      <w:marTop w:val="0"/>
                      <w:marBottom w:val="0"/>
                      <w:divBdr>
                        <w:top w:val="none" w:sz="0" w:space="0" w:color="auto"/>
                        <w:left w:val="none" w:sz="0" w:space="0" w:color="auto"/>
                        <w:bottom w:val="none" w:sz="0" w:space="0" w:color="auto"/>
                        <w:right w:val="none" w:sz="0" w:space="0" w:color="auto"/>
                      </w:divBdr>
                    </w:div>
                  </w:divsChild>
                </w:div>
                <w:div w:id="1040664782">
                  <w:marLeft w:val="0"/>
                  <w:marRight w:val="0"/>
                  <w:marTop w:val="0"/>
                  <w:marBottom w:val="0"/>
                  <w:divBdr>
                    <w:top w:val="none" w:sz="0" w:space="0" w:color="auto"/>
                    <w:left w:val="none" w:sz="0" w:space="0" w:color="auto"/>
                    <w:bottom w:val="none" w:sz="0" w:space="0" w:color="auto"/>
                    <w:right w:val="none" w:sz="0" w:space="0" w:color="auto"/>
                  </w:divBdr>
                  <w:divsChild>
                    <w:div w:id="833960108">
                      <w:marLeft w:val="0"/>
                      <w:marRight w:val="0"/>
                      <w:marTop w:val="0"/>
                      <w:marBottom w:val="0"/>
                      <w:divBdr>
                        <w:top w:val="none" w:sz="0" w:space="0" w:color="auto"/>
                        <w:left w:val="none" w:sz="0" w:space="0" w:color="auto"/>
                        <w:bottom w:val="none" w:sz="0" w:space="0" w:color="auto"/>
                        <w:right w:val="none" w:sz="0" w:space="0" w:color="auto"/>
                      </w:divBdr>
                    </w:div>
                  </w:divsChild>
                </w:div>
                <w:div w:id="1696806867">
                  <w:marLeft w:val="0"/>
                  <w:marRight w:val="0"/>
                  <w:marTop w:val="0"/>
                  <w:marBottom w:val="0"/>
                  <w:divBdr>
                    <w:top w:val="none" w:sz="0" w:space="0" w:color="auto"/>
                    <w:left w:val="none" w:sz="0" w:space="0" w:color="auto"/>
                    <w:bottom w:val="none" w:sz="0" w:space="0" w:color="auto"/>
                    <w:right w:val="none" w:sz="0" w:space="0" w:color="auto"/>
                  </w:divBdr>
                  <w:divsChild>
                    <w:div w:id="323356818">
                      <w:marLeft w:val="0"/>
                      <w:marRight w:val="0"/>
                      <w:marTop w:val="0"/>
                      <w:marBottom w:val="0"/>
                      <w:divBdr>
                        <w:top w:val="none" w:sz="0" w:space="0" w:color="auto"/>
                        <w:left w:val="none" w:sz="0" w:space="0" w:color="auto"/>
                        <w:bottom w:val="none" w:sz="0" w:space="0" w:color="auto"/>
                        <w:right w:val="none" w:sz="0" w:space="0" w:color="auto"/>
                      </w:divBdr>
                    </w:div>
                  </w:divsChild>
                </w:div>
                <w:div w:id="735010731">
                  <w:marLeft w:val="0"/>
                  <w:marRight w:val="0"/>
                  <w:marTop w:val="0"/>
                  <w:marBottom w:val="0"/>
                  <w:divBdr>
                    <w:top w:val="none" w:sz="0" w:space="0" w:color="auto"/>
                    <w:left w:val="none" w:sz="0" w:space="0" w:color="auto"/>
                    <w:bottom w:val="none" w:sz="0" w:space="0" w:color="auto"/>
                    <w:right w:val="none" w:sz="0" w:space="0" w:color="auto"/>
                  </w:divBdr>
                  <w:divsChild>
                    <w:div w:id="655033315">
                      <w:marLeft w:val="0"/>
                      <w:marRight w:val="0"/>
                      <w:marTop w:val="0"/>
                      <w:marBottom w:val="0"/>
                      <w:divBdr>
                        <w:top w:val="none" w:sz="0" w:space="0" w:color="auto"/>
                        <w:left w:val="none" w:sz="0" w:space="0" w:color="auto"/>
                        <w:bottom w:val="none" w:sz="0" w:space="0" w:color="auto"/>
                        <w:right w:val="none" w:sz="0" w:space="0" w:color="auto"/>
                      </w:divBdr>
                    </w:div>
                  </w:divsChild>
                </w:div>
                <w:div w:id="1307540638">
                  <w:marLeft w:val="0"/>
                  <w:marRight w:val="0"/>
                  <w:marTop w:val="0"/>
                  <w:marBottom w:val="0"/>
                  <w:divBdr>
                    <w:top w:val="none" w:sz="0" w:space="0" w:color="auto"/>
                    <w:left w:val="none" w:sz="0" w:space="0" w:color="auto"/>
                    <w:bottom w:val="none" w:sz="0" w:space="0" w:color="auto"/>
                    <w:right w:val="none" w:sz="0" w:space="0" w:color="auto"/>
                  </w:divBdr>
                  <w:divsChild>
                    <w:div w:id="119265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549886">
          <w:marLeft w:val="0"/>
          <w:marRight w:val="0"/>
          <w:marTop w:val="0"/>
          <w:marBottom w:val="0"/>
          <w:divBdr>
            <w:top w:val="none" w:sz="0" w:space="0" w:color="auto"/>
            <w:left w:val="none" w:sz="0" w:space="0" w:color="auto"/>
            <w:bottom w:val="none" w:sz="0" w:space="0" w:color="auto"/>
            <w:right w:val="none" w:sz="0" w:space="0" w:color="auto"/>
          </w:divBdr>
        </w:div>
        <w:div w:id="273903905">
          <w:marLeft w:val="0"/>
          <w:marRight w:val="0"/>
          <w:marTop w:val="0"/>
          <w:marBottom w:val="0"/>
          <w:divBdr>
            <w:top w:val="none" w:sz="0" w:space="0" w:color="auto"/>
            <w:left w:val="none" w:sz="0" w:space="0" w:color="auto"/>
            <w:bottom w:val="none" w:sz="0" w:space="0" w:color="auto"/>
            <w:right w:val="none" w:sz="0" w:space="0" w:color="auto"/>
          </w:divBdr>
        </w:div>
        <w:div w:id="556820324">
          <w:marLeft w:val="0"/>
          <w:marRight w:val="0"/>
          <w:marTop w:val="0"/>
          <w:marBottom w:val="0"/>
          <w:divBdr>
            <w:top w:val="none" w:sz="0" w:space="0" w:color="auto"/>
            <w:left w:val="none" w:sz="0" w:space="0" w:color="auto"/>
            <w:bottom w:val="none" w:sz="0" w:space="0" w:color="auto"/>
            <w:right w:val="none" w:sz="0" w:space="0" w:color="auto"/>
          </w:divBdr>
        </w:div>
        <w:div w:id="2072578187">
          <w:marLeft w:val="0"/>
          <w:marRight w:val="0"/>
          <w:marTop w:val="0"/>
          <w:marBottom w:val="0"/>
          <w:divBdr>
            <w:top w:val="none" w:sz="0" w:space="0" w:color="auto"/>
            <w:left w:val="none" w:sz="0" w:space="0" w:color="auto"/>
            <w:bottom w:val="none" w:sz="0" w:space="0" w:color="auto"/>
            <w:right w:val="none" w:sz="0" w:space="0" w:color="auto"/>
          </w:divBdr>
        </w:div>
        <w:div w:id="1288319314">
          <w:marLeft w:val="0"/>
          <w:marRight w:val="0"/>
          <w:marTop w:val="0"/>
          <w:marBottom w:val="0"/>
          <w:divBdr>
            <w:top w:val="none" w:sz="0" w:space="0" w:color="auto"/>
            <w:left w:val="none" w:sz="0" w:space="0" w:color="auto"/>
            <w:bottom w:val="none" w:sz="0" w:space="0" w:color="auto"/>
            <w:right w:val="none" w:sz="0" w:space="0" w:color="auto"/>
          </w:divBdr>
        </w:div>
      </w:divsChild>
    </w:div>
    <w:div w:id="769735353">
      <w:bodyDiv w:val="1"/>
      <w:marLeft w:val="0"/>
      <w:marRight w:val="0"/>
      <w:marTop w:val="0"/>
      <w:marBottom w:val="0"/>
      <w:divBdr>
        <w:top w:val="none" w:sz="0" w:space="0" w:color="auto"/>
        <w:left w:val="none" w:sz="0" w:space="0" w:color="auto"/>
        <w:bottom w:val="none" w:sz="0" w:space="0" w:color="auto"/>
        <w:right w:val="none" w:sz="0" w:space="0" w:color="auto"/>
      </w:divBdr>
      <w:divsChild>
        <w:div w:id="12465694">
          <w:marLeft w:val="0"/>
          <w:marRight w:val="0"/>
          <w:marTop w:val="0"/>
          <w:marBottom w:val="0"/>
          <w:divBdr>
            <w:top w:val="none" w:sz="0" w:space="0" w:color="auto"/>
            <w:left w:val="none" w:sz="0" w:space="0" w:color="auto"/>
            <w:bottom w:val="none" w:sz="0" w:space="0" w:color="auto"/>
            <w:right w:val="none" w:sz="0" w:space="0" w:color="auto"/>
          </w:divBdr>
        </w:div>
        <w:div w:id="710572691">
          <w:marLeft w:val="0"/>
          <w:marRight w:val="0"/>
          <w:marTop w:val="0"/>
          <w:marBottom w:val="0"/>
          <w:divBdr>
            <w:top w:val="none" w:sz="0" w:space="0" w:color="auto"/>
            <w:left w:val="none" w:sz="0" w:space="0" w:color="auto"/>
            <w:bottom w:val="none" w:sz="0" w:space="0" w:color="auto"/>
            <w:right w:val="none" w:sz="0" w:space="0" w:color="auto"/>
          </w:divBdr>
          <w:divsChild>
            <w:div w:id="139883773">
              <w:marLeft w:val="-75"/>
              <w:marRight w:val="0"/>
              <w:marTop w:val="30"/>
              <w:marBottom w:val="30"/>
              <w:divBdr>
                <w:top w:val="none" w:sz="0" w:space="0" w:color="auto"/>
                <w:left w:val="none" w:sz="0" w:space="0" w:color="auto"/>
                <w:bottom w:val="none" w:sz="0" w:space="0" w:color="auto"/>
                <w:right w:val="none" w:sz="0" w:space="0" w:color="auto"/>
              </w:divBdr>
              <w:divsChild>
                <w:div w:id="1676223373">
                  <w:marLeft w:val="0"/>
                  <w:marRight w:val="0"/>
                  <w:marTop w:val="0"/>
                  <w:marBottom w:val="0"/>
                  <w:divBdr>
                    <w:top w:val="none" w:sz="0" w:space="0" w:color="auto"/>
                    <w:left w:val="none" w:sz="0" w:space="0" w:color="auto"/>
                    <w:bottom w:val="none" w:sz="0" w:space="0" w:color="auto"/>
                    <w:right w:val="none" w:sz="0" w:space="0" w:color="auto"/>
                  </w:divBdr>
                  <w:divsChild>
                    <w:div w:id="768306937">
                      <w:marLeft w:val="0"/>
                      <w:marRight w:val="0"/>
                      <w:marTop w:val="0"/>
                      <w:marBottom w:val="0"/>
                      <w:divBdr>
                        <w:top w:val="none" w:sz="0" w:space="0" w:color="auto"/>
                        <w:left w:val="none" w:sz="0" w:space="0" w:color="auto"/>
                        <w:bottom w:val="none" w:sz="0" w:space="0" w:color="auto"/>
                        <w:right w:val="none" w:sz="0" w:space="0" w:color="auto"/>
                      </w:divBdr>
                    </w:div>
                  </w:divsChild>
                </w:div>
                <w:div w:id="268709481">
                  <w:marLeft w:val="0"/>
                  <w:marRight w:val="0"/>
                  <w:marTop w:val="0"/>
                  <w:marBottom w:val="0"/>
                  <w:divBdr>
                    <w:top w:val="none" w:sz="0" w:space="0" w:color="auto"/>
                    <w:left w:val="none" w:sz="0" w:space="0" w:color="auto"/>
                    <w:bottom w:val="none" w:sz="0" w:space="0" w:color="auto"/>
                    <w:right w:val="none" w:sz="0" w:space="0" w:color="auto"/>
                  </w:divBdr>
                  <w:divsChild>
                    <w:div w:id="1935940860">
                      <w:marLeft w:val="0"/>
                      <w:marRight w:val="0"/>
                      <w:marTop w:val="0"/>
                      <w:marBottom w:val="0"/>
                      <w:divBdr>
                        <w:top w:val="none" w:sz="0" w:space="0" w:color="auto"/>
                        <w:left w:val="none" w:sz="0" w:space="0" w:color="auto"/>
                        <w:bottom w:val="none" w:sz="0" w:space="0" w:color="auto"/>
                        <w:right w:val="none" w:sz="0" w:space="0" w:color="auto"/>
                      </w:divBdr>
                    </w:div>
                  </w:divsChild>
                </w:div>
                <w:div w:id="1415669147">
                  <w:marLeft w:val="0"/>
                  <w:marRight w:val="0"/>
                  <w:marTop w:val="0"/>
                  <w:marBottom w:val="0"/>
                  <w:divBdr>
                    <w:top w:val="none" w:sz="0" w:space="0" w:color="auto"/>
                    <w:left w:val="none" w:sz="0" w:space="0" w:color="auto"/>
                    <w:bottom w:val="none" w:sz="0" w:space="0" w:color="auto"/>
                    <w:right w:val="none" w:sz="0" w:space="0" w:color="auto"/>
                  </w:divBdr>
                  <w:divsChild>
                    <w:div w:id="2061201875">
                      <w:marLeft w:val="0"/>
                      <w:marRight w:val="0"/>
                      <w:marTop w:val="0"/>
                      <w:marBottom w:val="0"/>
                      <w:divBdr>
                        <w:top w:val="none" w:sz="0" w:space="0" w:color="auto"/>
                        <w:left w:val="none" w:sz="0" w:space="0" w:color="auto"/>
                        <w:bottom w:val="none" w:sz="0" w:space="0" w:color="auto"/>
                        <w:right w:val="none" w:sz="0" w:space="0" w:color="auto"/>
                      </w:divBdr>
                    </w:div>
                  </w:divsChild>
                </w:div>
                <w:div w:id="669021527">
                  <w:marLeft w:val="0"/>
                  <w:marRight w:val="0"/>
                  <w:marTop w:val="0"/>
                  <w:marBottom w:val="0"/>
                  <w:divBdr>
                    <w:top w:val="none" w:sz="0" w:space="0" w:color="auto"/>
                    <w:left w:val="none" w:sz="0" w:space="0" w:color="auto"/>
                    <w:bottom w:val="none" w:sz="0" w:space="0" w:color="auto"/>
                    <w:right w:val="none" w:sz="0" w:space="0" w:color="auto"/>
                  </w:divBdr>
                  <w:divsChild>
                    <w:div w:id="199904803">
                      <w:marLeft w:val="0"/>
                      <w:marRight w:val="0"/>
                      <w:marTop w:val="0"/>
                      <w:marBottom w:val="0"/>
                      <w:divBdr>
                        <w:top w:val="none" w:sz="0" w:space="0" w:color="auto"/>
                        <w:left w:val="none" w:sz="0" w:space="0" w:color="auto"/>
                        <w:bottom w:val="none" w:sz="0" w:space="0" w:color="auto"/>
                        <w:right w:val="none" w:sz="0" w:space="0" w:color="auto"/>
                      </w:divBdr>
                    </w:div>
                  </w:divsChild>
                </w:div>
                <w:div w:id="805658062">
                  <w:marLeft w:val="0"/>
                  <w:marRight w:val="0"/>
                  <w:marTop w:val="0"/>
                  <w:marBottom w:val="0"/>
                  <w:divBdr>
                    <w:top w:val="none" w:sz="0" w:space="0" w:color="auto"/>
                    <w:left w:val="none" w:sz="0" w:space="0" w:color="auto"/>
                    <w:bottom w:val="none" w:sz="0" w:space="0" w:color="auto"/>
                    <w:right w:val="none" w:sz="0" w:space="0" w:color="auto"/>
                  </w:divBdr>
                  <w:divsChild>
                    <w:div w:id="1051687392">
                      <w:marLeft w:val="0"/>
                      <w:marRight w:val="0"/>
                      <w:marTop w:val="0"/>
                      <w:marBottom w:val="0"/>
                      <w:divBdr>
                        <w:top w:val="none" w:sz="0" w:space="0" w:color="auto"/>
                        <w:left w:val="none" w:sz="0" w:space="0" w:color="auto"/>
                        <w:bottom w:val="none" w:sz="0" w:space="0" w:color="auto"/>
                        <w:right w:val="none" w:sz="0" w:space="0" w:color="auto"/>
                      </w:divBdr>
                    </w:div>
                  </w:divsChild>
                </w:div>
                <w:div w:id="1191534225">
                  <w:marLeft w:val="0"/>
                  <w:marRight w:val="0"/>
                  <w:marTop w:val="0"/>
                  <w:marBottom w:val="0"/>
                  <w:divBdr>
                    <w:top w:val="none" w:sz="0" w:space="0" w:color="auto"/>
                    <w:left w:val="none" w:sz="0" w:space="0" w:color="auto"/>
                    <w:bottom w:val="none" w:sz="0" w:space="0" w:color="auto"/>
                    <w:right w:val="none" w:sz="0" w:space="0" w:color="auto"/>
                  </w:divBdr>
                  <w:divsChild>
                    <w:div w:id="1487624658">
                      <w:marLeft w:val="0"/>
                      <w:marRight w:val="0"/>
                      <w:marTop w:val="0"/>
                      <w:marBottom w:val="0"/>
                      <w:divBdr>
                        <w:top w:val="none" w:sz="0" w:space="0" w:color="auto"/>
                        <w:left w:val="none" w:sz="0" w:space="0" w:color="auto"/>
                        <w:bottom w:val="none" w:sz="0" w:space="0" w:color="auto"/>
                        <w:right w:val="none" w:sz="0" w:space="0" w:color="auto"/>
                      </w:divBdr>
                    </w:div>
                    <w:div w:id="1975140158">
                      <w:marLeft w:val="0"/>
                      <w:marRight w:val="0"/>
                      <w:marTop w:val="0"/>
                      <w:marBottom w:val="0"/>
                      <w:divBdr>
                        <w:top w:val="none" w:sz="0" w:space="0" w:color="auto"/>
                        <w:left w:val="none" w:sz="0" w:space="0" w:color="auto"/>
                        <w:bottom w:val="none" w:sz="0" w:space="0" w:color="auto"/>
                        <w:right w:val="none" w:sz="0" w:space="0" w:color="auto"/>
                      </w:divBdr>
                    </w:div>
                  </w:divsChild>
                </w:div>
                <w:div w:id="1825580715">
                  <w:marLeft w:val="0"/>
                  <w:marRight w:val="0"/>
                  <w:marTop w:val="0"/>
                  <w:marBottom w:val="0"/>
                  <w:divBdr>
                    <w:top w:val="none" w:sz="0" w:space="0" w:color="auto"/>
                    <w:left w:val="none" w:sz="0" w:space="0" w:color="auto"/>
                    <w:bottom w:val="none" w:sz="0" w:space="0" w:color="auto"/>
                    <w:right w:val="none" w:sz="0" w:space="0" w:color="auto"/>
                  </w:divBdr>
                  <w:divsChild>
                    <w:div w:id="2080903102">
                      <w:marLeft w:val="0"/>
                      <w:marRight w:val="0"/>
                      <w:marTop w:val="0"/>
                      <w:marBottom w:val="0"/>
                      <w:divBdr>
                        <w:top w:val="none" w:sz="0" w:space="0" w:color="auto"/>
                        <w:left w:val="none" w:sz="0" w:space="0" w:color="auto"/>
                        <w:bottom w:val="none" w:sz="0" w:space="0" w:color="auto"/>
                        <w:right w:val="none" w:sz="0" w:space="0" w:color="auto"/>
                      </w:divBdr>
                    </w:div>
                  </w:divsChild>
                </w:div>
                <w:div w:id="872965148">
                  <w:marLeft w:val="0"/>
                  <w:marRight w:val="0"/>
                  <w:marTop w:val="0"/>
                  <w:marBottom w:val="0"/>
                  <w:divBdr>
                    <w:top w:val="none" w:sz="0" w:space="0" w:color="auto"/>
                    <w:left w:val="none" w:sz="0" w:space="0" w:color="auto"/>
                    <w:bottom w:val="none" w:sz="0" w:space="0" w:color="auto"/>
                    <w:right w:val="none" w:sz="0" w:space="0" w:color="auto"/>
                  </w:divBdr>
                  <w:divsChild>
                    <w:div w:id="1887712755">
                      <w:marLeft w:val="0"/>
                      <w:marRight w:val="0"/>
                      <w:marTop w:val="0"/>
                      <w:marBottom w:val="0"/>
                      <w:divBdr>
                        <w:top w:val="none" w:sz="0" w:space="0" w:color="auto"/>
                        <w:left w:val="none" w:sz="0" w:space="0" w:color="auto"/>
                        <w:bottom w:val="none" w:sz="0" w:space="0" w:color="auto"/>
                        <w:right w:val="none" w:sz="0" w:space="0" w:color="auto"/>
                      </w:divBdr>
                    </w:div>
                  </w:divsChild>
                </w:div>
                <w:div w:id="592393379">
                  <w:marLeft w:val="0"/>
                  <w:marRight w:val="0"/>
                  <w:marTop w:val="0"/>
                  <w:marBottom w:val="0"/>
                  <w:divBdr>
                    <w:top w:val="none" w:sz="0" w:space="0" w:color="auto"/>
                    <w:left w:val="none" w:sz="0" w:space="0" w:color="auto"/>
                    <w:bottom w:val="none" w:sz="0" w:space="0" w:color="auto"/>
                    <w:right w:val="none" w:sz="0" w:space="0" w:color="auto"/>
                  </w:divBdr>
                  <w:divsChild>
                    <w:div w:id="826673761">
                      <w:marLeft w:val="0"/>
                      <w:marRight w:val="0"/>
                      <w:marTop w:val="0"/>
                      <w:marBottom w:val="0"/>
                      <w:divBdr>
                        <w:top w:val="none" w:sz="0" w:space="0" w:color="auto"/>
                        <w:left w:val="none" w:sz="0" w:space="0" w:color="auto"/>
                        <w:bottom w:val="none" w:sz="0" w:space="0" w:color="auto"/>
                        <w:right w:val="none" w:sz="0" w:space="0" w:color="auto"/>
                      </w:divBdr>
                    </w:div>
                  </w:divsChild>
                </w:div>
                <w:div w:id="1110706446">
                  <w:marLeft w:val="0"/>
                  <w:marRight w:val="0"/>
                  <w:marTop w:val="0"/>
                  <w:marBottom w:val="0"/>
                  <w:divBdr>
                    <w:top w:val="none" w:sz="0" w:space="0" w:color="auto"/>
                    <w:left w:val="none" w:sz="0" w:space="0" w:color="auto"/>
                    <w:bottom w:val="none" w:sz="0" w:space="0" w:color="auto"/>
                    <w:right w:val="none" w:sz="0" w:space="0" w:color="auto"/>
                  </w:divBdr>
                  <w:divsChild>
                    <w:div w:id="2051953455">
                      <w:marLeft w:val="0"/>
                      <w:marRight w:val="0"/>
                      <w:marTop w:val="0"/>
                      <w:marBottom w:val="0"/>
                      <w:divBdr>
                        <w:top w:val="none" w:sz="0" w:space="0" w:color="auto"/>
                        <w:left w:val="none" w:sz="0" w:space="0" w:color="auto"/>
                        <w:bottom w:val="none" w:sz="0" w:space="0" w:color="auto"/>
                        <w:right w:val="none" w:sz="0" w:space="0" w:color="auto"/>
                      </w:divBdr>
                    </w:div>
                  </w:divsChild>
                </w:div>
                <w:div w:id="745414859">
                  <w:marLeft w:val="0"/>
                  <w:marRight w:val="0"/>
                  <w:marTop w:val="0"/>
                  <w:marBottom w:val="0"/>
                  <w:divBdr>
                    <w:top w:val="none" w:sz="0" w:space="0" w:color="auto"/>
                    <w:left w:val="none" w:sz="0" w:space="0" w:color="auto"/>
                    <w:bottom w:val="none" w:sz="0" w:space="0" w:color="auto"/>
                    <w:right w:val="none" w:sz="0" w:space="0" w:color="auto"/>
                  </w:divBdr>
                  <w:divsChild>
                    <w:div w:id="1482770151">
                      <w:marLeft w:val="0"/>
                      <w:marRight w:val="0"/>
                      <w:marTop w:val="0"/>
                      <w:marBottom w:val="0"/>
                      <w:divBdr>
                        <w:top w:val="none" w:sz="0" w:space="0" w:color="auto"/>
                        <w:left w:val="none" w:sz="0" w:space="0" w:color="auto"/>
                        <w:bottom w:val="none" w:sz="0" w:space="0" w:color="auto"/>
                        <w:right w:val="none" w:sz="0" w:space="0" w:color="auto"/>
                      </w:divBdr>
                    </w:div>
                  </w:divsChild>
                </w:div>
                <w:div w:id="1912035772">
                  <w:marLeft w:val="0"/>
                  <w:marRight w:val="0"/>
                  <w:marTop w:val="0"/>
                  <w:marBottom w:val="0"/>
                  <w:divBdr>
                    <w:top w:val="none" w:sz="0" w:space="0" w:color="auto"/>
                    <w:left w:val="none" w:sz="0" w:space="0" w:color="auto"/>
                    <w:bottom w:val="none" w:sz="0" w:space="0" w:color="auto"/>
                    <w:right w:val="none" w:sz="0" w:space="0" w:color="auto"/>
                  </w:divBdr>
                  <w:divsChild>
                    <w:div w:id="683942500">
                      <w:marLeft w:val="0"/>
                      <w:marRight w:val="0"/>
                      <w:marTop w:val="0"/>
                      <w:marBottom w:val="0"/>
                      <w:divBdr>
                        <w:top w:val="none" w:sz="0" w:space="0" w:color="auto"/>
                        <w:left w:val="none" w:sz="0" w:space="0" w:color="auto"/>
                        <w:bottom w:val="none" w:sz="0" w:space="0" w:color="auto"/>
                        <w:right w:val="none" w:sz="0" w:space="0" w:color="auto"/>
                      </w:divBdr>
                    </w:div>
                  </w:divsChild>
                </w:div>
                <w:div w:id="1019551354">
                  <w:marLeft w:val="0"/>
                  <w:marRight w:val="0"/>
                  <w:marTop w:val="0"/>
                  <w:marBottom w:val="0"/>
                  <w:divBdr>
                    <w:top w:val="none" w:sz="0" w:space="0" w:color="auto"/>
                    <w:left w:val="none" w:sz="0" w:space="0" w:color="auto"/>
                    <w:bottom w:val="none" w:sz="0" w:space="0" w:color="auto"/>
                    <w:right w:val="none" w:sz="0" w:space="0" w:color="auto"/>
                  </w:divBdr>
                  <w:divsChild>
                    <w:div w:id="569582589">
                      <w:marLeft w:val="0"/>
                      <w:marRight w:val="0"/>
                      <w:marTop w:val="0"/>
                      <w:marBottom w:val="0"/>
                      <w:divBdr>
                        <w:top w:val="none" w:sz="0" w:space="0" w:color="auto"/>
                        <w:left w:val="none" w:sz="0" w:space="0" w:color="auto"/>
                        <w:bottom w:val="none" w:sz="0" w:space="0" w:color="auto"/>
                        <w:right w:val="none" w:sz="0" w:space="0" w:color="auto"/>
                      </w:divBdr>
                    </w:div>
                  </w:divsChild>
                </w:div>
                <w:div w:id="163589059">
                  <w:marLeft w:val="0"/>
                  <w:marRight w:val="0"/>
                  <w:marTop w:val="0"/>
                  <w:marBottom w:val="0"/>
                  <w:divBdr>
                    <w:top w:val="none" w:sz="0" w:space="0" w:color="auto"/>
                    <w:left w:val="none" w:sz="0" w:space="0" w:color="auto"/>
                    <w:bottom w:val="none" w:sz="0" w:space="0" w:color="auto"/>
                    <w:right w:val="none" w:sz="0" w:space="0" w:color="auto"/>
                  </w:divBdr>
                  <w:divsChild>
                    <w:div w:id="1127116841">
                      <w:marLeft w:val="0"/>
                      <w:marRight w:val="0"/>
                      <w:marTop w:val="0"/>
                      <w:marBottom w:val="0"/>
                      <w:divBdr>
                        <w:top w:val="none" w:sz="0" w:space="0" w:color="auto"/>
                        <w:left w:val="none" w:sz="0" w:space="0" w:color="auto"/>
                        <w:bottom w:val="none" w:sz="0" w:space="0" w:color="auto"/>
                        <w:right w:val="none" w:sz="0" w:space="0" w:color="auto"/>
                      </w:divBdr>
                    </w:div>
                  </w:divsChild>
                </w:div>
                <w:div w:id="1385517707">
                  <w:marLeft w:val="0"/>
                  <w:marRight w:val="0"/>
                  <w:marTop w:val="0"/>
                  <w:marBottom w:val="0"/>
                  <w:divBdr>
                    <w:top w:val="none" w:sz="0" w:space="0" w:color="auto"/>
                    <w:left w:val="none" w:sz="0" w:space="0" w:color="auto"/>
                    <w:bottom w:val="none" w:sz="0" w:space="0" w:color="auto"/>
                    <w:right w:val="none" w:sz="0" w:space="0" w:color="auto"/>
                  </w:divBdr>
                  <w:divsChild>
                    <w:div w:id="1715077869">
                      <w:marLeft w:val="0"/>
                      <w:marRight w:val="0"/>
                      <w:marTop w:val="0"/>
                      <w:marBottom w:val="0"/>
                      <w:divBdr>
                        <w:top w:val="none" w:sz="0" w:space="0" w:color="auto"/>
                        <w:left w:val="none" w:sz="0" w:space="0" w:color="auto"/>
                        <w:bottom w:val="none" w:sz="0" w:space="0" w:color="auto"/>
                        <w:right w:val="none" w:sz="0" w:space="0" w:color="auto"/>
                      </w:divBdr>
                    </w:div>
                  </w:divsChild>
                </w:div>
                <w:div w:id="756831036">
                  <w:marLeft w:val="0"/>
                  <w:marRight w:val="0"/>
                  <w:marTop w:val="0"/>
                  <w:marBottom w:val="0"/>
                  <w:divBdr>
                    <w:top w:val="none" w:sz="0" w:space="0" w:color="auto"/>
                    <w:left w:val="none" w:sz="0" w:space="0" w:color="auto"/>
                    <w:bottom w:val="none" w:sz="0" w:space="0" w:color="auto"/>
                    <w:right w:val="none" w:sz="0" w:space="0" w:color="auto"/>
                  </w:divBdr>
                  <w:divsChild>
                    <w:div w:id="962154389">
                      <w:marLeft w:val="0"/>
                      <w:marRight w:val="0"/>
                      <w:marTop w:val="0"/>
                      <w:marBottom w:val="0"/>
                      <w:divBdr>
                        <w:top w:val="none" w:sz="0" w:space="0" w:color="auto"/>
                        <w:left w:val="none" w:sz="0" w:space="0" w:color="auto"/>
                        <w:bottom w:val="none" w:sz="0" w:space="0" w:color="auto"/>
                        <w:right w:val="none" w:sz="0" w:space="0" w:color="auto"/>
                      </w:divBdr>
                    </w:div>
                  </w:divsChild>
                </w:div>
                <w:div w:id="922110841">
                  <w:marLeft w:val="0"/>
                  <w:marRight w:val="0"/>
                  <w:marTop w:val="0"/>
                  <w:marBottom w:val="0"/>
                  <w:divBdr>
                    <w:top w:val="none" w:sz="0" w:space="0" w:color="auto"/>
                    <w:left w:val="none" w:sz="0" w:space="0" w:color="auto"/>
                    <w:bottom w:val="none" w:sz="0" w:space="0" w:color="auto"/>
                    <w:right w:val="none" w:sz="0" w:space="0" w:color="auto"/>
                  </w:divBdr>
                  <w:divsChild>
                    <w:div w:id="1394769880">
                      <w:marLeft w:val="0"/>
                      <w:marRight w:val="0"/>
                      <w:marTop w:val="0"/>
                      <w:marBottom w:val="0"/>
                      <w:divBdr>
                        <w:top w:val="none" w:sz="0" w:space="0" w:color="auto"/>
                        <w:left w:val="none" w:sz="0" w:space="0" w:color="auto"/>
                        <w:bottom w:val="none" w:sz="0" w:space="0" w:color="auto"/>
                        <w:right w:val="none" w:sz="0" w:space="0" w:color="auto"/>
                      </w:divBdr>
                    </w:div>
                  </w:divsChild>
                </w:div>
                <w:div w:id="923103938">
                  <w:marLeft w:val="0"/>
                  <w:marRight w:val="0"/>
                  <w:marTop w:val="0"/>
                  <w:marBottom w:val="0"/>
                  <w:divBdr>
                    <w:top w:val="none" w:sz="0" w:space="0" w:color="auto"/>
                    <w:left w:val="none" w:sz="0" w:space="0" w:color="auto"/>
                    <w:bottom w:val="none" w:sz="0" w:space="0" w:color="auto"/>
                    <w:right w:val="none" w:sz="0" w:space="0" w:color="auto"/>
                  </w:divBdr>
                  <w:divsChild>
                    <w:div w:id="1896381704">
                      <w:marLeft w:val="0"/>
                      <w:marRight w:val="0"/>
                      <w:marTop w:val="0"/>
                      <w:marBottom w:val="0"/>
                      <w:divBdr>
                        <w:top w:val="none" w:sz="0" w:space="0" w:color="auto"/>
                        <w:left w:val="none" w:sz="0" w:space="0" w:color="auto"/>
                        <w:bottom w:val="none" w:sz="0" w:space="0" w:color="auto"/>
                        <w:right w:val="none" w:sz="0" w:space="0" w:color="auto"/>
                      </w:divBdr>
                    </w:div>
                  </w:divsChild>
                </w:div>
                <w:div w:id="98063424">
                  <w:marLeft w:val="0"/>
                  <w:marRight w:val="0"/>
                  <w:marTop w:val="0"/>
                  <w:marBottom w:val="0"/>
                  <w:divBdr>
                    <w:top w:val="none" w:sz="0" w:space="0" w:color="auto"/>
                    <w:left w:val="none" w:sz="0" w:space="0" w:color="auto"/>
                    <w:bottom w:val="none" w:sz="0" w:space="0" w:color="auto"/>
                    <w:right w:val="none" w:sz="0" w:space="0" w:color="auto"/>
                  </w:divBdr>
                  <w:divsChild>
                    <w:div w:id="521747517">
                      <w:marLeft w:val="0"/>
                      <w:marRight w:val="0"/>
                      <w:marTop w:val="0"/>
                      <w:marBottom w:val="0"/>
                      <w:divBdr>
                        <w:top w:val="none" w:sz="0" w:space="0" w:color="auto"/>
                        <w:left w:val="none" w:sz="0" w:space="0" w:color="auto"/>
                        <w:bottom w:val="none" w:sz="0" w:space="0" w:color="auto"/>
                        <w:right w:val="none" w:sz="0" w:space="0" w:color="auto"/>
                      </w:divBdr>
                    </w:div>
                  </w:divsChild>
                </w:div>
                <w:div w:id="1914468816">
                  <w:marLeft w:val="0"/>
                  <w:marRight w:val="0"/>
                  <w:marTop w:val="0"/>
                  <w:marBottom w:val="0"/>
                  <w:divBdr>
                    <w:top w:val="none" w:sz="0" w:space="0" w:color="auto"/>
                    <w:left w:val="none" w:sz="0" w:space="0" w:color="auto"/>
                    <w:bottom w:val="none" w:sz="0" w:space="0" w:color="auto"/>
                    <w:right w:val="none" w:sz="0" w:space="0" w:color="auto"/>
                  </w:divBdr>
                  <w:divsChild>
                    <w:div w:id="793672225">
                      <w:marLeft w:val="0"/>
                      <w:marRight w:val="0"/>
                      <w:marTop w:val="0"/>
                      <w:marBottom w:val="0"/>
                      <w:divBdr>
                        <w:top w:val="none" w:sz="0" w:space="0" w:color="auto"/>
                        <w:left w:val="none" w:sz="0" w:space="0" w:color="auto"/>
                        <w:bottom w:val="none" w:sz="0" w:space="0" w:color="auto"/>
                        <w:right w:val="none" w:sz="0" w:space="0" w:color="auto"/>
                      </w:divBdr>
                    </w:div>
                  </w:divsChild>
                </w:div>
                <w:div w:id="1707562884">
                  <w:marLeft w:val="0"/>
                  <w:marRight w:val="0"/>
                  <w:marTop w:val="0"/>
                  <w:marBottom w:val="0"/>
                  <w:divBdr>
                    <w:top w:val="none" w:sz="0" w:space="0" w:color="auto"/>
                    <w:left w:val="none" w:sz="0" w:space="0" w:color="auto"/>
                    <w:bottom w:val="none" w:sz="0" w:space="0" w:color="auto"/>
                    <w:right w:val="none" w:sz="0" w:space="0" w:color="auto"/>
                  </w:divBdr>
                  <w:divsChild>
                    <w:div w:id="1600721463">
                      <w:marLeft w:val="0"/>
                      <w:marRight w:val="0"/>
                      <w:marTop w:val="0"/>
                      <w:marBottom w:val="0"/>
                      <w:divBdr>
                        <w:top w:val="none" w:sz="0" w:space="0" w:color="auto"/>
                        <w:left w:val="none" w:sz="0" w:space="0" w:color="auto"/>
                        <w:bottom w:val="none" w:sz="0" w:space="0" w:color="auto"/>
                        <w:right w:val="none" w:sz="0" w:space="0" w:color="auto"/>
                      </w:divBdr>
                    </w:div>
                  </w:divsChild>
                </w:div>
                <w:div w:id="263996234">
                  <w:marLeft w:val="0"/>
                  <w:marRight w:val="0"/>
                  <w:marTop w:val="0"/>
                  <w:marBottom w:val="0"/>
                  <w:divBdr>
                    <w:top w:val="none" w:sz="0" w:space="0" w:color="auto"/>
                    <w:left w:val="none" w:sz="0" w:space="0" w:color="auto"/>
                    <w:bottom w:val="none" w:sz="0" w:space="0" w:color="auto"/>
                    <w:right w:val="none" w:sz="0" w:space="0" w:color="auto"/>
                  </w:divBdr>
                  <w:divsChild>
                    <w:div w:id="1979413743">
                      <w:marLeft w:val="0"/>
                      <w:marRight w:val="0"/>
                      <w:marTop w:val="0"/>
                      <w:marBottom w:val="0"/>
                      <w:divBdr>
                        <w:top w:val="none" w:sz="0" w:space="0" w:color="auto"/>
                        <w:left w:val="none" w:sz="0" w:space="0" w:color="auto"/>
                        <w:bottom w:val="none" w:sz="0" w:space="0" w:color="auto"/>
                        <w:right w:val="none" w:sz="0" w:space="0" w:color="auto"/>
                      </w:divBdr>
                    </w:div>
                  </w:divsChild>
                </w:div>
                <w:div w:id="654073457">
                  <w:marLeft w:val="0"/>
                  <w:marRight w:val="0"/>
                  <w:marTop w:val="0"/>
                  <w:marBottom w:val="0"/>
                  <w:divBdr>
                    <w:top w:val="none" w:sz="0" w:space="0" w:color="auto"/>
                    <w:left w:val="none" w:sz="0" w:space="0" w:color="auto"/>
                    <w:bottom w:val="none" w:sz="0" w:space="0" w:color="auto"/>
                    <w:right w:val="none" w:sz="0" w:space="0" w:color="auto"/>
                  </w:divBdr>
                  <w:divsChild>
                    <w:div w:id="51269115">
                      <w:marLeft w:val="0"/>
                      <w:marRight w:val="0"/>
                      <w:marTop w:val="0"/>
                      <w:marBottom w:val="0"/>
                      <w:divBdr>
                        <w:top w:val="none" w:sz="0" w:space="0" w:color="auto"/>
                        <w:left w:val="none" w:sz="0" w:space="0" w:color="auto"/>
                        <w:bottom w:val="none" w:sz="0" w:space="0" w:color="auto"/>
                        <w:right w:val="none" w:sz="0" w:space="0" w:color="auto"/>
                      </w:divBdr>
                    </w:div>
                  </w:divsChild>
                </w:div>
                <w:div w:id="774785052">
                  <w:marLeft w:val="0"/>
                  <w:marRight w:val="0"/>
                  <w:marTop w:val="0"/>
                  <w:marBottom w:val="0"/>
                  <w:divBdr>
                    <w:top w:val="none" w:sz="0" w:space="0" w:color="auto"/>
                    <w:left w:val="none" w:sz="0" w:space="0" w:color="auto"/>
                    <w:bottom w:val="none" w:sz="0" w:space="0" w:color="auto"/>
                    <w:right w:val="none" w:sz="0" w:space="0" w:color="auto"/>
                  </w:divBdr>
                  <w:divsChild>
                    <w:div w:id="708460560">
                      <w:marLeft w:val="0"/>
                      <w:marRight w:val="0"/>
                      <w:marTop w:val="0"/>
                      <w:marBottom w:val="0"/>
                      <w:divBdr>
                        <w:top w:val="none" w:sz="0" w:space="0" w:color="auto"/>
                        <w:left w:val="none" w:sz="0" w:space="0" w:color="auto"/>
                        <w:bottom w:val="none" w:sz="0" w:space="0" w:color="auto"/>
                        <w:right w:val="none" w:sz="0" w:space="0" w:color="auto"/>
                      </w:divBdr>
                    </w:div>
                  </w:divsChild>
                </w:div>
                <w:div w:id="1053387723">
                  <w:marLeft w:val="0"/>
                  <w:marRight w:val="0"/>
                  <w:marTop w:val="0"/>
                  <w:marBottom w:val="0"/>
                  <w:divBdr>
                    <w:top w:val="none" w:sz="0" w:space="0" w:color="auto"/>
                    <w:left w:val="none" w:sz="0" w:space="0" w:color="auto"/>
                    <w:bottom w:val="none" w:sz="0" w:space="0" w:color="auto"/>
                    <w:right w:val="none" w:sz="0" w:space="0" w:color="auto"/>
                  </w:divBdr>
                  <w:divsChild>
                    <w:div w:id="2110083253">
                      <w:marLeft w:val="0"/>
                      <w:marRight w:val="0"/>
                      <w:marTop w:val="0"/>
                      <w:marBottom w:val="0"/>
                      <w:divBdr>
                        <w:top w:val="none" w:sz="0" w:space="0" w:color="auto"/>
                        <w:left w:val="none" w:sz="0" w:space="0" w:color="auto"/>
                        <w:bottom w:val="none" w:sz="0" w:space="0" w:color="auto"/>
                        <w:right w:val="none" w:sz="0" w:space="0" w:color="auto"/>
                      </w:divBdr>
                    </w:div>
                  </w:divsChild>
                </w:div>
                <w:div w:id="272251952">
                  <w:marLeft w:val="0"/>
                  <w:marRight w:val="0"/>
                  <w:marTop w:val="0"/>
                  <w:marBottom w:val="0"/>
                  <w:divBdr>
                    <w:top w:val="none" w:sz="0" w:space="0" w:color="auto"/>
                    <w:left w:val="none" w:sz="0" w:space="0" w:color="auto"/>
                    <w:bottom w:val="none" w:sz="0" w:space="0" w:color="auto"/>
                    <w:right w:val="none" w:sz="0" w:space="0" w:color="auto"/>
                  </w:divBdr>
                  <w:divsChild>
                    <w:div w:id="1729263241">
                      <w:marLeft w:val="0"/>
                      <w:marRight w:val="0"/>
                      <w:marTop w:val="0"/>
                      <w:marBottom w:val="0"/>
                      <w:divBdr>
                        <w:top w:val="none" w:sz="0" w:space="0" w:color="auto"/>
                        <w:left w:val="none" w:sz="0" w:space="0" w:color="auto"/>
                        <w:bottom w:val="none" w:sz="0" w:space="0" w:color="auto"/>
                        <w:right w:val="none" w:sz="0" w:space="0" w:color="auto"/>
                      </w:divBdr>
                    </w:div>
                  </w:divsChild>
                </w:div>
                <w:div w:id="1133794758">
                  <w:marLeft w:val="0"/>
                  <w:marRight w:val="0"/>
                  <w:marTop w:val="0"/>
                  <w:marBottom w:val="0"/>
                  <w:divBdr>
                    <w:top w:val="none" w:sz="0" w:space="0" w:color="auto"/>
                    <w:left w:val="none" w:sz="0" w:space="0" w:color="auto"/>
                    <w:bottom w:val="none" w:sz="0" w:space="0" w:color="auto"/>
                    <w:right w:val="none" w:sz="0" w:space="0" w:color="auto"/>
                  </w:divBdr>
                  <w:divsChild>
                    <w:div w:id="552160647">
                      <w:marLeft w:val="0"/>
                      <w:marRight w:val="0"/>
                      <w:marTop w:val="0"/>
                      <w:marBottom w:val="0"/>
                      <w:divBdr>
                        <w:top w:val="none" w:sz="0" w:space="0" w:color="auto"/>
                        <w:left w:val="none" w:sz="0" w:space="0" w:color="auto"/>
                        <w:bottom w:val="none" w:sz="0" w:space="0" w:color="auto"/>
                        <w:right w:val="none" w:sz="0" w:space="0" w:color="auto"/>
                      </w:divBdr>
                    </w:div>
                  </w:divsChild>
                </w:div>
                <w:div w:id="19278957">
                  <w:marLeft w:val="0"/>
                  <w:marRight w:val="0"/>
                  <w:marTop w:val="0"/>
                  <w:marBottom w:val="0"/>
                  <w:divBdr>
                    <w:top w:val="none" w:sz="0" w:space="0" w:color="auto"/>
                    <w:left w:val="none" w:sz="0" w:space="0" w:color="auto"/>
                    <w:bottom w:val="none" w:sz="0" w:space="0" w:color="auto"/>
                    <w:right w:val="none" w:sz="0" w:space="0" w:color="auto"/>
                  </w:divBdr>
                  <w:divsChild>
                    <w:div w:id="860242742">
                      <w:marLeft w:val="0"/>
                      <w:marRight w:val="0"/>
                      <w:marTop w:val="0"/>
                      <w:marBottom w:val="0"/>
                      <w:divBdr>
                        <w:top w:val="none" w:sz="0" w:space="0" w:color="auto"/>
                        <w:left w:val="none" w:sz="0" w:space="0" w:color="auto"/>
                        <w:bottom w:val="none" w:sz="0" w:space="0" w:color="auto"/>
                        <w:right w:val="none" w:sz="0" w:space="0" w:color="auto"/>
                      </w:divBdr>
                    </w:div>
                  </w:divsChild>
                </w:div>
                <w:div w:id="589201249">
                  <w:marLeft w:val="0"/>
                  <w:marRight w:val="0"/>
                  <w:marTop w:val="0"/>
                  <w:marBottom w:val="0"/>
                  <w:divBdr>
                    <w:top w:val="none" w:sz="0" w:space="0" w:color="auto"/>
                    <w:left w:val="none" w:sz="0" w:space="0" w:color="auto"/>
                    <w:bottom w:val="none" w:sz="0" w:space="0" w:color="auto"/>
                    <w:right w:val="none" w:sz="0" w:space="0" w:color="auto"/>
                  </w:divBdr>
                  <w:divsChild>
                    <w:div w:id="1995252075">
                      <w:marLeft w:val="0"/>
                      <w:marRight w:val="0"/>
                      <w:marTop w:val="0"/>
                      <w:marBottom w:val="0"/>
                      <w:divBdr>
                        <w:top w:val="none" w:sz="0" w:space="0" w:color="auto"/>
                        <w:left w:val="none" w:sz="0" w:space="0" w:color="auto"/>
                        <w:bottom w:val="none" w:sz="0" w:space="0" w:color="auto"/>
                        <w:right w:val="none" w:sz="0" w:space="0" w:color="auto"/>
                      </w:divBdr>
                    </w:div>
                  </w:divsChild>
                </w:div>
                <w:div w:id="1962685505">
                  <w:marLeft w:val="0"/>
                  <w:marRight w:val="0"/>
                  <w:marTop w:val="0"/>
                  <w:marBottom w:val="0"/>
                  <w:divBdr>
                    <w:top w:val="none" w:sz="0" w:space="0" w:color="auto"/>
                    <w:left w:val="none" w:sz="0" w:space="0" w:color="auto"/>
                    <w:bottom w:val="none" w:sz="0" w:space="0" w:color="auto"/>
                    <w:right w:val="none" w:sz="0" w:space="0" w:color="auto"/>
                  </w:divBdr>
                  <w:divsChild>
                    <w:div w:id="1688017918">
                      <w:marLeft w:val="0"/>
                      <w:marRight w:val="0"/>
                      <w:marTop w:val="0"/>
                      <w:marBottom w:val="0"/>
                      <w:divBdr>
                        <w:top w:val="none" w:sz="0" w:space="0" w:color="auto"/>
                        <w:left w:val="none" w:sz="0" w:space="0" w:color="auto"/>
                        <w:bottom w:val="none" w:sz="0" w:space="0" w:color="auto"/>
                        <w:right w:val="none" w:sz="0" w:space="0" w:color="auto"/>
                      </w:divBdr>
                    </w:div>
                  </w:divsChild>
                </w:div>
                <w:div w:id="240649443">
                  <w:marLeft w:val="0"/>
                  <w:marRight w:val="0"/>
                  <w:marTop w:val="0"/>
                  <w:marBottom w:val="0"/>
                  <w:divBdr>
                    <w:top w:val="none" w:sz="0" w:space="0" w:color="auto"/>
                    <w:left w:val="none" w:sz="0" w:space="0" w:color="auto"/>
                    <w:bottom w:val="none" w:sz="0" w:space="0" w:color="auto"/>
                    <w:right w:val="none" w:sz="0" w:space="0" w:color="auto"/>
                  </w:divBdr>
                  <w:divsChild>
                    <w:div w:id="978729748">
                      <w:marLeft w:val="0"/>
                      <w:marRight w:val="0"/>
                      <w:marTop w:val="0"/>
                      <w:marBottom w:val="0"/>
                      <w:divBdr>
                        <w:top w:val="none" w:sz="0" w:space="0" w:color="auto"/>
                        <w:left w:val="none" w:sz="0" w:space="0" w:color="auto"/>
                        <w:bottom w:val="none" w:sz="0" w:space="0" w:color="auto"/>
                        <w:right w:val="none" w:sz="0" w:space="0" w:color="auto"/>
                      </w:divBdr>
                    </w:div>
                  </w:divsChild>
                </w:div>
                <w:div w:id="910962703">
                  <w:marLeft w:val="0"/>
                  <w:marRight w:val="0"/>
                  <w:marTop w:val="0"/>
                  <w:marBottom w:val="0"/>
                  <w:divBdr>
                    <w:top w:val="none" w:sz="0" w:space="0" w:color="auto"/>
                    <w:left w:val="none" w:sz="0" w:space="0" w:color="auto"/>
                    <w:bottom w:val="none" w:sz="0" w:space="0" w:color="auto"/>
                    <w:right w:val="none" w:sz="0" w:space="0" w:color="auto"/>
                  </w:divBdr>
                  <w:divsChild>
                    <w:div w:id="1923485852">
                      <w:marLeft w:val="0"/>
                      <w:marRight w:val="0"/>
                      <w:marTop w:val="0"/>
                      <w:marBottom w:val="0"/>
                      <w:divBdr>
                        <w:top w:val="none" w:sz="0" w:space="0" w:color="auto"/>
                        <w:left w:val="none" w:sz="0" w:space="0" w:color="auto"/>
                        <w:bottom w:val="none" w:sz="0" w:space="0" w:color="auto"/>
                        <w:right w:val="none" w:sz="0" w:space="0" w:color="auto"/>
                      </w:divBdr>
                    </w:div>
                  </w:divsChild>
                </w:div>
                <w:div w:id="1740401763">
                  <w:marLeft w:val="0"/>
                  <w:marRight w:val="0"/>
                  <w:marTop w:val="0"/>
                  <w:marBottom w:val="0"/>
                  <w:divBdr>
                    <w:top w:val="none" w:sz="0" w:space="0" w:color="auto"/>
                    <w:left w:val="none" w:sz="0" w:space="0" w:color="auto"/>
                    <w:bottom w:val="none" w:sz="0" w:space="0" w:color="auto"/>
                    <w:right w:val="none" w:sz="0" w:space="0" w:color="auto"/>
                  </w:divBdr>
                  <w:divsChild>
                    <w:div w:id="1136876229">
                      <w:marLeft w:val="0"/>
                      <w:marRight w:val="0"/>
                      <w:marTop w:val="0"/>
                      <w:marBottom w:val="0"/>
                      <w:divBdr>
                        <w:top w:val="none" w:sz="0" w:space="0" w:color="auto"/>
                        <w:left w:val="none" w:sz="0" w:space="0" w:color="auto"/>
                        <w:bottom w:val="none" w:sz="0" w:space="0" w:color="auto"/>
                        <w:right w:val="none" w:sz="0" w:space="0" w:color="auto"/>
                      </w:divBdr>
                    </w:div>
                  </w:divsChild>
                </w:div>
                <w:div w:id="340008085">
                  <w:marLeft w:val="0"/>
                  <w:marRight w:val="0"/>
                  <w:marTop w:val="0"/>
                  <w:marBottom w:val="0"/>
                  <w:divBdr>
                    <w:top w:val="none" w:sz="0" w:space="0" w:color="auto"/>
                    <w:left w:val="none" w:sz="0" w:space="0" w:color="auto"/>
                    <w:bottom w:val="none" w:sz="0" w:space="0" w:color="auto"/>
                    <w:right w:val="none" w:sz="0" w:space="0" w:color="auto"/>
                  </w:divBdr>
                  <w:divsChild>
                    <w:div w:id="1251282271">
                      <w:marLeft w:val="0"/>
                      <w:marRight w:val="0"/>
                      <w:marTop w:val="0"/>
                      <w:marBottom w:val="0"/>
                      <w:divBdr>
                        <w:top w:val="none" w:sz="0" w:space="0" w:color="auto"/>
                        <w:left w:val="none" w:sz="0" w:space="0" w:color="auto"/>
                        <w:bottom w:val="none" w:sz="0" w:space="0" w:color="auto"/>
                        <w:right w:val="none" w:sz="0" w:space="0" w:color="auto"/>
                      </w:divBdr>
                    </w:div>
                  </w:divsChild>
                </w:div>
                <w:div w:id="1415394861">
                  <w:marLeft w:val="0"/>
                  <w:marRight w:val="0"/>
                  <w:marTop w:val="0"/>
                  <w:marBottom w:val="0"/>
                  <w:divBdr>
                    <w:top w:val="none" w:sz="0" w:space="0" w:color="auto"/>
                    <w:left w:val="none" w:sz="0" w:space="0" w:color="auto"/>
                    <w:bottom w:val="none" w:sz="0" w:space="0" w:color="auto"/>
                    <w:right w:val="none" w:sz="0" w:space="0" w:color="auto"/>
                  </w:divBdr>
                  <w:divsChild>
                    <w:div w:id="563565072">
                      <w:marLeft w:val="0"/>
                      <w:marRight w:val="0"/>
                      <w:marTop w:val="0"/>
                      <w:marBottom w:val="0"/>
                      <w:divBdr>
                        <w:top w:val="none" w:sz="0" w:space="0" w:color="auto"/>
                        <w:left w:val="none" w:sz="0" w:space="0" w:color="auto"/>
                        <w:bottom w:val="none" w:sz="0" w:space="0" w:color="auto"/>
                        <w:right w:val="none" w:sz="0" w:space="0" w:color="auto"/>
                      </w:divBdr>
                    </w:div>
                  </w:divsChild>
                </w:div>
                <w:div w:id="1118178973">
                  <w:marLeft w:val="0"/>
                  <w:marRight w:val="0"/>
                  <w:marTop w:val="0"/>
                  <w:marBottom w:val="0"/>
                  <w:divBdr>
                    <w:top w:val="none" w:sz="0" w:space="0" w:color="auto"/>
                    <w:left w:val="none" w:sz="0" w:space="0" w:color="auto"/>
                    <w:bottom w:val="none" w:sz="0" w:space="0" w:color="auto"/>
                    <w:right w:val="none" w:sz="0" w:space="0" w:color="auto"/>
                  </w:divBdr>
                  <w:divsChild>
                    <w:div w:id="2065719381">
                      <w:marLeft w:val="0"/>
                      <w:marRight w:val="0"/>
                      <w:marTop w:val="0"/>
                      <w:marBottom w:val="0"/>
                      <w:divBdr>
                        <w:top w:val="none" w:sz="0" w:space="0" w:color="auto"/>
                        <w:left w:val="none" w:sz="0" w:space="0" w:color="auto"/>
                        <w:bottom w:val="none" w:sz="0" w:space="0" w:color="auto"/>
                        <w:right w:val="none" w:sz="0" w:space="0" w:color="auto"/>
                      </w:divBdr>
                    </w:div>
                  </w:divsChild>
                </w:div>
                <w:div w:id="983583922">
                  <w:marLeft w:val="0"/>
                  <w:marRight w:val="0"/>
                  <w:marTop w:val="0"/>
                  <w:marBottom w:val="0"/>
                  <w:divBdr>
                    <w:top w:val="none" w:sz="0" w:space="0" w:color="auto"/>
                    <w:left w:val="none" w:sz="0" w:space="0" w:color="auto"/>
                    <w:bottom w:val="none" w:sz="0" w:space="0" w:color="auto"/>
                    <w:right w:val="none" w:sz="0" w:space="0" w:color="auto"/>
                  </w:divBdr>
                  <w:divsChild>
                    <w:div w:id="680548840">
                      <w:marLeft w:val="0"/>
                      <w:marRight w:val="0"/>
                      <w:marTop w:val="0"/>
                      <w:marBottom w:val="0"/>
                      <w:divBdr>
                        <w:top w:val="none" w:sz="0" w:space="0" w:color="auto"/>
                        <w:left w:val="none" w:sz="0" w:space="0" w:color="auto"/>
                        <w:bottom w:val="none" w:sz="0" w:space="0" w:color="auto"/>
                        <w:right w:val="none" w:sz="0" w:space="0" w:color="auto"/>
                      </w:divBdr>
                    </w:div>
                  </w:divsChild>
                </w:div>
                <w:div w:id="1554001294">
                  <w:marLeft w:val="0"/>
                  <w:marRight w:val="0"/>
                  <w:marTop w:val="0"/>
                  <w:marBottom w:val="0"/>
                  <w:divBdr>
                    <w:top w:val="none" w:sz="0" w:space="0" w:color="auto"/>
                    <w:left w:val="none" w:sz="0" w:space="0" w:color="auto"/>
                    <w:bottom w:val="none" w:sz="0" w:space="0" w:color="auto"/>
                    <w:right w:val="none" w:sz="0" w:space="0" w:color="auto"/>
                  </w:divBdr>
                  <w:divsChild>
                    <w:div w:id="1734892189">
                      <w:marLeft w:val="0"/>
                      <w:marRight w:val="0"/>
                      <w:marTop w:val="0"/>
                      <w:marBottom w:val="0"/>
                      <w:divBdr>
                        <w:top w:val="none" w:sz="0" w:space="0" w:color="auto"/>
                        <w:left w:val="none" w:sz="0" w:space="0" w:color="auto"/>
                        <w:bottom w:val="none" w:sz="0" w:space="0" w:color="auto"/>
                        <w:right w:val="none" w:sz="0" w:space="0" w:color="auto"/>
                      </w:divBdr>
                    </w:div>
                  </w:divsChild>
                </w:div>
                <w:div w:id="1085953363">
                  <w:marLeft w:val="0"/>
                  <w:marRight w:val="0"/>
                  <w:marTop w:val="0"/>
                  <w:marBottom w:val="0"/>
                  <w:divBdr>
                    <w:top w:val="none" w:sz="0" w:space="0" w:color="auto"/>
                    <w:left w:val="none" w:sz="0" w:space="0" w:color="auto"/>
                    <w:bottom w:val="none" w:sz="0" w:space="0" w:color="auto"/>
                    <w:right w:val="none" w:sz="0" w:space="0" w:color="auto"/>
                  </w:divBdr>
                  <w:divsChild>
                    <w:div w:id="897859590">
                      <w:marLeft w:val="0"/>
                      <w:marRight w:val="0"/>
                      <w:marTop w:val="0"/>
                      <w:marBottom w:val="0"/>
                      <w:divBdr>
                        <w:top w:val="none" w:sz="0" w:space="0" w:color="auto"/>
                        <w:left w:val="none" w:sz="0" w:space="0" w:color="auto"/>
                        <w:bottom w:val="none" w:sz="0" w:space="0" w:color="auto"/>
                        <w:right w:val="none" w:sz="0" w:space="0" w:color="auto"/>
                      </w:divBdr>
                    </w:div>
                  </w:divsChild>
                </w:div>
                <w:div w:id="264075133">
                  <w:marLeft w:val="0"/>
                  <w:marRight w:val="0"/>
                  <w:marTop w:val="0"/>
                  <w:marBottom w:val="0"/>
                  <w:divBdr>
                    <w:top w:val="none" w:sz="0" w:space="0" w:color="auto"/>
                    <w:left w:val="none" w:sz="0" w:space="0" w:color="auto"/>
                    <w:bottom w:val="none" w:sz="0" w:space="0" w:color="auto"/>
                    <w:right w:val="none" w:sz="0" w:space="0" w:color="auto"/>
                  </w:divBdr>
                  <w:divsChild>
                    <w:div w:id="1696153848">
                      <w:marLeft w:val="0"/>
                      <w:marRight w:val="0"/>
                      <w:marTop w:val="0"/>
                      <w:marBottom w:val="0"/>
                      <w:divBdr>
                        <w:top w:val="none" w:sz="0" w:space="0" w:color="auto"/>
                        <w:left w:val="none" w:sz="0" w:space="0" w:color="auto"/>
                        <w:bottom w:val="none" w:sz="0" w:space="0" w:color="auto"/>
                        <w:right w:val="none" w:sz="0" w:space="0" w:color="auto"/>
                      </w:divBdr>
                    </w:div>
                  </w:divsChild>
                </w:div>
                <w:div w:id="1736780140">
                  <w:marLeft w:val="0"/>
                  <w:marRight w:val="0"/>
                  <w:marTop w:val="0"/>
                  <w:marBottom w:val="0"/>
                  <w:divBdr>
                    <w:top w:val="none" w:sz="0" w:space="0" w:color="auto"/>
                    <w:left w:val="none" w:sz="0" w:space="0" w:color="auto"/>
                    <w:bottom w:val="none" w:sz="0" w:space="0" w:color="auto"/>
                    <w:right w:val="none" w:sz="0" w:space="0" w:color="auto"/>
                  </w:divBdr>
                  <w:divsChild>
                    <w:div w:id="253588137">
                      <w:marLeft w:val="0"/>
                      <w:marRight w:val="0"/>
                      <w:marTop w:val="0"/>
                      <w:marBottom w:val="0"/>
                      <w:divBdr>
                        <w:top w:val="none" w:sz="0" w:space="0" w:color="auto"/>
                        <w:left w:val="none" w:sz="0" w:space="0" w:color="auto"/>
                        <w:bottom w:val="none" w:sz="0" w:space="0" w:color="auto"/>
                        <w:right w:val="none" w:sz="0" w:space="0" w:color="auto"/>
                      </w:divBdr>
                    </w:div>
                  </w:divsChild>
                </w:div>
                <w:div w:id="1490245024">
                  <w:marLeft w:val="0"/>
                  <w:marRight w:val="0"/>
                  <w:marTop w:val="0"/>
                  <w:marBottom w:val="0"/>
                  <w:divBdr>
                    <w:top w:val="none" w:sz="0" w:space="0" w:color="auto"/>
                    <w:left w:val="none" w:sz="0" w:space="0" w:color="auto"/>
                    <w:bottom w:val="none" w:sz="0" w:space="0" w:color="auto"/>
                    <w:right w:val="none" w:sz="0" w:space="0" w:color="auto"/>
                  </w:divBdr>
                  <w:divsChild>
                    <w:div w:id="623118382">
                      <w:marLeft w:val="0"/>
                      <w:marRight w:val="0"/>
                      <w:marTop w:val="0"/>
                      <w:marBottom w:val="0"/>
                      <w:divBdr>
                        <w:top w:val="none" w:sz="0" w:space="0" w:color="auto"/>
                        <w:left w:val="none" w:sz="0" w:space="0" w:color="auto"/>
                        <w:bottom w:val="none" w:sz="0" w:space="0" w:color="auto"/>
                        <w:right w:val="none" w:sz="0" w:space="0" w:color="auto"/>
                      </w:divBdr>
                    </w:div>
                  </w:divsChild>
                </w:div>
                <w:div w:id="1616597337">
                  <w:marLeft w:val="0"/>
                  <w:marRight w:val="0"/>
                  <w:marTop w:val="0"/>
                  <w:marBottom w:val="0"/>
                  <w:divBdr>
                    <w:top w:val="none" w:sz="0" w:space="0" w:color="auto"/>
                    <w:left w:val="none" w:sz="0" w:space="0" w:color="auto"/>
                    <w:bottom w:val="none" w:sz="0" w:space="0" w:color="auto"/>
                    <w:right w:val="none" w:sz="0" w:space="0" w:color="auto"/>
                  </w:divBdr>
                  <w:divsChild>
                    <w:div w:id="206994276">
                      <w:marLeft w:val="0"/>
                      <w:marRight w:val="0"/>
                      <w:marTop w:val="0"/>
                      <w:marBottom w:val="0"/>
                      <w:divBdr>
                        <w:top w:val="none" w:sz="0" w:space="0" w:color="auto"/>
                        <w:left w:val="none" w:sz="0" w:space="0" w:color="auto"/>
                        <w:bottom w:val="none" w:sz="0" w:space="0" w:color="auto"/>
                        <w:right w:val="none" w:sz="0" w:space="0" w:color="auto"/>
                      </w:divBdr>
                    </w:div>
                  </w:divsChild>
                </w:div>
                <w:div w:id="1125075526">
                  <w:marLeft w:val="0"/>
                  <w:marRight w:val="0"/>
                  <w:marTop w:val="0"/>
                  <w:marBottom w:val="0"/>
                  <w:divBdr>
                    <w:top w:val="none" w:sz="0" w:space="0" w:color="auto"/>
                    <w:left w:val="none" w:sz="0" w:space="0" w:color="auto"/>
                    <w:bottom w:val="none" w:sz="0" w:space="0" w:color="auto"/>
                    <w:right w:val="none" w:sz="0" w:space="0" w:color="auto"/>
                  </w:divBdr>
                  <w:divsChild>
                    <w:div w:id="1785343294">
                      <w:marLeft w:val="0"/>
                      <w:marRight w:val="0"/>
                      <w:marTop w:val="0"/>
                      <w:marBottom w:val="0"/>
                      <w:divBdr>
                        <w:top w:val="none" w:sz="0" w:space="0" w:color="auto"/>
                        <w:left w:val="none" w:sz="0" w:space="0" w:color="auto"/>
                        <w:bottom w:val="none" w:sz="0" w:space="0" w:color="auto"/>
                        <w:right w:val="none" w:sz="0" w:space="0" w:color="auto"/>
                      </w:divBdr>
                    </w:div>
                  </w:divsChild>
                </w:div>
                <w:div w:id="2128767462">
                  <w:marLeft w:val="0"/>
                  <w:marRight w:val="0"/>
                  <w:marTop w:val="0"/>
                  <w:marBottom w:val="0"/>
                  <w:divBdr>
                    <w:top w:val="none" w:sz="0" w:space="0" w:color="auto"/>
                    <w:left w:val="none" w:sz="0" w:space="0" w:color="auto"/>
                    <w:bottom w:val="none" w:sz="0" w:space="0" w:color="auto"/>
                    <w:right w:val="none" w:sz="0" w:space="0" w:color="auto"/>
                  </w:divBdr>
                  <w:divsChild>
                    <w:div w:id="184557100">
                      <w:marLeft w:val="0"/>
                      <w:marRight w:val="0"/>
                      <w:marTop w:val="0"/>
                      <w:marBottom w:val="0"/>
                      <w:divBdr>
                        <w:top w:val="none" w:sz="0" w:space="0" w:color="auto"/>
                        <w:left w:val="none" w:sz="0" w:space="0" w:color="auto"/>
                        <w:bottom w:val="none" w:sz="0" w:space="0" w:color="auto"/>
                        <w:right w:val="none" w:sz="0" w:space="0" w:color="auto"/>
                      </w:divBdr>
                    </w:div>
                  </w:divsChild>
                </w:div>
                <w:div w:id="1192183244">
                  <w:marLeft w:val="0"/>
                  <w:marRight w:val="0"/>
                  <w:marTop w:val="0"/>
                  <w:marBottom w:val="0"/>
                  <w:divBdr>
                    <w:top w:val="none" w:sz="0" w:space="0" w:color="auto"/>
                    <w:left w:val="none" w:sz="0" w:space="0" w:color="auto"/>
                    <w:bottom w:val="none" w:sz="0" w:space="0" w:color="auto"/>
                    <w:right w:val="none" w:sz="0" w:space="0" w:color="auto"/>
                  </w:divBdr>
                  <w:divsChild>
                    <w:div w:id="999384583">
                      <w:marLeft w:val="0"/>
                      <w:marRight w:val="0"/>
                      <w:marTop w:val="0"/>
                      <w:marBottom w:val="0"/>
                      <w:divBdr>
                        <w:top w:val="none" w:sz="0" w:space="0" w:color="auto"/>
                        <w:left w:val="none" w:sz="0" w:space="0" w:color="auto"/>
                        <w:bottom w:val="none" w:sz="0" w:space="0" w:color="auto"/>
                        <w:right w:val="none" w:sz="0" w:space="0" w:color="auto"/>
                      </w:divBdr>
                    </w:div>
                  </w:divsChild>
                </w:div>
                <w:div w:id="1644311939">
                  <w:marLeft w:val="0"/>
                  <w:marRight w:val="0"/>
                  <w:marTop w:val="0"/>
                  <w:marBottom w:val="0"/>
                  <w:divBdr>
                    <w:top w:val="none" w:sz="0" w:space="0" w:color="auto"/>
                    <w:left w:val="none" w:sz="0" w:space="0" w:color="auto"/>
                    <w:bottom w:val="none" w:sz="0" w:space="0" w:color="auto"/>
                    <w:right w:val="none" w:sz="0" w:space="0" w:color="auto"/>
                  </w:divBdr>
                  <w:divsChild>
                    <w:div w:id="1354767321">
                      <w:marLeft w:val="0"/>
                      <w:marRight w:val="0"/>
                      <w:marTop w:val="0"/>
                      <w:marBottom w:val="0"/>
                      <w:divBdr>
                        <w:top w:val="none" w:sz="0" w:space="0" w:color="auto"/>
                        <w:left w:val="none" w:sz="0" w:space="0" w:color="auto"/>
                        <w:bottom w:val="none" w:sz="0" w:space="0" w:color="auto"/>
                        <w:right w:val="none" w:sz="0" w:space="0" w:color="auto"/>
                      </w:divBdr>
                    </w:div>
                  </w:divsChild>
                </w:div>
                <w:div w:id="1790666880">
                  <w:marLeft w:val="0"/>
                  <w:marRight w:val="0"/>
                  <w:marTop w:val="0"/>
                  <w:marBottom w:val="0"/>
                  <w:divBdr>
                    <w:top w:val="none" w:sz="0" w:space="0" w:color="auto"/>
                    <w:left w:val="none" w:sz="0" w:space="0" w:color="auto"/>
                    <w:bottom w:val="none" w:sz="0" w:space="0" w:color="auto"/>
                    <w:right w:val="none" w:sz="0" w:space="0" w:color="auto"/>
                  </w:divBdr>
                  <w:divsChild>
                    <w:div w:id="2053722501">
                      <w:marLeft w:val="0"/>
                      <w:marRight w:val="0"/>
                      <w:marTop w:val="0"/>
                      <w:marBottom w:val="0"/>
                      <w:divBdr>
                        <w:top w:val="none" w:sz="0" w:space="0" w:color="auto"/>
                        <w:left w:val="none" w:sz="0" w:space="0" w:color="auto"/>
                        <w:bottom w:val="none" w:sz="0" w:space="0" w:color="auto"/>
                        <w:right w:val="none" w:sz="0" w:space="0" w:color="auto"/>
                      </w:divBdr>
                    </w:div>
                  </w:divsChild>
                </w:div>
                <w:div w:id="1260916031">
                  <w:marLeft w:val="0"/>
                  <w:marRight w:val="0"/>
                  <w:marTop w:val="0"/>
                  <w:marBottom w:val="0"/>
                  <w:divBdr>
                    <w:top w:val="none" w:sz="0" w:space="0" w:color="auto"/>
                    <w:left w:val="none" w:sz="0" w:space="0" w:color="auto"/>
                    <w:bottom w:val="none" w:sz="0" w:space="0" w:color="auto"/>
                    <w:right w:val="none" w:sz="0" w:space="0" w:color="auto"/>
                  </w:divBdr>
                  <w:divsChild>
                    <w:div w:id="439422108">
                      <w:marLeft w:val="0"/>
                      <w:marRight w:val="0"/>
                      <w:marTop w:val="0"/>
                      <w:marBottom w:val="0"/>
                      <w:divBdr>
                        <w:top w:val="none" w:sz="0" w:space="0" w:color="auto"/>
                        <w:left w:val="none" w:sz="0" w:space="0" w:color="auto"/>
                        <w:bottom w:val="none" w:sz="0" w:space="0" w:color="auto"/>
                        <w:right w:val="none" w:sz="0" w:space="0" w:color="auto"/>
                      </w:divBdr>
                    </w:div>
                  </w:divsChild>
                </w:div>
                <w:div w:id="550074085">
                  <w:marLeft w:val="0"/>
                  <w:marRight w:val="0"/>
                  <w:marTop w:val="0"/>
                  <w:marBottom w:val="0"/>
                  <w:divBdr>
                    <w:top w:val="none" w:sz="0" w:space="0" w:color="auto"/>
                    <w:left w:val="none" w:sz="0" w:space="0" w:color="auto"/>
                    <w:bottom w:val="none" w:sz="0" w:space="0" w:color="auto"/>
                    <w:right w:val="none" w:sz="0" w:space="0" w:color="auto"/>
                  </w:divBdr>
                  <w:divsChild>
                    <w:div w:id="687028379">
                      <w:marLeft w:val="0"/>
                      <w:marRight w:val="0"/>
                      <w:marTop w:val="0"/>
                      <w:marBottom w:val="0"/>
                      <w:divBdr>
                        <w:top w:val="none" w:sz="0" w:space="0" w:color="auto"/>
                        <w:left w:val="none" w:sz="0" w:space="0" w:color="auto"/>
                        <w:bottom w:val="none" w:sz="0" w:space="0" w:color="auto"/>
                        <w:right w:val="none" w:sz="0" w:space="0" w:color="auto"/>
                      </w:divBdr>
                    </w:div>
                  </w:divsChild>
                </w:div>
                <w:div w:id="1022363526">
                  <w:marLeft w:val="0"/>
                  <w:marRight w:val="0"/>
                  <w:marTop w:val="0"/>
                  <w:marBottom w:val="0"/>
                  <w:divBdr>
                    <w:top w:val="none" w:sz="0" w:space="0" w:color="auto"/>
                    <w:left w:val="none" w:sz="0" w:space="0" w:color="auto"/>
                    <w:bottom w:val="none" w:sz="0" w:space="0" w:color="auto"/>
                    <w:right w:val="none" w:sz="0" w:space="0" w:color="auto"/>
                  </w:divBdr>
                  <w:divsChild>
                    <w:div w:id="1435327236">
                      <w:marLeft w:val="0"/>
                      <w:marRight w:val="0"/>
                      <w:marTop w:val="0"/>
                      <w:marBottom w:val="0"/>
                      <w:divBdr>
                        <w:top w:val="none" w:sz="0" w:space="0" w:color="auto"/>
                        <w:left w:val="none" w:sz="0" w:space="0" w:color="auto"/>
                        <w:bottom w:val="none" w:sz="0" w:space="0" w:color="auto"/>
                        <w:right w:val="none" w:sz="0" w:space="0" w:color="auto"/>
                      </w:divBdr>
                    </w:div>
                  </w:divsChild>
                </w:div>
                <w:div w:id="383725414">
                  <w:marLeft w:val="0"/>
                  <w:marRight w:val="0"/>
                  <w:marTop w:val="0"/>
                  <w:marBottom w:val="0"/>
                  <w:divBdr>
                    <w:top w:val="none" w:sz="0" w:space="0" w:color="auto"/>
                    <w:left w:val="none" w:sz="0" w:space="0" w:color="auto"/>
                    <w:bottom w:val="none" w:sz="0" w:space="0" w:color="auto"/>
                    <w:right w:val="none" w:sz="0" w:space="0" w:color="auto"/>
                  </w:divBdr>
                  <w:divsChild>
                    <w:div w:id="1003699358">
                      <w:marLeft w:val="0"/>
                      <w:marRight w:val="0"/>
                      <w:marTop w:val="0"/>
                      <w:marBottom w:val="0"/>
                      <w:divBdr>
                        <w:top w:val="none" w:sz="0" w:space="0" w:color="auto"/>
                        <w:left w:val="none" w:sz="0" w:space="0" w:color="auto"/>
                        <w:bottom w:val="none" w:sz="0" w:space="0" w:color="auto"/>
                        <w:right w:val="none" w:sz="0" w:space="0" w:color="auto"/>
                      </w:divBdr>
                    </w:div>
                  </w:divsChild>
                </w:div>
                <w:div w:id="987782553">
                  <w:marLeft w:val="0"/>
                  <w:marRight w:val="0"/>
                  <w:marTop w:val="0"/>
                  <w:marBottom w:val="0"/>
                  <w:divBdr>
                    <w:top w:val="none" w:sz="0" w:space="0" w:color="auto"/>
                    <w:left w:val="none" w:sz="0" w:space="0" w:color="auto"/>
                    <w:bottom w:val="none" w:sz="0" w:space="0" w:color="auto"/>
                    <w:right w:val="none" w:sz="0" w:space="0" w:color="auto"/>
                  </w:divBdr>
                  <w:divsChild>
                    <w:div w:id="1947418753">
                      <w:marLeft w:val="0"/>
                      <w:marRight w:val="0"/>
                      <w:marTop w:val="0"/>
                      <w:marBottom w:val="0"/>
                      <w:divBdr>
                        <w:top w:val="none" w:sz="0" w:space="0" w:color="auto"/>
                        <w:left w:val="none" w:sz="0" w:space="0" w:color="auto"/>
                        <w:bottom w:val="none" w:sz="0" w:space="0" w:color="auto"/>
                        <w:right w:val="none" w:sz="0" w:space="0" w:color="auto"/>
                      </w:divBdr>
                    </w:div>
                  </w:divsChild>
                </w:div>
                <w:div w:id="1471704162">
                  <w:marLeft w:val="0"/>
                  <w:marRight w:val="0"/>
                  <w:marTop w:val="0"/>
                  <w:marBottom w:val="0"/>
                  <w:divBdr>
                    <w:top w:val="none" w:sz="0" w:space="0" w:color="auto"/>
                    <w:left w:val="none" w:sz="0" w:space="0" w:color="auto"/>
                    <w:bottom w:val="none" w:sz="0" w:space="0" w:color="auto"/>
                    <w:right w:val="none" w:sz="0" w:space="0" w:color="auto"/>
                  </w:divBdr>
                  <w:divsChild>
                    <w:div w:id="125215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673688">
          <w:marLeft w:val="0"/>
          <w:marRight w:val="0"/>
          <w:marTop w:val="0"/>
          <w:marBottom w:val="0"/>
          <w:divBdr>
            <w:top w:val="none" w:sz="0" w:space="0" w:color="auto"/>
            <w:left w:val="none" w:sz="0" w:space="0" w:color="auto"/>
            <w:bottom w:val="none" w:sz="0" w:space="0" w:color="auto"/>
            <w:right w:val="none" w:sz="0" w:space="0" w:color="auto"/>
          </w:divBdr>
        </w:div>
        <w:div w:id="376857211">
          <w:marLeft w:val="0"/>
          <w:marRight w:val="0"/>
          <w:marTop w:val="0"/>
          <w:marBottom w:val="0"/>
          <w:divBdr>
            <w:top w:val="none" w:sz="0" w:space="0" w:color="auto"/>
            <w:left w:val="none" w:sz="0" w:space="0" w:color="auto"/>
            <w:bottom w:val="none" w:sz="0" w:space="0" w:color="auto"/>
            <w:right w:val="none" w:sz="0" w:space="0" w:color="auto"/>
          </w:divBdr>
        </w:div>
        <w:div w:id="514803450">
          <w:marLeft w:val="0"/>
          <w:marRight w:val="0"/>
          <w:marTop w:val="0"/>
          <w:marBottom w:val="0"/>
          <w:divBdr>
            <w:top w:val="none" w:sz="0" w:space="0" w:color="auto"/>
            <w:left w:val="none" w:sz="0" w:space="0" w:color="auto"/>
            <w:bottom w:val="none" w:sz="0" w:space="0" w:color="auto"/>
            <w:right w:val="none" w:sz="0" w:space="0" w:color="auto"/>
          </w:divBdr>
        </w:div>
        <w:div w:id="1916207503">
          <w:marLeft w:val="0"/>
          <w:marRight w:val="0"/>
          <w:marTop w:val="0"/>
          <w:marBottom w:val="0"/>
          <w:divBdr>
            <w:top w:val="none" w:sz="0" w:space="0" w:color="auto"/>
            <w:left w:val="none" w:sz="0" w:space="0" w:color="auto"/>
            <w:bottom w:val="none" w:sz="0" w:space="0" w:color="auto"/>
            <w:right w:val="none" w:sz="0" w:space="0" w:color="auto"/>
          </w:divBdr>
        </w:div>
        <w:div w:id="1870993326">
          <w:marLeft w:val="0"/>
          <w:marRight w:val="0"/>
          <w:marTop w:val="0"/>
          <w:marBottom w:val="0"/>
          <w:divBdr>
            <w:top w:val="none" w:sz="0" w:space="0" w:color="auto"/>
            <w:left w:val="none" w:sz="0" w:space="0" w:color="auto"/>
            <w:bottom w:val="none" w:sz="0" w:space="0" w:color="auto"/>
            <w:right w:val="none" w:sz="0" w:space="0" w:color="auto"/>
          </w:divBdr>
          <w:divsChild>
            <w:div w:id="1179008784">
              <w:marLeft w:val="-75"/>
              <w:marRight w:val="0"/>
              <w:marTop w:val="30"/>
              <w:marBottom w:val="30"/>
              <w:divBdr>
                <w:top w:val="none" w:sz="0" w:space="0" w:color="auto"/>
                <w:left w:val="none" w:sz="0" w:space="0" w:color="auto"/>
                <w:bottom w:val="none" w:sz="0" w:space="0" w:color="auto"/>
                <w:right w:val="none" w:sz="0" w:space="0" w:color="auto"/>
              </w:divBdr>
              <w:divsChild>
                <w:div w:id="197475757">
                  <w:marLeft w:val="0"/>
                  <w:marRight w:val="0"/>
                  <w:marTop w:val="0"/>
                  <w:marBottom w:val="0"/>
                  <w:divBdr>
                    <w:top w:val="none" w:sz="0" w:space="0" w:color="auto"/>
                    <w:left w:val="none" w:sz="0" w:space="0" w:color="auto"/>
                    <w:bottom w:val="none" w:sz="0" w:space="0" w:color="auto"/>
                    <w:right w:val="none" w:sz="0" w:space="0" w:color="auto"/>
                  </w:divBdr>
                  <w:divsChild>
                    <w:div w:id="1392269075">
                      <w:marLeft w:val="0"/>
                      <w:marRight w:val="0"/>
                      <w:marTop w:val="0"/>
                      <w:marBottom w:val="0"/>
                      <w:divBdr>
                        <w:top w:val="none" w:sz="0" w:space="0" w:color="auto"/>
                        <w:left w:val="none" w:sz="0" w:space="0" w:color="auto"/>
                        <w:bottom w:val="none" w:sz="0" w:space="0" w:color="auto"/>
                        <w:right w:val="none" w:sz="0" w:space="0" w:color="auto"/>
                      </w:divBdr>
                    </w:div>
                  </w:divsChild>
                </w:div>
                <w:div w:id="1859076445">
                  <w:marLeft w:val="0"/>
                  <w:marRight w:val="0"/>
                  <w:marTop w:val="0"/>
                  <w:marBottom w:val="0"/>
                  <w:divBdr>
                    <w:top w:val="none" w:sz="0" w:space="0" w:color="auto"/>
                    <w:left w:val="none" w:sz="0" w:space="0" w:color="auto"/>
                    <w:bottom w:val="none" w:sz="0" w:space="0" w:color="auto"/>
                    <w:right w:val="none" w:sz="0" w:space="0" w:color="auto"/>
                  </w:divBdr>
                  <w:divsChild>
                    <w:div w:id="705637205">
                      <w:marLeft w:val="0"/>
                      <w:marRight w:val="0"/>
                      <w:marTop w:val="0"/>
                      <w:marBottom w:val="0"/>
                      <w:divBdr>
                        <w:top w:val="none" w:sz="0" w:space="0" w:color="auto"/>
                        <w:left w:val="none" w:sz="0" w:space="0" w:color="auto"/>
                        <w:bottom w:val="none" w:sz="0" w:space="0" w:color="auto"/>
                        <w:right w:val="none" w:sz="0" w:space="0" w:color="auto"/>
                      </w:divBdr>
                    </w:div>
                  </w:divsChild>
                </w:div>
                <w:div w:id="1316645215">
                  <w:marLeft w:val="0"/>
                  <w:marRight w:val="0"/>
                  <w:marTop w:val="0"/>
                  <w:marBottom w:val="0"/>
                  <w:divBdr>
                    <w:top w:val="none" w:sz="0" w:space="0" w:color="auto"/>
                    <w:left w:val="none" w:sz="0" w:space="0" w:color="auto"/>
                    <w:bottom w:val="none" w:sz="0" w:space="0" w:color="auto"/>
                    <w:right w:val="none" w:sz="0" w:space="0" w:color="auto"/>
                  </w:divBdr>
                  <w:divsChild>
                    <w:div w:id="920868228">
                      <w:marLeft w:val="0"/>
                      <w:marRight w:val="0"/>
                      <w:marTop w:val="0"/>
                      <w:marBottom w:val="0"/>
                      <w:divBdr>
                        <w:top w:val="none" w:sz="0" w:space="0" w:color="auto"/>
                        <w:left w:val="none" w:sz="0" w:space="0" w:color="auto"/>
                        <w:bottom w:val="none" w:sz="0" w:space="0" w:color="auto"/>
                        <w:right w:val="none" w:sz="0" w:space="0" w:color="auto"/>
                      </w:divBdr>
                    </w:div>
                  </w:divsChild>
                </w:div>
                <w:div w:id="401611204">
                  <w:marLeft w:val="0"/>
                  <w:marRight w:val="0"/>
                  <w:marTop w:val="0"/>
                  <w:marBottom w:val="0"/>
                  <w:divBdr>
                    <w:top w:val="none" w:sz="0" w:space="0" w:color="auto"/>
                    <w:left w:val="none" w:sz="0" w:space="0" w:color="auto"/>
                    <w:bottom w:val="none" w:sz="0" w:space="0" w:color="auto"/>
                    <w:right w:val="none" w:sz="0" w:space="0" w:color="auto"/>
                  </w:divBdr>
                  <w:divsChild>
                    <w:div w:id="463501735">
                      <w:marLeft w:val="0"/>
                      <w:marRight w:val="0"/>
                      <w:marTop w:val="0"/>
                      <w:marBottom w:val="0"/>
                      <w:divBdr>
                        <w:top w:val="none" w:sz="0" w:space="0" w:color="auto"/>
                        <w:left w:val="none" w:sz="0" w:space="0" w:color="auto"/>
                        <w:bottom w:val="none" w:sz="0" w:space="0" w:color="auto"/>
                        <w:right w:val="none" w:sz="0" w:space="0" w:color="auto"/>
                      </w:divBdr>
                    </w:div>
                  </w:divsChild>
                </w:div>
                <w:div w:id="1649088811">
                  <w:marLeft w:val="0"/>
                  <w:marRight w:val="0"/>
                  <w:marTop w:val="0"/>
                  <w:marBottom w:val="0"/>
                  <w:divBdr>
                    <w:top w:val="none" w:sz="0" w:space="0" w:color="auto"/>
                    <w:left w:val="none" w:sz="0" w:space="0" w:color="auto"/>
                    <w:bottom w:val="none" w:sz="0" w:space="0" w:color="auto"/>
                    <w:right w:val="none" w:sz="0" w:space="0" w:color="auto"/>
                  </w:divBdr>
                  <w:divsChild>
                    <w:div w:id="1984583548">
                      <w:marLeft w:val="0"/>
                      <w:marRight w:val="0"/>
                      <w:marTop w:val="0"/>
                      <w:marBottom w:val="0"/>
                      <w:divBdr>
                        <w:top w:val="none" w:sz="0" w:space="0" w:color="auto"/>
                        <w:left w:val="none" w:sz="0" w:space="0" w:color="auto"/>
                        <w:bottom w:val="none" w:sz="0" w:space="0" w:color="auto"/>
                        <w:right w:val="none" w:sz="0" w:space="0" w:color="auto"/>
                      </w:divBdr>
                    </w:div>
                  </w:divsChild>
                </w:div>
                <w:div w:id="129791952">
                  <w:marLeft w:val="0"/>
                  <w:marRight w:val="0"/>
                  <w:marTop w:val="0"/>
                  <w:marBottom w:val="0"/>
                  <w:divBdr>
                    <w:top w:val="none" w:sz="0" w:space="0" w:color="auto"/>
                    <w:left w:val="none" w:sz="0" w:space="0" w:color="auto"/>
                    <w:bottom w:val="none" w:sz="0" w:space="0" w:color="auto"/>
                    <w:right w:val="none" w:sz="0" w:space="0" w:color="auto"/>
                  </w:divBdr>
                  <w:divsChild>
                    <w:div w:id="503015560">
                      <w:marLeft w:val="0"/>
                      <w:marRight w:val="0"/>
                      <w:marTop w:val="0"/>
                      <w:marBottom w:val="0"/>
                      <w:divBdr>
                        <w:top w:val="none" w:sz="0" w:space="0" w:color="auto"/>
                        <w:left w:val="none" w:sz="0" w:space="0" w:color="auto"/>
                        <w:bottom w:val="none" w:sz="0" w:space="0" w:color="auto"/>
                        <w:right w:val="none" w:sz="0" w:space="0" w:color="auto"/>
                      </w:divBdr>
                    </w:div>
                    <w:div w:id="1573467724">
                      <w:marLeft w:val="0"/>
                      <w:marRight w:val="0"/>
                      <w:marTop w:val="0"/>
                      <w:marBottom w:val="0"/>
                      <w:divBdr>
                        <w:top w:val="none" w:sz="0" w:space="0" w:color="auto"/>
                        <w:left w:val="none" w:sz="0" w:space="0" w:color="auto"/>
                        <w:bottom w:val="none" w:sz="0" w:space="0" w:color="auto"/>
                        <w:right w:val="none" w:sz="0" w:space="0" w:color="auto"/>
                      </w:divBdr>
                    </w:div>
                  </w:divsChild>
                </w:div>
                <w:div w:id="1340350651">
                  <w:marLeft w:val="0"/>
                  <w:marRight w:val="0"/>
                  <w:marTop w:val="0"/>
                  <w:marBottom w:val="0"/>
                  <w:divBdr>
                    <w:top w:val="none" w:sz="0" w:space="0" w:color="auto"/>
                    <w:left w:val="none" w:sz="0" w:space="0" w:color="auto"/>
                    <w:bottom w:val="none" w:sz="0" w:space="0" w:color="auto"/>
                    <w:right w:val="none" w:sz="0" w:space="0" w:color="auto"/>
                  </w:divBdr>
                  <w:divsChild>
                    <w:div w:id="242110248">
                      <w:marLeft w:val="0"/>
                      <w:marRight w:val="0"/>
                      <w:marTop w:val="0"/>
                      <w:marBottom w:val="0"/>
                      <w:divBdr>
                        <w:top w:val="none" w:sz="0" w:space="0" w:color="auto"/>
                        <w:left w:val="none" w:sz="0" w:space="0" w:color="auto"/>
                        <w:bottom w:val="none" w:sz="0" w:space="0" w:color="auto"/>
                        <w:right w:val="none" w:sz="0" w:space="0" w:color="auto"/>
                      </w:divBdr>
                    </w:div>
                  </w:divsChild>
                </w:div>
                <w:div w:id="77025380">
                  <w:marLeft w:val="0"/>
                  <w:marRight w:val="0"/>
                  <w:marTop w:val="0"/>
                  <w:marBottom w:val="0"/>
                  <w:divBdr>
                    <w:top w:val="none" w:sz="0" w:space="0" w:color="auto"/>
                    <w:left w:val="none" w:sz="0" w:space="0" w:color="auto"/>
                    <w:bottom w:val="none" w:sz="0" w:space="0" w:color="auto"/>
                    <w:right w:val="none" w:sz="0" w:space="0" w:color="auto"/>
                  </w:divBdr>
                  <w:divsChild>
                    <w:div w:id="1107506854">
                      <w:marLeft w:val="0"/>
                      <w:marRight w:val="0"/>
                      <w:marTop w:val="0"/>
                      <w:marBottom w:val="0"/>
                      <w:divBdr>
                        <w:top w:val="none" w:sz="0" w:space="0" w:color="auto"/>
                        <w:left w:val="none" w:sz="0" w:space="0" w:color="auto"/>
                        <w:bottom w:val="none" w:sz="0" w:space="0" w:color="auto"/>
                        <w:right w:val="none" w:sz="0" w:space="0" w:color="auto"/>
                      </w:divBdr>
                    </w:div>
                  </w:divsChild>
                </w:div>
                <w:div w:id="758523499">
                  <w:marLeft w:val="0"/>
                  <w:marRight w:val="0"/>
                  <w:marTop w:val="0"/>
                  <w:marBottom w:val="0"/>
                  <w:divBdr>
                    <w:top w:val="none" w:sz="0" w:space="0" w:color="auto"/>
                    <w:left w:val="none" w:sz="0" w:space="0" w:color="auto"/>
                    <w:bottom w:val="none" w:sz="0" w:space="0" w:color="auto"/>
                    <w:right w:val="none" w:sz="0" w:space="0" w:color="auto"/>
                  </w:divBdr>
                  <w:divsChild>
                    <w:div w:id="768427841">
                      <w:marLeft w:val="0"/>
                      <w:marRight w:val="0"/>
                      <w:marTop w:val="0"/>
                      <w:marBottom w:val="0"/>
                      <w:divBdr>
                        <w:top w:val="none" w:sz="0" w:space="0" w:color="auto"/>
                        <w:left w:val="none" w:sz="0" w:space="0" w:color="auto"/>
                        <w:bottom w:val="none" w:sz="0" w:space="0" w:color="auto"/>
                        <w:right w:val="none" w:sz="0" w:space="0" w:color="auto"/>
                      </w:divBdr>
                    </w:div>
                  </w:divsChild>
                </w:div>
                <w:div w:id="1070545408">
                  <w:marLeft w:val="0"/>
                  <w:marRight w:val="0"/>
                  <w:marTop w:val="0"/>
                  <w:marBottom w:val="0"/>
                  <w:divBdr>
                    <w:top w:val="none" w:sz="0" w:space="0" w:color="auto"/>
                    <w:left w:val="none" w:sz="0" w:space="0" w:color="auto"/>
                    <w:bottom w:val="none" w:sz="0" w:space="0" w:color="auto"/>
                    <w:right w:val="none" w:sz="0" w:space="0" w:color="auto"/>
                  </w:divBdr>
                  <w:divsChild>
                    <w:div w:id="2041054700">
                      <w:marLeft w:val="0"/>
                      <w:marRight w:val="0"/>
                      <w:marTop w:val="0"/>
                      <w:marBottom w:val="0"/>
                      <w:divBdr>
                        <w:top w:val="none" w:sz="0" w:space="0" w:color="auto"/>
                        <w:left w:val="none" w:sz="0" w:space="0" w:color="auto"/>
                        <w:bottom w:val="none" w:sz="0" w:space="0" w:color="auto"/>
                        <w:right w:val="none" w:sz="0" w:space="0" w:color="auto"/>
                      </w:divBdr>
                    </w:div>
                  </w:divsChild>
                </w:div>
                <w:div w:id="579482009">
                  <w:marLeft w:val="0"/>
                  <w:marRight w:val="0"/>
                  <w:marTop w:val="0"/>
                  <w:marBottom w:val="0"/>
                  <w:divBdr>
                    <w:top w:val="none" w:sz="0" w:space="0" w:color="auto"/>
                    <w:left w:val="none" w:sz="0" w:space="0" w:color="auto"/>
                    <w:bottom w:val="none" w:sz="0" w:space="0" w:color="auto"/>
                    <w:right w:val="none" w:sz="0" w:space="0" w:color="auto"/>
                  </w:divBdr>
                  <w:divsChild>
                    <w:div w:id="653947276">
                      <w:marLeft w:val="0"/>
                      <w:marRight w:val="0"/>
                      <w:marTop w:val="0"/>
                      <w:marBottom w:val="0"/>
                      <w:divBdr>
                        <w:top w:val="none" w:sz="0" w:space="0" w:color="auto"/>
                        <w:left w:val="none" w:sz="0" w:space="0" w:color="auto"/>
                        <w:bottom w:val="none" w:sz="0" w:space="0" w:color="auto"/>
                        <w:right w:val="none" w:sz="0" w:space="0" w:color="auto"/>
                      </w:divBdr>
                    </w:div>
                  </w:divsChild>
                </w:div>
                <w:div w:id="821965282">
                  <w:marLeft w:val="0"/>
                  <w:marRight w:val="0"/>
                  <w:marTop w:val="0"/>
                  <w:marBottom w:val="0"/>
                  <w:divBdr>
                    <w:top w:val="none" w:sz="0" w:space="0" w:color="auto"/>
                    <w:left w:val="none" w:sz="0" w:space="0" w:color="auto"/>
                    <w:bottom w:val="none" w:sz="0" w:space="0" w:color="auto"/>
                    <w:right w:val="none" w:sz="0" w:space="0" w:color="auto"/>
                  </w:divBdr>
                  <w:divsChild>
                    <w:div w:id="1394311135">
                      <w:marLeft w:val="0"/>
                      <w:marRight w:val="0"/>
                      <w:marTop w:val="0"/>
                      <w:marBottom w:val="0"/>
                      <w:divBdr>
                        <w:top w:val="none" w:sz="0" w:space="0" w:color="auto"/>
                        <w:left w:val="none" w:sz="0" w:space="0" w:color="auto"/>
                        <w:bottom w:val="none" w:sz="0" w:space="0" w:color="auto"/>
                        <w:right w:val="none" w:sz="0" w:space="0" w:color="auto"/>
                      </w:divBdr>
                    </w:div>
                  </w:divsChild>
                </w:div>
                <w:div w:id="1573158216">
                  <w:marLeft w:val="0"/>
                  <w:marRight w:val="0"/>
                  <w:marTop w:val="0"/>
                  <w:marBottom w:val="0"/>
                  <w:divBdr>
                    <w:top w:val="none" w:sz="0" w:space="0" w:color="auto"/>
                    <w:left w:val="none" w:sz="0" w:space="0" w:color="auto"/>
                    <w:bottom w:val="none" w:sz="0" w:space="0" w:color="auto"/>
                    <w:right w:val="none" w:sz="0" w:space="0" w:color="auto"/>
                  </w:divBdr>
                  <w:divsChild>
                    <w:div w:id="985469702">
                      <w:marLeft w:val="0"/>
                      <w:marRight w:val="0"/>
                      <w:marTop w:val="0"/>
                      <w:marBottom w:val="0"/>
                      <w:divBdr>
                        <w:top w:val="none" w:sz="0" w:space="0" w:color="auto"/>
                        <w:left w:val="none" w:sz="0" w:space="0" w:color="auto"/>
                        <w:bottom w:val="none" w:sz="0" w:space="0" w:color="auto"/>
                        <w:right w:val="none" w:sz="0" w:space="0" w:color="auto"/>
                      </w:divBdr>
                    </w:div>
                  </w:divsChild>
                </w:div>
                <w:div w:id="867912609">
                  <w:marLeft w:val="0"/>
                  <w:marRight w:val="0"/>
                  <w:marTop w:val="0"/>
                  <w:marBottom w:val="0"/>
                  <w:divBdr>
                    <w:top w:val="none" w:sz="0" w:space="0" w:color="auto"/>
                    <w:left w:val="none" w:sz="0" w:space="0" w:color="auto"/>
                    <w:bottom w:val="none" w:sz="0" w:space="0" w:color="auto"/>
                    <w:right w:val="none" w:sz="0" w:space="0" w:color="auto"/>
                  </w:divBdr>
                  <w:divsChild>
                    <w:div w:id="1517110598">
                      <w:marLeft w:val="0"/>
                      <w:marRight w:val="0"/>
                      <w:marTop w:val="0"/>
                      <w:marBottom w:val="0"/>
                      <w:divBdr>
                        <w:top w:val="none" w:sz="0" w:space="0" w:color="auto"/>
                        <w:left w:val="none" w:sz="0" w:space="0" w:color="auto"/>
                        <w:bottom w:val="none" w:sz="0" w:space="0" w:color="auto"/>
                        <w:right w:val="none" w:sz="0" w:space="0" w:color="auto"/>
                      </w:divBdr>
                    </w:div>
                  </w:divsChild>
                </w:div>
                <w:div w:id="881791741">
                  <w:marLeft w:val="0"/>
                  <w:marRight w:val="0"/>
                  <w:marTop w:val="0"/>
                  <w:marBottom w:val="0"/>
                  <w:divBdr>
                    <w:top w:val="none" w:sz="0" w:space="0" w:color="auto"/>
                    <w:left w:val="none" w:sz="0" w:space="0" w:color="auto"/>
                    <w:bottom w:val="none" w:sz="0" w:space="0" w:color="auto"/>
                    <w:right w:val="none" w:sz="0" w:space="0" w:color="auto"/>
                  </w:divBdr>
                  <w:divsChild>
                    <w:div w:id="1812865608">
                      <w:marLeft w:val="0"/>
                      <w:marRight w:val="0"/>
                      <w:marTop w:val="0"/>
                      <w:marBottom w:val="0"/>
                      <w:divBdr>
                        <w:top w:val="none" w:sz="0" w:space="0" w:color="auto"/>
                        <w:left w:val="none" w:sz="0" w:space="0" w:color="auto"/>
                        <w:bottom w:val="none" w:sz="0" w:space="0" w:color="auto"/>
                        <w:right w:val="none" w:sz="0" w:space="0" w:color="auto"/>
                      </w:divBdr>
                    </w:div>
                  </w:divsChild>
                </w:div>
                <w:div w:id="1646004854">
                  <w:marLeft w:val="0"/>
                  <w:marRight w:val="0"/>
                  <w:marTop w:val="0"/>
                  <w:marBottom w:val="0"/>
                  <w:divBdr>
                    <w:top w:val="none" w:sz="0" w:space="0" w:color="auto"/>
                    <w:left w:val="none" w:sz="0" w:space="0" w:color="auto"/>
                    <w:bottom w:val="none" w:sz="0" w:space="0" w:color="auto"/>
                    <w:right w:val="none" w:sz="0" w:space="0" w:color="auto"/>
                  </w:divBdr>
                  <w:divsChild>
                    <w:div w:id="229703769">
                      <w:marLeft w:val="0"/>
                      <w:marRight w:val="0"/>
                      <w:marTop w:val="0"/>
                      <w:marBottom w:val="0"/>
                      <w:divBdr>
                        <w:top w:val="none" w:sz="0" w:space="0" w:color="auto"/>
                        <w:left w:val="none" w:sz="0" w:space="0" w:color="auto"/>
                        <w:bottom w:val="none" w:sz="0" w:space="0" w:color="auto"/>
                        <w:right w:val="none" w:sz="0" w:space="0" w:color="auto"/>
                      </w:divBdr>
                    </w:div>
                  </w:divsChild>
                </w:div>
                <w:div w:id="479074906">
                  <w:marLeft w:val="0"/>
                  <w:marRight w:val="0"/>
                  <w:marTop w:val="0"/>
                  <w:marBottom w:val="0"/>
                  <w:divBdr>
                    <w:top w:val="none" w:sz="0" w:space="0" w:color="auto"/>
                    <w:left w:val="none" w:sz="0" w:space="0" w:color="auto"/>
                    <w:bottom w:val="none" w:sz="0" w:space="0" w:color="auto"/>
                    <w:right w:val="none" w:sz="0" w:space="0" w:color="auto"/>
                  </w:divBdr>
                  <w:divsChild>
                    <w:div w:id="1275865779">
                      <w:marLeft w:val="0"/>
                      <w:marRight w:val="0"/>
                      <w:marTop w:val="0"/>
                      <w:marBottom w:val="0"/>
                      <w:divBdr>
                        <w:top w:val="none" w:sz="0" w:space="0" w:color="auto"/>
                        <w:left w:val="none" w:sz="0" w:space="0" w:color="auto"/>
                        <w:bottom w:val="none" w:sz="0" w:space="0" w:color="auto"/>
                        <w:right w:val="none" w:sz="0" w:space="0" w:color="auto"/>
                      </w:divBdr>
                    </w:div>
                  </w:divsChild>
                </w:div>
                <w:div w:id="415327197">
                  <w:marLeft w:val="0"/>
                  <w:marRight w:val="0"/>
                  <w:marTop w:val="0"/>
                  <w:marBottom w:val="0"/>
                  <w:divBdr>
                    <w:top w:val="none" w:sz="0" w:space="0" w:color="auto"/>
                    <w:left w:val="none" w:sz="0" w:space="0" w:color="auto"/>
                    <w:bottom w:val="none" w:sz="0" w:space="0" w:color="auto"/>
                    <w:right w:val="none" w:sz="0" w:space="0" w:color="auto"/>
                  </w:divBdr>
                  <w:divsChild>
                    <w:div w:id="2060205688">
                      <w:marLeft w:val="0"/>
                      <w:marRight w:val="0"/>
                      <w:marTop w:val="0"/>
                      <w:marBottom w:val="0"/>
                      <w:divBdr>
                        <w:top w:val="none" w:sz="0" w:space="0" w:color="auto"/>
                        <w:left w:val="none" w:sz="0" w:space="0" w:color="auto"/>
                        <w:bottom w:val="none" w:sz="0" w:space="0" w:color="auto"/>
                        <w:right w:val="none" w:sz="0" w:space="0" w:color="auto"/>
                      </w:divBdr>
                    </w:div>
                  </w:divsChild>
                </w:div>
                <w:div w:id="300186528">
                  <w:marLeft w:val="0"/>
                  <w:marRight w:val="0"/>
                  <w:marTop w:val="0"/>
                  <w:marBottom w:val="0"/>
                  <w:divBdr>
                    <w:top w:val="none" w:sz="0" w:space="0" w:color="auto"/>
                    <w:left w:val="none" w:sz="0" w:space="0" w:color="auto"/>
                    <w:bottom w:val="none" w:sz="0" w:space="0" w:color="auto"/>
                    <w:right w:val="none" w:sz="0" w:space="0" w:color="auto"/>
                  </w:divBdr>
                  <w:divsChild>
                    <w:div w:id="1166823290">
                      <w:marLeft w:val="0"/>
                      <w:marRight w:val="0"/>
                      <w:marTop w:val="0"/>
                      <w:marBottom w:val="0"/>
                      <w:divBdr>
                        <w:top w:val="none" w:sz="0" w:space="0" w:color="auto"/>
                        <w:left w:val="none" w:sz="0" w:space="0" w:color="auto"/>
                        <w:bottom w:val="none" w:sz="0" w:space="0" w:color="auto"/>
                        <w:right w:val="none" w:sz="0" w:space="0" w:color="auto"/>
                      </w:divBdr>
                    </w:div>
                  </w:divsChild>
                </w:div>
                <w:div w:id="464153972">
                  <w:marLeft w:val="0"/>
                  <w:marRight w:val="0"/>
                  <w:marTop w:val="0"/>
                  <w:marBottom w:val="0"/>
                  <w:divBdr>
                    <w:top w:val="none" w:sz="0" w:space="0" w:color="auto"/>
                    <w:left w:val="none" w:sz="0" w:space="0" w:color="auto"/>
                    <w:bottom w:val="none" w:sz="0" w:space="0" w:color="auto"/>
                    <w:right w:val="none" w:sz="0" w:space="0" w:color="auto"/>
                  </w:divBdr>
                  <w:divsChild>
                    <w:div w:id="1746101986">
                      <w:marLeft w:val="0"/>
                      <w:marRight w:val="0"/>
                      <w:marTop w:val="0"/>
                      <w:marBottom w:val="0"/>
                      <w:divBdr>
                        <w:top w:val="none" w:sz="0" w:space="0" w:color="auto"/>
                        <w:left w:val="none" w:sz="0" w:space="0" w:color="auto"/>
                        <w:bottom w:val="none" w:sz="0" w:space="0" w:color="auto"/>
                        <w:right w:val="none" w:sz="0" w:space="0" w:color="auto"/>
                      </w:divBdr>
                    </w:div>
                  </w:divsChild>
                </w:div>
                <w:div w:id="1841504675">
                  <w:marLeft w:val="0"/>
                  <w:marRight w:val="0"/>
                  <w:marTop w:val="0"/>
                  <w:marBottom w:val="0"/>
                  <w:divBdr>
                    <w:top w:val="none" w:sz="0" w:space="0" w:color="auto"/>
                    <w:left w:val="none" w:sz="0" w:space="0" w:color="auto"/>
                    <w:bottom w:val="none" w:sz="0" w:space="0" w:color="auto"/>
                    <w:right w:val="none" w:sz="0" w:space="0" w:color="auto"/>
                  </w:divBdr>
                  <w:divsChild>
                    <w:div w:id="920943914">
                      <w:marLeft w:val="0"/>
                      <w:marRight w:val="0"/>
                      <w:marTop w:val="0"/>
                      <w:marBottom w:val="0"/>
                      <w:divBdr>
                        <w:top w:val="none" w:sz="0" w:space="0" w:color="auto"/>
                        <w:left w:val="none" w:sz="0" w:space="0" w:color="auto"/>
                        <w:bottom w:val="none" w:sz="0" w:space="0" w:color="auto"/>
                        <w:right w:val="none" w:sz="0" w:space="0" w:color="auto"/>
                      </w:divBdr>
                    </w:div>
                  </w:divsChild>
                </w:div>
                <w:div w:id="1670405572">
                  <w:marLeft w:val="0"/>
                  <w:marRight w:val="0"/>
                  <w:marTop w:val="0"/>
                  <w:marBottom w:val="0"/>
                  <w:divBdr>
                    <w:top w:val="none" w:sz="0" w:space="0" w:color="auto"/>
                    <w:left w:val="none" w:sz="0" w:space="0" w:color="auto"/>
                    <w:bottom w:val="none" w:sz="0" w:space="0" w:color="auto"/>
                    <w:right w:val="none" w:sz="0" w:space="0" w:color="auto"/>
                  </w:divBdr>
                  <w:divsChild>
                    <w:div w:id="1917783957">
                      <w:marLeft w:val="0"/>
                      <w:marRight w:val="0"/>
                      <w:marTop w:val="0"/>
                      <w:marBottom w:val="0"/>
                      <w:divBdr>
                        <w:top w:val="none" w:sz="0" w:space="0" w:color="auto"/>
                        <w:left w:val="none" w:sz="0" w:space="0" w:color="auto"/>
                        <w:bottom w:val="none" w:sz="0" w:space="0" w:color="auto"/>
                        <w:right w:val="none" w:sz="0" w:space="0" w:color="auto"/>
                      </w:divBdr>
                    </w:div>
                  </w:divsChild>
                </w:div>
                <w:div w:id="1851069166">
                  <w:marLeft w:val="0"/>
                  <w:marRight w:val="0"/>
                  <w:marTop w:val="0"/>
                  <w:marBottom w:val="0"/>
                  <w:divBdr>
                    <w:top w:val="none" w:sz="0" w:space="0" w:color="auto"/>
                    <w:left w:val="none" w:sz="0" w:space="0" w:color="auto"/>
                    <w:bottom w:val="none" w:sz="0" w:space="0" w:color="auto"/>
                    <w:right w:val="none" w:sz="0" w:space="0" w:color="auto"/>
                  </w:divBdr>
                  <w:divsChild>
                    <w:div w:id="1204175272">
                      <w:marLeft w:val="0"/>
                      <w:marRight w:val="0"/>
                      <w:marTop w:val="0"/>
                      <w:marBottom w:val="0"/>
                      <w:divBdr>
                        <w:top w:val="none" w:sz="0" w:space="0" w:color="auto"/>
                        <w:left w:val="none" w:sz="0" w:space="0" w:color="auto"/>
                        <w:bottom w:val="none" w:sz="0" w:space="0" w:color="auto"/>
                        <w:right w:val="none" w:sz="0" w:space="0" w:color="auto"/>
                      </w:divBdr>
                    </w:div>
                  </w:divsChild>
                </w:div>
                <w:div w:id="1709408162">
                  <w:marLeft w:val="0"/>
                  <w:marRight w:val="0"/>
                  <w:marTop w:val="0"/>
                  <w:marBottom w:val="0"/>
                  <w:divBdr>
                    <w:top w:val="none" w:sz="0" w:space="0" w:color="auto"/>
                    <w:left w:val="none" w:sz="0" w:space="0" w:color="auto"/>
                    <w:bottom w:val="none" w:sz="0" w:space="0" w:color="auto"/>
                    <w:right w:val="none" w:sz="0" w:space="0" w:color="auto"/>
                  </w:divBdr>
                  <w:divsChild>
                    <w:div w:id="1238440154">
                      <w:marLeft w:val="0"/>
                      <w:marRight w:val="0"/>
                      <w:marTop w:val="0"/>
                      <w:marBottom w:val="0"/>
                      <w:divBdr>
                        <w:top w:val="none" w:sz="0" w:space="0" w:color="auto"/>
                        <w:left w:val="none" w:sz="0" w:space="0" w:color="auto"/>
                        <w:bottom w:val="none" w:sz="0" w:space="0" w:color="auto"/>
                        <w:right w:val="none" w:sz="0" w:space="0" w:color="auto"/>
                      </w:divBdr>
                    </w:div>
                  </w:divsChild>
                </w:div>
                <w:div w:id="962688467">
                  <w:marLeft w:val="0"/>
                  <w:marRight w:val="0"/>
                  <w:marTop w:val="0"/>
                  <w:marBottom w:val="0"/>
                  <w:divBdr>
                    <w:top w:val="none" w:sz="0" w:space="0" w:color="auto"/>
                    <w:left w:val="none" w:sz="0" w:space="0" w:color="auto"/>
                    <w:bottom w:val="none" w:sz="0" w:space="0" w:color="auto"/>
                    <w:right w:val="none" w:sz="0" w:space="0" w:color="auto"/>
                  </w:divBdr>
                  <w:divsChild>
                    <w:div w:id="436028295">
                      <w:marLeft w:val="0"/>
                      <w:marRight w:val="0"/>
                      <w:marTop w:val="0"/>
                      <w:marBottom w:val="0"/>
                      <w:divBdr>
                        <w:top w:val="none" w:sz="0" w:space="0" w:color="auto"/>
                        <w:left w:val="none" w:sz="0" w:space="0" w:color="auto"/>
                        <w:bottom w:val="none" w:sz="0" w:space="0" w:color="auto"/>
                        <w:right w:val="none" w:sz="0" w:space="0" w:color="auto"/>
                      </w:divBdr>
                    </w:div>
                  </w:divsChild>
                </w:div>
                <w:div w:id="23136772">
                  <w:marLeft w:val="0"/>
                  <w:marRight w:val="0"/>
                  <w:marTop w:val="0"/>
                  <w:marBottom w:val="0"/>
                  <w:divBdr>
                    <w:top w:val="none" w:sz="0" w:space="0" w:color="auto"/>
                    <w:left w:val="none" w:sz="0" w:space="0" w:color="auto"/>
                    <w:bottom w:val="none" w:sz="0" w:space="0" w:color="auto"/>
                    <w:right w:val="none" w:sz="0" w:space="0" w:color="auto"/>
                  </w:divBdr>
                  <w:divsChild>
                    <w:div w:id="1434545693">
                      <w:marLeft w:val="0"/>
                      <w:marRight w:val="0"/>
                      <w:marTop w:val="0"/>
                      <w:marBottom w:val="0"/>
                      <w:divBdr>
                        <w:top w:val="none" w:sz="0" w:space="0" w:color="auto"/>
                        <w:left w:val="none" w:sz="0" w:space="0" w:color="auto"/>
                        <w:bottom w:val="none" w:sz="0" w:space="0" w:color="auto"/>
                        <w:right w:val="none" w:sz="0" w:space="0" w:color="auto"/>
                      </w:divBdr>
                    </w:div>
                  </w:divsChild>
                </w:div>
                <w:div w:id="915627224">
                  <w:marLeft w:val="0"/>
                  <w:marRight w:val="0"/>
                  <w:marTop w:val="0"/>
                  <w:marBottom w:val="0"/>
                  <w:divBdr>
                    <w:top w:val="none" w:sz="0" w:space="0" w:color="auto"/>
                    <w:left w:val="none" w:sz="0" w:space="0" w:color="auto"/>
                    <w:bottom w:val="none" w:sz="0" w:space="0" w:color="auto"/>
                    <w:right w:val="none" w:sz="0" w:space="0" w:color="auto"/>
                  </w:divBdr>
                  <w:divsChild>
                    <w:div w:id="1006206539">
                      <w:marLeft w:val="0"/>
                      <w:marRight w:val="0"/>
                      <w:marTop w:val="0"/>
                      <w:marBottom w:val="0"/>
                      <w:divBdr>
                        <w:top w:val="none" w:sz="0" w:space="0" w:color="auto"/>
                        <w:left w:val="none" w:sz="0" w:space="0" w:color="auto"/>
                        <w:bottom w:val="none" w:sz="0" w:space="0" w:color="auto"/>
                        <w:right w:val="none" w:sz="0" w:space="0" w:color="auto"/>
                      </w:divBdr>
                    </w:div>
                  </w:divsChild>
                </w:div>
                <w:div w:id="203031160">
                  <w:marLeft w:val="0"/>
                  <w:marRight w:val="0"/>
                  <w:marTop w:val="0"/>
                  <w:marBottom w:val="0"/>
                  <w:divBdr>
                    <w:top w:val="none" w:sz="0" w:space="0" w:color="auto"/>
                    <w:left w:val="none" w:sz="0" w:space="0" w:color="auto"/>
                    <w:bottom w:val="none" w:sz="0" w:space="0" w:color="auto"/>
                    <w:right w:val="none" w:sz="0" w:space="0" w:color="auto"/>
                  </w:divBdr>
                  <w:divsChild>
                    <w:div w:id="1799454082">
                      <w:marLeft w:val="0"/>
                      <w:marRight w:val="0"/>
                      <w:marTop w:val="0"/>
                      <w:marBottom w:val="0"/>
                      <w:divBdr>
                        <w:top w:val="none" w:sz="0" w:space="0" w:color="auto"/>
                        <w:left w:val="none" w:sz="0" w:space="0" w:color="auto"/>
                        <w:bottom w:val="none" w:sz="0" w:space="0" w:color="auto"/>
                        <w:right w:val="none" w:sz="0" w:space="0" w:color="auto"/>
                      </w:divBdr>
                    </w:div>
                  </w:divsChild>
                </w:div>
                <w:div w:id="2132822577">
                  <w:marLeft w:val="0"/>
                  <w:marRight w:val="0"/>
                  <w:marTop w:val="0"/>
                  <w:marBottom w:val="0"/>
                  <w:divBdr>
                    <w:top w:val="none" w:sz="0" w:space="0" w:color="auto"/>
                    <w:left w:val="none" w:sz="0" w:space="0" w:color="auto"/>
                    <w:bottom w:val="none" w:sz="0" w:space="0" w:color="auto"/>
                    <w:right w:val="none" w:sz="0" w:space="0" w:color="auto"/>
                  </w:divBdr>
                  <w:divsChild>
                    <w:div w:id="1167675804">
                      <w:marLeft w:val="0"/>
                      <w:marRight w:val="0"/>
                      <w:marTop w:val="0"/>
                      <w:marBottom w:val="0"/>
                      <w:divBdr>
                        <w:top w:val="none" w:sz="0" w:space="0" w:color="auto"/>
                        <w:left w:val="none" w:sz="0" w:space="0" w:color="auto"/>
                        <w:bottom w:val="none" w:sz="0" w:space="0" w:color="auto"/>
                        <w:right w:val="none" w:sz="0" w:space="0" w:color="auto"/>
                      </w:divBdr>
                    </w:div>
                  </w:divsChild>
                </w:div>
                <w:div w:id="1407797098">
                  <w:marLeft w:val="0"/>
                  <w:marRight w:val="0"/>
                  <w:marTop w:val="0"/>
                  <w:marBottom w:val="0"/>
                  <w:divBdr>
                    <w:top w:val="none" w:sz="0" w:space="0" w:color="auto"/>
                    <w:left w:val="none" w:sz="0" w:space="0" w:color="auto"/>
                    <w:bottom w:val="none" w:sz="0" w:space="0" w:color="auto"/>
                    <w:right w:val="none" w:sz="0" w:space="0" w:color="auto"/>
                  </w:divBdr>
                  <w:divsChild>
                    <w:div w:id="1344471843">
                      <w:marLeft w:val="0"/>
                      <w:marRight w:val="0"/>
                      <w:marTop w:val="0"/>
                      <w:marBottom w:val="0"/>
                      <w:divBdr>
                        <w:top w:val="none" w:sz="0" w:space="0" w:color="auto"/>
                        <w:left w:val="none" w:sz="0" w:space="0" w:color="auto"/>
                        <w:bottom w:val="none" w:sz="0" w:space="0" w:color="auto"/>
                        <w:right w:val="none" w:sz="0" w:space="0" w:color="auto"/>
                      </w:divBdr>
                    </w:div>
                  </w:divsChild>
                </w:div>
                <w:div w:id="2007203425">
                  <w:marLeft w:val="0"/>
                  <w:marRight w:val="0"/>
                  <w:marTop w:val="0"/>
                  <w:marBottom w:val="0"/>
                  <w:divBdr>
                    <w:top w:val="none" w:sz="0" w:space="0" w:color="auto"/>
                    <w:left w:val="none" w:sz="0" w:space="0" w:color="auto"/>
                    <w:bottom w:val="none" w:sz="0" w:space="0" w:color="auto"/>
                    <w:right w:val="none" w:sz="0" w:space="0" w:color="auto"/>
                  </w:divBdr>
                  <w:divsChild>
                    <w:div w:id="952319570">
                      <w:marLeft w:val="0"/>
                      <w:marRight w:val="0"/>
                      <w:marTop w:val="0"/>
                      <w:marBottom w:val="0"/>
                      <w:divBdr>
                        <w:top w:val="none" w:sz="0" w:space="0" w:color="auto"/>
                        <w:left w:val="none" w:sz="0" w:space="0" w:color="auto"/>
                        <w:bottom w:val="none" w:sz="0" w:space="0" w:color="auto"/>
                        <w:right w:val="none" w:sz="0" w:space="0" w:color="auto"/>
                      </w:divBdr>
                    </w:div>
                  </w:divsChild>
                </w:div>
                <w:div w:id="832986300">
                  <w:marLeft w:val="0"/>
                  <w:marRight w:val="0"/>
                  <w:marTop w:val="0"/>
                  <w:marBottom w:val="0"/>
                  <w:divBdr>
                    <w:top w:val="none" w:sz="0" w:space="0" w:color="auto"/>
                    <w:left w:val="none" w:sz="0" w:space="0" w:color="auto"/>
                    <w:bottom w:val="none" w:sz="0" w:space="0" w:color="auto"/>
                    <w:right w:val="none" w:sz="0" w:space="0" w:color="auto"/>
                  </w:divBdr>
                  <w:divsChild>
                    <w:div w:id="258417191">
                      <w:marLeft w:val="0"/>
                      <w:marRight w:val="0"/>
                      <w:marTop w:val="0"/>
                      <w:marBottom w:val="0"/>
                      <w:divBdr>
                        <w:top w:val="none" w:sz="0" w:space="0" w:color="auto"/>
                        <w:left w:val="none" w:sz="0" w:space="0" w:color="auto"/>
                        <w:bottom w:val="none" w:sz="0" w:space="0" w:color="auto"/>
                        <w:right w:val="none" w:sz="0" w:space="0" w:color="auto"/>
                      </w:divBdr>
                    </w:div>
                  </w:divsChild>
                </w:div>
                <w:div w:id="732196757">
                  <w:marLeft w:val="0"/>
                  <w:marRight w:val="0"/>
                  <w:marTop w:val="0"/>
                  <w:marBottom w:val="0"/>
                  <w:divBdr>
                    <w:top w:val="none" w:sz="0" w:space="0" w:color="auto"/>
                    <w:left w:val="none" w:sz="0" w:space="0" w:color="auto"/>
                    <w:bottom w:val="none" w:sz="0" w:space="0" w:color="auto"/>
                    <w:right w:val="none" w:sz="0" w:space="0" w:color="auto"/>
                  </w:divBdr>
                  <w:divsChild>
                    <w:div w:id="794518846">
                      <w:marLeft w:val="0"/>
                      <w:marRight w:val="0"/>
                      <w:marTop w:val="0"/>
                      <w:marBottom w:val="0"/>
                      <w:divBdr>
                        <w:top w:val="none" w:sz="0" w:space="0" w:color="auto"/>
                        <w:left w:val="none" w:sz="0" w:space="0" w:color="auto"/>
                        <w:bottom w:val="none" w:sz="0" w:space="0" w:color="auto"/>
                        <w:right w:val="none" w:sz="0" w:space="0" w:color="auto"/>
                      </w:divBdr>
                    </w:div>
                  </w:divsChild>
                </w:div>
                <w:div w:id="379786481">
                  <w:marLeft w:val="0"/>
                  <w:marRight w:val="0"/>
                  <w:marTop w:val="0"/>
                  <w:marBottom w:val="0"/>
                  <w:divBdr>
                    <w:top w:val="none" w:sz="0" w:space="0" w:color="auto"/>
                    <w:left w:val="none" w:sz="0" w:space="0" w:color="auto"/>
                    <w:bottom w:val="none" w:sz="0" w:space="0" w:color="auto"/>
                    <w:right w:val="none" w:sz="0" w:space="0" w:color="auto"/>
                  </w:divBdr>
                  <w:divsChild>
                    <w:div w:id="1378971233">
                      <w:marLeft w:val="0"/>
                      <w:marRight w:val="0"/>
                      <w:marTop w:val="0"/>
                      <w:marBottom w:val="0"/>
                      <w:divBdr>
                        <w:top w:val="none" w:sz="0" w:space="0" w:color="auto"/>
                        <w:left w:val="none" w:sz="0" w:space="0" w:color="auto"/>
                        <w:bottom w:val="none" w:sz="0" w:space="0" w:color="auto"/>
                        <w:right w:val="none" w:sz="0" w:space="0" w:color="auto"/>
                      </w:divBdr>
                    </w:div>
                  </w:divsChild>
                </w:div>
                <w:div w:id="1870988094">
                  <w:marLeft w:val="0"/>
                  <w:marRight w:val="0"/>
                  <w:marTop w:val="0"/>
                  <w:marBottom w:val="0"/>
                  <w:divBdr>
                    <w:top w:val="none" w:sz="0" w:space="0" w:color="auto"/>
                    <w:left w:val="none" w:sz="0" w:space="0" w:color="auto"/>
                    <w:bottom w:val="none" w:sz="0" w:space="0" w:color="auto"/>
                    <w:right w:val="none" w:sz="0" w:space="0" w:color="auto"/>
                  </w:divBdr>
                  <w:divsChild>
                    <w:div w:id="2015643659">
                      <w:marLeft w:val="0"/>
                      <w:marRight w:val="0"/>
                      <w:marTop w:val="0"/>
                      <w:marBottom w:val="0"/>
                      <w:divBdr>
                        <w:top w:val="none" w:sz="0" w:space="0" w:color="auto"/>
                        <w:left w:val="none" w:sz="0" w:space="0" w:color="auto"/>
                        <w:bottom w:val="none" w:sz="0" w:space="0" w:color="auto"/>
                        <w:right w:val="none" w:sz="0" w:space="0" w:color="auto"/>
                      </w:divBdr>
                    </w:div>
                  </w:divsChild>
                </w:div>
                <w:div w:id="1651011286">
                  <w:marLeft w:val="0"/>
                  <w:marRight w:val="0"/>
                  <w:marTop w:val="0"/>
                  <w:marBottom w:val="0"/>
                  <w:divBdr>
                    <w:top w:val="none" w:sz="0" w:space="0" w:color="auto"/>
                    <w:left w:val="none" w:sz="0" w:space="0" w:color="auto"/>
                    <w:bottom w:val="none" w:sz="0" w:space="0" w:color="auto"/>
                    <w:right w:val="none" w:sz="0" w:space="0" w:color="auto"/>
                  </w:divBdr>
                  <w:divsChild>
                    <w:div w:id="1536306268">
                      <w:marLeft w:val="0"/>
                      <w:marRight w:val="0"/>
                      <w:marTop w:val="0"/>
                      <w:marBottom w:val="0"/>
                      <w:divBdr>
                        <w:top w:val="none" w:sz="0" w:space="0" w:color="auto"/>
                        <w:left w:val="none" w:sz="0" w:space="0" w:color="auto"/>
                        <w:bottom w:val="none" w:sz="0" w:space="0" w:color="auto"/>
                        <w:right w:val="none" w:sz="0" w:space="0" w:color="auto"/>
                      </w:divBdr>
                    </w:div>
                  </w:divsChild>
                </w:div>
                <w:div w:id="371922981">
                  <w:marLeft w:val="0"/>
                  <w:marRight w:val="0"/>
                  <w:marTop w:val="0"/>
                  <w:marBottom w:val="0"/>
                  <w:divBdr>
                    <w:top w:val="none" w:sz="0" w:space="0" w:color="auto"/>
                    <w:left w:val="none" w:sz="0" w:space="0" w:color="auto"/>
                    <w:bottom w:val="none" w:sz="0" w:space="0" w:color="auto"/>
                    <w:right w:val="none" w:sz="0" w:space="0" w:color="auto"/>
                  </w:divBdr>
                  <w:divsChild>
                    <w:div w:id="583953259">
                      <w:marLeft w:val="0"/>
                      <w:marRight w:val="0"/>
                      <w:marTop w:val="0"/>
                      <w:marBottom w:val="0"/>
                      <w:divBdr>
                        <w:top w:val="none" w:sz="0" w:space="0" w:color="auto"/>
                        <w:left w:val="none" w:sz="0" w:space="0" w:color="auto"/>
                        <w:bottom w:val="none" w:sz="0" w:space="0" w:color="auto"/>
                        <w:right w:val="none" w:sz="0" w:space="0" w:color="auto"/>
                      </w:divBdr>
                    </w:div>
                  </w:divsChild>
                </w:div>
                <w:div w:id="2041928669">
                  <w:marLeft w:val="0"/>
                  <w:marRight w:val="0"/>
                  <w:marTop w:val="0"/>
                  <w:marBottom w:val="0"/>
                  <w:divBdr>
                    <w:top w:val="none" w:sz="0" w:space="0" w:color="auto"/>
                    <w:left w:val="none" w:sz="0" w:space="0" w:color="auto"/>
                    <w:bottom w:val="none" w:sz="0" w:space="0" w:color="auto"/>
                    <w:right w:val="none" w:sz="0" w:space="0" w:color="auto"/>
                  </w:divBdr>
                  <w:divsChild>
                    <w:div w:id="1362240284">
                      <w:marLeft w:val="0"/>
                      <w:marRight w:val="0"/>
                      <w:marTop w:val="0"/>
                      <w:marBottom w:val="0"/>
                      <w:divBdr>
                        <w:top w:val="none" w:sz="0" w:space="0" w:color="auto"/>
                        <w:left w:val="none" w:sz="0" w:space="0" w:color="auto"/>
                        <w:bottom w:val="none" w:sz="0" w:space="0" w:color="auto"/>
                        <w:right w:val="none" w:sz="0" w:space="0" w:color="auto"/>
                      </w:divBdr>
                    </w:div>
                  </w:divsChild>
                </w:div>
                <w:div w:id="1993098561">
                  <w:marLeft w:val="0"/>
                  <w:marRight w:val="0"/>
                  <w:marTop w:val="0"/>
                  <w:marBottom w:val="0"/>
                  <w:divBdr>
                    <w:top w:val="none" w:sz="0" w:space="0" w:color="auto"/>
                    <w:left w:val="none" w:sz="0" w:space="0" w:color="auto"/>
                    <w:bottom w:val="none" w:sz="0" w:space="0" w:color="auto"/>
                    <w:right w:val="none" w:sz="0" w:space="0" w:color="auto"/>
                  </w:divBdr>
                  <w:divsChild>
                    <w:div w:id="1139540495">
                      <w:marLeft w:val="0"/>
                      <w:marRight w:val="0"/>
                      <w:marTop w:val="0"/>
                      <w:marBottom w:val="0"/>
                      <w:divBdr>
                        <w:top w:val="none" w:sz="0" w:space="0" w:color="auto"/>
                        <w:left w:val="none" w:sz="0" w:space="0" w:color="auto"/>
                        <w:bottom w:val="none" w:sz="0" w:space="0" w:color="auto"/>
                        <w:right w:val="none" w:sz="0" w:space="0" w:color="auto"/>
                      </w:divBdr>
                    </w:div>
                  </w:divsChild>
                </w:div>
                <w:div w:id="1562518413">
                  <w:marLeft w:val="0"/>
                  <w:marRight w:val="0"/>
                  <w:marTop w:val="0"/>
                  <w:marBottom w:val="0"/>
                  <w:divBdr>
                    <w:top w:val="none" w:sz="0" w:space="0" w:color="auto"/>
                    <w:left w:val="none" w:sz="0" w:space="0" w:color="auto"/>
                    <w:bottom w:val="none" w:sz="0" w:space="0" w:color="auto"/>
                    <w:right w:val="none" w:sz="0" w:space="0" w:color="auto"/>
                  </w:divBdr>
                  <w:divsChild>
                    <w:div w:id="1590963929">
                      <w:marLeft w:val="0"/>
                      <w:marRight w:val="0"/>
                      <w:marTop w:val="0"/>
                      <w:marBottom w:val="0"/>
                      <w:divBdr>
                        <w:top w:val="none" w:sz="0" w:space="0" w:color="auto"/>
                        <w:left w:val="none" w:sz="0" w:space="0" w:color="auto"/>
                        <w:bottom w:val="none" w:sz="0" w:space="0" w:color="auto"/>
                        <w:right w:val="none" w:sz="0" w:space="0" w:color="auto"/>
                      </w:divBdr>
                    </w:div>
                  </w:divsChild>
                </w:div>
                <w:div w:id="1552615543">
                  <w:marLeft w:val="0"/>
                  <w:marRight w:val="0"/>
                  <w:marTop w:val="0"/>
                  <w:marBottom w:val="0"/>
                  <w:divBdr>
                    <w:top w:val="none" w:sz="0" w:space="0" w:color="auto"/>
                    <w:left w:val="none" w:sz="0" w:space="0" w:color="auto"/>
                    <w:bottom w:val="none" w:sz="0" w:space="0" w:color="auto"/>
                    <w:right w:val="none" w:sz="0" w:space="0" w:color="auto"/>
                  </w:divBdr>
                  <w:divsChild>
                    <w:div w:id="1711415874">
                      <w:marLeft w:val="0"/>
                      <w:marRight w:val="0"/>
                      <w:marTop w:val="0"/>
                      <w:marBottom w:val="0"/>
                      <w:divBdr>
                        <w:top w:val="none" w:sz="0" w:space="0" w:color="auto"/>
                        <w:left w:val="none" w:sz="0" w:space="0" w:color="auto"/>
                        <w:bottom w:val="none" w:sz="0" w:space="0" w:color="auto"/>
                        <w:right w:val="none" w:sz="0" w:space="0" w:color="auto"/>
                      </w:divBdr>
                    </w:div>
                  </w:divsChild>
                </w:div>
                <w:div w:id="857237508">
                  <w:marLeft w:val="0"/>
                  <w:marRight w:val="0"/>
                  <w:marTop w:val="0"/>
                  <w:marBottom w:val="0"/>
                  <w:divBdr>
                    <w:top w:val="none" w:sz="0" w:space="0" w:color="auto"/>
                    <w:left w:val="none" w:sz="0" w:space="0" w:color="auto"/>
                    <w:bottom w:val="none" w:sz="0" w:space="0" w:color="auto"/>
                    <w:right w:val="none" w:sz="0" w:space="0" w:color="auto"/>
                  </w:divBdr>
                  <w:divsChild>
                    <w:div w:id="1446459404">
                      <w:marLeft w:val="0"/>
                      <w:marRight w:val="0"/>
                      <w:marTop w:val="0"/>
                      <w:marBottom w:val="0"/>
                      <w:divBdr>
                        <w:top w:val="none" w:sz="0" w:space="0" w:color="auto"/>
                        <w:left w:val="none" w:sz="0" w:space="0" w:color="auto"/>
                        <w:bottom w:val="none" w:sz="0" w:space="0" w:color="auto"/>
                        <w:right w:val="none" w:sz="0" w:space="0" w:color="auto"/>
                      </w:divBdr>
                    </w:div>
                  </w:divsChild>
                </w:div>
                <w:div w:id="186871702">
                  <w:marLeft w:val="0"/>
                  <w:marRight w:val="0"/>
                  <w:marTop w:val="0"/>
                  <w:marBottom w:val="0"/>
                  <w:divBdr>
                    <w:top w:val="none" w:sz="0" w:space="0" w:color="auto"/>
                    <w:left w:val="none" w:sz="0" w:space="0" w:color="auto"/>
                    <w:bottom w:val="none" w:sz="0" w:space="0" w:color="auto"/>
                    <w:right w:val="none" w:sz="0" w:space="0" w:color="auto"/>
                  </w:divBdr>
                  <w:divsChild>
                    <w:div w:id="2018266925">
                      <w:marLeft w:val="0"/>
                      <w:marRight w:val="0"/>
                      <w:marTop w:val="0"/>
                      <w:marBottom w:val="0"/>
                      <w:divBdr>
                        <w:top w:val="none" w:sz="0" w:space="0" w:color="auto"/>
                        <w:left w:val="none" w:sz="0" w:space="0" w:color="auto"/>
                        <w:bottom w:val="none" w:sz="0" w:space="0" w:color="auto"/>
                        <w:right w:val="none" w:sz="0" w:space="0" w:color="auto"/>
                      </w:divBdr>
                    </w:div>
                  </w:divsChild>
                </w:div>
                <w:div w:id="885216600">
                  <w:marLeft w:val="0"/>
                  <w:marRight w:val="0"/>
                  <w:marTop w:val="0"/>
                  <w:marBottom w:val="0"/>
                  <w:divBdr>
                    <w:top w:val="none" w:sz="0" w:space="0" w:color="auto"/>
                    <w:left w:val="none" w:sz="0" w:space="0" w:color="auto"/>
                    <w:bottom w:val="none" w:sz="0" w:space="0" w:color="auto"/>
                    <w:right w:val="none" w:sz="0" w:space="0" w:color="auto"/>
                  </w:divBdr>
                  <w:divsChild>
                    <w:div w:id="2128813523">
                      <w:marLeft w:val="0"/>
                      <w:marRight w:val="0"/>
                      <w:marTop w:val="0"/>
                      <w:marBottom w:val="0"/>
                      <w:divBdr>
                        <w:top w:val="none" w:sz="0" w:space="0" w:color="auto"/>
                        <w:left w:val="none" w:sz="0" w:space="0" w:color="auto"/>
                        <w:bottom w:val="none" w:sz="0" w:space="0" w:color="auto"/>
                        <w:right w:val="none" w:sz="0" w:space="0" w:color="auto"/>
                      </w:divBdr>
                    </w:div>
                  </w:divsChild>
                </w:div>
                <w:div w:id="1777554873">
                  <w:marLeft w:val="0"/>
                  <w:marRight w:val="0"/>
                  <w:marTop w:val="0"/>
                  <w:marBottom w:val="0"/>
                  <w:divBdr>
                    <w:top w:val="none" w:sz="0" w:space="0" w:color="auto"/>
                    <w:left w:val="none" w:sz="0" w:space="0" w:color="auto"/>
                    <w:bottom w:val="none" w:sz="0" w:space="0" w:color="auto"/>
                    <w:right w:val="none" w:sz="0" w:space="0" w:color="auto"/>
                  </w:divBdr>
                  <w:divsChild>
                    <w:div w:id="1134256871">
                      <w:marLeft w:val="0"/>
                      <w:marRight w:val="0"/>
                      <w:marTop w:val="0"/>
                      <w:marBottom w:val="0"/>
                      <w:divBdr>
                        <w:top w:val="none" w:sz="0" w:space="0" w:color="auto"/>
                        <w:left w:val="none" w:sz="0" w:space="0" w:color="auto"/>
                        <w:bottom w:val="none" w:sz="0" w:space="0" w:color="auto"/>
                        <w:right w:val="none" w:sz="0" w:space="0" w:color="auto"/>
                      </w:divBdr>
                    </w:div>
                  </w:divsChild>
                </w:div>
                <w:div w:id="233012556">
                  <w:marLeft w:val="0"/>
                  <w:marRight w:val="0"/>
                  <w:marTop w:val="0"/>
                  <w:marBottom w:val="0"/>
                  <w:divBdr>
                    <w:top w:val="none" w:sz="0" w:space="0" w:color="auto"/>
                    <w:left w:val="none" w:sz="0" w:space="0" w:color="auto"/>
                    <w:bottom w:val="none" w:sz="0" w:space="0" w:color="auto"/>
                    <w:right w:val="none" w:sz="0" w:space="0" w:color="auto"/>
                  </w:divBdr>
                  <w:divsChild>
                    <w:div w:id="1138036067">
                      <w:marLeft w:val="0"/>
                      <w:marRight w:val="0"/>
                      <w:marTop w:val="0"/>
                      <w:marBottom w:val="0"/>
                      <w:divBdr>
                        <w:top w:val="none" w:sz="0" w:space="0" w:color="auto"/>
                        <w:left w:val="none" w:sz="0" w:space="0" w:color="auto"/>
                        <w:bottom w:val="none" w:sz="0" w:space="0" w:color="auto"/>
                        <w:right w:val="none" w:sz="0" w:space="0" w:color="auto"/>
                      </w:divBdr>
                    </w:div>
                  </w:divsChild>
                </w:div>
                <w:div w:id="1305114968">
                  <w:marLeft w:val="0"/>
                  <w:marRight w:val="0"/>
                  <w:marTop w:val="0"/>
                  <w:marBottom w:val="0"/>
                  <w:divBdr>
                    <w:top w:val="none" w:sz="0" w:space="0" w:color="auto"/>
                    <w:left w:val="none" w:sz="0" w:space="0" w:color="auto"/>
                    <w:bottom w:val="none" w:sz="0" w:space="0" w:color="auto"/>
                    <w:right w:val="none" w:sz="0" w:space="0" w:color="auto"/>
                  </w:divBdr>
                  <w:divsChild>
                    <w:div w:id="1803616878">
                      <w:marLeft w:val="0"/>
                      <w:marRight w:val="0"/>
                      <w:marTop w:val="0"/>
                      <w:marBottom w:val="0"/>
                      <w:divBdr>
                        <w:top w:val="none" w:sz="0" w:space="0" w:color="auto"/>
                        <w:left w:val="none" w:sz="0" w:space="0" w:color="auto"/>
                        <w:bottom w:val="none" w:sz="0" w:space="0" w:color="auto"/>
                        <w:right w:val="none" w:sz="0" w:space="0" w:color="auto"/>
                      </w:divBdr>
                    </w:div>
                  </w:divsChild>
                </w:div>
                <w:div w:id="1277299657">
                  <w:marLeft w:val="0"/>
                  <w:marRight w:val="0"/>
                  <w:marTop w:val="0"/>
                  <w:marBottom w:val="0"/>
                  <w:divBdr>
                    <w:top w:val="none" w:sz="0" w:space="0" w:color="auto"/>
                    <w:left w:val="none" w:sz="0" w:space="0" w:color="auto"/>
                    <w:bottom w:val="none" w:sz="0" w:space="0" w:color="auto"/>
                    <w:right w:val="none" w:sz="0" w:space="0" w:color="auto"/>
                  </w:divBdr>
                  <w:divsChild>
                    <w:div w:id="1153377898">
                      <w:marLeft w:val="0"/>
                      <w:marRight w:val="0"/>
                      <w:marTop w:val="0"/>
                      <w:marBottom w:val="0"/>
                      <w:divBdr>
                        <w:top w:val="none" w:sz="0" w:space="0" w:color="auto"/>
                        <w:left w:val="none" w:sz="0" w:space="0" w:color="auto"/>
                        <w:bottom w:val="none" w:sz="0" w:space="0" w:color="auto"/>
                        <w:right w:val="none" w:sz="0" w:space="0" w:color="auto"/>
                      </w:divBdr>
                    </w:div>
                  </w:divsChild>
                </w:div>
                <w:div w:id="1664120658">
                  <w:marLeft w:val="0"/>
                  <w:marRight w:val="0"/>
                  <w:marTop w:val="0"/>
                  <w:marBottom w:val="0"/>
                  <w:divBdr>
                    <w:top w:val="none" w:sz="0" w:space="0" w:color="auto"/>
                    <w:left w:val="none" w:sz="0" w:space="0" w:color="auto"/>
                    <w:bottom w:val="none" w:sz="0" w:space="0" w:color="auto"/>
                    <w:right w:val="none" w:sz="0" w:space="0" w:color="auto"/>
                  </w:divBdr>
                  <w:divsChild>
                    <w:div w:id="506943336">
                      <w:marLeft w:val="0"/>
                      <w:marRight w:val="0"/>
                      <w:marTop w:val="0"/>
                      <w:marBottom w:val="0"/>
                      <w:divBdr>
                        <w:top w:val="none" w:sz="0" w:space="0" w:color="auto"/>
                        <w:left w:val="none" w:sz="0" w:space="0" w:color="auto"/>
                        <w:bottom w:val="none" w:sz="0" w:space="0" w:color="auto"/>
                        <w:right w:val="none" w:sz="0" w:space="0" w:color="auto"/>
                      </w:divBdr>
                    </w:div>
                  </w:divsChild>
                </w:div>
                <w:div w:id="1833446874">
                  <w:marLeft w:val="0"/>
                  <w:marRight w:val="0"/>
                  <w:marTop w:val="0"/>
                  <w:marBottom w:val="0"/>
                  <w:divBdr>
                    <w:top w:val="none" w:sz="0" w:space="0" w:color="auto"/>
                    <w:left w:val="none" w:sz="0" w:space="0" w:color="auto"/>
                    <w:bottom w:val="none" w:sz="0" w:space="0" w:color="auto"/>
                    <w:right w:val="none" w:sz="0" w:space="0" w:color="auto"/>
                  </w:divBdr>
                  <w:divsChild>
                    <w:div w:id="649943856">
                      <w:marLeft w:val="0"/>
                      <w:marRight w:val="0"/>
                      <w:marTop w:val="0"/>
                      <w:marBottom w:val="0"/>
                      <w:divBdr>
                        <w:top w:val="none" w:sz="0" w:space="0" w:color="auto"/>
                        <w:left w:val="none" w:sz="0" w:space="0" w:color="auto"/>
                        <w:bottom w:val="none" w:sz="0" w:space="0" w:color="auto"/>
                        <w:right w:val="none" w:sz="0" w:space="0" w:color="auto"/>
                      </w:divBdr>
                    </w:div>
                  </w:divsChild>
                </w:div>
                <w:div w:id="243299850">
                  <w:marLeft w:val="0"/>
                  <w:marRight w:val="0"/>
                  <w:marTop w:val="0"/>
                  <w:marBottom w:val="0"/>
                  <w:divBdr>
                    <w:top w:val="none" w:sz="0" w:space="0" w:color="auto"/>
                    <w:left w:val="none" w:sz="0" w:space="0" w:color="auto"/>
                    <w:bottom w:val="none" w:sz="0" w:space="0" w:color="auto"/>
                    <w:right w:val="none" w:sz="0" w:space="0" w:color="auto"/>
                  </w:divBdr>
                  <w:divsChild>
                    <w:div w:id="321930342">
                      <w:marLeft w:val="0"/>
                      <w:marRight w:val="0"/>
                      <w:marTop w:val="0"/>
                      <w:marBottom w:val="0"/>
                      <w:divBdr>
                        <w:top w:val="none" w:sz="0" w:space="0" w:color="auto"/>
                        <w:left w:val="none" w:sz="0" w:space="0" w:color="auto"/>
                        <w:bottom w:val="none" w:sz="0" w:space="0" w:color="auto"/>
                        <w:right w:val="none" w:sz="0" w:space="0" w:color="auto"/>
                      </w:divBdr>
                    </w:div>
                  </w:divsChild>
                </w:div>
                <w:div w:id="196285736">
                  <w:marLeft w:val="0"/>
                  <w:marRight w:val="0"/>
                  <w:marTop w:val="0"/>
                  <w:marBottom w:val="0"/>
                  <w:divBdr>
                    <w:top w:val="none" w:sz="0" w:space="0" w:color="auto"/>
                    <w:left w:val="none" w:sz="0" w:space="0" w:color="auto"/>
                    <w:bottom w:val="none" w:sz="0" w:space="0" w:color="auto"/>
                    <w:right w:val="none" w:sz="0" w:space="0" w:color="auto"/>
                  </w:divBdr>
                  <w:divsChild>
                    <w:div w:id="85466298">
                      <w:marLeft w:val="0"/>
                      <w:marRight w:val="0"/>
                      <w:marTop w:val="0"/>
                      <w:marBottom w:val="0"/>
                      <w:divBdr>
                        <w:top w:val="none" w:sz="0" w:space="0" w:color="auto"/>
                        <w:left w:val="none" w:sz="0" w:space="0" w:color="auto"/>
                        <w:bottom w:val="none" w:sz="0" w:space="0" w:color="auto"/>
                        <w:right w:val="none" w:sz="0" w:space="0" w:color="auto"/>
                      </w:divBdr>
                    </w:div>
                  </w:divsChild>
                </w:div>
                <w:div w:id="739475410">
                  <w:marLeft w:val="0"/>
                  <w:marRight w:val="0"/>
                  <w:marTop w:val="0"/>
                  <w:marBottom w:val="0"/>
                  <w:divBdr>
                    <w:top w:val="none" w:sz="0" w:space="0" w:color="auto"/>
                    <w:left w:val="none" w:sz="0" w:space="0" w:color="auto"/>
                    <w:bottom w:val="none" w:sz="0" w:space="0" w:color="auto"/>
                    <w:right w:val="none" w:sz="0" w:space="0" w:color="auto"/>
                  </w:divBdr>
                  <w:divsChild>
                    <w:div w:id="818380196">
                      <w:marLeft w:val="0"/>
                      <w:marRight w:val="0"/>
                      <w:marTop w:val="0"/>
                      <w:marBottom w:val="0"/>
                      <w:divBdr>
                        <w:top w:val="none" w:sz="0" w:space="0" w:color="auto"/>
                        <w:left w:val="none" w:sz="0" w:space="0" w:color="auto"/>
                        <w:bottom w:val="none" w:sz="0" w:space="0" w:color="auto"/>
                        <w:right w:val="none" w:sz="0" w:space="0" w:color="auto"/>
                      </w:divBdr>
                    </w:div>
                  </w:divsChild>
                </w:div>
                <w:div w:id="2001696393">
                  <w:marLeft w:val="0"/>
                  <w:marRight w:val="0"/>
                  <w:marTop w:val="0"/>
                  <w:marBottom w:val="0"/>
                  <w:divBdr>
                    <w:top w:val="none" w:sz="0" w:space="0" w:color="auto"/>
                    <w:left w:val="none" w:sz="0" w:space="0" w:color="auto"/>
                    <w:bottom w:val="none" w:sz="0" w:space="0" w:color="auto"/>
                    <w:right w:val="none" w:sz="0" w:space="0" w:color="auto"/>
                  </w:divBdr>
                  <w:divsChild>
                    <w:div w:id="1500150405">
                      <w:marLeft w:val="0"/>
                      <w:marRight w:val="0"/>
                      <w:marTop w:val="0"/>
                      <w:marBottom w:val="0"/>
                      <w:divBdr>
                        <w:top w:val="none" w:sz="0" w:space="0" w:color="auto"/>
                        <w:left w:val="none" w:sz="0" w:space="0" w:color="auto"/>
                        <w:bottom w:val="none" w:sz="0" w:space="0" w:color="auto"/>
                        <w:right w:val="none" w:sz="0" w:space="0" w:color="auto"/>
                      </w:divBdr>
                    </w:div>
                  </w:divsChild>
                </w:div>
                <w:div w:id="1685401265">
                  <w:marLeft w:val="0"/>
                  <w:marRight w:val="0"/>
                  <w:marTop w:val="0"/>
                  <w:marBottom w:val="0"/>
                  <w:divBdr>
                    <w:top w:val="none" w:sz="0" w:space="0" w:color="auto"/>
                    <w:left w:val="none" w:sz="0" w:space="0" w:color="auto"/>
                    <w:bottom w:val="none" w:sz="0" w:space="0" w:color="auto"/>
                    <w:right w:val="none" w:sz="0" w:space="0" w:color="auto"/>
                  </w:divBdr>
                  <w:divsChild>
                    <w:div w:id="254633220">
                      <w:marLeft w:val="0"/>
                      <w:marRight w:val="0"/>
                      <w:marTop w:val="0"/>
                      <w:marBottom w:val="0"/>
                      <w:divBdr>
                        <w:top w:val="none" w:sz="0" w:space="0" w:color="auto"/>
                        <w:left w:val="none" w:sz="0" w:space="0" w:color="auto"/>
                        <w:bottom w:val="none" w:sz="0" w:space="0" w:color="auto"/>
                        <w:right w:val="none" w:sz="0" w:space="0" w:color="auto"/>
                      </w:divBdr>
                    </w:div>
                  </w:divsChild>
                </w:div>
                <w:div w:id="975791648">
                  <w:marLeft w:val="0"/>
                  <w:marRight w:val="0"/>
                  <w:marTop w:val="0"/>
                  <w:marBottom w:val="0"/>
                  <w:divBdr>
                    <w:top w:val="none" w:sz="0" w:space="0" w:color="auto"/>
                    <w:left w:val="none" w:sz="0" w:space="0" w:color="auto"/>
                    <w:bottom w:val="none" w:sz="0" w:space="0" w:color="auto"/>
                    <w:right w:val="none" w:sz="0" w:space="0" w:color="auto"/>
                  </w:divBdr>
                  <w:divsChild>
                    <w:div w:id="1673949931">
                      <w:marLeft w:val="0"/>
                      <w:marRight w:val="0"/>
                      <w:marTop w:val="0"/>
                      <w:marBottom w:val="0"/>
                      <w:divBdr>
                        <w:top w:val="none" w:sz="0" w:space="0" w:color="auto"/>
                        <w:left w:val="none" w:sz="0" w:space="0" w:color="auto"/>
                        <w:bottom w:val="none" w:sz="0" w:space="0" w:color="auto"/>
                        <w:right w:val="none" w:sz="0" w:space="0" w:color="auto"/>
                      </w:divBdr>
                    </w:div>
                  </w:divsChild>
                </w:div>
                <w:div w:id="235094454">
                  <w:marLeft w:val="0"/>
                  <w:marRight w:val="0"/>
                  <w:marTop w:val="0"/>
                  <w:marBottom w:val="0"/>
                  <w:divBdr>
                    <w:top w:val="none" w:sz="0" w:space="0" w:color="auto"/>
                    <w:left w:val="none" w:sz="0" w:space="0" w:color="auto"/>
                    <w:bottom w:val="none" w:sz="0" w:space="0" w:color="auto"/>
                    <w:right w:val="none" w:sz="0" w:space="0" w:color="auto"/>
                  </w:divBdr>
                  <w:divsChild>
                    <w:div w:id="20744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77431">
          <w:marLeft w:val="0"/>
          <w:marRight w:val="0"/>
          <w:marTop w:val="0"/>
          <w:marBottom w:val="0"/>
          <w:divBdr>
            <w:top w:val="none" w:sz="0" w:space="0" w:color="auto"/>
            <w:left w:val="none" w:sz="0" w:space="0" w:color="auto"/>
            <w:bottom w:val="none" w:sz="0" w:space="0" w:color="auto"/>
            <w:right w:val="none" w:sz="0" w:space="0" w:color="auto"/>
          </w:divBdr>
        </w:div>
        <w:div w:id="139346258">
          <w:marLeft w:val="0"/>
          <w:marRight w:val="0"/>
          <w:marTop w:val="0"/>
          <w:marBottom w:val="0"/>
          <w:divBdr>
            <w:top w:val="none" w:sz="0" w:space="0" w:color="auto"/>
            <w:left w:val="none" w:sz="0" w:space="0" w:color="auto"/>
            <w:bottom w:val="none" w:sz="0" w:space="0" w:color="auto"/>
            <w:right w:val="none" w:sz="0" w:space="0" w:color="auto"/>
          </w:divBdr>
        </w:div>
        <w:div w:id="1924340962">
          <w:marLeft w:val="0"/>
          <w:marRight w:val="0"/>
          <w:marTop w:val="0"/>
          <w:marBottom w:val="0"/>
          <w:divBdr>
            <w:top w:val="none" w:sz="0" w:space="0" w:color="auto"/>
            <w:left w:val="none" w:sz="0" w:space="0" w:color="auto"/>
            <w:bottom w:val="none" w:sz="0" w:space="0" w:color="auto"/>
            <w:right w:val="none" w:sz="0" w:space="0" w:color="auto"/>
          </w:divBdr>
        </w:div>
        <w:div w:id="446462077">
          <w:marLeft w:val="0"/>
          <w:marRight w:val="0"/>
          <w:marTop w:val="0"/>
          <w:marBottom w:val="0"/>
          <w:divBdr>
            <w:top w:val="none" w:sz="0" w:space="0" w:color="auto"/>
            <w:left w:val="none" w:sz="0" w:space="0" w:color="auto"/>
            <w:bottom w:val="none" w:sz="0" w:space="0" w:color="auto"/>
            <w:right w:val="none" w:sz="0" w:space="0" w:color="auto"/>
          </w:divBdr>
        </w:div>
        <w:div w:id="85345920">
          <w:marLeft w:val="0"/>
          <w:marRight w:val="0"/>
          <w:marTop w:val="0"/>
          <w:marBottom w:val="0"/>
          <w:divBdr>
            <w:top w:val="none" w:sz="0" w:space="0" w:color="auto"/>
            <w:left w:val="none" w:sz="0" w:space="0" w:color="auto"/>
            <w:bottom w:val="none" w:sz="0" w:space="0" w:color="auto"/>
            <w:right w:val="none" w:sz="0" w:space="0" w:color="auto"/>
          </w:divBdr>
        </w:div>
      </w:divsChild>
    </w:div>
    <w:div w:id="817840935">
      <w:bodyDiv w:val="1"/>
      <w:marLeft w:val="0"/>
      <w:marRight w:val="0"/>
      <w:marTop w:val="0"/>
      <w:marBottom w:val="0"/>
      <w:divBdr>
        <w:top w:val="none" w:sz="0" w:space="0" w:color="auto"/>
        <w:left w:val="none" w:sz="0" w:space="0" w:color="auto"/>
        <w:bottom w:val="none" w:sz="0" w:space="0" w:color="auto"/>
        <w:right w:val="none" w:sz="0" w:space="0" w:color="auto"/>
      </w:divBdr>
      <w:divsChild>
        <w:div w:id="544146171">
          <w:marLeft w:val="0"/>
          <w:marRight w:val="0"/>
          <w:marTop w:val="0"/>
          <w:marBottom w:val="0"/>
          <w:divBdr>
            <w:top w:val="none" w:sz="0" w:space="0" w:color="auto"/>
            <w:left w:val="none" w:sz="0" w:space="0" w:color="auto"/>
            <w:bottom w:val="none" w:sz="0" w:space="0" w:color="auto"/>
            <w:right w:val="none" w:sz="0" w:space="0" w:color="auto"/>
          </w:divBdr>
        </w:div>
        <w:div w:id="1868061403">
          <w:marLeft w:val="0"/>
          <w:marRight w:val="0"/>
          <w:marTop w:val="0"/>
          <w:marBottom w:val="0"/>
          <w:divBdr>
            <w:top w:val="none" w:sz="0" w:space="0" w:color="auto"/>
            <w:left w:val="none" w:sz="0" w:space="0" w:color="auto"/>
            <w:bottom w:val="none" w:sz="0" w:space="0" w:color="auto"/>
            <w:right w:val="none" w:sz="0" w:space="0" w:color="auto"/>
          </w:divBdr>
        </w:div>
        <w:div w:id="2061513265">
          <w:marLeft w:val="0"/>
          <w:marRight w:val="0"/>
          <w:marTop w:val="0"/>
          <w:marBottom w:val="0"/>
          <w:divBdr>
            <w:top w:val="none" w:sz="0" w:space="0" w:color="auto"/>
            <w:left w:val="none" w:sz="0" w:space="0" w:color="auto"/>
            <w:bottom w:val="none" w:sz="0" w:space="0" w:color="auto"/>
            <w:right w:val="none" w:sz="0" w:space="0" w:color="auto"/>
          </w:divBdr>
          <w:divsChild>
            <w:div w:id="229929852">
              <w:marLeft w:val="-75"/>
              <w:marRight w:val="0"/>
              <w:marTop w:val="30"/>
              <w:marBottom w:val="30"/>
              <w:divBdr>
                <w:top w:val="none" w:sz="0" w:space="0" w:color="auto"/>
                <w:left w:val="none" w:sz="0" w:space="0" w:color="auto"/>
                <w:bottom w:val="none" w:sz="0" w:space="0" w:color="auto"/>
                <w:right w:val="none" w:sz="0" w:space="0" w:color="auto"/>
              </w:divBdr>
              <w:divsChild>
                <w:div w:id="1281453484">
                  <w:marLeft w:val="0"/>
                  <w:marRight w:val="0"/>
                  <w:marTop w:val="0"/>
                  <w:marBottom w:val="0"/>
                  <w:divBdr>
                    <w:top w:val="none" w:sz="0" w:space="0" w:color="auto"/>
                    <w:left w:val="none" w:sz="0" w:space="0" w:color="auto"/>
                    <w:bottom w:val="none" w:sz="0" w:space="0" w:color="auto"/>
                    <w:right w:val="none" w:sz="0" w:space="0" w:color="auto"/>
                  </w:divBdr>
                  <w:divsChild>
                    <w:div w:id="344551577">
                      <w:marLeft w:val="0"/>
                      <w:marRight w:val="0"/>
                      <w:marTop w:val="0"/>
                      <w:marBottom w:val="0"/>
                      <w:divBdr>
                        <w:top w:val="none" w:sz="0" w:space="0" w:color="auto"/>
                        <w:left w:val="none" w:sz="0" w:space="0" w:color="auto"/>
                        <w:bottom w:val="none" w:sz="0" w:space="0" w:color="auto"/>
                        <w:right w:val="none" w:sz="0" w:space="0" w:color="auto"/>
                      </w:divBdr>
                    </w:div>
                  </w:divsChild>
                </w:div>
                <w:div w:id="987824932">
                  <w:marLeft w:val="0"/>
                  <w:marRight w:val="0"/>
                  <w:marTop w:val="0"/>
                  <w:marBottom w:val="0"/>
                  <w:divBdr>
                    <w:top w:val="none" w:sz="0" w:space="0" w:color="auto"/>
                    <w:left w:val="none" w:sz="0" w:space="0" w:color="auto"/>
                    <w:bottom w:val="none" w:sz="0" w:space="0" w:color="auto"/>
                    <w:right w:val="none" w:sz="0" w:space="0" w:color="auto"/>
                  </w:divBdr>
                  <w:divsChild>
                    <w:div w:id="175387556">
                      <w:marLeft w:val="0"/>
                      <w:marRight w:val="0"/>
                      <w:marTop w:val="0"/>
                      <w:marBottom w:val="0"/>
                      <w:divBdr>
                        <w:top w:val="none" w:sz="0" w:space="0" w:color="auto"/>
                        <w:left w:val="none" w:sz="0" w:space="0" w:color="auto"/>
                        <w:bottom w:val="none" w:sz="0" w:space="0" w:color="auto"/>
                        <w:right w:val="none" w:sz="0" w:space="0" w:color="auto"/>
                      </w:divBdr>
                    </w:div>
                  </w:divsChild>
                </w:div>
                <w:div w:id="761024092">
                  <w:marLeft w:val="0"/>
                  <w:marRight w:val="0"/>
                  <w:marTop w:val="0"/>
                  <w:marBottom w:val="0"/>
                  <w:divBdr>
                    <w:top w:val="none" w:sz="0" w:space="0" w:color="auto"/>
                    <w:left w:val="none" w:sz="0" w:space="0" w:color="auto"/>
                    <w:bottom w:val="none" w:sz="0" w:space="0" w:color="auto"/>
                    <w:right w:val="none" w:sz="0" w:space="0" w:color="auto"/>
                  </w:divBdr>
                  <w:divsChild>
                    <w:div w:id="1978535514">
                      <w:marLeft w:val="0"/>
                      <w:marRight w:val="0"/>
                      <w:marTop w:val="0"/>
                      <w:marBottom w:val="0"/>
                      <w:divBdr>
                        <w:top w:val="none" w:sz="0" w:space="0" w:color="auto"/>
                        <w:left w:val="none" w:sz="0" w:space="0" w:color="auto"/>
                        <w:bottom w:val="none" w:sz="0" w:space="0" w:color="auto"/>
                        <w:right w:val="none" w:sz="0" w:space="0" w:color="auto"/>
                      </w:divBdr>
                    </w:div>
                  </w:divsChild>
                </w:div>
                <w:div w:id="2088185921">
                  <w:marLeft w:val="0"/>
                  <w:marRight w:val="0"/>
                  <w:marTop w:val="0"/>
                  <w:marBottom w:val="0"/>
                  <w:divBdr>
                    <w:top w:val="none" w:sz="0" w:space="0" w:color="auto"/>
                    <w:left w:val="none" w:sz="0" w:space="0" w:color="auto"/>
                    <w:bottom w:val="none" w:sz="0" w:space="0" w:color="auto"/>
                    <w:right w:val="none" w:sz="0" w:space="0" w:color="auto"/>
                  </w:divBdr>
                  <w:divsChild>
                    <w:div w:id="1287732618">
                      <w:marLeft w:val="0"/>
                      <w:marRight w:val="0"/>
                      <w:marTop w:val="0"/>
                      <w:marBottom w:val="0"/>
                      <w:divBdr>
                        <w:top w:val="none" w:sz="0" w:space="0" w:color="auto"/>
                        <w:left w:val="none" w:sz="0" w:space="0" w:color="auto"/>
                        <w:bottom w:val="none" w:sz="0" w:space="0" w:color="auto"/>
                        <w:right w:val="none" w:sz="0" w:space="0" w:color="auto"/>
                      </w:divBdr>
                    </w:div>
                  </w:divsChild>
                </w:div>
                <w:div w:id="1409111252">
                  <w:marLeft w:val="0"/>
                  <w:marRight w:val="0"/>
                  <w:marTop w:val="0"/>
                  <w:marBottom w:val="0"/>
                  <w:divBdr>
                    <w:top w:val="none" w:sz="0" w:space="0" w:color="auto"/>
                    <w:left w:val="none" w:sz="0" w:space="0" w:color="auto"/>
                    <w:bottom w:val="none" w:sz="0" w:space="0" w:color="auto"/>
                    <w:right w:val="none" w:sz="0" w:space="0" w:color="auto"/>
                  </w:divBdr>
                  <w:divsChild>
                    <w:div w:id="1029180459">
                      <w:marLeft w:val="0"/>
                      <w:marRight w:val="0"/>
                      <w:marTop w:val="0"/>
                      <w:marBottom w:val="0"/>
                      <w:divBdr>
                        <w:top w:val="none" w:sz="0" w:space="0" w:color="auto"/>
                        <w:left w:val="none" w:sz="0" w:space="0" w:color="auto"/>
                        <w:bottom w:val="none" w:sz="0" w:space="0" w:color="auto"/>
                        <w:right w:val="none" w:sz="0" w:space="0" w:color="auto"/>
                      </w:divBdr>
                    </w:div>
                  </w:divsChild>
                </w:div>
                <w:div w:id="613443995">
                  <w:marLeft w:val="0"/>
                  <w:marRight w:val="0"/>
                  <w:marTop w:val="0"/>
                  <w:marBottom w:val="0"/>
                  <w:divBdr>
                    <w:top w:val="none" w:sz="0" w:space="0" w:color="auto"/>
                    <w:left w:val="none" w:sz="0" w:space="0" w:color="auto"/>
                    <w:bottom w:val="none" w:sz="0" w:space="0" w:color="auto"/>
                    <w:right w:val="none" w:sz="0" w:space="0" w:color="auto"/>
                  </w:divBdr>
                  <w:divsChild>
                    <w:div w:id="1466045315">
                      <w:marLeft w:val="0"/>
                      <w:marRight w:val="0"/>
                      <w:marTop w:val="0"/>
                      <w:marBottom w:val="0"/>
                      <w:divBdr>
                        <w:top w:val="none" w:sz="0" w:space="0" w:color="auto"/>
                        <w:left w:val="none" w:sz="0" w:space="0" w:color="auto"/>
                        <w:bottom w:val="none" w:sz="0" w:space="0" w:color="auto"/>
                        <w:right w:val="none" w:sz="0" w:space="0" w:color="auto"/>
                      </w:divBdr>
                    </w:div>
                    <w:div w:id="183789349">
                      <w:marLeft w:val="0"/>
                      <w:marRight w:val="0"/>
                      <w:marTop w:val="0"/>
                      <w:marBottom w:val="0"/>
                      <w:divBdr>
                        <w:top w:val="none" w:sz="0" w:space="0" w:color="auto"/>
                        <w:left w:val="none" w:sz="0" w:space="0" w:color="auto"/>
                        <w:bottom w:val="none" w:sz="0" w:space="0" w:color="auto"/>
                        <w:right w:val="none" w:sz="0" w:space="0" w:color="auto"/>
                      </w:divBdr>
                    </w:div>
                    <w:div w:id="298656411">
                      <w:marLeft w:val="0"/>
                      <w:marRight w:val="0"/>
                      <w:marTop w:val="0"/>
                      <w:marBottom w:val="0"/>
                      <w:divBdr>
                        <w:top w:val="none" w:sz="0" w:space="0" w:color="auto"/>
                        <w:left w:val="none" w:sz="0" w:space="0" w:color="auto"/>
                        <w:bottom w:val="none" w:sz="0" w:space="0" w:color="auto"/>
                        <w:right w:val="none" w:sz="0" w:space="0" w:color="auto"/>
                      </w:divBdr>
                    </w:div>
                    <w:div w:id="618142959">
                      <w:marLeft w:val="0"/>
                      <w:marRight w:val="0"/>
                      <w:marTop w:val="0"/>
                      <w:marBottom w:val="0"/>
                      <w:divBdr>
                        <w:top w:val="none" w:sz="0" w:space="0" w:color="auto"/>
                        <w:left w:val="none" w:sz="0" w:space="0" w:color="auto"/>
                        <w:bottom w:val="none" w:sz="0" w:space="0" w:color="auto"/>
                        <w:right w:val="none" w:sz="0" w:space="0" w:color="auto"/>
                      </w:divBdr>
                    </w:div>
                    <w:div w:id="431903815">
                      <w:marLeft w:val="0"/>
                      <w:marRight w:val="0"/>
                      <w:marTop w:val="0"/>
                      <w:marBottom w:val="0"/>
                      <w:divBdr>
                        <w:top w:val="none" w:sz="0" w:space="0" w:color="auto"/>
                        <w:left w:val="none" w:sz="0" w:space="0" w:color="auto"/>
                        <w:bottom w:val="none" w:sz="0" w:space="0" w:color="auto"/>
                        <w:right w:val="none" w:sz="0" w:space="0" w:color="auto"/>
                      </w:divBdr>
                    </w:div>
                    <w:div w:id="1213690454">
                      <w:marLeft w:val="0"/>
                      <w:marRight w:val="0"/>
                      <w:marTop w:val="0"/>
                      <w:marBottom w:val="0"/>
                      <w:divBdr>
                        <w:top w:val="none" w:sz="0" w:space="0" w:color="auto"/>
                        <w:left w:val="none" w:sz="0" w:space="0" w:color="auto"/>
                        <w:bottom w:val="none" w:sz="0" w:space="0" w:color="auto"/>
                        <w:right w:val="none" w:sz="0" w:space="0" w:color="auto"/>
                      </w:divBdr>
                    </w:div>
                    <w:div w:id="47726760">
                      <w:marLeft w:val="0"/>
                      <w:marRight w:val="0"/>
                      <w:marTop w:val="0"/>
                      <w:marBottom w:val="0"/>
                      <w:divBdr>
                        <w:top w:val="none" w:sz="0" w:space="0" w:color="auto"/>
                        <w:left w:val="none" w:sz="0" w:space="0" w:color="auto"/>
                        <w:bottom w:val="none" w:sz="0" w:space="0" w:color="auto"/>
                        <w:right w:val="none" w:sz="0" w:space="0" w:color="auto"/>
                      </w:divBdr>
                    </w:div>
                    <w:div w:id="413553607">
                      <w:marLeft w:val="0"/>
                      <w:marRight w:val="0"/>
                      <w:marTop w:val="0"/>
                      <w:marBottom w:val="0"/>
                      <w:divBdr>
                        <w:top w:val="none" w:sz="0" w:space="0" w:color="auto"/>
                        <w:left w:val="none" w:sz="0" w:space="0" w:color="auto"/>
                        <w:bottom w:val="none" w:sz="0" w:space="0" w:color="auto"/>
                        <w:right w:val="none" w:sz="0" w:space="0" w:color="auto"/>
                      </w:divBdr>
                    </w:div>
                  </w:divsChild>
                </w:div>
                <w:div w:id="1729063129">
                  <w:marLeft w:val="0"/>
                  <w:marRight w:val="0"/>
                  <w:marTop w:val="0"/>
                  <w:marBottom w:val="0"/>
                  <w:divBdr>
                    <w:top w:val="none" w:sz="0" w:space="0" w:color="auto"/>
                    <w:left w:val="none" w:sz="0" w:space="0" w:color="auto"/>
                    <w:bottom w:val="none" w:sz="0" w:space="0" w:color="auto"/>
                    <w:right w:val="none" w:sz="0" w:space="0" w:color="auto"/>
                  </w:divBdr>
                  <w:divsChild>
                    <w:div w:id="265580775">
                      <w:marLeft w:val="0"/>
                      <w:marRight w:val="0"/>
                      <w:marTop w:val="0"/>
                      <w:marBottom w:val="0"/>
                      <w:divBdr>
                        <w:top w:val="none" w:sz="0" w:space="0" w:color="auto"/>
                        <w:left w:val="none" w:sz="0" w:space="0" w:color="auto"/>
                        <w:bottom w:val="none" w:sz="0" w:space="0" w:color="auto"/>
                        <w:right w:val="none" w:sz="0" w:space="0" w:color="auto"/>
                      </w:divBdr>
                    </w:div>
                  </w:divsChild>
                </w:div>
                <w:div w:id="1903170771">
                  <w:marLeft w:val="0"/>
                  <w:marRight w:val="0"/>
                  <w:marTop w:val="0"/>
                  <w:marBottom w:val="0"/>
                  <w:divBdr>
                    <w:top w:val="none" w:sz="0" w:space="0" w:color="auto"/>
                    <w:left w:val="none" w:sz="0" w:space="0" w:color="auto"/>
                    <w:bottom w:val="none" w:sz="0" w:space="0" w:color="auto"/>
                    <w:right w:val="none" w:sz="0" w:space="0" w:color="auto"/>
                  </w:divBdr>
                  <w:divsChild>
                    <w:div w:id="2086798108">
                      <w:marLeft w:val="0"/>
                      <w:marRight w:val="0"/>
                      <w:marTop w:val="0"/>
                      <w:marBottom w:val="0"/>
                      <w:divBdr>
                        <w:top w:val="none" w:sz="0" w:space="0" w:color="auto"/>
                        <w:left w:val="none" w:sz="0" w:space="0" w:color="auto"/>
                        <w:bottom w:val="none" w:sz="0" w:space="0" w:color="auto"/>
                        <w:right w:val="none" w:sz="0" w:space="0" w:color="auto"/>
                      </w:divBdr>
                    </w:div>
                    <w:div w:id="1175804780">
                      <w:marLeft w:val="0"/>
                      <w:marRight w:val="0"/>
                      <w:marTop w:val="0"/>
                      <w:marBottom w:val="0"/>
                      <w:divBdr>
                        <w:top w:val="none" w:sz="0" w:space="0" w:color="auto"/>
                        <w:left w:val="none" w:sz="0" w:space="0" w:color="auto"/>
                        <w:bottom w:val="none" w:sz="0" w:space="0" w:color="auto"/>
                        <w:right w:val="none" w:sz="0" w:space="0" w:color="auto"/>
                      </w:divBdr>
                    </w:div>
                  </w:divsChild>
                </w:div>
                <w:div w:id="617839729">
                  <w:marLeft w:val="0"/>
                  <w:marRight w:val="0"/>
                  <w:marTop w:val="0"/>
                  <w:marBottom w:val="0"/>
                  <w:divBdr>
                    <w:top w:val="none" w:sz="0" w:space="0" w:color="auto"/>
                    <w:left w:val="none" w:sz="0" w:space="0" w:color="auto"/>
                    <w:bottom w:val="none" w:sz="0" w:space="0" w:color="auto"/>
                    <w:right w:val="none" w:sz="0" w:space="0" w:color="auto"/>
                  </w:divBdr>
                  <w:divsChild>
                    <w:div w:id="1970739001">
                      <w:marLeft w:val="0"/>
                      <w:marRight w:val="0"/>
                      <w:marTop w:val="0"/>
                      <w:marBottom w:val="0"/>
                      <w:divBdr>
                        <w:top w:val="none" w:sz="0" w:space="0" w:color="auto"/>
                        <w:left w:val="none" w:sz="0" w:space="0" w:color="auto"/>
                        <w:bottom w:val="none" w:sz="0" w:space="0" w:color="auto"/>
                        <w:right w:val="none" w:sz="0" w:space="0" w:color="auto"/>
                      </w:divBdr>
                    </w:div>
                    <w:div w:id="1696806507">
                      <w:marLeft w:val="0"/>
                      <w:marRight w:val="0"/>
                      <w:marTop w:val="0"/>
                      <w:marBottom w:val="0"/>
                      <w:divBdr>
                        <w:top w:val="none" w:sz="0" w:space="0" w:color="auto"/>
                        <w:left w:val="none" w:sz="0" w:space="0" w:color="auto"/>
                        <w:bottom w:val="none" w:sz="0" w:space="0" w:color="auto"/>
                        <w:right w:val="none" w:sz="0" w:space="0" w:color="auto"/>
                      </w:divBdr>
                    </w:div>
                    <w:div w:id="1210069899">
                      <w:marLeft w:val="0"/>
                      <w:marRight w:val="0"/>
                      <w:marTop w:val="0"/>
                      <w:marBottom w:val="0"/>
                      <w:divBdr>
                        <w:top w:val="none" w:sz="0" w:space="0" w:color="auto"/>
                        <w:left w:val="none" w:sz="0" w:space="0" w:color="auto"/>
                        <w:bottom w:val="none" w:sz="0" w:space="0" w:color="auto"/>
                        <w:right w:val="none" w:sz="0" w:space="0" w:color="auto"/>
                      </w:divBdr>
                    </w:div>
                    <w:div w:id="1875342355">
                      <w:marLeft w:val="0"/>
                      <w:marRight w:val="0"/>
                      <w:marTop w:val="0"/>
                      <w:marBottom w:val="0"/>
                      <w:divBdr>
                        <w:top w:val="none" w:sz="0" w:space="0" w:color="auto"/>
                        <w:left w:val="none" w:sz="0" w:space="0" w:color="auto"/>
                        <w:bottom w:val="none" w:sz="0" w:space="0" w:color="auto"/>
                        <w:right w:val="none" w:sz="0" w:space="0" w:color="auto"/>
                      </w:divBdr>
                    </w:div>
                    <w:div w:id="360280309">
                      <w:marLeft w:val="0"/>
                      <w:marRight w:val="0"/>
                      <w:marTop w:val="0"/>
                      <w:marBottom w:val="0"/>
                      <w:divBdr>
                        <w:top w:val="none" w:sz="0" w:space="0" w:color="auto"/>
                        <w:left w:val="none" w:sz="0" w:space="0" w:color="auto"/>
                        <w:bottom w:val="none" w:sz="0" w:space="0" w:color="auto"/>
                        <w:right w:val="none" w:sz="0" w:space="0" w:color="auto"/>
                      </w:divBdr>
                    </w:div>
                    <w:div w:id="528419833">
                      <w:marLeft w:val="0"/>
                      <w:marRight w:val="0"/>
                      <w:marTop w:val="0"/>
                      <w:marBottom w:val="0"/>
                      <w:divBdr>
                        <w:top w:val="none" w:sz="0" w:space="0" w:color="auto"/>
                        <w:left w:val="none" w:sz="0" w:space="0" w:color="auto"/>
                        <w:bottom w:val="none" w:sz="0" w:space="0" w:color="auto"/>
                        <w:right w:val="none" w:sz="0" w:space="0" w:color="auto"/>
                      </w:divBdr>
                    </w:div>
                    <w:div w:id="1279607964">
                      <w:marLeft w:val="0"/>
                      <w:marRight w:val="0"/>
                      <w:marTop w:val="0"/>
                      <w:marBottom w:val="0"/>
                      <w:divBdr>
                        <w:top w:val="none" w:sz="0" w:space="0" w:color="auto"/>
                        <w:left w:val="none" w:sz="0" w:space="0" w:color="auto"/>
                        <w:bottom w:val="none" w:sz="0" w:space="0" w:color="auto"/>
                        <w:right w:val="none" w:sz="0" w:space="0" w:color="auto"/>
                      </w:divBdr>
                    </w:div>
                  </w:divsChild>
                </w:div>
                <w:div w:id="2063560195">
                  <w:marLeft w:val="0"/>
                  <w:marRight w:val="0"/>
                  <w:marTop w:val="0"/>
                  <w:marBottom w:val="0"/>
                  <w:divBdr>
                    <w:top w:val="none" w:sz="0" w:space="0" w:color="auto"/>
                    <w:left w:val="none" w:sz="0" w:space="0" w:color="auto"/>
                    <w:bottom w:val="none" w:sz="0" w:space="0" w:color="auto"/>
                    <w:right w:val="none" w:sz="0" w:space="0" w:color="auto"/>
                  </w:divBdr>
                  <w:divsChild>
                    <w:div w:id="635915076">
                      <w:marLeft w:val="0"/>
                      <w:marRight w:val="0"/>
                      <w:marTop w:val="0"/>
                      <w:marBottom w:val="0"/>
                      <w:divBdr>
                        <w:top w:val="none" w:sz="0" w:space="0" w:color="auto"/>
                        <w:left w:val="none" w:sz="0" w:space="0" w:color="auto"/>
                        <w:bottom w:val="none" w:sz="0" w:space="0" w:color="auto"/>
                        <w:right w:val="none" w:sz="0" w:space="0" w:color="auto"/>
                      </w:divBdr>
                    </w:div>
                  </w:divsChild>
                </w:div>
                <w:div w:id="673605734">
                  <w:marLeft w:val="0"/>
                  <w:marRight w:val="0"/>
                  <w:marTop w:val="0"/>
                  <w:marBottom w:val="0"/>
                  <w:divBdr>
                    <w:top w:val="none" w:sz="0" w:space="0" w:color="auto"/>
                    <w:left w:val="none" w:sz="0" w:space="0" w:color="auto"/>
                    <w:bottom w:val="none" w:sz="0" w:space="0" w:color="auto"/>
                    <w:right w:val="none" w:sz="0" w:space="0" w:color="auto"/>
                  </w:divBdr>
                  <w:divsChild>
                    <w:div w:id="429205031">
                      <w:marLeft w:val="0"/>
                      <w:marRight w:val="0"/>
                      <w:marTop w:val="0"/>
                      <w:marBottom w:val="0"/>
                      <w:divBdr>
                        <w:top w:val="none" w:sz="0" w:space="0" w:color="auto"/>
                        <w:left w:val="none" w:sz="0" w:space="0" w:color="auto"/>
                        <w:bottom w:val="none" w:sz="0" w:space="0" w:color="auto"/>
                        <w:right w:val="none" w:sz="0" w:space="0" w:color="auto"/>
                      </w:divBdr>
                    </w:div>
                  </w:divsChild>
                </w:div>
                <w:div w:id="2087148415">
                  <w:marLeft w:val="0"/>
                  <w:marRight w:val="0"/>
                  <w:marTop w:val="0"/>
                  <w:marBottom w:val="0"/>
                  <w:divBdr>
                    <w:top w:val="none" w:sz="0" w:space="0" w:color="auto"/>
                    <w:left w:val="none" w:sz="0" w:space="0" w:color="auto"/>
                    <w:bottom w:val="none" w:sz="0" w:space="0" w:color="auto"/>
                    <w:right w:val="none" w:sz="0" w:space="0" w:color="auto"/>
                  </w:divBdr>
                  <w:divsChild>
                    <w:div w:id="1091660587">
                      <w:marLeft w:val="0"/>
                      <w:marRight w:val="0"/>
                      <w:marTop w:val="0"/>
                      <w:marBottom w:val="0"/>
                      <w:divBdr>
                        <w:top w:val="none" w:sz="0" w:space="0" w:color="auto"/>
                        <w:left w:val="none" w:sz="0" w:space="0" w:color="auto"/>
                        <w:bottom w:val="none" w:sz="0" w:space="0" w:color="auto"/>
                        <w:right w:val="none" w:sz="0" w:space="0" w:color="auto"/>
                      </w:divBdr>
                    </w:div>
                    <w:div w:id="1996185439">
                      <w:marLeft w:val="0"/>
                      <w:marRight w:val="0"/>
                      <w:marTop w:val="0"/>
                      <w:marBottom w:val="0"/>
                      <w:divBdr>
                        <w:top w:val="none" w:sz="0" w:space="0" w:color="auto"/>
                        <w:left w:val="none" w:sz="0" w:space="0" w:color="auto"/>
                        <w:bottom w:val="none" w:sz="0" w:space="0" w:color="auto"/>
                        <w:right w:val="none" w:sz="0" w:space="0" w:color="auto"/>
                      </w:divBdr>
                    </w:div>
                    <w:div w:id="1803109370">
                      <w:marLeft w:val="0"/>
                      <w:marRight w:val="0"/>
                      <w:marTop w:val="0"/>
                      <w:marBottom w:val="0"/>
                      <w:divBdr>
                        <w:top w:val="none" w:sz="0" w:space="0" w:color="auto"/>
                        <w:left w:val="none" w:sz="0" w:space="0" w:color="auto"/>
                        <w:bottom w:val="none" w:sz="0" w:space="0" w:color="auto"/>
                        <w:right w:val="none" w:sz="0" w:space="0" w:color="auto"/>
                      </w:divBdr>
                    </w:div>
                    <w:div w:id="2068840857">
                      <w:marLeft w:val="0"/>
                      <w:marRight w:val="0"/>
                      <w:marTop w:val="0"/>
                      <w:marBottom w:val="0"/>
                      <w:divBdr>
                        <w:top w:val="none" w:sz="0" w:space="0" w:color="auto"/>
                        <w:left w:val="none" w:sz="0" w:space="0" w:color="auto"/>
                        <w:bottom w:val="none" w:sz="0" w:space="0" w:color="auto"/>
                        <w:right w:val="none" w:sz="0" w:space="0" w:color="auto"/>
                      </w:divBdr>
                    </w:div>
                    <w:div w:id="1420447362">
                      <w:marLeft w:val="0"/>
                      <w:marRight w:val="0"/>
                      <w:marTop w:val="0"/>
                      <w:marBottom w:val="0"/>
                      <w:divBdr>
                        <w:top w:val="none" w:sz="0" w:space="0" w:color="auto"/>
                        <w:left w:val="none" w:sz="0" w:space="0" w:color="auto"/>
                        <w:bottom w:val="none" w:sz="0" w:space="0" w:color="auto"/>
                        <w:right w:val="none" w:sz="0" w:space="0" w:color="auto"/>
                      </w:divBdr>
                    </w:div>
                  </w:divsChild>
                </w:div>
                <w:div w:id="777987209">
                  <w:marLeft w:val="0"/>
                  <w:marRight w:val="0"/>
                  <w:marTop w:val="0"/>
                  <w:marBottom w:val="0"/>
                  <w:divBdr>
                    <w:top w:val="none" w:sz="0" w:space="0" w:color="auto"/>
                    <w:left w:val="none" w:sz="0" w:space="0" w:color="auto"/>
                    <w:bottom w:val="none" w:sz="0" w:space="0" w:color="auto"/>
                    <w:right w:val="none" w:sz="0" w:space="0" w:color="auto"/>
                  </w:divBdr>
                  <w:divsChild>
                    <w:div w:id="664095530">
                      <w:marLeft w:val="0"/>
                      <w:marRight w:val="0"/>
                      <w:marTop w:val="0"/>
                      <w:marBottom w:val="0"/>
                      <w:divBdr>
                        <w:top w:val="none" w:sz="0" w:space="0" w:color="auto"/>
                        <w:left w:val="none" w:sz="0" w:space="0" w:color="auto"/>
                        <w:bottom w:val="none" w:sz="0" w:space="0" w:color="auto"/>
                        <w:right w:val="none" w:sz="0" w:space="0" w:color="auto"/>
                      </w:divBdr>
                    </w:div>
                  </w:divsChild>
                </w:div>
                <w:div w:id="38288224">
                  <w:marLeft w:val="0"/>
                  <w:marRight w:val="0"/>
                  <w:marTop w:val="0"/>
                  <w:marBottom w:val="0"/>
                  <w:divBdr>
                    <w:top w:val="none" w:sz="0" w:space="0" w:color="auto"/>
                    <w:left w:val="none" w:sz="0" w:space="0" w:color="auto"/>
                    <w:bottom w:val="none" w:sz="0" w:space="0" w:color="auto"/>
                    <w:right w:val="none" w:sz="0" w:space="0" w:color="auto"/>
                  </w:divBdr>
                  <w:divsChild>
                    <w:div w:id="771820735">
                      <w:marLeft w:val="0"/>
                      <w:marRight w:val="0"/>
                      <w:marTop w:val="0"/>
                      <w:marBottom w:val="0"/>
                      <w:divBdr>
                        <w:top w:val="none" w:sz="0" w:space="0" w:color="auto"/>
                        <w:left w:val="none" w:sz="0" w:space="0" w:color="auto"/>
                        <w:bottom w:val="none" w:sz="0" w:space="0" w:color="auto"/>
                        <w:right w:val="none" w:sz="0" w:space="0" w:color="auto"/>
                      </w:divBdr>
                    </w:div>
                  </w:divsChild>
                </w:div>
                <w:div w:id="535236359">
                  <w:marLeft w:val="0"/>
                  <w:marRight w:val="0"/>
                  <w:marTop w:val="0"/>
                  <w:marBottom w:val="0"/>
                  <w:divBdr>
                    <w:top w:val="none" w:sz="0" w:space="0" w:color="auto"/>
                    <w:left w:val="none" w:sz="0" w:space="0" w:color="auto"/>
                    <w:bottom w:val="none" w:sz="0" w:space="0" w:color="auto"/>
                    <w:right w:val="none" w:sz="0" w:space="0" w:color="auto"/>
                  </w:divBdr>
                  <w:divsChild>
                    <w:div w:id="1493715091">
                      <w:marLeft w:val="0"/>
                      <w:marRight w:val="0"/>
                      <w:marTop w:val="0"/>
                      <w:marBottom w:val="0"/>
                      <w:divBdr>
                        <w:top w:val="none" w:sz="0" w:space="0" w:color="auto"/>
                        <w:left w:val="none" w:sz="0" w:space="0" w:color="auto"/>
                        <w:bottom w:val="none" w:sz="0" w:space="0" w:color="auto"/>
                        <w:right w:val="none" w:sz="0" w:space="0" w:color="auto"/>
                      </w:divBdr>
                    </w:div>
                    <w:div w:id="1412847321">
                      <w:marLeft w:val="0"/>
                      <w:marRight w:val="0"/>
                      <w:marTop w:val="0"/>
                      <w:marBottom w:val="0"/>
                      <w:divBdr>
                        <w:top w:val="none" w:sz="0" w:space="0" w:color="auto"/>
                        <w:left w:val="none" w:sz="0" w:space="0" w:color="auto"/>
                        <w:bottom w:val="none" w:sz="0" w:space="0" w:color="auto"/>
                        <w:right w:val="none" w:sz="0" w:space="0" w:color="auto"/>
                      </w:divBdr>
                    </w:div>
                    <w:div w:id="1738357295">
                      <w:marLeft w:val="0"/>
                      <w:marRight w:val="0"/>
                      <w:marTop w:val="0"/>
                      <w:marBottom w:val="0"/>
                      <w:divBdr>
                        <w:top w:val="none" w:sz="0" w:space="0" w:color="auto"/>
                        <w:left w:val="none" w:sz="0" w:space="0" w:color="auto"/>
                        <w:bottom w:val="none" w:sz="0" w:space="0" w:color="auto"/>
                        <w:right w:val="none" w:sz="0" w:space="0" w:color="auto"/>
                      </w:divBdr>
                    </w:div>
                    <w:div w:id="622804688">
                      <w:marLeft w:val="0"/>
                      <w:marRight w:val="0"/>
                      <w:marTop w:val="0"/>
                      <w:marBottom w:val="0"/>
                      <w:divBdr>
                        <w:top w:val="none" w:sz="0" w:space="0" w:color="auto"/>
                        <w:left w:val="none" w:sz="0" w:space="0" w:color="auto"/>
                        <w:bottom w:val="none" w:sz="0" w:space="0" w:color="auto"/>
                        <w:right w:val="none" w:sz="0" w:space="0" w:color="auto"/>
                      </w:divBdr>
                    </w:div>
                    <w:div w:id="1348210069">
                      <w:marLeft w:val="0"/>
                      <w:marRight w:val="0"/>
                      <w:marTop w:val="0"/>
                      <w:marBottom w:val="0"/>
                      <w:divBdr>
                        <w:top w:val="none" w:sz="0" w:space="0" w:color="auto"/>
                        <w:left w:val="none" w:sz="0" w:space="0" w:color="auto"/>
                        <w:bottom w:val="none" w:sz="0" w:space="0" w:color="auto"/>
                        <w:right w:val="none" w:sz="0" w:space="0" w:color="auto"/>
                      </w:divBdr>
                    </w:div>
                    <w:div w:id="113404822">
                      <w:marLeft w:val="0"/>
                      <w:marRight w:val="0"/>
                      <w:marTop w:val="0"/>
                      <w:marBottom w:val="0"/>
                      <w:divBdr>
                        <w:top w:val="none" w:sz="0" w:space="0" w:color="auto"/>
                        <w:left w:val="none" w:sz="0" w:space="0" w:color="auto"/>
                        <w:bottom w:val="none" w:sz="0" w:space="0" w:color="auto"/>
                        <w:right w:val="none" w:sz="0" w:space="0" w:color="auto"/>
                      </w:divBdr>
                    </w:div>
                    <w:div w:id="2039698346">
                      <w:marLeft w:val="0"/>
                      <w:marRight w:val="0"/>
                      <w:marTop w:val="0"/>
                      <w:marBottom w:val="0"/>
                      <w:divBdr>
                        <w:top w:val="none" w:sz="0" w:space="0" w:color="auto"/>
                        <w:left w:val="none" w:sz="0" w:space="0" w:color="auto"/>
                        <w:bottom w:val="none" w:sz="0" w:space="0" w:color="auto"/>
                        <w:right w:val="none" w:sz="0" w:space="0" w:color="auto"/>
                      </w:divBdr>
                    </w:div>
                    <w:div w:id="1130130594">
                      <w:marLeft w:val="0"/>
                      <w:marRight w:val="0"/>
                      <w:marTop w:val="0"/>
                      <w:marBottom w:val="0"/>
                      <w:divBdr>
                        <w:top w:val="none" w:sz="0" w:space="0" w:color="auto"/>
                        <w:left w:val="none" w:sz="0" w:space="0" w:color="auto"/>
                        <w:bottom w:val="none" w:sz="0" w:space="0" w:color="auto"/>
                        <w:right w:val="none" w:sz="0" w:space="0" w:color="auto"/>
                      </w:divBdr>
                    </w:div>
                  </w:divsChild>
                </w:div>
                <w:div w:id="1212766110">
                  <w:marLeft w:val="0"/>
                  <w:marRight w:val="0"/>
                  <w:marTop w:val="0"/>
                  <w:marBottom w:val="0"/>
                  <w:divBdr>
                    <w:top w:val="none" w:sz="0" w:space="0" w:color="auto"/>
                    <w:left w:val="none" w:sz="0" w:space="0" w:color="auto"/>
                    <w:bottom w:val="none" w:sz="0" w:space="0" w:color="auto"/>
                    <w:right w:val="none" w:sz="0" w:space="0" w:color="auto"/>
                  </w:divBdr>
                  <w:divsChild>
                    <w:div w:id="314922032">
                      <w:marLeft w:val="0"/>
                      <w:marRight w:val="0"/>
                      <w:marTop w:val="0"/>
                      <w:marBottom w:val="0"/>
                      <w:divBdr>
                        <w:top w:val="none" w:sz="0" w:space="0" w:color="auto"/>
                        <w:left w:val="none" w:sz="0" w:space="0" w:color="auto"/>
                        <w:bottom w:val="none" w:sz="0" w:space="0" w:color="auto"/>
                        <w:right w:val="none" w:sz="0" w:space="0" w:color="auto"/>
                      </w:divBdr>
                    </w:div>
                  </w:divsChild>
                </w:div>
                <w:div w:id="148444025">
                  <w:marLeft w:val="0"/>
                  <w:marRight w:val="0"/>
                  <w:marTop w:val="0"/>
                  <w:marBottom w:val="0"/>
                  <w:divBdr>
                    <w:top w:val="none" w:sz="0" w:space="0" w:color="auto"/>
                    <w:left w:val="none" w:sz="0" w:space="0" w:color="auto"/>
                    <w:bottom w:val="none" w:sz="0" w:space="0" w:color="auto"/>
                    <w:right w:val="none" w:sz="0" w:space="0" w:color="auto"/>
                  </w:divBdr>
                  <w:divsChild>
                    <w:div w:id="1801148289">
                      <w:marLeft w:val="0"/>
                      <w:marRight w:val="0"/>
                      <w:marTop w:val="0"/>
                      <w:marBottom w:val="0"/>
                      <w:divBdr>
                        <w:top w:val="none" w:sz="0" w:space="0" w:color="auto"/>
                        <w:left w:val="none" w:sz="0" w:space="0" w:color="auto"/>
                        <w:bottom w:val="none" w:sz="0" w:space="0" w:color="auto"/>
                        <w:right w:val="none" w:sz="0" w:space="0" w:color="auto"/>
                      </w:divBdr>
                    </w:div>
                  </w:divsChild>
                </w:div>
                <w:div w:id="2050110041">
                  <w:marLeft w:val="0"/>
                  <w:marRight w:val="0"/>
                  <w:marTop w:val="0"/>
                  <w:marBottom w:val="0"/>
                  <w:divBdr>
                    <w:top w:val="none" w:sz="0" w:space="0" w:color="auto"/>
                    <w:left w:val="none" w:sz="0" w:space="0" w:color="auto"/>
                    <w:bottom w:val="none" w:sz="0" w:space="0" w:color="auto"/>
                    <w:right w:val="none" w:sz="0" w:space="0" w:color="auto"/>
                  </w:divBdr>
                  <w:divsChild>
                    <w:div w:id="696082536">
                      <w:marLeft w:val="0"/>
                      <w:marRight w:val="0"/>
                      <w:marTop w:val="0"/>
                      <w:marBottom w:val="0"/>
                      <w:divBdr>
                        <w:top w:val="none" w:sz="0" w:space="0" w:color="auto"/>
                        <w:left w:val="none" w:sz="0" w:space="0" w:color="auto"/>
                        <w:bottom w:val="none" w:sz="0" w:space="0" w:color="auto"/>
                        <w:right w:val="none" w:sz="0" w:space="0" w:color="auto"/>
                      </w:divBdr>
                    </w:div>
                    <w:div w:id="365563133">
                      <w:marLeft w:val="0"/>
                      <w:marRight w:val="0"/>
                      <w:marTop w:val="0"/>
                      <w:marBottom w:val="0"/>
                      <w:divBdr>
                        <w:top w:val="none" w:sz="0" w:space="0" w:color="auto"/>
                        <w:left w:val="none" w:sz="0" w:space="0" w:color="auto"/>
                        <w:bottom w:val="none" w:sz="0" w:space="0" w:color="auto"/>
                        <w:right w:val="none" w:sz="0" w:space="0" w:color="auto"/>
                      </w:divBdr>
                    </w:div>
                    <w:div w:id="1179395078">
                      <w:marLeft w:val="0"/>
                      <w:marRight w:val="0"/>
                      <w:marTop w:val="0"/>
                      <w:marBottom w:val="0"/>
                      <w:divBdr>
                        <w:top w:val="none" w:sz="0" w:space="0" w:color="auto"/>
                        <w:left w:val="none" w:sz="0" w:space="0" w:color="auto"/>
                        <w:bottom w:val="none" w:sz="0" w:space="0" w:color="auto"/>
                        <w:right w:val="none" w:sz="0" w:space="0" w:color="auto"/>
                      </w:divBdr>
                    </w:div>
                    <w:div w:id="366493220">
                      <w:marLeft w:val="0"/>
                      <w:marRight w:val="0"/>
                      <w:marTop w:val="0"/>
                      <w:marBottom w:val="0"/>
                      <w:divBdr>
                        <w:top w:val="none" w:sz="0" w:space="0" w:color="auto"/>
                        <w:left w:val="none" w:sz="0" w:space="0" w:color="auto"/>
                        <w:bottom w:val="none" w:sz="0" w:space="0" w:color="auto"/>
                        <w:right w:val="none" w:sz="0" w:space="0" w:color="auto"/>
                      </w:divBdr>
                    </w:div>
                    <w:div w:id="121465421">
                      <w:marLeft w:val="0"/>
                      <w:marRight w:val="0"/>
                      <w:marTop w:val="0"/>
                      <w:marBottom w:val="0"/>
                      <w:divBdr>
                        <w:top w:val="none" w:sz="0" w:space="0" w:color="auto"/>
                        <w:left w:val="none" w:sz="0" w:space="0" w:color="auto"/>
                        <w:bottom w:val="none" w:sz="0" w:space="0" w:color="auto"/>
                        <w:right w:val="none" w:sz="0" w:space="0" w:color="auto"/>
                      </w:divBdr>
                    </w:div>
                    <w:div w:id="1128620709">
                      <w:marLeft w:val="0"/>
                      <w:marRight w:val="0"/>
                      <w:marTop w:val="0"/>
                      <w:marBottom w:val="0"/>
                      <w:divBdr>
                        <w:top w:val="none" w:sz="0" w:space="0" w:color="auto"/>
                        <w:left w:val="none" w:sz="0" w:space="0" w:color="auto"/>
                        <w:bottom w:val="none" w:sz="0" w:space="0" w:color="auto"/>
                        <w:right w:val="none" w:sz="0" w:space="0" w:color="auto"/>
                      </w:divBdr>
                    </w:div>
                  </w:divsChild>
                </w:div>
                <w:div w:id="677345394">
                  <w:marLeft w:val="0"/>
                  <w:marRight w:val="0"/>
                  <w:marTop w:val="0"/>
                  <w:marBottom w:val="0"/>
                  <w:divBdr>
                    <w:top w:val="none" w:sz="0" w:space="0" w:color="auto"/>
                    <w:left w:val="none" w:sz="0" w:space="0" w:color="auto"/>
                    <w:bottom w:val="none" w:sz="0" w:space="0" w:color="auto"/>
                    <w:right w:val="none" w:sz="0" w:space="0" w:color="auto"/>
                  </w:divBdr>
                  <w:divsChild>
                    <w:div w:id="142746417">
                      <w:marLeft w:val="0"/>
                      <w:marRight w:val="0"/>
                      <w:marTop w:val="0"/>
                      <w:marBottom w:val="0"/>
                      <w:divBdr>
                        <w:top w:val="none" w:sz="0" w:space="0" w:color="auto"/>
                        <w:left w:val="none" w:sz="0" w:space="0" w:color="auto"/>
                        <w:bottom w:val="none" w:sz="0" w:space="0" w:color="auto"/>
                        <w:right w:val="none" w:sz="0" w:space="0" w:color="auto"/>
                      </w:divBdr>
                    </w:div>
                  </w:divsChild>
                </w:div>
                <w:div w:id="1106120654">
                  <w:marLeft w:val="0"/>
                  <w:marRight w:val="0"/>
                  <w:marTop w:val="0"/>
                  <w:marBottom w:val="0"/>
                  <w:divBdr>
                    <w:top w:val="none" w:sz="0" w:space="0" w:color="auto"/>
                    <w:left w:val="none" w:sz="0" w:space="0" w:color="auto"/>
                    <w:bottom w:val="none" w:sz="0" w:space="0" w:color="auto"/>
                    <w:right w:val="none" w:sz="0" w:space="0" w:color="auto"/>
                  </w:divBdr>
                  <w:divsChild>
                    <w:div w:id="1470316210">
                      <w:marLeft w:val="0"/>
                      <w:marRight w:val="0"/>
                      <w:marTop w:val="0"/>
                      <w:marBottom w:val="0"/>
                      <w:divBdr>
                        <w:top w:val="none" w:sz="0" w:space="0" w:color="auto"/>
                        <w:left w:val="none" w:sz="0" w:space="0" w:color="auto"/>
                        <w:bottom w:val="none" w:sz="0" w:space="0" w:color="auto"/>
                        <w:right w:val="none" w:sz="0" w:space="0" w:color="auto"/>
                      </w:divBdr>
                    </w:div>
                    <w:div w:id="1376663257">
                      <w:marLeft w:val="0"/>
                      <w:marRight w:val="0"/>
                      <w:marTop w:val="0"/>
                      <w:marBottom w:val="0"/>
                      <w:divBdr>
                        <w:top w:val="none" w:sz="0" w:space="0" w:color="auto"/>
                        <w:left w:val="none" w:sz="0" w:space="0" w:color="auto"/>
                        <w:bottom w:val="none" w:sz="0" w:space="0" w:color="auto"/>
                        <w:right w:val="none" w:sz="0" w:space="0" w:color="auto"/>
                      </w:divBdr>
                    </w:div>
                  </w:divsChild>
                </w:div>
                <w:div w:id="1584484261">
                  <w:marLeft w:val="0"/>
                  <w:marRight w:val="0"/>
                  <w:marTop w:val="0"/>
                  <w:marBottom w:val="0"/>
                  <w:divBdr>
                    <w:top w:val="none" w:sz="0" w:space="0" w:color="auto"/>
                    <w:left w:val="none" w:sz="0" w:space="0" w:color="auto"/>
                    <w:bottom w:val="none" w:sz="0" w:space="0" w:color="auto"/>
                    <w:right w:val="none" w:sz="0" w:space="0" w:color="auto"/>
                  </w:divBdr>
                  <w:divsChild>
                    <w:div w:id="1710259494">
                      <w:marLeft w:val="0"/>
                      <w:marRight w:val="0"/>
                      <w:marTop w:val="0"/>
                      <w:marBottom w:val="0"/>
                      <w:divBdr>
                        <w:top w:val="none" w:sz="0" w:space="0" w:color="auto"/>
                        <w:left w:val="none" w:sz="0" w:space="0" w:color="auto"/>
                        <w:bottom w:val="none" w:sz="0" w:space="0" w:color="auto"/>
                        <w:right w:val="none" w:sz="0" w:space="0" w:color="auto"/>
                      </w:divBdr>
                    </w:div>
                    <w:div w:id="1339886462">
                      <w:marLeft w:val="0"/>
                      <w:marRight w:val="0"/>
                      <w:marTop w:val="0"/>
                      <w:marBottom w:val="0"/>
                      <w:divBdr>
                        <w:top w:val="none" w:sz="0" w:space="0" w:color="auto"/>
                        <w:left w:val="none" w:sz="0" w:space="0" w:color="auto"/>
                        <w:bottom w:val="none" w:sz="0" w:space="0" w:color="auto"/>
                        <w:right w:val="none" w:sz="0" w:space="0" w:color="auto"/>
                      </w:divBdr>
                    </w:div>
                    <w:div w:id="1697268035">
                      <w:marLeft w:val="0"/>
                      <w:marRight w:val="0"/>
                      <w:marTop w:val="0"/>
                      <w:marBottom w:val="0"/>
                      <w:divBdr>
                        <w:top w:val="none" w:sz="0" w:space="0" w:color="auto"/>
                        <w:left w:val="none" w:sz="0" w:space="0" w:color="auto"/>
                        <w:bottom w:val="none" w:sz="0" w:space="0" w:color="auto"/>
                        <w:right w:val="none" w:sz="0" w:space="0" w:color="auto"/>
                      </w:divBdr>
                    </w:div>
                    <w:div w:id="1016738301">
                      <w:marLeft w:val="0"/>
                      <w:marRight w:val="0"/>
                      <w:marTop w:val="0"/>
                      <w:marBottom w:val="0"/>
                      <w:divBdr>
                        <w:top w:val="none" w:sz="0" w:space="0" w:color="auto"/>
                        <w:left w:val="none" w:sz="0" w:space="0" w:color="auto"/>
                        <w:bottom w:val="none" w:sz="0" w:space="0" w:color="auto"/>
                        <w:right w:val="none" w:sz="0" w:space="0" w:color="auto"/>
                      </w:divBdr>
                    </w:div>
                    <w:div w:id="1013914956">
                      <w:marLeft w:val="0"/>
                      <w:marRight w:val="0"/>
                      <w:marTop w:val="0"/>
                      <w:marBottom w:val="0"/>
                      <w:divBdr>
                        <w:top w:val="none" w:sz="0" w:space="0" w:color="auto"/>
                        <w:left w:val="none" w:sz="0" w:space="0" w:color="auto"/>
                        <w:bottom w:val="none" w:sz="0" w:space="0" w:color="auto"/>
                        <w:right w:val="none" w:sz="0" w:space="0" w:color="auto"/>
                      </w:divBdr>
                    </w:div>
                    <w:div w:id="937027">
                      <w:marLeft w:val="0"/>
                      <w:marRight w:val="0"/>
                      <w:marTop w:val="0"/>
                      <w:marBottom w:val="0"/>
                      <w:divBdr>
                        <w:top w:val="none" w:sz="0" w:space="0" w:color="auto"/>
                        <w:left w:val="none" w:sz="0" w:space="0" w:color="auto"/>
                        <w:bottom w:val="none" w:sz="0" w:space="0" w:color="auto"/>
                        <w:right w:val="none" w:sz="0" w:space="0" w:color="auto"/>
                      </w:divBdr>
                    </w:div>
                    <w:div w:id="1042558195">
                      <w:marLeft w:val="0"/>
                      <w:marRight w:val="0"/>
                      <w:marTop w:val="0"/>
                      <w:marBottom w:val="0"/>
                      <w:divBdr>
                        <w:top w:val="none" w:sz="0" w:space="0" w:color="auto"/>
                        <w:left w:val="none" w:sz="0" w:space="0" w:color="auto"/>
                        <w:bottom w:val="none" w:sz="0" w:space="0" w:color="auto"/>
                        <w:right w:val="none" w:sz="0" w:space="0" w:color="auto"/>
                      </w:divBdr>
                    </w:div>
                    <w:div w:id="1894732268">
                      <w:marLeft w:val="0"/>
                      <w:marRight w:val="0"/>
                      <w:marTop w:val="0"/>
                      <w:marBottom w:val="0"/>
                      <w:divBdr>
                        <w:top w:val="none" w:sz="0" w:space="0" w:color="auto"/>
                        <w:left w:val="none" w:sz="0" w:space="0" w:color="auto"/>
                        <w:bottom w:val="none" w:sz="0" w:space="0" w:color="auto"/>
                        <w:right w:val="none" w:sz="0" w:space="0" w:color="auto"/>
                      </w:divBdr>
                    </w:div>
                  </w:divsChild>
                </w:div>
                <w:div w:id="848638042">
                  <w:marLeft w:val="0"/>
                  <w:marRight w:val="0"/>
                  <w:marTop w:val="0"/>
                  <w:marBottom w:val="0"/>
                  <w:divBdr>
                    <w:top w:val="none" w:sz="0" w:space="0" w:color="auto"/>
                    <w:left w:val="none" w:sz="0" w:space="0" w:color="auto"/>
                    <w:bottom w:val="none" w:sz="0" w:space="0" w:color="auto"/>
                    <w:right w:val="none" w:sz="0" w:space="0" w:color="auto"/>
                  </w:divBdr>
                  <w:divsChild>
                    <w:div w:id="336733698">
                      <w:marLeft w:val="0"/>
                      <w:marRight w:val="0"/>
                      <w:marTop w:val="0"/>
                      <w:marBottom w:val="0"/>
                      <w:divBdr>
                        <w:top w:val="none" w:sz="0" w:space="0" w:color="auto"/>
                        <w:left w:val="none" w:sz="0" w:space="0" w:color="auto"/>
                        <w:bottom w:val="none" w:sz="0" w:space="0" w:color="auto"/>
                        <w:right w:val="none" w:sz="0" w:space="0" w:color="auto"/>
                      </w:divBdr>
                    </w:div>
                  </w:divsChild>
                </w:div>
                <w:div w:id="1124039523">
                  <w:marLeft w:val="0"/>
                  <w:marRight w:val="0"/>
                  <w:marTop w:val="0"/>
                  <w:marBottom w:val="0"/>
                  <w:divBdr>
                    <w:top w:val="none" w:sz="0" w:space="0" w:color="auto"/>
                    <w:left w:val="none" w:sz="0" w:space="0" w:color="auto"/>
                    <w:bottom w:val="none" w:sz="0" w:space="0" w:color="auto"/>
                    <w:right w:val="none" w:sz="0" w:space="0" w:color="auto"/>
                  </w:divBdr>
                  <w:divsChild>
                    <w:div w:id="248664628">
                      <w:marLeft w:val="0"/>
                      <w:marRight w:val="0"/>
                      <w:marTop w:val="0"/>
                      <w:marBottom w:val="0"/>
                      <w:divBdr>
                        <w:top w:val="none" w:sz="0" w:space="0" w:color="auto"/>
                        <w:left w:val="none" w:sz="0" w:space="0" w:color="auto"/>
                        <w:bottom w:val="none" w:sz="0" w:space="0" w:color="auto"/>
                        <w:right w:val="none" w:sz="0" w:space="0" w:color="auto"/>
                      </w:divBdr>
                    </w:div>
                  </w:divsChild>
                </w:div>
                <w:div w:id="1867908747">
                  <w:marLeft w:val="0"/>
                  <w:marRight w:val="0"/>
                  <w:marTop w:val="0"/>
                  <w:marBottom w:val="0"/>
                  <w:divBdr>
                    <w:top w:val="none" w:sz="0" w:space="0" w:color="auto"/>
                    <w:left w:val="none" w:sz="0" w:space="0" w:color="auto"/>
                    <w:bottom w:val="none" w:sz="0" w:space="0" w:color="auto"/>
                    <w:right w:val="none" w:sz="0" w:space="0" w:color="auto"/>
                  </w:divBdr>
                  <w:divsChild>
                    <w:div w:id="737674150">
                      <w:marLeft w:val="0"/>
                      <w:marRight w:val="0"/>
                      <w:marTop w:val="0"/>
                      <w:marBottom w:val="0"/>
                      <w:divBdr>
                        <w:top w:val="none" w:sz="0" w:space="0" w:color="auto"/>
                        <w:left w:val="none" w:sz="0" w:space="0" w:color="auto"/>
                        <w:bottom w:val="none" w:sz="0" w:space="0" w:color="auto"/>
                        <w:right w:val="none" w:sz="0" w:space="0" w:color="auto"/>
                      </w:divBdr>
                    </w:div>
                    <w:div w:id="82802055">
                      <w:marLeft w:val="0"/>
                      <w:marRight w:val="0"/>
                      <w:marTop w:val="0"/>
                      <w:marBottom w:val="0"/>
                      <w:divBdr>
                        <w:top w:val="none" w:sz="0" w:space="0" w:color="auto"/>
                        <w:left w:val="none" w:sz="0" w:space="0" w:color="auto"/>
                        <w:bottom w:val="none" w:sz="0" w:space="0" w:color="auto"/>
                        <w:right w:val="none" w:sz="0" w:space="0" w:color="auto"/>
                      </w:divBdr>
                    </w:div>
                    <w:div w:id="1643655031">
                      <w:marLeft w:val="0"/>
                      <w:marRight w:val="0"/>
                      <w:marTop w:val="0"/>
                      <w:marBottom w:val="0"/>
                      <w:divBdr>
                        <w:top w:val="none" w:sz="0" w:space="0" w:color="auto"/>
                        <w:left w:val="none" w:sz="0" w:space="0" w:color="auto"/>
                        <w:bottom w:val="none" w:sz="0" w:space="0" w:color="auto"/>
                        <w:right w:val="none" w:sz="0" w:space="0" w:color="auto"/>
                      </w:divBdr>
                    </w:div>
                    <w:div w:id="233928397">
                      <w:marLeft w:val="0"/>
                      <w:marRight w:val="0"/>
                      <w:marTop w:val="0"/>
                      <w:marBottom w:val="0"/>
                      <w:divBdr>
                        <w:top w:val="none" w:sz="0" w:space="0" w:color="auto"/>
                        <w:left w:val="none" w:sz="0" w:space="0" w:color="auto"/>
                        <w:bottom w:val="none" w:sz="0" w:space="0" w:color="auto"/>
                        <w:right w:val="none" w:sz="0" w:space="0" w:color="auto"/>
                      </w:divBdr>
                    </w:div>
                    <w:div w:id="1321689086">
                      <w:marLeft w:val="0"/>
                      <w:marRight w:val="0"/>
                      <w:marTop w:val="0"/>
                      <w:marBottom w:val="0"/>
                      <w:divBdr>
                        <w:top w:val="none" w:sz="0" w:space="0" w:color="auto"/>
                        <w:left w:val="none" w:sz="0" w:space="0" w:color="auto"/>
                        <w:bottom w:val="none" w:sz="0" w:space="0" w:color="auto"/>
                        <w:right w:val="none" w:sz="0" w:space="0" w:color="auto"/>
                      </w:divBdr>
                    </w:div>
                    <w:div w:id="1240485309">
                      <w:marLeft w:val="0"/>
                      <w:marRight w:val="0"/>
                      <w:marTop w:val="0"/>
                      <w:marBottom w:val="0"/>
                      <w:divBdr>
                        <w:top w:val="none" w:sz="0" w:space="0" w:color="auto"/>
                        <w:left w:val="none" w:sz="0" w:space="0" w:color="auto"/>
                        <w:bottom w:val="none" w:sz="0" w:space="0" w:color="auto"/>
                        <w:right w:val="none" w:sz="0" w:space="0" w:color="auto"/>
                      </w:divBdr>
                    </w:div>
                  </w:divsChild>
                </w:div>
                <w:div w:id="1595700130">
                  <w:marLeft w:val="0"/>
                  <w:marRight w:val="0"/>
                  <w:marTop w:val="0"/>
                  <w:marBottom w:val="0"/>
                  <w:divBdr>
                    <w:top w:val="none" w:sz="0" w:space="0" w:color="auto"/>
                    <w:left w:val="none" w:sz="0" w:space="0" w:color="auto"/>
                    <w:bottom w:val="none" w:sz="0" w:space="0" w:color="auto"/>
                    <w:right w:val="none" w:sz="0" w:space="0" w:color="auto"/>
                  </w:divBdr>
                  <w:divsChild>
                    <w:div w:id="2060396609">
                      <w:marLeft w:val="0"/>
                      <w:marRight w:val="0"/>
                      <w:marTop w:val="0"/>
                      <w:marBottom w:val="0"/>
                      <w:divBdr>
                        <w:top w:val="none" w:sz="0" w:space="0" w:color="auto"/>
                        <w:left w:val="none" w:sz="0" w:space="0" w:color="auto"/>
                        <w:bottom w:val="none" w:sz="0" w:space="0" w:color="auto"/>
                        <w:right w:val="none" w:sz="0" w:space="0" w:color="auto"/>
                      </w:divBdr>
                    </w:div>
                  </w:divsChild>
                </w:div>
                <w:div w:id="1096749277">
                  <w:marLeft w:val="0"/>
                  <w:marRight w:val="0"/>
                  <w:marTop w:val="0"/>
                  <w:marBottom w:val="0"/>
                  <w:divBdr>
                    <w:top w:val="none" w:sz="0" w:space="0" w:color="auto"/>
                    <w:left w:val="none" w:sz="0" w:space="0" w:color="auto"/>
                    <w:bottom w:val="none" w:sz="0" w:space="0" w:color="auto"/>
                    <w:right w:val="none" w:sz="0" w:space="0" w:color="auto"/>
                  </w:divBdr>
                  <w:divsChild>
                    <w:div w:id="664212223">
                      <w:marLeft w:val="0"/>
                      <w:marRight w:val="0"/>
                      <w:marTop w:val="0"/>
                      <w:marBottom w:val="0"/>
                      <w:divBdr>
                        <w:top w:val="none" w:sz="0" w:space="0" w:color="auto"/>
                        <w:left w:val="none" w:sz="0" w:space="0" w:color="auto"/>
                        <w:bottom w:val="none" w:sz="0" w:space="0" w:color="auto"/>
                        <w:right w:val="none" w:sz="0" w:space="0" w:color="auto"/>
                      </w:divBdr>
                    </w:div>
                  </w:divsChild>
                </w:div>
                <w:div w:id="1808668185">
                  <w:marLeft w:val="0"/>
                  <w:marRight w:val="0"/>
                  <w:marTop w:val="0"/>
                  <w:marBottom w:val="0"/>
                  <w:divBdr>
                    <w:top w:val="none" w:sz="0" w:space="0" w:color="auto"/>
                    <w:left w:val="none" w:sz="0" w:space="0" w:color="auto"/>
                    <w:bottom w:val="none" w:sz="0" w:space="0" w:color="auto"/>
                    <w:right w:val="none" w:sz="0" w:space="0" w:color="auto"/>
                  </w:divBdr>
                  <w:divsChild>
                    <w:div w:id="1818256216">
                      <w:marLeft w:val="0"/>
                      <w:marRight w:val="0"/>
                      <w:marTop w:val="0"/>
                      <w:marBottom w:val="0"/>
                      <w:divBdr>
                        <w:top w:val="none" w:sz="0" w:space="0" w:color="auto"/>
                        <w:left w:val="none" w:sz="0" w:space="0" w:color="auto"/>
                        <w:bottom w:val="none" w:sz="0" w:space="0" w:color="auto"/>
                        <w:right w:val="none" w:sz="0" w:space="0" w:color="auto"/>
                      </w:divBdr>
                    </w:div>
                    <w:div w:id="1045639150">
                      <w:marLeft w:val="0"/>
                      <w:marRight w:val="0"/>
                      <w:marTop w:val="0"/>
                      <w:marBottom w:val="0"/>
                      <w:divBdr>
                        <w:top w:val="none" w:sz="0" w:space="0" w:color="auto"/>
                        <w:left w:val="none" w:sz="0" w:space="0" w:color="auto"/>
                        <w:bottom w:val="none" w:sz="0" w:space="0" w:color="auto"/>
                        <w:right w:val="none" w:sz="0" w:space="0" w:color="auto"/>
                      </w:divBdr>
                    </w:div>
                    <w:div w:id="1659962875">
                      <w:marLeft w:val="0"/>
                      <w:marRight w:val="0"/>
                      <w:marTop w:val="0"/>
                      <w:marBottom w:val="0"/>
                      <w:divBdr>
                        <w:top w:val="none" w:sz="0" w:space="0" w:color="auto"/>
                        <w:left w:val="none" w:sz="0" w:space="0" w:color="auto"/>
                        <w:bottom w:val="none" w:sz="0" w:space="0" w:color="auto"/>
                        <w:right w:val="none" w:sz="0" w:space="0" w:color="auto"/>
                      </w:divBdr>
                    </w:div>
                    <w:div w:id="86581369">
                      <w:marLeft w:val="0"/>
                      <w:marRight w:val="0"/>
                      <w:marTop w:val="0"/>
                      <w:marBottom w:val="0"/>
                      <w:divBdr>
                        <w:top w:val="none" w:sz="0" w:space="0" w:color="auto"/>
                        <w:left w:val="none" w:sz="0" w:space="0" w:color="auto"/>
                        <w:bottom w:val="none" w:sz="0" w:space="0" w:color="auto"/>
                        <w:right w:val="none" w:sz="0" w:space="0" w:color="auto"/>
                      </w:divBdr>
                    </w:div>
                    <w:div w:id="1481462145">
                      <w:marLeft w:val="0"/>
                      <w:marRight w:val="0"/>
                      <w:marTop w:val="0"/>
                      <w:marBottom w:val="0"/>
                      <w:divBdr>
                        <w:top w:val="none" w:sz="0" w:space="0" w:color="auto"/>
                        <w:left w:val="none" w:sz="0" w:space="0" w:color="auto"/>
                        <w:bottom w:val="none" w:sz="0" w:space="0" w:color="auto"/>
                        <w:right w:val="none" w:sz="0" w:space="0" w:color="auto"/>
                      </w:divBdr>
                    </w:div>
                    <w:div w:id="1929532675">
                      <w:marLeft w:val="0"/>
                      <w:marRight w:val="0"/>
                      <w:marTop w:val="0"/>
                      <w:marBottom w:val="0"/>
                      <w:divBdr>
                        <w:top w:val="none" w:sz="0" w:space="0" w:color="auto"/>
                        <w:left w:val="none" w:sz="0" w:space="0" w:color="auto"/>
                        <w:bottom w:val="none" w:sz="0" w:space="0" w:color="auto"/>
                        <w:right w:val="none" w:sz="0" w:space="0" w:color="auto"/>
                      </w:divBdr>
                    </w:div>
                  </w:divsChild>
                </w:div>
                <w:div w:id="1982297564">
                  <w:marLeft w:val="0"/>
                  <w:marRight w:val="0"/>
                  <w:marTop w:val="0"/>
                  <w:marBottom w:val="0"/>
                  <w:divBdr>
                    <w:top w:val="none" w:sz="0" w:space="0" w:color="auto"/>
                    <w:left w:val="none" w:sz="0" w:space="0" w:color="auto"/>
                    <w:bottom w:val="none" w:sz="0" w:space="0" w:color="auto"/>
                    <w:right w:val="none" w:sz="0" w:space="0" w:color="auto"/>
                  </w:divBdr>
                  <w:divsChild>
                    <w:div w:id="1387799411">
                      <w:marLeft w:val="0"/>
                      <w:marRight w:val="0"/>
                      <w:marTop w:val="0"/>
                      <w:marBottom w:val="0"/>
                      <w:divBdr>
                        <w:top w:val="none" w:sz="0" w:space="0" w:color="auto"/>
                        <w:left w:val="none" w:sz="0" w:space="0" w:color="auto"/>
                        <w:bottom w:val="none" w:sz="0" w:space="0" w:color="auto"/>
                        <w:right w:val="none" w:sz="0" w:space="0" w:color="auto"/>
                      </w:divBdr>
                    </w:div>
                  </w:divsChild>
                </w:div>
                <w:div w:id="173420609">
                  <w:marLeft w:val="0"/>
                  <w:marRight w:val="0"/>
                  <w:marTop w:val="0"/>
                  <w:marBottom w:val="0"/>
                  <w:divBdr>
                    <w:top w:val="none" w:sz="0" w:space="0" w:color="auto"/>
                    <w:left w:val="none" w:sz="0" w:space="0" w:color="auto"/>
                    <w:bottom w:val="none" w:sz="0" w:space="0" w:color="auto"/>
                    <w:right w:val="none" w:sz="0" w:space="0" w:color="auto"/>
                  </w:divBdr>
                  <w:divsChild>
                    <w:div w:id="638804499">
                      <w:marLeft w:val="0"/>
                      <w:marRight w:val="0"/>
                      <w:marTop w:val="0"/>
                      <w:marBottom w:val="0"/>
                      <w:divBdr>
                        <w:top w:val="none" w:sz="0" w:space="0" w:color="auto"/>
                        <w:left w:val="none" w:sz="0" w:space="0" w:color="auto"/>
                        <w:bottom w:val="none" w:sz="0" w:space="0" w:color="auto"/>
                        <w:right w:val="none" w:sz="0" w:space="0" w:color="auto"/>
                      </w:divBdr>
                    </w:div>
                  </w:divsChild>
                </w:div>
                <w:div w:id="249899971">
                  <w:marLeft w:val="0"/>
                  <w:marRight w:val="0"/>
                  <w:marTop w:val="0"/>
                  <w:marBottom w:val="0"/>
                  <w:divBdr>
                    <w:top w:val="none" w:sz="0" w:space="0" w:color="auto"/>
                    <w:left w:val="none" w:sz="0" w:space="0" w:color="auto"/>
                    <w:bottom w:val="none" w:sz="0" w:space="0" w:color="auto"/>
                    <w:right w:val="none" w:sz="0" w:space="0" w:color="auto"/>
                  </w:divBdr>
                  <w:divsChild>
                    <w:div w:id="1406606934">
                      <w:marLeft w:val="0"/>
                      <w:marRight w:val="0"/>
                      <w:marTop w:val="0"/>
                      <w:marBottom w:val="0"/>
                      <w:divBdr>
                        <w:top w:val="none" w:sz="0" w:space="0" w:color="auto"/>
                        <w:left w:val="none" w:sz="0" w:space="0" w:color="auto"/>
                        <w:bottom w:val="none" w:sz="0" w:space="0" w:color="auto"/>
                        <w:right w:val="none" w:sz="0" w:space="0" w:color="auto"/>
                      </w:divBdr>
                    </w:div>
                    <w:div w:id="1545866045">
                      <w:marLeft w:val="0"/>
                      <w:marRight w:val="0"/>
                      <w:marTop w:val="0"/>
                      <w:marBottom w:val="0"/>
                      <w:divBdr>
                        <w:top w:val="none" w:sz="0" w:space="0" w:color="auto"/>
                        <w:left w:val="none" w:sz="0" w:space="0" w:color="auto"/>
                        <w:bottom w:val="none" w:sz="0" w:space="0" w:color="auto"/>
                        <w:right w:val="none" w:sz="0" w:space="0" w:color="auto"/>
                      </w:divBdr>
                    </w:div>
                    <w:div w:id="1037580216">
                      <w:marLeft w:val="0"/>
                      <w:marRight w:val="0"/>
                      <w:marTop w:val="0"/>
                      <w:marBottom w:val="0"/>
                      <w:divBdr>
                        <w:top w:val="none" w:sz="0" w:space="0" w:color="auto"/>
                        <w:left w:val="none" w:sz="0" w:space="0" w:color="auto"/>
                        <w:bottom w:val="none" w:sz="0" w:space="0" w:color="auto"/>
                        <w:right w:val="none" w:sz="0" w:space="0" w:color="auto"/>
                      </w:divBdr>
                    </w:div>
                    <w:div w:id="864751554">
                      <w:marLeft w:val="0"/>
                      <w:marRight w:val="0"/>
                      <w:marTop w:val="0"/>
                      <w:marBottom w:val="0"/>
                      <w:divBdr>
                        <w:top w:val="none" w:sz="0" w:space="0" w:color="auto"/>
                        <w:left w:val="none" w:sz="0" w:space="0" w:color="auto"/>
                        <w:bottom w:val="none" w:sz="0" w:space="0" w:color="auto"/>
                        <w:right w:val="none" w:sz="0" w:space="0" w:color="auto"/>
                      </w:divBdr>
                    </w:div>
                  </w:divsChild>
                </w:div>
                <w:div w:id="1632054503">
                  <w:marLeft w:val="0"/>
                  <w:marRight w:val="0"/>
                  <w:marTop w:val="0"/>
                  <w:marBottom w:val="0"/>
                  <w:divBdr>
                    <w:top w:val="none" w:sz="0" w:space="0" w:color="auto"/>
                    <w:left w:val="none" w:sz="0" w:space="0" w:color="auto"/>
                    <w:bottom w:val="none" w:sz="0" w:space="0" w:color="auto"/>
                    <w:right w:val="none" w:sz="0" w:space="0" w:color="auto"/>
                  </w:divBdr>
                  <w:divsChild>
                    <w:div w:id="1774785913">
                      <w:marLeft w:val="0"/>
                      <w:marRight w:val="0"/>
                      <w:marTop w:val="0"/>
                      <w:marBottom w:val="0"/>
                      <w:divBdr>
                        <w:top w:val="none" w:sz="0" w:space="0" w:color="auto"/>
                        <w:left w:val="none" w:sz="0" w:space="0" w:color="auto"/>
                        <w:bottom w:val="none" w:sz="0" w:space="0" w:color="auto"/>
                        <w:right w:val="none" w:sz="0" w:space="0" w:color="auto"/>
                      </w:divBdr>
                    </w:div>
                  </w:divsChild>
                </w:div>
                <w:div w:id="746850392">
                  <w:marLeft w:val="0"/>
                  <w:marRight w:val="0"/>
                  <w:marTop w:val="0"/>
                  <w:marBottom w:val="0"/>
                  <w:divBdr>
                    <w:top w:val="none" w:sz="0" w:space="0" w:color="auto"/>
                    <w:left w:val="none" w:sz="0" w:space="0" w:color="auto"/>
                    <w:bottom w:val="none" w:sz="0" w:space="0" w:color="auto"/>
                    <w:right w:val="none" w:sz="0" w:space="0" w:color="auto"/>
                  </w:divBdr>
                  <w:divsChild>
                    <w:div w:id="967514976">
                      <w:marLeft w:val="0"/>
                      <w:marRight w:val="0"/>
                      <w:marTop w:val="0"/>
                      <w:marBottom w:val="0"/>
                      <w:divBdr>
                        <w:top w:val="none" w:sz="0" w:space="0" w:color="auto"/>
                        <w:left w:val="none" w:sz="0" w:space="0" w:color="auto"/>
                        <w:bottom w:val="none" w:sz="0" w:space="0" w:color="auto"/>
                        <w:right w:val="none" w:sz="0" w:space="0" w:color="auto"/>
                      </w:divBdr>
                    </w:div>
                    <w:div w:id="918447606">
                      <w:marLeft w:val="0"/>
                      <w:marRight w:val="0"/>
                      <w:marTop w:val="0"/>
                      <w:marBottom w:val="0"/>
                      <w:divBdr>
                        <w:top w:val="none" w:sz="0" w:space="0" w:color="auto"/>
                        <w:left w:val="none" w:sz="0" w:space="0" w:color="auto"/>
                        <w:bottom w:val="none" w:sz="0" w:space="0" w:color="auto"/>
                        <w:right w:val="none" w:sz="0" w:space="0" w:color="auto"/>
                      </w:divBdr>
                    </w:div>
                  </w:divsChild>
                </w:div>
                <w:div w:id="139276445">
                  <w:marLeft w:val="0"/>
                  <w:marRight w:val="0"/>
                  <w:marTop w:val="0"/>
                  <w:marBottom w:val="0"/>
                  <w:divBdr>
                    <w:top w:val="none" w:sz="0" w:space="0" w:color="auto"/>
                    <w:left w:val="none" w:sz="0" w:space="0" w:color="auto"/>
                    <w:bottom w:val="none" w:sz="0" w:space="0" w:color="auto"/>
                    <w:right w:val="none" w:sz="0" w:space="0" w:color="auto"/>
                  </w:divBdr>
                  <w:divsChild>
                    <w:div w:id="639501348">
                      <w:marLeft w:val="0"/>
                      <w:marRight w:val="0"/>
                      <w:marTop w:val="0"/>
                      <w:marBottom w:val="0"/>
                      <w:divBdr>
                        <w:top w:val="none" w:sz="0" w:space="0" w:color="auto"/>
                        <w:left w:val="none" w:sz="0" w:space="0" w:color="auto"/>
                        <w:bottom w:val="none" w:sz="0" w:space="0" w:color="auto"/>
                        <w:right w:val="none" w:sz="0" w:space="0" w:color="auto"/>
                      </w:divBdr>
                    </w:div>
                    <w:div w:id="1743674562">
                      <w:marLeft w:val="0"/>
                      <w:marRight w:val="0"/>
                      <w:marTop w:val="0"/>
                      <w:marBottom w:val="0"/>
                      <w:divBdr>
                        <w:top w:val="none" w:sz="0" w:space="0" w:color="auto"/>
                        <w:left w:val="none" w:sz="0" w:space="0" w:color="auto"/>
                        <w:bottom w:val="none" w:sz="0" w:space="0" w:color="auto"/>
                        <w:right w:val="none" w:sz="0" w:space="0" w:color="auto"/>
                      </w:divBdr>
                    </w:div>
                    <w:div w:id="447967685">
                      <w:marLeft w:val="0"/>
                      <w:marRight w:val="0"/>
                      <w:marTop w:val="0"/>
                      <w:marBottom w:val="0"/>
                      <w:divBdr>
                        <w:top w:val="none" w:sz="0" w:space="0" w:color="auto"/>
                        <w:left w:val="none" w:sz="0" w:space="0" w:color="auto"/>
                        <w:bottom w:val="none" w:sz="0" w:space="0" w:color="auto"/>
                        <w:right w:val="none" w:sz="0" w:space="0" w:color="auto"/>
                      </w:divBdr>
                    </w:div>
                    <w:div w:id="696660492">
                      <w:marLeft w:val="0"/>
                      <w:marRight w:val="0"/>
                      <w:marTop w:val="0"/>
                      <w:marBottom w:val="0"/>
                      <w:divBdr>
                        <w:top w:val="none" w:sz="0" w:space="0" w:color="auto"/>
                        <w:left w:val="none" w:sz="0" w:space="0" w:color="auto"/>
                        <w:bottom w:val="none" w:sz="0" w:space="0" w:color="auto"/>
                        <w:right w:val="none" w:sz="0" w:space="0" w:color="auto"/>
                      </w:divBdr>
                    </w:div>
                  </w:divsChild>
                </w:div>
                <w:div w:id="1342469749">
                  <w:marLeft w:val="0"/>
                  <w:marRight w:val="0"/>
                  <w:marTop w:val="0"/>
                  <w:marBottom w:val="0"/>
                  <w:divBdr>
                    <w:top w:val="none" w:sz="0" w:space="0" w:color="auto"/>
                    <w:left w:val="none" w:sz="0" w:space="0" w:color="auto"/>
                    <w:bottom w:val="none" w:sz="0" w:space="0" w:color="auto"/>
                    <w:right w:val="none" w:sz="0" w:space="0" w:color="auto"/>
                  </w:divBdr>
                  <w:divsChild>
                    <w:div w:id="404886421">
                      <w:marLeft w:val="0"/>
                      <w:marRight w:val="0"/>
                      <w:marTop w:val="0"/>
                      <w:marBottom w:val="0"/>
                      <w:divBdr>
                        <w:top w:val="none" w:sz="0" w:space="0" w:color="auto"/>
                        <w:left w:val="none" w:sz="0" w:space="0" w:color="auto"/>
                        <w:bottom w:val="none" w:sz="0" w:space="0" w:color="auto"/>
                        <w:right w:val="none" w:sz="0" w:space="0" w:color="auto"/>
                      </w:divBdr>
                    </w:div>
                  </w:divsChild>
                </w:div>
                <w:div w:id="811217358">
                  <w:marLeft w:val="0"/>
                  <w:marRight w:val="0"/>
                  <w:marTop w:val="0"/>
                  <w:marBottom w:val="0"/>
                  <w:divBdr>
                    <w:top w:val="none" w:sz="0" w:space="0" w:color="auto"/>
                    <w:left w:val="none" w:sz="0" w:space="0" w:color="auto"/>
                    <w:bottom w:val="none" w:sz="0" w:space="0" w:color="auto"/>
                    <w:right w:val="none" w:sz="0" w:space="0" w:color="auto"/>
                  </w:divBdr>
                  <w:divsChild>
                    <w:div w:id="419327507">
                      <w:marLeft w:val="0"/>
                      <w:marRight w:val="0"/>
                      <w:marTop w:val="0"/>
                      <w:marBottom w:val="0"/>
                      <w:divBdr>
                        <w:top w:val="none" w:sz="0" w:space="0" w:color="auto"/>
                        <w:left w:val="none" w:sz="0" w:space="0" w:color="auto"/>
                        <w:bottom w:val="none" w:sz="0" w:space="0" w:color="auto"/>
                        <w:right w:val="none" w:sz="0" w:space="0" w:color="auto"/>
                      </w:divBdr>
                    </w:div>
                    <w:div w:id="2120099674">
                      <w:marLeft w:val="0"/>
                      <w:marRight w:val="0"/>
                      <w:marTop w:val="0"/>
                      <w:marBottom w:val="0"/>
                      <w:divBdr>
                        <w:top w:val="none" w:sz="0" w:space="0" w:color="auto"/>
                        <w:left w:val="none" w:sz="0" w:space="0" w:color="auto"/>
                        <w:bottom w:val="none" w:sz="0" w:space="0" w:color="auto"/>
                        <w:right w:val="none" w:sz="0" w:space="0" w:color="auto"/>
                      </w:divBdr>
                    </w:div>
                  </w:divsChild>
                </w:div>
                <w:div w:id="125130238">
                  <w:marLeft w:val="0"/>
                  <w:marRight w:val="0"/>
                  <w:marTop w:val="0"/>
                  <w:marBottom w:val="0"/>
                  <w:divBdr>
                    <w:top w:val="none" w:sz="0" w:space="0" w:color="auto"/>
                    <w:left w:val="none" w:sz="0" w:space="0" w:color="auto"/>
                    <w:bottom w:val="none" w:sz="0" w:space="0" w:color="auto"/>
                    <w:right w:val="none" w:sz="0" w:space="0" w:color="auto"/>
                  </w:divBdr>
                  <w:divsChild>
                    <w:div w:id="1145854829">
                      <w:marLeft w:val="0"/>
                      <w:marRight w:val="0"/>
                      <w:marTop w:val="0"/>
                      <w:marBottom w:val="0"/>
                      <w:divBdr>
                        <w:top w:val="none" w:sz="0" w:space="0" w:color="auto"/>
                        <w:left w:val="none" w:sz="0" w:space="0" w:color="auto"/>
                        <w:bottom w:val="none" w:sz="0" w:space="0" w:color="auto"/>
                        <w:right w:val="none" w:sz="0" w:space="0" w:color="auto"/>
                      </w:divBdr>
                    </w:div>
                    <w:div w:id="228151282">
                      <w:marLeft w:val="0"/>
                      <w:marRight w:val="0"/>
                      <w:marTop w:val="0"/>
                      <w:marBottom w:val="0"/>
                      <w:divBdr>
                        <w:top w:val="none" w:sz="0" w:space="0" w:color="auto"/>
                        <w:left w:val="none" w:sz="0" w:space="0" w:color="auto"/>
                        <w:bottom w:val="none" w:sz="0" w:space="0" w:color="auto"/>
                        <w:right w:val="none" w:sz="0" w:space="0" w:color="auto"/>
                      </w:divBdr>
                    </w:div>
                    <w:div w:id="584338086">
                      <w:marLeft w:val="0"/>
                      <w:marRight w:val="0"/>
                      <w:marTop w:val="0"/>
                      <w:marBottom w:val="0"/>
                      <w:divBdr>
                        <w:top w:val="none" w:sz="0" w:space="0" w:color="auto"/>
                        <w:left w:val="none" w:sz="0" w:space="0" w:color="auto"/>
                        <w:bottom w:val="none" w:sz="0" w:space="0" w:color="auto"/>
                        <w:right w:val="none" w:sz="0" w:space="0" w:color="auto"/>
                      </w:divBdr>
                    </w:div>
                    <w:div w:id="1884751333">
                      <w:marLeft w:val="0"/>
                      <w:marRight w:val="0"/>
                      <w:marTop w:val="0"/>
                      <w:marBottom w:val="0"/>
                      <w:divBdr>
                        <w:top w:val="none" w:sz="0" w:space="0" w:color="auto"/>
                        <w:left w:val="none" w:sz="0" w:space="0" w:color="auto"/>
                        <w:bottom w:val="none" w:sz="0" w:space="0" w:color="auto"/>
                        <w:right w:val="none" w:sz="0" w:space="0" w:color="auto"/>
                      </w:divBdr>
                    </w:div>
                    <w:div w:id="744500429">
                      <w:marLeft w:val="0"/>
                      <w:marRight w:val="0"/>
                      <w:marTop w:val="0"/>
                      <w:marBottom w:val="0"/>
                      <w:divBdr>
                        <w:top w:val="none" w:sz="0" w:space="0" w:color="auto"/>
                        <w:left w:val="none" w:sz="0" w:space="0" w:color="auto"/>
                        <w:bottom w:val="none" w:sz="0" w:space="0" w:color="auto"/>
                        <w:right w:val="none" w:sz="0" w:space="0" w:color="auto"/>
                      </w:divBdr>
                    </w:div>
                    <w:div w:id="1444618603">
                      <w:marLeft w:val="0"/>
                      <w:marRight w:val="0"/>
                      <w:marTop w:val="0"/>
                      <w:marBottom w:val="0"/>
                      <w:divBdr>
                        <w:top w:val="none" w:sz="0" w:space="0" w:color="auto"/>
                        <w:left w:val="none" w:sz="0" w:space="0" w:color="auto"/>
                        <w:bottom w:val="none" w:sz="0" w:space="0" w:color="auto"/>
                        <w:right w:val="none" w:sz="0" w:space="0" w:color="auto"/>
                      </w:divBdr>
                    </w:div>
                  </w:divsChild>
                </w:div>
                <w:div w:id="1092579569">
                  <w:marLeft w:val="0"/>
                  <w:marRight w:val="0"/>
                  <w:marTop w:val="0"/>
                  <w:marBottom w:val="0"/>
                  <w:divBdr>
                    <w:top w:val="none" w:sz="0" w:space="0" w:color="auto"/>
                    <w:left w:val="none" w:sz="0" w:space="0" w:color="auto"/>
                    <w:bottom w:val="none" w:sz="0" w:space="0" w:color="auto"/>
                    <w:right w:val="none" w:sz="0" w:space="0" w:color="auto"/>
                  </w:divBdr>
                  <w:divsChild>
                    <w:div w:id="272370657">
                      <w:marLeft w:val="0"/>
                      <w:marRight w:val="0"/>
                      <w:marTop w:val="0"/>
                      <w:marBottom w:val="0"/>
                      <w:divBdr>
                        <w:top w:val="none" w:sz="0" w:space="0" w:color="auto"/>
                        <w:left w:val="none" w:sz="0" w:space="0" w:color="auto"/>
                        <w:bottom w:val="none" w:sz="0" w:space="0" w:color="auto"/>
                        <w:right w:val="none" w:sz="0" w:space="0" w:color="auto"/>
                      </w:divBdr>
                    </w:div>
                  </w:divsChild>
                </w:div>
                <w:div w:id="634917999">
                  <w:marLeft w:val="0"/>
                  <w:marRight w:val="0"/>
                  <w:marTop w:val="0"/>
                  <w:marBottom w:val="0"/>
                  <w:divBdr>
                    <w:top w:val="none" w:sz="0" w:space="0" w:color="auto"/>
                    <w:left w:val="none" w:sz="0" w:space="0" w:color="auto"/>
                    <w:bottom w:val="none" w:sz="0" w:space="0" w:color="auto"/>
                    <w:right w:val="none" w:sz="0" w:space="0" w:color="auto"/>
                  </w:divBdr>
                  <w:divsChild>
                    <w:div w:id="2109958492">
                      <w:marLeft w:val="0"/>
                      <w:marRight w:val="0"/>
                      <w:marTop w:val="0"/>
                      <w:marBottom w:val="0"/>
                      <w:divBdr>
                        <w:top w:val="none" w:sz="0" w:space="0" w:color="auto"/>
                        <w:left w:val="none" w:sz="0" w:space="0" w:color="auto"/>
                        <w:bottom w:val="none" w:sz="0" w:space="0" w:color="auto"/>
                        <w:right w:val="none" w:sz="0" w:space="0" w:color="auto"/>
                      </w:divBdr>
                    </w:div>
                    <w:div w:id="574514848">
                      <w:marLeft w:val="0"/>
                      <w:marRight w:val="0"/>
                      <w:marTop w:val="0"/>
                      <w:marBottom w:val="0"/>
                      <w:divBdr>
                        <w:top w:val="none" w:sz="0" w:space="0" w:color="auto"/>
                        <w:left w:val="none" w:sz="0" w:space="0" w:color="auto"/>
                        <w:bottom w:val="none" w:sz="0" w:space="0" w:color="auto"/>
                        <w:right w:val="none" w:sz="0" w:space="0" w:color="auto"/>
                      </w:divBdr>
                    </w:div>
                  </w:divsChild>
                </w:div>
                <w:div w:id="629287437">
                  <w:marLeft w:val="0"/>
                  <w:marRight w:val="0"/>
                  <w:marTop w:val="0"/>
                  <w:marBottom w:val="0"/>
                  <w:divBdr>
                    <w:top w:val="none" w:sz="0" w:space="0" w:color="auto"/>
                    <w:left w:val="none" w:sz="0" w:space="0" w:color="auto"/>
                    <w:bottom w:val="none" w:sz="0" w:space="0" w:color="auto"/>
                    <w:right w:val="none" w:sz="0" w:space="0" w:color="auto"/>
                  </w:divBdr>
                  <w:divsChild>
                    <w:div w:id="1766606298">
                      <w:marLeft w:val="0"/>
                      <w:marRight w:val="0"/>
                      <w:marTop w:val="0"/>
                      <w:marBottom w:val="0"/>
                      <w:divBdr>
                        <w:top w:val="none" w:sz="0" w:space="0" w:color="auto"/>
                        <w:left w:val="none" w:sz="0" w:space="0" w:color="auto"/>
                        <w:bottom w:val="none" w:sz="0" w:space="0" w:color="auto"/>
                        <w:right w:val="none" w:sz="0" w:space="0" w:color="auto"/>
                      </w:divBdr>
                    </w:div>
                    <w:div w:id="1695185632">
                      <w:marLeft w:val="0"/>
                      <w:marRight w:val="0"/>
                      <w:marTop w:val="0"/>
                      <w:marBottom w:val="0"/>
                      <w:divBdr>
                        <w:top w:val="none" w:sz="0" w:space="0" w:color="auto"/>
                        <w:left w:val="none" w:sz="0" w:space="0" w:color="auto"/>
                        <w:bottom w:val="none" w:sz="0" w:space="0" w:color="auto"/>
                        <w:right w:val="none" w:sz="0" w:space="0" w:color="auto"/>
                      </w:divBdr>
                    </w:div>
                    <w:div w:id="2121143833">
                      <w:marLeft w:val="0"/>
                      <w:marRight w:val="0"/>
                      <w:marTop w:val="0"/>
                      <w:marBottom w:val="0"/>
                      <w:divBdr>
                        <w:top w:val="none" w:sz="0" w:space="0" w:color="auto"/>
                        <w:left w:val="none" w:sz="0" w:space="0" w:color="auto"/>
                        <w:bottom w:val="none" w:sz="0" w:space="0" w:color="auto"/>
                        <w:right w:val="none" w:sz="0" w:space="0" w:color="auto"/>
                      </w:divBdr>
                    </w:div>
                    <w:div w:id="1522891482">
                      <w:marLeft w:val="0"/>
                      <w:marRight w:val="0"/>
                      <w:marTop w:val="0"/>
                      <w:marBottom w:val="0"/>
                      <w:divBdr>
                        <w:top w:val="none" w:sz="0" w:space="0" w:color="auto"/>
                        <w:left w:val="none" w:sz="0" w:space="0" w:color="auto"/>
                        <w:bottom w:val="none" w:sz="0" w:space="0" w:color="auto"/>
                        <w:right w:val="none" w:sz="0" w:space="0" w:color="auto"/>
                      </w:divBdr>
                    </w:div>
                    <w:div w:id="732309578">
                      <w:marLeft w:val="0"/>
                      <w:marRight w:val="0"/>
                      <w:marTop w:val="0"/>
                      <w:marBottom w:val="0"/>
                      <w:divBdr>
                        <w:top w:val="none" w:sz="0" w:space="0" w:color="auto"/>
                        <w:left w:val="none" w:sz="0" w:space="0" w:color="auto"/>
                        <w:bottom w:val="none" w:sz="0" w:space="0" w:color="auto"/>
                        <w:right w:val="none" w:sz="0" w:space="0" w:color="auto"/>
                      </w:divBdr>
                    </w:div>
                  </w:divsChild>
                </w:div>
                <w:div w:id="1149788554">
                  <w:marLeft w:val="0"/>
                  <w:marRight w:val="0"/>
                  <w:marTop w:val="0"/>
                  <w:marBottom w:val="0"/>
                  <w:divBdr>
                    <w:top w:val="none" w:sz="0" w:space="0" w:color="auto"/>
                    <w:left w:val="none" w:sz="0" w:space="0" w:color="auto"/>
                    <w:bottom w:val="none" w:sz="0" w:space="0" w:color="auto"/>
                    <w:right w:val="none" w:sz="0" w:space="0" w:color="auto"/>
                  </w:divBdr>
                  <w:divsChild>
                    <w:div w:id="1275862794">
                      <w:marLeft w:val="0"/>
                      <w:marRight w:val="0"/>
                      <w:marTop w:val="0"/>
                      <w:marBottom w:val="0"/>
                      <w:divBdr>
                        <w:top w:val="none" w:sz="0" w:space="0" w:color="auto"/>
                        <w:left w:val="none" w:sz="0" w:space="0" w:color="auto"/>
                        <w:bottom w:val="none" w:sz="0" w:space="0" w:color="auto"/>
                        <w:right w:val="none" w:sz="0" w:space="0" w:color="auto"/>
                      </w:divBdr>
                    </w:div>
                  </w:divsChild>
                </w:div>
                <w:div w:id="1990016264">
                  <w:marLeft w:val="0"/>
                  <w:marRight w:val="0"/>
                  <w:marTop w:val="0"/>
                  <w:marBottom w:val="0"/>
                  <w:divBdr>
                    <w:top w:val="none" w:sz="0" w:space="0" w:color="auto"/>
                    <w:left w:val="none" w:sz="0" w:space="0" w:color="auto"/>
                    <w:bottom w:val="none" w:sz="0" w:space="0" w:color="auto"/>
                    <w:right w:val="none" w:sz="0" w:space="0" w:color="auto"/>
                  </w:divBdr>
                  <w:divsChild>
                    <w:div w:id="241138560">
                      <w:marLeft w:val="0"/>
                      <w:marRight w:val="0"/>
                      <w:marTop w:val="0"/>
                      <w:marBottom w:val="0"/>
                      <w:divBdr>
                        <w:top w:val="none" w:sz="0" w:space="0" w:color="auto"/>
                        <w:left w:val="none" w:sz="0" w:space="0" w:color="auto"/>
                        <w:bottom w:val="none" w:sz="0" w:space="0" w:color="auto"/>
                        <w:right w:val="none" w:sz="0" w:space="0" w:color="auto"/>
                      </w:divBdr>
                    </w:div>
                    <w:div w:id="2134791110">
                      <w:marLeft w:val="0"/>
                      <w:marRight w:val="0"/>
                      <w:marTop w:val="0"/>
                      <w:marBottom w:val="0"/>
                      <w:divBdr>
                        <w:top w:val="none" w:sz="0" w:space="0" w:color="auto"/>
                        <w:left w:val="none" w:sz="0" w:space="0" w:color="auto"/>
                        <w:bottom w:val="none" w:sz="0" w:space="0" w:color="auto"/>
                        <w:right w:val="none" w:sz="0" w:space="0" w:color="auto"/>
                      </w:divBdr>
                    </w:div>
                  </w:divsChild>
                </w:div>
                <w:div w:id="1656182299">
                  <w:marLeft w:val="0"/>
                  <w:marRight w:val="0"/>
                  <w:marTop w:val="0"/>
                  <w:marBottom w:val="0"/>
                  <w:divBdr>
                    <w:top w:val="none" w:sz="0" w:space="0" w:color="auto"/>
                    <w:left w:val="none" w:sz="0" w:space="0" w:color="auto"/>
                    <w:bottom w:val="none" w:sz="0" w:space="0" w:color="auto"/>
                    <w:right w:val="none" w:sz="0" w:space="0" w:color="auto"/>
                  </w:divBdr>
                  <w:divsChild>
                    <w:div w:id="119345925">
                      <w:marLeft w:val="0"/>
                      <w:marRight w:val="0"/>
                      <w:marTop w:val="0"/>
                      <w:marBottom w:val="0"/>
                      <w:divBdr>
                        <w:top w:val="none" w:sz="0" w:space="0" w:color="auto"/>
                        <w:left w:val="none" w:sz="0" w:space="0" w:color="auto"/>
                        <w:bottom w:val="none" w:sz="0" w:space="0" w:color="auto"/>
                        <w:right w:val="none" w:sz="0" w:space="0" w:color="auto"/>
                      </w:divBdr>
                    </w:div>
                    <w:div w:id="768430417">
                      <w:marLeft w:val="0"/>
                      <w:marRight w:val="0"/>
                      <w:marTop w:val="0"/>
                      <w:marBottom w:val="0"/>
                      <w:divBdr>
                        <w:top w:val="none" w:sz="0" w:space="0" w:color="auto"/>
                        <w:left w:val="none" w:sz="0" w:space="0" w:color="auto"/>
                        <w:bottom w:val="none" w:sz="0" w:space="0" w:color="auto"/>
                        <w:right w:val="none" w:sz="0" w:space="0" w:color="auto"/>
                      </w:divBdr>
                    </w:div>
                    <w:div w:id="501242333">
                      <w:marLeft w:val="0"/>
                      <w:marRight w:val="0"/>
                      <w:marTop w:val="0"/>
                      <w:marBottom w:val="0"/>
                      <w:divBdr>
                        <w:top w:val="none" w:sz="0" w:space="0" w:color="auto"/>
                        <w:left w:val="none" w:sz="0" w:space="0" w:color="auto"/>
                        <w:bottom w:val="none" w:sz="0" w:space="0" w:color="auto"/>
                        <w:right w:val="none" w:sz="0" w:space="0" w:color="auto"/>
                      </w:divBdr>
                    </w:div>
                    <w:div w:id="169219653">
                      <w:marLeft w:val="0"/>
                      <w:marRight w:val="0"/>
                      <w:marTop w:val="0"/>
                      <w:marBottom w:val="0"/>
                      <w:divBdr>
                        <w:top w:val="none" w:sz="0" w:space="0" w:color="auto"/>
                        <w:left w:val="none" w:sz="0" w:space="0" w:color="auto"/>
                        <w:bottom w:val="none" w:sz="0" w:space="0" w:color="auto"/>
                        <w:right w:val="none" w:sz="0" w:space="0" w:color="auto"/>
                      </w:divBdr>
                    </w:div>
                  </w:divsChild>
                </w:div>
                <w:div w:id="745804900">
                  <w:marLeft w:val="0"/>
                  <w:marRight w:val="0"/>
                  <w:marTop w:val="0"/>
                  <w:marBottom w:val="0"/>
                  <w:divBdr>
                    <w:top w:val="none" w:sz="0" w:space="0" w:color="auto"/>
                    <w:left w:val="none" w:sz="0" w:space="0" w:color="auto"/>
                    <w:bottom w:val="none" w:sz="0" w:space="0" w:color="auto"/>
                    <w:right w:val="none" w:sz="0" w:space="0" w:color="auto"/>
                  </w:divBdr>
                  <w:divsChild>
                    <w:div w:id="2102291625">
                      <w:marLeft w:val="0"/>
                      <w:marRight w:val="0"/>
                      <w:marTop w:val="0"/>
                      <w:marBottom w:val="0"/>
                      <w:divBdr>
                        <w:top w:val="none" w:sz="0" w:space="0" w:color="auto"/>
                        <w:left w:val="none" w:sz="0" w:space="0" w:color="auto"/>
                        <w:bottom w:val="none" w:sz="0" w:space="0" w:color="auto"/>
                        <w:right w:val="none" w:sz="0" w:space="0" w:color="auto"/>
                      </w:divBdr>
                    </w:div>
                  </w:divsChild>
                </w:div>
                <w:div w:id="593167209">
                  <w:marLeft w:val="0"/>
                  <w:marRight w:val="0"/>
                  <w:marTop w:val="0"/>
                  <w:marBottom w:val="0"/>
                  <w:divBdr>
                    <w:top w:val="none" w:sz="0" w:space="0" w:color="auto"/>
                    <w:left w:val="none" w:sz="0" w:space="0" w:color="auto"/>
                    <w:bottom w:val="none" w:sz="0" w:space="0" w:color="auto"/>
                    <w:right w:val="none" w:sz="0" w:space="0" w:color="auto"/>
                  </w:divBdr>
                  <w:divsChild>
                    <w:div w:id="1036126703">
                      <w:marLeft w:val="0"/>
                      <w:marRight w:val="0"/>
                      <w:marTop w:val="0"/>
                      <w:marBottom w:val="0"/>
                      <w:divBdr>
                        <w:top w:val="none" w:sz="0" w:space="0" w:color="auto"/>
                        <w:left w:val="none" w:sz="0" w:space="0" w:color="auto"/>
                        <w:bottom w:val="none" w:sz="0" w:space="0" w:color="auto"/>
                        <w:right w:val="none" w:sz="0" w:space="0" w:color="auto"/>
                      </w:divBdr>
                    </w:div>
                  </w:divsChild>
                </w:div>
                <w:div w:id="2099207697">
                  <w:marLeft w:val="0"/>
                  <w:marRight w:val="0"/>
                  <w:marTop w:val="0"/>
                  <w:marBottom w:val="0"/>
                  <w:divBdr>
                    <w:top w:val="none" w:sz="0" w:space="0" w:color="auto"/>
                    <w:left w:val="none" w:sz="0" w:space="0" w:color="auto"/>
                    <w:bottom w:val="none" w:sz="0" w:space="0" w:color="auto"/>
                    <w:right w:val="none" w:sz="0" w:space="0" w:color="auto"/>
                  </w:divBdr>
                  <w:divsChild>
                    <w:div w:id="1536119987">
                      <w:marLeft w:val="0"/>
                      <w:marRight w:val="0"/>
                      <w:marTop w:val="0"/>
                      <w:marBottom w:val="0"/>
                      <w:divBdr>
                        <w:top w:val="none" w:sz="0" w:space="0" w:color="auto"/>
                        <w:left w:val="none" w:sz="0" w:space="0" w:color="auto"/>
                        <w:bottom w:val="none" w:sz="0" w:space="0" w:color="auto"/>
                        <w:right w:val="none" w:sz="0" w:space="0" w:color="auto"/>
                      </w:divBdr>
                    </w:div>
                    <w:div w:id="2062247564">
                      <w:marLeft w:val="0"/>
                      <w:marRight w:val="0"/>
                      <w:marTop w:val="0"/>
                      <w:marBottom w:val="0"/>
                      <w:divBdr>
                        <w:top w:val="none" w:sz="0" w:space="0" w:color="auto"/>
                        <w:left w:val="none" w:sz="0" w:space="0" w:color="auto"/>
                        <w:bottom w:val="none" w:sz="0" w:space="0" w:color="auto"/>
                        <w:right w:val="none" w:sz="0" w:space="0" w:color="auto"/>
                      </w:divBdr>
                    </w:div>
                    <w:div w:id="657458086">
                      <w:marLeft w:val="0"/>
                      <w:marRight w:val="0"/>
                      <w:marTop w:val="0"/>
                      <w:marBottom w:val="0"/>
                      <w:divBdr>
                        <w:top w:val="none" w:sz="0" w:space="0" w:color="auto"/>
                        <w:left w:val="none" w:sz="0" w:space="0" w:color="auto"/>
                        <w:bottom w:val="none" w:sz="0" w:space="0" w:color="auto"/>
                        <w:right w:val="none" w:sz="0" w:space="0" w:color="auto"/>
                      </w:divBdr>
                    </w:div>
                    <w:div w:id="279454526">
                      <w:marLeft w:val="0"/>
                      <w:marRight w:val="0"/>
                      <w:marTop w:val="0"/>
                      <w:marBottom w:val="0"/>
                      <w:divBdr>
                        <w:top w:val="none" w:sz="0" w:space="0" w:color="auto"/>
                        <w:left w:val="none" w:sz="0" w:space="0" w:color="auto"/>
                        <w:bottom w:val="none" w:sz="0" w:space="0" w:color="auto"/>
                        <w:right w:val="none" w:sz="0" w:space="0" w:color="auto"/>
                      </w:divBdr>
                    </w:div>
                    <w:div w:id="266232242">
                      <w:marLeft w:val="0"/>
                      <w:marRight w:val="0"/>
                      <w:marTop w:val="0"/>
                      <w:marBottom w:val="0"/>
                      <w:divBdr>
                        <w:top w:val="none" w:sz="0" w:space="0" w:color="auto"/>
                        <w:left w:val="none" w:sz="0" w:space="0" w:color="auto"/>
                        <w:bottom w:val="none" w:sz="0" w:space="0" w:color="auto"/>
                        <w:right w:val="none" w:sz="0" w:space="0" w:color="auto"/>
                      </w:divBdr>
                    </w:div>
                    <w:div w:id="144052092">
                      <w:marLeft w:val="0"/>
                      <w:marRight w:val="0"/>
                      <w:marTop w:val="0"/>
                      <w:marBottom w:val="0"/>
                      <w:divBdr>
                        <w:top w:val="none" w:sz="0" w:space="0" w:color="auto"/>
                        <w:left w:val="none" w:sz="0" w:space="0" w:color="auto"/>
                        <w:bottom w:val="none" w:sz="0" w:space="0" w:color="auto"/>
                        <w:right w:val="none" w:sz="0" w:space="0" w:color="auto"/>
                      </w:divBdr>
                    </w:div>
                    <w:div w:id="327754841">
                      <w:marLeft w:val="0"/>
                      <w:marRight w:val="0"/>
                      <w:marTop w:val="0"/>
                      <w:marBottom w:val="0"/>
                      <w:divBdr>
                        <w:top w:val="none" w:sz="0" w:space="0" w:color="auto"/>
                        <w:left w:val="none" w:sz="0" w:space="0" w:color="auto"/>
                        <w:bottom w:val="none" w:sz="0" w:space="0" w:color="auto"/>
                        <w:right w:val="none" w:sz="0" w:space="0" w:color="auto"/>
                      </w:divBdr>
                    </w:div>
                  </w:divsChild>
                </w:div>
                <w:div w:id="1957054980">
                  <w:marLeft w:val="0"/>
                  <w:marRight w:val="0"/>
                  <w:marTop w:val="0"/>
                  <w:marBottom w:val="0"/>
                  <w:divBdr>
                    <w:top w:val="none" w:sz="0" w:space="0" w:color="auto"/>
                    <w:left w:val="none" w:sz="0" w:space="0" w:color="auto"/>
                    <w:bottom w:val="none" w:sz="0" w:space="0" w:color="auto"/>
                    <w:right w:val="none" w:sz="0" w:space="0" w:color="auto"/>
                  </w:divBdr>
                  <w:divsChild>
                    <w:div w:id="1597715272">
                      <w:marLeft w:val="0"/>
                      <w:marRight w:val="0"/>
                      <w:marTop w:val="0"/>
                      <w:marBottom w:val="0"/>
                      <w:divBdr>
                        <w:top w:val="none" w:sz="0" w:space="0" w:color="auto"/>
                        <w:left w:val="none" w:sz="0" w:space="0" w:color="auto"/>
                        <w:bottom w:val="none" w:sz="0" w:space="0" w:color="auto"/>
                        <w:right w:val="none" w:sz="0" w:space="0" w:color="auto"/>
                      </w:divBdr>
                    </w:div>
                  </w:divsChild>
                </w:div>
                <w:div w:id="406656252">
                  <w:marLeft w:val="0"/>
                  <w:marRight w:val="0"/>
                  <w:marTop w:val="0"/>
                  <w:marBottom w:val="0"/>
                  <w:divBdr>
                    <w:top w:val="none" w:sz="0" w:space="0" w:color="auto"/>
                    <w:left w:val="none" w:sz="0" w:space="0" w:color="auto"/>
                    <w:bottom w:val="none" w:sz="0" w:space="0" w:color="auto"/>
                    <w:right w:val="none" w:sz="0" w:space="0" w:color="auto"/>
                  </w:divBdr>
                  <w:divsChild>
                    <w:div w:id="421072106">
                      <w:marLeft w:val="0"/>
                      <w:marRight w:val="0"/>
                      <w:marTop w:val="0"/>
                      <w:marBottom w:val="0"/>
                      <w:divBdr>
                        <w:top w:val="none" w:sz="0" w:space="0" w:color="auto"/>
                        <w:left w:val="none" w:sz="0" w:space="0" w:color="auto"/>
                        <w:bottom w:val="none" w:sz="0" w:space="0" w:color="auto"/>
                        <w:right w:val="none" w:sz="0" w:space="0" w:color="auto"/>
                      </w:divBdr>
                    </w:div>
                    <w:div w:id="1775593770">
                      <w:marLeft w:val="0"/>
                      <w:marRight w:val="0"/>
                      <w:marTop w:val="0"/>
                      <w:marBottom w:val="0"/>
                      <w:divBdr>
                        <w:top w:val="none" w:sz="0" w:space="0" w:color="auto"/>
                        <w:left w:val="none" w:sz="0" w:space="0" w:color="auto"/>
                        <w:bottom w:val="none" w:sz="0" w:space="0" w:color="auto"/>
                        <w:right w:val="none" w:sz="0" w:space="0" w:color="auto"/>
                      </w:divBdr>
                    </w:div>
                  </w:divsChild>
                </w:div>
                <w:div w:id="280500903">
                  <w:marLeft w:val="0"/>
                  <w:marRight w:val="0"/>
                  <w:marTop w:val="0"/>
                  <w:marBottom w:val="0"/>
                  <w:divBdr>
                    <w:top w:val="none" w:sz="0" w:space="0" w:color="auto"/>
                    <w:left w:val="none" w:sz="0" w:space="0" w:color="auto"/>
                    <w:bottom w:val="none" w:sz="0" w:space="0" w:color="auto"/>
                    <w:right w:val="none" w:sz="0" w:space="0" w:color="auto"/>
                  </w:divBdr>
                  <w:divsChild>
                    <w:div w:id="405957350">
                      <w:marLeft w:val="0"/>
                      <w:marRight w:val="0"/>
                      <w:marTop w:val="0"/>
                      <w:marBottom w:val="0"/>
                      <w:divBdr>
                        <w:top w:val="none" w:sz="0" w:space="0" w:color="auto"/>
                        <w:left w:val="none" w:sz="0" w:space="0" w:color="auto"/>
                        <w:bottom w:val="none" w:sz="0" w:space="0" w:color="auto"/>
                        <w:right w:val="none" w:sz="0" w:space="0" w:color="auto"/>
                      </w:divBdr>
                    </w:div>
                    <w:div w:id="366805289">
                      <w:marLeft w:val="0"/>
                      <w:marRight w:val="0"/>
                      <w:marTop w:val="0"/>
                      <w:marBottom w:val="0"/>
                      <w:divBdr>
                        <w:top w:val="none" w:sz="0" w:space="0" w:color="auto"/>
                        <w:left w:val="none" w:sz="0" w:space="0" w:color="auto"/>
                        <w:bottom w:val="none" w:sz="0" w:space="0" w:color="auto"/>
                        <w:right w:val="none" w:sz="0" w:space="0" w:color="auto"/>
                      </w:divBdr>
                    </w:div>
                    <w:div w:id="2051294292">
                      <w:marLeft w:val="0"/>
                      <w:marRight w:val="0"/>
                      <w:marTop w:val="0"/>
                      <w:marBottom w:val="0"/>
                      <w:divBdr>
                        <w:top w:val="none" w:sz="0" w:space="0" w:color="auto"/>
                        <w:left w:val="none" w:sz="0" w:space="0" w:color="auto"/>
                        <w:bottom w:val="none" w:sz="0" w:space="0" w:color="auto"/>
                        <w:right w:val="none" w:sz="0" w:space="0" w:color="auto"/>
                      </w:divBdr>
                    </w:div>
                    <w:div w:id="1954164485">
                      <w:marLeft w:val="0"/>
                      <w:marRight w:val="0"/>
                      <w:marTop w:val="0"/>
                      <w:marBottom w:val="0"/>
                      <w:divBdr>
                        <w:top w:val="none" w:sz="0" w:space="0" w:color="auto"/>
                        <w:left w:val="none" w:sz="0" w:space="0" w:color="auto"/>
                        <w:bottom w:val="none" w:sz="0" w:space="0" w:color="auto"/>
                        <w:right w:val="none" w:sz="0" w:space="0" w:color="auto"/>
                      </w:divBdr>
                    </w:div>
                    <w:div w:id="1975062539">
                      <w:marLeft w:val="0"/>
                      <w:marRight w:val="0"/>
                      <w:marTop w:val="0"/>
                      <w:marBottom w:val="0"/>
                      <w:divBdr>
                        <w:top w:val="none" w:sz="0" w:space="0" w:color="auto"/>
                        <w:left w:val="none" w:sz="0" w:space="0" w:color="auto"/>
                        <w:bottom w:val="none" w:sz="0" w:space="0" w:color="auto"/>
                        <w:right w:val="none" w:sz="0" w:space="0" w:color="auto"/>
                      </w:divBdr>
                    </w:div>
                  </w:divsChild>
                </w:div>
                <w:div w:id="1417173148">
                  <w:marLeft w:val="0"/>
                  <w:marRight w:val="0"/>
                  <w:marTop w:val="0"/>
                  <w:marBottom w:val="0"/>
                  <w:divBdr>
                    <w:top w:val="none" w:sz="0" w:space="0" w:color="auto"/>
                    <w:left w:val="none" w:sz="0" w:space="0" w:color="auto"/>
                    <w:bottom w:val="none" w:sz="0" w:space="0" w:color="auto"/>
                    <w:right w:val="none" w:sz="0" w:space="0" w:color="auto"/>
                  </w:divBdr>
                  <w:divsChild>
                    <w:div w:id="203830374">
                      <w:marLeft w:val="0"/>
                      <w:marRight w:val="0"/>
                      <w:marTop w:val="0"/>
                      <w:marBottom w:val="0"/>
                      <w:divBdr>
                        <w:top w:val="none" w:sz="0" w:space="0" w:color="auto"/>
                        <w:left w:val="none" w:sz="0" w:space="0" w:color="auto"/>
                        <w:bottom w:val="none" w:sz="0" w:space="0" w:color="auto"/>
                        <w:right w:val="none" w:sz="0" w:space="0" w:color="auto"/>
                      </w:divBdr>
                    </w:div>
                  </w:divsChild>
                </w:div>
                <w:div w:id="340470981">
                  <w:marLeft w:val="0"/>
                  <w:marRight w:val="0"/>
                  <w:marTop w:val="0"/>
                  <w:marBottom w:val="0"/>
                  <w:divBdr>
                    <w:top w:val="none" w:sz="0" w:space="0" w:color="auto"/>
                    <w:left w:val="none" w:sz="0" w:space="0" w:color="auto"/>
                    <w:bottom w:val="none" w:sz="0" w:space="0" w:color="auto"/>
                    <w:right w:val="none" w:sz="0" w:space="0" w:color="auto"/>
                  </w:divBdr>
                  <w:divsChild>
                    <w:div w:id="1973517645">
                      <w:marLeft w:val="0"/>
                      <w:marRight w:val="0"/>
                      <w:marTop w:val="0"/>
                      <w:marBottom w:val="0"/>
                      <w:divBdr>
                        <w:top w:val="none" w:sz="0" w:space="0" w:color="auto"/>
                        <w:left w:val="none" w:sz="0" w:space="0" w:color="auto"/>
                        <w:bottom w:val="none" w:sz="0" w:space="0" w:color="auto"/>
                        <w:right w:val="none" w:sz="0" w:space="0" w:color="auto"/>
                      </w:divBdr>
                    </w:div>
                  </w:divsChild>
                </w:div>
                <w:div w:id="945817151">
                  <w:marLeft w:val="0"/>
                  <w:marRight w:val="0"/>
                  <w:marTop w:val="0"/>
                  <w:marBottom w:val="0"/>
                  <w:divBdr>
                    <w:top w:val="none" w:sz="0" w:space="0" w:color="auto"/>
                    <w:left w:val="none" w:sz="0" w:space="0" w:color="auto"/>
                    <w:bottom w:val="none" w:sz="0" w:space="0" w:color="auto"/>
                    <w:right w:val="none" w:sz="0" w:space="0" w:color="auto"/>
                  </w:divBdr>
                  <w:divsChild>
                    <w:div w:id="576328111">
                      <w:marLeft w:val="0"/>
                      <w:marRight w:val="0"/>
                      <w:marTop w:val="0"/>
                      <w:marBottom w:val="0"/>
                      <w:divBdr>
                        <w:top w:val="none" w:sz="0" w:space="0" w:color="auto"/>
                        <w:left w:val="none" w:sz="0" w:space="0" w:color="auto"/>
                        <w:bottom w:val="none" w:sz="0" w:space="0" w:color="auto"/>
                        <w:right w:val="none" w:sz="0" w:space="0" w:color="auto"/>
                      </w:divBdr>
                    </w:div>
                    <w:div w:id="52895632">
                      <w:marLeft w:val="0"/>
                      <w:marRight w:val="0"/>
                      <w:marTop w:val="0"/>
                      <w:marBottom w:val="0"/>
                      <w:divBdr>
                        <w:top w:val="none" w:sz="0" w:space="0" w:color="auto"/>
                        <w:left w:val="none" w:sz="0" w:space="0" w:color="auto"/>
                        <w:bottom w:val="none" w:sz="0" w:space="0" w:color="auto"/>
                        <w:right w:val="none" w:sz="0" w:space="0" w:color="auto"/>
                      </w:divBdr>
                    </w:div>
                    <w:div w:id="2023848348">
                      <w:marLeft w:val="0"/>
                      <w:marRight w:val="0"/>
                      <w:marTop w:val="0"/>
                      <w:marBottom w:val="0"/>
                      <w:divBdr>
                        <w:top w:val="none" w:sz="0" w:space="0" w:color="auto"/>
                        <w:left w:val="none" w:sz="0" w:space="0" w:color="auto"/>
                        <w:bottom w:val="none" w:sz="0" w:space="0" w:color="auto"/>
                        <w:right w:val="none" w:sz="0" w:space="0" w:color="auto"/>
                      </w:divBdr>
                    </w:div>
                    <w:div w:id="141628285">
                      <w:marLeft w:val="0"/>
                      <w:marRight w:val="0"/>
                      <w:marTop w:val="0"/>
                      <w:marBottom w:val="0"/>
                      <w:divBdr>
                        <w:top w:val="none" w:sz="0" w:space="0" w:color="auto"/>
                        <w:left w:val="none" w:sz="0" w:space="0" w:color="auto"/>
                        <w:bottom w:val="none" w:sz="0" w:space="0" w:color="auto"/>
                        <w:right w:val="none" w:sz="0" w:space="0" w:color="auto"/>
                      </w:divBdr>
                    </w:div>
                  </w:divsChild>
                </w:div>
                <w:div w:id="1930458310">
                  <w:marLeft w:val="0"/>
                  <w:marRight w:val="0"/>
                  <w:marTop w:val="0"/>
                  <w:marBottom w:val="0"/>
                  <w:divBdr>
                    <w:top w:val="none" w:sz="0" w:space="0" w:color="auto"/>
                    <w:left w:val="none" w:sz="0" w:space="0" w:color="auto"/>
                    <w:bottom w:val="none" w:sz="0" w:space="0" w:color="auto"/>
                    <w:right w:val="none" w:sz="0" w:space="0" w:color="auto"/>
                  </w:divBdr>
                  <w:divsChild>
                    <w:div w:id="849637570">
                      <w:marLeft w:val="0"/>
                      <w:marRight w:val="0"/>
                      <w:marTop w:val="0"/>
                      <w:marBottom w:val="0"/>
                      <w:divBdr>
                        <w:top w:val="none" w:sz="0" w:space="0" w:color="auto"/>
                        <w:left w:val="none" w:sz="0" w:space="0" w:color="auto"/>
                        <w:bottom w:val="none" w:sz="0" w:space="0" w:color="auto"/>
                        <w:right w:val="none" w:sz="0" w:space="0" w:color="auto"/>
                      </w:divBdr>
                    </w:div>
                  </w:divsChild>
                </w:div>
                <w:div w:id="1380284489">
                  <w:marLeft w:val="0"/>
                  <w:marRight w:val="0"/>
                  <w:marTop w:val="0"/>
                  <w:marBottom w:val="0"/>
                  <w:divBdr>
                    <w:top w:val="none" w:sz="0" w:space="0" w:color="auto"/>
                    <w:left w:val="none" w:sz="0" w:space="0" w:color="auto"/>
                    <w:bottom w:val="none" w:sz="0" w:space="0" w:color="auto"/>
                    <w:right w:val="none" w:sz="0" w:space="0" w:color="auto"/>
                  </w:divBdr>
                  <w:divsChild>
                    <w:div w:id="165831365">
                      <w:marLeft w:val="0"/>
                      <w:marRight w:val="0"/>
                      <w:marTop w:val="0"/>
                      <w:marBottom w:val="0"/>
                      <w:divBdr>
                        <w:top w:val="none" w:sz="0" w:space="0" w:color="auto"/>
                        <w:left w:val="none" w:sz="0" w:space="0" w:color="auto"/>
                        <w:bottom w:val="none" w:sz="0" w:space="0" w:color="auto"/>
                        <w:right w:val="none" w:sz="0" w:space="0" w:color="auto"/>
                      </w:divBdr>
                    </w:div>
                  </w:divsChild>
                </w:div>
                <w:div w:id="1191340542">
                  <w:marLeft w:val="0"/>
                  <w:marRight w:val="0"/>
                  <w:marTop w:val="0"/>
                  <w:marBottom w:val="0"/>
                  <w:divBdr>
                    <w:top w:val="none" w:sz="0" w:space="0" w:color="auto"/>
                    <w:left w:val="none" w:sz="0" w:space="0" w:color="auto"/>
                    <w:bottom w:val="none" w:sz="0" w:space="0" w:color="auto"/>
                    <w:right w:val="none" w:sz="0" w:space="0" w:color="auto"/>
                  </w:divBdr>
                  <w:divsChild>
                    <w:div w:id="679895868">
                      <w:marLeft w:val="0"/>
                      <w:marRight w:val="0"/>
                      <w:marTop w:val="0"/>
                      <w:marBottom w:val="0"/>
                      <w:divBdr>
                        <w:top w:val="none" w:sz="0" w:space="0" w:color="auto"/>
                        <w:left w:val="none" w:sz="0" w:space="0" w:color="auto"/>
                        <w:bottom w:val="none" w:sz="0" w:space="0" w:color="auto"/>
                        <w:right w:val="none" w:sz="0" w:space="0" w:color="auto"/>
                      </w:divBdr>
                    </w:div>
                    <w:div w:id="245649024">
                      <w:marLeft w:val="0"/>
                      <w:marRight w:val="0"/>
                      <w:marTop w:val="0"/>
                      <w:marBottom w:val="0"/>
                      <w:divBdr>
                        <w:top w:val="none" w:sz="0" w:space="0" w:color="auto"/>
                        <w:left w:val="none" w:sz="0" w:space="0" w:color="auto"/>
                        <w:bottom w:val="none" w:sz="0" w:space="0" w:color="auto"/>
                        <w:right w:val="none" w:sz="0" w:space="0" w:color="auto"/>
                      </w:divBdr>
                    </w:div>
                    <w:div w:id="610625285">
                      <w:marLeft w:val="0"/>
                      <w:marRight w:val="0"/>
                      <w:marTop w:val="0"/>
                      <w:marBottom w:val="0"/>
                      <w:divBdr>
                        <w:top w:val="none" w:sz="0" w:space="0" w:color="auto"/>
                        <w:left w:val="none" w:sz="0" w:space="0" w:color="auto"/>
                        <w:bottom w:val="none" w:sz="0" w:space="0" w:color="auto"/>
                        <w:right w:val="none" w:sz="0" w:space="0" w:color="auto"/>
                      </w:divBdr>
                    </w:div>
                    <w:div w:id="1684626136">
                      <w:marLeft w:val="0"/>
                      <w:marRight w:val="0"/>
                      <w:marTop w:val="0"/>
                      <w:marBottom w:val="0"/>
                      <w:divBdr>
                        <w:top w:val="none" w:sz="0" w:space="0" w:color="auto"/>
                        <w:left w:val="none" w:sz="0" w:space="0" w:color="auto"/>
                        <w:bottom w:val="none" w:sz="0" w:space="0" w:color="auto"/>
                        <w:right w:val="none" w:sz="0" w:space="0" w:color="auto"/>
                      </w:divBdr>
                    </w:div>
                    <w:div w:id="753747373">
                      <w:marLeft w:val="0"/>
                      <w:marRight w:val="0"/>
                      <w:marTop w:val="0"/>
                      <w:marBottom w:val="0"/>
                      <w:divBdr>
                        <w:top w:val="none" w:sz="0" w:space="0" w:color="auto"/>
                        <w:left w:val="none" w:sz="0" w:space="0" w:color="auto"/>
                        <w:bottom w:val="none" w:sz="0" w:space="0" w:color="auto"/>
                        <w:right w:val="none" w:sz="0" w:space="0" w:color="auto"/>
                      </w:divBdr>
                    </w:div>
                    <w:div w:id="556891254">
                      <w:marLeft w:val="0"/>
                      <w:marRight w:val="0"/>
                      <w:marTop w:val="0"/>
                      <w:marBottom w:val="0"/>
                      <w:divBdr>
                        <w:top w:val="none" w:sz="0" w:space="0" w:color="auto"/>
                        <w:left w:val="none" w:sz="0" w:space="0" w:color="auto"/>
                        <w:bottom w:val="none" w:sz="0" w:space="0" w:color="auto"/>
                        <w:right w:val="none" w:sz="0" w:space="0" w:color="auto"/>
                      </w:divBdr>
                    </w:div>
                    <w:div w:id="1687557937">
                      <w:marLeft w:val="0"/>
                      <w:marRight w:val="0"/>
                      <w:marTop w:val="0"/>
                      <w:marBottom w:val="0"/>
                      <w:divBdr>
                        <w:top w:val="none" w:sz="0" w:space="0" w:color="auto"/>
                        <w:left w:val="none" w:sz="0" w:space="0" w:color="auto"/>
                        <w:bottom w:val="none" w:sz="0" w:space="0" w:color="auto"/>
                        <w:right w:val="none" w:sz="0" w:space="0" w:color="auto"/>
                      </w:divBdr>
                    </w:div>
                  </w:divsChild>
                </w:div>
                <w:div w:id="791558988">
                  <w:marLeft w:val="0"/>
                  <w:marRight w:val="0"/>
                  <w:marTop w:val="0"/>
                  <w:marBottom w:val="0"/>
                  <w:divBdr>
                    <w:top w:val="none" w:sz="0" w:space="0" w:color="auto"/>
                    <w:left w:val="none" w:sz="0" w:space="0" w:color="auto"/>
                    <w:bottom w:val="none" w:sz="0" w:space="0" w:color="auto"/>
                    <w:right w:val="none" w:sz="0" w:space="0" w:color="auto"/>
                  </w:divBdr>
                  <w:divsChild>
                    <w:div w:id="1474642890">
                      <w:marLeft w:val="0"/>
                      <w:marRight w:val="0"/>
                      <w:marTop w:val="0"/>
                      <w:marBottom w:val="0"/>
                      <w:divBdr>
                        <w:top w:val="none" w:sz="0" w:space="0" w:color="auto"/>
                        <w:left w:val="none" w:sz="0" w:space="0" w:color="auto"/>
                        <w:bottom w:val="none" w:sz="0" w:space="0" w:color="auto"/>
                        <w:right w:val="none" w:sz="0" w:space="0" w:color="auto"/>
                      </w:divBdr>
                    </w:div>
                  </w:divsChild>
                </w:div>
                <w:div w:id="391194894">
                  <w:marLeft w:val="0"/>
                  <w:marRight w:val="0"/>
                  <w:marTop w:val="0"/>
                  <w:marBottom w:val="0"/>
                  <w:divBdr>
                    <w:top w:val="none" w:sz="0" w:space="0" w:color="auto"/>
                    <w:left w:val="none" w:sz="0" w:space="0" w:color="auto"/>
                    <w:bottom w:val="none" w:sz="0" w:space="0" w:color="auto"/>
                    <w:right w:val="none" w:sz="0" w:space="0" w:color="auto"/>
                  </w:divBdr>
                  <w:divsChild>
                    <w:div w:id="2124306717">
                      <w:marLeft w:val="0"/>
                      <w:marRight w:val="0"/>
                      <w:marTop w:val="0"/>
                      <w:marBottom w:val="0"/>
                      <w:divBdr>
                        <w:top w:val="none" w:sz="0" w:space="0" w:color="auto"/>
                        <w:left w:val="none" w:sz="0" w:space="0" w:color="auto"/>
                        <w:bottom w:val="none" w:sz="0" w:space="0" w:color="auto"/>
                        <w:right w:val="none" w:sz="0" w:space="0" w:color="auto"/>
                      </w:divBdr>
                    </w:div>
                    <w:div w:id="1271163635">
                      <w:marLeft w:val="0"/>
                      <w:marRight w:val="0"/>
                      <w:marTop w:val="0"/>
                      <w:marBottom w:val="0"/>
                      <w:divBdr>
                        <w:top w:val="none" w:sz="0" w:space="0" w:color="auto"/>
                        <w:left w:val="none" w:sz="0" w:space="0" w:color="auto"/>
                        <w:bottom w:val="none" w:sz="0" w:space="0" w:color="auto"/>
                        <w:right w:val="none" w:sz="0" w:space="0" w:color="auto"/>
                      </w:divBdr>
                    </w:div>
                  </w:divsChild>
                </w:div>
                <w:div w:id="452869757">
                  <w:marLeft w:val="0"/>
                  <w:marRight w:val="0"/>
                  <w:marTop w:val="0"/>
                  <w:marBottom w:val="0"/>
                  <w:divBdr>
                    <w:top w:val="none" w:sz="0" w:space="0" w:color="auto"/>
                    <w:left w:val="none" w:sz="0" w:space="0" w:color="auto"/>
                    <w:bottom w:val="none" w:sz="0" w:space="0" w:color="auto"/>
                    <w:right w:val="none" w:sz="0" w:space="0" w:color="auto"/>
                  </w:divBdr>
                  <w:divsChild>
                    <w:div w:id="526942151">
                      <w:marLeft w:val="0"/>
                      <w:marRight w:val="0"/>
                      <w:marTop w:val="0"/>
                      <w:marBottom w:val="0"/>
                      <w:divBdr>
                        <w:top w:val="none" w:sz="0" w:space="0" w:color="auto"/>
                        <w:left w:val="none" w:sz="0" w:space="0" w:color="auto"/>
                        <w:bottom w:val="none" w:sz="0" w:space="0" w:color="auto"/>
                        <w:right w:val="none" w:sz="0" w:space="0" w:color="auto"/>
                      </w:divBdr>
                    </w:div>
                    <w:div w:id="742609367">
                      <w:marLeft w:val="0"/>
                      <w:marRight w:val="0"/>
                      <w:marTop w:val="0"/>
                      <w:marBottom w:val="0"/>
                      <w:divBdr>
                        <w:top w:val="none" w:sz="0" w:space="0" w:color="auto"/>
                        <w:left w:val="none" w:sz="0" w:space="0" w:color="auto"/>
                        <w:bottom w:val="none" w:sz="0" w:space="0" w:color="auto"/>
                        <w:right w:val="none" w:sz="0" w:space="0" w:color="auto"/>
                      </w:divBdr>
                    </w:div>
                    <w:div w:id="1314525786">
                      <w:marLeft w:val="0"/>
                      <w:marRight w:val="0"/>
                      <w:marTop w:val="0"/>
                      <w:marBottom w:val="0"/>
                      <w:divBdr>
                        <w:top w:val="none" w:sz="0" w:space="0" w:color="auto"/>
                        <w:left w:val="none" w:sz="0" w:space="0" w:color="auto"/>
                        <w:bottom w:val="none" w:sz="0" w:space="0" w:color="auto"/>
                        <w:right w:val="none" w:sz="0" w:space="0" w:color="auto"/>
                      </w:divBdr>
                    </w:div>
                  </w:divsChild>
                </w:div>
                <w:div w:id="372076545">
                  <w:marLeft w:val="0"/>
                  <w:marRight w:val="0"/>
                  <w:marTop w:val="0"/>
                  <w:marBottom w:val="0"/>
                  <w:divBdr>
                    <w:top w:val="none" w:sz="0" w:space="0" w:color="auto"/>
                    <w:left w:val="none" w:sz="0" w:space="0" w:color="auto"/>
                    <w:bottom w:val="none" w:sz="0" w:space="0" w:color="auto"/>
                    <w:right w:val="none" w:sz="0" w:space="0" w:color="auto"/>
                  </w:divBdr>
                  <w:divsChild>
                    <w:div w:id="1706714366">
                      <w:marLeft w:val="0"/>
                      <w:marRight w:val="0"/>
                      <w:marTop w:val="0"/>
                      <w:marBottom w:val="0"/>
                      <w:divBdr>
                        <w:top w:val="none" w:sz="0" w:space="0" w:color="auto"/>
                        <w:left w:val="none" w:sz="0" w:space="0" w:color="auto"/>
                        <w:bottom w:val="none" w:sz="0" w:space="0" w:color="auto"/>
                        <w:right w:val="none" w:sz="0" w:space="0" w:color="auto"/>
                      </w:divBdr>
                    </w:div>
                  </w:divsChild>
                </w:div>
                <w:div w:id="1376734122">
                  <w:marLeft w:val="0"/>
                  <w:marRight w:val="0"/>
                  <w:marTop w:val="0"/>
                  <w:marBottom w:val="0"/>
                  <w:divBdr>
                    <w:top w:val="none" w:sz="0" w:space="0" w:color="auto"/>
                    <w:left w:val="none" w:sz="0" w:space="0" w:color="auto"/>
                    <w:bottom w:val="none" w:sz="0" w:space="0" w:color="auto"/>
                    <w:right w:val="none" w:sz="0" w:space="0" w:color="auto"/>
                  </w:divBdr>
                  <w:divsChild>
                    <w:div w:id="275408742">
                      <w:marLeft w:val="0"/>
                      <w:marRight w:val="0"/>
                      <w:marTop w:val="0"/>
                      <w:marBottom w:val="0"/>
                      <w:divBdr>
                        <w:top w:val="none" w:sz="0" w:space="0" w:color="auto"/>
                        <w:left w:val="none" w:sz="0" w:space="0" w:color="auto"/>
                        <w:bottom w:val="none" w:sz="0" w:space="0" w:color="auto"/>
                        <w:right w:val="none" w:sz="0" w:space="0" w:color="auto"/>
                      </w:divBdr>
                    </w:div>
                  </w:divsChild>
                </w:div>
                <w:div w:id="1850100197">
                  <w:marLeft w:val="0"/>
                  <w:marRight w:val="0"/>
                  <w:marTop w:val="0"/>
                  <w:marBottom w:val="0"/>
                  <w:divBdr>
                    <w:top w:val="none" w:sz="0" w:space="0" w:color="auto"/>
                    <w:left w:val="none" w:sz="0" w:space="0" w:color="auto"/>
                    <w:bottom w:val="none" w:sz="0" w:space="0" w:color="auto"/>
                    <w:right w:val="none" w:sz="0" w:space="0" w:color="auto"/>
                  </w:divBdr>
                  <w:divsChild>
                    <w:div w:id="1163666147">
                      <w:marLeft w:val="0"/>
                      <w:marRight w:val="0"/>
                      <w:marTop w:val="0"/>
                      <w:marBottom w:val="0"/>
                      <w:divBdr>
                        <w:top w:val="none" w:sz="0" w:space="0" w:color="auto"/>
                        <w:left w:val="none" w:sz="0" w:space="0" w:color="auto"/>
                        <w:bottom w:val="none" w:sz="0" w:space="0" w:color="auto"/>
                        <w:right w:val="none" w:sz="0" w:space="0" w:color="auto"/>
                      </w:divBdr>
                    </w:div>
                    <w:div w:id="1653371408">
                      <w:marLeft w:val="0"/>
                      <w:marRight w:val="0"/>
                      <w:marTop w:val="0"/>
                      <w:marBottom w:val="0"/>
                      <w:divBdr>
                        <w:top w:val="none" w:sz="0" w:space="0" w:color="auto"/>
                        <w:left w:val="none" w:sz="0" w:space="0" w:color="auto"/>
                        <w:bottom w:val="none" w:sz="0" w:space="0" w:color="auto"/>
                        <w:right w:val="none" w:sz="0" w:space="0" w:color="auto"/>
                      </w:divBdr>
                    </w:div>
                    <w:div w:id="40591539">
                      <w:marLeft w:val="0"/>
                      <w:marRight w:val="0"/>
                      <w:marTop w:val="0"/>
                      <w:marBottom w:val="0"/>
                      <w:divBdr>
                        <w:top w:val="none" w:sz="0" w:space="0" w:color="auto"/>
                        <w:left w:val="none" w:sz="0" w:space="0" w:color="auto"/>
                        <w:bottom w:val="none" w:sz="0" w:space="0" w:color="auto"/>
                        <w:right w:val="none" w:sz="0" w:space="0" w:color="auto"/>
                      </w:divBdr>
                    </w:div>
                    <w:div w:id="1703168198">
                      <w:marLeft w:val="0"/>
                      <w:marRight w:val="0"/>
                      <w:marTop w:val="0"/>
                      <w:marBottom w:val="0"/>
                      <w:divBdr>
                        <w:top w:val="none" w:sz="0" w:space="0" w:color="auto"/>
                        <w:left w:val="none" w:sz="0" w:space="0" w:color="auto"/>
                        <w:bottom w:val="none" w:sz="0" w:space="0" w:color="auto"/>
                        <w:right w:val="none" w:sz="0" w:space="0" w:color="auto"/>
                      </w:divBdr>
                    </w:div>
                  </w:divsChild>
                </w:div>
                <w:div w:id="1895971712">
                  <w:marLeft w:val="0"/>
                  <w:marRight w:val="0"/>
                  <w:marTop w:val="0"/>
                  <w:marBottom w:val="0"/>
                  <w:divBdr>
                    <w:top w:val="none" w:sz="0" w:space="0" w:color="auto"/>
                    <w:left w:val="none" w:sz="0" w:space="0" w:color="auto"/>
                    <w:bottom w:val="none" w:sz="0" w:space="0" w:color="auto"/>
                    <w:right w:val="none" w:sz="0" w:space="0" w:color="auto"/>
                  </w:divBdr>
                  <w:divsChild>
                    <w:div w:id="1800031994">
                      <w:marLeft w:val="0"/>
                      <w:marRight w:val="0"/>
                      <w:marTop w:val="0"/>
                      <w:marBottom w:val="0"/>
                      <w:divBdr>
                        <w:top w:val="none" w:sz="0" w:space="0" w:color="auto"/>
                        <w:left w:val="none" w:sz="0" w:space="0" w:color="auto"/>
                        <w:bottom w:val="none" w:sz="0" w:space="0" w:color="auto"/>
                        <w:right w:val="none" w:sz="0" w:space="0" w:color="auto"/>
                      </w:divBdr>
                    </w:div>
                  </w:divsChild>
                </w:div>
                <w:div w:id="1558857928">
                  <w:marLeft w:val="0"/>
                  <w:marRight w:val="0"/>
                  <w:marTop w:val="0"/>
                  <w:marBottom w:val="0"/>
                  <w:divBdr>
                    <w:top w:val="none" w:sz="0" w:space="0" w:color="auto"/>
                    <w:left w:val="none" w:sz="0" w:space="0" w:color="auto"/>
                    <w:bottom w:val="none" w:sz="0" w:space="0" w:color="auto"/>
                    <w:right w:val="none" w:sz="0" w:space="0" w:color="auto"/>
                  </w:divBdr>
                  <w:divsChild>
                    <w:div w:id="838038650">
                      <w:marLeft w:val="0"/>
                      <w:marRight w:val="0"/>
                      <w:marTop w:val="0"/>
                      <w:marBottom w:val="0"/>
                      <w:divBdr>
                        <w:top w:val="none" w:sz="0" w:space="0" w:color="auto"/>
                        <w:left w:val="none" w:sz="0" w:space="0" w:color="auto"/>
                        <w:bottom w:val="none" w:sz="0" w:space="0" w:color="auto"/>
                        <w:right w:val="none" w:sz="0" w:space="0" w:color="auto"/>
                      </w:divBdr>
                    </w:div>
                    <w:div w:id="129175302">
                      <w:marLeft w:val="0"/>
                      <w:marRight w:val="0"/>
                      <w:marTop w:val="0"/>
                      <w:marBottom w:val="0"/>
                      <w:divBdr>
                        <w:top w:val="none" w:sz="0" w:space="0" w:color="auto"/>
                        <w:left w:val="none" w:sz="0" w:space="0" w:color="auto"/>
                        <w:bottom w:val="none" w:sz="0" w:space="0" w:color="auto"/>
                        <w:right w:val="none" w:sz="0" w:space="0" w:color="auto"/>
                      </w:divBdr>
                    </w:div>
                  </w:divsChild>
                </w:div>
                <w:div w:id="1308434391">
                  <w:marLeft w:val="0"/>
                  <w:marRight w:val="0"/>
                  <w:marTop w:val="0"/>
                  <w:marBottom w:val="0"/>
                  <w:divBdr>
                    <w:top w:val="none" w:sz="0" w:space="0" w:color="auto"/>
                    <w:left w:val="none" w:sz="0" w:space="0" w:color="auto"/>
                    <w:bottom w:val="none" w:sz="0" w:space="0" w:color="auto"/>
                    <w:right w:val="none" w:sz="0" w:space="0" w:color="auto"/>
                  </w:divBdr>
                  <w:divsChild>
                    <w:div w:id="848445527">
                      <w:marLeft w:val="0"/>
                      <w:marRight w:val="0"/>
                      <w:marTop w:val="0"/>
                      <w:marBottom w:val="0"/>
                      <w:divBdr>
                        <w:top w:val="none" w:sz="0" w:space="0" w:color="auto"/>
                        <w:left w:val="none" w:sz="0" w:space="0" w:color="auto"/>
                        <w:bottom w:val="none" w:sz="0" w:space="0" w:color="auto"/>
                        <w:right w:val="none" w:sz="0" w:space="0" w:color="auto"/>
                      </w:divBdr>
                    </w:div>
                    <w:div w:id="1791586743">
                      <w:marLeft w:val="0"/>
                      <w:marRight w:val="0"/>
                      <w:marTop w:val="0"/>
                      <w:marBottom w:val="0"/>
                      <w:divBdr>
                        <w:top w:val="none" w:sz="0" w:space="0" w:color="auto"/>
                        <w:left w:val="none" w:sz="0" w:space="0" w:color="auto"/>
                        <w:bottom w:val="none" w:sz="0" w:space="0" w:color="auto"/>
                        <w:right w:val="none" w:sz="0" w:space="0" w:color="auto"/>
                      </w:divBdr>
                    </w:div>
                    <w:div w:id="658272520">
                      <w:marLeft w:val="0"/>
                      <w:marRight w:val="0"/>
                      <w:marTop w:val="0"/>
                      <w:marBottom w:val="0"/>
                      <w:divBdr>
                        <w:top w:val="none" w:sz="0" w:space="0" w:color="auto"/>
                        <w:left w:val="none" w:sz="0" w:space="0" w:color="auto"/>
                        <w:bottom w:val="none" w:sz="0" w:space="0" w:color="auto"/>
                        <w:right w:val="none" w:sz="0" w:space="0" w:color="auto"/>
                      </w:divBdr>
                    </w:div>
                    <w:div w:id="1857191041">
                      <w:marLeft w:val="0"/>
                      <w:marRight w:val="0"/>
                      <w:marTop w:val="0"/>
                      <w:marBottom w:val="0"/>
                      <w:divBdr>
                        <w:top w:val="none" w:sz="0" w:space="0" w:color="auto"/>
                        <w:left w:val="none" w:sz="0" w:space="0" w:color="auto"/>
                        <w:bottom w:val="none" w:sz="0" w:space="0" w:color="auto"/>
                        <w:right w:val="none" w:sz="0" w:space="0" w:color="auto"/>
                      </w:divBdr>
                    </w:div>
                    <w:div w:id="226956722">
                      <w:marLeft w:val="0"/>
                      <w:marRight w:val="0"/>
                      <w:marTop w:val="0"/>
                      <w:marBottom w:val="0"/>
                      <w:divBdr>
                        <w:top w:val="none" w:sz="0" w:space="0" w:color="auto"/>
                        <w:left w:val="none" w:sz="0" w:space="0" w:color="auto"/>
                        <w:bottom w:val="none" w:sz="0" w:space="0" w:color="auto"/>
                        <w:right w:val="none" w:sz="0" w:space="0" w:color="auto"/>
                      </w:divBdr>
                    </w:div>
                  </w:divsChild>
                </w:div>
                <w:div w:id="352269062">
                  <w:marLeft w:val="0"/>
                  <w:marRight w:val="0"/>
                  <w:marTop w:val="0"/>
                  <w:marBottom w:val="0"/>
                  <w:divBdr>
                    <w:top w:val="none" w:sz="0" w:space="0" w:color="auto"/>
                    <w:left w:val="none" w:sz="0" w:space="0" w:color="auto"/>
                    <w:bottom w:val="none" w:sz="0" w:space="0" w:color="auto"/>
                    <w:right w:val="none" w:sz="0" w:space="0" w:color="auto"/>
                  </w:divBdr>
                  <w:divsChild>
                    <w:div w:id="354697671">
                      <w:marLeft w:val="0"/>
                      <w:marRight w:val="0"/>
                      <w:marTop w:val="0"/>
                      <w:marBottom w:val="0"/>
                      <w:divBdr>
                        <w:top w:val="none" w:sz="0" w:space="0" w:color="auto"/>
                        <w:left w:val="none" w:sz="0" w:space="0" w:color="auto"/>
                        <w:bottom w:val="none" w:sz="0" w:space="0" w:color="auto"/>
                        <w:right w:val="none" w:sz="0" w:space="0" w:color="auto"/>
                      </w:divBdr>
                    </w:div>
                  </w:divsChild>
                </w:div>
                <w:div w:id="243346263">
                  <w:marLeft w:val="0"/>
                  <w:marRight w:val="0"/>
                  <w:marTop w:val="0"/>
                  <w:marBottom w:val="0"/>
                  <w:divBdr>
                    <w:top w:val="none" w:sz="0" w:space="0" w:color="auto"/>
                    <w:left w:val="none" w:sz="0" w:space="0" w:color="auto"/>
                    <w:bottom w:val="none" w:sz="0" w:space="0" w:color="auto"/>
                    <w:right w:val="none" w:sz="0" w:space="0" w:color="auto"/>
                  </w:divBdr>
                  <w:divsChild>
                    <w:div w:id="2046634755">
                      <w:marLeft w:val="0"/>
                      <w:marRight w:val="0"/>
                      <w:marTop w:val="0"/>
                      <w:marBottom w:val="0"/>
                      <w:divBdr>
                        <w:top w:val="none" w:sz="0" w:space="0" w:color="auto"/>
                        <w:left w:val="none" w:sz="0" w:space="0" w:color="auto"/>
                        <w:bottom w:val="none" w:sz="0" w:space="0" w:color="auto"/>
                        <w:right w:val="none" w:sz="0" w:space="0" w:color="auto"/>
                      </w:divBdr>
                    </w:div>
                    <w:div w:id="924608640">
                      <w:marLeft w:val="0"/>
                      <w:marRight w:val="0"/>
                      <w:marTop w:val="0"/>
                      <w:marBottom w:val="0"/>
                      <w:divBdr>
                        <w:top w:val="none" w:sz="0" w:space="0" w:color="auto"/>
                        <w:left w:val="none" w:sz="0" w:space="0" w:color="auto"/>
                        <w:bottom w:val="none" w:sz="0" w:space="0" w:color="auto"/>
                        <w:right w:val="none" w:sz="0" w:space="0" w:color="auto"/>
                      </w:divBdr>
                    </w:div>
                  </w:divsChild>
                </w:div>
                <w:div w:id="1110666226">
                  <w:marLeft w:val="0"/>
                  <w:marRight w:val="0"/>
                  <w:marTop w:val="0"/>
                  <w:marBottom w:val="0"/>
                  <w:divBdr>
                    <w:top w:val="none" w:sz="0" w:space="0" w:color="auto"/>
                    <w:left w:val="none" w:sz="0" w:space="0" w:color="auto"/>
                    <w:bottom w:val="none" w:sz="0" w:space="0" w:color="auto"/>
                    <w:right w:val="none" w:sz="0" w:space="0" w:color="auto"/>
                  </w:divBdr>
                  <w:divsChild>
                    <w:div w:id="784615891">
                      <w:marLeft w:val="0"/>
                      <w:marRight w:val="0"/>
                      <w:marTop w:val="0"/>
                      <w:marBottom w:val="0"/>
                      <w:divBdr>
                        <w:top w:val="none" w:sz="0" w:space="0" w:color="auto"/>
                        <w:left w:val="none" w:sz="0" w:space="0" w:color="auto"/>
                        <w:bottom w:val="none" w:sz="0" w:space="0" w:color="auto"/>
                        <w:right w:val="none" w:sz="0" w:space="0" w:color="auto"/>
                      </w:divBdr>
                    </w:div>
                    <w:div w:id="1106922161">
                      <w:marLeft w:val="0"/>
                      <w:marRight w:val="0"/>
                      <w:marTop w:val="0"/>
                      <w:marBottom w:val="0"/>
                      <w:divBdr>
                        <w:top w:val="none" w:sz="0" w:space="0" w:color="auto"/>
                        <w:left w:val="none" w:sz="0" w:space="0" w:color="auto"/>
                        <w:bottom w:val="none" w:sz="0" w:space="0" w:color="auto"/>
                        <w:right w:val="none" w:sz="0" w:space="0" w:color="auto"/>
                      </w:divBdr>
                    </w:div>
                    <w:div w:id="2028024947">
                      <w:marLeft w:val="0"/>
                      <w:marRight w:val="0"/>
                      <w:marTop w:val="0"/>
                      <w:marBottom w:val="0"/>
                      <w:divBdr>
                        <w:top w:val="none" w:sz="0" w:space="0" w:color="auto"/>
                        <w:left w:val="none" w:sz="0" w:space="0" w:color="auto"/>
                        <w:bottom w:val="none" w:sz="0" w:space="0" w:color="auto"/>
                        <w:right w:val="none" w:sz="0" w:space="0" w:color="auto"/>
                      </w:divBdr>
                    </w:div>
                  </w:divsChild>
                </w:div>
                <w:div w:id="1421411962">
                  <w:marLeft w:val="0"/>
                  <w:marRight w:val="0"/>
                  <w:marTop w:val="0"/>
                  <w:marBottom w:val="0"/>
                  <w:divBdr>
                    <w:top w:val="none" w:sz="0" w:space="0" w:color="auto"/>
                    <w:left w:val="none" w:sz="0" w:space="0" w:color="auto"/>
                    <w:bottom w:val="none" w:sz="0" w:space="0" w:color="auto"/>
                    <w:right w:val="none" w:sz="0" w:space="0" w:color="auto"/>
                  </w:divBdr>
                  <w:divsChild>
                    <w:div w:id="1292832748">
                      <w:marLeft w:val="0"/>
                      <w:marRight w:val="0"/>
                      <w:marTop w:val="0"/>
                      <w:marBottom w:val="0"/>
                      <w:divBdr>
                        <w:top w:val="none" w:sz="0" w:space="0" w:color="auto"/>
                        <w:left w:val="none" w:sz="0" w:space="0" w:color="auto"/>
                        <w:bottom w:val="none" w:sz="0" w:space="0" w:color="auto"/>
                        <w:right w:val="none" w:sz="0" w:space="0" w:color="auto"/>
                      </w:divBdr>
                    </w:div>
                  </w:divsChild>
                </w:div>
                <w:div w:id="1394082416">
                  <w:marLeft w:val="0"/>
                  <w:marRight w:val="0"/>
                  <w:marTop w:val="0"/>
                  <w:marBottom w:val="0"/>
                  <w:divBdr>
                    <w:top w:val="none" w:sz="0" w:space="0" w:color="auto"/>
                    <w:left w:val="none" w:sz="0" w:space="0" w:color="auto"/>
                    <w:bottom w:val="none" w:sz="0" w:space="0" w:color="auto"/>
                    <w:right w:val="none" w:sz="0" w:space="0" w:color="auto"/>
                  </w:divBdr>
                  <w:divsChild>
                    <w:div w:id="88620319">
                      <w:marLeft w:val="0"/>
                      <w:marRight w:val="0"/>
                      <w:marTop w:val="0"/>
                      <w:marBottom w:val="0"/>
                      <w:divBdr>
                        <w:top w:val="none" w:sz="0" w:space="0" w:color="auto"/>
                        <w:left w:val="none" w:sz="0" w:space="0" w:color="auto"/>
                        <w:bottom w:val="none" w:sz="0" w:space="0" w:color="auto"/>
                        <w:right w:val="none" w:sz="0" w:space="0" w:color="auto"/>
                      </w:divBdr>
                    </w:div>
                    <w:div w:id="1691031149">
                      <w:marLeft w:val="0"/>
                      <w:marRight w:val="0"/>
                      <w:marTop w:val="0"/>
                      <w:marBottom w:val="0"/>
                      <w:divBdr>
                        <w:top w:val="none" w:sz="0" w:space="0" w:color="auto"/>
                        <w:left w:val="none" w:sz="0" w:space="0" w:color="auto"/>
                        <w:bottom w:val="none" w:sz="0" w:space="0" w:color="auto"/>
                        <w:right w:val="none" w:sz="0" w:space="0" w:color="auto"/>
                      </w:divBdr>
                    </w:div>
                  </w:divsChild>
                </w:div>
                <w:div w:id="1850169623">
                  <w:marLeft w:val="0"/>
                  <w:marRight w:val="0"/>
                  <w:marTop w:val="0"/>
                  <w:marBottom w:val="0"/>
                  <w:divBdr>
                    <w:top w:val="none" w:sz="0" w:space="0" w:color="auto"/>
                    <w:left w:val="none" w:sz="0" w:space="0" w:color="auto"/>
                    <w:bottom w:val="none" w:sz="0" w:space="0" w:color="auto"/>
                    <w:right w:val="none" w:sz="0" w:space="0" w:color="auto"/>
                  </w:divBdr>
                  <w:divsChild>
                    <w:div w:id="2082680408">
                      <w:marLeft w:val="0"/>
                      <w:marRight w:val="0"/>
                      <w:marTop w:val="0"/>
                      <w:marBottom w:val="0"/>
                      <w:divBdr>
                        <w:top w:val="none" w:sz="0" w:space="0" w:color="auto"/>
                        <w:left w:val="none" w:sz="0" w:space="0" w:color="auto"/>
                        <w:bottom w:val="none" w:sz="0" w:space="0" w:color="auto"/>
                        <w:right w:val="none" w:sz="0" w:space="0" w:color="auto"/>
                      </w:divBdr>
                    </w:div>
                    <w:div w:id="167866146">
                      <w:marLeft w:val="0"/>
                      <w:marRight w:val="0"/>
                      <w:marTop w:val="0"/>
                      <w:marBottom w:val="0"/>
                      <w:divBdr>
                        <w:top w:val="none" w:sz="0" w:space="0" w:color="auto"/>
                        <w:left w:val="none" w:sz="0" w:space="0" w:color="auto"/>
                        <w:bottom w:val="none" w:sz="0" w:space="0" w:color="auto"/>
                        <w:right w:val="none" w:sz="0" w:space="0" w:color="auto"/>
                      </w:divBdr>
                    </w:div>
                    <w:div w:id="459032811">
                      <w:marLeft w:val="0"/>
                      <w:marRight w:val="0"/>
                      <w:marTop w:val="0"/>
                      <w:marBottom w:val="0"/>
                      <w:divBdr>
                        <w:top w:val="none" w:sz="0" w:space="0" w:color="auto"/>
                        <w:left w:val="none" w:sz="0" w:space="0" w:color="auto"/>
                        <w:bottom w:val="none" w:sz="0" w:space="0" w:color="auto"/>
                        <w:right w:val="none" w:sz="0" w:space="0" w:color="auto"/>
                      </w:divBdr>
                    </w:div>
                  </w:divsChild>
                </w:div>
                <w:div w:id="1826628418">
                  <w:marLeft w:val="0"/>
                  <w:marRight w:val="0"/>
                  <w:marTop w:val="0"/>
                  <w:marBottom w:val="0"/>
                  <w:divBdr>
                    <w:top w:val="none" w:sz="0" w:space="0" w:color="auto"/>
                    <w:left w:val="none" w:sz="0" w:space="0" w:color="auto"/>
                    <w:bottom w:val="none" w:sz="0" w:space="0" w:color="auto"/>
                    <w:right w:val="none" w:sz="0" w:space="0" w:color="auto"/>
                  </w:divBdr>
                  <w:divsChild>
                    <w:div w:id="1796749225">
                      <w:marLeft w:val="0"/>
                      <w:marRight w:val="0"/>
                      <w:marTop w:val="0"/>
                      <w:marBottom w:val="0"/>
                      <w:divBdr>
                        <w:top w:val="none" w:sz="0" w:space="0" w:color="auto"/>
                        <w:left w:val="none" w:sz="0" w:space="0" w:color="auto"/>
                        <w:bottom w:val="none" w:sz="0" w:space="0" w:color="auto"/>
                        <w:right w:val="none" w:sz="0" w:space="0" w:color="auto"/>
                      </w:divBdr>
                    </w:div>
                  </w:divsChild>
                </w:div>
                <w:div w:id="1901013839">
                  <w:marLeft w:val="0"/>
                  <w:marRight w:val="0"/>
                  <w:marTop w:val="0"/>
                  <w:marBottom w:val="0"/>
                  <w:divBdr>
                    <w:top w:val="none" w:sz="0" w:space="0" w:color="auto"/>
                    <w:left w:val="none" w:sz="0" w:space="0" w:color="auto"/>
                    <w:bottom w:val="none" w:sz="0" w:space="0" w:color="auto"/>
                    <w:right w:val="none" w:sz="0" w:space="0" w:color="auto"/>
                  </w:divBdr>
                  <w:divsChild>
                    <w:div w:id="933509864">
                      <w:marLeft w:val="0"/>
                      <w:marRight w:val="0"/>
                      <w:marTop w:val="0"/>
                      <w:marBottom w:val="0"/>
                      <w:divBdr>
                        <w:top w:val="none" w:sz="0" w:space="0" w:color="auto"/>
                        <w:left w:val="none" w:sz="0" w:space="0" w:color="auto"/>
                        <w:bottom w:val="none" w:sz="0" w:space="0" w:color="auto"/>
                        <w:right w:val="none" w:sz="0" w:space="0" w:color="auto"/>
                      </w:divBdr>
                    </w:div>
                  </w:divsChild>
                </w:div>
                <w:div w:id="169568399">
                  <w:marLeft w:val="0"/>
                  <w:marRight w:val="0"/>
                  <w:marTop w:val="0"/>
                  <w:marBottom w:val="0"/>
                  <w:divBdr>
                    <w:top w:val="none" w:sz="0" w:space="0" w:color="auto"/>
                    <w:left w:val="none" w:sz="0" w:space="0" w:color="auto"/>
                    <w:bottom w:val="none" w:sz="0" w:space="0" w:color="auto"/>
                    <w:right w:val="none" w:sz="0" w:space="0" w:color="auto"/>
                  </w:divBdr>
                  <w:divsChild>
                    <w:div w:id="97062167">
                      <w:marLeft w:val="0"/>
                      <w:marRight w:val="0"/>
                      <w:marTop w:val="0"/>
                      <w:marBottom w:val="0"/>
                      <w:divBdr>
                        <w:top w:val="none" w:sz="0" w:space="0" w:color="auto"/>
                        <w:left w:val="none" w:sz="0" w:space="0" w:color="auto"/>
                        <w:bottom w:val="none" w:sz="0" w:space="0" w:color="auto"/>
                        <w:right w:val="none" w:sz="0" w:space="0" w:color="auto"/>
                      </w:divBdr>
                    </w:div>
                    <w:div w:id="1110970342">
                      <w:marLeft w:val="0"/>
                      <w:marRight w:val="0"/>
                      <w:marTop w:val="0"/>
                      <w:marBottom w:val="0"/>
                      <w:divBdr>
                        <w:top w:val="none" w:sz="0" w:space="0" w:color="auto"/>
                        <w:left w:val="none" w:sz="0" w:space="0" w:color="auto"/>
                        <w:bottom w:val="none" w:sz="0" w:space="0" w:color="auto"/>
                        <w:right w:val="none" w:sz="0" w:space="0" w:color="auto"/>
                      </w:divBdr>
                    </w:div>
                  </w:divsChild>
                </w:div>
                <w:div w:id="71003589">
                  <w:marLeft w:val="0"/>
                  <w:marRight w:val="0"/>
                  <w:marTop w:val="0"/>
                  <w:marBottom w:val="0"/>
                  <w:divBdr>
                    <w:top w:val="none" w:sz="0" w:space="0" w:color="auto"/>
                    <w:left w:val="none" w:sz="0" w:space="0" w:color="auto"/>
                    <w:bottom w:val="none" w:sz="0" w:space="0" w:color="auto"/>
                    <w:right w:val="none" w:sz="0" w:space="0" w:color="auto"/>
                  </w:divBdr>
                  <w:divsChild>
                    <w:div w:id="1256014866">
                      <w:marLeft w:val="0"/>
                      <w:marRight w:val="0"/>
                      <w:marTop w:val="0"/>
                      <w:marBottom w:val="0"/>
                      <w:divBdr>
                        <w:top w:val="none" w:sz="0" w:space="0" w:color="auto"/>
                        <w:left w:val="none" w:sz="0" w:space="0" w:color="auto"/>
                        <w:bottom w:val="none" w:sz="0" w:space="0" w:color="auto"/>
                        <w:right w:val="none" w:sz="0" w:space="0" w:color="auto"/>
                      </w:divBdr>
                    </w:div>
                  </w:divsChild>
                </w:div>
                <w:div w:id="629896230">
                  <w:marLeft w:val="0"/>
                  <w:marRight w:val="0"/>
                  <w:marTop w:val="0"/>
                  <w:marBottom w:val="0"/>
                  <w:divBdr>
                    <w:top w:val="none" w:sz="0" w:space="0" w:color="auto"/>
                    <w:left w:val="none" w:sz="0" w:space="0" w:color="auto"/>
                    <w:bottom w:val="none" w:sz="0" w:space="0" w:color="auto"/>
                    <w:right w:val="none" w:sz="0" w:space="0" w:color="auto"/>
                  </w:divBdr>
                  <w:divsChild>
                    <w:div w:id="974525762">
                      <w:marLeft w:val="0"/>
                      <w:marRight w:val="0"/>
                      <w:marTop w:val="0"/>
                      <w:marBottom w:val="0"/>
                      <w:divBdr>
                        <w:top w:val="none" w:sz="0" w:space="0" w:color="auto"/>
                        <w:left w:val="none" w:sz="0" w:space="0" w:color="auto"/>
                        <w:bottom w:val="none" w:sz="0" w:space="0" w:color="auto"/>
                        <w:right w:val="none" w:sz="0" w:space="0" w:color="auto"/>
                      </w:divBdr>
                    </w:div>
                    <w:div w:id="199051240">
                      <w:marLeft w:val="0"/>
                      <w:marRight w:val="0"/>
                      <w:marTop w:val="0"/>
                      <w:marBottom w:val="0"/>
                      <w:divBdr>
                        <w:top w:val="none" w:sz="0" w:space="0" w:color="auto"/>
                        <w:left w:val="none" w:sz="0" w:space="0" w:color="auto"/>
                        <w:bottom w:val="none" w:sz="0" w:space="0" w:color="auto"/>
                        <w:right w:val="none" w:sz="0" w:space="0" w:color="auto"/>
                      </w:divBdr>
                    </w:div>
                  </w:divsChild>
                </w:div>
                <w:div w:id="196628042">
                  <w:marLeft w:val="0"/>
                  <w:marRight w:val="0"/>
                  <w:marTop w:val="0"/>
                  <w:marBottom w:val="0"/>
                  <w:divBdr>
                    <w:top w:val="none" w:sz="0" w:space="0" w:color="auto"/>
                    <w:left w:val="none" w:sz="0" w:space="0" w:color="auto"/>
                    <w:bottom w:val="none" w:sz="0" w:space="0" w:color="auto"/>
                    <w:right w:val="none" w:sz="0" w:space="0" w:color="auto"/>
                  </w:divBdr>
                  <w:divsChild>
                    <w:div w:id="1845894018">
                      <w:marLeft w:val="0"/>
                      <w:marRight w:val="0"/>
                      <w:marTop w:val="0"/>
                      <w:marBottom w:val="0"/>
                      <w:divBdr>
                        <w:top w:val="none" w:sz="0" w:space="0" w:color="auto"/>
                        <w:left w:val="none" w:sz="0" w:space="0" w:color="auto"/>
                        <w:bottom w:val="none" w:sz="0" w:space="0" w:color="auto"/>
                        <w:right w:val="none" w:sz="0" w:space="0" w:color="auto"/>
                      </w:divBdr>
                    </w:div>
                    <w:div w:id="1829319064">
                      <w:marLeft w:val="0"/>
                      <w:marRight w:val="0"/>
                      <w:marTop w:val="0"/>
                      <w:marBottom w:val="0"/>
                      <w:divBdr>
                        <w:top w:val="none" w:sz="0" w:space="0" w:color="auto"/>
                        <w:left w:val="none" w:sz="0" w:space="0" w:color="auto"/>
                        <w:bottom w:val="none" w:sz="0" w:space="0" w:color="auto"/>
                        <w:right w:val="none" w:sz="0" w:space="0" w:color="auto"/>
                      </w:divBdr>
                    </w:div>
                    <w:div w:id="570505192">
                      <w:marLeft w:val="0"/>
                      <w:marRight w:val="0"/>
                      <w:marTop w:val="0"/>
                      <w:marBottom w:val="0"/>
                      <w:divBdr>
                        <w:top w:val="none" w:sz="0" w:space="0" w:color="auto"/>
                        <w:left w:val="none" w:sz="0" w:space="0" w:color="auto"/>
                        <w:bottom w:val="none" w:sz="0" w:space="0" w:color="auto"/>
                        <w:right w:val="none" w:sz="0" w:space="0" w:color="auto"/>
                      </w:divBdr>
                    </w:div>
                    <w:div w:id="1393890292">
                      <w:marLeft w:val="0"/>
                      <w:marRight w:val="0"/>
                      <w:marTop w:val="0"/>
                      <w:marBottom w:val="0"/>
                      <w:divBdr>
                        <w:top w:val="none" w:sz="0" w:space="0" w:color="auto"/>
                        <w:left w:val="none" w:sz="0" w:space="0" w:color="auto"/>
                        <w:bottom w:val="none" w:sz="0" w:space="0" w:color="auto"/>
                        <w:right w:val="none" w:sz="0" w:space="0" w:color="auto"/>
                      </w:divBdr>
                    </w:div>
                  </w:divsChild>
                </w:div>
                <w:div w:id="1458375695">
                  <w:marLeft w:val="0"/>
                  <w:marRight w:val="0"/>
                  <w:marTop w:val="0"/>
                  <w:marBottom w:val="0"/>
                  <w:divBdr>
                    <w:top w:val="none" w:sz="0" w:space="0" w:color="auto"/>
                    <w:left w:val="none" w:sz="0" w:space="0" w:color="auto"/>
                    <w:bottom w:val="none" w:sz="0" w:space="0" w:color="auto"/>
                    <w:right w:val="none" w:sz="0" w:space="0" w:color="auto"/>
                  </w:divBdr>
                  <w:divsChild>
                    <w:div w:id="462650813">
                      <w:marLeft w:val="0"/>
                      <w:marRight w:val="0"/>
                      <w:marTop w:val="0"/>
                      <w:marBottom w:val="0"/>
                      <w:divBdr>
                        <w:top w:val="none" w:sz="0" w:space="0" w:color="auto"/>
                        <w:left w:val="none" w:sz="0" w:space="0" w:color="auto"/>
                        <w:bottom w:val="none" w:sz="0" w:space="0" w:color="auto"/>
                        <w:right w:val="none" w:sz="0" w:space="0" w:color="auto"/>
                      </w:divBdr>
                    </w:div>
                  </w:divsChild>
                </w:div>
                <w:div w:id="655107364">
                  <w:marLeft w:val="0"/>
                  <w:marRight w:val="0"/>
                  <w:marTop w:val="0"/>
                  <w:marBottom w:val="0"/>
                  <w:divBdr>
                    <w:top w:val="none" w:sz="0" w:space="0" w:color="auto"/>
                    <w:left w:val="none" w:sz="0" w:space="0" w:color="auto"/>
                    <w:bottom w:val="none" w:sz="0" w:space="0" w:color="auto"/>
                    <w:right w:val="none" w:sz="0" w:space="0" w:color="auto"/>
                  </w:divBdr>
                  <w:divsChild>
                    <w:div w:id="639530553">
                      <w:marLeft w:val="0"/>
                      <w:marRight w:val="0"/>
                      <w:marTop w:val="0"/>
                      <w:marBottom w:val="0"/>
                      <w:divBdr>
                        <w:top w:val="none" w:sz="0" w:space="0" w:color="auto"/>
                        <w:left w:val="none" w:sz="0" w:space="0" w:color="auto"/>
                        <w:bottom w:val="none" w:sz="0" w:space="0" w:color="auto"/>
                        <w:right w:val="none" w:sz="0" w:space="0" w:color="auto"/>
                      </w:divBdr>
                    </w:div>
                  </w:divsChild>
                </w:div>
                <w:div w:id="1276212680">
                  <w:marLeft w:val="0"/>
                  <w:marRight w:val="0"/>
                  <w:marTop w:val="0"/>
                  <w:marBottom w:val="0"/>
                  <w:divBdr>
                    <w:top w:val="none" w:sz="0" w:space="0" w:color="auto"/>
                    <w:left w:val="none" w:sz="0" w:space="0" w:color="auto"/>
                    <w:bottom w:val="none" w:sz="0" w:space="0" w:color="auto"/>
                    <w:right w:val="none" w:sz="0" w:space="0" w:color="auto"/>
                  </w:divBdr>
                  <w:divsChild>
                    <w:div w:id="1900168195">
                      <w:marLeft w:val="0"/>
                      <w:marRight w:val="0"/>
                      <w:marTop w:val="0"/>
                      <w:marBottom w:val="0"/>
                      <w:divBdr>
                        <w:top w:val="none" w:sz="0" w:space="0" w:color="auto"/>
                        <w:left w:val="none" w:sz="0" w:space="0" w:color="auto"/>
                        <w:bottom w:val="none" w:sz="0" w:space="0" w:color="auto"/>
                        <w:right w:val="none" w:sz="0" w:space="0" w:color="auto"/>
                      </w:divBdr>
                    </w:div>
                    <w:div w:id="955985746">
                      <w:marLeft w:val="0"/>
                      <w:marRight w:val="0"/>
                      <w:marTop w:val="0"/>
                      <w:marBottom w:val="0"/>
                      <w:divBdr>
                        <w:top w:val="none" w:sz="0" w:space="0" w:color="auto"/>
                        <w:left w:val="none" w:sz="0" w:space="0" w:color="auto"/>
                        <w:bottom w:val="none" w:sz="0" w:space="0" w:color="auto"/>
                        <w:right w:val="none" w:sz="0" w:space="0" w:color="auto"/>
                      </w:divBdr>
                    </w:div>
                    <w:div w:id="1961180247">
                      <w:marLeft w:val="0"/>
                      <w:marRight w:val="0"/>
                      <w:marTop w:val="0"/>
                      <w:marBottom w:val="0"/>
                      <w:divBdr>
                        <w:top w:val="none" w:sz="0" w:space="0" w:color="auto"/>
                        <w:left w:val="none" w:sz="0" w:space="0" w:color="auto"/>
                        <w:bottom w:val="none" w:sz="0" w:space="0" w:color="auto"/>
                        <w:right w:val="none" w:sz="0" w:space="0" w:color="auto"/>
                      </w:divBdr>
                    </w:div>
                    <w:div w:id="1908879635">
                      <w:marLeft w:val="0"/>
                      <w:marRight w:val="0"/>
                      <w:marTop w:val="0"/>
                      <w:marBottom w:val="0"/>
                      <w:divBdr>
                        <w:top w:val="none" w:sz="0" w:space="0" w:color="auto"/>
                        <w:left w:val="none" w:sz="0" w:space="0" w:color="auto"/>
                        <w:bottom w:val="none" w:sz="0" w:space="0" w:color="auto"/>
                        <w:right w:val="none" w:sz="0" w:space="0" w:color="auto"/>
                      </w:divBdr>
                    </w:div>
                  </w:divsChild>
                </w:div>
                <w:div w:id="2100561259">
                  <w:marLeft w:val="0"/>
                  <w:marRight w:val="0"/>
                  <w:marTop w:val="0"/>
                  <w:marBottom w:val="0"/>
                  <w:divBdr>
                    <w:top w:val="none" w:sz="0" w:space="0" w:color="auto"/>
                    <w:left w:val="none" w:sz="0" w:space="0" w:color="auto"/>
                    <w:bottom w:val="none" w:sz="0" w:space="0" w:color="auto"/>
                    <w:right w:val="none" w:sz="0" w:space="0" w:color="auto"/>
                  </w:divBdr>
                  <w:divsChild>
                    <w:div w:id="914780078">
                      <w:marLeft w:val="0"/>
                      <w:marRight w:val="0"/>
                      <w:marTop w:val="0"/>
                      <w:marBottom w:val="0"/>
                      <w:divBdr>
                        <w:top w:val="none" w:sz="0" w:space="0" w:color="auto"/>
                        <w:left w:val="none" w:sz="0" w:space="0" w:color="auto"/>
                        <w:bottom w:val="none" w:sz="0" w:space="0" w:color="auto"/>
                        <w:right w:val="none" w:sz="0" w:space="0" w:color="auto"/>
                      </w:divBdr>
                    </w:div>
                  </w:divsChild>
                </w:div>
                <w:div w:id="1471090563">
                  <w:marLeft w:val="0"/>
                  <w:marRight w:val="0"/>
                  <w:marTop w:val="0"/>
                  <w:marBottom w:val="0"/>
                  <w:divBdr>
                    <w:top w:val="none" w:sz="0" w:space="0" w:color="auto"/>
                    <w:left w:val="none" w:sz="0" w:space="0" w:color="auto"/>
                    <w:bottom w:val="none" w:sz="0" w:space="0" w:color="auto"/>
                    <w:right w:val="none" w:sz="0" w:space="0" w:color="auto"/>
                  </w:divBdr>
                  <w:divsChild>
                    <w:div w:id="1540776595">
                      <w:marLeft w:val="0"/>
                      <w:marRight w:val="0"/>
                      <w:marTop w:val="0"/>
                      <w:marBottom w:val="0"/>
                      <w:divBdr>
                        <w:top w:val="none" w:sz="0" w:space="0" w:color="auto"/>
                        <w:left w:val="none" w:sz="0" w:space="0" w:color="auto"/>
                        <w:bottom w:val="none" w:sz="0" w:space="0" w:color="auto"/>
                        <w:right w:val="none" w:sz="0" w:space="0" w:color="auto"/>
                      </w:divBdr>
                    </w:div>
                  </w:divsChild>
                </w:div>
                <w:div w:id="815726716">
                  <w:marLeft w:val="0"/>
                  <w:marRight w:val="0"/>
                  <w:marTop w:val="0"/>
                  <w:marBottom w:val="0"/>
                  <w:divBdr>
                    <w:top w:val="none" w:sz="0" w:space="0" w:color="auto"/>
                    <w:left w:val="none" w:sz="0" w:space="0" w:color="auto"/>
                    <w:bottom w:val="none" w:sz="0" w:space="0" w:color="auto"/>
                    <w:right w:val="none" w:sz="0" w:space="0" w:color="auto"/>
                  </w:divBdr>
                  <w:divsChild>
                    <w:div w:id="487095881">
                      <w:marLeft w:val="0"/>
                      <w:marRight w:val="0"/>
                      <w:marTop w:val="0"/>
                      <w:marBottom w:val="0"/>
                      <w:divBdr>
                        <w:top w:val="none" w:sz="0" w:space="0" w:color="auto"/>
                        <w:left w:val="none" w:sz="0" w:space="0" w:color="auto"/>
                        <w:bottom w:val="none" w:sz="0" w:space="0" w:color="auto"/>
                        <w:right w:val="none" w:sz="0" w:space="0" w:color="auto"/>
                      </w:divBdr>
                    </w:div>
                    <w:div w:id="1680692946">
                      <w:marLeft w:val="0"/>
                      <w:marRight w:val="0"/>
                      <w:marTop w:val="0"/>
                      <w:marBottom w:val="0"/>
                      <w:divBdr>
                        <w:top w:val="none" w:sz="0" w:space="0" w:color="auto"/>
                        <w:left w:val="none" w:sz="0" w:space="0" w:color="auto"/>
                        <w:bottom w:val="none" w:sz="0" w:space="0" w:color="auto"/>
                        <w:right w:val="none" w:sz="0" w:space="0" w:color="auto"/>
                      </w:divBdr>
                    </w:div>
                    <w:div w:id="1740325307">
                      <w:marLeft w:val="0"/>
                      <w:marRight w:val="0"/>
                      <w:marTop w:val="0"/>
                      <w:marBottom w:val="0"/>
                      <w:divBdr>
                        <w:top w:val="none" w:sz="0" w:space="0" w:color="auto"/>
                        <w:left w:val="none" w:sz="0" w:space="0" w:color="auto"/>
                        <w:bottom w:val="none" w:sz="0" w:space="0" w:color="auto"/>
                        <w:right w:val="none" w:sz="0" w:space="0" w:color="auto"/>
                      </w:divBdr>
                    </w:div>
                    <w:div w:id="824055253">
                      <w:marLeft w:val="0"/>
                      <w:marRight w:val="0"/>
                      <w:marTop w:val="0"/>
                      <w:marBottom w:val="0"/>
                      <w:divBdr>
                        <w:top w:val="none" w:sz="0" w:space="0" w:color="auto"/>
                        <w:left w:val="none" w:sz="0" w:space="0" w:color="auto"/>
                        <w:bottom w:val="none" w:sz="0" w:space="0" w:color="auto"/>
                        <w:right w:val="none" w:sz="0" w:space="0" w:color="auto"/>
                      </w:divBdr>
                    </w:div>
                    <w:div w:id="376513576">
                      <w:marLeft w:val="0"/>
                      <w:marRight w:val="0"/>
                      <w:marTop w:val="0"/>
                      <w:marBottom w:val="0"/>
                      <w:divBdr>
                        <w:top w:val="none" w:sz="0" w:space="0" w:color="auto"/>
                        <w:left w:val="none" w:sz="0" w:space="0" w:color="auto"/>
                        <w:bottom w:val="none" w:sz="0" w:space="0" w:color="auto"/>
                        <w:right w:val="none" w:sz="0" w:space="0" w:color="auto"/>
                      </w:divBdr>
                    </w:div>
                  </w:divsChild>
                </w:div>
                <w:div w:id="403646641">
                  <w:marLeft w:val="0"/>
                  <w:marRight w:val="0"/>
                  <w:marTop w:val="0"/>
                  <w:marBottom w:val="0"/>
                  <w:divBdr>
                    <w:top w:val="none" w:sz="0" w:space="0" w:color="auto"/>
                    <w:left w:val="none" w:sz="0" w:space="0" w:color="auto"/>
                    <w:bottom w:val="none" w:sz="0" w:space="0" w:color="auto"/>
                    <w:right w:val="none" w:sz="0" w:space="0" w:color="auto"/>
                  </w:divBdr>
                  <w:divsChild>
                    <w:div w:id="419912728">
                      <w:marLeft w:val="0"/>
                      <w:marRight w:val="0"/>
                      <w:marTop w:val="0"/>
                      <w:marBottom w:val="0"/>
                      <w:divBdr>
                        <w:top w:val="none" w:sz="0" w:space="0" w:color="auto"/>
                        <w:left w:val="none" w:sz="0" w:space="0" w:color="auto"/>
                        <w:bottom w:val="none" w:sz="0" w:space="0" w:color="auto"/>
                        <w:right w:val="none" w:sz="0" w:space="0" w:color="auto"/>
                      </w:divBdr>
                    </w:div>
                  </w:divsChild>
                </w:div>
                <w:div w:id="848449619">
                  <w:marLeft w:val="0"/>
                  <w:marRight w:val="0"/>
                  <w:marTop w:val="0"/>
                  <w:marBottom w:val="0"/>
                  <w:divBdr>
                    <w:top w:val="none" w:sz="0" w:space="0" w:color="auto"/>
                    <w:left w:val="none" w:sz="0" w:space="0" w:color="auto"/>
                    <w:bottom w:val="none" w:sz="0" w:space="0" w:color="auto"/>
                    <w:right w:val="none" w:sz="0" w:space="0" w:color="auto"/>
                  </w:divBdr>
                  <w:divsChild>
                    <w:div w:id="479158890">
                      <w:marLeft w:val="0"/>
                      <w:marRight w:val="0"/>
                      <w:marTop w:val="0"/>
                      <w:marBottom w:val="0"/>
                      <w:divBdr>
                        <w:top w:val="none" w:sz="0" w:space="0" w:color="auto"/>
                        <w:left w:val="none" w:sz="0" w:space="0" w:color="auto"/>
                        <w:bottom w:val="none" w:sz="0" w:space="0" w:color="auto"/>
                        <w:right w:val="none" w:sz="0" w:space="0" w:color="auto"/>
                      </w:divBdr>
                    </w:div>
                  </w:divsChild>
                </w:div>
                <w:div w:id="251083979">
                  <w:marLeft w:val="0"/>
                  <w:marRight w:val="0"/>
                  <w:marTop w:val="0"/>
                  <w:marBottom w:val="0"/>
                  <w:divBdr>
                    <w:top w:val="none" w:sz="0" w:space="0" w:color="auto"/>
                    <w:left w:val="none" w:sz="0" w:space="0" w:color="auto"/>
                    <w:bottom w:val="none" w:sz="0" w:space="0" w:color="auto"/>
                    <w:right w:val="none" w:sz="0" w:space="0" w:color="auto"/>
                  </w:divBdr>
                  <w:divsChild>
                    <w:div w:id="266620267">
                      <w:marLeft w:val="0"/>
                      <w:marRight w:val="0"/>
                      <w:marTop w:val="0"/>
                      <w:marBottom w:val="0"/>
                      <w:divBdr>
                        <w:top w:val="none" w:sz="0" w:space="0" w:color="auto"/>
                        <w:left w:val="none" w:sz="0" w:space="0" w:color="auto"/>
                        <w:bottom w:val="none" w:sz="0" w:space="0" w:color="auto"/>
                        <w:right w:val="none" w:sz="0" w:space="0" w:color="auto"/>
                      </w:divBdr>
                    </w:div>
                    <w:div w:id="595404478">
                      <w:marLeft w:val="0"/>
                      <w:marRight w:val="0"/>
                      <w:marTop w:val="0"/>
                      <w:marBottom w:val="0"/>
                      <w:divBdr>
                        <w:top w:val="none" w:sz="0" w:space="0" w:color="auto"/>
                        <w:left w:val="none" w:sz="0" w:space="0" w:color="auto"/>
                        <w:bottom w:val="none" w:sz="0" w:space="0" w:color="auto"/>
                        <w:right w:val="none" w:sz="0" w:space="0" w:color="auto"/>
                      </w:divBdr>
                    </w:div>
                    <w:div w:id="1534230154">
                      <w:marLeft w:val="0"/>
                      <w:marRight w:val="0"/>
                      <w:marTop w:val="0"/>
                      <w:marBottom w:val="0"/>
                      <w:divBdr>
                        <w:top w:val="none" w:sz="0" w:space="0" w:color="auto"/>
                        <w:left w:val="none" w:sz="0" w:space="0" w:color="auto"/>
                        <w:bottom w:val="none" w:sz="0" w:space="0" w:color="auto"/>
                        <w:right w:val="none" w:sz="0" w:space="0" w:color="auto"/>
                      </w:divBdr>
                    </w:div>
                    <w:div w:id="440803638">
                      <w:marLeft w:val="0"/>
                      <w:marRight w:val="0"/>
                      <w:marTop w:val="0"/>
                      <w:marBottom w:val="0"/>
                      <w:divBdr>
                        <w:top w:val="none" w:sz="0" w:space="0" w:color="auto"/>
                        <w:left w:val="none" w:sz="0" w:space="0" w:color="auto"/>
                        <w:bottom w:val="none" w:sz="0" w:space="0" w:color="auto"/>
                        <w:right w:val="none" w:sz="0" w:space="0" w:color="auto"/>
                      </w:divBdr>
                    </w:div>
                    <w:div w:id="632255844">
                      <w:marLeft w:val="0"/>
                      <w:marRight w:val="0"/>
                      <w:marTop w:val="0"/>
                      <w:marBottom w:val="0"/>
                      <w:divBdr>
                        <w:top w:val="none" w:sz="0" w:space="0" w:color="auto"/>
                        <w:left w:val="none" w:sz="0" w:space="0" w:color="auto"/>
                        <w:bottom w:val="none" w:sz="0" w:space="0" w:color="auto"/>
                        <w:right w:val="none" w:sz="0" w:space="0" w:color="auto"/>
                      </w:divBdr>
                    </w:div>
                    <w:div w:id="719745954">
                      <w:marLeft w:val="0"/>
                      <w:marRight w:val="0"/>
                      <w:marTop w:val="0"/>
                      <w:marBottom w:val="0"/>
                      <w:divBdr>
                        <w:top w:val="none" w:sz="0" w:space="0" w:color="auto"/>
                        <w:left w:val="none" w:sz="0" w:space="0" w:color="auto"/>
                        <w:bottom w:val="none" w:sz="0" w:space="0" w:color="auto"/>
                        <w:right w:val="none" w:sz="0" w:space="0" w:color="auto"/>
                      </w:divBdr>
                    </w:div>
                    <w:div w:id="942767721">
                      <w:marLeft w:val="0"/>
                      <w:marRight w:val="0"/>
                      <w:marTop w:val="0"/>
                      <w:marBottom w:val="0"/>
                      <w:divBdr>
                        <w:top w:val="none" w:sz="0" w:space="0" w:color="auto"/>
                        <w:left w:val="none" w:sz="0" w:space="0" w:color="auto"/>
                        <w:bottom w:val="none" w:sz="0" w:space="0" w:color="auto"/>
                        <w:right w:val="none" w:sz="0" w:space="0" w:color="auto"/>
                      </w:divBdr>
                    </w:div>
                    <w:div w:id="729888629">
                      <w:marLeft w:val="0"/>
                      <w:marRight w:val="0"/>
                      <w:marTop w:val="0"/>
                      <w:marBottom w:val="0"/>
                      <w:divBdr>
                        <w:top w:val="none" w:sz="0" w:space="0" w:color="auto"/>
                        <w:left w:val="none" w:sz="0" w:space="0" w:color="auto"/>
                        <w:bottom w:val="none" w:sz="0" w:space="0" w:color="auto"/>
                        <w:right w:val="none" w:sz="0" w:space="0" w:color="auto"/>
                      </w:divBdr>
                    </w:div>
                  </w:divsChild>
                </w:div>
                <w:div w:id="1352490609">
                  <w:marLeft w:val="0"/>
                  <w:marRight w:val="0"/>
                  <w:marTop w:val="0"/>
                  <w:marBottom w:val="0"/>
                  <w:divBdr>
                    <w:top w:val="none" w:sz="0" w:space="0" w:color="auto"/>
                    <w:left w:val="none" w:sz="0" w:space="0" w:color="auto"/>
                    <w:bottom w:val="none" w:sz="0" w:space="0" w:color="auto"/>
                    <w:right w:val="none" w:sz="0" w:space="0" w:color="auto"/>
                  </w:divBdr>
                  <w:divsChild>
                    <w:div w:id="1598051189">
                      <w:marLeft w:val="0"/>
                      <w:marRight w:val="0"/>
                      <w:marTop w:val="0"/>
                      <w:marBottom w:val="0"/>
                      <w:divBdr>
                        <w:top w:val="none" w:sz="0" w:space="0" w:color="auto"/>
                        <w:left w:val="none" w:sz="0" w:space="0" w:color="auto"/>
                        <w:bottom w:val="none" w:sz="0" w:space="0" w:color="auto"/>
                        <w:right w:val="none" w:sz="0" w:space="0" w:color="auto"/>
                      </w:divBdr>
                    </w:div>
                  </w:divsChild>
                </w:div>
                <w:div w:id="1762870682">
                  <w:marLeft w:val="0"/>
                  <w:marRight w:val="0"/>
                  <w:marTop w:val="0"/>
                  <w:marBottom w:val="0"/>
                  <w:divBdr>
                    <w:top w:val="none" w:sz="0" w:space="0" w:color="auto"/>
                    <w:left w:val="none" w:sz="0" w:space="0" w:color="auto"/>
                    <w:bottom w:val="none" w:sz="0" w:space="0" w:color="auto"/>
                    <w:right w:val="none" w:sz="0" w:space="0" w:color="auto"/>
                  </w:divBdr>
                  <w:divsChild>
                    <w:div w:id="1272588598">
                      <w:marLeft w:val="0"/>
                      <w:marRight w:val="0"/>
                      <w:marTop w:val="0"/>
                      <w:marBottom w:val="0"/>
                      <w:divBdr>
                        <w:top w:val="none" w:sz="0" w:space="0" w:color="auto"/>
                        <w:left w:val="none" w:sz="0" w:space="0" w:color="auto"/>
                        <w:bottom w:val="none" w:sz="0" w:space="0" w:color="auto"/>
                        <w:right w:val="none" w:sz="0" w:space="0" w:color="auto"/>
                      </w:divBdr>
                    </w:div>
                    <w:div w:id="10377271">
                      <w:marLeft w:val="0"/>
                      <w:marRight w:val="0"/>
                      <w:marTop w:val="0"/>
                      <w:marBottom w:val="0"/>
                      <w:divBdr>
                        <w:top w:val="none" w:sz="0" w:space="0" w:color="auto"/>
                        <w:left w:val="none" w:sz="0" w:space="0" w:color="auto"/>
                        <w:bottom w:val="none" w:sz="0" w:space="0" w:color="auto"/>
                        <w:right w:val="none" w:sz="0" w:space="0" w:color="auto"/>
                      </w:divBdr>
                    </w:div>
                  </w:divsChild>
                </w:div>
                <w:div w:id="1084884179">
                  <w:marLeft w:val="0"/>
                  <w:marRight w:val="0"/>
                  <w:marTop w:val="0"/>
                  <w:marBottom w:val="0"/>
                  <w:divBdr>
                    <w:top w:val="none" w:sz="0" w:space="0" w:color="auto"/>
                    <w:left w:val="none" w:sz="0" w:space="0" w:color="auto"/>
                    <w:bottom w:val="none" w:sz="0" w:space="0" w:color="auto"/>
                    <w:right w:val="none" w:sz="0" w:space="0" w:color="auto"/>
                  </w:divBdr>
                  <w:divsChild>
                    <w:div w:id="1410034137">
                      <w:marLeft w:val="0"/>
                      <w:marRight w:val="0"/>
                      <w:marTop w:val="0"/>
                      <w:marBottom w:val="0"/>
                      <w:divBdr>
                        <w:top w:val="none" w:sz="0" w:space="0" w:color="auto"/>
                        <w:left w:val="none" w:sz="0" w:space="0" w:color="auto"/>
                        <w:bottom w:val="none" w:sz="0" w:space="0" w:color="auto"/>
                        <w:right w:val="none" w:sz="0" w:space="0" w:color="auto"/>
                      </w:divBdr>
                    </w:div>
                    <w:div w:id="1573389228">
                      <w:marLeft w:val="0"/>
                      <w:marRight w:val="0"/>
                      <w:marTop w:val="0"/>
                      <w:marBottom w:val="0"/>
                      <w:divBdr>
                        <w:top w:val="none" w:sz="0" w:space="0" w:color="auto"/>
                        <w:left w:val="none" w:sz="0" w:space="0" w:color="auto"/>
                        <w:bottom w:val="none" w:sz="0" w:space="0" w:color="auto"/>
                        <w:right w:val="none" w:sz="0" w:space="0" w:color="auto"/>
                      </w:divBdr>
                    </w:div>
                    <w:div w:id="1774860580">
                      <w:marLeft w:val="0"/>
                      <w:marRight w:val="0"/>
                      <w:marTop w:val="0"/>
                      <w:marBottom w:val="0"/>
                      <w:divBdr>
                        <w:top w:val="none" w:sz="0" w:space="0" w:color="auto"/>
                        <w:left w:val="none" w:sz="0" w:space="0" w:color="auto"/>
                        <w:bottom w:val="none" w:sz="0" w:space="0" w:color="auto"/>
                        <w:right w:val="none" w:sz="0" w:space="0" w:color="auto"/>
                      </w:divBdr>
                    </w:div>
                    <w:div w:id="839085312">
                      <w:marLeft w:val="0"/>
                      <w:marRight w:val="0"/>
                      <w:marTop w:val="0"/>
                      <w:marBottom w:val="0"/>
                      <w:divBdr>
                        <w:top w:val="none" w:sz="0" w:space="0" w:color="auto"/>
                        <w:left w:val="none" w:sz="0" w:space="0" w:color="auto"/>
                        <w:bottom w:val="none" w:sz="0" w:space="0" w:color="auto"/>
                        <w:right w:val="none" w:sz="0" w:space="0" w:color="auto"/>
                      </w:divBdr>
                    </w:div>
                  </w:divsChild>
                </w:div>
                <w:div w:id="2015984815">
                  <w:marLeft w:val="0"/>
                  <w:marRight w:val="0"/>
                  <w:marTop w:val="0"/>
                  <w:marBottom w:val="0"/>
                  <w:divBdr>
                    <w:top w:val="none" w:sz="0" w:space="0" w:color="auto"/>
                    <w:left w:val="none" w:sz="0" w:space="0" w:color="auto"/>
                    <w:bottom w:val="none" w:sz="0" w:space="0" w:color="auto"/>
                    <w:right w:val="none" w:sz="0" w:space="0" w:color="auto"/>
                  </w:divBdr>
                  <w:divsChild>
                    <w:div w:id="582690802">
                      <w:marLeft w:val="0"/>
                      <w:marRight w:val="0"/>
                      <w:marTop w:val="0"/>
                      <w:marBottom w:val="0"/>
                      <w:divBdr>
                        <w:top w:val="none" w:sz="0" w:space="0" w:color="auto"/>
                        <w:left w:val="none" w:sz="0" w:space="0" w:color="auto"/>
                        <w:bottom w:val="none" w:sz="0" w:space="0" w:color="auto"/>
                        <w:right w:val="none" w:sz="0" w:space="0" w:color="auto"/>
                      </w:divBdr>
                    </w:div>
                  </w:divsChild>
                </w:div>
                <w:div w:id="504634988">
                  <w:marLeft w:val="0"/>
                  <w:marRight w:val="0"/>
                  <w:marTop w:val="0"/>
                  <w:marBottom w:val="0"/>
                  <w:divBdr>
                    <w:top w:val="none" w:sz="0" w:space="0" w:color="auto"/>
                    <w:left w:val="none" w:sz="0" w:space="0" w:color="auto"/>
                    <w:bottom w:val="none" w:sz="0" w:space="0" w:color="auto"/>
                    <w:right w:val="none" w:sz="0" w:space="0" w:color="auto"/>
                  </w:divBdr>
                  <w:divsChild>
                    <w:div w:id="1892379773">
                      <w:marLeft w:val="0"/>
                      <w:marRight w:val="0"/>
                      <w:marTop w:val="0"/>
                      <w:marBottom w:val="0"/>
                      <w:divBdr>
                        <w:top w:val="none" w:sz="0" w:space="0" w:color="auto"/>
                        <w:left w:val="none" w:sz="0" w:space="0" w:color="auto"/>
                        <w:bottom w:val="none" w:sz="0" w:space="0" w:color="auto"/>
                        <w:right w:val="none" w:sz="0" w:space="0" w:color="auto"/>
                      </w:divBdr>
                    </w:div>
                  </w:divsChild>
                </w:div>
                <w:div w:id="51540693">
                  <w:marLeft w:val="0"/>
                  <w:marRight w:val="0"/>
                  <w:marTop w:val="0"/>
                  <w:marBottom w:val="0"/>
                  <w:divBdr>
                    <w:top w:val="none" w:sz="0" w:space="0" w:color="auto"/>
                    <w:left w:val="none" w:sz="0" w:space="0" w:color="auto"/>
                    <w:bottom w:val="none" w:sz="0" w:space="0" w:color="auto"/>
                    <w:right w:val="none" w:sz="0" w:space="0" w:color="auto"/>
                  </w:divBdr>
                  <w:divsChild>
                    <w:div w:id="905721605">
                      <w:marLeft w:val="0"/>
                      <w:marRight w:val="0"/>
                      <w:marTop w:val="0"/>
                      <w:marBottom w:val="0"/>
                      <w:divBdr>
                        <w:top w:val="none" w:sz="0" w:space="0" w:color="auto"/>
                        <w:left w:val="none" w:sz="0" w:space="0" w:color="auto"/>
                        <w:bottom w:val="none" w:sz="0" w:space="0" w:color="auto"/>
                        <w:right w:val="none" w:sz="0" w:space="0" w:color="auto"/>
                      </w:divBdr>
                    </w:div>
                    <w:div w:id="1091120488">
                      <w:marLeft w:val="0"/>
                      <w:marRight w:val="0"/>
                      <w:marTop w:val="0"/>
                      <w:marBottom w:val="0"/>
                      <w:divBdr>
                        <w:top w:val="none" w:sz="0" w:space="0" w:color="auto"/>
                        <w:left w:val="none" w:sz="0" w:space="0" w:color="auto"/>
                        <w:bottom w:val="none" w:sz="0" w:space="0" w:color="auto"/>
                        <w:right w:val="none" w:sz="0" w:space="0" w:color="auto"/>
                      </w:divBdr>
                    </w:div>
                    <w:div w:id="137459912">
                      <w:marLeft w:val="0"/>
                      <w:marRight w:val="0"/>
                      <w:marTop w:val="0"/>
                      <w:marBottom w:val="0"/>
                      <w:divBdr>
                        <w:top w:val="none" w:sz="0" w:space="0" w:color="auto"/>
                        <w:left w:val="none" w:sz="0" w:space="0" w:color="auto"/>
                        <w:bottom w:val="none" w:sz="0" w:space="0" w:color="auto"/>
                        <w:right w:val="none" w:sz="0" w:space="0" w:color="auto"/>
                      </w:divBdr>
                    </w:div>
                    <w:div w:id="1254052292">
                      <w:marLeft w:val="0"/>
                      <w:marRight w:val="0"/>
                      <w:marTop w:val="0"/>
                      <w:marBottom w:val="0"/>
                      <w:divBdr>
                        <w:top w:val="none" w:sz="0" w:space="0" w:color="auto"/>
                        <w:left w:val="none" w:sz="0" w:space="0" w:color="auto"/>
                        <w:bottom w:val="none" w:sz="0" w:space="0" w:color="auto"/>
                        <w:right w:val="none" w:sz="0" w:space="0" w:color="auto"/>
                      </w:divBdr>
                    </w:div>
                    <w:div w:id="1622761258">
                      <w:marLeft w:val="0"/>
                      <w:marRight w:val="0"/>
                      <w:marTop w:val="0"/>
                      <w:marBottom w:val="0"/>
                      <w:divBdr>
                        <w:top w:val="none" w:sz="0" w:space="0" w:color="auto"/>
                        <w:left w:val="none" w:sz="0" w:space="0" w:color="auto"/>
                        <w:bottom w:val="none" w:sz="0" w:space="0" w:color="auto"/>
                        <w:right w:val="none" w:sz="0" w:space="0" w:color="auto"/>
                      </w:divBdr>
                    </w:div>
                  </w:divsChild>
                </w:div>
                <w:div w:id="1467316657">
                  <w:marLeft w:val="0"/>
                  <w:marRight w:val="0"/>
                  <w:marTop w:val="0"/>
                  <w:marBottom w:val="0"/>
                  <w:divBdr>
                    <w:top w:val="none" w:sz="0" w:space="0" w:color="auto"/>
                    <w:left w:val="none" w:sz="0" w:space="0" w:color="auto"/>
                    <w:bottom w:val="none" w:sz="0" w:space="0" w:color="auto"/>
                    <w:right w:val="none" w:sz="0" w:space="0" w:color="auto"/>
                  </w:divBdr>
                  <w:divsChild>
                    <w:div w:id="1826974980">
                      <w:marLeft w:val="0"/>
                      <w:marRight w:val="0"/>
                      <w:marTop w:val="0"/>
                      <w:marBottom w:val="0"/>
                      <w:divBdr>
                        <w:top w:val="none" w:sz="0" w:space="0" w:color="auto"/>
                        <w:left w:val="none" w:sz="0" w:space="0" w:color="auto"/>
                        <w:bottom w:val="none" w:sz="0" w:space="0" w:color="auto"/>
                        <w:right w:val="none" w:sz="0" w:space="0" w:color="auto"/>
                      </w:divBdr>
                    </w:div>
                  </w:divsChild>
                </w:div>
                <w:div w:id="1671299090">
                  <w:marLeft w:val="0"/>
                  <w:marRight w:val="0"/>
                  <w:marTop w:val="0"/>
                  <w:marBottom w:val="0"/>
                  <w:divBdr>
                    <w:top w:val="none" w:sz="0" w:space="0" w:color="auto"/>
                    <w:left w:val="none" w:sz="0" w:space="0" w:color="auto"/>
                    <w:bottom w:val="none" w:sz="0" w:space="0" w:color="auto"/>
                    <w:right w:val="none" w:sz="0" w:space="0" w:color="auto"/>
                  </w:divBdr>
                  <w:divsChild>
                    <w:div w:id="932586666">
                      <w:marLeft w:val="0"/>
                      <w:marRight w:val="0"/>
                      <w:marTop w:val="0"/>
                      <w:marBottom w:val="0"/>
                      <w:divBdr>
                        <w:top w:val="none" w:sz="0" w:space="0" w:color="auto"/>
                        <w:left w:val="none" w:sz="0" w:space="0" w:color="auto"/>
                        <w:bottom w:val="none" w:sz="0" w:space="0" w:color="auto"/>
                        <w:right w:val="none" w:sz="0" w:space="0" w:color="auto"/>
                      </w:divBdr>
                    </w:div>
                    <w:div w:id="565259023">
                      <w:marLeft w:val="0"/>
                      <w:marRight w:val="0"/>
                      <w:marTop w:val="0"/>
                      <w:marBottom w:val="0"/>
                      <w:divBdr>
                        <w:top w:val="none" w:sz="0" w:space="0" w:color="auto"/>
                        <w:left w:val="none" w:sz="0" w:space="0" w:color="auto"/>
                        <w:bottom w:val="none" w:sz="0" w:space="0" w:color="auto"/>
                        <w:right w:val="none" w:sz="0" w:space="0" w:color="auto"/>
                      </w:divBdr>
                    </w:div>
                  </w:divsChild>
                </w:div>
                <w:div w:id="1193300918">
                  <w:marLeft w:val="0"/>
                  <w:marRight w:val="0"/>
                  <w:marTop w:val="0"/>
                  <w:marBottom w:val="0"/>
                  <w:divBdr>
                    <w:top w:val="none" w:sz="0" w:space="0" w:color="auto"/>
                    <w:left w:val="none" w:sz="0" w:space="0" w:color="auto"/>
                    <w:bottom w:val="none" w:sz="0" w:space="0" w:color="auto"/>
                    <w:right w:val="none" w:sz="0" w:space="0" w:color="auto"/>
                  </w:divBdr>
                  <w:divsChild>
                    <w:div w:id="726606974">
                      <w:marLeft w:val="0"/>
                      <w:marRight w:val="0"/>
                      <w:marTop w:val="0"/>
                      <w:marBottom w:val="0"/>
                      <w:divBdr>
                        <w:top w:val="none" w:sz="0" w:space="0" w:color="auto"/>
                        <w:left w:val="none" w:sz="0" w:space="0" w:color="auto"/>
                        <w:bottom w:val="none" w:sz="0" w:space="0" w:color="auto"/>
                        <w:right w:val="none" w:sz="0" w:space="0" w:color="auto"/>
                      </w:divBdr>
                    </w:div>
                    <w:div w:id="401023995">
                      <w:marLeft w:val="0"/>
                      <w:marRight w:val="0"/>
                      <w:marTop w:val="0"/>
                      <w:marBottom w:val="0"/>
                      <w:divBdr>
                        <w:top w:val="none" w:sz="0" w:space="0" w:color="auto"/>
                        <w:left w:val="none" w:sz="0" w:space="0" w:color="auto"/>
                        <w:bottom w:val="none" w:sz="0" w:space="0" w:color="auto"/>
                        <w:right w:val="none" w:sz="0" w:space="0" w:color="auto"/>
                      </w:divBdr>
                    </w:div>
                    <w:div w:id="1553418340">
                      <w:marLeft w:val="0"/>
                      <w:marRight w:val="0"/>
                      <w:marTop w:val="0"/>
                      <w:marBottom w:val="0"/>
                      <w:divBdr>
                        <w:top w:val="none" w:sz="0" w:space="0" w:color="auto"/>
                        <w:left w:val="none" w:sz="0" w:space="0" w:color="auto"/>
                        <w:bottom w:val="none" w:sz="0" w:space="0" w:color="auto"/>
                        <w:right w:val="none" w:sz="0" w:space="0" w:color="auto"/>
                      </w:divBdr>
                    </w:div>
                  </w:divsChild>
                </w:div>
                <w:div w:id="1892383100">
                  <w:marLeft w:val="0"/>
                  <w:marRight w:val="0"/>
                  <w:marTop w:val="0"/>
                  <w:marBottom w:val="0"/>
                  <w:divBdr>
                    <w:top w:val="none" w:sz="0" w:space="0" w:color="auto"/>
                    <w:left w:val="none" w:sz="0" w:space="0" w:color="auto"/>
                    <w:bottom w:val="none" w:sz="0" w:space="0" w:color="auto"/>
                    <w:right w:val="none" w:sz="0" w:space="0" w:color="auto"/>
                  </w:divBdr>
                  <w:divsChild>
                    <w:div w:id="174271631">
                      <w:marLeft w:val="0"/>
                      <w:marRight w:val="0"/>
                      <w:marTop w:val="0"/>
                      <w:marBottom w:val="0"/>
                      <w:divBdr>
                        <w:top w:val="none" w:sz="0" w:space="0" w:color="auto"/>
                        <w:left w:val="none" w:sz="0" w:space="0" w:color="auto"/>
                        <w:bottom w:val="none" w:sz="0" w:space="0" w:color="auto"/>
                        <w:right w:val="none" w:sz="0" w:space="0" w:color="auto"/>
                      </w:divBdr>
                    </w:div>
                  </w:divsChild>
                </w:div>
                <w:div w:id="1274509191">
                  <w:marLeft w:val="0"/>
                  <w:marRight w:val="0"/>
                  <w:marTop w:val="0"/>
                  <w:marBottom w:val="0"/>
                  <w:divBdr>
                    <w:top w:val="none" w:sz="0" w:space="0" w:color="auto"/>
                    <w:left w:val="none" w:sz="0" w:space="0" w:color="auto"/>
                    <w:bottom w:val="none" w:sz="0" w:space="0" w:color="auto"/>
                    <w:right w:val="none" w:sz="0" w:space="0" w:color="auto"/>
                  </w:divBdr>
                  <w:divsChild>
                    <w:div w:id="822701265">
                      <w:marLeft w:val="0"/>
                      <w:marRight w:val="0"/>
                      <w:marTop w:val="0"/>
                      <w:marBottom w:val="0"/>
                      <w:divBdr>
                        <w:top w:val="none" w:sz="0" w:space="0" w:color="auto"/>
                        <w:left w:val="none" w:sz="0" w:space="0" w:color="auto"/>
                        <w:bottom w:val="none" w:sz="0" w:space="0" w:color="auto"/>
                        <w:right w:val="none" w:sz="0" w:space="0" w:color="auto"/>
                      </w:divBdr>
                    </w:div>
                    <w:div w:id="1179462014">
                      <w:marLeft w:val="0"/>
                      <w:marRight w:val="0"/>
                      <w:marTop w:val="0"/>
                      <w:marBottom w:val="0"/>
                      <w:divBdr>
                        <w:top w:val="none" w:sz="0" w:space="0" w:color="auto"/>
                        <w:left w:val="none" w:sz="0" w:space="0" w:color="auto"/>
                        <w:bottom w:val="none" w:sz="0" w:space="0" w:color="auto"/>
                        <w:right w:val="none" w:sz="0" w:space="0" w:color="auto"/>
                      </w:divBdr>
                    </w:div>
                  </w:divsChild>
                </w:div>
                <w:div w:id="2072345391">
                  <w:marLeft w:val="0"/>
                  <w:marRight w:val="0"/>
                  <w:marTop w:val="0"/>
                  <w:marBottom w:val="0"/>
                  <w:divBdr>
                    <w:top w:val="none" w:sz="0" w:space="0" w:color="auto"/>
                    <w:left w:val="none" w:sz="0" w:space="0" w:color="auto"/>
                    <w:bottom w:val="none" w:sz="0" w:space="0" w:color="auto"/>
                    <w:right w:val="none" w:sz="0" w:space="0" w:color="auto"/>
                  </w:divBdr>
                  <w:divsChild>
                    <w:div w:id="768935711">
                      <w:marLeft w:val="0"/>
                      <w:marRight w:val="0"/>
                      <w:marTop w:val="0"/>
                      <w:marBottom w:val="0"/>
                      <w:divBdr>
                        <w:top w:val="none" w:sz="0" w:space="0" w:color="auto"/>
                        <w:left w:val="none" w:sz="0" w:space="0" w:color="auto"/>
                        <w:bottom w:val="none" w:sz="0" w:space="0" w:color="auto"/>
                        <w:right w:val="none" w:sz="0" w:space="0" w:color="auto"/>
                      </w:divBdr>
                    </w:div>
                    <w:div w:id="1298608319">
                      <w:marLeft w:val="0"/>
                      <w:marRight w:val="0"/>
                      <w:marTop w:val="0"/>
                      <w:marBottom w:val="0"/>
                      <w:divBdr>
                        <w:top w:val="none" w:sz="0" w:space="0" w:color="auto"/>
                        <w:left w:val="none" w:sz="0" w:space="0" w:color="auto"/>
                        <w:bottom w:val="none" w:sz="0" w:space="0" w:color="auto"/>
                        <w:right w:val="none" w:sz="0" w:space="0" w:color="auto"/>
                      </w:divBdr>
                    </w:div>
                    <w:div w:id="900679993">
                      <w:marLeft w:val="0"/>
                      <w:marRight w:val="0"/>
                      <w:marTop w:val="0"/>
                      <w:marBottom w:val="0"/>
                      <w:divBdr>
                        <w:top w:val="none" w:sz="0" w:space="0" w:color="auto"/>
                        <w:left w:val="none" w:sz="0" w:space="0" w:color="auto"/>
                        <w:bottom w:val="none" w:sz="0" w:space="0" w:color="auto"/>
                        <w:right w:val="none" w:sz="0" w:space="0" w:color="auto"/>
                      </w:divBdr>
                    </w:div>
                    <w:div w:id="734011949">
                      <w:marLeft w:val="0"/>
                      <w:marRight w:val="0"/>
                      <w:marTop w:val="0"/>
                      <w:marBottom w:val="0"/>
                      <w:divBdr>
                        <w:top w:val="none" w:sz="0" w:space="0" w:color="auto"/>
                        <w:left w:val="none" w:sz="0" w:space="0" w:color="auto"/>
                        <w:bottom w:val="none" w:sz="0" w:space="0" w:color="auto"/>
                        <w:right w:val="none" w:sz="0" w:space="0" w:color="auto"/>
                      </w:divBdr>
                    </w:div>
                    <w:div w:id="404455110">
                      <w:marLeft w:val="0"/>
                      <w:marRight w:val="0"/>
                      <w:marTop w:val="0"/>
                      <w:marBottom w:val="0"/>
                      <w:divBdr>
                        <w:top w:val="none" w:sz="0" w:space="0" w:color="auto"/>
                        <w:left w:val="none" w:sz="0" w:space="0" w:color="auto"/>
                        <w:bottom w:val="none" w:sz="0" w:space="0" w:color="auto"/>
                        <w:right w:val="none" w:sz="0" w:space="0" w:color="auto"/>
                      </w:divBdr>
                    </w:div>
                    <w:div w:id="270090444">
                      <w:marLeft w:val="0"/>
                      <w:marRight w:val="0"/>
                      <w:marTop w:val="0"/>
                      <w:marBottom w:val="0"/>
                      <w:divBdr>
                        <w:top w:val="none" w:sz="0" w:space="0" w:color="auto"/>
                        <w:left w:val="none" w:sz="0" w:space="0" w:color="auto"/>
                        <w:bottom w:val="none" w:sz="0" w:space="0" w:color="auto"/>
                        <w:right w:val="none" w:sz="0" w:space="0" w:color="auto"/>
                      </w:divBdr>
                    </w:div>
                  </w:divsChild>
                </w:div>
                <w:div w:id="146749573">
                  <w:marLeft w:val="0"/>
                  <w:marRight w:val="0"/>
                  <w:marTop w:val="0"/>
                  <w:marBottom w:val="0"/>
                  <w:divBdr>
                    <w:top w:val="none" w:sz="0" w:space="0" w:color="auto"/>
                    <w:left w:val="none" w:sz="0" w:space="0" w:color="auto"/>
                    <w:bottom w:val="none" w:sz="0" w:space="0" w:color="auto"/>
                    <w:right w:val="none" w:sz="0" w:space="0" w:color="auto"/>
                  </w:divBdr>
                  <w:divsChild>
                    <w:div w:id="1732462077">
                      <w:marLeft w:val="0"/>
                      <w:marRight w:val="0"/>
                      <w:marTop w:val="0"/>
                      <w:marBottom w:val="0"/>
                      <w:divBdr>
                        <w:top w:val="none" w:sz="0" w:space="0" w:color="auto"/>
                        <w:left w:val="none" w:sz="0" w:space="0" w:color="auto"/>
                        <w:bottom w:val="none" w:sz="0" w:space="0" w:color="auto"/>
                        <w:right w:val="none" w:sz="0" w:space="0" w:color="auto"/>
                      </w:divBdr>
                    </w:div>
                  </w:divsChild>
                </w:div>
                <w:div w:id="1383018089">
                  <w:marLeft w:val="0"/>
                  <w:marRight w:val="0"/>
                  <w:marTop w:val="0"/>
                  <w:marBottom w:val="0"/>
                  <w:divBdr>
                    <w:top w:val="none" w:sz="0" w:space="0" w:color="auto"/>
                    <w:left w:val="none" w:sz="0" w:space="0" w:color="auto"/>
                    <w:bottom w:val="none" w:sz="0" w:space="0" w:color="auto"/>
                    <w:right w:val="none" w:sz="0" w:space="0" w:color="auto"/>
                  </w:divBdr>
                  <w:divsChild>
                    <w:div w:id="1657027213">
                      <w:marLeft w:val="0"/>
                      <w:marRight w:val="0"/>
                      <w:marTop w:val="0"/>
                      <w:marBottom w:val="0"/>
                      <w:divBdr>
                        <w:top w:val="none" w:sz="0" w:space="0" w:color="auto"/>
                        <w:left w:val="none" w:sz="0" w:space="0" w:color="auto"/>
                        <w:bottom w:val="none" w:sz="0" w:space="0" w:color="auto"/>
                        <w:right w:val="none" w:sz="0" w:space="0" w:color="auto"/>
                      </w:divBdr>
                    </w:div>
                  </w:divsChild>
                </w:div>
                <w:div w:id="984047313">
                  <w:marLeft w:val="0"/>
                  <w:marRight w:val="0"/>
                  <w:marTop w:val="0"/>
                  <w:marBottom w:val="0"/>
                  <w:divBdr>
                    <w:top w:val="none" w:sz="0" w:space="0" w:color="auto"/>
                    <w:left w:val="none" w:sz="0" w:space="0" w:color="auto"/>
                    <w:bottom w:val="none" w:sz="0" w:space="0" w:color="auto"/>
                    <w:right w:val="none" w:sz="0" w:space="0" w:color="auto"/>
                  </w:divBdr>
                  <w:divsChild>
                    <w:div w:id="2077048061">
                      <w:marLeft w:val="0"/>
                      <w:marRight w:val="0"/>
                      <w:marTop w:val="0"/>
                      <w:marBottom w:val="0"/>
                      <w:divBdr>
                        <w:top w:val="none" w:sz="0" w:space="0" w:color="auto"/>
                        <w:left w:val="none" w:sz="0" w:space="0" w:color="auto"/>
                        <w:bottom w:val="none" w:sz="0" w:space="0" w:color="auto"/>
                        <w:right w:val="none" w:sz="0" w:space="0" w:color="auto"/>
                      </w:divBdr>
                    </w:div>
                    <w:div w:id="1657226322">
                      <w:marLeft w:val="0"/>
                      <w:marRight w:val="0"/>
                      <w:marTop w:val="0"/>
                      <w:marBottom w:val="0"/>
                      <w:divBdr>
                        <w:top w:val="none" w:sz="0" w:space="0" w:color="auto"/>
                        <w:left w:val="none" w:sz="0" w:space="0" w:color="auto"/>
                        <w:bottom w:val="none" w:sz="0" w:space="0" w:color="auto"/>
                        <w:right w:val="none" w:sz="0" w:space="0" w:color="auto"/>
                      </w:divBdr>
                    </w:div>
                    <w:div w:id="323321246">
                      <w:marLeft w:val="0"/>
                      <w:marRight w:val="0"/>
                      <w:marTop w:val="0"/>
                      <w:marBottom w:val="0"/>
                      <w:divBdr>
                        <w:top w:val="none" w:sz="0" w:space="0" w:color="auto"/>
                        <w:left w:val="none" w:sz="0" w:space="0" w:color="auto"/>
                        <w:bottom w:val="none" w:sz="0" w:space="0" w:color="auto"/>
                        <w:right w:val="none" w:sz="0" w:space="0" w:color="auto"/>
                      </w:divBdr>
                    </w:div>
                  </w:divsChild>
                </w:div>
                <w:div w:id="1926256574">
                  <w:marLeft w:val="0"/>
                  <w:marRight w:val="0"/>
                  <w:marTop w:val="0"/>
                  <w:marBottom w:val="0"/>
                  <w:divBdr>
                    <w:top w:val="none" w:sz="0" w:space="0" w:color="auto"/>
                    <w:left w:val="none" w:sz="0" w:space="0" w:color="auto"/>
                    <w:bottom w:val="none" w:sz="0" w:space="0" w:color="auto"/>
                    <w:right w:val="none" w:sz="0" w:space="0" w:color="auto"/>
                  </w:divBdr>
                  <w:divsChild>
                    <w:div w:id="304941433">
                      <w:marLeft w:val="0"/>
                      <w:marRight w:val="0"/>
                      <w:marTop w:val="0"/>
                      <w:marBottom w:val="0"/>
                      <w:divBdr>
                        <w:top w:val="none" w:sz="0" w:space="0" w:color="auto"/>
                        <w:left w:val="none" w:sz="0" w:space="0" w:color="auto"/>
                        <w:bottom w:val="none" w:sz="0" w:space="0" w:color="auto"/>
                        <w:right w:val="none" w:sz="0" w:space="0" w:color="auto"/>
                      </w:divBdr>
                    </w:div>
                  </w:divsChild>
                </w:div>
                <w:div w:id="72823212">
                  <w:marLeft w:val="0"/>
                  <w:marRight w:val="0"/>
                  <w:marTop w:val="0"/>
                  <w:marBottom w:val="0"/>
                  <w:divBdr>
                    <w:top w:val="none" w:sz="0" w:space="0" w:color="auto"/>
                    <w:left w:val="none" w:sz="0" w:space="0" w:color="auto"/>
                    <w:bottom w:val="none" w:sz="0" w:space="0" w:color="auto"/>
                    <w:right w:val="none" w:sz="0" w:space="0" w:color="auto"/>
                  </w:divBdr>
                  <w:divsChild>
                    <w:div w:id="1175341518">
                      <w:marLeft w:val="0"/>
                      <w:marRight w:val="0"/>
                      <w:marTop w:val="0"/>
                      <w:marBottom w:val="0"/>
                      <w:divBdr>
                        <w:top w:val="none" w:sz="0" w:space="0" w:color="auto"/>
                        <w:left w:val="none" w:sz="0" w:space="0" w:color="auto"/>
                        <w:bottom w:val="none" w:sz="0" w:space="0" w:color="auto"/>
                        <w:right w:val="none" w:sz="0" w:space="0" w:color="auto"/>
                      </w:divBdr>
                    </w:div>
                    <w:div w:id="12004081">
                      <w:marLeft w:val="0"/>
                      <w:marRight w:val="0"/>
                      <w:marTop w:val="0"/>
                      <w:marBottom w:val="0"/>
                      <w:divBdr>
                        <w:top w:val="none" w:sz="0" w:space="0" w:color="auto"/>
                        <w:left w:val="none" w:sz="0" w:space="0" w:color="auto"/>
                        <w:bottom w:val="none" w:sz="0" w:space="0" w:color="auto"/>
                        <w:right w:val="none" w:sz="0" w:space="0" w:color="auto"/>
                      </w:divBdr>
                    </w:div>
                  </w:divsChild>
                </w:div>
                <w:div w:id="383145444">
                  <w:marLeft w:val="0"/>
                  <w:marRight w:val="0"/>
                  <w:marTop w:val="0"/>
                  <w:marBottom w:val="0"/>
                  <w:divBdr>
                    <w:top w:val="none" w:sz="0" w:space="0" w:color="auto"/>
                    <w:left w:val="none" w:sz="0" w:space="0" w:color="auto"/>
                    <w:bottom w:val="none" w:sz="0" w:space="0" w:color="auto"/>
                    <w:right w:val="none" w:sz="0" w:space="0" w:color="auto"/>
                  </w:divBdr>
                  <w:divsChild>
                    <w:div w:id="1022635145">
                      <w:marLeft w:val="0"/>
                      <w:marRight w:val="0"/>
                      <w:marTop w:val="0"/>
                      <w:marBottom w:val="0"/>
                      <w:divBdr>
                        <w:top w:val="none" w:sz="0" w:space="0" w:color="auto"/>
                        <w:left w:val="none" w:sz="0" w:space="0" w:color="auto"/>
                        <w:bottom w:val="none" w:sz="0" w:space="0" w:color="auto"/>
                        <w:right w:val="none" w:sz="0" w:space="0" w:color="auto"/>
                      </w:divBdr>
                    </w:div>
                    <w:div w:id="613024929">
                      <w:marLeft w:val="0"/>
                      <w:marRight w:val="0"/>
                      <w:marTop w:val="0"/>
                      <w:marBottom w:val="0"/>
                      <w:divBdr>
                        <w:top w:val="none" w:sz="0" w:space="0" w:color="auto"/>
                        <w:left w:val="none" w:sz="0" w:space="0" w:color="auto"/>
                        <w:bottom w:val="none" w:sz="0" w:space="0" w:color="auto"/>
                        <w:right w:val="none" w:sz="0" w:space="0" w:color="auto"/>
                      </w:divBdr>
                    </w:div>
                  </w:divsChild>
                </w:div>
                <w:div w:id="1014919530">
                  <w:marLeft w:val="0"/>
                  <w:marRight w:val="0"/>
                  <w:marTop w:val="0"/>
                  <w:marBottom w:val="0"/>
                  <w:divBdr>
                    <w:top w:val="none" w:sz="0" w:space="0" w:color="auto"/>
                    <w:left w:val="none" w:sz="0" w:space="0" w:color="auto"/>
                    <w:bottom w:val="none" w:sz="0" w:space="0" w:color="auto"/>
                    <w:right w:val="none" w:sz="0" w:space="0" w:color="auto"/>
                  </w:divBdr>
                  <w:divsChild>
                    <w:div w:id="647904151">
                      <w:marLeft w:val="0"/>
                      <w:marRight w:val="0"/>
                      <w:marTop w:val="0"/>
                      <w:marBottom w:val="0"/>
                      <w:divBdr>
                        <w:top w:val="none" w:sz="0" w:space="0" w:color="auto"/>
                        <w:left w:val="none" w:sz="0" w:space="0" w:color="auto"/>
                        <w:bottom w:val="none" w:sz="0" w:space="0" w:color="auto"/>
                        <w:right w:val="none" w:sz="0" w:space="0" w:color="auto"/>
                      </w:divBdr>
                    </w:div>
                  </w:divsChild>
                </w:div>
                <w:div w:id="590970686">
                  <w:marLeft w:val="0"/>
                  <w:marRight w:val="0"/>
                  <w:marTop w:val="0"/>
                  <w:marBottom w:val="0"/>
                  <w:divBdr>
                    <w:top w:val="none" w:sz="0" w:space="0" w:color="auto"/>
                    <w:left w:val="none" w:sz="0" w:space="0" w:color="auto"/>
                    <w:bottom w:val="none" w:sz="0" w:space="0" w:color="auto"/>
                    <w:right w:val="none" w:sz="0" w:space="0" w:color="auto"/>
                  </w:divBdr>
                  <w:divsChild>
                    <w:div w:id="164785802">
                      <w:marLeft w:val="0"/>
                      <w:marRight w:val="0"/>
                      <w:marTop w:val="0"/>
                      <w:marBottom w:val="0"/>
                      <w:divBdr>
                        <w:top w:val="none" w:sz="0" w:space="0" w:color="auto"/>
                        <w:left w:val="none" w:sz="0" w:space="0" w:color="auto"/>
                        <w:bottom w:val="none" w:sz="0" w:space="0" w:color="auto"/>
                        <w:right w:val="none" w:sz="0" w:space="0" w:color="auto"/>
                      </w:divBdr>
                    </w:div>
                    <w:div w:id="1190142979">
                      <w:marLeft w:val="0"/>
                      <w:marRight w:val="0"/>
                      <w:marTop w:val="0"/>
                      <w:marBottom w:val="0"/>
                      <w:divBdr>
                        <w:top w:val="none" w:sz="0" w:space="0" w:color="auto"/>
                        <w:left w:val="none" w:sz="0" w:space="0" w:color="auto"/>
                        <w:bottom w:val="none" w:sz="0" w:space="0" w:color="auto"/>
                        <w:right w:val="none" w:sz="0" w:space="0" w:color="auto"/>
                      </w:divBdr>
                    </w:div>
                  </w:divsChild>
                </w:div>
                <w:div w:id="1465999554">
                  <w:marLeft w:val="0"/>
                  <w:marRight w:val="0"/>
                  <w:marTop w:val="0"/>
                  <w:marBottom w:val="0"/>
                  <w:divBdr>
                    <w:top w:val="none" w:sz="0" w:space="0" w:color="auto"/>
                    <w:left w:val="none" w:sz="0" w:space="0" w:color="auto"/>
                    <w:bottom w:val="none" w:sz="0" w:space="0" w:color="auto"/>
                    <w:right w:val="none" w:sz="0" w:space="0" w:color="auto"/>
                  </w:divBdr>
                  <w:divsChild>
                    <w:div w:id="52077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079018">
          <w:marLeft w:val="0"/>
          <w:marRight w:val="0"/>
          <w:marTop w:val="0"/>
          <w:marBottom w:val="0"/>
          <w:divBdr>
            <w:top w:val="none" w:sz="0" w:space="0" w:color="auto"/>
            <w:left w:val="none" w:sz="0" w:space="0" w:color="auto"/>
            <w:bottom w:val="none" w:sz="0" w:space="0" w:color="auto"/>
            <w:right w:val="none" w:sz="0" w:space="0" w:color="auto"/>
          </w:divBdr>
        </w:div>
        <w:div w:id="685978905">
          <w:marLeft w:val="0"/>
          <w:marRight w:val="0"/>
          <w:marTop w:val="0"/>
          <w:marBottom w:val="0"/>
          <w:divBdr>
            <w:top w:val="none" w:sz="0" w:space="0" w:color="auto"/>
            <w:left w:val="none" w:sz="0" w:space="0" w:color="auto"/>
            <w:bottom w:val="none" w:sz="0" w:space="0" w:color="auto"/>
            <w:right w:val="none" w:sz="0" w:space="0" w:color="auto"/>
          </w:divBdr>
        </w:div>
        <w:div w:id="695616590">
          <w:marLeft w:val="0"/>
          <w:marRight w:val="0"/>
          <w:marTop w:val="0"/>
          <w:marBottom w:val="0"/>
          <w:divBdr>
            <w:top w:val="none" w:sz="0" w:space="0" w:color="auto"/>
            <w:left w:val="none" w:sz="0" w:space="0" w:color="auto"/>
            <w:bottom w:val="none" w:sz="0" w:space="0" w:color="auto"/>
            <w:right w:val="none" w:sz="0" w:space="0" w:color="auto"/>
          </w:divBdr>
        </w:div>
        <w:div w:id="1944023244">
          <w:marLeft w:val="0"/>
          <w:marRight w:val="0"/>
          <w:marTop w:val="0"/>
          <w:marBottom w:val="0"/>
          <w:divBdr>
            <w:top w:val="none" w:sz="0" w:space="0" w:color="auto"/>
            <w:left w:val="none" w:sz="0" w:space="0" w:color="auto"/>
            <w:bottom w:val="none" w:sz="0" w:space="0" w:color="auto"/>
            <w:right w:val="none" w:sz="0" w:space="0" w:color="auto"/>
          </w:divBdr>
        </w:div>
        <w:div w:id="1556046812">
          <w:marLeft w:val="0"/>
          <w:marRight w:val="0"/>
          <w:marTop w:val="0"/>
          <w:marBottom w:val="0"/>
          <w:divBdr>
            <w:top w:val="none" w:sz="0" w:space="0" w:color="auto"/>
            <w:left w:val="none" w:sz="0" w:space="0" w:color="auto"/>
            <w:bottom w:val="none" w:sz="0" w:space="0" w:color="auto"/>
            <w:right w:val="none" w:sz="0" w:space="0" w:color="auto"/>
          </w:divBdr>
        </w:div>
        <w:div w:id="363750352">
          <w:marLeft w:val="0"/>
          <w:marRight w:val="0"/>
          <w:marTop w:val="0"/>
          <w:marBottom w:val="0"/>
          <w:divBdr>
            <w:top w:val="none" w:sz="0" w:space="0" w:color="auto"/>
            <w:left w:val="none" w:sz="0" w:space="0" w:color="auto"/>
            <w:bottom w:val="none" w:sz="0" w:space="0" w:color="auto"/>
            <w:right w:val="none" w:sz="0" w:space="0" w:color="auto"/>
          </w:divBdr>
        </w:div>
        <w:div w:id="1358848721">
          <w:marLeft w:val="0"/>
          <w:marRight w:val="0"/>
          <w:marTop w:val="0"/>
          <w:marBottom w:val="0"/>
          <w:divBdr>
            <w:top w:val="none" w:sz="0" w:space="0" w:color="auto"/>
            <w:left w:val="none" w:sz="0" w:space="0" w:color="auto"/>
            <w:bottom w:val="none" w:sz="0" w:space="0" w:color="auto"/>
            <w:right w:val="none" w:sz="0" w:space="0" w:color="auto"/>
          </w:divBdr>
        </w:div>
        <w:div w:id="469901660">
          <w:marLeft w:val="0"/>
          <w:marRight w:val="0"/>
          <w:marTop w:val="0"/>
          <w:marBottom w:val="0"/>
          <w:divBdr>
            <w:top w:val="none" w:sz="0" w:space="0" w:color="auto"/>
            <w:left w:val="none" w:sz="0" w:space="0" w:color="auto"/>
            <w:bottom w:val="none" w:sz="0" w:space="0" w:color="auto"/>
            <w:right w:val="none" w:sz="0" w:space="0" w:color="auto"/>
          </w:divBdr>
        </w:div>
        <w:div w:id="1228607770">
          <w:marLeft w:val="0"/>
          <w:marRight w:val="0"/>
          <w:marTop w:val="0"/>
          <w:marBottom w:val="0"/>
          <w:divBdr>
            <w:top w:val="none" w:sz="0" w:space="0" w:color="auto"/>
            <w:left w:val="none" w:sz="0" w:space="0" w:color="auto"/>
            <w:bottom w:val="none" w:sz="0" w:space="0" w:color="auto"/>
            <w:right w:val="none" w:sz="0" w:space="0" w:color="auto"/>
          </w:divBdr>
        </w:div>
        <w:div w:id="1059674517">
          <w:marLeft w:val="0"/>
          <w:marRight w:val="0"/>
          <w:marTop w:val="0"/>
          <w:marBottom w:val="0"/>
          <w:divBdr>
            <w:top w:val="none" w:sz="0" w:space="0" w:color="auto"/>
            <w:left w:val="none" w:sz="0" w:space="0" w:color="auto"/>
            <w:bottom w:val="none" w:sz="0" w:space="0" w:color="auto"/>
            <w:right w:val="none" w:sz="0" w:space="0" w:color="auto"/>
          </w:divBdr>
          <w:divsChild>
            <w:div w:id="1767000007">
              <w:marLeft w:val="-75"/>
              <w:marRight w:val="0"/>
              <w:marTop w:val="30"/>
              <w:marBottom w:val="30"/>
              <w:divBdr>
                <w:top w:val="none" w:sz="0" w:space="0" w:color="auto"/>
                <w:left w:val="none" w:sz="0" w:space="0" w:color="auto"/>
                <w:bottom w:val="none" w:sz="0" w:space="0" w:color="auto"/>
                <w:right w:val="none" w:sz="0" w:space="0" w:color="auto"/>
              </w:divBdr>
              <w:divsChild>
                <w:div w:id="1453549305">
                  <w:marLeft w:val="0"/>
                  <w:marRight w:val="0"/>
                  <w:marTop w:val="0"/>
                  <w:marBottom w:val="0"/>
                  <w:divBdr>
                    <w:top w:val="none" w:sz="0" w:space="0" w:color="auto"/>
                    <w:left w:val="none" w:sz="0" w:space="0" w:color="auto"/>
                    <w:bottom w:val="none" w:sz="0" w:space="0" w:color="auto"/>
                    <w:right w:val="none" w:sz="0" w:space="0" w:color="auto"/>
                  </w:divBdr>
                  <w:divsChild>
                    <w:div w:id="674650197">
                      <w:marLeft w:val="0"/>
                      <w:marRight w:val="0"/>
                      <w:marTop w:val="0"/>
                      <w:marBottom w:val="0"/>
                      <w:divBdr>
                        <w:top w:val="none" w:sz="0" w:space="0" w:color="auto"/>
                        <w:left w:val="none" w:sz="0" w:space="0" w:color="auto"/>
                        <w:bottom w:val="none" w:sz="0" w:space="0" w:color="auto"/>
                        <w:right w:val="none" w:sz="0" w:space="0" w:color="auto"/>
                      </w:divBdr>
                    </w:div>
                  </w:divsChild>
                </w:div>
                <w:div w:id="1277714099">
                  <w:marLeft w:val="0"/>
                  <w:marRight w:val="0"/>
                  <w:marTop w:val="0"/>
                  <w:marBottom w:val="0"/>
                  <w:divBdr>
                    <w:top w:val="none" w:sz="0" w:space="0" w:color="auto"/>
                    <w:left w:val="none" w:sz="0" w:space="0" w:color="auto"/>
                    <w:bottom w:val="none" w:sz="0" w:space="0" w:color="auto"/>
                    <w:right w:val="none" w:sz="0" w:space="0" w:color="auto"/>
                  </w:divBdr>
                  <w:divsChild>
                    <w:div w:id="2027171118">
                      <w:marLeft w:val="0"/>
                      <w:marRight w:val="0"/>
                      <w:marTop w:val="0"/>
                      <w:marBottom w:val="0"/>
                      <w:divBdr>
                        <w:top w:val="none" w:sz="0" w:space="0" w:color="auto"/>
                        <w:left w:val="none" w:sz="0" w:space="0" w:color="auto"/>
                        <w:bottom w:val="none" w:sz="0" w:space="0" w:color="auto"/>
                        <w:right w:val="none" w:sz="0" w:space="0" w:color="auto"/>
                      </w:divBdr>
                    </w:div>
                  </w:divsChild>
                </w:div>
                <w:div w:id="1141574302">
                  <w:marLeft w:val="0"/>
                  <w:marRight w:val="0"/>
                  <w:marTop w:val="0"/>
                  <w:marBottom w:val="0"/>
                  <w:divBdr>
                    <w:top w:val="none" w:sz="0" w:space="0" w:color="auto"/>
                    <w:left w:val="none" w:sz="0" w:space="0" w:color="auto"/>
                    <w:bottom w:val="none" w:sz="0" w:space="0" w:color="auto"/>
                    <w:right w:val="none" w:sz="0" w:space="0" w:color="auto"/>
                  </w:divBdr>
                  <w:divsChild>
                    <w:div w:id="529802371">
                      <w:marLeft w:val="0"/>
                      <w:marRight w:val="0"/>
                      <w:marTop w:val="0"/>
                      <w:marBottom w:val="0"/>
                      <w:divBdr>
                        <w:top w:val="none" w:sz="0" w:space="0" w:color="auto"/>
                        <w:left w:val="none" w:sz="0" w:space="0" w:color="auto"/>
                        <w:bottom w:val="none" w:sz="0" w:space="0" w:color="auto"/>
                        <w:right w:val="none" w:sz="0" w:space="0" w:color="auto"/>
                      </w:divBdr>
                    </w:div>
                  </w:divsChild>
                </w:div>
                <w:div w:id="16274421">
                  <w:marLeft w:val="0"/>
                  <w:marRight w:val="0"/>
                  <w:marTop w:val="0"/>
                  <w:marBottom w:val="0"/>
                  <w:divBdr>
                    <w:top w:val="none" w:sz="0" w:space="0" w:color="auto"/>
                    <w:left w:val="none" w:sz="0" w:space="0" w:color="auto"/>
                    <w:bottom w:val="none" w:sz="0" w:space="0" w:color="auto"/>
                    <w:right w:val="none" w:sz="0" w:space="0" w:color="auto"/>
                  </w:divBdr>
                  <w:divsChild>
                    <w:div w:id="1288658387">
                      <w:marLeft w:val="0"/>
                      <w:marRight w:val="0"/>
                      <w:marTop w:val="0"/>
                      <w:marBottom w:val="0"/>
                      <w:divBdr>
                        <w:top w:val="none" w:sz="0" w:space="0" w:color="auto"/>
                        <w:left w:val="none" w:sz="0" w:space="0" w:color="auto"/>
                        <w:bottom w:val="none" w:sz="0" w:space="0" w:color="auto"/>
                        <w:right w:val="none" w:sz="0" w:space="0" w:color="auto"/>
                      </w:divBdr>
                    </w:div>
                  </w:divsChild>
                </w:div>
                <w:div w:id="1493646628">
                  <w:marLeft w:val="0"/>
                  <w:marRight w:val="0"/>
                  <w:marTop w:val="0"/>
                  <w:marBottom w:val="0"/>
                  <w:divBdr>
                    <w:top w:val="none" w:sz="0" w:space="0" w:color="auto"/>
                    <w:left w:val="none" w:sz="0" w:space="0" w:color="auto"/>
                    <w:bottom w:val="none" w:sz="0" w:space="0" w:color="auto"/>
                    <w:right w:val="none" w:sz="0" w:space="0" w:color="auto"/>
                  </w:divBdr>
                  <w:divsChild>
                    <w:div w:id="2055546388">
                      <w:marLeft w:val="0"/>
                      <w:marRight w:val="0"/>
                      <w:marTop w:val="0"/>
                      <w:marBottom w:val="0"/>
                      <w:divBdr>
                        <w:top w:val="none" w:sz="0" w:space="0" w:color="auto"/>
                        <w:left w:val="none" w:sz="0" w:space="0" w:color="auto"/>
                        <w:bottom w:val="none" w:sz="0" w:space="0" w:color="auto"/>
                        <w:right w:val="none" w:sz="0" w:space="0" w:color="auto"/>
                      </w:divBdr>
                    </w:div>
                    <w:div w:id="1459297498">
                      <w:marLeft w:val="0"/>
                      <w:marRight w:val="0"/>
                      <w:marTop w:val="0"/>
                      <w:marBottom w:val="0"/>
                      <w:divBdr>
                        <w:top w:val="none" w:sz="0" w:space="0" w:color="auto"/>
                        <w:left w:val="none" w:sz="0" w:space="0" w:color="auto"/>
                        <w:bottom w:val="none" w:sz="0" w:space="0" w:color="auto"/>
                        <w:right w:val="none" w:sz="0" w:space="0" w:color="auto"/>
                      </w:divBdr>
                    </w:div>
                  </w:divsChild>
                </w:div>
                <w:div w:id="1897817781">
                  <w:marLeft w:val="0"/>
                  <w:marRight w:val="0"/>
                  <w:marTop w:val="0"/>
                  <w:marBottom w:val="0"/>
                  <w:divBdr>
                    <w:top w:val="none" w:sz="0" w:space="0" w:color="auto"/>
                    <w:left w:val="none" w:sz="0" w:space="0" w:color="auto"/>
                    <w:bottom w:val="none" w:sz="0" w:space="0" w:color="auto"/>
                    <w:right w:val="none" w:sz="0" w:space="0" w:color="auto"/>
                  </w:divBdr>
                  <w:divsChild>
                    <w:div w:id="680089503">
                      <w:marLeft w:val="0"/>
                      <w:marRight w:val="0"/>
                      <w:marTop w:val="0"/>
                      <w:marBottom w:val="0"/>
                      <w:divBdr>
                        <w:top w:val="none" w:sz="0" w:space="0" w:color="auto"/>
                        <w:left w:val="none" w:sz="0" w:space="0" w:color="auto"/>
                        <w:bottom w:val="none" w:sz="0" w:space="0" w:color="auto"/>
                        <w:right w:val="none" w:sz="0" w:space="0" w:color="auto"/>
                      </w:divBdr>
                    </w:div>
                    <w:div w:id="131488204">
                      <w:marLeft w:val="0"/>
                      <w:marRight w:val="0"/>
                      <w:marTop w:val="0"/>
                      <w:marBottom w:val="0"/>
                      <w:divBdr>
                        <w:top w:val="none" w:sz="0" w:space="0" w:color="auto"/>
                        <w:left w:val="none" w:sz="0" w:space="0" w:color="auto"/>
                        <w:bottom w:val="none" w:sz="0" w:space="0" w:color="auto"/>
                        <w:right w:val="none" w:sz="0" w:space="0" w:color="auto"/>
                      </w:divBdr>
                    </w:div>
                    <w:div w:id="156312859">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143808735">
                      <w:marLeft w:val="0"/>
                      <w:marRight w:val="0"/>
                      <w:marTop w:val="0"/>
                      <w:marBottom w:val="0"/>
                      <w:divBdr>
                        <w:top w:val="none" w:sz="0" w:space="0" w:color="auto"/>
                        <w:left w:val="none" w:sz="0" w:space="0" w:color="auto"/>
                        <w:bottom w:val="none" w:sz="0" w:space="0" w:color="auto"/>
                        <w:right w:val="none" w:sz="0" w:space="0" w:color="auto"/>
                      </w:divBdr>
                    </w:div>
                    <w:div w:id="1556089297">
                      <w:marLeft w:val="0"/>
                      <w:marRight w:val="0"/>
                      <w:marTop w:val="0"/>
                      <w:marBottom w:val="0"/>
                      <w:divBdr>
                        <w:top w:val="none" w:sz="0" w:space="0" w:color="auto"/>
                        <w:left w:val="none" w:sz="0" w:space="0" w:color="auto"/>
                        <w:bottom w:val="none" w:sz="0" w:space="0" w:color="auto"/>
                        <w:right w:val="none" w:sz="0" w:space="0" w:color="auto"/>
                      </w:divBdr>
                    </w:div>
                    <w:div w:id="363403186">
                      <w:marLeft w:val="0"/>
                      <w:marRight w:val="0"/>
                      <w:marTop w:val="0"/>
                      <w:marBottom w:val="0"/>
                      <w:divBdr>
                        <w:top w:val="none" w:sz="0" w:space="0" w:color="auto"/>
                        <w:left w:val="none" w:sz="0" w:space="0" w:color="auto"/>
                        <w:bottom w:val="none" w:sz="0" w:space="0" w:color="auto"/>
                        <w:right w:val="none" w:sz="0" w:space="0" w:color="auto"/>
                      </w:divBdr>
                    </w:div>
                    <w:div w:id="248926069">
                      <w:marLeft w:val="0"/>
                      <w:marRight w:val="0"/>
                      <w:marTop w:val="0"/>
                      <w:marBottom w:val="0"/>
                      <w:divBdr>
                        <w:top w:val="none" w:sz="0" w:space="0" w:color="auto"/>
                        <w:left w:val="none" w:sz="0" w:space="0" w:color="auto"/>
                        <w:bottom w:val="none" w:sz="0" w:space="0" w:color="auto"/>
                        <w:right w:val="none" w:sz="0" w:space="0" w:color="auto"/>
                      </w:divBdr>
                    </w:div>
                    <w:div w:id="1377002699">
                      <w:marLeft w:val="0"/>
                      <w:marRight w:val="0"/>
                      <w:marTop w:val="0"/>
                      <w:marBottom w:val="0"/>
                      <w:divBdr>
                        <w:top w:val="none" w:sz="0" w:space="0" w:color="auto"/>
                        <w:left w:val="none" w:sz="0" w:space="0" w:color="auto"/>
                        <w:bottom w:val="none" w:sz="0" w:space="0" w:color="auto"/>
                        <w:right w:val="none" w:sz="0" w:space="0" w:color="auto"/>
                      </w:divBdr>
                    </w:div>
                  </w:divsChild>
                </w:div>
                <w:div w:id="694814592">
                  <w:marLeft w:val="0"/>
                  <w:marRight w:val="0"/>
                  <w:marTop w:val="0"/>
                  <w:marBottom w:val="0"/>
                  <w:divBdr>
                    <w:top w:val="none" w:sz="0" w:space="0" w:color="auto"/>
                    <w:left w:val="none" w:sz="0" w:space="0" w:color="auto"/>
                    <w:bottom w:val="none" w:sz="0" w:space="0" w:color="auto"/>
                    <w:right w:val="none" w:sz="0" w:space="0" w:color="auto"/>
                  </w:divBdr>
                  <w:divsChild>
                    <w:div w:id="1322540350">
                      <w:marLeft w:val="0"/>
                      <w:marRight w:val="0"/>
                      <w:marTop w:val="0"/>
                      <w:marBottom w:val="0"/>
                      <w:divBdr>
                        <w:top w:val="none" w:sz="0" w:space="0" w:color="auto"/>
                        <w:left w:val="none" w:sz="0" w:space="0" w:color="auto"/>
                        <w:bottom w:val="none" w:sz="0" w:space="0" w:color="auto"/>
                        <w:right w:val="none" w:sz="0" w:space="0" w:color="auto"/>
                      </w:divBdr>
                    </w:div>
                  </w:divsChild>
                </w:div>
                <w:div w:id="1924220643">
                  <w:marLeft w:val="0"/>
                  <w:marRight w:val="0"/>
                  <w:marTop w:val="0"/>
                  <w:marBottom w:val="0"/>
                  <w:divBdr>
                    <w:top w:val="none" w:sz="0" w:space="0" w:color="auto"/>
                    <w:left w:val="none" w:sz="0" w:space="0" w:color="auto"/>
                    <w:bottom w:val="none" w:sz="0" w:space="0" w:color="auto"/>
                    <w:right w:val="none" w:sz="0" w:space="0" w:color="auto"/>
                  </w:divBdr>
                  <w:divsChild>
                    <w:div w:id="929852920">
                      <w:marLeft w:val="0"/>
                      <w:marRight w:val="0"/>
                      <w:marTop w:val="0"/>
                      <w:marBottom w:val="0"/>
                      <w:divBdr>
                        <w:top w:val="none" w:sz="0" w:space="0" w:color="auto"/>
                        <w:left w:val="none" w:sz="0" w:space="0" w:color="auto"/>
                        <w:bottom w:val="none" w:sz="0" w:space="0" w:color="auto"/>
                        <w:right w:val="none" w:sz="0" w:space="0" w:color="auto"/>
                      </w:divBdr>
                    </w:div>
                    <w:div w:id="1920209083">
                      <w:marLeft w:val="0"/>
                      <w:marRight w:val="0"/>
                      <w:marTop w:val="0"/>
                      <w:marBottom w:val="0"/>
                      <w:divBdr>
                        <w:top w:val="none" w:sz="0" w:space="0" w:color="auto"/>
                        <w:left w:val="none" w:sz="0" w:space="0" w:color="auto"/>
                        <w:bottom w:val="none" w:sz="0" w:space="0" w:color="auto"/>
                        <w:right w:val="none" w:sz="0" w:space="0" w:color="auto"/>
                      </w:divBdr>
                    </w:div>
                  </w:divsChild>
                </w:div>
                <w:div w:id="822041746">
                  <w:marLeft w:val="0"/>
                  <w:marRight w:val="0"/>
                  <w:marTop w:val="0"/>
                  <w:marBottom w:val="0"/>
                  <w:divBdr>
                    <w:top w:val="none" w:sz="0" w:space="0" w:color="auto"/>
                    <w:left w:val="none" w:sz="0" w:space="0" w:color="auto"/>
                    <w:bottom w:val="none" w:sz="0" w:space="0" w:color="auto"/>
                    <w:right w:val="none" w:sz="0" w:space="0" w:color="auto"/>
                  </w:divBdr>
                  <w:divsChild>
                    <w:div w:id="499850661">
                      <w:marLeft w:val="0"/>
                      <w:marRight w:val="0"/>
                      <w:marTop w:val="0"/>
                      <w:marBottom w:val="0"/>
                      <w:divBdr>
                        <w:top w:val="none" w:sz="0" w:space="0" w:color="auto"/>
                        <w:left w:val="none" w:sz="0" w:space="0" w:color="auto"/>
                        <w:bottom w:val="none" w:sz="0" w:space="0" w:color="auto"/>
                        <w:right w:val="none" w:sz="0" w:space="0" w:color="auto"/>
                      </w:divBdr>
                    </w:div>
                    <w:div w:id="1105424450">
                      <w:marLeft w:val="0"/>
                      <w:marRight w:val="0"/>
                      <w:marTop w:val="0"/>
                      <w:marBottom w:val="0"/>
                      <w:divBdr>
                        <w:top w:val="none" w:sz="0" w:space="0" w:color="auto"/>
                        <w:left w:val="none" w:sz="0" w:space="0" w:color="auto"/>
                        <w:bottom w:val="none" w:sz="0" w:space="0" w:color="auto"/>
                        <w:right w:val="none" w:sz="0" w:space="0" w:color="auto"/>
                      </w:divBdr>
                    </w:div>
                    <w:div w:id="834804328">
                      <w:marLeft w:val="0"/>
                      <w:marRight w:val="0"/>
                      <w:marTop w:val="0"/>
                      <w:marBottom w:val="0"/>
                      <w:divBdr>
                        <w:top w:val="none" w:sz="0" w:space="0" w:color="auto"/>
                        <w:left w:val="none" w:sz="0" w:space="0" w:color="auto"/>
                        <w:bottom w:val="none" w:sz="0" w:space="0" w:color="auto"/>
                        <w:right w:val="none" w:sz="0" w:space="0" w:color="auto"/>
                      </w:divBdr>
                    </w:div>
                    <w:div w:id="396558530">
                      <w:marLeft w:val="0"/>
                      <w:marRight w:val="0"/>
                      <w:marTop w:val="0"/>
                      <w:marBottom w:val="0"/>
                      <w:divBdr>
                        <w:top w:val="none" w:sz="0" w:space="0" w:color="auto"/>
                        <w:left w:val="none" w:sz="0" w:space="0" w:color="auto"/>
                        <w:bottom w:val="none" w:sz="0" w:space="0" w:color="auto"/>
                        <w:right w:val="none" w:sz="0" w:space="0" w:color="auto"/>
                      </w:divBdr>
                    </w:div>
                    <w:div w:id="193419776">
                      <w:marLeft w:val="0"/>
                      <w:marRight w:val="0"/>
                      <w:marTop w:val="0"/>
                      <w:marBottom w:val="0"/>
                      <w:divBdr>
                        <w:top w:val="none" w:sz="0" w:space="0" w:color="auto"/>
                        <w:left w:val="none" w:sz="0" w:space="0" w:color="auto"/>
                        <w:bottom w:val="none" w:sz="0" w:space="0" w:color="auto"/>
                        <w:right w:val="none" w:sz="0" w:space="0" w:color="auto"/>
                      </w:divBdr>
                    </w:div>
                    <w:div w:id="1505243743">
                      <w:marLeft w:val="0"/>
                      <w:marRight w:val="0"/>
                      <w:marTop w:val="0"/>
                      <w:marBottom w:val="0"/>
                      <w:divBdr>
                        <w:top w:val="none" w:sz="0" w:space="0" w:color="auto"/>
                        <w:left w:val="none" w:sz="0" w:space="0" w:color="auto"/>
                        <w:bottom w:val="none" w:sz="0" w:space="0" w:color="auto"/>
                        <w:right w:val="none" w:sz="0" w:space="0" w:color="auto"/>
                      </w:divBdr>
                    </w:div>
                    <w:div w:id="33578376">
                      <w:marLeft w:val="0"/>
                      <w:marRight w:val="0"/>
                      <w:marTop w:val="0"/>
                      <w:marBottom w:val="0"/>
                      <w:divBdr>
                        <w:top w:val="none" w:sz="0" w:space="0" w:color="auto"/>
                        <w:left w:val="none" w:sz="0" w:space="0" w:color="auto"/>
                        <w:bottom w:val="none" w:sz="0" w:space="0" w:color="auto"/>
                        <w:right w:val="none" w:sz="0" w:space="0" w:color="auto"/>
                      </w:divBdr>
                    </w:div>
                    <w:div w:id="1435437994">
                      <w:marLeft w:val="0"/>
                      <w:marRight w:val="0"/>
                      <w:marTop w:val="0"/>
                      <w:marBottom w:val="0"/>
                      <w:divBdr>
                        <w:top w:val="none" w:sz="0" w:space="0" w:color="auto"/>
                        <w:left w:val="none" w:sz="0" w:space="0" w:color="auto"/>
                        <w:bottom w:val="none" w:sz="0" w:space="0" w:color="auto"/>
                        <w:right w:val="none" w:sz="0" w:space="0" w:color="auto"/>
                      </w:divBdr>
                    </w:div>
                    <w:div w:id="258607810">
                      <w:marLeft w:val="0"/>
                      <w:marRight w:val="0"/>
                      <w:marTop w:val="0"/>
                      <w:marBottom w:val="0"/>
                      <w:divBdr>
                        <w:top w:val="none" w:sz="0" w:space="0" w:color="auto"/>
                        <w:left w:val="none" w:sz="0" w:space="0" w:color="auto"/>
                        <w:bottom w:val="none" w:sz="0" w:space="0" w:color="auto"/>
                        <w:right w:val="none" w:sz="0" w:space="0" w:color="auto"/>
                      </w:divBdr>
                    </w:div>
                    <w:div w:id="886258922">
                      <w:marLeft w:val="0"/>
                      <w:marRight w:val="0"/>
                      <w:marTop w:val="0"/>
                      <w:marBottom w:val="0"/>
                      <w:divBdr>
                        <w:top w:val="none" w:sz="0" w:space="0" w:color="auto"/>
                        <w:left w:val="none" w:sz="0" w:space="0" w:color="auto"/>
                        <w:bottom w:val="none" w:sz="0" w:space="0" w:color="auto"/>
                        <w:right w:val="none" w:sz="0" w:space="0" w:color="auto"/>
                      </w:divBdr>
                    </w:div>
                    <w:div w:id="2006207979">
                      <w:marLeft w:val="0"/>
                      <w:marRight w:val="0"/>
                      <w:marTop w:val="0"/>
                      <w:marBottom w:val="0"/>
                      <w:divBdr>
                        <w:top w:val="none" w:sz="0" w:space="0" w:color="auto"/>
                        <w:left w:val="none" w:sz="0" w:space="0" w:color="auto"/>
                        <w:bottom w:val="none" w:sz="0" w:space="0" w:color="auto"/>
                        <w:right w:val="none" w:sz="0" w:space="0" w:color="auto"/>
                      </w:divBdr>
                    </w:div>
                    <w:div w:id="1394962284">
                      <w:marLeft w:val="0"/>
                      <w:marRight w:val="0"/>
                      <w:marTop w:val="0"/>
                      <w:marBottom w:val="0"/>
                      <w:divBdr>
                        <w:top w:val="none" w:sz="0" w:space="0" w:color="auto"/>
                        <w:left w:val="none" w:sz="0" w:space="0" w:color="auto"/>
                        <w:bottom w:val="none" w:sz="0" w:space="0" w:color="auto"/>
                        <w:right w:val="none" w:sz="0" w:space="0" w:color="auto"/>
                      </w:divBdr>
                    </w:div>
                    <w:div w:id="519391248">
                      <w:marLeft w:val="0"/>
                      <w:marRight w:val="0"/>
                      <w:marTop w:val="0"/>
                      <w:marBottom w:val="0"/>
                      <w:divBdr>
                        <w:top w:val="none" w:sz="0" w:space="0" w:color="auto"/>
                        <w:left w:val="none" w:sz="0" w:space="0" w:color="auto"/>
                        <w:bottom w:val="none" w:sz="0" w:space="0" w:color="auto"/>
                        <w:right w:val="none" w:sz="0" w:space="0" w:color="auto"/>
                      </w:divBdr>
                    </w:div>
                    <w:div w:id="793016691">
                      <w:marLeft w:val="0"/>
                      <w:marRight w:val="0"/>
                      <w:marTop w:val="0"/>
                      <w:marBottom w:val="0"/>
                      <w:divBdr>
                        <w:top w:val="none" w:sz="0" w:space="0" w:color="auto"/>
                        <w:left w:val="none" w:sz="0" w:space="0" w:color="auto"/>
                        <w:bottom w:val="none" w:sz="0" w:space="0" w:color="auto"/>
                        <w:right w:val="none" w:sz="0" w:space="0" w:color="auto"/>
                      </w:divBdr>
                    </w:div>
                    <w:div w:id="1677880966">
                      <w:marLeft w:val="0"/>
                      <w:marRight w:val="0"/>
                      <w:marTop w:val="0"/>
                      <w:marBottom w:val="0"/>
                      <w:divBdr>
                        <w:top w:val="none" w:sz="0" w:space="0" w:color="auto"/>
                        <w:left w:val="none" w:sz="0" w:space="0" w:color="auto"/>
                        <w:bottom w:val="none" w:sz="0" w:space="0" w:color="auto"/>
                        <w:right w:val="none" w:sz="0" w:space="0" w:color="auto"/>
                      </w:divBdr>
                    </w:div>
                  </w:divsChild>
                </w:div>
                <w:div w:id="1175850295">
                  <w:marLeft w:val="0"/>
                  <w:marRight w:val="0"/>
                  <w:marTop w:val="0"/>
                  <w:marBottom w:val="0"/>
                  <w:divBdr>
                    <w:top w:val="none" w:sz="0" w:space="0" w:color="auto"/>
                    <w:left w:val="none" w:sz="0" w:space="0" w:color="auto"/>
                    <w:bottom w:val="none" w:sz="0" w:space="0" w:color="auto"/>
                    <w:right w:val="none" w:sz="0" w:space="0" w:color="auto"/>
                  </w:divBdr>
                  <w:divsChild>
                    <w:div w:id="1912617343">
                      <w:marLeft w:val="0"/>
                      <w:marRight w:val="0"/>
                      <w:marTop w:val="0"/>
                      <w:marBottom w:val="0"/>
                      <w:divBdr>
                        <w:top w:val="none" w:sz="0" w:space="0" w:color="auto"/>
                        <w:left w:val="none" w:sz="0" w:space="0" w:color="auto"/>
                        <w:bottom w:val="none" w:sz="0" w:space="0" w:color="auto"/>
                        <w:right w:val="none" w:sz="0" w:space="0" w:color="auto"/>
                      </w:divBdr>
                    </w:div>
                  </w:divsChild>
                </w:div>
                <w:div w:id="1026953426">
                  <w:marLeft w:val="0"/>
                  <w:marRight w:val="0"/>
                  <w:marTop w:val="0"/>
                  <w:marBottom w:val="0"/>
                  <w:divBdr>
                    <w:top w:val="none" w:sz="0" w:space="0" w:color="auto"/>
                    <w:left w:val="none" w:sz="0" w:space="0" w:color="auto"/>
                    <w:bottom w:val="none" w:sz="0" w:space="0" w:color="auto"/>
                    <w:right w:val="none" w:sz="0" w:space="0" w:color="auto"/>
                  </w:divBdr>
                  <w:divsChild>
                    <w:div w:id="365494700">
                      <w:marLeft w:val="0"/>
                      <w:marRight w:val="0"/>
                      <w:marTop w:val="0"/>
                      <w:marBottom w:val="0"/>
                      <w:divBdr>
                        <w:top w:val="none" w:sz="0" w:space="0" w:color="auto"/>
                        <w:left w:val="none" w:sz="0" w:space="0" w:color="auto"/>
                        <w:bottom w:val="none" w:sz="0" w:space="0" w:color="auto"/>
                        <w:right w:val="none" w:sz="0" w:space="0" w:color="auto"/>
                      </w:divBdr>
                    </w:div>
                    <w:div w:id="852648678">
                      <w:marLeft w:val="0"/>
                      <w:marRight w:val="0"/>
                      <w:marTop w:val="0"/>
                      <w:marBottom w:val="0"/>
                      <w:divBdr>
                        <w:top w:val="none" w:sz="0" w:space="0" w:color="auto"/>
                        <w:left w:val="none" w:sz="0" w:space="0" w:color="auto"/>
                        <w:bottom w:val="none" w:sz="0" w:space="0" w:color="auto"/>
                        <w:right w:val="none" w:sz="0" w:space="0" w:color="auto"/>
                      </w:divBdr>
                    </w:div>
                  </w:divsChild>
                </w:div>
                <w:div w:id="1812597370">
                  <w:marLeft w:val="0"/>
                  <w:marRight w:val="0"/>
                  <w:marTop w:val="0"/>
                  <w:marBottom w:val="0"/>
                  <w:divBdr>
                    <w:top w:val="none" w:sz="0" w:space="0" w:color="auto"/>
                    <w:left w:val="none" w:sz="0" w:space="0" w:color="auto"/>
                    <w:bottom w:val="none" w:sz="0" w:space="0" w:color="auto"/>
                    <w:right w:val="none" w:sz="0" w:space="0" w:color="auto"/>
                  </w:divBdr>
                  <w:divsChild>
                    <w:div w:id="1435174123">
                      <w:marLeft w:val="0"/>
                      <w:marRight w:val="0"/>
                      <w:marTop w:val="0"/>
                      <w:marBottom w:val="0"/>
                      <w:divBdr>
                        <w:top w:val="none" w:sz="0" w:space="0" w:color="auto"/>
                        <w:left w:val="none" w:sz="0" w:space="0" w:color="auto"/>
                        <w:bottom w:val="none" w:sz="0" w:space="0" w:color="auto"/>
                        <w:right w:val="none" w:sz="0" w:space="0" w:color="auto"/>
                      </w:divBdr>
                    </w:div>
                    <w:div w:id="1083066206">
                      <w:marLeft w:val="0"/>
                      <w:marRight w:val="0"/>
                      <w:marTop w:val="0"/>
                      <w:marBottom w:val="0"/>
                      <w:divBdr>
                        <w:top w:val="none" w:sz="0" w:space="0" w:color="auto"/>
                        <w:left w:val="none" w:sz="0" w:space="0" w:color="auto"/>
                        <w:bottom w:val="none" w:sz="0" w:space="0" w:color="auto"/>
                        <w:right w:val="none" w:sz="0" w:space="0" w:color="auto"/>
                      </w:divBdr>
                    </w:div>
                    <w:div w:id="277489935">
                      <w:marLeft w:val="0"/>
                      <w:marRight w:val="0"/>
                      <w:marTop w:val="0"/>
                      <w:marBottom w:val="0"/>
                      <w:divBdr>
                        <w:top w:val="none" w:sz="0" w:space="0" w:color="auto"/>
                        <w:left w:val="none" w:sz="0" w:space="0" w:color="auto"/>
                        <w:bottom w:val="none" w:sz="0" w:space="0" w:color="auto"/>
                        <w:right w:val="none" w:sz="0" w:space="0" w:color="auto"/>
                      </w:divBdr>
                    </w:div>
                    <w:div w:id="753864284">
                      <w:marLeft w:val="0"/>
                      <w:marRight w:val="0"/>
                      <w:marTop w:val="0"/>
                      <w:marBottom w:val="0"/>
                      <w:divBdr>
                        <w:top w:val="none" w:sz="0" w:space="0" w:color="auto"/>
                        <w:left w:val="none" w:sz="0" w:space="0" w:color="auto"/>
                        <w:bottom w:val="none" w:sz="0" w:space="0" w:color="auto"/>
                        <w:right w:val="none" w:sz="0" w:space="0" w:color="auto"/>
                      </w:divBdr>
                    </w:div>
                    <w:div w:id="1515535337">
                      <w:marLeft w:val="0"/>
                      <w:marRight w:val="0"/>
                      <w:marTop w:val="0"/>
                      <w:marBottom w:val="0"/>
                      <w:divBdr>
                        <w:top w:val="none" w:sz="0" w:space="0" w:color="auto"/>
                        <w:left w:val="none" w:sz="0" w:space="0" w:color="auto"/>
                        <w:bottom w:val="none" w:sz="0" w:space="0" w:color="auto"/>
                        <w:right w:val="none" w:sz="0" w:space="0" w:color="auto"/>
                      </w:divBdr>
                    </w:div>
                    <w:div w:id="2104914076">
                      <w:marLeft w:val="0"/>
                      <w:marRight w:val="0"/>
                      <w:marTop w:val="0"/>
                      <w:marBottom w:val="0"/>
                      <w:divBdr>
                        <w:top w:val="none" w:sz="0" w:space="0" w:color="auto"/>
                        <w:left w:val="none" w:sz="0" w:space="0" w:color="auto"/>
                        <w:bottom w:val="none" w:sz="0" w:space="0" w:color="auto"/>
                        <w:right w:val="none" w:sz="0" w:space="0" w:color="auto"/>
                      </w:divBdr>
                    </w:div>
                    <w:div w:id="1266883047">
                      <w:marLeft w:val="0"/>
                      <w:marRight w:val="0"/>
                      <w:marTop w:val="0"/>
                      <w:marBottom w:val="0"/>
                      <w:divBdr>
                        <w:top w:val="none" w:sz="0" w:space="0" w:color="auto"/>
                        <w:left w:val="none" w:sz="0" w:space="0" w:color="auto"/>
                        <w:bottom w:val="none" w:sz="0" w:space="0" w:color="auto"/>
                        <w:right w:val="none" w:sz="0" w:space="0" w:color="auto"/>
                      </w:divBdr>
                    </w:div>
                    <w:div w:id="1212689705">
                      <w:marLeft w:val="0"/>
                      <w:marRight w:val="0"/>
                      <w:marTop w:val="0"/>
                      <w:marBottom w:val="0"/>
                      <w:divBdr>
                        <w:top w:val="none" w:sz="0" w:space="0" w:color="auto"/>
                        <w:left w:val="none" w:sz="0" w:space="0" w:color="auto"/>
                        <w:bottom w:val="none" w:sz="0" w:space="0" w:color="auto"/>
                        <w:right w:val="none" w:sz="0" w:space="0" w:color="auto"/>
                      </w:divBdr>
                    </w:div>
                    <w:div w:id="482506803">
                      <w:marLeft w:val="0"/>
                      <w:marRight w:val="0"/>
                      <w:marTop w:val="0"/>
                      <w:marBottom w:val="0"/>
                      <w:divBdr>
                        <w:top w:val="none" w:sz="0" w:space="0" w:color="auto"/>
                        <w:left w:val="none" w:sz="0" w:space="0" w:color="auto"/>
                        <w:bottom w:val="none" w:sz="0" w:space="0" w:color="auto"/>
                        <w:right w:val="none" w:sz="0" w:space="0" w:color="auto"/>
                      </w:divBdr>
                    </w:div>
                    <w:div w:id="1653636423">
                      <w:marLeft w:val="0"/>
                      <w:marRight w:val="0"/>
                      <w:marTop w:val="0"/>
                      <w:marBottom w:val="0"/>
                      <w:divBdr>
                        <w:top w:val="none" w:sz="0" w:space="0" w:color="auto"/>
                        <w:left w:val="none" w:sz="0" w:space="0" w:color="auto"/>
                        <w:bottom w:val="none" w:sz="0" w:space="0" w:color="auto"/>
                        <w:right w:val="none" w:sz="0" w:space="0" w:color="auto"/>
                      </w:divBdr>
                    </w:div>
                    <w:div w:id="767189460">
                      <w:marLeft w:val="0"/>
                      <w:marRight w:val="0"/>
                      <w:marTop w:val="0"/>
                      <w:marBottom w:val="0"/>
                      <w:divBdr>
                        <w:top w:val="none" w:sz="0" w:space="0" w:color="auto"/>
                        <w:left w:val="none" w:sz="0" w:space="0" w:color="auto"/>
                        <w:bottom w:val="none" w:sz="0" w:space="0" w:color="auto"/>
                        <w:right w:val="none" w:sz="0" w:space="0" w:color="auto"/>
                      </w:divBdr>
                    </w:div>
                    <w:div w:id="970477571">
                      <w:marLeft w:val="0"/>
                      <w:marRight w:val="0"/>
                      <w:marTop w:val="0"/>
                      <w:marBottom w:val="0"/>
                      <w:divBdr>
                        <w:top w:val="none" w:sz="0" w:space="0" w:color="auto"/>
                        <w:left w:val="none" w:sz="0" w:space="0" w:color="auto"/>
                        <w:bottom w:val="none" w:sz="0" w:space="0" w:color="auto"/>
                        <w:right w:val="none" w:sz="0" w:space="0" w:color="auto"/>
                      </w:divBdr>
                    </w:div>
                    <w:div w:id="713818856">
                      <w:marLeft w:val="0"/>
                      <w:marRight w:val="0"/>
                      <w:marTop w:val="0"/>
                      <w:marBottom w:val="0"/>
                      <w:divBdr>
                        <w:top w:val="none" w:sz="0" w:space="0" w:color="auto"/>
                        <w:left w:val="none" w:sz="0" w:space="0" w:color="auto"/>
                        <w:bottom w:val="none" w:sz="0" w:space="0" w:color="auto"/>
                        <w:right w:val="none" w:sz="0" w:space="0" w:color="auto"/>
                      </w:divBdr>
                    </w:div>
                    <w:div w:id="2117017123">
                      <w:marLeft w:val="0"/>
                      <w:marRight w:val="0"/>
                      <w:marTop w:val="0"/>
                      <w:marBottom w:val="0"/>
                      <w:divBdr>
                        <w:top w:val="none" w:sz="0" w:space="0" w:color="auto"/>
                        <w:left w:val="none" w:sz="0" w:space="0" w:color="auto"/>
                        <w:bottom w:val="none" w:sz="0" w:space="0" w:color="auto"/>
                        <w:right w:val="none" w:sz="0" w:space="0" w:color="auto"/>
                      </w:divBdr>
                    </w:div>
                    <w:div w:id="1169710159">
                      <w:marLeft w:val="0"/>
                      <w:marRight w:val="0"/>
                      <w:marTop w:val="0"/>
                      <w:marBottom w:val="0"/>
                      <w:divBdr>
                        <w:top w:val="none" w:sz="0" w:space="0" w:color="auto"/>
                        <w:left w:val="none" w:sz="0" w:space="0" w:color="auto"/>
                        <w:bottom w:val="none" w:sz="0" w:space="0" w:color="auto"/>
                        <w:right w:val="none" w:sz="0" w:space="0" w:color="auto"/>
                      </w:divBdr>
                    </w:div>
                  </w:divsChild>
                </w:div>
                <w:div w:id="1360818686">
                  <w:marLeft w:val="0"/>
                  <w:marRight w:val="0"/>
                  <w:marTop w:val="0"/>
                  <w:marBottom w:val="0"/>
                  <w:divBdr>
                    <w:top w:val="none" w:sz="0" w:space="0" w:color="auto"/>
                    <w:left w:val="none" w:sz="0" w:space="0" w:color="auto"/>
                    <w:bottom w:val="none" w:sz="0" w:space="0" w:color="auto"/>
                    <w:right w:val="none" w:sz="0" w:space="0" w:color="auto"/>
                  </w:divBdr>
                  <w:divsChild>
                    <w:div w:id="2135713354">
                      <w:marLeft w:val="0"/>
                      <w:marRight w:val="0"/>
                      <w:marTop w:val="0"/>
                      <w:marBottom w:val="0"/>
                      <w:divBdr>
                        <w:top w:val="none" w:sz="0" w:space="0" w:color="auto"/>
                        <w:left w:val="none" w:sz="0" w:space="0" w:color="auto"/>
                        <w:bottom w:val="none" w:sz="0" w:space="0" w:color="auto"/>
                        <w:right w:val="none" w:sz="0" w:space="0" w:color="auto"/>
                      </w:divBdr>
                    </w:div>
                  </w:divsChild>
                </w:div>
                <w:div w:id="2142114100">
                  <w:marLeft w:val="0"/>
                  <w:marRight w:val="0"/>
                  <w:marTop w:val="0"/>
                  <w:marBottom w:val="0"/>
                  <w:divBdr>
                    <w:top w:val="none" w:sz="0" w:space="0" w:color="auto"/>
                    <w:left w:val="none" w:sz="0" w:space="0" w:color="auto"/>
                    <w:bottom w:val="none" w:sz="0" w:space="0" w:color="auto"/>
                    <w:right w:val="none" w:sz="0" w:space="0" w:color="auto"/>
                  </w:divBdr>
                  <w:divsChild>
                    <w:div w:id="1203861721">
                      <w:marLeft w:val="0"/>
                      <w:marRight w:val="0"/>
                      <w:marTop w:val="0"/>
                      <w:marBottom w:val="0"/>
                      <w:divBdr>
                        <w:top w:val="none" w:sz="0" w:space="0" w:color="auto"/>
                        <w:left w:val="none" w:sz="0" w:space="0" w:color="auto"/>
                        <w:bottom w:val="none" w:sz="0" w:space="0" w:color="auto"/>
                        <w:right w:val="none" w:sz="0" w:space="0" w:color="auto"/>
                      </w:divBdr>
                    </w:div>
                    <w:div w:id="1221479149">
                      <w:marLeft w:val="0"/>
                      <w:marRight w:val="0"/>
                      <w:marTop w:val="0"/>
                      <w:marBottom w:val="0"/>
                      <w:divBdr>
                        <w:top w:val="none" w:sz="0" w:space="0" w:color="auto"/>
                        <w:left w:val="none" w:sz="0" w:space="0" w:color="auto"/>
                        <w:bottom w:val="none" w:sz="0" w:space="0" w:color="auto"/>
                        <w:right w:val="none" w:sz="0" w:space="0" w:color="auto"/>
                      </w:divBdr>
                    </w:div>
                    <w:div w:id="102771458">
                      <w:marLeft w:val="0"/>
                      <w:marRight w:val="0"/>
                      <w:marTop w:val="0"/>
                      <w:marBottom w:val="0"/>
                      <w:divBdr>
                        <w:top w:val="none" w:sz="0" w:space="0" w:color="auto"/>
                        <w:left w:val="none" w:sz="0" w:space="0" w:color="auto"/>
                        <w:bottom w:val="none" w:sz="0" w:space="0" w:color="auto"/>
                        <w:right w:val="none" w:sz="0" w:space="0" w:color="auto"/>
                      </w:divBdr>
                    </w:div>
                  </w:divsChild>
                </w:div>
                <w:div w:id="1065295632">
                  <w:marLeft w:val="0"/>
                  <w:marRight w:val="0"/>
                  <w:marTop w:val="0"/>
                  <w:marBottom w:val="0"/>
                  <w:divBdr>
                    <w:top w:val="none" w:sz="0" w:space="0" w:color="auto"/>
                    <w:left w:val="none" w:sz="0" w:space="0" w:color="auto"/>
                    <w:bottom w:val="none" w:sz="0" w:space="0" w:color="auto"/>
                    <w:right w:val="none" w:sz="0" w:space="0" w:color="auto"/>
                  </w:divBdr>
                  <w:divsChild>
                    <w:div w:id="153449617">
                      <w:marLeft w:val="0"/>
                      <w:marRight w:val="0"/>
                      <w:marTop w:val="0"/>
                      <w:marBottom w:val="0"/>
                      <w:divBdr>
                        <w:top w:val="none" w:sz="0" w:space="0" w:color="auto"/>
                        <w:left w:val="none" w:sz="0" w:space="0" w:color="auto"/>
                        <w:bottom w:val="none" w:sz="0" w:space="0" w:color="auto"/>
                        <w:right w:val="none" w:sz="0" w:space="0" w:color="auto"/>
                      </w:divBdr>
                    </w:div>
                    <w:div w:id="217087247">
                      <w:marLeft w:val="0"/>
                      <w:marRight w:val="0"/>
                      <w:marTop w:val="0"/>
                      <w:marBottom w:val="0"/>
                      <w:divBdr>
                        <w:top w:val="none" w:sz="0" w:space="0" w:color="auto"/>
                        <w:left w:val="none" w:sz="0" w:space="0" w:color="auto"/>
                        <w:bottom w:val="none" w:sz="0" w:space="0" w:color="auto"/>
                        <w:right w:val="none" w:sz="0" w:space="0" w:color="auto"/>
                      </w:divBdr>
                    </w:div>
                    <w:div w:id="1615945059">
                      <w:marLeft w:val="0"/>
                      <w:marRight w:val="0"/>
                      <w:marTop w:val="0"/>
                      <w:marBottom w:val="0"/>
                      <w:divBdr>
                        <w:top w:val="none" w:sz="0" w:space="0" w:color="auto"/>
                        <w:left w:val="none" w:sz="0" w:space="0" w:color="auto"/>
                        <w:bottom w:val="none" w:sz="0" w:space="0" w:color="auto"/>
                        <w:right w:val="none" w:sz="0" w:space="0" w:color="auto"/>
                      </w:divBdr>
                    </w:div>
                    <w:div w:id="1288660719">
                      <w:marLeft w:val="0"/>
                      <w:marRight w:val="0"/>
                      <w:marTop w:val="0"/>
                      <w:marBottom w:val="0"/>
                      <w:divBdr>
                        <w:top w:val="none" w:sz="0" w:space="0" w:color="auto"/>
                        <w:left w:val="none" w:sz="0" w:space="0" w:color="auto"/>
                        <w:bottom w:val="none" w:sz="0" w:space="0" w:color="auto"/>
                        <w:right w:val="none" w:sz="0" w:space="0" w:color="auto"/>
                      </w:divBdr>
                    </w:div>
                    <w:div w:id="2079403360">
                      <w:marLeft w:val="0"/>
                      <w:marRight w:val="0"/>
                      <w:marTop w:val="0"/>
                      <w:marBottom w:val="0"/>
                      <w:divBdr>
                        <w:top w:val="none" w:sz="0" w:space="0" w:color="auto"/>
                        <w:left w:val="none" w:sz="0" w:space="0" w:color="auto"/>
                        <w:bottom w:val="none" w:sz="0" w:space="0" w:color="auto"/>
                        <w:right w:val="none" w:sz="0" w:space="0" w:color="auto"/>
                      </w:divBdr>
                    </w:div>
                    <w:div w:id="1649554297">
                      <w:marLeft w:val="0"/>
                      <w:marRight w:val="0"/>
                      <w:marTop w:val="0"/>
                      <w:marBottom w:val="0"/>
                      <w:divBdr>
                        <w:top w:val="none" w:sz="0" w:space="0" w:color="auto"/>
                        <w:left w:val="none" w:sz="0" w:space="0" w:color="auto"/>
                        <w:bottom w:val="none" w:sz="0" w:space="0" w:color="auto"/>
                        <w:right w:val="none" w:sz="0" w:space="0" w:color="auto"/>
                      </w:divBdr>
                    </w:div>
                    <w:div w:id="1151630209">
                      <w:marLeft w:val="0"/>
                      <w:marRight w:val="0"/>
                      <w:marTop w:val="0"/>
                      <w:marBottom w:val="0"/>
                      <w:divBdr>
                        <w:top w:val="none" w:sz="0" w:space="0" w:color="auto"/>
                        <w:left w:val="none" w:sz="0" w:space="0" w:color="auto"/>
                        <w:bottom w:val="none" w:sz="0" w:space="0" w:color="auto"/>
                        <w:right w:val="none" w:sz="0" w:space="0" w:color="auto"/>
                      </w:divBdr>
                    </w:div>
                    <w:div w:id="603852117">
                      <w:marLeft w:val="0"/>
                      <w:marRight w:val="0"/>
                      <w:marTop w:val="0"/>
                      <w:marBottom w:val="0"/>
                      <w:divBdr>
                        <w:top w:val="none" w:sz="0" w:space="0" w:color="auto"/>
                        <w:left w:val="none" w:sz="0" w:space="0" w:color="auto"/>
                        <w:bottom w:val="none" w:sz="0" w:space="0" w:color="auto"/>
                        <w:right w:val="none" w:sz="0" w:space="0" w:color="auto"/>
                      </w:divBdr>
                    </w:div>
                    <w:div w:id="209607889">
                      <w:marLeft w:val="0"/>
                      <w:marRight w:val="0"/>
                      <w:marTop w:val="0"/>
                      <w:marBottom w:val="0"/>
                      <w:divBdr>
                        <w:top w:val="none" w:sz="0" w:space="0" w:color="auto"/>
                        <w:left w:val="none" w:sz="0" w:space="0" w:color="auto"/>
                        <w:bottom w:val="none" w:sz="0" w:space="0" w:color="auto"/>
                        <w:right w:val="none" w:sz="0" w:space="0" w:color="auto"/>
                      </w:divBdr>
                    </w:div>
                    <w:div w:id="1678654907">
                      <w:marLeft w:val="0"/>
                      <w:marRight w:val="0"/>
                      <w:marTop w:val="0"/>
                      <w:marBottom w:val="0"/>
                      <w:divBdr>
                        <w:top w:val="none" w:sz="0" w:space="0" w:color="auto"/>
                        <w:left w:val="none" w:sz="0" w:space="0" w:color="auto"/>
                        <w:bottom w:val="none" w:sz="0" w:space="0" w:color="auto"/>
                        <w:right w:val="none" w:sz="0" w:space="0" w:color="auto"/>
                      </w:divBdr>
                    </w:div>
                    <w:div w:id="1340304651">
                      <w:marLeft w:val="0"/>
                      <w:marRight w:val="0"/>
                      <w:marTop w:val="0"/>
                      <w:marBottom w:val="0"/>
                      <w:divBdr>
                        <w:top w:val="none" w:sz="0" w:space="0" w:color="auto"/>
                        <w:left w:val="none" w:sz="0" w:space="0" w:color="auto"/>
                        <w:bottom w:val="none" w:sz="0" w:space="0" w:color="auto"/>
                        <w:right w:val="none" w:sz="0" w:space="0" w:color="auto"/>
                      </w:divBdr>
                    </w:div>
                    <w:div w:id="1552840090">
                      <w:marLeft w:val="0"/>
                      <w:marRight w:val="0"/>
                      <w:marTop w:val="0"/>
                      <w:marBottom w:val="0"/>
                      <w:divBdr>
                        <w:top w:val="none" w:sz="0" w:space="0" w:color="auto"/>
                        <w:left w:val="none" w:sz="0" w:space="0" w:color="auto"/>
                        <w:bottom w:val="none" w:sz="0" w:space="0" w:color="auto"/>
                        <w:right w:val="none" w:sz="0" w:space="0" w:color="auto"/>
                      </w:divBdr>
                    </w:div>
                    <w:div w:id="899055393">
                      <w:marLeft w:val="0"/>
                      <w:marRight w:val="0"/>
                      <w:marTop w:val="0"/>
                      <w:marBottom w:val="0"/>
                      <w:divBdr>
                        <w:top w:val="none" w:sz="0" w:space="0" w:color="auto"/>
                        <w:left w:val="none" w:sz="0" w:space="0" w:color="auto"/>
                        <w:bottom w:val="none" w:sz="0" w:space="0" w:color="auto"/>
                        <w:right w:val="none" w:sz="0" w:space="0" w:color="auto"/>
                      </w:divBdr>
                    </w:div>
                    <w:div w:id="814445230">
                      <w:marLeft w:val="0"/>
                      <w:marRight w:val="0"/>
                      <w:marTop w:val="0"/>
                      <w:marBottom w:val="0"/>
                      <w:divBdr>
                        <w:top w:val="none" w:sz="0" w:space="0" w:color="auto"/>
                        <w:left w:val="none" w:sz="0" w:space="0" w:color="auto"/>
                        <w:bottom w:val="none" w:sz="0" w:space="0" w:color="auto"/>
                        <w:right w:val="none" w:sz="0" w:space="0" w:color="auto"/>
                      </w:divBdr>
                    </w:div>
                    <w:div w:id="873079467">
                      <w:marLeft w:val="0"/>
                      <w:marRight w:val="0"/>
                      <w:marTop w:val="0"/>
                      <w:marBottom w:val="0"/>
                      <w:divBdr>
                        <w:top w:val="none" w:sz="0" w:space="0" w:color="auto"/>
                        <w:left w:val="none" w:sz="0" w:space="0" w:color="auto"/>
                        <w:bottom w:val="none" w:sz="0" w:space="0" w:color="auto"/>
                        <w:right w:val="none" w:sz="0" w:space="0" w:color="auto"/>
                      </w:divBdr>
                    </w:div>
                    <w:div w:id="76441982">
                      <w:marLeft w:val="0"/>
                      <w:marRight w:val="0"/>
                      <w:marTop w:val="0"/>
                      <w:marBottom w:val="0"/>
                      <w:divBdr>
                        <w:top w:val="none" w:sz="0" w:space="0" w:color="auto"/>
                        <w:left w:val="none" w:sz="0" w:space="0" w:color="auto"/>
                        <w:bottom w:val="none" w:sz="0" w:space="0" w:color="auto"/>
                        <w:right w:val="none" w:sz="0" w:space="0" w:color="auto"/>
                      </w:divBdr>
                    </w:div>
                  </w:divsChild>
                </w:div>
                <w:div w:id="1283077124">
                  <w:marLeft w:val="0"/>
                  <w:marRight w:val="0"/>
                  <w:marTop w:val="0"/>
                  <w:marBottom w:val="0"/>
                  <w:divBdr>
                    <w:top w:val="none" w:sz="0" w:space="0" w:color="auto"/>
                    <w:left w:val="none" w:sz="0" w:space="0" w:color="auto"/>
                    <w:bottom w:val="none" w:sz="0" w:space="0" w:color="auto"/>
                    <w:right w:val="none" w:sz="0" w:space="0" w:color="auto"/>
                  </w:divBdr>
                  <w:divsChild>
                    <w:div w:id="1272585433">
                      <w:marLeft w:val="0"/>
                      <w:marRight w:val="0"/>
                      <w:marTop w:val="0"/>
                      <w:marBottom w:val="0"/>
                      <w:divBdr>
                        <w:top w:val="none" w:sz="0" w:space="0" w:color="auto"/>
                        <w:left w:val="none" w:sz="0" w:space="0" w:color="auto"/>
                        <w:bottom w:val="none" w:sz="0" w:space="0" w:color="auto"/>
                        <w:right w:val="none" w:sz="0" w:space="0" w:color="auto"/>
                      </w:divBdr>
                    </w:div>
                  </w:divsChild>
                </w:div>
                <w:div w:id="1551650398">
                  <w:marLeft w:val="0"/>
                  <w:marRight w:val="0"/>
                  <w:marTop w:val="0"/>
                  <w:marBottom w:val="0"/>
                  <w:divBdr>
                    <w:top w:val="none" w:sz="0" w:space="0" w:color="auto"/>
                    <w:left w:val="none" w:sz="0" w:space="0" w:color="auto"/>
                    <w:bottom w:val="none" w:sz="0" w:space="0" w:color="auto"/>
                    <w:right w:val="none" w:sz="0" w:space="0" w:color="auto"/>
                  </w:divBdr>
                  <w:divsChild>
                    <w:div w:id="261842447">
                      <w:marLeft w:val="0"/>
                      <w:marRight w:val="0"/>
                      <w:marTop w:val="0"/>
                      <w:marBottom w:val="0"/>
                      <w:divBdr>
                        <w:top w:val="none" w:sz="0" w:space="0" w:color="auto"/>
                        <w:left w:val="none" w:sz="0" w:space="0" w:color="auto"/>
                        <w:bottom w:val="none" w:sz="0" w:space="0" w:color="auto"/>
                        <w:right w:val="none" w:sz="0" w:space="0" w:color="auto"/>
                      </w:divBdr>
                    </w:div>
                    <w:div w:id="68426978">
                      <w:marLeft w:val="0"/>
                      <w:marRight w:val="0"/>
                      <w:marTop w:val="0"/>
                      <w:marBottom w:val="0"/>
                      <w:divBdr>
                        <w:top w:val="none" w:sz="0" w:space="0" w:color="auto"/>
                        <w:left w:val="none" w:sz="0" w:space="0" w:color="auto"/>
                        <w:bottom w:val="none" w:sz="0" w:space="0" w:color="auto"/>
                        <w:right w:val="none" w:sz="0" w:space="0" w:color="auto"/>
                      </w:divBdr>
                    </w:div>
                    <w:div w:id="498161879">
                      <w:marLeft w:val="0"/>
                      <w:marRight w:val="0"/>
                      <w:marTop w:val="0"/>
                      <w:marBottom w:val="0"/>
                      <w:divBdr>
                        <w:top w:val="none" w:sz="0" w:space="0" w:color="auto"/>
                        <w:left w:val="none" w:sz="0" w:space="0" w:color="auto"/>
                        <w:bottom w:val="none" w:sz="0" w:space="0" w:color="auto"/>
                        <w:right w:val="none" w:sz="0" w:space="0" w:color="auto"/>
                      </w:divBdr>
                    </w:div>
                    <w:div w:id="1452242965">
                      <w:marLeft w:val="0"/>
                      <w:marRight w:val="0"/>
                      <w:marTop w:val="0"/>
                      <w:marBottom w:val="0"/>
                      <w:divBdr>
                        <w:top w:val="none" w:sz="0" w:space="0" w:color="auto"/>
                        <w:left w:val="none" w:sz="0" w:space="0" w:color="auto"/>
                        <w:bottom w:val="none" w:sz="0" w:space="0" w:color="auto"/>
                        <w:right w:val="none" w:sz="0" w:space="0" w:color="auto"/>
                      </w:divBdr>
                    </w:div>
                  </w:divsChild>
                </w:div>
                <w:div w:id="149057525">
                  <w:marLeft w:val="0"/>
                  <w:marRight w:val="0"/>
                  <w:marTop w:val="0"/>
                  <w:marBottom w:val="0"/>
                  <w:divBdr>
                    <w:top w:val="none" w:sz="0" w:space="0" w:color="auto"/>
                    <w:left w:val="none" w:sz="0" w:space="0" w:color="auto"/>
                    <w:bottom w:val="none" w:sz="0" w:space="0" w:color="auto"/>
                    <w:right w:val="none" w:sz="0" w:space="0" w:color="auto"/>
                  </w:divBdr>
                  <w:divsChild>
                    <w:div w:id="28994502">
                      <w:marLeft w:val="0"/>
                      <w:marRight w:val="0"/>
                      <w:marTop w:val="0"/>
                      <w:marBottom w:val="0"/>
                      <w:divBdr>
                        <w:top w:val="none" w:sz="0" w:space="0" w:color="auto"/>
                        <w:left w:val="none" w:sz="0" w:space="0" w:color="auto"/>
                        <w:bottom w:val="none" w:sz="0" w:space="0" w:color="auto"/>
                        <w:right w:val="none" w:sz="0" w:space="0" w:color="auto"/>
                      </w:divBdr>
                    </w:div>
                    <w:div w:id="605425585">
                      <w:marLeft w:val="0"/>
                      <w:marRight w:val="0"/>
                      <w:marTop w:val="0"/>
                      <w:marBottom w:val="0"/>
                      <w:divBdr>
                        <w:top w:val="none" w:sz="0" w:space="0" w:color="auto"/>
                        <w:left w:val="none" w:sz="0" w:space="0" w:color="auto"/>
                        <w:bottom w:val="none" w:sz="0" w:space="0" w:color="auto"/>
                        <w:right w:val="none" w:sz="0" w:space="0" w:color="auto"/>
                      </w:divBdr>
                    </w:div>
                    <w:div w:id="184909110">
                      <w:marLeft w:val="0"/>
                      <w:marRight w:val="0"/>
                      <w:marTop w:val="0"/>
                      <w:marBottom w:val="0"/>
                      <w:divBdr>
                        <w:top w:val="none" w:sz="0" w:space="0" w:color="auto"/>
                        <w:left w:val="none" w:sz="0" w:space="0" w:color="auto"/>
                        <w:bottom w:val="none" w:sz="0" w:space="0" w:color="auto"/>
                        <w:right w:val="none" w:sz="0" w:space="0" w:color="auto"/>
                      </w:divBdr>
                    </w:div>
                    <w:div w:id="818425391">
                      <w:marLeft w:val="0"/>
                      <w:marRight w:val="0"/>
                      <w:marTop w:val="0"/>
                      <w:marBottom w:val="0"/>
                      <w:divBdr>
                        <w:top w:val="none" w:sz="0" w:space="0" w:color="auto"/>
                        <w:left w:val="none" w:sz="0" w:space="0" w:color="auto"/>
                        <w:bottom w:val="none" w:sz="0" w:space="0" w:color="auto"/>
                        <w:right w:val="none" w:sz="0" w:space="0" w:color="auto"/>
                      </w:divBdr>
                    </w:div>
                    <w:div w:id="1270235611">
                      <w:marLeft w:val="0"/>
                      <w:marRight w:val="0"/>
                      <w:marTop w:val="0"/>
                      <w:marBottom w:val="0"/>
                      <w:divBdr>
                        <w:top w:val="none" w:sz="0" w:space="0" w:color="auto"/>
                        <w:left w:val="none" w:sz="0" w:space="0" w:color="auto"/>
                        <w:bottom w:val="none" w:sz="0" w:space="0" w:color="auto"/>
                        <w:right w:val="none" w:sz="0" w:space="0" w:color="auto"/>
                      </w:divBdr>
                    </w:div>
                    <w:div w:id="389350591">
                      <w:marLeft w:val="0"/>
                      <w:marRight w:val="0"/>
                      <w:marTop w:val="0"/>
                      <w:marBottom w:val="0"/>
                      <w:divBdr>
                        <w:top w:val="none" w:sz="0" w:space="0" w:color="auto"/>
                        <w:left w:val="none" w:sz="0" w:space="0" w:color="auto"/>
                        <w:bottom w:val="none" w:sz="0" w:space="0" w:color="auto"/>
                        <w:right w:val="none" w:sz="0" w:space="0" w:color="auto"/>
                      </w:divBdr>
                    </w:div>
                    <w:div w:id="440272232">
                      <w:marLeft w:val="0"/>
                      <w:marRight w:val="0"/>
                      <w:marTop w:val="0"/>
                      <w:marBottom w:val="0"/>
                      <w:divBdr>
                        <w:top w:val="none" w:sz="0" w:space="0" w:color="auto"/>
                        <w:left w:val="none" w:sz="0" w:space="0" w:color="auto"/>
                        <w:bottom w:val="none" w:sz="0" w:space="0" w:color="auto"/>
                        <w:right w:val="none" w:sz="0" w:space="0" w:color="auto"/>
                      </w:divBdr>
                    </w:div>
                    <w:div w:id="1580751268">
                      <w:marLeft w:val="0"/>
                      <w:marRight w:val="0"/>
                      <w:marTop w:val="0"/>
                      <w:marBottom w:val="0"/>
                      <w:divBdr>
                        <w:top w:val="none" w:sz="0" w:space="0" w:color="auto"/>
                        <w:left w:val="none" w:sz="0" w:space="0" w:color="auto"/>
                        <w:bottom w:val="none" w:sz="0" w:space="0" w:color="auto"/>
                        <w:right w:val="none" w:sz="0" w:space="0" w:color="auto"/>
                      </w:divBdr>
                    </w:div>
                    <w:div w:id="84421852">
                      <w:marLeft w:val="0"/>
                      <w:marRight w:val="0"/>
                      <w:marTop w:val="0"/>
                      <w:marBottom w:val="0"/>
                      <w:divBdr>
                        <w:top w:val="none" w:sz="0" w:space="0" w:color="auto"/>
                        <w:left w:val="none" w:sz="0" w:space="0" w:color="auto"/>
                        <w:bottom w:val="none" w:sz="0" w:space="0" w:color="auto"/>
                        <w:right w:val="none" w:sz="0" w:space="0" w:color="auto"/>
                      </w:divBdr>
                    </w:div>
                    <w:div w:id="238368909">
                      <w:marLeft w:val="0"/>
                      <w:marRight w:val="0"/>
                      <w:marTop w:val="0"/>
                      <w:marBottom w:val="0"/>
                      <w:divBdr>
                        <w:top w:val="none" w:sz="0" w:space="0" w:color="auto"/>
                        <w:left w:val="none" w:sz="0" w:space="0" w:color="auto"/>
                        <w:bottom w:val="none" w:sz="0" w:space="0" w:color="auto"/>
                        <w:right w:val="none" w:sz="0" w:space="0" w:color="auto"/>
                      </w:divBdr>
                    </w:div>
                    <w:div w:id="521632241">
                      <w:marLeft w:val="0"/>
                      <w:marRight w:val="0"/>
                      <w:marTop w:val="0"/>
                      <w:marBottom w:val="0"/>
                      <w:divBdr>
                        <w:top w:val="none" w:sz="0" w:space="0" w:color="auto"/>
                        <w:left w:val="none" w:sz="0" w:space="0" w:color="auto"/>
                        <w:bottom w:val="none" w:sz="0" w:space="0" w:color="auto"/>
                        <w:right w:val="none" w:sz="0" w:space="0" w:color="auto"/>
                      </w:divBdr>
                    </w:div>
                    <w:div w:id="1143472379">
                      <w:marLeft w:val="0"/>
                      <w:marRight w:val="0"/>
                      <w:marTop w:val="0"/>
                      <w:marBottom w:val="0"/>
                      <w:divBdr>
                        <w:top w:val="none" w:sz="0" w:space="0" w:color="auto"/>
                        <w:left w:val="none" w:sz="0" w:space="0" w:color="auto"/>
                        <w:bottom w:val="none" w:sz="0" w:space="0" w:color="auto"/>
                        <w:right w:val="none" w:sz="0" w:space="0" w:color="auto"/>
                      </w:divBdr>
                    </w:div>
                    <w:div w:id="479083807">
                      <w:marLeft w:val="0"/>
                      <w:marRight w:val="0"/>
                      <w:marTop w:val="0"/>
                      <w:marBottom w:val="0"/>
                      <w:divBdr>
                        <w:top w:val="none" w:sz="0" w:space="0" w:color="auto"/>
                        <w:left w:val="none" w:sz="0" w:space="0" w:color="auto"/>
                        <w:bottom w:val="none" w:sz="0" w:space="0" w:color="auto"/>
                        <w:right w:val="none" w:sz="0" w:space="0" w:color="auto"/>
                      </w:divBdr>
                    </w:div>
                    <w:div w:id="1476794753">
                      <w:marLeft w:val="0"/>
                      <w:marRight w:val="0"/>
                      <w:marTop w:val="0"/>
                      <w:marBottom w:val="0"/>
                      <w:divBdr>
                        <w:top w:val="none" w:sz="0" w:space="0" w:color="auto"/>
                        <w:left w:val="none" w:sz="0" w:space="0" w:color="auto"/>
                        <w:bottom w:val="none" w:sz="0" w:space="0" w:color="auto"/>
                        <w:right w:val="none" w:sz="0" w:space="0" w:color="auto"/>
                      </w:divBdr>
                    </w:div>
                  </w:divsChild>
                </w:div>
                <w:div w:id="2106345433">
                  <w:marLeft w:val="0"/>
                  <w:marRight w:val="0"/>
                  <w:marTop w:val="0"/>
                  <w:marBottom w:val="0"/>
                  <w:divBdr>
                    <w:top w:val="none" w:sz="0" w:space="0" w:color="auto"/>
                    <w:left w:val="none" w:sz="0" w:space="0" w:color="auto"/>
                    <w:bottom w:val="none" w:sz="0" w:space="0" w:color="auto"/>
                    <w:right w:val="none" w:sz="0" w:space="0" w:color="auto"/>
                  </w:divBdr>
                  <w:divsChild>
                    <w:div w:id="998461512">
                      <w:marLeft w:val="0"/>
                      <w:marRight w:val="0"/>
                      <w:marTop w:val="0"/>
                      <w:marBottom w:val="0"/>
                      <w:divBdr>
                        <w:top w:val="none" w:sz="0" w:space="0" w:color="auto"/>
                        <w:left w:val="none" w:sz="0" w:space="0" w:color="auto"/>
                        <w:bottom w:val="none" w:sz="0" w:space="0" w:color="auto"/>
                        <w:right w:val="none" w:sz="0" w:space="0" w:color="auto"/>
                      </w:divBdr>
                    </w:div>
                  </w:divsChild>
                </w:div>
                <w:div w:id="218440483">
                  <w:marLeft w:val="0"/>
                  <w:marRight w:val="0"/>
                  <w:marTop w:val="0"/>
                  <w:marBottom w:val="0"/>
                  <w:divBdr>
                    <w:top w:val="none" w:sz="0" w:space="0" w:color="auto"/>
                    <w:left w:val="none" w:sz="0" w:space="0" w:color="auto"/>
                    <w:bottom w:val="none" w:sz="0" w:space="0" w:color="auto"/>
                    <w:right w:val="none" w:sz="0" w:space="0" w:color="auto"/>
                  </w:divBdr>
                  <w:divsChild>
                    <w:div w:id="2086799407">
                      <w:marLeft w:val="0"/>
                      <w:marRight w:val="0"/>
                      <w:marTop w:val="0"/>
                      <w:marBottom w:val="0"/>
                      <w:divBdr>
                        <w:top w:val="none" w:sz="0" w:space="0" w:color="auto"/>
                        <w:left w:val="none" w:sz="0" w:space="0" w:color="auto"/>
                        <w:bottom w:val="none" w:sz="0" w:space="0" w:color="auto"/>
                        <w:right w:val="none" w:sz="0" w:space="0" w:color="auto"/>
                      </w:divBdr>
                    </w:div>
                    <w:div w:id="28074525">
                      <w:marLeft w:val="0"/>
                      <w:marRight w:val="0"/>
                      <w:marTop w:val="0"/>
                      <w:marBottom w:val="0"/>
                      <w:divBdr>
                        <w:top w:val="none" w:sz="0" w:space="0" w:color="auto"/>
                        <w:left w:val="none" w:sz="0" w:space="0" w:color="auto"/>
                        <w:bottom w:val="none" w:sz="0" w:space="0" w:color="auto"/>
                        <w:right w:val="none" w:sz="0" w:space="0" w:color="auto"/>
                      </w:divBdr>
                    </w:div>
                  </w:divsChild>
                </w:div>
                <w:div w:id="1119298639">
                  <w:marLeft w:val="0"/>
                  <w:marRight w:val="0"/>
                  <w:marTop w:val="0"/>
                  <w:marBottom w:val="0"/>
                  <w:divBdr>
                    <w:top w:val="none" w:sz="0" w:space="0" w:color="auto"/>
                    <w:left w:val="none" w:sz="0" w:space="0" w:color="auto"/>
                    <w:bottom w:val="none" w:sz="0" w:space="0" w:color="auto"/>
                    <w:right w:val="none" w:sz="0" w:space="0" w:color="auto"/>
                  </w:divBdr>
                  <w:divsChild>
                    <w:div w:id="2129539547">
                      <w:marLeft w:val="0"/>
                      <w:marRight w:val="0"/>
                      <w:marTop w:val="0"/>
                      <w:marBottom w:val="0"/>
                      <w:divBdr>
                        <w:top w:val="none" w:sz="0" w:space="0" w:color="auto"/>
                        <w:left w:val="none" w:sz="0" w:space="0" w:color="auto"/>
                        <w:bottom w:val="none" w:sz="0" w:space="0" w:color="auto"/>
                        <w:right w:val="none" w:sz="0" w:space="0" w:color="auto"/>
                      </w:divBdr>
                    </w:div>
                    <w:div w:id="906914608">
                      <w:marLeft w:val="0"/>
                      <w:marRight w:val="0"/>
                      <w:marTop w:val="0"/>
                      <w:marBottom w:val="0"/>
                      <w:divBdr>
                        <w:top w:val="none" w:sz="0" w:space="0" w:color="auto"/>
                        <w:left w:val="none" w:sz="0" w:space="0" w:color="auto"/>
                        <w:bottom w:val="none" w:sz="0" w:space="0" w:color="auto"/>
                        <w:right w:val="none" w:sz="0" w:space="0" w:color="auto"/>
                      </w:divBdr>
                    </w:div>
                    <w:div w:id="659843749">
                      <w:marLeft w:val="0"/>
                      <w:marRight w:val="0"/>
                      <w:marTop w:val="0"/>
                      <w:marBottom w:val="0"/>
                      <w:divBdr>
                        <w:top w:val="none" w:sz="0" w:space="0" w:color="auto"/>
                        <w:left w:val="none" w:sz="0" w:space="0" w:color="auto"/>
                        <w:bottom w:val="none" w:sz="0" w:space="0" w:color="auto"/>
                        <w:right w:val="none" w:sz="0" w:space="0" w:color="auto"/>
                      </w:divBdr>
                    </w:div>
                    <w:div w:id="1887251456">
                      <w:marLeft w:val="0"/>
                      <w:marRight w:val="0"/>
                      <w:marTop w:val="0"/>
                      <w:marBottom w:val="0"/>
                      <w:divBdr>
                        <w:top w:val="none" w:sz="0" w:space="0" w:color="auto"/>
                        <w:left w:val="none" w:sz="0" w:space="0" w:color="auto"/>
                        <w:bottom w:val="none" w:sz="0" w:space="0" w:color="auto"/>
                        <w:right w:val="none" w:sz="0" w:space="0" w:color="auto"/>
                      </w:divBdr>
                    </w:div>
                    <w:div w:id="372269313">
                      <w:marLeft w:val="0"/>
                      <w:marRight w:val="0"/>
                      <w:marTop w:val="0"/>
                      <w:marBottom w:val="0"/>
                      <w:divBdr>
                        <w:top w:val="none" w:sz="0" w:space="0" w:color="auto"/>
                        <w:left w:val="none" w:sz="0" w:space="0" w:color="auto"/>
                        <w:bottom w:val="none" w:sz="0" w:space="0" w:color="auto"/>
                        <w:right w:val="none" w:sz="0" w:space="0" w:color="auto"/>
                      </w:divBdr>
                    </w:div>
                    <w:div w:id="163128929">
                      <w:marLeft w:val="0"/>
                      <w:marRight w:val="0"/>
                      <w:marTop w:val="0"/>
                      <w:marBottom w:val="0"/>
                      <w:divBdr>
                        <w:top w:val="none" w:sz="0" w:space="0" w:color="auto"/>
                        <w:left w:val="none" w:sz="0" w:space="0" w:color="auto"/>
                        <w:bottom w:val="none" w:sz="0" w:space="0" w:color="auto"/>
                        <w:right w:val="none" w:sz="0" w:space="0" w:color="auto"/>
                      </w:divBdr>
                    </w:div>
                    <w:div w:id="2088645975">
                      <w:marLeft w:val="0"/>
                      <w:marRight w:val="0"/>
                      <w:marTop w:val="0"/>
                      <w:marBottom w:val="0"/>
                      <w:divBdr>
                        <w:top w:val="none" w:sz="0" w:space="0" w:color="auto"/>
                        <w:left w:val="none" w:sz="0" w:space="0" w:color="auto"/>
                        <w:bottom w:val="none" w:sz="0" w:space="0" w:color="auto"/>
                        <w:right w:val="none" w:sz="0" w:space="0" w:color="auto"/>
                      </w:divBdr>
                    </w:div>
                    <w:div w:id="1744257298">
                      <w:marLeft w:val="0"/>
                      <w:marRight w:val="0"/>
                      <w:marTop w:val="0"/>
                      <w:marBottom w:val="0"/>
                      <w:divBdr>
                        <w:top w:val="none" w:sz="0" w:space="0" w:color="auto"/>
                        <w:left w:val="none" w:sz="0" w:space="0" w:color="auto"/>
                        <w:bottom w:val="none" w:sz="0" w:space="0" w:color="auto"/>
                        <w:right w:val="none" w:sz="0" w:space="0" w:color="auto"/>
                      </w:divBdr>
                    </w:div>
                    <w:div w:id="1506506954">
                      <w:marLeft w:val="0"/>
                      <w:marRight w:val="0"/>
                      <w:marTop w:val="0"/>
                      <w:marBottom w:val="0"/>
                      <w:divBdr>
                        <w:top w:val="none" w:sz="0" w:space="0" w:color="auto"/>
                        <w:left w:val="none" w:sz="0" w:space="0" w:color="auto"/>
                        <w:bottom w:val="none" w:sz="0" w:space="0" w:color="auto"/>
                        <w:right w:val="none" w:sz="0" w:space="0" w:color="auto"/>
                      </w:divBdr>
                    </w:div>
                    <w:div w:id="90783216">
                      <w:marLeft w:val="0"/>
                      <w:marRight w:val="0"/>
                      <w:marTop w:val="0"/>
                      <w:marBottom w:val="0"/>
                      <w:divBdr>
                        <w:top w:val="none" w:sz="0" w:space="0" w:color="auto"/>
                        <w:left w:val="none" w:sz="0" w:space="0" w:color="auto"/>
                        <w:bottom w:val="none" w:sz="0" w:space="0" w:color="auto"/>
                        <w:right w:val="none" w:sz="0" w:space="0" w:color="auto"/>
                      </w:divBdr>
                    </w:div>
                    <w:div w:id="915699561">
                      <w:marLeft w:val="0"/>
                      <w:marRight w:val="0"/>
                      <w:marTop w:val="0"/>
                      <w:marBottom w:val="0"/>
                      <w:divBdr>
                        <w:top w:val="none" w:sz="0" w:space="0" w:color="auto"/>
                        <w:left w:val="none" w:sz="0" w:space="0" w:color="auto"/>
                        <w:bottom w:val="none" w:sz="0" w:space="0" w:color="auto"/>
                        <w:right w:val="none" w:sz="0" w:space="0" w:color="auto"/>
                      </w:divBdr>
                    </w:div>
                    <w:div w:id="372001329">
                      <w:marLeft w:val="0"/>
                      <w:marRight w:val="0"/>
                      <w:marTop w:val="0"/>
                      <w:marBottom w:val="0"/>
                      <w:divBdr>
                        <w:top w:val="none" w:sz="0" w:space="0" w:color="auto"/>
                        <w:left w:val="none" w:sz="0" w:space="0" w:color="auto"/>
                        <w:bottom w:val="none" w:sz="0" w:space="0" w:color="auto"/>
                        <w:right w:val="none" w:sz="0" w:space="0" w:color="auto"/>
                      </w:divBdr>
                    </w:div>
                    <w:div w:id="1611938674">
                      <w:marLeft w:val="0"/>
                      <w:marRight w:val="0"/>
                      <w:marTop w:val="0"/>
                      <w:marBottom w:val="0"/>
                      <w:divBdr>
                        <w:top w:val="none" w:sz="0" w:space="0" w:color="auto"/>
                        <w:left w:val="none" w:sz="0" w:space="0" w:color="auto"/>
                        <w:bottom w:val="none" w:sz="0" w:space="0" w:color="auto"/>
                        <w:right w:val="none" w:sz="0" w:space="0" w:color="auto"/>
                      </w:divBdr>
                    </w:div>
                    <w:div w:id="397358856">
                      <w:marLeft w:val="0"/>
                      <w:marRight w:val="0"/>
                      <w:marTop w:val="0"/>
                      <w:marBottom w:val="0"/>
                      <w:divBdr>
                        <w:top w:val="none" w:sz="0" w:space="0" w:color="auto"/>
                        <w:left w:val="none" w:sz="0" w:space="0" w:color="auto"/>
                        <w:bottom w:val="none" w:sz="0" w:space="0" w:color="auto"/>
                        <w:right w:val="none" w:sz="0" w:space="0" w:color="auto"/>
                      </w:divBdr>
                    </w:div>
                  </w:divsChild>
                </w:div>
                <w:div w:id="106312123">
                  <w:marLeft w:val="0"/>
                  <w:marRight w:val="0"/>
                  <w:marTop w:val="0"/>
                  <w:marBottom w:val="0"/>
                  <w:divBdr>
                    <w:top w:val="none" w:sz="0" w:space="0" w:color="auto"/>
                    <w:left w:val="none" w:sz="0" w:space="0" w:color="auto"/>
                    <w:bottom w:val="none" w:sz="0" w:space="0" w:color="auto"/>
                    <w:right w:val="none" w:sz="0" w:space="0" w:color="auto"/>
                  </w:divBdr>
                  <w:divsChild>
                    <w:div w:id="1802265407">
                      <w:marLeft w:val="0"/>
                      <w:marRight w:val="0"/>
                      <w:marTop w:val="0"/>
                      <w:marBottom w:val="0"/>
                      <w:divBdr>
                        <w:top w:val="none" w:sz="0" w:space="0" w:color="auto"/>
                        <w:left w:val="none" w:sz="0" w:space="0" w:color="auto"/>
                        <w:bottom w:val="none" w:sz="0" w:space="0" w:color="auto"/>
                        <w:right w:val="none" w:sz="0" w:space="0" w:color="auto"/>
                      </w:divBdr>
                    </w:div>
                  </w:divsChild>
                </w:div>
                <w:div w:id="1692336334">
                  <w:marLeft w:val="0"/>
                  <w:marRight w:val="0"/>
                  <w:marTop w:val="0"/>
                  <w:marBottom w:val="0"/>
                  <w:divBdr>
                    <w:top w:val="none" w:sz="0" w:space="0" w:color="auto"/>
                    <w:left w:val="none" w:sz="0" w:space="0" w:color="auto"/>
                    <w:bottom w:val="none" w:sz="0" w:space="0" w:color="auto"/>
                    <w:right w:val="none" w:sz="0" w:space="0" w:color="auto"/>
                  </w:divBdr>
                  <w:divsChild>
                    <w:div w:id="2007516403">
                      <w:marLeft w:val="0"/>
                      <w:marRight w:val="0"/>
                      <w:marTop w:val="0"/>
                      <w:marBottom w:val="0"/>
                      <w:divBdr>
                        <w:top w:val="none" w:sz="0" w:space="0" w:color="auto"/>
                        <w:left w:val="none" w:sz="0" w:space="0" w:color="auto"/>
                        <w:bottom w:val="none" w:sz="0" w:space="0" w:color="auto"/>
                        <w:right w:val="none" w:sz="0" w:space="0" w:color="auto"/>
                      </w:divBdr>
                    </w:div>
                    <w:div w:id="1177384073">
                      <w:marLeft w:val="0"/>
                      <w:marRight w:val="0"/>
                      <w:marTop w:val="0"/>
                      <w:marBottom w:val="0"/>
                      <w:divBdr>
                        <w:top w:val="none" w:sz="0" w:space="0" w:color="auto"/>
                        <w:left w:val="none" w:sz="0" w:space="0" w:color="auto"/>
                        <w:bottom w:val="none" w:sz="0" w:space="0" w:color="auto"/>
                        <w:right w:val="none" w:sz="0" w:space="0" w:color="auto"/>
                      </w:divBdr>
                    </w:div>
                  </w:divsChild>
                </w:div>
                <w:div w:id="2033992204">
                  <w:marLeft w:val="0"/>
                  <w:marRight w:val="0"/>
                  <w:marTop w:val="0"/>
                  <w:marBottom w:val="0"/>
                  <w:divBdr>
                    <w:top w:val="none" w:sz="0" w:space="0" w:color="auto"/>
                    <w:left w:val="none" w:sz="0" w:space="0" w:color="auto"/>
                    <w:bottom w:val="none" w:sz="0" w:space="0" w:color="auto"/>
                    <w:right w:val="none" w:sz="0" w:space="0" w:color="auto"/>
                  </w:divBdr>
                  <w:divsChild>
                    <w:div w:id="1747649582">
                      <w:marLeft w:val="0"/>
                      <w:marRight w:val="0"/>
                      <w:marTop w:val="0"/>
                      <w:marBottom w:val="0"/>
                      <w:divBdr>
                        <w:top w:val="none" w:sz="0" w:space="0" w:color="auto"/>
                        <w:left w:val="none" w:sz="0" w:space="0" w:color="auto"/>
                        <w:bottom w:val="none" w:sz="0" w:space="0" w:color="auto"/>
                        <w:right w:val="none" w:sz="0" w:space="0" w:color="auto"/>
                      </w:divBdr>
                    </w:div>
                    <w:div w:id="1597978183">
                      <w:marLeft w:val="0"/>
                      <w:marRight w:val="0"/>
                      <w:marTop w:val="0"/>
                      <w:marBottom w:val="0"/>
                      <w:divBdr>
                        <w:top w:val="none" w:sz="0" w:space="0" w:color="auto"/>
                        <w:left w:val="none" w:sz="0" w:space="0" w:color="auto"/>
                        <w:bottom w:val="none" w:sz="0" w:space="0" w:color="auto"/>
                        <w:right w:val="none" w:sz="0" w:space="0" w:color="auto"/>
                      </w:divBdr>
                    </w:div>
                    <w:div w:id="1731541838">
                      <w:marLeft w:val="0"/>
                      <w:marRight w:val="0"/>
                      <w:marTop w:val="0"/>
                      <w:marBottom w:val="0"/>
                      <w:divBdr>
                        <w:top w:val="none" w:sz="0" w:space="0" w:color="auto"/>
                        <w:left w:val="none" w:sz="0" w:space="0" w:color="auto"/>
                        <w:bottom w:val="none" w:sz="0" w:space="0" w:color="auto"/>
                        <w:right w:val="none" w:sz="0" w:space="0" w:color="auto"/>
                      </w:divBdr>
                    </w:div>
                    <w:div w:id="810903333">
                      <w:marLeft w:val="0"/>
                      <w:marRight w:val="0"/>
                      <w:marTop w:val="0"/>
                      <w:marBottom w:val="0"/>
                      <w:divBdr>
                        <w:top w:val="none" w:sz="0" w:space="0" w:color="auto"/>
                        <w:left w:val="none" w:sz="0" w:space="0" w:color="auto"/>
                        <w:bottom w:val="none" w:sz="0" w:space="0" w:color="auto"/>
                        <w:right w:val="none" w:sz="0" w:space="0" w:color="auto"/>
                      </w:divBdr>
                    </w:div>
                    <w:div w:id="242228750">
                      <w:marLeft w:val="0"/>
                      <w:marRight w:val="0"/>
                      <w:marTop w:val="0"/>
                      <w:marBottom w:val="0"/>
                      <w:divBdr>
                        <w:top w:val="none" w:sz="0" w:space="0" w:color="auto"/>
                        <w:left w:val="none" w:sz="0" w:space="0" w:color="auto"/>
                        <w:bottom w:val="none" w:sz="0" w:space="0" w:color="auto"/>
                        <w:right w:val="none" w:sz="0" w:space="0" w:color="auto"/>
                      </w:divBdr>
                    </w:div>
                    <w:div w:id="89277212">
                      <w:marLeft w:val="0"/>
                      <w:marRight w:val="0"/>
                      <w:marTop w:val="0"/>
                      <w:marBottom w:val="0"/>
                      <w:divBdr>
                        <w:top w:val="none" w:sz="0" w:space="0" w:color="auto"/>
                        <w:left w:val="none" w:sz="0" w:space="0" w:color="auto"/>
                        <w:bottom w:val="none" w:sz="0" w:space="0" w:color="auto"/>
                        <w:right w:val="none" w:sz="0" w:space="0" w:color="auto"/>
                      </w:divBdr>
                    </w:div>
                    <w:div w:id="829638594">
                      <w:marLeft w:val="0"/>
                      <w:marRight w:val="0"/>
                      <w:marTop w:val="0"/>
                      <w:marBottom w:val="0"/>
                      <w:divBdr>
                        <w:top w:val="none" w:sz="0" w:space="0" w:color="auto"/>
                        <w:left w:val="none" w:sz="0" w:space="0" w:color="auto"/>
                        <w:bottom w:val="none" w:sz="0" w:space="0" w:color="auto"/>
                        <w:right w:val="none" w:sz="0" w:space="0" w:color="auto"/>
                      </w:divBdr>
                    </w:div>
                    <w:div w:id="2038894018">
                      <w:marLeft w:val="0"/>
                      <w:marRight w:val="0"/>
                      <w:marTop w:val="0"/>
                      <w:marBottom w:val="0"/>
                      <w:divBdr>
                        <w:top w:val="none" w:sz="0" w:space="0" w:color="auto"/>
                        <w:left w:val="none" w:sz="0" w:space="0" w:color="auto"/>
                        <w:bottom w:val="none" w:sz="0" w:space="0" w:color="auto"/>
                        <w:right w:val="none" w:sz="0" w:space="0" w:color="auto"/>
                      </w:divBdr>
                    </w:div>
                    <w:div w:id="1564868835">
                      <w:marLeft w:val="0"/>
                      <w:marRight w:val="0"/>
                      <w:marTop w:val="0"/>
                      <w:marBottom w:val="0"/>
                      <w:divBdr>
                        <w:top w:val="none" w:sz="0" w:space="0" w:color="auto"/>
                        <w:left w:val="none" w:sz="0" w:space="0" w:color="auto"/>
                        <w:bottom w:val="none" w:sz="0" w:space="0" w:color="auto"/>
                        <w:right w:val="none" w:sz="0" w:space="0" w:color="auto"/>
                      </w:divBdr>
                    </w:div>
                    <w:div w:id="260260125">
                      <w:marLeft w:val="0"/>
                      <w:marRight w:val="0"/>
                      <w:marTop w:val="0"/>
                      <w:marBottom w:val="0"/>
                      <w:divBdr>
                        <w:top w:val="none" w:sz="0" w:space="0" w:color="auto"/>
                        <w:left w:val="none" w:sz="0" w:space="0" w:color="auto"/>
                        <w:bottom w:val="none" w:sz="0" w:space="0" w:color="auto"/>
                        <w:right w:val="none" w:sz="0" w:space="0" w:color="auto"/>
                      </w:divBdr>
                    </w:div>
                    <w:div w:id="586882771">
                      <w:marLeft w:val="0"/>
                      <w:marRight w:val="0"/>
                      <w:marTop w:val="0"/>
                      <w:marBottom w:val="0"/>
                      <w:divBdr>
                        <w:top w:val="none" w:sz="0" w:space="0" w:color="auto"/>
                        <w:left w:val="none" w:sz="0" w:space="0" w:color="auto"/>
                        <w:bottom w:val="none" w:sz="0" w:space="0" w:color="auto"/>
                        <w:right w:val="none" w:sz="0" w:space="0" w:color="auto"/>
                      </w:divBdr>
                    </w:div>
                    <w:div w:id="304818296">
                      <w:marLeft w:val="0"/>
                      <w:marRight w:val="0"/>
                      <w:marTop w:val="0"/>
                      <w:marBottom w:val="0"/>
                      <w:divBdr>
                        <w:top w:val="none" w:sz="0" w:space="0" w:color="auto"/>
                        <w:left w:val="none" w:sz="0" w:space="0" w:color="auto"/>
                        <w:bottom w:val="none" w:sz="0" w:space="0" w:color="auto"/>
                        <w:right w:val="none" w:sz="0" w:space="0" w:color="auto"/>
                      </w:divBdr>
                    </w:div>
                    <w:div w:id="279843004">
                      <w:marLeft w:val="0"/>
                      <w:marRight w:val="0"/>
                      <w:marTop w:val="0"/>
                      <w:marBottom w:val="0"/>
                      <w:divBdr>
                        <w:top w:val="none" w:sz="0" w:space="0" w:color="auto"/>
                        <w:left w:val="none" w:sz="0" w:space="0" w:color="auto"/>
                        <w:bottom w:val="none" w:sz="0" w:space="0" w:color="auto"/>
                        <w:right w:val="none" w:sz="0" w:space="0" w:color="auto"/>
                      </w:divBdr>
                    </w:div>
                  </w:divsChild>
                </w:div>
                <w:div w:id="1064137217">
                  <w:marLeft w:val="0"/>
                  <w:marRight w:val="0"/>
                  <w:marTop w:val="0"/>
                  <w:marBottom w:val="0"/>
                  <w:divBdr>
                    <w:top w:val="none" w:sz="0" w:space="0" w:color="auto"/>
                    <w:left w:val="none" w:sz="0" w:space="0" w:color="auto"/>
                    <w:bottom w:val="none" w:sz="0" w:space="0" w:color="auto"/>
                    <w:right w:val="none" w:sz="0" w:space="0" w:color="auto"/>
                  </w:divBdr>
                  <w:divsChild>
                    <w:div w:id="1449081925">
                      <w:marLeft w:val="0"/>
                      <w:marRight w:val="0"/>
                      <w:marTop w:val="0"/>
                      <w:marBottom w:val="0"/>
                      <w:divBdr>
                        <w:top w:val="none" w:sz="0" w:space="0" w:color="auto"/>
                        <w:left w:val="none" w:sz="0" w:space="0" w:color="auto"/>
                        <w:bottom w:val="none" w:sz="0" w:space="0" w:color="auto"/>
                        <w:right w:val="none" w:sz="0" w:space="0" w:color="auto"/>
                      </w:divBdr>
                    </w:div>
                  </w:divsChild>
                </w:div>
                <w:div w:id="1995135279">
                  <w:marLeft w:val="0"/>
                  <w:marRight w:val="0"/>
                  <w:marTop w:val="0"/>
                  <w:marBottom w:val="0"/>
                  <w:divBdr>
                    <w:top w:val="none" w:sz="0" w:space="0" w:color="auto"/>
                    <w:left w:val="none" w:sz="0" w:space="0" w:color="auto"/>
                    <w:bottom w:val="none" w:sz="0" w:space="0" w:color="auto"/>
                    <w:right w:val="none" w:sz="0" w:space="0" w:color="auto"/>
                  </w:divBdr>
                  <w:divsChild>
                    <w:div w:id="914128691">
                      <w:marLeft w:val="0"/>
                      <w:marRight w:val="0"/>
                      <w:marTop w:val="0"/>
                      <w:marBottom w:val="0"/>
                      <w:divBdr>
                        <w:top w:val="none" w:sz="0" w:space="0" w:color="auto"/>
                        <w:left w:val="none" w:sz="0" w:space="0" w:color="auto"/>
                        <w:bottom w:val="none" w:sz="0" w:space="0" w:color="auto"/>
                        <w:right w:val="none" w:sz="0" w:space="0" w:color="auto"/>
                      </w:divBdr>
                    </w:div>
                    <w:div w:id="106973275">
                      <w:marLeft w:val="0"/>
                      <w:marRight w:val="0"/>
                      <w:marTop w:val="0"/>
                      <w:marBottom w:val="0"/>
                      <w:divBdr>
                        <w:top w:val="none" w:sz="0" w:space="0" w:color="auto"/>
                        <w:left w:val="none" w:sz="0" w:space="0" w:color="auto"/>
                        <w:bottom w:val="none" w:sz="0" w:space="0" w:color="auto"/>
                        <w:right w:val="none" w:sz="0" w:space="0" w:color="auto"/>
                      </w:divBdr>
                    </w:div>
                  </w:divsChild>
                </w:div>
                <w:div w:id="349378705">
                  <w:marLeft w:val="0"/>
                  <w:marRight w:val="0"/>
                  <w:marTop w:val="0"/>
                  <w:marBottom w:val="0"/>
                  <w:divBdr>
                    <w:top w:val="none" w:sz="0" w:space="0" w:color="auto"/>
                    <w:left w:val="none" w:sz="0" w:space="0" w:color="auto"/>
                    <w:bottom w:val="none" w:sz="0" w:space="0" w:color="auto"/>
                    <w:right w:val="none" w:sz="0" w:space="0" w:color="auto"/>
                  </w:divBdr>
                  <w:divsChild>
                    <w:div w:id="205264070">
                      <w:marLeft w:val="0"/>
                      <w:marRight w:val="0"/>
                      <w:marTop w:val="0"/>
                      <w:marBottom w:val="0"/>
                      <w:divBdr>
                        <w:top w:val="none" w:sz="0" w:space="0" w:color="auto"/>
                        <w:left w:val="none" w:sz="0" w:space="0" w:color="auto"/>
                        <w:bottom w:val="none" w:sz="0" w:space="0" w:color="auto"/>
                        <w:right w:val="none" w:sz="0" w:space="0" w:color="auto"/>
                      </w:divBdr>
                    </w:div>
                    <w:div w:id="2052998008">
                      <w:marLeft w:val="0"/>
                      <w:marRight w:val="0"/>
                      <w:marTop w:val="0"/>
                      <w:marBottom w:val="0"/>
                      <w:divBdr>
                        <w:top w:val="none" w:sz="0" w:space="0" w:color="auto"/>
                        <w:left w:val="none" w:sz="0" w:space="0" w:color="auto"/>
                        <w:bottom w:val="none" w:sz="0" w:space="0" w:color="auto"/>
                        <w:right w:val="none" w:sz="0" w:space="0" w:color="auto"/>
                      </w:divBdr>
                    </w:div>
                    <w:div w:id="2083603262">
                      <w:marLeft w:val="0"/>
                      <w:marRight w:val="0"/>
                      <w:marTop w:val="0"/>
                      <w:marBottom w:val="0"/>
                      <w:divBdr>
                        <w:top w:val="none" w:sz="0" w:space="0" w:color="auto"/>
                        <w:left w:val="none" w:sz="0" w:space="0" w:color="auto"/>
                        <w:bottom w:val="none" w:sz="0" w:space="0" w:color="auto"/>
                        <w:right w:val="none" w:sz="0" w:space="0" w:color="auto"/>
                      </w:divBdr>
                    </w:div>
                    <w:div w:id="1292518518">
                      <w:marLeft w:val="0"/>
                      <w:marRight w:val="0"/>
                      <w:marTop w:val="0"/>
                      <w:marBottom w:val="0"/>
                      <w:divBdr>
                        <w:top w:val="none" w:sz="0" w:space="0" w:color="auto"/>
                        <w:left w:val="none" w:sz="0" w:space="0" w:color="auto"/>
                        <w:bottom w:val="none" w:sz="0" w:space="0" w:color="auto"/>
                        <w:right w:val="none" w:sz="0" w:space="0" w:color="auto"/>
                      </w:divBdr>
                    </w:div>
                    <w:div w:id="189101630">
                      <w:marLeft w:val="0"/>
                      <w:marRight w:val="0"/>
                      <w:marTop w:val="0"/>
                      <w:marBottom w:val="0"/>
                      <w:divBdr>
                        <w:top w:val="none" w:sz="0" w:space="0" w:color="auto"/>
                        <w:left w:val="none" w:sz="0" w:space="0" w:color="auto"/>
                        <w:bottom w:val="none" w:sz="0" w:space="0" w:color="auto"/>
                        <w:right w:val="none" w:sz="0" w:space="0" w:color="auto"/>
                      </w:divBdr>
                    </w:div>
                    <w:div w:id="1571426301">
                      <w:marLeft w:val="0"/>
                      <w:marRight w:val="0"/>
                      <w:marTop w:val="0"/>
                      <w:marBottom w:val="0"/>
                      <w:divBdr>
                        <w:top w:val="none" w:sz="0" w:space="0" w:color="auto"/>
                        <w:left w:val="none" w:sz="0" w:space="0" w:color="auto"/>
                        <w:bottom w:val="none" w:sz="0" w:space="0" w:color="auto"/>
                        <w:right w:val="none" w:sz="0" w:space="0" w:color="auto"/>
                      </w:divBdr>
                    </w:div>
                    <w:div w:id="1969316454">
                      <w:marLeft w:val="0"/>
                      <w:marRight w:val="0"/>
                      <w:marTop w:val="0"/>
                      <w:marBottom w:val="0"/>
                      <w:divBdr>
                        <w:top w:val="none" w:sz="0" w:space="0" w:color="auto"/>
                        <w:left w:val="none" w:sz="0" w:space="0" w:color="auto"/>
                        <w:bottom w:val="none" w:sz="0" w:space="0" w:color="auto"/>
                        <w:right w:val="none" w:sz="0" w:space="0" w:color="auto"/>
                      </w:divBdr>
                    </w:div>
                    <w:div w:id="207256932">
                      <w:marLeft w:val="0"/>
                      <w:marRight w:val="0"/>
                      <w:marTop w:val="0"/>
                      <w:marBottom w:val="0"/>
                      <w:divBdr>
                        <w:top w:val="none" w:sz="0" w:space="0" w:color="auto"/>
                        <w:left w:val="none" w:sz="0" w:space="0" w:color="auto"/>
                        <w:bottom w:val="none" w:sz="0" w:space="0" w:color="auto"/>
                        <w:right w:val="none" w:sz="0" w:space="0" w:color="auto"/>
                      </w:divBdr>
                    </w:div>
                    <w:div w:id="472258012">
                      <w:marLeft w:val="0"/>
                      <w:marRight w:val="0"/>
                      <w:marTop w:val="0"/>
                      <w:marBottom w:val="0"/>
                      <w:divBdr>
                        <w:top w:val="none" w:sz="0" w:space="0" w:color="auto"/>
                        <w:left w:val="none" w:sz="0" w:space="0" w:color="auto"/>
                        <w:bottom w:val="none" w:sz="0" w:space="0" w:color="auto"/>
                        <w:right w:val="none" w:sz="0" w:space="0" w:color="auto"/>
                      </w:divBdr>
                    </w:div>
                    <w:div w:id="361982074">
                      <w:marLeft w:val="0"/>
                      <w:marRight w:val="0"/>
                      <w:marTop w:val="0"/>
                      <w:marBottom w:val="0"/>
                      <w:divBdr>
                        <w:top w:val="none" w:sz="0" w:space="0" w:color="auto"/>
                        <w:left w:val="none" w:sz="0" w:space="0" w:color="auto"/>
                        <w:bottom w:val="none" w:sz="0" w:space="0" w:color="auto"/>
                        <w:right w:val="none" w:sz="0" w:space="0" w:color="auto"/>
                      </w:divBdr>
                    </w:div>
                    <w:div w:id="1221601855">
                      <w:marLeft w:val="0"/>
                      <w:marRight w:val="0"/>
                      <w:marTop w:val="0"/>
                      <w:marBottom w:val="0"/>
                      <w:divBdr>
                        <w:top w:val="none" w:sz="0" w:space="0" w:color="auto"/>
                        <w:left w:val="none" w:sz="0" w:space="0" w:color="auto"/>
                        <w:bottom w:val="none" w:sz="0" w:space="0" w:color="auto"/>
                        <w:right w:val="none" w:sz="0" w:space="0" w:color="auto"/>
                      </w:divBdr>
                    </w:div>
                    <w:div w:id="1293553854">
                      <w:marLeft w:val="0"/>
                      <w:marRight w:val="0"/>
                      <w:marTop w:val="0"/>
                      <w:marBottom w:val="0"/>
                      <w:divBdr>
                        <w:top w:val="none" w:sz="0" w:space="0" w:color="auto"/>
                        <w:left w:val="none" w:sz="0" w:space="0" w:color="auto"/>
                        <w:bottom w:val="none" w:sz="0" w:space="0" w:color="auto"/>
                        <w:right w:val="none" w:sz="0" w:space="0" w:color="auto"/>
                      </w:divBdr>
                    </w:div>
                    <w:div w:id="1392575622">
                      <w:marLeft w:val="0"/>
                      <w:marRight w:val="0"/>
                      <w:marTop w:val="0"/>
                      <w:marBottom w:val="0"/>
                      <w:divBdr>
                        <w:top w:val="none" w:sz="0" w:space="0" w:color="auto"/>
                        <w:left w:val="none" w:sz="0" w:space="0" w:color="auto"/>
                        <w:bottom w:val="none" w:sz="0" w:space="0" w:color="auto"/>
                        <w:right w:val="none" w:sz="0" w:space="0" w:color="auto"/>
                      </w:divBdr>
                    </w:div>
                    <w:div w:id="163597543">
                      <w:marLeft w:val="0"/>
                      <w:marRight w:val="0"/>
                      <w:marTop w:val="0"/>
                      <w:marBottom w:val="0"/>
                      <w:divBdr>
                        <w:top w:val="none" w:sz="0" w:space="0" w:color="auto"/>
                        <w:left w:val="none" w:sz="0" w:space="0" w:color="auto"/>
                        <w:bottom w:val="none" w:sz="0" w:space="0" w:color="auto"/>
                        <w:right w:val="none" w:sz="0" w:space="0" w:color="auto"/>
                      </w:divBdr>
                    </w:div>
                    <w:div w:id="1794521626">
                      <w:marLeft w:val="0"/>
                      <w:marRight w:val="0"/>
                      <w:marTop w:val="0"/>
                      <w:marBottom w:val="0"/>
                      <w:divBdr>
                        <w:top w:val="none" w:sz="0" w:space="0" w:color="auto"/>
                        <w:left w:val="none" w:sz="0" w:space="0" w:color="auto"/>
                        <w:bottom w:val="none" w:sz="0" w:space="0" w:color="auto"/>
                        <w:right w:val="none" w:sz="0" w:space="0" w:color="auto"/>
                      </w:divBdr>
                    </w:div>
                    <w:div w:id="483467894">
                      <w:marLeft w:val="0"/>
                      <w:marRight w:val="0"/>
                      <w:marTop w:val="0"/>
                      <w:marBottom w:val="0"/>
                      <w:divBdr>
                        <w:top w:val="none" w:sz="0" w:space="0" w:color="auto"/>
                        <w:left w:val="none" w:sz="0" w:space="0" w:color="auto"/>
                        <w:bottom w:val="none" w:sz="0" w:space="0" w:color="auto"/>
                        <w:right w:val="none" w:sz="0" w:space="0" w:color="auto"/>
                      </w:divBdr>
                    </w:div>
                  </w:divsChild>
                </w:div>
                <w:div w:id="937371759">
                  <w:marLeft w:val="0"/>
                  <w:marRight w:val="0"/>
                  <w:marTop w:val="0"/>
                  <w:marBottom w:val="0"/>
                  <w:divBdr>
                    <w:top w:val="none" w:sz="0" w:space="0" w:color="auto"/>
                    <w:left w:val="none" w:sz="0" w:space="0" w:color="auto"/>
                    <w:bottom w:val="none" w:sz="0" w:space="0" w:color="auto"/>
                    <w:right w:val="none" w:sz="0" w:space="0" w:color="auto"/>
                  </w:divBdr>
                  <w:divsChild>
                    <w:div w:id="166025020">
                      <w:marLeft w:val="0"/>
                      <w:marRight w:val="0"/>
                      <w:marTop w:val="0"/>
                      <w:marBottom w:val="0"/>
                      <w:divBdr>
                        <w:top w:val="none" w:sz="0" w:space="0" w:color="auto"/>
                        <w:left w:val="none" w:sz="0" w:space="0" w:color="auto"/>
                        <w:bottom w:val="none" w:sz="0" w:space="0" w:color="auto"/>
                        <w:right w:val="none" w:sz="0" w:space="0" w:color="auto"/>
                      </w:divBdr>
                    </w:div>
                  </w:divsChild>
                </w:div>
                <w:div w:id="1051005778">
                  <w:marLeft w:val="0"/>
                  <w:marRight w:val="0"/>
                  <w:marTop w:val="0"/>
                  <w:marBottom w:val="0"/>
                  <w:divBdr>
                    <w:top w:val="none" w:sz="0" w:space="0" w:color="auto"/>
                    <w:left w:val="none" w:sz="0" w:space="0" w:color="auto"/>
                    <w:bottom w:val="none" w:sz="0" w:space="0" w:color="auto"/>
                    <w:right w:val="none" w:sz="0" w:space="0" w:color="auto"/>
                  </w:divBdr>
                  <w:divsChild>
                    <w:div w:id="1045716442">
                      <w:marLeft w:val="0"/>
                      <w:marRight w:val="0"/>
                      <w:marTop w:val="0"/>
                      <w:marBottom w:val="0"/>
                      <w:divBdr>
                        <w:top w:val="none" w:sz="0" w:space="0" w:color="auto"/>
                        <w:left w:val="none" w:sz="0" w:space="0" w:color="auto"/>
                        <w:bottom w:val="none" w:sz="0" w:space="0" w:color="auto"/>
                        <w:right w:val="none" w:sz="0" w:space="0" w:color="auto"/>
                      </w:divBdr>
                    </w:div>
                    <w:div w:id="311066046">
                      <w:marLeft w:val="0"/>
                      <w:marRight w:val="0"/>
                      <w:marTop w:val="0"/>
                      <w:marBottom w:val="0"/>
                      <w:divBdr>
                        <w:top w:val="none" w:sz="0" w:space="0" w:color="auto"/>
                        <w:left w:val="none" w:sz="0" w:space="0" w:color="auto"/>
                        <w:bottom w:val="none" w:sz="0" w:space="0" w:color="auto"/>
                        <w:right w:val="none" w:sz="0" w:space="0" w:color="auto"/>
                      </w:divBdr>
                    </w:div>
                    <w:div w:id="551968509">
                      <w:marLeft w:val="0"/>
                      <w:marRight w:val="0"/>
                      <w:marTop w:val="0"/>
                      <w:marBottom w:val="0"/>
                      <w:divBdr>
                        <w:top w:val="none" w:sz="0" w:space="0" w:color="auto"/>
                        <w:left w:val="none" w:sz="0" w:space="0" w:color="auto"/>
                        <w:bottom w:val="none" w:sz="0" w:space="0" w:color="auto"/>
                        <w:right w:val="none" w:sz="0" w:space="0" w:color="auto"/>
                      </w:divBdr>
                    </w:div>
                  </w:divsChild>
                </w:div>
                <w:div w:id="1648900834">
                  <w:marLeft w:val="0"/>
                  <w:marRight w:val="0"/>
                  <w:marTop w:val="0"/>
                  <w:marBottom w:val="0"/>
                  <w:divBdr>
                    <w:top w:val="none" w:sz="0" w:space="0" w:color="auto"/>
                    <w:left w:val="none" w:sz="0" w:space="0" w:color="auto"/>
                    <w:bottom w:val="none" w:sz="0" w:space="0" w:color="auto"/>
                    <w:right w:val="none" w:sz="0" w:space="0" w:color="auto"/>
                  </w:divBdr>
                  <w:divsChild>
                    <w:div w:id="1216506568">
                      <w:marLeft w:val="0"/>
                      <w:marRight w:val="0"/>
                      <w:marTop w:val="0"/>
                      <w:marBottom w:val="0"/>
                      <w:divBdr>
                        <w:top w:val="none" w:sz="0" w:space="0" w:color="auto"/>
                        <w:left w:val="none" w:sz="0" w:space="0" w:color="auto"/>
                        <w:bottom w:val="none" w:sz="0" w:space="0" w:color="auto"/>
                        <w:right w:val="none" w:sz="0" w:space="0" w:color="auto"/>
                      </w:divBdr>
                    </w:div>
                    <w:div w:id="852960500">
                      <w:marLeft w:val="0"/>
                      <w:marRight w:val="0"/>
                      <w:marTop w:val="0"/>
                      <w:marBottom w:val="0"/>
                      <w:divBdr>
                        <w:top w:val="none" w:sz="0" w:space="0" w:color="auto"/>
                        <w:left w:val="none" w:sz="0" w:space="0" w:color="auto"/>
                        <w:bottom w:val="none" w:sz="0" w:space="0" w:color="auto"/>
                        <w:right w:val="none" w:sz="0" w:space="0" w:color="auto"/>
                      </w:divBdr>
                    </w:div>
                    <w:div w:id="1052384278">
                      <w:marLeft w:val="0"/>
                      <w:marRight w:val="0"/>
                      <w:marTop w:val="0"/>
                      <w:marBottom w:val="0"/>
                      <w:divBdr>
                        <w:top w:val="none" w:sz="0" w:space="0" w:color="auto"/>
                        <w:left w:val="none" w:sz="0" w:space="0" w:color="auto"/>
                        <w:bottom w:val="none" w:sz="0" w:space="0" w:color="auto"/>
                        <w:right w:val="none" w:sz="0" w:space="0" w:color="auto"/>
                      </w:divBdr>
                    </w:div>
                    <w:div w:id="205606741">
                      <w:marLeft w:val="0"/>
                      <w:marRight w:val="0"/>
                      <w:marTop w:val="0"/>
                      <w:marBottom w:val="0"/>
                      <w:divBdr>
                        <w:top w:val="none" w:sz="0" w:space="0" w:color="auto"/>
                        <w:left w:val="none" w:sz="0" w:space="0" w:color="auto"/>
                        <w:bottom w:val="none" w:sz="0" w:space="0" w:color="auto"/>
                        <w:right w:val="none" w:sz="0" w:space="0" w:color="auto"/>
                      </w:divBdr>
                    </w:div>
                    <w:div w:id="227106980">
                      <w:marLeft w:val="0"/>
                      <w:marRight w:val="0"/>
                      <w:marTop w:val="0"/>
                      <w:marBottom w:val="0"/>
                      <w:divBdr>
                        <w:top w:val="none" w:sz="0" w:space="0" w:color="auto"/>
                        <w:left w:val="none" w:sz="0" w:space="0" w:color="auto"/>
                        <w:bottom w:val="none" w:sz="0" w:space="0" w:color="auto"/>
                        <w:right w:val="none" w:sz="0" w:space="0" w:color="auto"/>
                      </w:divBdr>
                    </w:div>
                    <w:div w:id="105201954">
                      <w:marLeft w:val="0"/>
                      <w:marRight w:val="0"/>
                      <w:marTop w:val="0"/>
                      <w:marBottom w:val="0"/>
                      <w:divBdr>
                        <w:top w:val="none" w:sz="0" w:space="0" w:color="auto"/>
                        <w:left w:val="none" w:sz="0" w:space="0" w:color="auto"/>
                        <w:bottom w:val="none" w:sz="0" w:space="0" w:color="auto"/>
                        <w:right w:val="none" w:sz="0" w:space="0" w:color="auto"/>
                      </w:divBdr>
                    </w:div>
                    <w:div w:id="1434126425">
                      <w:marLeft w:val="0"/>
                      <w:marRight w:val="0"/>
                      <w:marTop w:val="0"/>
                      <w:marBottom w:val="0"/>
                      <w:divBdr>
                        <w:top w:val="none" w:sz="0" w:space="0" w:color="auto"/>
                        <w:left w:val="none" w:sz="0" w:space="0" w:color="auto"/>
                        <w:bottom w:val="none" w:sz="0" w:space="0" w:color="auto"/>
                        <w:right w:val="none" w:sz="0" w:space="0" w:color="auto"/>
                      </w:divBdr>
                    </w:div>
                    <w:div w:id="1249652570">
                      <w:marLeft w:val="0"/>
                      <w:marRight w:val="0"/>
                      <w:marTop w:val="0"/>
                      <w:marBottom w:val="0"/>
                      <w:divBdr>
                        <w:top w:val="none" w:sz="0" w:space="0" w:color="auto"/>
                        <w:left w:val="none" w:sz="0" w:space="0" w:color="auto"/>
                        <w:bottom w:val="none" w:sz="0" w:space="0" w:color="auto"/>
                        <w:right w:val="none" w:sz="0" w:space="0" w:color="auto"/>
                      </w:divBdr>
                    </w:div>
                    <w:div w:id="793014085">
                      <w:marLeft w:val="0"/>
                      <w:marRight w:val="0"/>
                      <w:marTop w:val="0"/>
                      <w:marBottom w:val="0"/>
                      <w:divBdr>
                        <w:top w:val="none" w:sz="0" w:space="0" w:color="auto"/>
                        <w:left w:val="none" w:sz="0" w:space="0" w:color="auto"/>
                        <w:bottom w:val="none" w:sz="0" w:space="0" w:color="auto"/>
                        <w:right w:val="none" w:sz="0" w:space="0" w:color="auto"/>
                      </w:divBdr>
                    </w:div>
                    <w:div w:id="1493059626">
                      <w:marLeft w:val="0"/>
                      <w:marRight w:val="0"/>
                      <w:marTop w:val="0"/>
                      <w:marBottom w:val="0"/>
                      <w:divBdr>
                        <w:top w:val="none" w:sz="0" w:space="0" w:color="auto"/>
                        <w:left w:val="none" w:sz="0" w:space="0" w:color="auto"/>
                        <w:bottom w:val="none" w:sz="0" w:space="0" w:color="auto"/>
                        <w:right w:val="none" w:sz="0" w:space="0" w:color="auto"/>
                      </w:divBdr>
                    </w:div>
                    <w:div w:id="540091387">
                      <w:marLeft w:val="0"/>
                      <w:marRight w:val="0"/>
                      <w:marTop w:val="0"/>
                      <w:marBottom w:val="0"/>
                      <w:divBdr>
                        <w:top w:val="none" w:sz="0" w:space="0" w:color="auto"/>
                        <w:left w:val="none" w:sz="0" w:space="0" w:color="auto"/>
                        <w:bottom w:val="none" w:sz="0" w:space="0" w:color="auto"/>
                        <w:right w:val="none" w:sz="0" w:space="0" w:color="auto"/>
                      </w:divBdr>
                    </w:div>
                    <w:div w:id="1454715253">
                      <w:marLeft w:val="0"/>
                      <w:marRight w:val="0"/>
                      <w:marTop w:val="0"/>
                      <w:marBottom w:val="0"/>
                      <w:divBdr>
                        <w:top w:val="none" w:sz="0" w:space="0" w:color="auto"/>
                        <w:left w:val="none" w:sz="0" w:space="0" w:color="auto"/>
                        <w:bottom w:val="none" w:sz="0" w:space="0" w:color="auto"/>
                        <w:right w:val="none" w:sz="0" w:space="0" w:color="auto"/>
                      </w:divBdr>
                    </w:div>
                    <w:div w:id="1543133099">
                      <w:marLeft w:val="0"/>
                      <w:marRight w:val="0"/>
                      <w:marTop w:val="0"/>
                      <w:marBottom w:val="0"/>
                      <w:divBdr>
                        <w:top w:val="none" w:sz="0" w:space="0" w:color="auto"/>
                        <w:left w:val="none" w:sz="0" w:space="0" w:color="auto"/>
                        <w:bottom w:val="none" w:sz="0" w:space="0" w:color="auto"/>
                        <w:right w:val="none" w:sz="0" w:space="0" w:color="auto"/>
                      </w:divBdr>
                    </w:div>
                  </w:divsChild>
                </w:div>
                <w:div w:id="466632114">
                  <w:marLeft w:val="0"/>
                  <w:marRight w:val="0"/>
                  <w:marTop w:val="0"/>
                  <w:marBottom w:val="0"/>
                  <w:divBdr>
                    <w:top w:val="none" w:sz="0" w:space="0" w:color="auto"/>
                    <w:left w:val="none" w:sz="0" w:space="0" w:color="auto"/>
                    <w:bottom w:val="none" w:sz="0" w:space="0" w:color="auto"/>
                    <w:right w:val="none" w:sz="0" w:space="0" w:color="auto"/>
                  </w:divBdr>
                  <w:divsChild>
                    <w:div w:id="5330007">
                      <w:marLeft w:val="0"/>
                      <w:marRight w:val="0"/>
                      <w:marTop w:val="0"/>
                      <w:marBottom w:val="0"/>
                      <w:divBdr>
                        <w:top w:val="none" w:sz="0" w:space="0" w:color="auto"/>
                        <w:left w:val="none" w:sz="0" w:space="0" w:color="auto"/>
                        <w:bottom w:val="none" w:sz="0" w:space="0" w:color="auto"/>
                        <w:right w:val="none" w:sz="0" w:space="0" w:color="auto"/>
                      </w:divBdr>
                    </w:div>
                  </w:divsChild>
                </w:div>
                <w:div w:id="1326519276">
                  <w:marLeft w:val="0"/>
                  <w:marRight w:val="0"/>
                  <w:marTop w:val="0"/>
                  <w:marBottom w:val="0"/>
                  <w:divBdr>
                    <w:top w:val="none" w:sz="0" w:space="0" w:color="auto"/>
                    <w:left w:val="none" w:sz="0" w:space="0" w:color="auto"/>
                    <w:bottom w:val="none" w:sz="0" w:space="0" w:color="auto"/>
                    <w:right w:val="none" w:sz="0" w:space="0" w:color="auto"/>
                  </w:divBdr>
                  <w:divsChild>
                    <w:div w:id="1770855092">
                      <w:marLeft w:val="0"/>
                      <w:marRight w:val="0"/>
                      <w:marTop w:val="0"/>
                      <w:marBottom w:val="0"/>
                      <w:divBdr>
                        <w:top w:val="none" w:sz="0" w:space="0" w:color="auto"/>
                        <w:left w:val="none" w:sz="0" w:space="0" w:color="auto"/>
                        <w:bottom w:val="none" w:sz="0" w:space="0" w:color="auto"/>
                        <w:right w:val="none" w:sz="0" w:space="0" w:color="auto"/>
                      </w:divBdr>
                    </w:div>
                    <w:div w:id="191382828">
                      <w:marLeft w:val="0"/>
                      <w:marRight w:val="0"/>
                      <w:marTop w:val="0"/>
                      <w:marBottom w:val="0"/>
                      <w:divBdr>
                        <w:top w:val="none" w:sz="0" w:space="0" w:color="auto"/>
                        <w:left w:val="none" w:sz="0" w:space="0" w:color="auto"/>
                        <w:bottom w:val="none" w:sz="0" w:space="0" w:color="auto"/>
                        <w:right w:val="none" w:sz="0" w:space="0" w:color="auto"/>
                      </w:divBdr>
                    </w:div>
                  </w:divsChild>
                </w:div>
                <w:div w:id="1845171485">
                  <w:marLeft w:val="0"/>
                  <w:marRight w:val="0"/>
                  <w:marTop w:val="0"/>
                  <w:marBottom w:val="0"/>
                  <w:divBdr>
                    <w:top w:val="none" w:sz="0" w:space="0" w:color="auto"/>
                    <w:left w:val="none" w:sz="0" w:space="0" w:color="auto"/>
                    <w:bottom w:val="none" w:sz="0" w:space="0" w:color="auto"/>
                    <w:right w:val="none" w:sz="0" w:space="0" w:color="auto"/>
                  </w:divBdr>
                  <w:divsChild>
                    <w:div w:id="1562787172">
                      <w:marLeft w:val="0"/>
                      <w:marRight w:val="0"/>
                      <w:marTop w:val="0"/>
                      <w:marBottom w:val="0"/>
                      <w:divBdr>
                        <w:top w:val="none" w:sz="0" w:space="0" w:color="auto"/>
                        <w:left w:val="none" w:sz="0" w:space="0" w:color="auto"/>
                        <w:bottom w:val="none" w:sz="0" w:space="0" w:color="auto"/>
                        <w:right w:val="none" w:sz="0" w:space="0" w:color="auto"/>
                      </w:divBdr>
                    </w:div>
                    <w:div w:id="923033317">
                      <w:marLeft w:val="0"/>
                      <w:marRight w:val="0"/>
                      <w:marTop w:val="0"/>
                      <w:marBottom w:val="0"/>
                      <w:divBdr>
                        <w:top w:val="none" w:sz="0" w:space="0" w:color="auto"/>
                        <w:left w:val="none" w:sz="0" w:space="0" w:color="auto"/>
                        <w:bottom w:val="none" w:sz="0" w:space="0" w:color="auto"/>
                        <w:right w:val="none" w:sz="0" w:space="0" w:color="auto"/>
                      </w:divBdr>
                    </w:div>
                    <w:div w:id="509686335">
                      <w:marLeft w:val="0"/>
                      <w:marRight w:val="0"/>
                      <w:marTop w:val="0"/>
                      <w:marBottom w:val="0"/>
                      <w:divBdr>
                        <w:top w:val="none" w:sz="0" w:space="0" w:color="auto"/>
                        <w:left w:val="none" w:sz="0" w:space="0" w:color="auto"/>
                        <w:bottom w:val="none" w:sz="0" w:space="0" w:color="auto"/>
                        <w:right w:val="none" w:sz="0" w:space="0" w:color="auto"/>
                      </w:divBdr>
                    </w:div>
                    <w:div w:id="597757584">
                      <w:marLeft w:val="0"/>
                      <w:marRight w:val="0"/>
                      <w:marTop w:val="0"/>
                      <w:marBottom w:val="0"/>
                      <w:divBdr>
                        <w:top w:val="none" w:sz="0" w:space="0" w:color="auto"/>
                        <w:left w:val="none" w:sz="0" w:space="0" w:color="auto"/>
                        <w:bottom w:val="none" w:sz="0" w:space="0" w:color="auto"/>
                        <w:right w:val="none" w:sz="0" w:space="0" w:color="auto"/>
                      </w:divBdr>
                    </w:div>
                    <w:div w:id="659891804">
                      <w:marLeft w:val="0"/>
                      <w:marRight w:val="0"/>
                      <w:marTop w:val="0"/>
                      <w:marBottom w:val="0"/>
                      <w:divBdr>
                        <w:top w:val="none" w:sz="0" w:space="0" w:color="auto"/>
                        <w:left w:val="none" w:sz="0" w:space="0" w:color="auto"/>
                        <w:bottom w:val="none" w:sz="0" w:space="0" w:color="auto"/>
                        <w:right w:val="none" w:sz="0" w:space="0" w:color="auto"/>
                      </w:divBdr>
                    </w:div>
                    <w:div w:id="425811527">
                      <w:marLeft w:val="0"/>
                      <w:marRight w:val="0"/>
                      <w:marTop w:val="0"/>
                      <w:marBottom w:val="0"/>
                      <w:divBdr>
                        <w:top w:val="none" w:sz="0" w:space="0" w:color="auto"/>
                        <w:left w:val="none" w:sz="0" w:space="0" w:color="auto"/>
                        <w:bottom w:val="none" w:sz="0" w:space="0" w:color="auto"/>
                        <w:right w:val="none" w:sz="0" w:space="0" w:color="auto"/>
                      </w:divBdr>
                    </w:div>
                    <w:div w:id="1928418217">
                      <w:marLeft w:val="0"/>
                      <w:marRight w:val="0"/>
                      <w:marTop w:val="0"/>
                      <w:marBottom w:val="0"/>
                      <w:divBdr>
                        <w:top w:val="none" w:sz="0" w:space="0" w:color="auto"/>
                        <w:left w:val="none" w:sz="0" w:space="0" w:color="auto"/>
                        <w:bottom w:val="none" w:sz="0" w:space="0" w:color="auto"/>
                        <w:right w:val="none" w:sz="0" w:space="0" w:color="auto"/>
                      </w:divBdr>
                    </w:div>
                    <w:div w:id="143283308">
                      <w:marLeft w:val="0"/>
                      <w:marRight w:val="0"/>
                      <w:marTop w:val="0"/>
                      <w:marBottom w:val="0"/>
                      <w:divBdr>
                        <w:top w:val="none" w:sz="0" w:space="0" w:color="auto"/>
                        <w:left w:val="none" w:sz="0" w:space="0" w:color="auto"/>
                        <w:bottom w:val="none" w:sz="0" w:space="0" w:color="auto"/>
                        <w:right w:val="none" w:sz="0" w:space="0" w:color="auto"/>
                      </w:divBdr>
                    </w:div>
                    <w:div w:id="1130562174">
                      <w:marLeft w:val="0"/>
                      <w:marRight w:val="0"/>
                      <w:marTop w:val="0"/>
                      <w:marBottom w:val="0"/>
                      <w:divBdr>
                        <w:top w:val="none" w:sz="0" w:space="0" w:color="auto"/>
                        <w:left w:val="none" w:sz="0" w:space="0" w:color="auto"/>
                        <w:bottom w:val="none" w:sz="0" w:space="0" w:color="auto"/>
                        <w:right w:val="none" w:sz="0" w:space="0" w:color="auto"/>
                      </w:divBdr>
                    </w:div>
                    <w:div w:id="442849943">
                      <w:marLeft w:val="0"/>
                      <w:marRight w:val="0"/>
                      <w:marTop w:val="0"/>
                      <w:marBottom w:val="0"/>
                      <w:divBdr>
                        <w:top w:val="none" w:sz="0" w:space="0" w:color="auto"/>
                        <w:left w:val="none" w:sz="0" w:space="0" w:color="auto"/>
                        <w:bottom w:val="none" w:sz="0" w:space="0" w:color="auto"/>
                        <w:right w:val="none" w:sz="0" w:space="0" w:color="auto"/>
                      </w:divBdr>
                    </w:div>
                    <w:div w:id="1830365608">
                      <w:marLeft w:val="0"/>
                      <w:marRight w:val="0"/>
                      <w:marTop w:val="0"/>
                      <w:marBottom w:val="0"/>
                      <w:divBdr>
                        <w:top w:val="none" w:sz="0" w:space="0" w:color="auto"/>
                        <w:left w:val="none" w:sz="0" w:space="0" w:color="auto"/>
                        <w:bottom w:val="none" w:sz="0" w:space="0" w:color="auto"/>
                        <w:right w:val="none" w:sz="0" w:space="0" w:color="auto"/>
                      </w:divBdr>
                    </w:div>
                    <w:div w:id="959604277">
                      <w:marLeft w:val="0"/>
                      <w:marRight w:val="0"/>
                      <w:marTop w:val="0"/>
                      <w:marBottom w:val="0"/>
                      <w:divBdr>
                        <w:top w:val="none" w:sz="0" w:space="0" w:color="auto"/>
                        <w:left w:val="none" w:sz="0" w:space="0" w:color="auto"/>
                        <w:bottom w:val="none" w:sz="0" w:space="0" w:color="auto"/>
                        <w:right w:val="none" w:sz="0" w:space="0" w:color="auto"/>
                      </w:divBdr>
                    </w:div>
                    <w:div w:id="905913123">
                      <w:marLeft w:val="0"/>
                      <w:marRight w:val="0"/>
                      <w:marTop w:val="0"/>
                      <w:marBottom w:val="0"/>
                      <w:divBdr>
                        <w:top w:val="none" w:sz="0" w:space="0" w:color="auto"/>
                        <w:left w:val="none" w:sz="0" w:space="0" w:color="auto"/>
                        <w:bottom w:val="none" w:sz="0" w:space="0" w:color="auto"/>
                        <w:right w:val="none" w:sz="0" w:space="0" w:color="auto"/>
                      </w:divBdr>
                    </w:div>
                    <w:div w:id="2134009567">
                      <w:marLeft w:val="0"/>
                      <w:marRight w:val="0"/>
                      <w:marTop w:val="0"/>
                      <w:marBottom w:val="0"/>
                      <w:divBdr>
                        <w:top w:val="none" w:sz="0" w:space="0" w:color="auto"/>
                        <w:left w:val="none" w:sz="0" w:space="0" w:color="auto"/>
                        <w:bottom w:val="none" w:sz="0" w:space="0" w:color="auto"/>
                        <w:right w:val="none" w:sz="0" w:space="0" w:color="auto"/>
                      </w:divBdr>
                    </w:div>
                    <w:div w:id="478544298">
                      <w:marLeft w:val="0"/>
                      <w:marRight w:val="0"/>
                      <w:marTop w:val="0"/>
                      <w:marBottom w:val="0"/>
                      <w:divBdr>
                        <w:top w:val="none" w:sz="0" w:space="0" w:color="auto"/>
                        <w:left w:val="none" w:sz="0" w:space="0" w:color="auto"/>
                        <w:bottom w:val="none" w:sz="0" w:space="0" w:color="auto"/>
                        <w:right w:val="none" w:sz="0" w:space="0" w:color="auto"/>
                      </w:divBdr>
                    </w:div>
                  </w:divsChild>
                </w:div>
                <w:div w:id="462313756">
                  <w:marLeft w:val="0"/>
                  <w:marRight w:val="0"/>
                  <w:marTop w:val="0"/>
                  <w:marBottom w:val="0"/>
                  <w:divBdr>
                    <w:top w:val="none" w:sz="0" w:space="0" w:color="auto"/>
                    <w:left w:val="none" w:sz="0" w:space="0" w:color="auto"/>
                    <w:bottom w:val="none" w:sz="0" w:space="0" w:color="auto"/>
                    <w:right w:val="none" w:sz="0" w:space="0" w:color="auto"/>
                  </w:divBdr>
                  <w:divsChild>
                    <w:div w:id="2032292971">
                      <w:marLeft w:val="0"/>
                      <w:marRight w:val="0"/>
                      <w:marTop w:val="0"/>
                      <w:marBottom w:val="0"/>
                      <w:divBdr>
                        <w:top w:val="none" w:sz="0" w:space="0" w:color="auto"/>
                        <w:left w:val="none" w:sz="0" w:space="0" w:color="auto"/>
                        <w:bottom w:val="none" w:sz="0" w:space="0" w:color="auto"/>
                        <w:right w:val="none" w:sz="0" w:space="0" w:color="auto"/>
                      </w:divBdr>
                    </w:div>
                  </w:divsChild>
                </w:div>
                <w:div w:id="161361877">
                  <w:marLeft w:val="0"/>
                  <w:marRight w:val="0"/>
                  <w:marTop w:val="0"/>
                  <w:marBottom w:val="0"/>
                  <w:divBdr>
                    <w:top w:val="none" w:sz="0" w:space="0" w:color="auto"/>
                    <w:left w:val="none" w:sz="0" w:space="0" w:color="auto"/>
                    <w:bottom w:val="none" w:sz="0" w:space="0" w:color="auto"/>
                    <w:right w:val="none" w:sz="0" w:space="0" w:color="auto"/>
                  </w:divBdr>
                  <w:divsChild>
                    <w:div w:id="469981736">
                      <w:marLeft w:val="0"/>
                      <w:marRight w:val="0"/>
                      <w:marTop w:val="0"/>
                      <w:marBottom w:val="0"/>
                      <w:divBdr>
                        <w:top w:val="none" w:sz="0" w:space="0" w:color="auto"/>
                        <w:left w:val="none" w:sz="0" w:space="0" w:color="auto"/>
                        <w:bottom w:val="none" w:sz="0" w:space="0" w:color="auto"/>
                        <w:right w:val="none" w:sz="0" w:space="0" w:color="auto"/>
                      </w:divBdr>
                    </w:div>
                    <w:div w:id="1110391085">
                      <w:marLeft w:val="0"/>
                      <w:marRight w:val="0"/>
                      <w:marTop w:val="0"/>
                      <w:marBottom w:val="0"/>
                      <w:divBdr>
                        <w:top w:val="none" w:sz="0" w:space="0" w:color="auto"/>
                        <w:left w:val="none" w:sz="0" w:space="0" w:color="auto"/>
                        <w:bottom w:val="none" w:sz="0" w:space="0" w:color="auto"/>
                        <w:right w:val="none" w:sz="0" w:space="0" w:color="auto"/>
                      </w:divBdr>
                    </w:div>
                    <w:div w:id="389890510">
                      <w:marLeft w:val="0"/>
                      <w:marRight w:val="0"/>
                      <w:marTop w:val="0"/>
                      <w:marBottom w:val="0"/>
                      <w:divBdr>
                        <w:top w:val="none" w:sz="0" w:space="0" w:color="auto"/>
                        <w:left w:val="none" w:sz="0" w:space="0" w:color="auto"/>
                        <w:bottom w:val="none" w:sz="0" w:space="0" w:color="auto"/>
                        <w:right w:val="none" w:sz="0" w:space="0" w:color="auto"/>
                      </w:divBdr>
                    </w:div>
                  </w:divsChild>
                </w:div>
                <w:div w:id="322858170">
                  <w:marLeft w:val="0"/>
                  <w:marRight w:val="0"/>
                  <w:marTop w:val="0"/>
                  <w:marBottom w:val="0"/>
                  <w:divBdr>
                    <w:top w:val="none" w:sz="0" w:space="0" w:color="auto"/>
                    <w:left w:val="none" w:sz="0" w:space="0" w:color="auto"/>
                    <w:bottom w:val="none" w:sz="0" w:space="0" w:color="auto"/>
                    <w:right w:val="none" w:sz="0" w:space="0" w:color="auto"/>
                  </w:divBdr>
                  <w:divsChild>
                    <w:div w:id="279922672">
                      <w:marLeft w:val="0"/>
                      <w:marRight w:val="0"/>
                      <w:marTop w:val="0"/>
                      <w:marBottom w:val="0"/>
                      <w:divBdr>
                        <w:top w:val="none" w:sz="0" w:space="0" w:color="auto"/>
                        <w:left w:val="none" w:sz="0" w:space="0" w:color="auto"/>
                        <w:bottom w:val="none" w:sz="0" w:space="0" w:color="auto"/>
                        <w:right w:val="none" w:sz="0" w:space="0" w:color="auto"/>
                      </w:divBdr>
                    </w:div>
                    <w:div w:id="1421172820">
                      <w:marLeft w:val="0"/>
                      <w:marRight w:val="0"/>
                      <w:marTop w:val="0"/>
                      <w:marBottom w:val="0"/>
                      <w:divBdr>
                        <w:top w:val="none" w:sz="0" w:space="0" w:color="auto"/>
                        <w:left w:val="none" w:sz="0" w:space="0" w:color="auto"/>
                        <w:bottom w:val="none" w:sz="0" w:space="0" w:color="auto"/>
                        <w:right w:val="none" w:sz="0" w:space="0" w:color="auto"/>
                      </w:divBdr>
                    </w:div>
                    <w:div w:id="731269789">
                      <w:marLeft w:val="0"/>
                      <w:marRight w:val="0"/>
                      <w:marTop w:val="0"/>
                      <w:marBottom w:val="0"/>
                      <w:divBdr>
                        <w:top w:val="none" w:sz="0" w:space="0" w:color="auto"/>
                        <w:left w:val="none" w:sz="0" w:space="0" w:color="auto"/>
                        <w:bottom w:val="none" w:sz="0" w:space="0" w:color="auto"/>
                        <w:right w:val="none" w:sz="0" w:space="0" w:color="auto"/>
                      </w:divBdr>
                    </w:div>
                    <w:div w:id="400055594">
                      <w:marLeft w:val="0"/>
                      <w:marRight w:val="0"/>
                      <w:marTop w:val="0"/>
                      <w:marBottom w:val="0"/>
                      <w:divBdr>
                        <w:top w:val="none" w:sz="0" w:space="0" w:color="auto"/>
                        <w:left w:val="none" w:sz="0" w:space="0" w:color="auto"/>
                        <w:bottom w:val="none" w:sz="0" w:space="0" w:color="auto"/>
                        <w:right w:val="none" w:sz="0" w:space="0" w:color="auto"/>
                      </w:divBdr>
                    </w:div>
                    <w:div w:id="1205290180">
                      <w:marLeft w:val="0"/>
                      <w:marRight w:val="0"/>
                      <w:marTop w:val="0"/>
                      <w:marBottom w:val="0"/>
                      <w:divBdr>
                        <w:top w:val="none" w:sz="0" w:space="0" w:color="auto"/>
                        <w:left w:val="none" w:sz="0" w:space="0" w:color="auto"/>
                        <w:bottom w:val="none" w:sz="0" w:space="0" w:color="auto"/>
                        <w:right w:val="none" w:sz="0" w:space="0" w:color="auto"/>
                      </w:divBdr>
                    </w:div>
                    <w:div w:id="695695954">
                      <w:marLeft w:val="0"/>
                      <w:marRight w:val="0"/>
                      <w:marTop w:val="0"/>
                      <w:marBottom w:val="0"/>
                      <w:divBdr>
                        <w:top w:val="none" w:sz="0" w:space="0" w:color="auto"/>
                        <w:left w:val="none" w:sz="0" w:space="0" w:color="auto"/>
                        <w:bottom w:val="none" w:sz="0" w:space="0" w:color="auto"/>
                        <w:right w:val="none" w:sz="0" w:space="0" w:color="auto"/>
                      </w:divBdr>
                    </w:div>
                    <w:div w:id="930746641">
                      <w:marLeft w:val="0"/>
                      <w:marRight w:val="0"/>
                      <w:marTop w:val="0"/>
                      <w:marBottom w:val="0"/>
                      <w:divBdr>
                        <w:top w:val="none" w:sz="0" w:space="0" w:color="auto"/>
                        <w:left w:val="none" w:sz="0" w:space="0" w:color="auto"/>
                        <w:bottom w:val="none" w:sz="0" w:space="0" w:color="auto"/>
                        <w:right w:val="none" w:sz="0" w:space="0" w:color="auto"/>
                      </w:divBdr>
                    </w:div>
                    <w:div w:id="1249002931">
                      <w:marLeft w:val="0"/>
                      <w:marRight w:val="0"/>
                      <w:marTop w:val="0"/>
                      <w:marBottom w:val="0"/>
                      <w:divBdr>
                        <w:top w:val="none" w:sz="0" w:space="0" w:color="auto"/>
                        <w:left w:val="none" w:sz="0" w:space="0" w:color="auto"/>
                        <w:bottom w:val="none" w:sz="0" w:space="0" w:color="auto"/>
                        <w:right w:val="none" w:sz="0" w:space="0" w:color="auto"/>
                      </w:divBdr>
                    </w:div>
                    <w:div w:id="32848811">
                      <w:marLeft w:val="0"/>
                      <w:marRight w:val="0"/>
                      <w:marTop w:val="0"/>
                      <w:marBottom w:val="0"/>
                      <w:divBdr>
                        <w:top w:val="none" w:sz="0" w:space="0" w:color="auto"/>
                        <w:left w:val="none" w:sz="0" w:space="0" w:color="auto"/>
                        <w:bottom w:val="none" w:sz="0" w:space="0" w:color="auto"/>
                        <w:right w:val="none" w:sz="0" w:space="0" w:color="auto"/>
                      </w:divBdr>
                    </w:div>
                    <w:div w:id="457724585">
                      <w:marLeft w:val="0"/>
                      <w:marRight w:val="0"/>
                      <w:marTop w:val="0"/>
                      <w:marBottom w:val="0"/>
                      <w:divBdr>
                        <w:top w:val="none" w:sz="0" w:space="0" w:color="auto"/>
                        <w:left w:val="none" w:sz="0" w:space="0" w:color="auto"/>
                        <w:bottom w:val="none" w:sz="0" w:space="0" w:color="auto"/>
                        <w:right w:val="none" w:sz="0" w:space="0" w:color="auto"/>
                      </w:divBdr>
                    </w:div>
                    <w:div w:id="1076853366">
                      <w:marLeft w:val="0"/>
                      <w:marRight w:val="0"/>
                      <w:marTop w:val="0"/>
                      <w:marBottom w:val="0"/>
                      <w:divBdr>
                        <w:top w:val="none" w:sz="0" w:space="0" w:color="auto"/>
                        <w:left w:val="none" w:sz="0" w:space="0" w:color="auto"/>
                        <w:bottom w:val="none" w:sz="0" w:space="0" w:color="auto"/>
                        <w:right w:val="none" w:sz="0" w:space="0" w:color="auto"/>
                      </w:divBdr>
                    </w:div>
                    <w:div w:id="951784013">
                      <w:marLeft w:val="0"/>
                      <w:marRight w:val="0"/>
                      <w:marTop w:val="0"/>
                      <w:marBottom w:val="0"/>
                      <w:divBdr>
                        <w:top w:val="none" w:sz="0" w:space="0" w:color="auto"/>
                        <w:left w:val="none" w:sz="0" w:space="0" w:color="auto"/>
                        <w:bottom w:val="none" w:sz="0" w:space="0" w:color="auto"/>
                        <w:right w:val="none" w:sz="0" w:space="0" w:color="auto"/>
                      </w:divBdr>
                    </w:div>
                    <w:div w:id="488210345">
                      <w:marLeft w:val="0"/>
                      <w:marRight w:val="0"/>
                      <w:marTop w:val="0"/>
                      <w:marBottom w:val="0"/>
                      <w:divBdr>
                        <w:top w:val="none" w:sz="0" w:space="0" w:color="auto"/>
                        <w:left w:val="none" w:sz="0" w:space="0" w:color="auto"/>
                        <w:bottom w:val="none" w:sz="0" w:space="0" w:color="auto"/>
                        <w:right w:val="none" w:sz="0" w:space="0" w:color="auto"/>
                      </w:divBdr>
                    </w:div>
                  </w:divsChild>
                </w:div>
                <w:div w:id="903416324">
                  <w:marLeft w:val="0"/>
                  <w:marRight w:val="0"/>
                  <w:marTop w:val="0"/>
                  <w:marBottom w:val="0"/>
                  <w:divBdr>
                    <w:top w:val="none" w:sz="0" w:space="0" w:color="auto"/>
                    <w:left w:val="none" w:sz="0" w:space="0" w:color="auto"/>
                    <w:bottom w:val="none" w:sz="0" w:space="0" w:color="auto"/>
                    <w:right w:val="none" w:sz="0" w:space="0" w:color="auto"/>
                  </w:divBdr>
                  <w:divsChild>
                    <w:div w:id="970090261">
                      <w:marLeft w:val="0"/>
                      <w:marRight w:val="0"/>
                      <w:marTop w:val="0"/>
                      <w:marBottom w:val="0"/>
                      <w:divBdr>
                        <w:top w:val="none" w:sz="0" w:space="0" w:color="auto"/>
                        <w:left w:val="none" w:sz="0" w:space="0" w:color="auto"/>
                        <w:bottom w:val="none" w:sz="0" w:space="0" w:color="auto"/>
                        <w:right w:val="none" w:sz="0" w:space="0" w:color="auto"/>
                      </w:divBdr>
                    </w:div>
                  </w:divsChild>
                </w:div>
                <w:div w:id="394397889">
                  <w:marLeft w:val="0"/>
                  <w:marRight w:val="0"/>
                  <w:marTop w:val="0"/>
                  <w:marBottom w:val="0"/>
                  <w:divBdr>
                    <w:top w:val="none" w:sz="0" w:space="0" w:color="auto"/>
                    <w:left w:val="none" w:sz="0" w:space="0" w:color="auto"/>
                    <w:bottom w:val="none" w:sz="0" w:space="0" w:color="auto"/>
                    <w:right w:val="none" w:sz="0" w:space="0" w:color="auto"/>
                  </w:divBdr>
                  <w:divsChild>
                    <w:div w:id="885946049">
                      <w:marLeft w:val="0"/>
                      <w:marRight w:val="0"/>
                      <w:marTop w:val="0"/>
                      <w:marBottom w:val="0"/>
                      <w:divBdr>
                        <w:top w:val="none" w:sz="0" w:space="0" w:color="auto"/>
                        <w:left w:val="none" w:sz="0" w:space="0" w:color="auto"/>
                        <w:bottom w:val="none" w:sz="0" w:space="0" w:color="auto"/>
                        <w:right w:val="none" w:sz="0" w:space="0" w:color="auto"/>
                      </w:divBdr>
                    </w:div>
                    <w:div w:id="2038726345">
                      <w:marLeft w:val="0"/>
                      <w:marRight w:val="0"/>
                      <w:marTop w:val="0"/>
                      <w:marBottom w:val="0"/>
                      <w:divBdr>
                        <w:top w:val="none" w:sz="0" w:space="0" w:color="auto"/>
                        <w:left w:val="none" w:sz="0" w:space="0" w:color="auto"/>
                        <w:bottom w:val="none" w:sz="0" w:space="0" w:color="auto"/>
                        <w:right w:val="none" w:sz="0" w:space="0" w:color="auto"/>
                      </w:divBdr>
                    </w:div>
                    <w:div w:id="38552928">
                      <w:marLeft w:val="0"/>
                      <w:marRight w:val="0"/>
                      <w:marTop w:val="0"/>
                      <w:marBottom w:val="0"/>
                      <w:divBdr>
                        <w:top w:val="none" w:sz="0" w:space="0" w:color="auto"/>
                        <w:left w:val="none" w:sz="0" w:space="0" w:color="auto"/>
                        <w:bottom w:val="none" w:sz="0" w:space="0" w:color="auto"/>
                        <w:right w:val="none" w:sz="0" w:space="0" w:color="auto"/>
                      </w:divBdr>
                    </w:div>
                  </w:divsChild>
                </w:div>
                <w:div w:id="1909919310">
                  <w:marLeft w:val="0"/>
                  <w:marRight w:val="0"/>
                  <w:marTop w:val="0"/>
                  <w:marBottom w:val="0"/>
                  <w:divBdr>
                    <w:top w:val="none" w:sz="0" w:space="0" w:color="auto"/>
                    <w:left w:val="none" w:sz="0" w:space="0" w:color="auto"/>
                    <w:bottom w:val="none" w:sz="0" w:space="0" w:color="auto"/>
                    <w:right w:val="none" w:sz="0" w:space="0" w:color="auto"/>
                  </w:divBdr>
                  <w:divsChild>
                    <w:div w:id="1710379021">
                      <w:marLeft w:val="0"/>
                      <w:marRight w:val="0"/>
                      <w:marTop w:val="0"/>
                      <w:marBottom w:val="0"/>
                      <w:divBdr>
                        <w:top w:val="none" w:sz="0" w:space="0" w:color="auto"/>
                        <w:left w:val="none" w:sz="0" w:space="0" w:color="auto"/>
                        <w:bottom w:val="none" w:sz="0" w:space="0" w:color="auto"/>
                        <w:right w:val="none" w:sz="0" w:space="0" w:color="auto"/>
                      </w:divBdr>
                    </w:div>
                    <w:div w:id="550070862">
                      <w:marLeft w:val="0"/>
                      <w:marRight w:val="0"/>
                      <w:marTop w:val="0"/>
                      <w:marBottom w:val="0"/>
                      <w:divBdr>
                        <w:top w:val="none" w:sz="0" w:space="0" w:color="auto"/>
                        <w:left w:val="none" w:sz="0" w:space="0" w:color="auto"/>
                        <w:bottom w:val="none" w:sz="0" w:space="0" w:color="auto"/>
                        <w:right w:val="none" w:sz="0" w:space="0" w:color="auto"/>
                      </w:divBdr>
                    </w:div>
                    <w:div w:id="1227568582">
                      <w:marLeft w:val="0"/>
                      <w:marRight w:val="0"/>
                      <w:marTop w:val="0"/>
                      <w:marBottom w:val="0"/>
                      <w:divBdr>
                        <w:top w:val="none" w:sz="0" w:space="0" w:color="auto"/>
                        <w:left w:val="none" w:sz="0" w:space="0" w:color="auto"/>
                        <w:bottom w:val="none" w:sz="0" w:space="0" w:color="auto"/>
                        <w:right w:val="none" w:sz="0" w:space="0" w:color="auto"/>
                      </w:divBdr>
                    </w:div>
                    <w:div w:id="2000427654">
                      <w:marLeft w:val="0"/>
                      <w:marRight w:val="0"/>
                      <w:marTop w:val="0"/>
                      <w:marBottom w:val="0"/>
                      <w:divBdr>
                        <w:top w:val="none" w:sz="0" w:space="0" w:color="auto"/>
                        <w:left w:val="none" w:sz="0" w:space="0" w:color="auto"/>
                        <w:bottom w:val="none" w:sz="0" w:space="0" w:color="auto"/>
                        <w:right w:val="none" w:sz="0" w:space="0" w:color="auto"/>
                      </w:divBdr>
                    </w:div>
                    <w:div w:id="581991370">
                      <w:marLeft w:val="0"/>
                      <w:marRight w:val="0"/>
                      <w:marTop w:val="0"/>
                      <w:marBottom w:val="0"/>
                      <w:divBdr>
                        <w:top w:val="none" w:sz="0" w:space="0" w:color="auto"/>
                        <w:left w:val="none" w:sz="0" w:space="0" w:color="auto"/>
                        <w:bottom w:val="none" w:sz="0" w:space="0" w:color="auto"/>
                        <w:right w:val="none" w:sz="0" w:space="0" w:color="auto"/>
                      </w:divBdr>
                    </w:div>
                    <w:div w:id="257837017">
                      <w:marLeft w:val="0"/>
                      <w:marRight w:val="0"/>
                      <w:marTop w:val="0"/>
                      <w:marBottom w:val="0"/>
                      <w:divBdr>
                        <w:top w:val="none" w:sz="0" w:space="0" w:color="auto"/>
                        <w:left w:val="none" w:sz="0" w:space="0" w:color="auto"/>
                        <w:bottom w:val="none" w:sz="0" w:space="0" w:color="auto"/>
                        <w:right w:val="none" w:sz="0" w:space="0" w:color="auto"/>
                      </w:divBdr>
                    </w:div>
                    <w:div w:id="1858304520">
                      <w:marLeft w:val="0"/>
                      <w:marRight w:val="0"/>
                      <w:marTop w:val="0"/>
                      <w:marBottom w:val="0"/>
                      <w:divBdr>
                        <w:top w:val="none" w:sz="0" w:space="0" w:color="auto"/>
                        <w:left w:val="none" w:sz="0" w:space="0" w:color="auto"/>
                        <w:bottom w:val="none" w:sz="0" w:space="0" w:color="auto"/>
                        <w:right w:val="none" w:sz="0" w:space="0" w:color="auto"/>
                      </w:divBdr>
                    </w:div>
                    <w:div w:id="799107838">
                      <w:marLeft w:val="0"/>
                      <w:marRight w:val="0"/>
                      <w:marTop w:val="0"/>
                      <w:marBottom w:val="0"/>
                      <w:divBdr>
                        <w:top w:val="none" w:sz="0" w:space="0" w:color="auto"/>
                        <w:left w:val="none" w:sz="0" w:space="0" w:color="auto"/>
                        <w:bottom w:val="none" w:sz="0" w:space="0" w:color="auto"/>
                        <w:right w:val="none" w:sz="0" w:space="0" w:color="auto"/>
                      </w:divBdr>
                    </w:div>
                    <w:div w:id="850341246">
                      <w:marLeft w:val="0"/>
                      <w:marRight w:val="0"/>
                      <w:marTop w:val="0"/>
                      <w:marBottom w:val="0"/>
                      <w:divBdr>
                        <w:top w:val="none" w:sz="0" w:space="0" w:color="auto"/>
                        <w:left w:val="none" w:sz="0" w:space="0" w:color="auto"/>
                        <w:bottom w:val="none" w:sz="0" w:space="0" w:color="auto"/>
                        <w:right w:val="none" w:sz="0" w:space="0" w:color="auto"/>
                      </w:divBdr>
                    </w:div>
                    <w:div w:id="1481194881">
                      <w:marLeft w:val="0"/>
                      <w:marRight w:val="0"/>
                      <w:marTop w:val="0"/>
                      <w:marBottom w:val="0"/>
                      <w:divBdr>
                        <w:top w:val="none" w:sz="0" w:space="0" w:color="auto"/>
                        <w:left w:val="none" w:sz="0" w:space="0" w:color="auto"/>
                        <w:bottom w:val="none" w:sz="0" w:space="0" w:color="auto"/>
                        <w:right w:val="none" w:sz="0" w:space="0" w:color="auto"/>
                      </w:divBdr>
                    </w:div>
                    <w:div w:id="259879360">
                      <w:marLeft w:val="0"/>
                      <w:marRight w:val="0"/>
                      <w:marTop w:val="0"/>
                      <w:marBottom w:val="0"/>
                      <w:divBdr>
                        <w:top w:val="none" w:sz="0" w:space="0" w:color="auto"/>
                        <w:left w:val="none" w:sz="0" w:space="0" w:color="auto"/>
                        <w:bottom w:val="none" w:sz="0" w:space="0" w:color="auto"/>
                        <w:right w:val="none" w:sz="0" w:space="0" w:color="auto"/>
                      </w:divBdr>
                    </w:div>
                    <w:div w:id="17631912">
                      <w:marLeft w:val="0"/>
                      <w:marRight w:val="0"/>
                      <w:marTop w:val="0"/>
                      <w:marBottom w:val="0"/>
                      <w:divBdr>
                        <w:top w:val="none" w:sz="0" w:space="0" w:color="auto"/>
                        <w:left w:val="none" w:sz="0" w:space="0" w:color="auto"/>
                        <w:bottom w:val="none" w:sz="0" w:space="0" w:color="auto"/>
                        <w:right w:val="none" w:sz="0" w:space="0" w:color="auto"/>
                      </w:divBdr>
                    </w:div>
                    <w:div w:id="1199973553">
                      <w:marLeft w:val="0"/>
                      <w:marRight w:val="0"/>
                      <w:marTop w:val="0"/>
                      <w:marBottom w:val="0"/>
                      <w:divBdr>
                        <w:top w:val="none" w:sz="0" w:space="0" w:color="auto"/>
                        <w:left w:val="none" w:sz="0" w:space="0" w:color="auto"/>
                        <w:bottom w:val="none" w:sz="0" w:space="0" w:color="auto"/>
                        <w:right w:val="none" w:sz="0" w:space="0" w:color="auto"/>
                      </w:divBdr>
                    </w:div>
                    <w:div w:id="750587150">
                      <w:marLeft w:val="0"/>
                      <w:marRight w:val="0"/>
                      <w:marTop w:val="0"/>
                      <w:marBottom w:val="0"/>
                      <w:divBdr>
                        <w:top w:val="none" w:sz="0" w:space="0" w:color="auto"/>
                        <w:left w:val="none" w:sz="0" w:space="0" w:color="auto"/>
                        <w:bottom w:val="none" w:sz="0" w:space="0" w:color="auto"/>
                        <w:right w:val="none" w:sz="0" w:space="0" w:color="auto"/>
                      </w:divBdr>
                    </w:div>
                    <w:div w:id="1327392303">
                      <w:marLeft w:val="0"/>
                      <w:marRight w:val="0"/>
                      <w:marTop w:val="0"/>
                      <w:marBottom w:val="0"/>
                      <w:divBdr>
                        <w:top w:val="none" w:sz="0" w:space="0" w:color="auto"/>
                        <w:left w:val="none" w:sz="0" w:space="0" w:color="auto"/>
                        <w:bottom w:val="none" w:sz="0" w:space="0" w:color="auto"/>
                        <w:right w:val="none" w:sz="0" w:space="0" w:color="auto"/>
                      </w:divBdr>
                    </w:div>
                    <w:div w:id="795029500">
                      <w:marLeft w:val="0"/>
                      <w:marRight w:val="0"/>
                      <w:marTop w:val="0"/>
                      <w:marBottom w:val="0"/>
                      <w:divBdr>
                        <w:top w:val="none" w:sz="0" w:space="0" w:color="auto"/>
                        <w:left w:val="none" w:sz="0" w:space="0" w:color="auto"/>
                        <w:bottom w:val="none" w:sz="0" w:space="0" w:color="auto"/>
                        <w:right w:val="none" w:sz="0" w:space="0" w:color="auto"/>
                      </w:divBdr>
                    </w:div>
                    <w:div w:id="1997148597">
                      <w:marLeft w:val="0"/>
                      <w:marRight w:val="0"/>
                      <w:marTop w:val="0"/>
                      <w:marBottom w:val="0"/>
                      <w:divBdr>
                        <w:top w:val="none" w:sz="0" w:space="0" w:color="auto"/>
                        <w:left w:val="none" w:sz="0" w:space="0" w:color="auto"/>
                        <w:bottom w:val="none" w:sz="0" w:space="0" w:color="auto"/>
                        <w:right w:val="none" w:sz="0" w:space="0" w:color="auto"/>
                      </w:divBdr>
                    </w:div>
                    <w:div w:id="1243371442">
                      <w:marLeft w:val="0"/>
                      <w:marRight w:val="0"/>
                      <w:marTop w:val="0"/>
                      <w:marBottom w:val="0"/>
                      <w:divBdr>
                        <w:top w:val="none" w:sz="0" w:space="0" w:color="auto"/>
                        <w:left w:val="none" w:sz="0" w:space="0" w:color="auto"/>
                        <w:bottom w:val="none" w:sz="0" w:space="0" w:color="auto"/>
                        <w:right w:val="none" w:sz="0" w:space="0" w:color="auto"/>
                      </w:divBdr>
                    </w:div>
                    <w:div w:id="1693650203">
                      <w:marLeft w:val="0"/>
                      <w:marRight w:val="0"/>
                      <w:marTop w:val="0"/>
                      <w:marBottom w:val="0"/>
                      <w:divBdr>
                        <w:top w:val="none" w:sz="0" w:space="0" w:color="auto"/>
                        <w:left w:val="none" w:sz="0" w:space="0" w:color="auto"/>
                        <w:bottom w:val="none" w:sz="0" w:space="0" w:color="auto"/>
                        <w:right w:val="none" w:sz="0" w:space="0" w:color="auto"/>
                      </w:divBdr>
                    </w:div>
                    <w:div w:id="1617250738">
                      <w:marLeft w:val="0"/>
                      <w:marRight w:val="0"/>
                      <w:marTop w:val="0"/>
                      <w:marBottom w:val="0"/>
                      <w:divBdr>
                        <w:top w:val="none" w:sz="0" w:space="0" w:color="auto"/>
                        <w:left w:val="none" w:sz="0" w:space="0" w:color="auto"/>
                        <w:bottom w:val="none" w:sz="0" w:space="0" w:color="auto"/>
                        <w:right w:val="none" w:sz="0" w:space="0" w:color="auto"/>
                      </w:divBdr>
                    </w:div>
                    <w:div w:id="1238130931">
                      <w:marLeft w:val="0"/>
                      <w:marRight w:val="0"/>
                      <w:marTop w:val="0"/>
                      <w:marBottom w:val="0"/>
                      <w:divBdr>
                        <w:top w:val="none" w:sz="0" w:space="0" w:color="auto"/>
                        <w:left w:val="none" w:sz="0" w:space="0" w:color="auto"/>
                        <w:bottom w:val="none" w:sz="0" w:space="0" w:color="auto"/>
                        <w:right w:val="none" w:sz="0" w:space="0" w:color="auto"/>
                      </w:divBdr>
                    </w:div>
                  </w:divsChild>
                </w:div>
                <w:div w:id="1889216970">
                  <w:marLeft w:val="0"/>
                  <w:marRight w:val="0"/>
                  <w:marTop w:val="0"/>
                  <w:marBottom w:val="0"/>
                  <w:divBdr>
                    <w:top w:val="none" w:sz="0" w:space="0" w:color="auto"/>
                    <w:left w:val="none" w:sz="0" w:space="0" w:color="auto"/>
                    <w:bottom w:val="none" w:sz="0" w:space="0" w:color="auto"/>
                    <w:right w:val="none" w:sz="0" w:space="0" w:color="auto"/>
                  </w:divBdr>
                  <w:divsChild>
                    <w:div w:id="1262883804">
                      <w:marLeft w:val="0"/>
                      <w:marRight w:val="0"/>
                      <w:marTop w:val="0"/>
                      <w:marBottom w:val="0"/>
                      <w:divBdr>
                        <w:top w:val="none" w:sz="0" w:space="0" w:color="auto"/>
                        <w:left w:val="none" w:sz="0" w:space="0" w:color="auto"/>
                        <w:bottom w:val="none" w:sz="0" w:space="0" w:color="auto"/>
                        <w:right w:val="none" w:sz="0" w:space="0" w:color="auto"/>
                      </w:divBdr>
                    </w:div>
                  </w:divsChild>
                </w:div>
                <w:div w:id="807085596">
                  <w:marLeft w:val="0"/>
                  <w:marRight w:val="0"/>
                  <w:marTop w:val="0"/>
                  <w:marBottom w:val="0"/>
                  <w:divBdr>
                    <w:top w:val="none" w:sz="0" w:space="0" w:color="auto"/>
                    <w:left w:val="none" w:sz="0" w:space="0" w:color="auto"/>
                    <w:bottom w:val="none" w:sz="0" w:space="0" w:color="auto"/>
                    <w:right w:val="none" w:sz="0" w:space="0" w:color="auto"/>
                  </w:divBdr>
                  <w:divsChild>
                    <w:div w:id="946502058">
                      <w:marLeft w:val="0"/>
                      <w:marRight w:val="0"/>
                      <w:marTop w:val="0"/>
                      <w:marBottom w:val="0"/>
                      <w:divBdr>
                        <w:top w:val="none" w:sz="0" w:space="0" w:color="auto"/>
                        <w:left w:val="none" w:sz="0" w:space="0" w:color="auto"/>
                        <w:bottom w:val="none" w:sz="0" w:space="0" w:color="auto"/>
                        <w:right w:val="none" w:sz="0" w:space="0" w:color="auto"/>
                      </w:divBdr>
                    </w:div>
                    <w:div w:id="313073013">
                      <w:marLeft w:val="0"/>
                      <w:marRight w:val="0"/>
                      <w:marTop w:val="0"/>
                      <w:marBottom w:val="0"/>
                      <w:divBdr>
                        <w:top w:val="none" w:sz="0" w:space="0" w:color="auto"/>
                        <w:left w:val="none" w:sz="0" w:space="0" w:color="auto"/>
                        <w:bottom w:val="none" w:sz="0" w:space="0" w:color="auto"/>
                        <w:right w:val="none" w:sz="0" w:space="0" w:color="auto"/>
                      </w:divBdr>
                    </w:div>
                  </w:divsChild>
                </w:div>
                <w:div w:id="553346318">
                  <w:marLeft w:val="0"/>
                  <w:marRight w:val="0"/>
                  <w:marTop w:val="0"/>
                  <w:marBottom w:val="0"/>
                  <w:divBdr>
                    <w:top w:val="none" w:sz="0" w:space="0" w:color="auto"/>
                    <w:left w:val="none" w:sz="0" w:space="0" w:color="auto"/>
                    <w:bottom w:val="none" w:sz="0" w:space="0" w:color="auto"/>
                    <w:right w:val="none" w:sz="0" w:space="0" w:color="auto"/>
                  </w:divBdr>
                  <w:divsChild>
                    <w:div w:id="52587864">
                      <w:marLeft w:val="0"/>
                      <w:marRight w:val="0"/>
                      <w:marTop w:val="0"/>
                      <w:marBottom w:val="0"/>
                      <w:divBdr>
                        <w:top w:val="none" w:sz="0" w:space="0" w:color="auto"/>
                        <w:left w:val="none" w:sz="0" w:space="0" w:color="auto"/>
                        <w:bottom w:val="none" w:sz="0" w:space="0" w:color="auto"/>
                        <w:right w:val="none" w:sz="0" w:space="0" w:color="auto"/>
                      </w:divBdr>
                    </w:div>
                    <w:div w:id="1921864595">
                      <w:marLeft w:val="0"/>
                      <w:marRight w:val="0"/>
                      <w:marTop w:val="0"/>
                      <w:marBottom w:val="0"/>
                      <w:divBdr>
                        <w:top w:val="none" w:sz="0" w:space="0" w:color="auto"/>
                        <w:left w:val="none" w:sz="0" w:space="0" w:color="auto"/>
                        <w:bottom w:val="none" w:sz="0" w:space="0" w:color="auto"/>
                        <w:right w:val="none" w:sz="0" w:space="0" w:color="auto"/>
                      </w:divBdr>
                    </w:div>
                    <w:div w:id="1127624969">
                      <w:marLeft w:val="0"/>
                      <w:marRight w:val="0"/>
                      <w:marTop w:val="0"/>
                      <w:marBottom w:val="0"/>
                      <w:divBdr>
                        <w:top w:val="none" w:sz="0" w:space="0" w:color="auto"/>
                        <w:left w:val="none" w:sz="0" w:space="0" w:color="auto"/>
                        <w:bottom w:val="none" w:sz="0" w:space="0" w:color="auto"/>
                        <w:right w:val="none" w:sz="0" w:space="0" w:color="auto"/>
                      </w:divBdr>
                    </w:div>
                    <w:div w:id="1084449446">
                      <w:marLeft w:val="0"/>
                      <w:marRight w:val="0"/>
                      <w:marTop w:val="0"/>
                      <w:marBottom w:val="0"/>
                      <w:divBdr>
                        <w:top w:val="none" w:sz="0" w:space="0" w:color="auto"/>
                        <w:left w:val="none" w:sz="0" w:space="0" w:color="auto"/>
                        <w:bottom w:val="none" w:sz="0" w:space="0" w:color="auto"/>
                        <w:right w:val="none" w:sz="0" w:space="0" w:color="auto"/>
                      </w:divBdr>
                    </w:div>
                    <w:div w:id="503060141">
                      <w:marLeft w:val="0"/>
                      <w:marRight w:val="0"/>
                      <w:marTop w:val="0"/>
                      <w:marBottom w:val="0"/>
                      <w:divBdr>
                        <w:top w:val="none" w:sz="0" w:space="0" w:color="auto"/>
                        <w:left w:val="none" w:sz="0" w:space="0" w:color="auto"/>
                        <w:bottom w:val="none" w:sz="0" w:space="0" w:color="auto"/>
                        <w:right w:val="none" w:sz="0" w:space="0" w:color="auto"/>
                      </w:divBdr>
                    </w:div>
                    <w:div w:id="1777363229">
                      <w:marLeft w:val="0"/>
                      <w:marRight w:val="0"/>
                      <w:marTop w:val="0"/>
                      <w:marBottom w:val="0"/>
                      <w:divBdr>
                        <w:top w:val="none" w:sz="0" w:space="0" w:color="auto"/>
                        <w:left w:val="none" w:sz="0" w:space="0" w:color="auto"/>
                        <w:bottom w:val="none" w:sz="0" w:space="0" w:color="auto"/>
                        <w:right w:val="none" w:sz="0" w:space="0" w:color="auto"/>
                      </w:divBdr>
                    </w:div>
                    <w:div w:id="601300048">
                      <w:marLeft w:val="0"/>
                      <w:marRight w:val="0"/>
                      <w:marTop w:val="0"/>
                      <w:marBottom w:val="0"/>
                      <w:divBdr>
                        <w:top w:val="none" w:sz="0" w:space="0" w:color="auto"/>
                        <w:left w:val="none" w:sz="0" w:space="0" w:color="auto"/>
                        <w:bottom w:val="none" w:sz="0" w:space="0" w:color="auto"/>
                        <w:right w:val="none" w:sz="0" w:space="0" w:color="auto"/>
                      </w:divBdr>
                    </w:div>
                    <w:div w:id="1273635606">
                      <w:marLeft w:val="0"/>
                      <w:marRight w:val="0"/>
                      <w:marTop w:val="0"/>
                      <w:marBottom w:val="0"/>
                      <w:divBdr>
                        <w:top w:val="none" w:sz="0" w:space="0" w:color="auto"/>
                        <w:left w:val="none" w:sz="0" w:space="0" w:color="auto"/>
                        <w:bottom w:val="none" w:sz="0" w:space="0" w:color="auto"/>
                        <w:right w:val="none" w:sz="0" w:space="0" w:color="auto"/>
                      </w:divBdr>
                    </w:div>
                    <w:div w:id="522984414">
                      <w:marLeft w:val="0"/>
                      <w:marRight w:val="0"/>
                      <w:marTop w:val="0"/>
                      <w:marBottom w:val="0"/>
                      <w:divBdr>
                        <w:top w:val="none" w:sz="0" w:space="0" w:color="auto"/>
                        <w:left w:val="none" w:sz="0" w:space="0" w:color="auto"/>
                        <w:bottom w:val="none" w:sz="0" w:space="0" w:color="auto"/>
                        <w:right w:val="none" w:sz="0" w:space="0" w:color="auto"/>
                      </w:divBdr>
                    </w:div>
                    <w:div w:id="524834039">
                      <w:marLeft w:val="0"/>
                      <w:marRight w:val="0"/>
                      <w:marTop w:val="0"/>
                      <w:marBottom w:val="0"/>
                      <w:divBdr>
                        <w:top w:val="none" w:sz="0" w:space="0" w:color="auto"/>
                        <w:left w:val="none" w:sz="0" w:space="0" w:color="auto"/>
                        <w:bottom w:val="none" w:sz="0" w:space="0" w:color="auto"/>
                        <w:right w:val="none" w:sz="0" w:space="0" w:color="auto"/>
                      </w:divBdr>
                    </w:div>
                    <w:div w:id="810512908">
                      <w:marLeft w:val="0"/>
                      <w:marRight w:val="0"/>
                      <w:marTop w:val="0"/>
                      <w:marBottom w:val="0"/>
                      <w:divBdr>
                        <w:top w:val="none" w:sz="0" w:space="0" w:color="auto"/>
                        <w:left w:val="none" w:sz="0" w:space="0" w:color="auto"/>
                        <w:bottom w:val="none" w:sz="0" w:space="0" w:color="auto"/>
                        <w:right w:val="none" w:sz="0" w:space="0" w:color="auto"/>
                      </w:divBdr>
                    </w:div>
                    <w:div w:id="1853489846">
                      <w:marLeft w:val="0"/>
                      <w:marRight w:val="0"/>
                      <w:marTop w:val="0"/>
                      <w:marBottom w:val="0"/>
                      <w:divBdr>
                        <w:top w:val="none" w:sz="0" w:space="0" w:color="auto"/>
                        <w:left w:val="none" w:sz="0" w:space="0" w:color="auto"/>
                        <w:bottom w:val="none" w:sz="0" w:space="0" w:color="auto"/>
                        <w:right w:val="none" w:sz="0" w:space="0" w:color="auto"/>
                      </w:divBdr>
                    </w:div>
                    <w:div w:id="51737600">
                      <w:marLeft w:val="0"/>
                      <w:marRight w:val="0"/>
                      <w:marTop w:val="0"/>
                      <w:marBottom w:val="0"/>
                      <w:divBdr>
                        <w:top w:val="none" w:sz="0" w:space="0" w:color="auto"/>
                        <w:left w:val="none" w:sz="0" w:space="0" w:color="auto"/>
                        <w:bottom w:val="none" w:sz="0" w:space="0" w:color="auto"/>
                        <w:right w:val="none" w:sz="0" w:space="0" w:color="auto"/>
                      </w:divBdr>
                    </w:div>
                    <w:div w:id="1428312697">
                      <w:marLeft w:val="0"/>
                      <w:marRight w:val="0"/>
                      <w:marTop w:val="0"/>
                      <w:marBottom w:val="0"/>
                      <w:divBdr>
                        <w:top w:val="none" w:sz="0" w:space="0" w:color="auto"/>
                        <w:left w:val="none" w:sz="0" w:space="0" w:color="auto"/>
                        <w:bottom w:val="none" w:sz="0" w:space="0" w:color="auto"/>
                        <w:right w:val="none" w:sz="0" w:space="0" w:color="auto"/>
                      </w:divBdr>
                    </w:div>
                    <w:div w:id="2081293517">
                      <w:marLeft w:val="0"/>
                      <w:marRight w:val="0"/>
                      <w:marTop w:val="0"/>
                      <w:marBottom w:val="0"/>
                      <w:divBdr>
                        <w:top w:val="none" w:sz="0" w:space="0" w:color="auto"/>
                        <w:left w:val="none" w:sz="0" w:space="0" w:color="auto"/>
                        <w:bottom w:val="none" w:sz="0" w:space="0" w:color="auto"/>
                        <w:right w:val="none" w:sz="0" w:space="0" w:color="auto"/>
                      </w:divBdr>
                    </w:div>
                    <w:div w:id="935752429">
                      <w:marLeft w:val="0"/>
                      <w:marRight w:val="0"/>
                      <w:marTop w:val="0"/>
                      <w:marBottom w:val="0"/>
                      <w:divBdr>
                        <w:top w:val="none" w:sz="0" w:space="0" w:color="auto"/>
                        <w:left w:val="none" w:sz="0" w:space="0" w:color="auto"/>
                        <w:bottom w:val="none" w:sz="0" w:space="0" w:color="auto"/>
                        <w:right w:val="none" w:sz="0" w:space="0" w:color="auto"/>
                      </w:divBdr>
                    </w:div>
                    <w:div w:id="554969137">
                      <w:marLeft w:val="0"/>
                      <w:marRight w:val="0"/>
                      <w:marTop w:val="0"/>
                      <w:marBottom w:val="0"/>
                      <w:divBdr>
                        <w:top w:val="none" w:sz="0" w:space="0" w:color="auto"/>
                        <w:left w:val="none" w:sz="0" w:space="0" w:color="auto"/>
                        <w:bottom w:val="none" w:sz="0" w:space="0" w:color="auto"/>
                        <w:right w:val="none" w:sz="0" w:space="0" w:color="auto"/>
                      </w:divBdr>
                    </w:div>
                    <w:div w:id="14425653">
                      <w:marLeft w:val="0"/>
                      <w:marRight w:val="0"/>
                      <w:marTop w:val="0"/>
                      <w:marBottom w:val="0"/>
                      <w:divBdr>
                        <w:top w:val="none" w:sz="0" w:space="0" w:color="auto"/>
                        <w:left w:val="none" w:sz="0" w:space="0" w:color="auto"/>
                        <w:bottom w:val="none" w:sz="0" w:space="0" w:color="auto"/>
                        <w:right w:val="none" w:sz="0" w:space="0" w:color="auto"/>
                      </w:divBdr>
                    </w:div>
                    <w:div w:id="1532575986">
                      <w:marLeft w:val="0"/>
                      <w:marRight w:val="0"/>
                      <w:marTop w:val="0"/>
                      <w:marBottom w:val="0"/>
                      <w:divBdr>
                        <w:top w:val="none" w:sz="0" w:space="0" w:color="auto"/>
                        <w:left w:val="none" w:sz="0" w:space="0" w:color="auto"/>
                        <w:bottom w:val="none" w:sz="0" w:space="0" w:color="auto"/>
                        <w:right w:val="none" w:sz="0" w:space="0" w:color="auto"/>
                      </w:divBdr>
                    </w:div>
                  </w:divsChild>
                </w:div>
                <w:div w:id="176388636">
                  <w:marLeft w:val="0"/>
                  <w:marRight w:val="0"/>
                  <w:marTop w:val="0"/>
                  <w:marBottom w:val="0"/>
                  <w:divBdr>
                    <w:top w:val="none" w:sz="0" w:space="0" w:color="auto"/>
                    <w:left w:val="none" w:sz="0" w:space="0" w:color="auto"/>
                    <w:bottom w:val="none" w:sz="0" w:space="0" w:color="auto"/>
                    <w:right w:val="none" w:sz="0" w:space="0" w:color="auto"/>
                  </w:divBdr>
                  <w:divsChild>
                    <w:div w:id="1888179353">
                      <w:marLeft w:val="0"/>
                      <w:marRight w:val="0"/>
                      <w:marTop w:val="0"/>
                      <w:marBottom w:val="0"/>
                      <w:divBdr>
                        <w:top w:val="none" w:sz="0" w:space="0" w:color="auto"/>
                        <w:left w:val="none" w:sz="0" w:space="0" w:color="auto"/>
                        <w:bottom w:val="none" w:sz="0" w:space="0" w:color="auto"/>
                        <w:right w:val="none" w:sz="0" w:space="0" w:color="auto"/>
                      </w:divBdr>
                    </w:div>
                  </w:divsChild>
                </w:div>
                <w:div w:id="1544517238">
                  <w:marLeft w:val="0"/>
                  <w:marRight w:val="0"/>
                  <w:marTop w:val="0"/>
                  <w:marBottom w:val="0"/>
                  <w:divBdr>
                    <w:top w:val="none" w:sz="0" w:space="0" w:color="auto"/>
                    <w:left w:val="none" w:sz="0" w:space="0" w:color="auto"/>
                    <w:bottom w:val="none" w:sz="0" w:space="0" w:color="auto"/>
                    <w:right w:val="none" w:sz="0" w:space="0" w:color="auto"/>
                  </w:divBdr>
                  <w:divsChild>
                    <w:div w:id="1065952730">
                      <w:marLeft w:val="0"/>
                      <w:marRight w:val="0"/>
                      <w:marTop w:val="0"/>
                      <w:marBottom w:val="0"/>
                      <w:divBdr>
                        <w:top w:val="none" w:sz="0" w:space="0" w:color="auto"/>
                        <w:left w:val="none" w:sz="0" w:space="0" w:color="auto"/>
                        <w:bottom w:val="none" w:sz="0" w:space="0" w:color="auto"/>
                        <w:right w:val="none" w:sz="0" w:space="0" w:color="auto"/>
                      </w:divBdr>
                    </w:div>
                    <w:div w:id="758789259">
                      <w:marLeft w:val="0"/>
                      <w:marRight w:val="0"/>
                      <w:marTop w:val="0"/>
                      <w:marBottom w:val="0"/>
                      <w:divBdr>
                        <w:top w:val="none" w:sz="0" w:space="0" w:color="auto"/>
                        <w:left w:val="none" w:sz="0" w:space="0" w:color="auto"/>
                        <w:bottom w:val="none" w:sz="0" w:space="0" w:color="auto"/>
                        <w:right w:val="none" w:sz="0" w:space="0" w:color="auto"/>
                      </w:divBdr>
                    </w:div>
                  </w:divsChild>
                </w:div>
                <w:div w:id="787968967">
                  <w:marLeft w:val="0"/>
                  <w:marRight w:val="0"/>
                  <w:marTop w:val="0"/>
                  <w:marBottom w:val="0"/>
                  <w:divBdr>
                    <w:top w:val="none" w:sz="0" w:space="0" w:color="auto"/>
                    <w:left w:val="none" w:sz="0" w:space="0" w:color="auto"/>
                    <w:bottom w:val="none" w:sz="0" w:space="0" w:color="auto"/>
                    <w:right w:val="none" w:sz="0" w:space="0" w:color="auto"/>
                  </w:divBdr>
                  <w:divsChild>
                    <w:div w:id="918252567">
                      <w:marLeft w:val="0"/>
                      <w:marRight w:val="0"/>
                      <w:marTop w:val="0"/>
                      <w:marBottom w:val="0"/>
                      <w:divBdr>
                        <w:top w:val="none" w:sz="0" w:space="0" w:color="auto"/>
                        <w:left w:val="none" w:sz="0" w:space="0" w:color="auto"/>
                        <w:bottom w:val="none" w:sz="0" w:space="0" w:color="auto"/>
                        <w:right w:val="none" w:sz="0" w:space="0" w:color="auto"/>
                      </w:divBdr>
                    </w:div>
                    <w:div w:id="1382637592">
                      <w:marLeft w:val="0"/>
                      <w:marRight w:val="0"/>
                      <w:marTop w:val="0"/>
                      <w:marBottom w:val="0"/>
                      <w:divBdr>
                        <w:top w:val="none" w:sz="0" w:space="0" w:color="auto"/>
                        <w:left w:val="none" w:sz="0" w:space="0" w:color="auto"/>
                        <w:bottom w:val="none" w:sz="0" w:space="0" w:color="auto"/>
                        <w:right w:val="none" w:sz="0" w:space="0" w:color="auto"/>
                      </w:divBdr>
                    </w:div>
                    <w:div w:id="646591887">
                      <w:marLeft w:val="0"/>
                      <w:marRight w:val="0"/>
                      <w:marTop w:val="0"/>
                      <w:marBottom w:val="0"/>
                      <w:divBdr>
                        <w:top w:val="none" w:sz="0" w:space="0" w:color="auto"/>
                        <w:left w:val="none" w:sz="0" w:space="0" w:color="auto"/>
                        <w:bottom w:val="none" w:sz="0" w:space="0" w:color="auto"/>
                        <w:right w:val="none" w:sz="0" w:space="0" w:color="auto"/>
                      </w:divBdr>
                    </w:div>
                    <w:div w:id="896433255">
                      <w:marLeft w:val="0"/>
                      <w:marRight w:val="0"/>
                      <w:marTop w:val="0"/>
                      <w:marBottom w:val="0"/>
                      <w:divBdr>
                        <w:top w:val="none" w:sz="0" w:space="0" w:color="auto"/>
                        <w:left w:val="none" w:sz="0" w:space="0" w:color="auto"/>
                        <w:bottom w:val="none" w:sz="0" w:space="0" w:color="auto"/>
                        <w:right w:val="none" w:sz="0" w:space="0" w:color="auto"/>
                      </w:divBdr>
                    </w:div>
                    <w:div w:id="661353583">
                      <w:marLeft w:val="0"/>
                      <w:marRight w:val="0"/>
                      <w:marTop w:val="0"/>
                      <w:marBottom w:val="0"/>
                      <w:divBdr>
                        <w:top w:val="none" w:sz="0" w:space="0" w:color="auto"/>
                        <w:left w:val="none" w:sz="0" w:space="0" w:color="auto"/>
                        <w:bottom w:val="none" w:sz="0" w:space="0" w:color="auto"/>
                        <w:right w:val="none" w:sz="0" w:space="0" w:color="auto"/>
                      </w:divBdr>
                    </w:div>
                    <w:div w:id="1606033975">
                      <w:marLeft w:val="0"/>
                      <w:marRight w:val="0"/>
                      <w:marTop w:val="0"/>
                      <w:marBottom w:val="0"/>
                      <w:divBdr>
                        <w:top w:val="none" w:sz="0" w:space="0" w:color="auto"/>
                        <w:left w:val="none" w:sz="0" w:space="0" w:color="auto"/>
                        <w:bottom w:val="none" w:sz="0" w:space="0" w:color="auto"/>
                        <w:right w:val="none" w:sz="0" w:space="0" w:color="auto"/>
                      </w:divBdr>
                    </w:div>
                    <w:div w:id="831723493">
                      <w:marLeft w:val="0"/>
                      <w:marRight w:val="0"/>
                      <w:marTop w:val="0"/>
                      <w:marBottom w:val="0"/>
                      <w:divBdr>
                        <w:top w:val="none" w:sz="0" w:space="0" w:color="auto"/>
                        <w:left w:val="none" w:sz="0" w:space="0" w:color="auto"/>
                        <w:bottom w:val="none" w:sz="0" w:space="0" w:color="auto"/>
                        <w:right w:val="none" w:sz="0" w:space="0" w:color="auto"/>
                      </w:divBdr>
                    </w:div>
                    <w:div w:id="1011568508">
                      <w:marLeft w:val="0"/>
                      <w:marRight w:val="0"/>
                      <w:marTop w:val="0"/>
                      <w:marBottom w:val="0"/>
                      <w:divBdr>
                        <w:top w:val="none" w:sz="0" w:space="0" w:color="auto"/>
                        <w:left w:val="none" w:sz="0" w:space="0" w:color="auto"/>
                        <w:bottom w:val="none" w:sz="0" w:space="0" w:color="auto"/>
                        <w:right w:val="none" w:sz="0" w:space="0" w:color="auto"/>
                      </w:divBdr>
                    </w:div>
                    <w:div w:id="1990549070">
                      <w:marLeft w:val="0"/>
                      <w:marRight w:val="0"/>
                      <w:marTop w:val="0"/>
                      <w:marBottom w:val="0"/>
                      <w:divBdr>
                        <w:top w:val="none" w:sz="0" w:space="0" w:color="auto"/>
                        <w:left w:val="none" w:sz="0" w:space="0" w:color="auto"/>
                        <w:bottom w:val="none" w:sz="0" w:space="0" w:color="auto"/>
                        <w:right w:val="none" w:sz="0" w:space="0" w:color="auto"/>
                      </w:divBdr>
                    </w:div>
                    <w:div w:id="17782536">
                      <w:marLeft w:val="0"/>
                      <w:marRight w:val="0"/>
                      <w:marTop w:val="0"/>
                      <w:marBottom w:val="0"/>
                      <w:divBdr>
                        <w:top w:val="none" w:sz="0" w:space="0" w:color="auto"/>
                        <w:left w:val="none" w:sz="0" w:space="0" w:color="auto"/>
                        <w:bottom w:val="none" w:sz="0" w:space="0" w:color="auto"/>
                        <w:right w:val="none" w:sz="0" w:space="0" w:color="auto"/>
                      </w:divBdr>
                    </w:div>
                    <w:div w:id="1600605707">
                      <w:marLeft w:val="0"/>
                      <w:marRight w:val="0"/>
                      <w:marTop w:val="0"/>
                      <w:marBottom w:val="0"/>
                      <w:divBdr>
                        <w:top w:val="none" w:sz="0" w:space="0" w:color="auto"/>
                        <w:left w:val="none" w:sz="0" w:space="0" w:color="auto"/>
                        <w:bottom w:val="none" w:sz="0" w:space="0" w:color="auto"/>
                        <w:right w:val="none" w:sz="0" w:space="0" w:color="auto"/>
                      </w:divBdr>
                    </w:div>
                    <w:div w:id="732195506">
                      <w:marLeft w:val="0"/>
                      <w:marRight w:val="0"/>
                      <w:marTop w:val="0"/>
                      <w:marBottom w:val="0"/>
                      <w:divBdr>
                        <w:top w:val="none" w:sz="0" w:space="0" w:color="auto"/>
                        <w:left w:val="none" w:sz="0" w:space="0" w:color="auto"/>
                        <w:bottom w:val="none" w:sz="0" w:space="0" w:color="auto"/>
                        <w:right w:val="none" w:sz="0" w:space="0" w:color="auto"/>
                      </w:divBdr>
                    </w:div>
                    <w:div w:id="1225676376">
                      <w:marLeft w:val="0"/>
                      <w:marRight w:val="0"/>
                      <w:marTop w:val="0"/>
                      <w:marBottom w:val="0"/>
                      <w:divBdr>
                        <w:top w:val="none" w:sz="0" w:space="0" w:color="auto"/>
                        <w:left w:val="none" w:sz="0" w:space="0" w:color="auto"/>
                        <w:bottom w:val="none" w:sz="0" w:space="0" w:color="auto"/>
                        <w:right w:val="none" w:sz="0" w:space="0" w:color="auto"/>
                      </w:divBdr>
                    </w:div>
                    <w:div w:id="65765246">
                      <w:marLeft w:val="0"/>
                      <w:marRight w:val="0"/>
                      <w:marTop w:val="0"/>
                      <w:marBottom w:val="0"/>
                      <w:divBdr>
                        <w:top w:val="none" w:sz="0" w:space="0" w:color="auto"/>
                        <w:left w:val="none" w:sz="0" w:space="0" w:color="auto"/>
                        <w:bottom w:val="none" w:sz="0" w:space="0" w:color="auto"/>
                        <w:right w:val="none" w:sz="0" w:space="0" w:color="auto"/>
                      </w:divBdr>
                    </w:div>
                  </w:divsChild>
                </w:div>
                <w:div w:id="496842375">
                  <w:marLeft w:val="0"/>
                  <w:marRight w:val="0"/>
                  <w:marTop w:val="0"/>
                  <w:marBottom w:val="0"/>
                  <w:divBdr>
                    <w:top w:val="none" w:sz="0" w:space="0" w:color="auto"/>
                    <w:left w:val="none" w:sz="0" w:space="0" w:color="auto"/>
                    <w:bottom w:val="none" w:sz="0" w:space="0" w:color="auto"/>
                    <w:right w:val="none" w:sz="0" w:space="0" w:color="auto"/>
                  </w:divBdr>
                  <w:divsChild>
                    <w:div w:id="1287082811">
                      <w:marLeft w:val="0"/>
                      <w:marRight w:val="0"/>
                      <w:marTop w:val="0"/>
                      <w:marBottom w:val="0"/>
                      <w:divBdr>
                        <w:top w:val="none" w:sz="0" w:space="0" w:color="auto"/>
                        <w:left w:val="none" w:sz="0" w:space="0" w:color="auto"/>
                        <w:bottom w:val="none" w:sz="0" w:space="0" w:color="auto"/>
                        <w:right w:val="none" w:sz="0" w:space="0" w:color="auto"/>
                      </w:divBdr>
                    </w:div>
                  </w:divsChild>
                </w:div>
                <w:div w:id="1179469020">
                  <w:marLeft w:val="0"/>
                  <w:marRight w:val="0"/>
                  <w:marTop w:val="0"/>
                  <w:marBottom w:val="0"/>
                  <w:divBdr>
                    <w:top w:val="none" w:sz="0" w:space="0" w:color="auto"/>
                    <w:left w:val="none" w:sz="0" w:space="0" w:color="auto"/>
                    <w:bottom w:val="none" w:sz="0" w:space="0" w:color="auto"/>
                    <w:right w:val="none" w:sz="0" w:space="0" w:color="auto"/>
                  </w:divBdr>
                  <w:divsChild>
                    <w:div w:id="22944431">
                      <w:marLeft w:val="0"/>
                      <w:marRight w:val="0"/>
                      <w:marTop w:val="0"/>
                      <w:marBottom w:val="0"/>
                      <w:divBdr>
                        <w:top w:val="none" w:sz="0" w:space="0" w:color="auto"/>
                        <w:left w:val="none" w:sz="0" w:space="0" w:color="auto"/>
                        <w:bottom w:val="none" w:sz="0" w:space="0" w:color="auto"/>
                        <w:right w:val="none" w:sz="0" w:space="0" w:color="auto"/>
                      </w:divBdr>
                    </w:div>
                    <w:div w:id="859316592">
                      <w:marLeft w:val="0"/>
                      <w:marRight w:val="0"/>
                      <w:marTop w:val="0"/>
                      <w:marBottom w:val="0"/>
                      <w:divBdr>
                        <w:top w:val="none" w:sz="0" w:space="0" w:color="auto"/>
                        <w:left w:val="none" w:sz="0" w:space="0" w:color="auto"/>
                        <w:bottom w:val="none" w:sz="0" w:space="0" w:color="auto"/>
                        <w:right w:val="none" w:sz="0" w:space="0" w:color="auto"/>
                      </w:divBdr>
                    </w:div>
                  </w:divsChild>
                </w:div>
                <w:div w:id="1655256525">
                  <w:marLeft w:val="0"/>
                  <w:marRight w:val="0"/>
                  <w:marTop w:val="0"/>
                  <w:marBottom w:val="0"/>
                  <w:divBdr>
                    <w:top w:val="none" w:sz="0" w:space="0" w:color="auto"/>
                    <w:left w:val="none" w:sz="0" w:space="0" w:color="auto"/>
                    <w:bottom w:val="none" w:sz="0" w:space="0" w:color="auto"/>
                    <w:right w:val="none" w:sz="0" w:space="0" w:color="auto"/>
                  </w:divBdr>
                  <w:divsChild>
                    <w:div w:id="1090590175">
                      <w:marLeft w:val="0"/>
                      <w:marRight w:val="0"/>
                      <w:marTop w:val="0"/>
                      <w:marBottom w:val="0"/>
                      <w:divBdr>
                        <w:top w:val="none" w:sz="0" w:space="0" w:color="auto"/>
                        <w:left w:val="none" w:sz="0" w:space="0" w:color="auto"/>
                        <w:bottom w:val="none" w:sz="0" w:space="0" w:color="auto"/>
                        <w:right w:val="none" w:sz="0" w:space="0" w:color="auto"/>
                      </w:divBdr>
                    </w:div>
                    <w:div w:id="696279123">
                      <w:marLeft w:val="0"/>
                      <w:marRight w:val="0"/>
                      <w:marTop w:val="0"/>
                      <w:marBottom w:val="0"/>
                      <w:divBdr>
                        <w:top w:val="none" w:sz="0" w:space="0" w:color="auto"/>
                        <w:left w:val="none" w:sz="0" w:space="0" w:color="auto"/>
                        <w:bottom w:val="none" w:sz="0" w:space="0" w:color="auto"/>
                        <w:right w:val="none" w:sz="0" w:space="0" w:color="auto"/>
                      </w:divBdr>
                    </w:div>
                    <w:div w:id="119224960">
                      <w:marLeft w:val="0"/>
                      <w:marRight w:val="0"/>
                      <w:marTop w:val="0"/>
                      <w:marBottom w:val="0"/>
                      <w:divBdr>
                        <w:top w:val="none" w:sz="0" w:space="0" w:color="auto"/>
                        <w:left w:val="none" w:sz="0" w:space="0" w:color="auto"/>
                        <w:bottom w:val="none" w:sz="0" w:space="0" w:color="auto"/>
                        <w:right w:val="none" w:sz="0" w:space="0" w:color="auto"/>
                      </w:divBdr>
                    </w:div>
                    <w:div w:id="1255742777">
                      <w:marLeft w:val="0"/>
                      <w:marRight w:val="0"/>
                      <w:marTop w:val="0"/>
                      <w:marBottom w:val="0"/>
                      <w:divBdr>
                        <w:top w:val="none" w:sz="0" w:space="0" w:color="auto"/>
                        <w:left w:val="none" w:sz="0" w:space="0" w:color="auto"/>
                        <w:bottom w:val="none" w:sz="0" w:space="0" w:color="auto"/>
                        <w:right w:val="none" w:sz="0" w:space="0" w:color="auto"/>
                      </w:divBdr>
                    </w:div>
                    <w:div w:id="535896941">
                      <w:marLeft w:val="0"/>
                      <w:marRight w:val="0"/>
                      <w:marTop w:val="0"/>
                      <w:marBottom w:val="0"/>
                      <w:divBdr>
                        <w:top w:val="none" w:sz="0" w:space="0" w:color="auto"/>
                        <w:left w:val="none" w:sz="0" w:space="0" w:color="auto"/>
                        <w:bottom w:val="none" w:sz="0" w:space="0" w:color="auto"/>
                        <w:right w:val="none" w:sz="0" w:space="0" w:color="auto"/>
                      </w:divBdr>
                    </w:div>
                    <w:div w:id="759370995">
                      <w:marLeft w:val="0"/>
                      <w:marRight w:val="0"/>
                      <w:marTop w:val="0"/>
                      <w:marBottom w:val="0"/>
                      <w:divBdr>
                        <w:top w:val="none" w:sz="0" w:space="0" w:color="auto"/>
                        <w:left w:val="none" w:sz="0" w:space="0" w:color="auto"/>
                        <w:bottom w:val="none" w:sz="0" w:space="0" w:color="auto"/>
                        <w:right w:val="none" w:sz="0" w:space="0" w:color="auto"/>
                      </w:divBdr>
                    </w:div>
                    <w:div w:id="1048530604">
                      <w:marLeft w:val="0"/>
                      <w:marRight w:val="0"/>
                      <w:marTop w:val="0"/>
                      <w:marBottom w:val="0"/>
                      <w:divBdr>
                        <w:top w:val="none" w:sz="0" w:space="0" w:color="auto"/>
                        <w:left w:val="none" w:sz="0" w:space="0" w:color="auto"/>
                        <w:bottom w:val="none" w:sz="0" w:space="0" w:color="auto"/>
                        <w:right w:val="none" w:sz="0" w:space="0" w:color="auto"/>
                      </w:divBdr>
                    </w:div>
                    <w:div w:id="1083837909">
                      <w:marLeft w:val="0"/>
                      <w:marRight w:val="0"/>
                      <w:marTop w:val="0"/>
                      <w:marBottom w:val="0"/>
                      <w:divBdr>
                        <w:top w:val="none" w:sz="0" w:space="0" w:color="auto"/>
                        <w:left w:val="none" w:sz="0" w:space="0" w:color="auto"/>
                        <w:bottom w:val="none" w:sz="0" w:space="0" w:color="auto"/>
                        <w:right w:val="none" w:sz="0" w:space="0" w:color="auto"/>
                      </w:divBdr>
                    </w:div>
                    <w:div w:id="1106199078">
                      <w:marLeft w:val="0"/>
                      <w:marRight w:val="0"/>
                      <w:marTop w:val="0"/>
                      <w:marBottom w:val="0"/>
                      <w:divBdr>
                        <w:top w:val="none" w:sz="0" w:space="0" w:color="auto"/>
                        <w:left w:val="none" w:sz="0" w:space="0" w:color="auto"/>
                        <w:bottom w:val="none" w:sz="0" w:space="0" w:color="auto"/>
                        <w:right w:val="none" w:sz="0" w:space="0" w:color="auto"/>
                      </w:divBdr>
                    </w:div>
                    <w:div w:id="1380517796">
                      <w:marLeft w:val="0"/>
                      <w:marRight w:val="0"/>
                      <w:marTop w:val="0"/>
                      <w:marBottom w:val="0"/>
                      <w:divBdr>
                        <w:top w:val="none" w:sz="0" w:space="0" w:color="auto"/>
                        <w:left w:val="none" w:sz="0" w:space="0" w:color="auto"/>
                        <w:bottom w:val="none" w:sz="0" w:space="0" w:color="auto"/>
                        <w:right w:val="none" w:sz="0" w:space="0" w:color="auto"/>
                      </w:divBdr>
                    </w:div>
                    <w:div w:id="627593325">
                      <w:marLeft w:val="0"/>
                      <w:marRight w:val="0"/>
                      <w:marTop w:val="0"/>
                      <w:marBottom w:val="0"/>
                      <w:divBdr>
                        <w:top w:val="none" w:sz="0" w:space="0" w:color="auto"/>
                        <w:left w:val="none" w:sz="0" w:space="0" w:color="auto"/>
                        <w:bottom w:val="none" w:sz="0" w:space="0" w:color="auto"/>
                        <w:right w:val="none" w:sz="0" w:space="0" w:color="auto"/>
                      </w:divBdr>
                    </w:div>
                    <w:div w:id="87628938">
                      <w:marLeft w:val="0"/>
                      <w:marRight w:val="0"/>
                      <w:marTop w:val="0"/>
                      <w:marBottom w:val="0"/>
                      <w:divBdr>
                        <w:top w:val="none" w:sz="0" w:space="0" w:color="auto"/>
                        <w:left w:val="none" w:sz="0" w:space="0" w:color="auto"/>
                        <w:bottom w:val="none" w:sz="0" w:space="0" w:color="auto"/>
                        <w:right w:val="none" w:sz="0" w:space="0" w:color="auto"/>
                      </w:divBdr>
                    </w:div>
                    <w:div w:id="1739132657">
                      <w:marLeft w:val="0"/>
                      <w:marRight w:val="0"/>
                      <w:marTop w:val="0"/>
                      <w:marBottom w:val="0"/>
                      <w:divBdr>
                        <w:top w:val="none" w:sz="0" w:space="0" w:color="auto"/>
                        <w:left w:val="none" w:sz="0" w:space="0" w:color="auto"/>
                        <w:bottom w:val="none" w:sz="0" w:space="0" w:color="auto"/>
                        <w:right w:val="none" w:sz="0" w:space="0" w:color="auto"/>
                      </w:divBdr>
                    </w:div>
                    <w:div w:id="821122637">
                      <w:marLeft w:val="0"/>
                      <w:marRight w:val="0"/>
                      <w:marTop w:val="0"/>
                      <w:marBottom w:val="0"/>
                      <w:divBdr>
                        <w:top w:val="none" w:sz="0" w:space="0" w:color="auto"/>
                        <w:left w:val="none" w:sz="0" w:space="0" w:color="auto"/>
                        <w:bottom w:val="none" w:sz="0" w:space="0" w:color="auto"/>
                        <w:right w:val="none" w:sz="0" w:space="0" w:color="auto"/>
                      </w:divBdr>
                    </w:div>
                    <w:div w:id="1927877951">
                      <w:marLeft w:val="0"/>
                      <w:marRight w:val="0"/>
                      <w:marTop w:val="0"/>
                      <w:marBottom w:val="0"/>
                      <w:divBdr>
                        <w:top w:val="none" w:sz="0" w:space="0" w:color="auto"/>
                        <w:left w:val="none" w:sz="0" w:space="0" w:color="auto"/>
                        <w:bottom w:val="none" w:sz="0" w:space="0" w:color="auto"/>
                        <w:right w:val="none" w:sz="0" w:space="0" w:color="auto"/>
                      </w:divBdr>
                    </w:div>
                    <w:div w:id="384184745">
                      <w:marLeft w:val="0"/>
                      <w:marRight w:val="0"/>
                      <w:marTop w:val="0"/>
                      <w:marBottom w:val="0"/>
                      <w:divBdr>
                        <w:top w:val="none" w:sz="0" w:space="0" w:color="auto"/>
                        <w:left w:val="none" w:sz="0" w:space="0" w:color="auto"/>
                        <w:bottom w:val="none" w:sz="0" w:space="0" w:color="auto"/>
                        <w:right w:val="none" w:sz="0" w:space="0" w:color="auto"/>
                      </w:divBdr>
                    </w:div>
                    <w:div w:id="959529818">
                      <w:marLeft w:val="0"/>
                      <w:marRight w:val="0"/>
                      <w:marTop w:val="0"/>
                      <w:marBottom w:val="0"/>
                      <w:divBdr>
                        <w:top w:val="none" w:sz="0" w:space="0" w:color="auto"/>
                        <w:left w:val="none" w:sz="0" w:space="0" w:color="auto"/>
                        <w:bottom w:val="none" w:sz="0" w:space="0" w:color="auto"/>
                        <w:right w:val="none" w:sz="0" w:space="0" w:color="auto"/>
                      </w:divBdr>
                    </w:div>
                    <w:div w:id="1713112618">
                      <w:marLeft w:val="0"/>
                      <w:marRight w:val="0"/>
                      <w:marTop w:val="0"/>
                      <w:marBottom w:val="0"/>
                      <w:divBdr>
                        <w:top w:val="none" w:sz="0" w:space="0" w:color="auto"/>
                        <w:left w:val="none" w:sz="0" w:space="0" w:color="auto"/>
                        <w:bottom w:val="none" w:sz="0" w:space="0" w:color="auto"/>
                        <w:right w:val="none" w:sz="0" w:space="0" w:color="auto"/>
                      </w:divBdr>
                    </w:div>
                    <w:div w:id="1913195250">
                      <w:marLeft w:val="0"/>
                      <w:marRight w:val="0"/>
                      <w:marTop w:val="0"/>
                      <w:marBottom w:val="0"/>
                      <w:divBdr>
                        <w:top w:val="none" w:sz="0" w:space="0" w:color="auto"/>
                        <w:left w:val="none" w:sz="0" w:space="0" w:color="auto"/>
                        <w:bottom w:val="none" w:sz="0" w:space="0" w:color="auto"/>
                        <w:right w:val="none" w:sz="0" w:space="0" w:color="auto"/>
                      </w:divBdr>
                    </w:div>
                    <w:div w:id="1834178572">
                      <w:marLeft w:val="0"/>
                      <w:marRight w:val="0"/>
                      <w:marTop w:val="0"/>
                      <w:marBottom w:val="0"/>
                      <w:divBdr>
                        <w:top w:val="none" w:sz="0" w:space="0" w:color="auto"/>
                        <w:left w:val="none" w:sz="0" w:space="0" w:color="auto"/>
                        <w:bottom w:val="none" w:sz="0" w:space="0" w:color="auto"/>
                        <w:right w:val="none" w:sz="0" w:space="0" w:color="auto"/>
                      </w:divBdr>
                    </w:div>
                  </w:divsChild>
                </w:div>
                <w:div w:id="1920746124">
                  <w:marLeft w:val="0"/>
                  <w:marRight w:val="0"/>
                  <w:marTop w:val="0"/>
                  <w:marBottom w:val="0"/>
                  <w:divBdr>
                    <w:top w:val="none" w:sz="0" w:space="0" w:color="auto"/>
                    <w:left w:val="none" w:sz="0" w:space="0" w:color="auto"/>
                    <w:bottom w:val="none" w:sz="0" w:space="0" w:color="auto"/>
                    <w:right w:val="none" w:sz="0" w:space="0" w:color="auto"/>
                  </w:divBdr>
                  <w:divsChild>
                    <w:div w:id="51004567">
                      <w:marLeft w:val="0"/>
                      <w:marRight w:val="0"/>
                      <w:marTop w:val="0"/>
                      <w:marBottom w:val="0"/>
                      <w:divBdr>
                        <w:top w:val="none" w:sz="0" w:space="0" w:color="auto"/>
                        <w:left w:val="none" w:sz="0" w:space="0" w:color="auto"/>
                        <w:bottom w:val="none" w:sz="0" w:space="0" w:color="auto"/>
                        <w:right w:val="none" w:sz="0" w:space="0" w:color="auto"/>
                      </w:divBdr>
                    </w:div>
                  </w:divsChild>
                </w:div>
                <w:div w:id="835419392">
                  <w:marLeft w:val="0"/>
                  <w:marRight w:val="0"/>
                  <w:marTop w:val="0"/>
                  <w:marBottom w:val="0"/>
                  <w:divBdr>
                    <w:top w:val="none" w:sz="0" w:space="0" w:color="auto"/>
                    <w:left w:val="none" w:sz="0" w:space="0" w:color="auto"/>
                    <w:bottom w:val="none" w:sz="0" w:space="0" w:color="auto"/>
                    <w:right w:val="none" w:sz="0" w:space="0" w:color="auto"/>
                  </w:divBdr>
                  <w:divsChild>
                    <w:div w:id="412355586">
                      <w:marLeft w:val="0"/>
                      <w:marRight w:val="0"/>
                      <w:marTop w:val="0"/>
                      <w:marBottom w:val="0"/>
                      <w:divBdr>
                        <w:top w:val="none" w:sz="0" w:space="0" w:color="auto"/>
                        <w:left w:val="none" w:sz="0" w:space="0" w:color="auto"/>
                        <w:bottom w:val="none" w:sz="0" w:space="0" w:color="auto"/>
                        <w:right w:val="none" w:sz="0" w:space="0" w:color="auto"/>
                      </w:divBdr>
                    </w:div>
                    <w:div w:id="735394818">
                      <w:marLeft w:val="0"/>
                      <w:marRight w:val="0"/>
                      <w:marTop w:val="0"/>
                      <w:marBottom w:val="0"/>
                      <w:divBdr>
                        <w:top w:val="none" w:sz="0" w:space="0" w:color="auto"/>
                        <w:left w:val="none" w:sz="0" w:space="0" w:color="auto"/>
                        <w:bottom w:val="none" w:sz="0" w:space="0" w:color="auto"/>
                        <w:right w:val="none" w:sz="0" w:space="0" w:color="auto"/>
                      </w:divBdr>
                    </w:div>
                  </w:divsChild>
                </w:div>
                <w:div w:id="509301258">
                  <w:marLeft w:val="0"/>
                  <w:marRight w:val="0"/>
                  <w:marTop w:val="0"/>
                  <w:marBottom w:val="0"/>
                  <w:divBdr>
                    <w:top w:val="none" w:sz="0" w:space="0" w:color="auto"/>
                    <w:left w:val="none" w:sz="0" w:space="0" w:color="auto"/>
                    <w:bottom w:val="none" w:sz="0" w:space="0" w:color="auto"/>
                    <w:right w:val="none" w:sz="0" w:space="0" w:color="auto"/>
                  </w:divBdr>
                  <w:divsChild>
                    <w:div w:id="270477594">
                      <w:marLeft w:val="0"/>
                      <w:marRight w:val="0"/>
                      <w:marTop w:val="0"/>
                      <w:marBottom w:val="0"/>
                      <w:divBdr>
                        <w:top w:val="none" w:sz="0" w:space="0" w:color="auto"/>
                        <w:left w:val="none" w:sz="0" w:space="0" w:color="auto"/>
                        <w:bottom w:val="none" w:sz="0" w:space="0" w:color="auto"/>
                        <w:right w:val="none" w:sz="0" w:space="0" w:color="auto"/>
                      </w:divBdr>
                    </w:div>
                    <w:div w:id="1491942905">
                      <w:marLeft w:val="0"/>
                      <w:marRight w:val="0"/>
                      <w:marTop w:val="0"/>
                      <w:marBottom w:val="0"/>
                      <w:divBdr>
                        <w:top w:val="none" w:sz="0" w:space="0" w:color="auto"/>
                        <w:left w:val="none" w:sz="0" w:space="0" w:color="auto"/>
                        <w:bottom w:val="none" w:sz="0" w:space="0" w:color="auto"/>
                        <w:right w:val="none" w:sz="0" w:space="0" w:color="auto"/>
                      </w:divBdr>
                    </w:div>
                    <w:div w:id="179390620">
                      <w:marLeft w:val="0"/>
                      <w:marRight w:val="0"/>
                      <w:marTop w:val="0"/>
                      <w:marBottom w:val="0"/>
                      <w:divBdr>
                        <w:top w:val="none" w:sz="0" w:space="0" w:color="auto"/>
                        <w:left w:val="none" w:sz="0" w:space="0" w:color="auto"/>
                        <w:bottom w:val="none" w:sz="0" w:space="0" w:color="auto"/>
                        <w:right w:val="none" w:sz="0" w:space="0" w:color="auto"/>
                      </w:divBdr>
                    </w:div>
                    <w:div w:id="713578014">
                      <w:marLeft w:val="0"/>
                      <w:marRight w:val="0"/>
                      <w:marTop w:val="0"/>
                      <w:marBottom w:val="0"/>
                      <w:divBdr>
                        <w:top w:val="none" w:sz="0" w:space="0" w:color="auto"/>
                        <w:left w:val="none" w:sz="0" w:space="0" w:color="auto"/>
                        <w:bottom w:val="none" w:sz="0" w:space="0" w:color="auto"/>
                        <w:right w:val="none" w:sz="0" w:space="0" w:color="auto"/>
                      </w:divBdr>
                    </w:div>
                    <w:div w:id="1645115030">
                      <w:marLeft w:val="0"/>
                      <w:marRight w:val="0"/>
                      <w:marTop w:val="0"/>
                      <w:marBottom w:val="0"/>
                      <w:divBdr>
                        <w:top w:val="none" w:sz="0" w:space="0" w:color="auto"/>
                        <w:left w:val="none" w:sz="0" w:space="0" w:color="auto"/>
                        <w:bottom w:val="none" w:sz="0" w:space="0" w:color="auto"/>
                        <w:right w:val="none" w:sz="0" w:space="0" w:color="auto"/>
                      </w:divBdr>
                    </w:div>
                    <w:div w:id="124399705">
                      <w:marLeft w:val="0"/>
                      <w:marRight w:val="0"/>
                      <w:marTop w:val="0"/>
                      <w:marBottom w:val="0"/>
                      <w:divBdr>
                        <w:top w:val="none" w:sz="0" w:space="0" w:color="auto"/>
                        <w:left w:val="none" w:sz="0" w:space="0" w:color="auto"/>
                        <w:bottom w:val="none" w:sz="0" w:space="0" w:color="auto"/>
                        <w:right w:val="none" w:sz="0" w:space="0" w:color="auto"/>
                      </w:divBdr>
                    </w:div>
                    <w:div w:id="1833332340">
                      <w:marLeft w:val="0"/>
                      <w:marRight w:val="0"/>
                      <w:marTop w:val="0"/>
                      <w:marBottom w:val="0"/>
                      <w:divBdr>
                        <w:top w:val="none" w:sz="0" w:space="0" w:color="auto"/>
                        <w:left w:val="none" w:sz="0" w:space="0" w:color="auto"/>
                        <w:bottom w:val="none" w:sz="0" w:space="0" w:color="auto"/>
                        <w:right w:val="none" w:sz="0" w:space="0" w:color="auto"/>
                      </w:divBdr>
                    </w:div>
                    <w:div w:id="1974290878">
                      <w:marLeft w:val="0"/>
                      <w:marRight w:val="0"/>
                      <w:marTop w:val="0"/>
                      <w:marBottom w:val="0"/>
                      <w:divBdr>
                        <w:top w:val="none" w:sz="0" w:space="0" w:color="auto"/>
                        <w:left w:val="none" w:sz="0" w:space="0" w:color="auto"/>
                        <w:bottom w:val="none" w:sz="0" w:space="0" w:color="auto"/>
                        <w:right w:val="none" w:sz="0" w:space="0" w:color="auto"/>
                      </w:divBdr>
                    </w:div>
                    <w:div w:id="235825723">
                      <w:marLeft w:val="0"/>
                      <w:marRight w:val="0"/>
                      <w:marTop w:val="0"/>
                      <w:marBottom w:val="0"/>
                      <w:divBdr>
                        <w:top w:val="none" w:sz="0" w:space="0" w:color="auto"/>
                        <w:left w:val="none" w:sz="0" w:space="0" w:color="auto"/>
                        <w:bottom w:val="none" w:sz="0" w:space="0" w:color="auto"/>
                        <w:right w:val="none" w:sz="0" w:space="0" w:color="auto"/>
                      </w:divBdr>
                    </w:div>
                    <w:div w:id="1923176235">
                      <w:marLeft w:val="0"/>
                      <w:marRight w:val="0"/>
                      <w:marTop w:val="0"/>
                      <w:marBottom w:val="0"/>
                      <w:divBdr>
                        <w:top w:val="none" w:sz="0" w:space="0" w:color="auto"/>
                        <w:left w:val="none" w:sz="0" w:space="0" w:color="auto"/>
                        <w:bottom w:val="none" w:sz="0" w:space="0" w:color="auto"/>
                        <w:right w:val="none" w:sz="0" w:space="0" w:color="auto"/>
                      </w:divBdr>
                    </w:div>
                    <w:div w:id="490409031">
                      <w:marLeft w:val="0"/>
                      <w:marRight w:val="0"/>
                      <w:marTop w:val="0"/>
                      <w:marBottom w:val="0"/>
                      <w:divBdr>
                        <w:top w:val="none" w:sz="0" w:space="0" w:color="auto"/>
                        <w:left w:val="none" w:sz="0" w:space="0" w:color="auto"/>
                        <w:bottom w:val="none" w:sz="0" w:space="0" w:color="auto"/>
                        <w:right w:val="none" w:sz="0" w:space="0" w:color="auto"/>
                      </w:divBdr>
                    </w:div>
                    <w:div w:id="91820951">
                      <w:marLeft w:val="0"/>
                      <w:marRight w:val="0"/>
                      <w:marTop w:val="0"/>
                      <w:marBottom w:val="0"/>
                      <w:divBdr>
                        <w:top w:val="none" w:sz="0" w:space="0" w:color="auto"/>
                        <w:left w:val="none" w:sz="0" w:space="0" w:color="auto"/>
                        <w:bottom w:val="none" w:sz="0" w:space="0" w:color="auto"/>
                        <w:right w:val="none" w:sz="0" w:space="0" w:color="auto"/>
                      </w:divBdr>
                    </w:div>
                    <w:div w:id="606273633">
                      <w:marLeft w:val="0"/>
                      <w:marRight w:val="0"/>
                      <w:marTop w:val="0"/>
                      <w:marBottom w:val="0"/>
                      <w:divBdr>
                        <w:top w:val="none" w:sz="0" w:space="0" w:color="auto"/>
                        <w:left w:val="none" w:sz="0" w:space="0" w:color="auto"/>
                        <w:bottom w:val="none" w:sz="0" w:space="0" w:color="auto"/>
                        <w:right w:val="none" w:sz="0" w:space="0" w:color="auto"/>
                      </w:divBdr>
                    </w:div>
                    <w:div w:id="342980518">
                      <w:marLeft w:val="0"/>
                      <w:marRight w:val="0"/>
                      <w:marTop w:val="0"/>
                      <w:marBottom w:val="0"/>
                      <w:divBdr>
                        <w:top w:val="none" w:sz="0" w:space="0" w:color="auto"/>
                        <w:left w:val="none" w:sz="0" w:space="0" w:color="auto"/>
                        <w:bottom w:val="none" w:sz="0" w:space="0" w:color="auto"/>
                        <w:right w:val="none" w:sz="0" w:space="0" w:color="auto"/>
                      </w:divBdr>
                    </w:div>
                    <w:div w:id="1141387678">
                      <w:marLeft w:val="0"/>
                      <w:marRight w:val="0"/>
                      <w:marTop w:val="0"/>
                      <w:marBottom w:val="0"/>
                      <w:divBdr>
                        <w:top w:val="none" w:sz="0" w:space="0" w:color="auto"/>
                        <w:left w:val="none" w:sz="0" w:space="0" w:color="auto"/>
                        <w:bottom w:val="none" w:sz="0" w:space="0" w:color="auto"/>
                        <w:right w:val="none" w:sz="0" w:space="0" w:color="auto"/>
                      </w:divBdr>
                    </w:div>
                    <w:div w:id="385767009">
                      <w:marLeft w:val="0"/>
                      <w:marRight w:val="0"/>
                      <w:marTop w:val="0"/>
                      <w:marBottom w:val="0"/>
                      <w:divBdr>
                        <w:top w:val="none" w:sz="0" w:space="0" w:color="auto"/>
                        <w:left w:val="none" w:sz="0" w:space="0" w:color="auto"/>
                        <w:bottom w:val="none" w:sz="0" w:space="0" w:color="auto"/>
                        <w:right w:val="none" w:sz="0" w:space="0" w:color="auto"/>
                      </w:divBdr>
                    </w:div>
                    <w:div w:id="1612085794">
                      <w:marLeft w:val="0"/>
                      <w:marRight w:val="0"/>
                      <w:marTop w:val="0"/>
                      <w:marBottom w:val="0"/>
                      <w:divBdr>
                        <w:top w:val="none" w:sz="0" w:space="0" w:color="auto"/>
                        <w:left w:val="none" w:sz="0" w:space="0" w:color="auto"/>
                        <w:bottom w:val="none" w:sz="0" w:space="0" w:color="auto"/>
                        <w:right w:val="none" w:sz="0" w:space="0" w:color="auto"/>
                      </w:divBdr>
                    </w:div>
                  </w:divsChild>
                </w:div>
                <w:div w:id="1888183387">
                  <w:marLeft w:val="0"/>
                  <w:marRight w:val="0"/>
                  <w:marTop w:val="0"/>
                  <w:marBottom w:val="0"/>
                  <w:divBdr>
                    <w:top w:val="none" w:sz="0" w:space="0" w:color="auto"/>
                    <w:left w:val="none" w:sz="0" w:space="0" w:color="auto"/>
                    <w:bottom w:val="none" w:sz="0" w:space="0" w:color="auto"/>
                    <w:right w:val="none" w:sz="0" w:space="0" w:color="auto"/>
                  </w:divBdr>
                  <w:divsChild>
                    <w:div w:id="2019916561">
                      <w:marLeft w:val="0"/>
                      <w:marRight w:val="0"/>
                      <w:marTop w:val="0"/>
                      <w:marBottom w:val="0"/>
                      <w:divBdr>
                        <w:top w:val="none" w:sz="0" w:space="0" w:color="auto"/>
                        <w:left w:val="none" w:sz="0" w:space="0" w:color="auto"/>
                        <w:bottom w:val="none" w:sz="0" w:space="0" w:color="auto"/>
                        <w:right w:val="none" w:sz="0" w:space="0" w:color="auto"/>
                      </w:divBdr>
                    </w:div>
                  </w:divsChild>
                </w:div>
                <w:div w:id="902451514">
                  <w:marLeft w:val="0"/>
                  <w:marRight w:val="0"/>
                  <w:marTop w:val="0"/>
                  <w:marBottom w:val="0"/>
                  <w:divBdr>
                    <w:top w:val="none" w:sz="0" w:space="0" w:color="auto"/>
                    <w:left w:val="none" w:sz="0" w:space="0" w:color="auto"/>
                    <w:bottom w:val="none" w:sz="0" w:space="0" w:color="auto"/>
                    <w:right w:val="none" w:sz="0" w:space="0" w:color="auto"/>
                  </w:divBdr>
                  <w:divsChild>
                    <w:div w:id="456265823">
                      <w:marLeft w:val="0"/>
                      <w:marRight w:val="0"/>
                      <w:marTop w:val="0"/>
                      <w:marBottom w:val="0"/>
                      <w:divBdr>
                        <w:top w:val="none" w:sz="0" w:space="0" w:color="auto"/>
                        <w:left w:val="none" w:sz="0" w:space="0" w:color="auto"/>
                        <w:bottom w:val="none" w:sz="0" w:space="0" w:color="auto"/>
                        <w:right w:val="none" w:sz="0" w:space="0" w:color="auto"/>
                      </w:divBdr>
                    </w:div>
                    <w:div w:id="593634782">
                      <w:marLeft w:val="0"/>
                      <w:marRight w:val="0"/>
                      <w:marTop w:val="0"/>
                      <w:marBottom w:val="0"/>
                      <w:divBdr>
                        <w:top w:val="none" w:sz="0" w:space="0" w:color="auto"/>
                        <w:left w:val="none" w:sz="0" w:space="0" w:color="auto"/>
                        <w:bottom w:val="none" w:sz="0" w:space="0" w:color="auto"/>
                        <w:right w:val="none" w:sz="0" w:space="0" w:color="auto"/>
                      </w:divBdr>
                    </w:div>
                  </w:divsChild>
                </w:div>
                <w:div w:id="649332429">
                  <w:marLeft w:val="0"/>
                  <w:marRight w:val="0"/>
                  <w:marTop w:val="0"/>
                  <w:marBottom w:val="0"/>
                  <w:divBdr>
                    <w:top w:val="none" w:sz="0" w:space="0" w:color="auto"/>
                    <w:left w:val="none" w:sz="0" w:space="0" w:color="auto"/>
                    <w:bottom w:val="none" w:sz="0" w:space="0" w:color="auto"/>
                    <w:right w:val="none" w:sz="0" w:space="0" w:color="auto"/>
                  </w:divBdr>
                  <w:divsChild>
                    <w:div w:id="1019041623">
                      <w:marLeft w:val="0"/>
                      <w:marRight w:val="0"/>
                      <w:marTop w:val="0"/>
                      <w:marBottom w:val="0"/>
                      <w:divBdr>
                        <w:top w:val="none" w:sz="0" w:space="0" w:color="auto"/>
                        <w:left w:val="none" w:sz="0" w:space="0" w:color="auto"/>
                        <w:bottom w:val="none" w:sz="0" w:space="0" w:color="auto"/>
                        <w:right w:val="none" w:sz="0" w:space="0" w:color="auto"/>
                      </w:divBdr>
                    </w:div>
                    <w:div w:id="1073233207">
                      <w:marLeft w:val="0"/>
                      <w:marRight w:val="0"/>
                      <w:marTop w:val="0"/>
                      <w:marBottom w:val="0"/>
                      <w:divBdr>
                        <w:top w:val="none" w:sz="0" w:space="0" w:color="auto"/>
                        <w:left w:val="none" w:sz="0" w:space="0" w:color="auto"/>
                        <w:bottom w:val="none" w:sz="0" w:space="0" w:color="auto"/>
                        <w:right w:val="none" w:sz="0" w:space="0" w:color="auto"/>
                      </w:divBdr>
                    </w:div>
                    <w:div w:id="249850588">
                      <w:marLeft w:val="0"/>
                      <w:marRight w:val="0"/>
                      <w:marTop w:val="0"/>
                      <w:marBottom w:val="0"/>
                      <w:divBdr>
                        <w:top w:val="none" w:sz="0" w:space="0" w:color="auto"/>
                        <w:left w:val="none" w:sz="0" w:space="0" w:color="auto"/>
                        <w:bottom w:val="none" w:sz="0" w:space="0" w:color="auto"/>
                        <w:right w:val="none" w:sz="0" w:space="0" w:color="auto"/>
                      </w:divBdr>
                    </w:div>
                    <w:div w:id="649363235">
                      <w:marLeft w:val="0"/>
                      <w:marRight w:val="0"/>
                      <w:marTop w:val="0"/>
                      <w:marBottom w:val="0"/>
                      <w:divBdr>
                        <w:top w:val="none" w:sz="0" w:space="0" w:color="auto"/>
                        <w:left w:val="none" w:sz="0" w:space="0" w:color="auto"/>
                        <w:bottom w:val="none" w:sz="0" w:space="0" w:color="auto"/>
                        <w:right w:val="none" w:sz="0" w:space="0" w:color="auto"/>
                      </w:divBdr>
                    </w:div>
                    <w:div w:id="125513810">
                      <w:marLeft w:val="0"/>
                      <w:marRight w:val="0"/>
                      <w:marTop w:val="0"/>
                      <w:marBottom w:val="0"/>
                      <w:divBdr>
                        <w:top w:val="none" w:sz="0" w:space="0" w:color="auto"/>
                        <w:left w:val="none" w:sz="0" w:space="0" w:color="auto"/>
                        <w:bottom w:val="none" w:sz="0" w:space="0" w:color="auto"/>
                        <w:right w:val="none" w:sz="0" w:space="0" w:color="auto"/>
                      </w:divBdr>
                    </w:div>
                    <w:div w:id="1643121277">
                      <w:marLeft w:val="0"/>
                      <w:marRight w:val="0"/>
                      <w:marTop w:val="0"/>
                      <w:marBottom w:val="0"/>
                      <w:divBdr>
                        <w:top w:val="none" w:sz="0" w:space="0" w:color="auto"/>
                        <w:left w:val="none" w:sz="0" w:space="0" w:color="auto"/>
                        <w:bottom w:val="none" w:sz="0" w:space="0" w:color="auto"/>
                        <w:right w:val="none" w:sz="0" w:space="0" w:color="auto"/>
                      </w:divBdr>
                    </w:div>
                    <w:div w:id="1898587380">
                      <w:marLeft w:val="0"/>
                      <w:marRight w:val="0"/>
                      <w:marTop w:val="0"/>
                      <w:marBottom w:val="0"/>
                      <w:divBdr>
                        <w:top w:val="none" w:sz="0" w:space="0" w:color="auto"/>
                        <w:left w:val="none" w:sz="0" w:space="0" w:color="auto"/>
                        <w:bottom w:val="none" w:sz="0" w:space="0" w:color="auto"/>
                        <w:right w:val="none" w:sz="0" w:space="0" w:color="auto"/>
                      </w:divBdr>
                    </w:div>
                    <w:div w:id="691151536">
                      <w:marLeft w:val="0"/>
                      <w:marRight w:val="0"/>
                      <w:marTop w:val="0"/>
                      <w:marBottom w:val="0"/>
                      <w:divBdr>
                        <w:top w:val="none" w:sz="0" w:space="0" w:color="auto"/>
                        <w:left w:val="none" w:sz="0" w:space="0" w:color="auto"/>
                        <w:bottom w:val="none" w:sz="0" w:space="0" w:color="auto"/>
                        <w:right w:val="none" w:sz="0" w:space="0" w:color="auto"/>
                      </w:divBdr>
                    </w:div>
                    <w:div w:id="1090543394">
                      <w:marLeft w:val="0"/>
                      <w:marRight w:val="0"/>
                      <w:marTop w:val="0"/>
                      <w:marBottom w:val="0"/>
                      <w:divBdr>
                        <w:top w:val="none" w:sz="0" w:space="0" w:color="auto"/>
                        <w:left w:val="none" w:sz="0" w:space="0" w:color="auto"/>
                        <w:bottom w:val="none" w:sz="0" w:space="0" w:color="auto"/>
                        <w:right w:val="none" w:sz="0" w:space="0" w:color="auto"/>
                      </w:divBdr>
                    </w:div>
                    <w:div w:id="927229943">
                      <w:marLeft w:val="0"/>
                      <w:marRight w:val="0"/>
                      <w:marTop w:val="0"/>
                      <w:marBottom w:val="0"/>
                      <w:divBdr>
                        <w:top w:val="none" w:sz="0" w:space="0" w:color="auto"/>
                        <w:left w:val="none" w:sz="0" w:space="0" w:color="auto"/>
                        <w:bottom w:val="none" w:sz="0" w:space="0" w:color="auto"/>
                        <w:right w:val="none" w:sz="0" w:space="0" w:color="auto"/>
                      </w:divBdr>
                    </w:div>
                    <w:div w:id="597638976">
                      <w:marLeft w:val="0"/>
                      <w:marRight w:val="0"/>
                      <w:marTop w:val="0"/>
                      <w:marBottom w:val="0"/>
                      <w:divBdr>
                        <w:top w:val="none" w:sz="0" w:space="0" w:color="auto"/>
                        <w:left w:val="none" w:sz="0" w:space="0" w:color="auto"/>
                        <w:bottom w:val="none" w:sz="0" w:space="0" w:color="auto"/>
                        <w:right w:val="none" w:sz="0" w:space="0" w:color="auto"/>
                      </w:divBdr>
                    </w:div>
                    <w:div w:id="202523973">
                      <w:marLeft w:val="0"/>
                      <w:marRight w:val="0"/>
                      <w:marTop w:val="0"/>
                      <w:marBottom w:val="0"/>
                      <w:divBdr>
                        <w:top w:val="none" w:sz="0" w:space="0" w:color="auto"/>
                        <w:left w:val="none" w:sz="0" w:space="0" w:color="auto"/>
                        <w:bottom w:val="none" w:sz="0" w:space="0" w:color="auto"/>
                        <w:right w:val="none" w:sz="0" w:space="0" w:color="auto"/>
                      </w:divBdr>
                    </w:div>
                    <w:div w:id="306130698">
                      <w:marLeft w:val="0"/>
                      <w:marRight w:val="0"/>
                      <w:marTop w:val="0"/>
                      <w:marBottom w:val="0"/>
                      <w:divBdr>
                        <w:top w:val="none" w:sz="0" w:space="0" w:color="auto"/>
                        <w:left w:val="none" w:sz="0" w:space="0" w:color="auto"/>
                        <w:bottom w:val="none" w:sz="0" w:space="0" w:color="auto"/>
                        <w:right w:val="none" w:sz="0" w:space="0" w:color="auto"/>
                      </w:divBdr>
                    </w:div>
                    <w:div w:id="736561839">
                      <w:marLeft w:val="0"/>
                      <w:marRight w:val="0"/>
                      <w:marTop w:val="0"/>
                      <w:marBottom w:val="0"/>
                      <w:divBdr>
                        <w:top w:val="none" w:sz="0" w:space="0" w:color="auto"/>
                        <w:left w:val="none" w:sz="0" w:space="0" w:color="auto"/>
                        <w:bottom w:val="none" w:sz="0" w:space="0" w:color="auto"/>
                        <w:right w:val="none" w:sz="0" w:space="0" w:color="auto"/>
                      </w:divBdr>
                    </w:div>
                    <w:div w:id="1594364480">
                      <w:marLeft w:val="0"/>
                      <w:marRight w:val="0"/>
                      <w:marTop w:val="0"/>
                      <w:marBottom w:val="0"/>
                      <w:divBdr>
                        <w:top w:val="none" w:sz="0" w:space="0" w:color="auto"/>
                        <w:left w:val="none" w:sz="0" w:space="0" w:color="auto"/>
                        <w:bottom w:val="none" w:sz="0" w:space="0" w:color="auto"/>
                        <w:right w:val="none" w:sz="0" w:space="0" w:color="auto"/>
                      </w:divBdr>
                    </w:div>
                  </w:divsChild>
                </w:div>
                <w:div w:id="654409217">
                  <w:marLeft w:val="0"/>
                  <w:marRight w:val="0"/>
                  <w:marTop w:val="0"/>
                  <w:marBottom w:val="0"/>
                  <w:divBdr>
                    <w:top w:val="none" w:sz="0" w:space="0" w:color="auto"/>
                    <w:left w:val="none" w:sz="0" w:space="0" w:color="auto"/>
                    <w:bottom w:val="none" w:sz="0" w:space="0" w:color="auto"/>
                    <w:right w:val="none" w:sz="0" w:space="0" w:color="auto"/>
                  </w:divBdr>
                  <w:divsChild>
                    <w:div w:id="1854563993">
                      <w:marLeft w:val="0"/>
                      <w:marRight w:val="0"/>
                      <w:marTop w:val="0"/>
                      <w:marBottom w:val="0"/>
                      <w:divBdr>
                        <w:top w:val="none" w:sz="0" w:space="0" w:color="auto"/>
                        <w:left w:val="none" w:sz="0" w:space="0" w:color="auto"/>
                        <w:bottom w:val="none" w:sz="0" w:space="0" w:color="auto"/>
                        <w:right w:val="none" w:sz="0" w:space="0" w:color="auto"/>
                      </w:divBdr>
                    </w:div>
                  </w:divsChild>
                </w:div>
                <w:div w:id="1685159926">
                  <w:marLeft w:val="0"/>
                  <w:marRight w:val="0"/>
                  <w:marTop w:val="0"/>
                  <w:marBottom w:val="0"/>
                  <w:divBdr>
                    <w:top w:val="none" w:sz="0" w:space="0" w:color="auto"/>
                    <w:left w:val="none" w:sz="0" w:space="0" w:color="auto"/>
                    <w:bottom w:val="none" w:sz="0" w:space="0" w:color="auto"/>
                    <w:right w:val="none" w:sz="0" w:space="0" w:color="auto"/>
                  </w:divBdr>
                  <w:divsChild>
                    <w:div w:id="237060330">
                      <w:marLeft w:val="0"/>
                      <w:marRight w:val="0"/>
                      <w:marTop w:val="0"/>
                      <w:marBottom w:val="0"/>
                      <w:divBdr>
                        <w:top w:val="none" w:sz="0" w:space="0" w:color="auto"/>
                        <w:left w:val="none" w:sz="0" w:space="0" w:color="auto"/>
                        <w:bottom w:val="none" w:sz="0" w:space="0" w:color="auto"/>
                        <w:right w:val="none" w:sz="0" w:space="0" w:color="auto"/>
                      </w:divBdr>
                    </w:div>
                    <w:div w:id="1834178986">
                      <w:marLeft w:val="0"/>
                      <w:marRight w:val="0"/>
                      <w:marTop w:val="0"/>
                      <w:marBottom w:val="0"/>
                      <w:divBdr>
                        <w:top w:val="none" w:sz="0" w:space="0" w:color="auto"/>
                        <w:left w:val="none" w:sz="0" w:space="0" w:color="auto"/>
                        <w:bottom w:val="none" w:sz="0" w:space="0" w:color="auto"/>
                        <w:right w:val="none" w:sz="0" w:space="0" w:color="auto"/>
                      </w:divBdr>
                    </w:div>
                  </w:divsChild>
                </w:div>
                <w:div w:id="1720471783">
                  <w:marLeft w:val="0"/>
                  <w:marRight w:val="0"/>
                  <w:marTop w:val="0"/>
                  <w:marBottom w:val="0"/>
                  <w:divBdr>
                    <w:top w:val="none" w:sz="0" w:space="0" w:color="auto"/>
                    <w:left w:val="none" w:sz="0" w:space="0" w:color="auto"/>
                    <w:bottom w:val="none" w:sz="0" w:space="0" w:color="auto"/>
                    <w:right w:val="none" w:sz="0" w:space="0" w:color="auto"/>
                  </w:divBdr>
                  <w:divsChild>
                    <w:div w:id="528878268">
                      <w:marLeft w:val="0"/>
                      <w:marRight w:val="0"/>
                      <w:marTop w:val="0"/>
                      <w:marBottom w:val="0"/>
                      <w:divBdr>
                        <w:top w:val="none" w:sz="0" w:space="0" w:color="auto"/>
                        <w:left w:val="none" w:sz="0" w:space="0" w:color="auto"/>
                        <w:bottom w:val="none" w:sz="0" w:space="0" w:color="auto"/>
                        <w:right w:val="none" w:sz="0" w:space="0" w:color="auto"/>
                      </w:divBdr>
                    </w:div>
                    <w:div w:id="1614289452">
                      <w:marLeft w:val="0"/>
                      <w:marRight w:val="0"/>
                      <w:marTop w:val="0"/>
                      <w:marBottom w:val="0"/>
                      <w:divBdr>
                        <w:top w:val="none" w:sz="0" w:space="0" w:color="auto"/>
                        <w:left w:val="none" w:sz="0" w:space="0" w:color="auto"/>
                        <w:bottom w:val="none" w:sz="0" w:space="0" w:color="auto"/>
                        <w:right w:val="none" w:sz="0" w:space="0" w:color="auto"/>
                      </w:divBdr>
                    </w:div>
                    <w:div w:id="617762924">
                      <w:marLeft w:val="0"/>
                      <w:marRight w:val="0"/>
                      <w:marTop w:val="0"/>
                      <w:marBottom w:val="0"/>
                      <w:divBdr>
                        <w:top w:val="none" w:sz="0" w:space="0" w:color="auto"/>
                        <w:left w:val="none" w:sz="0" w:space="0" w:color="auto"/>
                        <w:bottom w:val="none" w:sz="0" w:space="0" w:color="auto"/>
                        <w:right w:val="none" w:sz="0" w:space="0" w:color="auto"/>
                      </w:divBdr>
                    </w:div>
                    <w:div w:id="1398431892">
                      <w:marLeft w:val="0"/>
                      <w:marRight w:val="0"/>
                      <w:marTop w:val="0"/>
                      <w:marBottom w:val="0"/>
                      <w:divBdr>
                        <w:top w:val="none" w:sz="0" w:space="0" w:color="auto"/>
                        <w:left w:val="none" w:sz="0" w:space="0" w:color="auto"/>
                        <w:bottom w:val="none" w:sz="0" w:space="0" w:color="auto"/>
                        <w:right w:val="none" w:sz="0" w:space="0" w:color="auto"/>
                      </w:divBdr>
                    </w:div>
                    <w:div w:id="1075662637">
                      <w:marLeft w:val="0"/>
                      <w:marRight w:val="0"/>
                      <w:marTop w:val="0"/>
                      <w:marBottom w:val="0"/>
                      <w:divBdr>
                        <w:top w:val="none" w:sz="0" w:space="0" w:color="auto"/>
                        <w:left w:val="none" w:sz="0" w:space="0" w:color="auto"/>
                        <w:bottom w:val="none" w:sz="0" w:space="0" w:color="auto"/>
                        <w:right w:val="none" w:sz="0" w:space="0" w:color="auto"/>
                      </w:divBdr>
                    </w:div>
                    <w:div w:id="311327552">
                      <w:marLeft w:val="0"/>
                      <w:marRight w:val="0"/>
                      <w:marTop w:val="0"/>
                      <w:marBottom w:val="0"/>
                      <w:divBdr>
                        <w:top w:val="none" w:sz="0" w:space="0" w:color="auto"/>
                        <w:left w:val="none" w:sz="0" w:space="0" w:color="auto"/>
                        <w:bottom w:val="none" w:sz="0" w:space="0" w:color="auto"/>
                        <w:right w:val="none" w:sz="0" w:space="0" w:color="auto"/>
                      </w:divBdr>
                    </w:div>
                    <w:div w:id="1736539359">
                      <w:marLeft w:val="0"/>
                      <w:marRight w:val="0"/>
                      <w:marTop w:val="0"/>
                      <w:marBottom w:val="0"/>
                      <w:divBdr>
                        <w:top w:val="none" w:sz="0" w:space="0" w:color="auto"/>
                        <w:left w:val="none" w:sz="0" w:space="0" w:color="auto"/>
                        <w:bottom w:val="none" w:sz="0" w:space="0" w:color="auto"/>
                        <w:right w:val="none" w:sz="0" w:space="0" w:color="auto"/>
                      </w:divBdr>
                    </w:div>
                    <w:div w:id="515465039">
                      <w:marLeft w:val="0"/>
                      <w:marRight w:val="0"/>
                      <w:marTop w:val="0"/>
                      <w:marBottom w:val="0"/>
                      <w:divBdr>
                        <w:top w:val="none" w:sz="0" w:space="0" w:color="auto"/>
                        <w:left w:val="none" w:sz="0" w:space="0" w:color="auto"/>
                        <w:bottom w:val="none" w:sz="0" w:space="0" w:color="auto"/>
                        <w:right w:val="none" w:sz="0" w:space="0" w:color="auto"/>
                      </w:divBdr>
                    </w:div>
                    <w:div w:id="210658326">
                      <w:marLeft w:val="0"/>
                      <w:marRight w:val="0"/>
                      <w:marTop w:val="0"/>
                      <w:marBottom w:val="0"/>
                      <w:divBdr>
                        <w:top w:val="none" w:sz="0" w:space="0" w:color="auto"/>
                        <w:left w:val="none" w:sz="0" w:space="0" w:color="auto"/>
                        <w:bottom w:val="none" w:sz="0" w:space="0" w:color="auto"/>
                        <w:right w:val="none" w:sz="0" w:space="0" w:color="auto"/>
                      </w:divBdr>
                    </w:div>
                    <w:div w:id="885992350">
                      <w:marLeft w:val="0"/>
                      <w:marRight w:val="0"/>
                      <w:marTop w:val="0"/>
                      <w:marBottom w:val="0"/>
                      <w:divBdr>
                        <w:top w:val="none" w:sz="0" w:space="0" w:color="auto"/>
                        <w:left w:val="none" w:sz="0" w:space="0" w:color="auto"/>
                        <w:bottom w:val="none" w:sz="0" w:space="0" w:color="auto"/>
                        <w:right w:val="none" w:sz="0" w:space="0" w:color="auto"/>
                      </w:divBdr>
                    </w:div>
                    <w:div w:id="1352800898">
                      <w:marLeft w:val="0"/>
                      <w:marRight w:val="0"/>
                      <w:marTop w:val="0"/>
                      <w:marBottom w:val="0"/>
                      <w:divBdr>
                        <w:top w:val="none" w:sz="0" w:space="0" w:color="auto"/>
                        <w:left w:val="none" w:sz="0" w:space="0" w:color="auto"/>
                        <w:bottom w:val="none" w:sz="0" w:space="0" w:color="auto"/>
                        <w:right w:val="none" w:sz="0" w:space="0" w:color="auto"/>
                      </w:divBdr>
                    </w:div>
                    <w:div w:id="106435831">
                      <w:marLeft w:val="0"/>
                      <w:marRight w:val="0"/>
                      <w:marTop w:val="0"/>
                      <w:marBottom w:val="0"/>
                      <w:divBdr>
                        <w:top w:val="none" w:sz="0" w:space="0" w:color="auto"/>
                        <w:left w:val="none" w:sz="0" w:space="0" w:color="auto"/>
                        <w:bottom w:val="none" w:sz="0" w:space="0" w:color="auto"/>
                        <w:right w:val="none" w:sz="0" w:space="0" w:color="auto"/>
                      </w:divBdr>
                    </w:div>
                  </w:divsChild>
                </w:div>
                <w:div w:id="157616349">
                  <w:marLeft w:val="0"/>
                  <w:marRight w:val="0"/>
                  <w:marTop w:val="0"/>
                  <w:marBottom w:val="0"/>
                  <w:divBdr>
                    <w:top w:val="none" w:sz="0" w:space="0" w:color="auto"/>
                    <w:left w:val="none" w:sz="0" w:space="0" w:color="auto"/>
                    <w:bottom w:val="none" w:sz="0" w:space="0" w:color="auto"/>
                    <w:right w:val="none" w:sz="0" w:space="0" w:color="auto"/>
                  </w:divBdr>
                  <w:divsChild>
                    <w:div w:id="1130322120">
                      <w:marLeft w:val="0"/>
                      <w:marRight w:val="0"/>
                      <w:marTop w:val="0"/>
                      <w:marBottom w:val="0"/>
                      <w:divBdr>
                        <w:top w:val="none" w:sz="0" w:space="0" w:color="auto"/>
                        <w:left w:val="none" w:sz="0" w:space="0" w:color="auto"/>
                        <w:bottom w:val="none" w:sz="0" w:space="0" w:color="auto"/>
                        <w:right w:val="none" w:sz="0" w:space="0" w:color="auto"/>
                      </w:divBdr>
                    </w:div>
                  </w:divsChild>
                </w:div>
                <w:div w:id="74594519">
                  <w:marLeft w:val="0"/>
                  <w:marRight w:val="0"/>
                  <w:marTop w:val="0"/>
                  <w:marBottom w:val="0"/>
                  <w:divBdr>
                    <w:top w:val="none" w:sz="0" w:space="0" w:color="auto"/>
                    <w:left w:val="none" w:sz="0" w:space="0" w:color="auto"/>
                    <w:bottom w:val="none" w:sz="0" w:space="0" w:color="auto"/>
                    <w:right w:val="none" w:sz="0" w:space="0" w:color="auto"/>
                  </w:divBdr>
                  <w:divsChild>
                    <w:div w:id="399452064">
                      <w:marLeft w:val="0"/>
                      <w:marRight w:val="0"/>
                      <w:marTop w:val="0"/>
                      <w:marBottom w:val="0"/>
                      <w:divBdr>
                        <w:top w:val="none" w:sz="0" w:space="0" w:color="auto"/>
                        <w:left w:val="none" w:sz="0" w:space="0" w:color="auto"/>
                        <w:bottom w:val="none" w:sz="0" w:space="0" w:color="auto"/>
                        <w:right w:val="none" w:sz="0" w:space="0" w:color="auto"/>
                      </w:divBdr>
                    </w:div>
                    <w:div w:id="879711375">
                      <w:marLeft w:val="0"/>
                      <w:marRight w:val="0"/>
                      <w:marTop w:val="0"/>
                      <w:marBottom w:val="0"/>
                      <w:divBdr>
                        <w:top w:val="none" w:sz="0" w:space="0" w:color="auto"/>
                        <w:left w:val="none" w:sz="0" w:space="0" w:color="auto"/>
                        <w:bottom w:val="none" w:sz="0" w:space="0" w:color="auto"/>
                        <w:right w:val="none" w:sz="0" w:space="0" w:color="auto"/>
                      </w:divBdr>
                    </w:div>
                  </w:divsChild>
                </w:div>
                <w:div w:id="1498493133">
                  <w:marLeft w:val="0"/>
                  <w:marRight w:val="0"/>
                  <w:marTop w:val="0"/>
                  <w:marBottom w:val="0"/>
                  <w:divBdr>
                    <w:top w:val="none" w:sz="0" w:space="0" w:color="auto"/>
                    <w:left w:val="none" w:sz="0" w:space="0" w:color="auto"/>
                    <w:bottom w:val="none" w:sz="0" w:space="0" w:color="auto"/>
                    <w:right w:val="none" w:sz="0" w:space="0" w:color="auto"/>
                  </w:divBdr>
                  <w:divsChild>
                    <w:div w:id="402874451">
                      <w:marLeft w:val="0"/>
                      <w:marRight w:val="0"/>
                      <w:marTop w:val="0"/>
                      <w:marBottom w:val="0"/>
                      <w:divBdr>
                        <w:top w:val="none" w:sz="0" w:space="0" w:color="auto"/>
                        <w:left w:val="none" w:sz="0" w:space="0" w:color="auto"/>
                        <w:bottom w:val="none" w:sz="0" w:space="0" w:color="auto"/>
                        <w:right w:val="none" w:sz="0" w:space="0" w:color="auto"/>
                      </w:divBdr>
                    </w:div>
                    <w:div w:id="1903296520">
                      <w:marLeft w:val="0"/>
                      <w:marRight w:val="0"/>
                      <w:marTop w:val="0"/>
                      <w:marBottom w:val="0"/>
                      <w:divBdr>
                        <w:top w:val="none" w:sz="0" w:space="0" w:color="auto"/>
                        <w:left w:val="none" w:sz="0" w:space="0" w:color="auto"/>
                        <w:bottom w:val="none" w:sz="0" w:space="0" w:color="auto"/>
                        <w:right w:val="none" w:sz="0" w:space="0" w:color="auto"/>
                      </w:divBdr>
                    </w:div>
                    <w:div w:id="1212956878">
                      <w:marLeft w:val="0"/>
                      <w:marRight w:val="0"/>
                      <w:marTop w:val="0"/>
                      <w:marBottom w:val="0"/>
                      <w:divBdr>
                        <w:top w:val="none" w:sz="0" w:space="0" w:color="auto"/>
                        <w:left w:val="none" w:sz="0" w:space="0" w:color="auto"/>
                        <w:bottom w:val="none" w:sz="0" w:space="0" w:color="auto"/>
                        <w:right w:val="none" w:sz="0" w:space="0" w:color="auto"/>
                      </w:divBdr>
                    </w:div>
                    <w:div w:id="1230968422">
                      <w:marLeft w:val="0"/>
                      <w:marRight w:val="0"/>
                      <w:marTop w:val="0"/>
                      <w:marBottom w:val="0"/>
                      <w:divBdr>
                        <w:top w:val="none" w:sz="0" w:space="0" w:color="auto"/>
                        <w:left w:val="none" w:sz="0" w:space="0" w:color="auto"/>
                        <w:bottom w:val="none" w:sz="0" w:space="0" w:color="auto"/>
                        <w:right w:val="none" w:sz="0" w:space="0" w:color="auto"/>
                      </w:divBdr>
                    </w:div>
                    <w:div w:id="1752308143">
                      <w:marLeft w:val="0"/>
                      <w:marRight w:val="0"/>
                      <w:marTop w:val="0"/>
                      <w:marBottom w:val="0"/>
                      <w:divBdr>
                        <w:top w:val="none" w:sz="0" w:space="0" w:color="auto"/>
                        <w:left w:val="none" w:sz="0" w:space="0" w:color="auto"/>
                        <w:bottom w:val="none" w:sz="0" w:space="0" w:color="auto"/>
                        <w:right w:val="none" w:sz="0" w:space="0" w:color="auto"/>
                      </w:divBdr>
                    </w:div>
                    <w:div w:id="1500459792">
                      <w:marLeft w:val="0"/>
                      <w:marRight w:val="0"/>
                      <w:marTop w:val="0"/>
                      <w:marBottom w:val="0"/>
                      <w:divBdr>
                        <w:top w:val="none" w:sz="0" w:space="0" w:color="auto"/>
                        <w:left w:val="none" w:sz="0" w:space="0" w:color="auto"/>
                        <w:bottom w:val="none" w:sz="0" w:space="0" w:color="auto"/>
                        <w:right w:val="none" w:sz="0" w:space="0" w:color="auto"/>
                      </w:divBdr>
                    </w:div>
                    <w:div w:id="62920259">
                      <w:marLeft w:val="0"/>
                      <w:marRight w:val="0"/>
                      <w:marTop w:val="0"/>
                      <w:marBottom w:val="0"/>
                      <w:divBdr>
                        <w:top w:val="none" w:sz="0" w:space="0" w:color="auto"/>
                        <w:left w:val="none" w:sz="0" w:space="0" w:color="auto"/>
                        <w:bottom w:val="none" w:sz="0" w:space="0" w:color="auto"/>
                        <w:right w:val="none" w:sz="0" w:space="0" w:color="auto"/>
                      </w:divBdr>
                    </w:div>
                    <w:div w:id="571476552">
                      <w:marLeft w:val="0"/>
                      <w:marRight w:val="0"/>
                      <w:marTop w:val="0"/>
                      <w:marBottom w:val="0"/>
                      <w:divBdr>
                        <w:top w:val="none" w:sz="0" w:space="0" w:color="auto"/>
                        <w:left w:val="none" w:sz="0" w:space="0" w:color="auto"/>
                        <w:bottom w:val="none" w:sz="0" w:space="0" w:color="auto"/>
                        <w:right w:val="none" w:sz="0" w:space="0" w:color="auto"/>
                      </w:divBdr>
                    </w:div>
                    <w:div w:id="1829400434">
                      <w:marLeft w:val="0"/>
                      <w:marRight w:val="0"/>
                      <w:marTop w:val="0"/>
                      <w:marBottom w:val="0"/>
                      <w:divBdr>
                        <w:top w:val="none" w:sz="0" w:space="0" w:color="auto"/>
                        <w:left w:val="none" w:sz="0" w:space="0" w:color="auto"/>
                        <w:bottom w:val="none" w:sz="0" w:space="0" w:color="auto"/>
                        <w:right w:val="none" w:sz="0" w:space="0" w:color="auto"/>
                      </w:divBdr>
                    </w:div>
                    <w:div w:id="133259694">
                      <w:marLeft w:val="0"/>
                      <w:marRight w:val="0"/>
                      <w:marTop w:val="0"/>
                      <w:marBottom w:val="0"/>
                      <w:divBdr>
                        <w:top w:val="none" w:sz="0" w:space="0" w:color="auto"/>
                        <w:left w:val="none" w:sz="0" w:space="0" w:color="auto"/>
                        <w:bottom w:val="none" w:sz="0" w:space="0" w:color="auto"/>
                        <w:right w:val="none" w:sz="0" w:space="0" w:color="auto"/>
                      </w:divBdr>
                    </w:div>
                    <w:div w:id="1651052977">
                      <w:marLeft w:val="0"/>
                      <w:marRight w:val="0"/>
                      <w:marTop w:val="0"/>
                      <w:marBottom w:val="0"/>
                      <w:divBdr>
                        <w:top w:val="none" w:sz="0" w:space="0" w:color="auto"/>
                        <w:left w:val="none" w:sz="0" w:space="0" w:color="auto"/>
                        <w:bottom w:val="none" w:sz="0" w:space="0" w:color="auto"/>
                        <w:right w:val="none" w:sz="0" w:space="0" w:color="auto"/>
                      </w:divBdr>
                    </w:div>
                    <w:div w:id="1238053543">
                      <w:marLeft w:val="0"/>
                      <w:marRight w:val="0"/>
                      <w:marTop w:val="0"/>
                      <w:marBottom w:val="0"/>
                      <w:divBdr>
                        <w:top w:val="none" w:sz="0" w:space="0" w:color="auto"/>
                        <w:left w:val="none" w:sz="0" w:space="0" w:color="auto"/>
                        <w:bottom w:val="none" w:sz="0" w:space="0" w:color="auto"/>
                        <w:right w:val="none" w:sz="0" w:space="0" w:color="auto"/>
                      </w:divBdr>
                    </w:div>
                    <w:div w:id="933317454">
                      <w:marLeft w:val="0"/>
                      <w:marRight w:val="0"/>
                      <w:marTop w:val="0"/>
                      <w:marBottom w:val="0"/>
                      <w:divBdr>
                        <w:top w:val="none" w:sz="0" w:space="0" w:color="auto"/>
                        <w:left w:val="none" w:sz="0" w:space="0" w:color="auto"/>
                        <w:bottom w:val="none" w:sz="0" w:space="0" w:color="auto"/>
                        <w:right w:val="none" w:sz="0" w:space="0" w:color="auto"/>
                      </w:divBdr>
                    </w:div>
                    <w:div w:id="2062704053">
                      <w:marLeft w:val="0"/>
                      <w:marRight w:val="0"/>
                      <w:marTop w:val="0"/>
                      <w:marBottom w:val="0"/>
                      <w:divBdr>
                        <w:top w:val="none" w:sz="0" w:space="0" w:color="auto"/>
                        <w:left w:val="none" w:sz="0" w:space="0" w:color="auto"/>
                        <w:bottom w:val="none" w:sz="0" w:space="0" w:color="auto"/>
                        <w:right w:val="none" w:sz="0" w:space="0" w:color="auto"/>
                      </w:divBdr>
                    </w:div>
                    <w:div w:id="278994477">
                      <w:marLeft w:val="0"/>
                      <w:marRight w:val="0"/>
                      <w:marTop w:val="0"/>
                      <w:marBottom w:val="0"/>
                      <w:divBdr>
                        <w:top w:val="none" w:sz="0" w:space="0" w:color="auto"/>
                        <w:left w:val="none" w:sz="0" w:space="0" w:color="auto"/>
                        <w:bottom w:val="none" w:sz="0" w:space="0" w:color="auto"/>
                        <w:right w:val="none" w:sz="0" w:space="0" w:color="auto"/>
                      </w:divBdr>
                    </w:div>
                    <w:div w:id="955335334">
                      <w:marLeft w:val="0"/>
                      <w:marRight w:val="0"/>
                      <w:marTop w:val="0"/>
                      <w:marBottom w:val="0"/>
                      <w:divBdr>
                        <w:top w:val="none" w:sz="0" w:space="0" w:color="auto"/>
                        <w:left w:val="none" w:sz="0" w:space="0" w:color="auto"/>
                        <w:bottom w:val="none" w:sz="0" w:space="0" w:color="auto"/>
                        <w:right w:val="none" w:sz="0" w:space="0" w:color="auto"/>
                      </w:divBdr>
                    </w:div>
                    <w:div w:id="1763841339">
                      <w:marLeft w:val="0"/>
                      <w:marRight w:val="0"/>
                      <w:marTop w:val="0"/>
                      <w:marBottom w:val="0"/>
                      <w:divBdr>
                        <w:top w:val="none" w:sz="0" w:space="0" w:color="auto"/>
                        <w:left w:val="none" w:sz="0" w:space="0" w:color="auto"/>
                        <w:bottom w:val="none" w:sz="0" w:space="0" w:color="auto"/>
                        <w:right w:val="none" w:sz="0" w:space="0" w:color="auto"/>
                      </w:divBdr>
                    </w:div>
                    <w:div w:id="15086635">
                      <w:marLeft w:val="0"/>
                      <w:marRight w:val="0"/>
                      <w:marTop w:val="0"/>
                      <w:marBottom w:val="0"/>
                      <w:divBdr>
                        <w:top w:val="none" w:sz="0" w:space="0" w:color="auto"/>
                        <w:left w:val="none" w:sz="0" w:space="0" w:color="auto"/>
                        <w:bottom w:val="none" w:sz="0" w:space="0" w:color="auto"/>
                        <w:right w:val="none" w:sz="0" w:space="0" w:color="auto"/>
                      </w:divBdr>
                    </w:div>
                    <w:div w:id="1979450841">
                      <w:marLeft w:val="0"/>
                      <w:marRight w:val="0"/>
                      <w:marTop w:val="0"/>
                      <w:marBottom w:val="0"/>
                      <w:divBdr>
                        <w:top w:val="none" w:sz="0" w:space="0" w:color="auto"/>
                        <w:left w:val="none" w:sz="0" w:space="0" w:color="auto"/>
                        <w:bottom w:val="none" w:sz="0" w:space="0" w:color="auto"/>
                        <w:right w:val="none" w:sz="0" w:space="0" w:color="auto"/>
                      </w:divBdr>
                    </w:div>
                    <w:div w:id="1303920954">
                      <w:marLeft w:val="0"/>
                      <w:marRight w:val="0"/>
                      <w:marTop w:val="0"/>
                      <w:marBottom w:val="0"/>
                      <w:divBdr>
                        <w:top w:val="none" w:sz="0" w:space="0" w:color="auto"/>
                        <w:left w:val="none" w:sz="0" w:space="0" w:color="auto"/>
                        <w:bottom w:val="none" w:sz="0" w:space="0" w:color="auto"/>
                        <w:right w:val="none" w:sz="0" w:space="0" w:color="auto"/>
                      </w:divBdr>
                    </w:div>
                  </w:divsChild>
                </w:div>
                <w:div w:id="1196583277">
                  <w:marLeft w:val="0"/>
                  <w:marRight w:val="0"/>
                  <w:marTop w:val="0"/>
                  <w:marBottom w:val="0"/>
                  <w:divBdr>
                    <w:top w:val="none" w:sz="0" w:space="0" w:color="auto"/>
                    <w:left w:val="none" w:sz="0" w:space="0" w:color="auto"/>
                    <w:bottom w:val="none" w:sz="0" w:space="0" w:color="auto"/>
                    <w:right w:val="none" w:sz="0" w:space="0" w:color="auto"/>
                  </w:divBdr>
                  <w:divsChild>
                    <w:div w:id="1242568817">
                      <w:marLeft w:val="0"/>
                      <w:marRight w:val="0"/>
                      <w:marTop w:val="0"/>
                      <w:marBottom w:val="0"/>
                      <w:divBdr>
                        <w:top w:val="none" w:sz="0" w:space="0" w:color="auto"/>
                        <w:left w:val="none" w:sz="0" w:space="0" w:color="auto"/>
                        <w:bottom w:val="none" w:sz="0" w:space="0" w:color="auto"/>
                        <w:right w:val="none" w:sz="0" w:space="0" w:color="auto"/>
                      </w:divBdr>
                    </w:div>
                  </w:divsChild>
                </w:div>
                <w:div w:id="708847133">
                  <w:marLeft w:val="0"/>
                  <w:marRight w:val="0"/>
                  <w:marTop w:val="0"/>
                  <w:marBottom w:val="0"/>
                  <w:divBdr>
                    <w:top w:val="none" w:sz="0" w:space="0" w:color="auto"/>
                    <w:left w:val="none" w:sz="0" w:space="0" w:color="auto"/>
                    <w:bottom w:val="none" w:sz="0" w:space="0" w:color="auto"/>
                    <w:right w:val="none" w:sz="0" w:space="0" w:color="auto"/>
                  </w:divBdr>
                  <w:divsChild>
                    <w:div w:id="422605559">
                      <w:marLeft w:val="0"/>
                      <w:marRight w:val="0"/>
                      <w:marTop w:val="0"/>
                      <w:marBottom w:val="0"/>
                      <w:divBdr>
                        <w:top w:val="none" w:sz="0" w:space="0" w:color="auto"/>
                        <w:left w:val="none" w:sz="0" w:space="0" w:color="auto"/>
                        <w:bottom w:val="none" w:sz="0" w:space="0" w:color="auto"/>
                        <w:right w:val="none" w:sz="0" w:space="0" w:color="auto"/>
                      </w:divBdr>
                    </w:div>
                    <w:div w:id="678116767">
                      <w:marLeft w:val="0"/>
                      <w:marRight w:val="0"/>
                      <w:marTop w:val="0"/>
                      <w:marBottom w:val="0"/>
                      <w:divBdr>
                        <w:top w:val="none" w:sz="0" w:space="0" w:color="auto"/>
                        <w:left w:val="none" w:sz="0" w:space="0" w:color="auto"/>
                        <w:bottom w:val="none" w:sz="0" w:space="0" w:color="auto"/>
                        <w:right w:val="none" w:sz="0" w:space="0" w:color="auto"/>
                      </w:divBdr>
                    </w:div>
                  </w:divsChild>
                </w:div>
                <w:div w:id="1242375017">
                  <w:marLeft w:val="0"/>
                  <w:marRight w:val="0"/>
                  <w:marTop w:val="0"/>
                  <w:marBottom w:val="0"/>
                  <w:divBdr>
                    <w:top w:val="none" w:sz="0" w:space="0" w:color="auto"/>
                    <w:left w:val="none" w:sz="0" w:space="0" w:color="auto"/>
                    <w:bottom w:val="none" w:sz="0" w:space="0" w:color="auto"/>
                    <w:right w:val="none" w:sz="0" w:space="0" w:color="auto"/>
                  </w:divBdr>
                  <w:divsChild>
                    <w:div w:id="649136502">
                      <w:marLeft w:val="0"/>
                      <w:marRight w:val="0"/>
                      <w:marTop w:val="0"/>
                      <w:marBottom w:val="0"/>
                      <w:divBdr>
                        <w:top w:val="none" w:sz="0" w:space="0" w:color="auto"/>
                        <w:left w:val="none" w:sz="0" w:space="0" w:color="auto"/>
                        <w:bottom w:val="none" w:sz="0" w:space="0" w:color="auto"/>
                        <w:right w:val="none" w:sz="0" w:space="0" w:color="auto"/>
                      </w:divBdr>
                    </w:div>
                    <w:div w:id="1941377783">
                      <w:marLeft w:val="0"/>
                      <w:marRight w:val="0"/>
                      <w:marTop w:val="0"/>
                      <w:marBottom w:val="0"/>
                      <w:divBdr>
                        <w:top w:val="none" w:sz="0" w:space="0" w:color="auto"/>
                        <w:left w:val="none" w:sz="0" w:space="0" w:color="auto"/>
                        <w:bottom w:val="none" w:sz="0" w:space="0" w:color="auto"/>
                        <w:right w:val="none" w:sz="0" w:space="0" w:color="auto"/>
                      </w:divBdr>
                    </w:div>
                    <w:div w:id="356203270">
                      <w:marLeft w:val="0"/>
                      <w:marRight w:val="0"/>
                      <w:marTop w:val="0"/>
                      <w:marBottom w:val="0"/>
                      <w:divBdr>
                        <w:top w:val="none" w:sz="0" w:space="0" w:color="auto"/>
                        <w:left w:val="none" w:sz="0" w:space="0" w:color="auto"/>
                        <w:bottom w:val="none" w:sz="0" w:space="0" w:color="auto"/>
                        <w:right w:val="none" w:sz="0" w:space="0" w:color="auto"/>
                      </w:divBdr>
                    </w:div>
                    <w:div w:id="2005469528">
                      <w:marLeft w:val="0"/>
                      <w:marRight w:val="0"/>
                      <w:marTop w:val="0"/>
                      <w:marBottom w:val="0"/>
                      <w:divBdr>
                        <w:top w:val="none" w:sz="0" w:space="0" w:color="auto"/>
                        <w:left w:val="none" w:sz="0" w:space="0" w:color="auto"/>
                        <w:bottom w:val="none" w:sz="0" w:space="0" w:color="auto"/>
                        <w:right w:val="none" w:sz="0" w:space="0" w:color="auto"/>
                      </w:divBdr>
                    </w:div>
                    <w:div w:id="2122411760">
                      <w:marLeft w:val="0"/>
                      <w:marRight w:val="0"/>
                      <w:marTop w:val="0"/>
                      <w:marBottom w:val="0"/>
                      <w:divBdr>
                        <w:top w:val="none" w:sz="0" w:space="0" w:color="auto"/>
                        <w:left w:val="none" w:sz="0" w:space="0" w:color="auto"/>
                        <w:bottom w:val="none" w:sz="0" w:space="0" w:color="auto"/>
                        <w:right w:val="none" w:sz="0" w:space="0" w:color="auto"/>
                      </w:divBdr>
                    </w:div>
                    <w:div w:id="402292265">
                      <w:marLeft w:val="0"/>
                      <w:marRight w:val="0"/>
                      <w:marTop w:val="0"/>
                      <w:marBottom w:val="0"/>
                      <w:divBdr>
                        <w:top w:val="none" w:sz="0" w:space="0" w:color="auto"/>
                        <w:left w:val="none" w:sz="0" w:space="0" w:color="auto"/>
                        <w:bottom w:val="none" w:sz="0" w:space="0" w:color="auto"/>
                        <w:right w:val="none" w:sz="0" w:space="0" w:color="auto"/>
                      </w:divBdr>
                    </w:div>
                    <w:div w:id="292909251">
                      <w:marLeft w:val="0"/>
                      <w:marRight w:val="0"/>
                      <w:marTop w:val="0"/>
                      <w:marBottom w:val="0"/>
                      <w:divBdr>
                        <w:top w:val="none" w:sz="0" w:space="0" w:color="auto"/>
                        <w:left w:val="none" w:sz="0" w:space="0" w:color="auto"/>
                        <w:bottom w:val="none" w:sz="0" w:space="0" w:color="auto"/>
                        <w:right w:val="none" w:sz="0" w:space="0" w:color="auto"/>
                      </w:divBdr>
                    </w:div>
                    <w:div w:id="246234225">
                      <w:marLeft w:val="0"/>
                      <w:marRight w:val="0"/>
                      <w:marTop w:val="0"/>
                      <w:marBottom w:val="0"/>
                      <w:divBdr>
                        <w:top w:val="none" w:sz="0" w:space="0" w:color="auto"/>
                        <w:left w:val="none" w:sz="0" w:space="0" w:color="auto"/>
                        <w:bottom w:val="none" w:sz="0" w:space="0" w:color="auto"/>
                        <w:right w:val="none" w:sz="0" w:space="0" w:color="auto"/>
                      </w:divBdr>
                    </w:div>
                    <w:div w:id="1374501847">
                      <w:marLeft w:val="0"/>
                      <w:marRight w:val="0"/>
                      <w:marTop w:val="0"/>
                      <w:marBottom w:val="0"/>
                      <w:divBdr>
                        <w:top w:val="none" w:sz="0" w:space="0" w:color="auto"/>
                        <w:left w:val="none" w:sz="0" w:space="0" w:color="auto"/>
                        <w:bottom w:val="none" w:sz="0" w:space="0" w:color="auto"/>
                        <w:right w:val="none" w:sz="0" w:space="0" w:color="auto"/>
                      </w:divBdr>
                    </w:div>
                    <w:div w:id="1226455599">
                      <w:marLeft w:val="0"/>
                      <w:marRight w:val="0"/>
                      <w:marTop w:val="0"/>
                      <w:marBottom w:val="0"/>
                      <w:divBdr>
                        <w:top w:val="none" w:sz="0" w:space="0" w:color="auto"/>
                        <w:left w:val="none" w:sz="0" w:space="0" w:color="auto"/>
                        <w:bottom w:val="none" w:sz="0" w:space="0" w:color="auto"/>
                        <w:right w:val="none" w:sz="0" w:space="0" w:color="auto"/>
                      </w:divBdr>
                    </w:div>
                    <w:div w:id="811412043">
                      <w:marLeft w:val="0"/>
                      <w:marRight w:val="0"/>
                      <w:marTop w:val="0"/>
                      <w:marBottom w:val="0"/>
                      <w:divBdr>
                        <w:top w:val="none" w:sz="0" w:space="0" w:color="auto"/>
                        <w:left w:val="none" w:sz="0" w:space="0" w:color="auto"/>
                        <w:bottom w:val="none" w:sz="0" w:space="0" w:color="auto"/>
                        <w:right w:val="none" w:sz="0" w:space="0" w:color="auto"/>
                      </w:divBdr>
                    </w:div>
                    <w:div w:id="541208921">
                      <w:marLeft w:val="0"/>
                      <w:marRight w:val="0"/>
                      <w:marTop w:val="0"/>
                      <w:marBottom w:val="0"/>
                      <w:divBdr>
                        <w:top w:val="none" w:sz="0" w:space="0" w:color="auto"/>
                        <w:left w:val="none" w:sz="0" w:space="0" w:color="auto"/>
                        <w:bottom w:val="none" w:sz="0" w:space="0" w:color="auto"/>
                        <w:right w:val="none" w:sz="0" w:space="0" w:color="auto"/>
                      </w:divBdr>
                    </w:div>
                    <w:div w:id="914513029">
                      <w:marLeft w:val="0"/>
                      <w:marRight w:val="0"/>
                      <w:marTop w:val="0"/>
                      <w:marBottom w:val="0"/>
                      <w:divBdr>
                        <w:top w:val="none" w:sz="0" w:space="0" w:color="auto"/>
                        <w:left w:val="none" w:sz="0" w:space="0" w:color="auto"/>
                        <w:bottom w:val="none" w:sz="0" w:space="0" w:color="auto"/>
                        <w:right w:val="none" w:sz="0" w:space="0" w:color="auto"/>
                      </w:divBdr>
                    </w:div>
                    <w:div w:id="1990860040">
                      <w:marLeft w:val="0"/>
                      <w:marRight w:val="0"/>
                      <w:marTop w:val="0"/>
                      <w:marBottom w:val="0"/>
                      <w:divBdr>
                        <w:top w:val="none" w:sz="0" w:space="0" w:color="auto"/>
                        <w:left w:val="none" w:sz="0" w:space="0" w:color="auto"/>
                        <w:bottom w:val="none" w:sz="0" w:space="0" w:color="auto"/>
                        <w:right w:val="none" w:sz="0" w:space="0" w:color="auto"/>
                      </w:divBdr>
                    </w:div>
                    <w:div w:id="1496065035">
                      <w:marLeft w:val="0"/>
                      <w:marRight w:val="0"/>
                      <w:marTop w:val="0"/>
                      <w:marBottom w:val="0"/>
                      <w:divBdr>
                        <w:top w:val="none" w:sz="0" w:space="0" w:color="auto"/>
                        <w:left w:val="none" w:sz="0" w:space="0" w:color="auto"/>
                        <w:bottom w:val="none" w:sz="0" w:space="0" w:color="auto"/>
                        <w:right w:val="none" w:sz="0" w:space="0" w:color="auto"/>
                      </w:divBdr>
                    </w:div>
                  </w:divsChild>
                </w:div>
                <w:div w:id="395977147">
                  <w:marLeft w:val="0"/>
                  <w:marRight w:val="0"/>
                  <w:marTop w:val="0"/>
                  <w:marBottom w:val="0"/>
                  <w:divBdr>
                    <w:top w:val="none" w:sz="0" w:space="0" w:color="auto"/>
                    <w:left w:val="none" w:sz="0" w:space="0" w:color="auto"/>
                    <w:bottom w:val="none" w:sz="0" w:space="0" w:color="auto"/>
                    <w:right w:val="none" w:sz="0" w:space="0" w:color="auto"/>
                  </w:divBdr>
                  <w:divsChild>
                    <w:div w:id="55709888">
                      <w:marLeft w:val="0"/>
                      <w:marRight w:val="0"/>
                      <w:marTop w:val="0"/>
                      <w:marBottom w:val="0"/>
                      <w:divBdr>
                        <w:top w:val="none" w:sz="0" w:space="0" w:color="auto"/>
                        <w:left w:val="none" w:sz="0" w:space="0" w:color="auto"/>
                        <w:bottom w:val="none" w:sz="0" w:space="0" w:color="auto"/>
                        <w:right w:val="none" w:sz="0" w:space="0" w:color="auto"/>
                      </w:divBdr>
                    </w:div>
                  </w:divsChild>
                </w:div>
                <w:div w:id="1968467662">
                  <w:marLeft w:val="0"/>
                  <w:marRight w:val="0"/>
                  <w:marTop w:val="0"/>
                  <w:marBottom w:val="0"/>
                  <w:divBdr>
                    <w:top w:val="none" w:sz="0" w:space="0" w:color="auto"/>
                    <w:left w:val="none" w:sz="0" w:space="0" w:color="auto"/>
                    <w:bottom w:val="none" w:sz="0" w:space="0" w:color="auto"/>
                    <w:right w:val="none" w:sz="0" w:space="0" w:color="auto"/>
                  </w:divBdr>
                  <w:divsChild>
                    <w:div w:id="40206251">
                      <w:marLeft w:val="0"/>
                      <w:marRight w:val="0"/>
                      <w:marTop w:val="0"/>
                      <w:marBottom w:val="0"/>
                      <w:divBdr>
                        <w:top w:val="none" w:sz="0" w:space="0" w:color="auto"/>
                        <w:left w:val="none" w:sz="0" w:space="0" w:color="auto"/>
                        <w:bottom w:val="none" w:sz="0" w:space="0" w:color="auto"/>
                        <w:right w:val="none" w:sz="0" w:space="0" w:color="auto"/>
                      </w:divBdr>
                    </w:div>
                    <w:div w:id="1635334671">
                      <w:marLeft w:val="0"/>
                      <w:marRight w:val="0"/>
                      <w:marTop w:val="0"/>
                      <w:marBottom w:val="0"/>
                      <w:divBdr>
                        <w:top w:val="none" w:sz="0" w:space="0" w:color="auto"/>
                        <w:left w:val="none" w:sz="0" w:space="0" w:color="auto"/>
                        <w:bottom w:val="none" w:sz="0" w:space="0" w:color="auto"/>
                        <w:right w:val="none" w:sz="0" w:space="0" w:color="auto"/>
                      </w:divBdr>
                    </w:div>
                  </w:divsChild>
                </w:div>
                <w:div w:id="190190866">
                  <w:marLeft w:val="0"/>
                  <w:marRight w:val="0"/>
                  <w:marTop w:val="0"/>
                  <w:marBottom w:val="0"/>
                  <w:divBdr>
                    <w:top w:val="none" w:sz="0" w:space="0" w:color="auto"/>
                    <w:left w:val="none" w:sz="0" w:space="0" w:color="auto"/>
                    <w:bottom w:val="none" w:sz="0" w:space="0" w:color="auto"/>
                    <w:right w:val="none" w:sz="0" w:space="0" w:color="auto"/>
                  </w:divBdr>
                  <w:divsChild>
                    <w:div w:id="2056157706">
                      <w:marLeft w:val="0"/>
                      <w:marRight w:val="0"/>
                      <w:marTop w:val="0"/>
                      <w:marBottom w:val="0"/>
                      <w:divBdr>
                        <w:top w:val="none" w:sz="0" w:space="0" w:color="auto"/>
                        <w:left w:val="none" w:sz="0" w:space="0" w:color="auto"/>
                        <w:bottom w:val="none" w:sz="0" w:space="0" w:color="auto"/>
                        <w:right w:val="none" w:sz="0" w:space="0" w:color="auto"/>
                      </w:divBdr>
                    </w:div>
                    <w:div w:id="28260287">
                      <w:marLeft w:val="0"/>
                      <w:marRight w:val="0"/>
                      <w:marTop w:val="0"/>
                      <w:marBottom w:val="0"/>
                      <w:divBdr>
                        <w:top w:val="none" w:sz="0" w:space="0" w:color="auto"/>
                        <w:left w:val="none" w:sz="0" w:space="0" w:color="auto"/>
                        <w:bottom w:val="none" w:sz="0" w:space="0" w:color="auto"/>
                        <w:right w:val="none" w:sz="0" w:space="0" w:color="auto"/>
                      </w:divBdr>
                    </w:div>
                    <w:div w:id="984625930">
                      <w:marLeft w:val="0"/>
                      <w:marRight w:val="0"/>
                      <w:marTop w:val="0"/>
                      <w:marBottom w:val="0"/>
                      <w:divBdr>
                        <w:top w:val="none" w:sz="0" w:space="0" w:color="auto"/>
                        <w:left w:val="none" w:sz="0" w:space="0" w:color="auto"/>
                        <w:bottom w:val="none" w:sz="0" w:space="0" w:color="auto"/>
                        <w:right w:val="none" w:sz="0" w:space="0" w:color="auto"/>
                      </w:divBdr>
                    </w:div>
                    <w:div w:id="647518805">
                      <w:marLeft w:val="0"/>
                      <w:marRight w:val="0"/>
                      <w:marTop w:val="0"/>
                      <w:marBottom w:val="0"/>
                      <w:divBdr>
                        <w:top w:val="none" w:sz="0" w:space="0" w:color="auto"/>
                        <w:left w:val="none" w:sz="0" w:space="0" w:color="auto"/>
                        <w:bottom w:val="none" w:sz="0" w:space="0" w:color="auto"/>
                        <w:right w:val="none" w:sz="0" w:space="0" w:color="auto"/>
                      </w:divBdr>
                    </w:div>
                    <w:div w:id="98571895">
                      <w:marLeft w:val="0"/>
                      <w:marRight w:val="0"/>
                      <w:marTop w:val="0"/>
                      <w:marBottom w:val="0"/>
                      <w:divBdr>
                        <w:top w:val="none" w:sz="0" w:space="0" w:color="auto"/>
                        <w:left w:val="none" w:sz="0" w:space="0" w:color="auto"/>
                        <w:bottom w:val="none" w:sz="0" w:space="0" w:color="auto"/>
                        <w:right w:val="none" w:sz="0" w:space="0" w:color="auto"/>
                      </w:divBdr>
                    </w:div>
                    <w:div w:id="1573151717">
                      <w:marLeft w:val="0"/>
                      <w:marRight w:val="0"/>
                      <w:marTop w:val="0"/>
                      <w:marBottom w:val="0"/>
                      <w:divBdr>
                        <w:top w:val="none" w:sz="0" w:space="0" w:color="auto"/>
                        <w:left w:val="none" w:sz="0" w:space="0" w:color="auto"/>
                        <w:bottom w:val="none" w:sz="0" w:space="0" w:color="auto"/>
                        <w:right w:val="none" w:sz="0" w:space="0" w:color="auto"/>
                      </w:divBdr>
                    </w:div>
                    <w:div w:id="1602255895">
                      <w:marLeft w:val="0"/>
                      <w:marRight w:val="0"/>
                      <w:marTop w:val="0"/>
                      <w:marBottom w:val="0"/>
                      <w:divBdr>
                        <w:top w:val="none" w:sz="0" w:space="0" w:color="auto"/>
                        <w:left w:val="none" w:sz="0" w:space="0" w:color="auto"/>
                        <w:bottom w:val="none" w:sz="0" w:space="0" w:color="auto"/>
                        <w:right w:val="none" w:sz="0" w:space="0" w:color="auto"/>
                      </w:divBdr>
                    </w:div>
                    <w:div w:id="411781784">
                      <w:marLeft w:val="0"/>
                      <w:marRight w:val="0"/>
                      <w:marTop w:val="0"/>
                      <w:marBottom w:val="0"/>
                      <w:divBdr>
                        <w:top w:val="none" w:sz="0" w:space="0" w:color="auto"/>
                        <w:left w:val="none" w:sz="0" w:space="0" w:color="auto"/>
                        <w:bottom w:val="none" w:sz="0" w:space="0" w:color="auto"/>
                        <w:right w:val="none" w:sz="0" w:space="0" w:color="auto"/>
                      </w:divBdr>
                    </w:div>
                    <w:div w:id="1294211357">
                      <w:marLeft w:val="0"/>
                      <w:marRight w:val="0"/>
                      <w:marTop w:val="0"/>
                      <w:marBottom w:val="0"/>
                      <w:divBdr>
                        <w:top w:val="none" w:sz="0" w:space="0" w:color="auto"/>
                        <w:left w:val="none" w:sz="0" w:space="0" w:color="auto"/>
                        <w:bottom w:val="none" w:sz="0" w:space="0" w:color="auto"/>
                        <w:right w:val="none" w:sz="0" w:space="0" w:color="auto"/>
                      </w:divBdr>
                    </w:div>
                    <w:div w:id="1849711618">
                      <w:marLeft w:val="0"/>
                      <w:marRight w:val="0"/>
                      <w:marTop w:val="0"/>
                      <w:marBottom w:val="0"/>
                      <w:divBdr>
                        <w:top w:val="none" w:sz="0" w:space="0" w:color="auto"/>
                        <w:left w:val="none" w:sz="0" w:space="0" w:color="auto"/>
                        <w:bottom w:val="none" w:sz="0" w:space="0" w:color="auto"/>
                        <w:right w:val="none" w:sz="0" w:space="0" w:color="auto"/>
                      </w:divBdr>
                    </w:div>
                    <w:div w:id="1773550326">
                      <w:marLeft w:val="0"/>
                      <w:marRight w:val="0"/>
                      <w:marTop w:val="0"/>
                      <w:marBottom w:val="0"/>
                      <w:divBdr>
                        <w:top w:val="none" w:sz="0" w:space="0" w:color="auto"/>
                        <w:left w:val="none" w:sz="0" w:space="0" w:color="auto"/>
                        <w:bottom w:val="none" w:sz="0" w:space="0" w:color="auto"/>
                        <w:right w:val="none" w:sz="0" w:space="0" w:color="auto"/>
                      </w:divBdr>
                    </w:div>
                  </w:divsChild>
                </w:div>
                <w:div w:id="1942179923">
                  <w:marLeft w:val="0"/>
                  <w:marRight w:val="0"/>
                  <w:marTop w:val="0"/>
                  <w:marBottom w:val="0"/>
                  <w:divBdr>
                    <w:top w:val="none" w:sz="0" w:space="0" w:color="auto"/>
                    <w:left w:val="none" w:sz="0" w:space="0" w:color="auto"/>
                    <w:bottom w:val="none" w:sz="0" w:space="0" w:color="auto"/>
                    <w:right w:val="none" w:sz="0" w:space="0" w:color="auto"/>
                  </w:divBdr>
                  <w:divsChild>
                    <w:div w:id="1813015446">
                      <w:marLeft w:val="0"/>
                      <w:marRight w:val="0"/>
                      <w:marTop w:val="0"/>
                      <w:marBottom w:val="0"/>
                      <w:divBdr>
                        <w:top w:val="none" w:sz="0" w:space="0" w:color="auto"/>
                        <w:left w:val="none" w:sz="0" w:space="0" w:color="auto"/>
                        <w:bottom w:val="none" w:sz="0" w:space="0" w:color="auto"/>
                        <w:right w:val="none" w:sz="0" w:space="0" w:color="auto"/>
                      </w:divBdr>
                    </w:div>
                  </w:divsChild>
                </w:div>
                <w:div w:id="825632209">
                  <w:marLeft w:val="0"/>
                  <w:marRight w:val="0"/>
                  <w:marTop w:val="0"/>
                  <w:marBottom w:val="0"/>
                  <w:divBdr>
                    <w:top w:val="none" w:sz="0" w:space="0" w:color="auto"/>
                    <w:left w:val="none" w:sz="0" w:space="0" w:color="auto"/>
                    <w:bottom w:val="none" w:sz="0" w:space="0" w:color="auto"/>
                    <w:right w:val="none" w:sz="0" w:space="0" w:color="auto"/>
                  </w:divBdr>
                  <w:divsChild>
                    <w:div w:id="397290262">
                      <w:marLeft w:val="0"/>
                      <w:marRight w:val="0"/>
                      <w:marTop w:val="0"/>
                      <w:marBottom w:val="0"/>
                      <w:divBdr>
                        <w:top w:val="none" w:sz="0" w:space="0" w:color="auto"/>
                        <w:left w:val="none" w:sz="0" w:space="0" w:color="auto"/>
                        <w:bottom w:val="none" w:sz="0" w:space="0" w:color="auto"/>
                        <w:right w:val="none" w:sz="0" w:space="0" w:color="auto"/>
                      </w:divBdr>
                    </w:div>
                    <w:div w:id="1887716702">
                      <w:marLeft w:val="0"/>
                      <w:marRight w:val="0"/>
                      <w:marTop w:val="0"/>
                      <w:marBottom w:val="0"/>
                      <w:divBdr>
                        <w:top w:val="none" w:sz="0" w:space="0" w:color="auto"/>
                        <w:left w:val="none" w:sz="0" w:space="0" w:color="auto"/>
                        <w:bottom w:val="none" w:sz="0" w:space="0" w:color="auto"/>
                        <w:right w:val="none" w:sz="0" w:space="0" w:color="auto"/>
                      </w:divBdr>
                    </w:div>
                  </w:divsChild>
                </w:div>
                <w:div w:id="245500847">
                  <w:marLeft w:val="0"/>
                  <w:marRight w:val="0"/>
                  <w:marTop w:val="0"/>
                  <w:marBottom w:val="0"/>
                  <w:divBdr>
                    <w:top w:val="none" w:sz="0" w:space="0" w:color="auto"/>
                    <w:left w:val="none" w:sz="0" w:space="0" w:color="auto"/>
                    <w:bottom w:val="none" w:sz="0" w:space="0" w:color="auto"/>
                    <w:right w:val="none" w:sz="0" w:space="0" w:color="auto"/>
                  </w:divBdr>
                  <w:divsChild>
                    <w:div w:id="1737556819">
                      <w:marLeft w:val="0"/>
                      <w:marRight w:val="0"/>
                      <w:marTop w:val="0"/>
                      <w:marBottom w:val="0"/>
                      <w:divBdr>
                        <w:top w:val="none" w:sz="0" w:space="0" w:color="auto"/>
                        <w:left w:val="none" w:sz="0" w:space="0" w:color="auto"/>
                        <w:bottom w:val="none" w:sz="0" w:space="0" w:color="auto"/>
                        <w:right w:val="none" w:sz="0" w:space="0" w:color="auto"/>
                      </w:divBdr>
                    </w:div>
                    <w:div w:id="2108690326">
                      <w:marLeft w:val="0"/>
                      <w:marRight w:val="0"/>
                      <w:marTop w:val="0"/>
                      <w:marBottom w:val="0"/>
                      <w:divBdr>
                        <w:top w:val="none" w:sz="0" w:space="0" w:color="auto"/>
                        <w:left w:val="none" w:sz="0" w:space="0" w:color="auto"/>
                        <w:bottom w:val="none" w:sz="0" w:space="0" w:color="auto"/>
                        <w:right w:val="none" w:sz="0" w:space="0" w:color="auto"/>
                      </w:divBdr>
                    </w:div>
                    <w:div w:id="2133475234">
                      <w:marLeft w:val="0"/>
                      <w:marRight w:val="0"/>
                      <w:marTop w:val="0"/>
                      <w:marBottom w:val="0"/>
                      <w:divBdr>
                        <w:top w:val="none" w:sz="0" w:space="0" w:color="auto"/>
                        <w:left w:val="none" w:sz="0" w:space="0" w:color="auto"/>
                        <w:bottom w:val="none" w:sz="0" w:space="0" w:color="auto"/>
                        <w:right w:val="none" w:sz="0" w:space="0" w:color="auto"/>
                      </w:divBdr>
                    </w:div>
                    <w:div w:id="1177505324">
                      <w:marLeft w:val="0"/>
                      <w:marRight w:val="0"/>
                      <w:marTop w:val="0"/>
                      <w:marBottom w:val="0"/>
                      <w:divBdr>
                        <w:top w:val="none" w:sz="0" w:space="0" w:color="auto"/>
                        <w:left w:val="none" w:sz="0" w:space="0" w:color="auto"/>
                        <w:bottom w:val="none" w:sz="0" w:space="0" w:color="auto"/>
                        <w:right w:val="none" w:sz="0" w:space="0" w:color="auto"/>
                      </w:divBdr>
                    </w:div>
                    <w:div w:id="392777961">
                      <w:marLeft w:val="0"/>
                      <w:marRight w:val="0"/>
                      <w:marTop w:val="0"/>
                      <w:marBottom w:val="0"/>
                      <w:divBdr>
                        <w:top w:val="none" w:sz="0" w:space="0" w:color="auto"/>
                        <w:left w:val="none" w:sz="0" w:space="0" w:color="auto"/>
                        <w:bottom w:val="none" w:sz="0" w:space="0" w:color="auto"/>
                        <w:right w:val="none" w:sz="0" w:space="0" w:color="auto"/>
                      </w:divBdr>
                    </w:div>
                    <w:div w:id="247035336">
                      <w:marLeft w:val="0"/>
                      <w:marRight w:val="0"/>
                      <w:marTop w:val="0"/>
                      <w:marBottom w:val="0"/>
                      <w:divBdr>
                        <w:top w:val="none" w:sz="0" w:space="0" w:color="auto"/>
                        <w:left w:val="none" w:sz="0" w:space="0" w:color="auto"/>
                        <w:bottom w:val="none" w:sz="0" w:space="0" w:color="auto"/>
                        <w:right w:val="none" w:sz="0" w:space="0" w:color="auto"/>
                      </w:divBdr>
                    </w:div>
                    <w:div w:id="344865808">
                      <w:marLeft w:val="0"/>
                      <w:marRight w:val="0"/>
                      <w:marTop w:val="0"/>
                      <w:marBottom w:val="0"/>
                      <w:divBdr>
                        <w:top w:val="none" w:sz="0" w:space="0" w:color="auto"/>
                        <w:left w:val="none" w:sz="0" w:space="0" w:color="auto"/>
                        <w:bottom w:val="none" w:sz="0" w:space="0" w:color="auto"/>
                        <w:right w:val="none" w:sz="0" w:space="0" w:color="auto"/>
                      </w:divBdr>
                    </w:div>
                    <w:div w:id="1104811037">
                      <w:marLeft w:val="0"/>
                      <w:marRight w:val="0"/>
                      <w:marTop w:val="0"/>
                      <w:marBottom w:val="0"/>
                      <w:divBdr>
                        <w:top w:val="none" w:sz="0" w:space="0" w:color="auto"/>
                        <w:left w:val="none" w:sz="0" w:space="0" w:color="auto"/>
                        <w:bottom w:val="none" w:sz="0" w:space="0" w:color="auto"/>
                        <w:right w:val="none" w:sz="0" w:space="0" w:color="auto"/>
                      </w:divBdr>
                    </w:div>
                    <w:div w:id="848982369">
                      <w:marLeft w:val="0"/>
                      <w:marRight w:val="0"/>
                      <w:marTop w:val="0"/>
                      <w:marBottom w:val="0"/>
                      <w:divBdr>
                        <w:top w:val="none" w:sz="0" w:space="0" w:color="auto"/>
                        <w:left w:val="none" w:sz="0" w:space="0" w:color="auto"/>
                        <w:bottom w:val="none" w:sz="0" w:space="0" w:color="auto"/>
                        <w:right w:val="none" w:sz="0" w:space="0" w:color="auto"/>
                      </w:divBdr>
                    </w:div>
                    <w:div w:id="1155681421">
                      <w:marLeft w:val="0"/>
                      <w:marRight w:val="0"/>
                      <w:marTop w:val="0"/>
                      <w:marBottom w:val="0"/>
                      <w:divBdr>
                        <w:top w:val="none" w:sz="0" w:space="0" w:color="auto"/>
                        <w:left w:val="none" w:sz="0" w:space="0" w:color="auto"/>
                        <w:bottom w:val="none" w:sz="0" w:space="0" w:color="auto"/>
                        <w:right w:val="none" w:sz="0" w:space="0" w:color="auto"/>
                      </w:divBdr>
                    </w:div>
                    <w:div w:id="1469787506">
                      <w:marLeft w:val="0"/>
                      <w:marRight w:val="0"/>
                      <w:marTop w:val="0"/>
                      <w:marBottom w:val="0"/>
                      <w:divBdr>
                        <w:top w:val="none" w:sz="0" w:space="0" w:color="auto"/>
                        <w:left w:val="none" w:sz="0" w:space="0" w:color="auto"/>
                        <w:bottom w:val="none" w:sz="0" w:space="0" w:color="auto"/>
                        <w:right w:val="none" w:sz="0" w:space="0" w:color="auto"/>
                      </w:divBdr>
                    </w:div>
                  </w:divsChild>
                </w:div>
                <w:div w:id="653333351">
                  <w:marLeft w:val="0"/>
                  <w:marRight w:val="0"/>
                  <w:marTop w:val="0"/>
                  <w:marBottom w:val="0"/>
                  <w:divBdr>
                    <w:top w:val="none" w:sz="0" w:space="0" w:color="auto"/>
                    <w:left w:val="none" w:sz="0" w:space="0" w:color="auto"/>
                    <w:bottom w:val="none" w:sz="0" w:space="0" w:color="auto"/>
                    <w:right w:val="none" w:sz="0" w:space="0" w:color="auto"/>
                  </w:divBdr>
                  <w:divsChild>
                    <w:div w:id="827745978">
                      <w:marLeft w:val="0"/>
                      <w:marRight w:val="0"/>
                      <w:marTop w:val="0"/>
                      <w:marBottom w:val="0"/>
                      <w:divBdr>
                        <w:top w:val="none" w:sz="0" w:space="0" w:color="auto"/>
                        <w:left w:val="none" w:sz="0" w:space="0" w:color="auto"/>
                        <w:bottom w:val="none" w:sz="0" w:space="0" w:color="auto"/>
                        <w:right w:val="none" w:sz="0" w:space="0" w:color="auto"/>
                      </w:divBdr>
                    </w:div>
                  </w:divsChild>
                </w:div>
                <w:div w:id="1447849780">
                  <w:marLeft w:val="0"/>
                  <w:marRight w:val="0"/>
                  <w:marTop w:val="0"/>
                  <w:marBottom w:val="0"/>
                  <w:divBdr>
                    <w:top w:val="none" w:sz="0" w:space="0" w:color="auto"/>
                    <w:left w:val="none" w:sz="0" w:space="0" w:color="auto"/>
                    <w:bottom w:val="none" w:sz="0" w:space="0" w:color="auto"/>
                    <w:right w:val="none" w:sz="0" w:space="0" w:color="auto"/>
                  </w:divBdr>
                  <w:divsChild>
                    <w:div w:id="1412197017">
                      <w:marLeft w:val="0"/>
                      <w:marRight w:val="0"/>
                      <w:marTop w:val="0"/>
                      <w:marBottom w:val="0"/>
                      <w:divBdr>
                        <w:top w:val="none" w:sz="0" w:space="0" w:color="auto"/>
                        <w:left w:val="none" w:sz="0" w:space="0" w:color="auto"/>
                        <w:bottom w:val="none" w:sz="0" w:space="0" w:color="auto"/>
                        <w:right w:val="none" w:sz="0" w:space="0" w:color="auto"/>
                      </w:divBdr>
                    </w:div>
                    <w:div w:id="424770634">
                      <w:marLeft w:val="0"/>
                      <w:marRight w:val="0"/>
                      <w:marTop w:val="0"/>
                      <w:marBottom w:val="0"/>
                      <w:divBdr>
                        <w:top w:val="none" w:sz="0" w:space="0" w:color="auto"/>
                        <w:left w:val="none" w:sz="0" w:space="0" w:color="auto"/>
                        <w:bottom w:val="none" w:sz="0" w:space="0" w:color="auto"/>
                        <w:right w:val="none" w:sz="0" w:space="0" w:color="auto"/>
                      </w:divBdr>
                    </w:div>
                  </w:divsChild>
                </w:div>
                <w:div w:id="343750640">
                  <w:marLeft w:val="0"/>
                  <w:marRight w:val="0"/>
                  <w:marTop w:val="0"/>
                  <w:marBottom w:val="0"/>
                  <w:divBdr>
                    <w:top w:val="none" w:sz="0" w:space="0" w:color="auto"/>
                    <w:left w:val="none" w:sz="0" w:space="0" w:color="auto"/>
                    <w:bottom w:val="none" w:sz="0" w:space="0" w:color="auto"/>
                    <w:right w:val="none" w:sz="0" w:space="0" w:color="auto"/>
                  </w:divBdr>
                  <w:divsChild>
                    <w:div w:id="911350013">
                      <w:marLeft w:val="0"/>
                      <w:marRight w:val="0"/>
                      <w:marTop w:val="0"/>
                      <w:marBottom w:val="0"/>
                      <w:divBdr>
                        <w:top w:val="none" w:sz="0" w:space="0" w:color="auto"/>
                        <w:left w:val="none" w:sz="0" w:space="0" w:color="auto"/>
                        <w:bottom w:val="none" w:sz="0" w:space="0" w:color="auto"/>
                        <w:right w:val="none" w:sz="0" w:space="0" w:color="auto"/>
                      </w:divBdr>
                    </w:div>
                    <w:div w:id="948590486">
                      <w:marLeft w:val="0"/>
                      <w:marRight w:val="0"/>
                      <w:marTop w:val="0"/>
                      <w:marBottom w:val="0"/>
                      <w:divBdr>
                        <w:top w:val="none" w:sz="0" w:space="0" w:color="auto"/>
                        <w:left w:val="none" w:sz="0" w:space="0" w:color="auto"/>
                        <w:bottom w:val="none" w:sz="0" w:space="0" w:color="auto"/>
                        <w:right w:val="none" w:sz="0" w:space="0" w:color="auto"/>
                      </w:divBdr>
                    </w:div>
                    <w:div w:id="1211384363">
                      <w:marLeft w:val="0"/>
                      <w:marRight w:val="0"/>
                      <w:marTop w:val="0"/>
                      <w:marBottom w:val="0"/>
                      <w:divBdr>
                        <w:top w:val="none" w:sz="0" w:space="0" w:color="auto"/>
                        <w:left w:val="none" w:sz="0" w:space="0" w:color="auto"/>
                        <w:bottom w:val="none" w:sz="0" w:space="0" w:color="auto"/>
                        <w:right w:val="none" w:sz="0" w:space="0" w:color="auto"/>
                      </w:divBdr>
                    </w:div>
                    <w:div w:id="294995204">
                      <w:marLeft w:val="0"/>
                      <w:marRight w:val="0"/>
                      <w:marTop w:val="0"/>
                      <w:marBottom w:val="0"/>
                      <w:divBdr>
                        <w:top w:val="none" w:sz="0" w:space="0" w:color="auto"/>
                        <w:left w:val="none" w:sz="0" w:space="0" w:color="auto"/>
                        <w:bottom w:val="none" w:sz="0" w:space="0" w:color="auto"/>
                        <w:right w:val="none" w:sz="0" w:space="0" w:color="auto"/>
                      </w:divBdr>
                    </w:div>
                    <w:div w:id="1291978239">
                      <w:marLeft w:val="0"/>
                      <w:marRight w:val="0"/>
                      <w:marTop w:val="0"/>
                      <w:marBottom w:val="0"/>
                      <w:divBdr>
                        <w:top w:val="none" w:sz="0" w:space="0" w:color="auto"/>
                        <w:left w:val="none" w:sz="0" w:space="0" w:color="auto"/>
                        <w:bottom w:val="none" w:sz="0" w:space="0" w:color="auto"/>
                        <w:right w:val="none" w:sz="0" w:space="0" w:color="auto"/>
                      </w:divBdr>
                    </w:div>
                    <w:div w:id="51931026">
                      <w:marLeft w:val="0"/>
                      <w:marRight w:val="0"/>
                      <w:marTop w:val="0"/>
                      <w:marBottom w:val="0"/>
                      <w:divBdr>
                        <w:top w:val="none" w:sz="0" w:space="0" w:color="auto"/>
                        <w:left w:val="none" w:sz="0" w:space="0" w:color="auto"/>
                        <w:bottom w:val="none" w:sz="0" w:space="0" w:color="auto"/>
                        <w:right w:val="none" w:sz="0" w:space="0" w:color="auto"/>
                      </w:divBdr>
                    </w:div>
                    <w:div w:id="91897160">
                      <w:marLeft w:val="0"/>
                      <w:marRight w:val="0"/>
                      <w:marTop w:val="0"/>
                      <w:marBottom w:val="0"/>
                      <w:divBdr>
                        <w:top w:val="none" w:sz="0" w:space="0" w:color="auto"/>
                        <w:left w:val="none" w:sz="0" w:space="0" w:color="auto"/>
                        <w:bottom w:val="none" w:sz="0" w:space="0" w:color="auto"/>
                        <w:right w:val="none" w:sz="0" w:space="0" w:color="auto"/>
                      </w:divBdr>
                    </w:div>
                    <w:div w:id="340857963">
                      <w:marLeft w:val="0"/>
                      <w:marRight w:val="0"/>
                      <w:marTop w:val="0"/>
                      <w:marBottom w:val="0"/>
                      <w:divBdr>
                        <w:top w:val="none" w:sz="0" w:space="0" w:color="auto"/>
                        <w:left w:val="none" w:sz="0" w:space="0" w:color="auto"/>
                        <w:bottom w:val="none" w:sz="0" w:space="0" w:color="auto"/>
                        <w:right w:val="none" w:sz="0" w:space="0" w:color="auto"/>
                      </w:divBdr>
                    </w:div>
                    <w:div w:id="1485396838">
                      <w:marLeft w:val="0"/>
                      <w:marRight w:val="0"/>
                      <w:marTop w:val="0"/>
                      <w:marBottom w:val="0"/>
                      <w:divBdr>
                        <w:top w:val="none" w:sz="0" w:space="0" w:color="auto"/>
                        <w:left w:val="none" w:sz="0" w:space="0" w:color="auto"/>
                        <w:bottom w:val="none" w:sz="0" w:space="0" w:color="auto"/>
                        <w:right w:val="none" w:sz="0" w:space="0" w:color="auto"/>
                      </w:divBdr>
                    </w:div>
                    <w:div w:id="43022397">
                      <w:marLeft w:val="0"/>
                      <w:marRight w:val="0"/>
                      <w:marTop w:val="0"/>
                      <w:marBottom w:val="0"/>
                      <w:divBdr>
                        <w:top w:val="none" w:sz="0" w:space="0" w:color="auto"/>
                        <w:left w:val="none" w:sz="0" w:space="0" w:color="auto"/>
                        <w:bottom w:val="none" w:sz="0" w:space="0" w:color="auto"/>
                        <w:right w:val="none" w:sz="0" w:space="0" w:color="auto"/>
                      </w:divBdr>
                    </w:div>
                    <w:div w:id="2061635564">
                      <w:marLeft w:val="0"/>
                      <w:marRight w:val="0"/>
                      <w:marTop w:val="0"/>
                      <w:marBottom w:val="0"/>
                      <w:divBdr>
                        <w:top w:val="none" w:sz="0" w:space="0" w:color="auto"/>
                        <w:left w:val="none" w:sz="0" w:space="0" w:color="auto"/>
                        <w:bottom w:val="none" w:sz="0" w:space="0" w:color="auto"/>
                        <w:right w:val="none" w:sz="0" w:space="0" w:color="auto"/>
                      </w:divBdr>
                    </w:div>
                    <w:div w:id="1370378389">
                      <w:marLeft w:val="0"/>
                      <w:marRight w:val="0"/>
                      <w:marTop w:val="0"/>
                      <w:marBottom w:val="0"/>
                      <w:divBdr>
                        <w:top w:val="none" w:sz="0" w:space="0" w:color="auto"/>
                        <w:left w:val="none" w:sz="0" w:space="0" w:color="auto"/>
                        <w:bottom w:val="none" w:sz="0" w:space="0" w:color="auto"/>
                        <w:right w:val="none" w:sz="0" w:space="0" w:color="auto"/>
                      </w:divBdr>
                    </w:div>
                    <w:div w:id="173300052">
                      <w:marLeft w:val="0"/>
                      <w:marRight w:val="0"/>
                      <w:marTop w:val="0"/>
                      <w:marBottom w:val="0"/>
                      <w:divBdr>
                        <w:top w:val="none" w:sz="0" w:space="0" w:color="auto"/>
                        <w:left w:val="none" w:sz="0" w:space="0" w:color="auto"/>
                        <w:bottom w:val="none" w:sz="0" w:space="0" w:color="auto"/>
                        <w:right w:val="none" w:sz="0" w:space="0" w:color="auto"/>
                      </w:divBdr>
                    </w:div>
                  </w:divsChild>
                </w:div>
                <w:div w:id="1565137740">
                  <w:marLeft w:val="0"/>
                  <w:marRight w:val="0"/>
                  <w:marTop w:val="0"/>
                  <w:marBottom w:val="0"/>
                  <w:divBdr>
                    <w:top w:val="none" w:sz="0" w:space="0" w:color="auto"/>
                    <w:left w:val="none" w:sz="0" w:space="0" w:color="auto"/>
                    <w:bottom w:val="none" w:sz="0" w:space="0" w:color="auto"/>
                    <w:right w:val="none" w:sz="0" w:space="0" w:color="auto"/>
                  </w:divBdr>
                  <w:divsChild>
                    <w:div w:id="2105298008">
                      <w:marLeft w:val="0"/>
                      <w:marRight w:val="0"/>
                      <w:marTop w:val="0"/>
                      <w:marBottom w:val="0"/>
                      <w:divBdr>
                        <w:top w:val="none" w:sz="0" w:space="0" w:color="auto"/>
                        <w:left w:val="none" w:sz="0" w:space="0" w:color="auto"/>
                        <w:bottom w:val="none" w:sz="0" w:space="0" w:color="auto"/>
                        <w:right w:val="none" w:sz="0" w:space="0" w:color="auto"/>
                      </w:divBdr>
                    </w:div>
                  </w:divsChild>
                </w:div>
                <w:div w:id="1602759025">
                  <w:marLeft w:val="0"/>
                  <w:marRight w:val="0"/>
                  <w:marTop w:val="0"/>
                  <w:marBottom w:val="0"/>
                  <w:divBdr>
                    <w:top w:val="none" w:sz="0" w:space="0" w:color="auto"/>
                    <w:left w:val="none" w:sz="0" w:space="0" w:color="auto"/>
                    <w:bottom w:val="none" w:sz="0" w:space="0" w:color="auto"/>
                    <w:right w:val="none" w:sz="0" w:space="0" w:color="auto"/>
                  </w:divBdr>
                  <w:divsChild>
                    <w:div w:id="1052656098">
                      <w:marLeft w:val="0"/>
                      <w:marRight w:val="0"/>
                      <w:marTop w:val="0"/>
                      <w:marBottom w:val="0"/>
                      <w:divBdr>
                        <w:top w:val="none" w:sz="0" w:space="0" w:color="auto"/>
                        <w:left w:val="none" w:sz="0" w:space="0" w:color="auto"/>
                        <w:bottom w:val="none" w:sz="0" w:space="0" w:color="auto"/>
                        <w:right w:val="none" w:sz="0" w:space="0" w:color="auto"/>
                      </w:divBdr>
                    </w:div>
                    <w:div w:id="466826099">
                      <w:marLeft w:val="0"/>
                      <w:marRight w:val="0"/>
                      <w:marTop w:val="0"/>
                      <w:marBottom w:val="0"/>
                      <w:divBdr>
                        <w:top w:val="none" w:sz="0" w:space="0" w:color="auto"/>
                        <w:left w:val="none" w:sz="0" w:space="0" w:color="auto"/>
                        <w:bottom w:val="none" w:sz="0" w:space="0" w:color="auto"/>
                        <w:right w:val="none" w:sz="0" w:space="0" w:color="auto"/>
                      </w:divBdr>
                    </w:div>
                  </w:divsChild>
                </w:div>
                <w:div w:id="937836346">
                  <w:marLeft w:val="0"/>
                  <w:marRight w:val="0"/>
                  <w:marTop w:val="0"/>
                  <w:marBottom w:val="0"/>
                  <w:divBdr>
                    <w:top w:val="none" w:sz="0" w:space="0" w:color="auto"/>
                    <w:left w:val="none" w:sz="0" w:space="0" w:color="auto"/>
                    <w:bottom w:val="none" w:sz="0" w:space="0" w:color="auto"/>
                    <w:right w:val="none" w:sz="0" w:space="0" w:color="auto"/>
                  </w:divBdr>
                  <w:divsChild>
                    <w:div w:id="1503548756">
                      <w:marLeft w:val="0"/>
                      <w:marRight w:val="0"/>
                      <w:marTop w:val="0"/>
                      <w:marBottom w:val="0"/>
                      <w:divBdr>
                        <w:top w:val="none" w:sz="0" w:space="0" w:color="auto"/>
                        <w:left w:val="none" w:sz="0" w:space="0" w:color="auto"/>
                        <w:bottom w:val="none" w:sz="0" w:space="0" w:color="auto"/>
                        <w:right w:val="none" w:sz="0" w:space="0" w:color="auto"/>
                      </w:divBdr>
                    </w:div>
                    <w:div w:id="358510316">
                      <w:marLeft w:val="0"/>
                      <w:marRight w:val="0"/>
                      <w:marTop w:val="0"/>
                      <w:marBottom w:val="0"/>
                      <w:divBdr>
                        <w:top w:val="none" w:sz="0" w:space="0" w:color="auto"/>
                        <w:left w:val="none" w:sz="0" w:space="0" w:color="auto"/>
                        <w:bottom w:val="none" w:sz="0" w:space="0" w:color="auto"/>
                        <w:right w:val="none" w:sz="0" w:space="0" w:color="auto"/>
                      </w:divBdr>
                    </w:div>
                    <w:div w:id="53478192">
                      <w:marLeft w:val="0"/>
                      <w:marRight w:val="0"/>
                      <w:marTop w:val="0"/>
                      <w:marBottom w:val="0"/>
                      <w:divBdr>
                        <w:top w:val="none" w:sz="0" w:space="0" w:color="auto"/>
                        <w:left w:val="none" w:sz="0" w:space="0" w:color="auto"/>
                        <w:bottom w:val="none" w:sz="0" w:space="0" w:color="auto"/>
                        <w:right w:val="none" w:sz="0" w:space="0" w:color="auto"/>
                      </w:divBdr>
                    </w:div>
                    <w:div w:id="1549031027">
                      <w:marLeft w:val="0"/>
                      <w:marRight w:val="0"/>
                      <w:marTop w:val="0"/>
                      <w:marBottom w:val="0"/>
                      <w:divBdr>
                        <w:top w:val="none" w:sz="0" w:space="0" w:color="auto"/>
                        <w:left w:val="none" w:sz="0" w:space="0" w:color="auto"/>
                        <w:bottom w:val="none" w:sz="0" w:space="0" w:color="auto"/>
                        <w:right w:val="none" w:sz="0" w:space="0" w:color="auto"/>
                      </w:divBdr>
                    </w:div>
                    <w:div w:id="682708629">
                      <w:marLeft w:val="0"/>
                      <w:marRight w:val="0"/>
                      <w:marTop w:val="0"/>
                      <w:marBottom w:val="0"/>
                      <w:divBdr>
                        <w:top w:val="none" w:sz="0" w:space="0" w:color="auto"/>
                        <w:left w:val="none" w:sz="0" w:space="0" w:color="auto"/>
                        <w:bottom w:val="none" w:sz="0" w:space="0" w:color="auto"/>
                        <w:right w:val="none" w:sz="0" w:space="0" w:color="auto"/>
                      </w:divBdr>
                    </w:div>
                    <w:div w:id="1483425908">
                      <w:marLeft w:val="0"/>
                      <w:marRight w:val="0"/>
                      <w:marTop w:val="0"/>
                      <w:marBottom w:val="0"/>
                      <w:divBdr>
                        <w:top w:val="none" w:sz="0" w:space="0" w:color="auto"/>
                        <w:left w:val="none" w:sz="0" w:space="0" w:color="auto"/>
                        <w:bottom w:val="none" w:sz="0" w:space="0" w:color="auto"/>
                        <w:right w:val="none" w:sz="0" w:space="0" w:color="auto"/>
                      </w:divBdr>
                    </w:div>
                    <w:div w:id="677002363">
                      <w:marLeft w:val="0"/>
                      <w:marRight w:val="0"/>
                      <w:marTop w:val="0"/>
                      <w:marBottom w:val="0"/>
                      <w:divBdr>
                        <w:top w:val="none" w:sz="0" w:space="0" w:color="auto"/>
                        <w:left w:val="none" w:sz="0" w:space="0" w:color="auto"/>
                        <w:bottom w:val="none" w:sz="0" w:space="0" w:color="auto"/>
                        <w:right w:val="none" w:sz="0" w:space="0" w:color="auto"/>
                      </w:divBdr>
                    </w:div>
                    <w:div w:id="1270967580">
                      <w:marLeft w:val="0"/>
                      <w:marRight w:val="0"/>
                      <w:marTop w:val="0"/>
                      <w:marBottom w:val="0"/>
                      <w:divBdr>
                        <w:top w:val="none" w:sz="0" w:space="0" w:color="auto"/>
                        <w:left w:val="none" w:sz="0" w:space="0" w:color="auto"/>
                        <w:bottom w:val="none" w:sz="0" w:space="0" w:color="auto"/>
                        <w:right w:val="none" w:sz="0" w:space="0" w:color="auto"/>
                      </w:divBdr>
                    </w:div>
                    <w:div w:id="1894342467">
                      <w:marLeft w:val="0"/>
                      <w:marRight w:val="0"/>
                      <w:marTop w:val="0"/>
                      <w:marBottom w:val="0"/>
                      <w:divBdr>
                        <w:top w:val="none" w:sz="0" w:space="0" w:color="auto"/>
                        <w:left w:val="none" w:sz="0" w:space="0" w:color="auto"/>
                        <w:bottom w:val="none" w:sz="0" w:space="0" w:color="auto"/>
                        <w:right w:val="none" w:sz="0" w:space="0" w:color="auto"/>
                      </w:divBdr>
                    </w:div>
                    <w:div w:id="1108696284">
                      <w:marLeft w:val="0"/>
                      <w:marRight w:val="0"/>
                      <w:marTop w:val="0"/>
                      <w:marBottom w:val="0"/>
                      <w:divBdr>
                        <w:top w:val="none" w:sz="0" w:space="0" w:color="auto"/>
                        <w:left w:val="none" w:sz="0" w:space="0" w:color="auto"/>
                        <w:bottom w:val="none" w:sz="0" w:space="0" w:color="auto"/>
                        <w:right w:val="none" w:sz="0" w:space="0" w:color="auto"/>
                      </w:divBdr>
                    </w:div>
                    <w:div w:id="274867219">
                      <w:marLeft w:val="0"/>
                      <w:marRight w:val="0"/>
                      <w:marTop w:val="0"/>
                      <w:marBottom w:val="0"/>
                      <w:divBdr>
                        <w:top w:val="none" w:sz="0" w:space="0" w:color="auto"/>
                        <w:left w:val="none" w:sz="0" w:space="0" w:color="auto"/>
                        <w:bottom w:val="none" w:sz="0" w:space="0" w:color="auto"/>
                        <w:right w:val="none" w:sz="0" w:space="0" w:color="auto"/>
                      </w:divBdr>
                    </w:div>
                    <w:div w:id="1912690318">
                      <w:marLeft w:val="0"/>
                      <w:marRight w:val="0"/>
                      <w:marTop w:val="0"/>
                      <w:marBottom w:val="0"/>
                      <w:divBdr>
                        <w:top w:val="none" w:sz="0" w:space="0" w:color="auto"/>
                        <w:left w:val="none" w:sz="0" w:space="0" w:color="auto"/>
                        <w:bottom w:val="none" w:sz="0" w:space="0" w:color="auto"/>
                        <w:right w:val="none" w:sz="0" w:space="0" w:color="auto"/>
                      </w:divBdr>
                    </w:div>
                    <w:div w:id="412163922">
                      <w:marLeft w:val="0"/>
                      <w:marRight w:val="0"/>
                      <w:marTop w:val="0"/>
                      <w:marBottom w:val="0"/>
                      <w:divBdr>
                        <w:top w:val="none" w:sz="0" w:space="0" w:color="auto"/>
                        <w:left w:val="none" w:sz="0" w:space="0" w:color="auto"/>
                        <w:bottom w:val="none" w:sz="0" w:space="0" w:color="auto"/>
                        <w:right w:val="none" w:sz="0" w:space="0" w:color="auto"/>
                      </w:divBdr>
                    </w:div>
                    <w:div w:id="814906833">
                      <w:marLeft w:val="0"/>
                      <w:marRight w:val="0"/>
                      <w:marTop w:val="0"/>
                      <w:marBottom w:val="0"/>
                      <w:divBdr>
                        <w:top w:val="none" w:sz="0" w:space="0" w:color="auto"/>
                        <w:left w:val="none" w:sz="0" w:space="0" w:color="auto"/>
                        <w:bottom w:val="none" w:sz="0" w:space="0" w:color="auto"/>
                        <w:right w:val="none" w:sz="0" w:space="0" w:color="auto"/>
                      </w:divBdr>
                    </w:div>
                    <w:div w:id="1742170372">
                      <w:marLeft w:val="0"/>
                      <w:marRight w:val="0"/>
                      <w:marTop w:val="0"/>
                      <w:marBottom w:val="0"/>
                      <w:divBdr>
                        <w:top w:val="none" w:sz="0" w:space="0" w:color="auto"/>
                        <w:left w:val="none" w:sz="0" w:space="0" w:color="auto"/>
                        <w:bottom w:val="none" w:sz="0" w:space="0" w:color="auto"/>
                        <w:right w:val="none" w:sz="0" w:space="0" w:color="auto"/>
                      </w:divBdr>
                    </w:div>
                    <w:div w:id="1957367780">
                      <w:marLeft w:val="0"/>
                      <w:marRight w:val="0"/>
                      <w:marTop w:val="0"/>
                      <w:marBottom w:val="0"/>
                      <w:divBdr>
                        <w:top w:val="none" w:sz="0" w:space="0" w:color="auto"/>
                        <w:left w:val="none" w:sz="0" w:space="0" w:color="auto"/>
                        <w:bottom w:val="none" w:sz="0" w:space="0" w:color="auto"/>
                        <w:right w:val="none" w:sz="0" w:space="0" w:color="auto"/>
                      </w:divBdr>
                    </w:div>
                  </w:divsChild>
                </w:div>
                <w:div w:id="220949301">
                  <w:marLeft w:val="0"/>
                  <w:marRight w:val="0"/>
                  <w:marTop w:val="0"/>
                  <w:marBottom w:val="0"/>
                  <w:divBdr>
                    <w:top w:val="none" w:sz="0" w:space="0" w:color="auto"/>
                    <w:left w:val="none" w:sz="0" w:space="0" w:color="auto"/>
                    <w:bottom w:val="none" w:sz="0" w:space="0" w:color="auto"/>
                    <w:right w:val="none" w:sz="0" w:space="0" w:color="auto"/>
                  </w:divBdr>
                  <w:divsChild>
                    <w:div w:id="1019087002">
                      <w:marLeft w:val="0"/>
                      <w:marRight w:val="0"/>
                      <w:marTop w:val="0"/>
                      <w:marBottom w:val="0"/>
                      <w:divBdr>
                        <w:top w:val="none" w:sz="0" w:space="0" w:color="auto"/>
                        <w:left w:val="none" w:sz="0" w:space="0" w:color="auto"/>
                        <w:bottom w:val="none" w:sz="0" w:space="0" w:color="auto"/>
                        <w:right w:val="none" w:sz="0" w:space="0" w:color="auto"/>
                      </w:divBdr>
                    </w:div>
                  </w:divsChild>
                </w:div>
                <w:div w:id="236983717">
                  <w:marLeft w:val="0"/>
                  <w:marRight w:val="0"/>
                  <w:marTop w:val="0"/>
                  <w:marBottom w:val="0"/>
                  <w:divBdr>
                    <w:top w:val="none" w:sz="0" w:space="0" w:color="auto"/>
                    <w:left w:val="none" w:sz="0" w:space="0" w:color="auto"/>
                    <w:bottom w:val="none" w:sz="0" w:space="0" w:color="auto"/>
                    <w:right w:val="none" w:sz="0" w:space="0" w:color="auto"/>
                  </w:divBdr>
                  <w:divsChild>
                    <w:div w:id="153618197">
                      <w:marLeft w:val="0"/>
                      <w:marRight w:val="0"/>
                      <w:marTop w:val="0"/>
                      <w:marBottom w:val="0"/>
                      <w:divBdr>
                        <w:top w:val="none" w:sz="0" w:space="0" w:color="auto"/>
                        <w:left w:val="none" w:sz="0" w:space="0" w:color="auto"/>
                        <w:bottom w:val="none" w:sz="0" w:space="0" w:color="auto"/>
                        <w:right w:val="none" w:sz="0" w:space="0" w:color="auto"/>
                      </w:divBdr>
                    </w:div>
                    <w:div w:id="1098990740">
                      <w:marLeft w:val="0"/>
                      <w:marRight w:val="0"/>
                      <w:marTop w:val="0"/>
                      <w:marBottom w:val="0"/>
                      <w:divBdr>
                        <w:top w:val="none" w:sz="0" w:space="0" w:color="auto"/>
                        <w:left w:val="none" w:sz="0" w:space="0" w:color="auto"/>
                        <w:bottom w:val="none" w:sz="0" w:space="0" w:color="auto"/>
                        <w:right w:val="none" w:sz="0" w:space="0" w:color="auto"/>
                      </w:divBdr>
                    </w:div>
                  </w:divsChild>
                </w:div>
                <w:div w:id="778645618">
                  <w:marLeft w:val="0"/>
                  <w:marRight w:val="0"/>
                  <w:marTop w:val="0"/>
                  <w:marBottom w:val="0"/>
                  <w:divBdr>
                    <w:top w:val="none" w:sz="0" w:space="0" w:color="auto"/>
                    <w:left w:val="none" w:sz="0" w:space="0" w:color="auto"/>
                    <w:bottom w:val="none" w:sz="0" w:space="0" w:color="auto"/>
                    <w:right w:val="none" w:sz="0" w:space="0" w:color="auto"/>
                  </w:divBdr>
                  <w:divsChild>
                    <w:div w:id="1644458733">
                      <w:marLeft w:val="0"/>
                      <w:marRight w:val="0"/>
                      <w:marTop w:val="0"/>
                      <w:marBottom w:val="0"/>
                      <w:divBdr>
                        <w:top w:val="none" w:sz="0" w:space="0" w:color="auto"/>
                        <w:left w:val="none" w:sz="0" w:space="0" w:color="auto"/>
                        <w:bottom w:val="none" w:sz="0" w:space="0" w:color="auto"/>
                        <w:right w:val="none" w:sz="0" w:space="0" w:color="auto"/>
                      </w:divBdr>
                    </w:div>
                    <w:div w:id="371807450">
                      <w:marLeft w:val="0"/>
                      <w:marRight w:val="0"/>
                      <w:marTop w:val="0"/>
                      <w:marBottom w:val="0"/>
                      <w:divBdr>
                        <w:top w:val="none" w:sz="0" w:space="0" w:color="auto"/>
                        <w:left w:val="none" w:sz="0" w:space="0" w:color="auto"/>
                        <w:bottom w:val="none" w:sz="0" w:space="0" w:color="auto"/>
                        <w:right w:val="none" w:sz="0" w:space="0" w:color="auto"/>
                      </w:divBdr>
                    </w:div>
                    <w:div w:id="1031229684">
                      <w:marLeft w:val="0"/>
                      <w:marRight w:val="0"/>
                      <w:marTop w:val="0"/>
                      <w:marBottom w:val="0"/>
                      <w:divBdr>
                        <w:top w:val="none" w:sz="0" w:space="0" w:color="auto"/>
                        <w:left w:val="none" w:sz="0" w:space="0" w:color="auto"/>
                        <w:bottom w:val="none" w:sz="0" w:space="0" w:color="auto"/>
                        <w:right w:val="none" w:sz="0" w:space="0" w:color="auto"/>
                      </w:divBdr>
                    </w:div>
                    <w:div w:id="801844601">
                      <w:marLeft w:val="0"/>
                      <w:marRight w:val="0"/>
                      <w:marTop w:val="0"/>
                      <w:marBottom w:val="0"/>
                      <w:divBdr>
                        <w:top w:val="none" w:sz="0" w:space="0" w:color="auto"/>
                        <w:left w:val="none" w:sz="0" w:space="0" w:color="auto"/>
                        <w:bottom w:val="none" w:sz="0" w:space="0" w:color="auto"/>
                        <w:right w:val="none" w:sz="0" w:space="0" w:color="auto"/>
                      </w:divBdr>
                    </w:div>
                    <w:div w:id="359166099">
                      <w:marLeft w:val="0"/>
                      <w:marRight w:val="0"/>
                      <w:marTop w:val="0"/>
                      <w:marBottom w:val="0"/>
                      <w:divBdr>
                        <w:top w:val="none" w:sz="0" w:space="0" w:color="auto"/>
                        <w:left w:val="none" w:sz="0" w:space="0" w:color="auto"/>
                        <w:bottom w:val="none" w:sz="0" w:space="0" w:color="auto"/>
                        <w:right w:val="none" w:sz="0" w:space="0" w:color="auto"/>
                      </w:divBdr>
                    </w:div>
                    <w:div w:id="1806702865">
                      <w:marLeft w:val="0"/>
                      <w:marRight w:val="0"/>
                      <w:marTop w:val="0"/>
                      <w:marBottom w:val="0"/>
                      <w:divBdr>
                        <w:top w:val="none" w:sz="0" w:space="0" w:color="auto"/>
                        <w:left w:val="none" w:sz="0" w:space="0" w:color="auto"/>
                        <w:bottom w:val="none" w:sz="0" w:space="0" w:color="auto"/>
                        <w:right w:val="none" w:sz="0" w:space="0" w:color="auto"/>
                      </w:divBdr>
                    </w:div>
                    <w:div w:id="508569548">
                      <w:marLeft w:val="0"/>
                      <w:marRight w:val="0"/>
                      <w:marTop w:val="0"/>
                      <w:marBottom w:val="0"/>
                      <w:divBdr>
                        <w:top w:val="none" w:sz="0" w:space="0" w:color="auto"/>
                        <w:left w:val="none" w:sz="0" w:space="0" w:color="auto"/>
                        <w:bottom w:val="none" w:sz="0" w:space="0" w:color="auto"/>
                        <w:right w:val="none" w:sz="0" w:space="0" w:color="auto"/>
                      </w:divBdr>
                    </w:div>
                    <w:div w:id="1099105835">
                      <w:marLeft w:val="0"/>
                      <w:marRight w:val="0"/>
                      <w:marTop w:val="0"/>
                      <w:marBottom w:val="0"/>
                      <w:divBdr>
                        <w:top w:val="none" w:sz="0" w:space="0" w:color="auto"/>
                        <w:left w:val="none" w:sz="0" w:space="0" w:color="auto"/>
                        <w:bottom w:val="none" w:sz="0" w:space="0" w:color="auto"/>
                        <w:right w:val="none" w:sz="0" w:space="0" w:color="auto"/>
                      </w:divBdr>
                    </w:div>
                  </w:divsChild>
                </w:div>
                <w:div w:id="182087672">
                  <w:marLeft w:val="0"/>
                  <w:marRight w:val="0"/>
                  <w:marTop w:val="0"/>
                  <w:marBottom w:val="0"/>
                  <w:divBdr>
                    <w:top w:val="none" w:sz="0" w:space="0" w:color="auto"/>
                    <w:left w:val="none" w:sz="0" w:space="0" w:color="auto"/>
                    <w:bottom w:val="none" w:sz="0" w:space="0" w:color="auto"/>
                    <w:right w:val="none" w:sz="0" w:space="0" w:color="auto"/>
                  </w:divBdr>
                  <w:divsChild>
                    <w:div w:id="175461078">
                      <w:marLeft w:val="0"/>
                      <w:marRight w:val="0"/>
                      <w:marTop w:val="0"/>
                      <w:marBottom w:val="0"/>
                      <w:divBdr>
                        <w:top w:val="none" w:sz="0" w:space="0" w:color="auto"/>
                        <w:left w:val="none" w:sz="0" w:space="0" w:color="auto"/>
                        <w:bottom w:val="none" w:sz="0" w:space="0" w:color="auto"/>
                        <w:right w:val="none" w:sz="0" w:space="0" w:color="auto"/>
                      </w:divBdr>
                    </w:div>
                  </w:divsChild>
                </w:div>
                <w:div w:id="539123559">
                  <w:marLeft w:val="0"/>
                  <w:marRight w:val="0"/>
                  <w:marTop w:val="0"/>
                  <w:marBottom w:val="0"/>
                  <w:divBdr>
                    <w:top w:val="none" w:sz="0" w:space="0" w:color="auto"/>
                    <w:left w:val="none" w:sz="0" w:space="0" w:color="auto"/>
                    <w:bottom w:val="none" w:sz="0" w:space="0" w:color="auto"/>
                    <w:right w:val="none" w:sz="0" w:space="0" w:color="auto"/>
                  </w:divBdr>
                  <w:divsChild>
                    <w:div w:id="584918296">
                      <w:marLeft w:val="0"/>
                      <w:marRight w:val="0"/>
                      <w:marTop w:val="0"/>
                      <w:marBottom w:val="0"/>
                      <w:divBdr>
                        <w:top w:val="none" w:sz="0" w:space="0" w:color="auto"/>
                        <w:left w:val="none" w:sz="0" w:space="0" w:color="auto"/>
                        <w:bottom w:val="none" w:sz="0" w:space="0" w:color="auto"/>
                        <w:right w:val="none" w:sz="0" w:space="0" w:color="auto"/>
                      </w:divBdr>
                    </w:div>
                    <w:div w:id="252053025">
                      <w:marLeft w:val="0"/>
                      <w:marRight w:val="0"/>
                      <w:marTop w:val="0"/>
                      <w:marBottom w:val="0"/>
                      <w:divBdr>
                        <w:top w:val="none" w:sz="0" w:space="0" w:color="auto"/>
                        <w:left w:val="none" w:sz="0" w:space="0" w:color="auto"/>
                        <w:bottom w:val="none" w:sz="0" w:space="0" w:color="auto"/>
                        <w:right w:val="none" w:sz="0" w:space="0" w:color="auto"/>
                      </w:divBdr>
                    </w:div>
                  </w:divsChild>
                </w:div>
                <w:div w:id="1344867693">
                  <w:marLeft w:val="0"/>
                  <w:marRight w:val="0"/>
                  <w:marTop w:val="0"/>
                  <w:marBottom w:val="0"/>
                  <w:divBdr>
                    <w:top w:val="none" w:sz="0" w:space="0" w:color="auto"/>
                    <w:left w:val="none" w:sz="0" w:space="0" w:color="auto"/>
                    <w:bottom w:val="none" w:sz="0" w:space="0" w:color="auto"/>
                    <w:right w:val="none" w:sz="0" w:space="0" w:color="auto"/>
                  </w:divBdr>
                  <w:divsChild>
                    <w:div w:id="453596750">
                      <w:marLeft w:val="0"/>
                      <w:marRight w:val="0"/>
                      <w:marTop w:val="0"/>
                      <w:marBottom w:val="0"/>
                      <w:divBdr>
                        <w:top w:val="none" w:sz="0" w:space="0" w:color="auto"/>
                        <w:left w:val="none" w:sz="0" w:space="0" w:color="auto"/>
                        <w:bottom w:val="none" w:sz="0" w:space="0" w:color="auto"/>
                        <w:right w:val="none" w:sz="0" w:space="0" w:color="auto"/>
                      </w:divBdr>
                    </w:div>
                    <w:div w:id="2145343292">
                      <w:marLeft w:val="0"/>
                      <w:marRight w:val="0"/>
                      <w:marTop w:val="0"/>
                      <w:marBottom w:val="0"/>
                      <w:divBdr>
                        <w:top w:val="none" w:sz="0" w:space="0" w:color="auto"/>
                        <w:left w:val="none" w:sz="0" w:space="0" w:color="auto"/>
                        <w:bottom w:val="none" w:sz="0" w:space="0" w:color="auto"/>
                        <w:right w:val="none" w:sz="0" w:space="0" w:color="auto"/>
                      </w:divBdr>
                    </w:div>
                    <w:div w:id="988946952">
                      <w:marLeft w:val="0"/>
                      <w:marRight w:val="0"/>
                      <w:marTop w:val="0"/>
                      <w:marBottom w:val="0"/>
                      <w:divBdr>
                        <w:top w:val="none" w:sz="0" w:space="0" w:color="auto"/>
                        <w:left w:val="none" w:sz="0" w:space="0" w:color="auto"/>
                        <w:bottom w:val="none" w:sz="0" w:space="0" w:color="auto"/>
                        <w:right w:val="none" w:sz="0" w:space="0" w:color="auto"/>
                      </w:divBdr>
                    </w:div>
                    <w:div w:id="684403337">
                      <w:marLeft w:val="0"/>
                      <w:marRight w:val="0"/>
                      <w:marTop w:val="0"/>
                      <w:marBottom w:val="0"/>
                      <w:divBdr>
                        <w:top w:val="none" w:sz="0" w:space="0" w:color="auto"/>
                        <w:left w:val="none" w:sz="0" w:space="0" w:color="auto"/>
                        <w:bottom w:val="none" w:sz="0" w:space="0" w:color="auto"/>
                        <w:right w:val="none" w:sz="0" w:space="0" w:color="auto"/>
                      </w:divBdr>
                    </w:div>
                    <w:div w:id="1370882105">
                      <w:marLeft w:val="0"/>
                      <w:marRight w:val="0"/>
                      <w:marTop w:val="0"/>
                      <w:marBottom w:val="0"/>
                      <w:divBdr>
                        <w:top w:val="none" w:sz="0" w:space="0" w:color="auto"/>
                        <w:left w:val="none" w:sz="0" w:space="0" w:color="auto"/>
                        <w:bottom w:val="none" w:sz="0" w:space="0" w:color="auto"/>
                        <w:right w:val="none" w:sz="0" w:space="0" w:color="auto"/>
                      </w:divBdr>
                    </w:div>
                    <w:div w:id="105740633">
                      <w:marLeft w:val="0"/>
                      <w:marRight w:val="0"/>
                      <w:marTop w:val="0"/>
                      <w:marBottom w:val="0"/>
                      <w:divBdr>
                        <w:top w:val="none" w:sz="0" w:space="0" w:color="auto"/>
                        <w:left w:val="none" w:sz="0" w:space="0" w:color="auto"/>
                        <w:bottom w:val="none" w:sz="0" w:space="0" w:color="auto"/>
                        <w:right w:val="none" w:sz="0" w:space="0" w:color="auto"/>
                      </w:divBdr>
                    </w:div>
                    <w:div w:id="1929339271">
                      <w:marLeft w:val="0"/>
                      <w:marRight w:val="0"/>
                      <w:marTop w:val="0"/>
                      <w:marBottom w:val="0"/>
                      <w:divBdr>
                        <w:top w:val="none" w:sz="0" w:space="0" w:color="auto"/>
                        <w:left w:val="none" w:sz="0" w:space="0" w:color="auto"/>
                        <w:bottom w:val="none" w:sz="0" w:space="0" w:color="auto"/>
                        <w:right w:val="none" w:sz="0" w:space="0" w:color="auto"/>
                      </w:divBdr>
                    </w:div>
                    <w:div w:id="244803811">
                      <w:marLeft w:val="0"/>
                      <w:marRight w:val="0"/>
                      <w:marTop w:val="0"/>
                      <w:marBottom w:val="0"/>
                      <w:divBdr>
                        <w:top w:val="none" w:sz="0" w:space="0" w:color="auto"/>
                        <w:left w:val="none" w:sz="0" w:space="0" w:color="auto"/>
                        <w:bottom w:val="none" w:sz="0" w:space="0" w:color="auto"/>
                        <w:right w:val="none" w:sz="0" w:space="0" w:color="auto"/>
                      </w:divBdr>
                    </w:div>
                    <w:div w:id="8526199">
                      <w:marLeft w:val="0"/>
                      <w:marRight w:val="0"/>
                      <w:marTop w:val="0"/>
                      <w:marBottom w:val="0"/>
                      <w:divBdr>
                        <w:top w:val="none" w:sz="0" w:space="0" w:color="auto"/>
                        <w:left w:val="none" w:sz="0" w:space="0" w:color="auto"/>
                        <w:bottom w:val="none" w:sz="0" w:space="0" w:color="auto"/>
                        <w:right w:val="none" w:sz="0" w:space="0" w:color="auto"/>
                      </w:divBdr>
                    </w:div>
                    <w:div w:id="1786466321">
                      <w:marLeft w:val="0"/>
                      <w:marRight w:val="0"/>
                      <w:marTop w:val="0"/>
                      <w:marBottom w:val="0"/>
                      <w:divBdr>
                        <w:top w:val="none" w:sz="0" w:space="0" w:color="auto"/>
                        <w:left w:val="none" w:sz="0" w:space="0" w:color="auto"/>
                        <w:bottom w:val="none" w:sz="0" w:space="0" w:color="auto"/>
                        <w:right w:val="none" w:sz="0" w:space="0" w:color="auto"/>
                      </w:divBdr>
                    </w:div>
                    <w:div w:id="1014918735">
                      <w:marLeft w:val="0"/>
                      <w:marRight w:val="0"/>
                      <w:marTop w:val="0"/>
                      <w:marBottom w:val="0"/>
                      <w:divBdr>
                        <w:top w:val="none" w:sz="0" w:space="0" w:color="auto"/>
                        <w:left w:val="none" w:sz="0" w:space="0" w:color="auto"/>
                        <w:bottom w:val="none" w:sz="0" w:space="0" w:color="auto"/>
                        <w:right w:val="none" w:sz="0" w:space="0" w:color="auto"/>
                      </w:divBdr>
                    </w:div>
                    <w:div w:id="1843355583">
                      <w:marLeft w:val="0"/>
                      <w:marRight w:val="0"/>
                      <w:marTop w:val="0"/>
                      <w:marBottom w:val="0"/>
                      <w:divBdr>
                        <w:top w:val="none" w:sz="0" w:space="0" w:color="auto"/>
                        <w:left w:val="none" w:sz="0" w:space="0" w:color="auto"/>
                        <w:bottom w:val="none" w:sz="0" w:space="0" w:color="auto"/>
                        <w:right w:val="none" w:sz="0" w:space="0" w:color="auto"/>
                      </w:divBdr>
                    </w:div>
                    <w:div w:id="1477066541">
                      <w:marLeft w:val="0"/>
                      <w:marRight w:val="0"/>
                      <w:marTop w:val="0"/>
                      <w:marBottom w:val="0"/>
                      <w:divBdr>
                        <w:top w:val="none" w:sz="0" w:space="0" w:color="auto"/>
                        <w:left w:val="none" w:sz="0" w:space="0" w:color="auto"/>
                        <w:bottom w:val="none" w:sz="0" w:space="0" w:color="auto"/>
                        <w:right w:val="none" w:sz="0" w:space="0" w:color="auto"/>
                      </w:divBdr>
                    </w:div>
                    <w:div w:id="744957920">
                      <w:marLeft w:val="0"/>
                      <w:marRight w:val="0"/>
                      <w:marTop w:val="0"/>
                      <w:marBottom w:val="0"/>
                      <w:divBdr>
                        <w:top w:val="none" w:sz="0" w:space="0" w:color="auto"/>
                        <w:left w:val="none" w:sz="0" w:space="0" w:color="auto"/>
                        <w:bottom w:val="none" w:sz="0" w:space="0" w:color="auto"/>
                        <w:right w:val="none" w:sz="0" w:space="0" w:color="auto"/>
                      </w:divBdr>
                    </w:div>
                  </w:divsChild>
                </w:div>
                <w:div w:id="948588014">
                  <w:marLeft w:val="0"/>
                  <w:marRight w:val="0"/>
                  <w:marTop w:val="0"/>
                  <w:marBottom w:val="0"/>
                  <w:divBdr>
                    <w:top w:val="none" w:sz="0" w:space="0" w:color="auto"/>
                    <w:left w:val="none" w:sz="0" w:space="0" w:color="auto"/>
                    <w:bottom w:val="none" w:sz="0" w:space="0" w:color="auto"/>
                    <w:right w:val="none" w:sz="0" w:space="0" w:color="auto"/>
                  </w:divBdr>
                  <w:divsChild>
                    <w:div w:id="504442017">
                      <w:marLeft w:val="0"/>
                      <w:marRight w:val="0"/>
                      <w:marTop w:val="0"/>
                      <w:marBottom w:val="0"/>
                      <w:divBdr>
                        <w:top w:val="none" w:sz="0" w:space="0" w:color="auto"/>
                        <w:left w:val="none" w:sz="0" w:space="0" w:color="auto"/>
                        <w:bottom w:val="none" w:sz="0" w:space="0" w:color="auto"/>
                        <w:right w:val="none" w:sz="0" w:space="0" w:color="auto"/>
                      </w:divBdr>
                    </w:div>
                  </w:divsChild>
                </w:div>
                <w:div w:id="785201996">
                  <w:marLeft w:val="0"/>
                  <w:marRight w:val="0"/>
                  <w:marTop w:val="0"/>
                  <w:marBottom w:val="0"/>
                  <w:divBdr>
                    <w:top w:val="none" w:sz="0" w:space="0" w:color="auto"/>
                    <w:left w:val="none" w:sz="0" w:space="0" w:color="auto"/>
                    <w:bottom w:val="none" w:sz="0" w:space="0" w:color="auto"/>
                    <w:right w:val="none" w:sz="0" w:space="0" w:color="auto"/>
                  </w:divBdr>
                  <w:divsChild>
                    <w:div w:id="884567560">
                      <w:marLeft w:val="0"/>
                      <w:marRight w:val="0"/>
                      <w:marTop w:val="0"/>
                      <w:marBottom w:val="0"/>
                      <w:divBdr>
                        <w:top w:val="none" w:sz="0" w:space="0" w:color="auto"/>
                        <w:left w:val="none" w:sz="0" w:space="0" w:color="auto"/>
                        <w:bottom w:val="none" w:sz="0" w:space="0" w:color="auto"/>
                        <w:right w:val="none" w:sz="0" w:space="0" w:color="auto"/>
                      </w:divBdr>
                    </w:div>
                    <w:div w:id="1325283470">
                      <w:marLeft w:val="0"/>
                      <w:marRight w:val="0"/>
                      <w:marTop w:val="0"/>
                      <w:marBottom w:val="0"/>
                      <w:divBdr>
                        <w:top w:val="none" w:sz="0" w:space="0" w:color="auto"/>
                        <w:left w:val="none" w:sz="0" w:space="0" w:color="auto"/>
                        <w:bottom w:val="none" w:sz="0" w:space="0" w:color="auto"/>
                        <w:right w:val="none" w:sz="0" w:space="0" w:color="auto"/>
                      </w:divBdr>
                    </w:div>
                  </w:divsChild>
                </w:div>
                <w:div w:id="1310403456">
                  <w:marLeft w:val="0"/>
                  <w:marRight w:val="0"/>
                  <w:marTop w:val="0"/>
                  <w:marBottom w:val="0"/>
                  <w:divBdr>
                    <w:top w:val="none" w:sz="0" w:space="0" w:color="auto"/>
                    <w:left w:val="none" w:sz="0" w:space="0" w:color="auto"/>
                    <w:bottom w:val="none" w:sz="0" w:space="0" w:color="auto"/>
                    <w:right w:val="none" w:sz="0" w:space="0" w:color="auto"/>
                  </w:divBdr>
                  <w:divsChild>
                    <w:div w:id="1688094740">
                      <w:marLeft w:val="0"/>
                      <w:marRight w:val="0"/>
                      <w:marTop w:val="0"/>
                      <w:marBottom w:val="0"/>
                      <w:divBdr>
                        <w:top w:val="none" w:sz="0" w:space="0" w:color="auto"/>
                        <w:left w:val="none" w:sz="0" w:space="0" w:color="auto"/>
                        <w:bottom w:val="none" w:sz="0" w:space="0" w:color="auto"/>
                        <w:right w:val="none" w:sz="0" w:space="0" w:color="auto"/>
                      </w:divBdr>
                    </w:div>
                    <w:div w:id="922182258">
                      <w:marLeft w:val="0"/>
                      <w:marRight w:val="0"/>
                      <w:marTop w:val="0"/>
                      <w:marBottom w:val="0"/>
                      <w:divBdr>
                        <w:top w:val="none" w:sz="0" w:space="0" w:color="auto"/>
                        <w:left w:val="none" w:sz="0" w:space="0" w:color="auto"/>
                        <w:bottom w:val="none" w:sz="0" w:space="0" w:color="auto"/>
                        <w:right w:val="none" w:sz="0" w:space="0" w:color="auto"/>
                      </w:divBdr>
                    </w:div>
                    <w:div w:id="1111362833">
                      <w:marLeft w:val="0"/>
                      <w:marRight w:val="0"/>
                      <w:marTop w:val="0"/>
                      <w:marBottom w:val="0"/>
                      <w:divBdr>
                        <w:top w:val="none" w:sz="0" w:space="0" w:color="auto"/>
                        <w:left w:val="none" w:sz="0" w:space="0" w:color="auto"/>
                        <w:bottom w:val="none" w:sz="0" w:space="0" w:color="auto"/>
                        <w:right w:val="none" w:sz="0" w:space="0" w:color="auto"/>
                      </w:divBdr>
                    </w:div>
                    <w:div w:id="1396394410">
                      <w:marLeft w:val="0"/>
                      <w:marRight w:val="0"/>
                      <w:marTop w:val="0"/>
                      <w:marBottom w:val="0"/>
                      <w:divBdr>
                        <w:top w:val="none" w:sz="0" w:space="0" w:color="auto"/>
                        <w:left w:val="none" w:sz="0" w:space="0" w:color="auto"/>
                        <w:bottom w:val="none" w:sz="0" w:space="0" w:color="auto"/>
                        <w:right w:val="none" w:sz="0" w:space="0" w:color="auto"/>
                      </w:divBdr>
                    </w:div>
                    <w:div w:id="726806503">
                      <w:marLeft w:val="0"/>
                      <w:marRight w:val="0"/>
                      <w:marTop w:val="0"/>
                      <w:marBottom w:val="0"/>
                      <w:divBdr>
                        <w:top w:val="none" w:sz="0" w:space="0" w:color="auto"/>
                        <w:left w:val="none" w:sz="0" w:space="0" w:color="auto"/>
                        <w:bottom w:val="none" w:sz="0" w:space="0" w:color="auto"/>
                        <w:right w:val="none" w:sz="0" w:space="0" w:color="auto"/>
                      </w:divBdr>
                    </w:div>
                    <w:div w:id="1511603221">
                      <w:marLeft w:val="0"/>
                      <w:marRight w:val="0"/>
                      <w:marTop w:val="0"/>
                      <w:marBottom w:val="0"/>
                      <w:divBdr>
                        <w:top w:val="none" w:sz="0" w:space="0" w:color="auto"/>
                        <w:left w:val="none" w:sz="0" w:space="0" w:color="auto"/>
                        <w:bottom w:val="none" w:sz="0" w:space="0" w:color="auto"/>
                        <w:right w:val="none" w:sz="0" w:space="0" w:color="auto"/>
                      </w:divBdr>
                    </w:div>
                    <w:div w:id="2138453109">
                      <w:marLeft w:val="0"/>
                      <w:marRight w:val="0"/>
                      <w:marTop w:val="0"/>
                      <w:marBottom w:val="0"/>
                      <w:divBdr>
                        <w:top w:val="none" w:sz="0" w:space="0" w:color="auto"/>
                        <w:left w:val="none" w:sz="0" w:space="0" w:color="auto"/>
                        <w:bottom w:val="none" w:sz="0" w:space="0" w:color="auto"/>
                        <w:right w:val="none" w:sz="0" w:space="0" w:color="auto"/>
                      </w:divBdr>
                    </w:div>
                    <w:div w:id="150800046">
                      <w:marLeft w:val="0"/>
                      <w:marRight w:val="0"/>
                      <w:marTop w:val="0"/>
                      <w:marBottom w:val="0"/>
                      <w:divBdr>
                        <w:top w:val="none" w:sz="0" w:space="0" w:color="auto"/>
                        <w:left w:val="none" w:sz="0" w:space="0" w:color="auto"/>
                        <w:bottom w:val="none" w:sz="0" w:space="0" w:color="auto"/>
                        <w:right w:val="none" w:sz="0" w:space="0" w:color="auto"/>
                      </w:divBdr>
                    </w:div>
                    <w:div w:id="1236083895">
                      <w:marLeft w:val="0"/>
                      <w:marRight w:val="0"/>
                      <w:marTop w:val="0"/>
                      <w:marBottom w:val="0"/>
                      <w:divBdr>
                        <w:top w:val="none" w:sz="0" w:space="0" w:color="auto"/>
                        <w:left w:val="none" w:sz="0" w:space="0" w:color="auto"/>
                        <w:bottom w:val="none" w:sz="0" w:space="0" w:color="auto"/>
                        <w:right w:val="none" w:sz="0" w:space="0" w:color="auto"/>
                      </w:divBdr>
                    </w:div>
                    <w:div w:id="511458043">
                      <w:marLeft w:val="0"/>
                      <w:marRight w:val="0"/>
                      <w:marTop w:val="0"/>
                      <w:marBottom w:val="0"/>
                      <w:divBdr>
                        <w:top w:val="none" w:sz="0" w:space="0" w:color="auto"/>
                        <w:left w:val="none" w:sz="0" w:space="0" w:color="auto"/>
                        <w:bottom w:val="none" w:sz="0" w:space="0" w:color="auto"/>
                        <w:right w:val="none" w:sz="0" w:space="0" w:color="auto"/>
                      </w:divBdr>
                    </w:div>
                  </w:divsChild>
                </w:div>
                <w:div w:id="1872380726">
                  <w:marLeft w:val="0"/>
                  <w:marRight w:val="0"/>
                  <w:marTop w:val="0"/>
                  <w:marBottom w:val="0"/>
                  <w:divBdr>
                    <w:top w:val="none" w:sz="0" w:space="0" w:color="auto"/>
                    <w:left w:val="none" w:sz="0" w:space="0" w:color="auto"/>
                    <w:bottom w:val="none" w:sz="0" w:space="0" w:color="auto"/>
                    <w:right w:val="none" w:sz="0" w:space="0" w:color="auto"/>
                  </w:divBdr>
                  <w:divsChild>
                    <w:div w:id="1627346402">
                      <w:marLeft w:val="0"/>
                      <w:marRight w:val="0"/>
                      <w:marTop w:val="0"/>
                      <w:marBottom w:val="0"/>
                      <w:divBdr>
                        <w:top w:val="none" w:sz="0" w:space="0" w:color="auto"/>
                        <w:left w:val="none" w:sz="0" w:space="0" w:color="auto"/>
                        <w:bottom w:val="none" w:sz="0" w:space="0" w:color="auto"/>
                        <w:right w:val="none" w:sz="0" w:space="0" w:color="auto"/>
                      </w:divBdr>
                    </w:div>
                  </w:divsChild>
                </w:div>
                <w:div w:id="1079139417">
                  <w:marLeft w:val="0"/>
                  <w:marRight w:val="0"/>
                  <w:marTop w:val="0"/>
                  <w:marBottom w:val="0"/>
                  <w:divBdr>
                    <w:top w:val="none" w:sz="0" w:space="0" w:color="auto"/>
                    <w:left w:val="none" w:sz="0" w:space="0" w:color="auto"/>
                    <w:bottom w:val="none" w:sz="0" w:space="0" w:color="auto"/>
                    <w:right w:val="none" w:sz="0" w:space="0" w:color="auto"/>
                  </w:divBdr>
                  <w:divsChild>
                    <w:div w:id="476537523">
                      <w:marLeft w:val="0"/>
                      <w:marRight w:val="0"/>
                      <w:marTop w:val="0"/>
                      <w:marBottom w:val="0"/>
                      <w:divBdr>
                        <w:top w:val="none" w:sz="0" w:space="0" w:color="auto"/>
                        <w:left w:val="none" w:sz="0" w:space="0" w:color="auto"/>
                        <w:bottom w:val="none" w:sz="0" w:space="0" w:color="auto"/>
                        <w:right w:val="none" w:sz="0" w:space="0" w:color="auto"/>
                      </w:divBdr>
                    </w:div>
                    <w:div w:id="617757315">
                      <w:marLeft w:val="0"/>
                      <w:marRight w:val="0"/>
                      <w:marTop w:val="0"/>
                      <w:marBottom w:val="0"/>
                      <w:divBdr>
                        <w:top w:val="none" w:sz="0" w:space="0" w:color="auto"/>
                        <w:left w:val="none" w:sz="0" w:space="0" w:color="auto"/>
                        <w:bottom w:val="none" w:sz="0" w:space="0" w:color="auto"/>
                        <w:right w:val="none" w:sz="0" w:space="0" w:color="auto"/>
                      </w:divBdr>
                    </w:div>
                  </w:divsChild>
                </w:div>
                <w:div w:id="145631155">
                  <w:marLeft w:val="0"/>
                  <w:marRight w:val="0"/>
                  <w:marTop w:val="0"/>
                  <w:marBottom w:val="0"/>
                  <w:divBdr>
                    <w:top w:val="none" w:sz="0" w:space="0" w:color="auto"/>
                    <w:left w:val="none" w:sz="0" w:space="0" w:color="auto"/>
                    <w:bottom w:val="none" w:sz="0" w:space="0" w:color="auto"/>
                    <w:right w:val="none" w:sz="0" w:space="0" w:color="auto"/>
                  </w:divBdr>
                  <w:divsChild>
                    <w:div w:id="1640260418">
                      <w:marLeft w:val="0"/>
                      <w:marRight w:val="0"/>
                      <w:marTop w:val="0"/>
                      <w:marBottom w:val="0"/>
                      <w:divBdr>
                        <w:top w:val="none" w:sz="0" w:space="0" w:color="auto"/>
                        <w:left w:val="none" w:sz="0" w:space="0" w:color="auto"/>
                        <w:bottom w:val="none" w:sz="0" w:space="0" w:color="auto"/>
                        <w:right w:val="none" w:sz="0" w:space="0" w:color="auto"/>
                      </w:divBdr>
                    </w:div>
                    <w:div w:id="36245797">
                      <w:marLeft w:val="0"/>
                      <w:marRight w:val="0"/>
                      <w:marTop w:val="0"/>
                      <w:marBottom w:val="0"/>
                      <w:divBdr>
                        <w:top w:val="none" w:sz="0" w:space="0" w:color="auto"/>
                        <w:left w:val="none" w:sz="0" w:space="0" w:color="auto"/>
                        <w:bottom w:val="none" w:sz="0" w:space="0" w:color="auto"/>
                        <w:right w:val="none" w:sz="0" w:space="0" w:color="auto"/>
                      </w:divBdr>
                    </w:div>
                    <w:div w:id="1161120542">
                      <w:marLeft w:val="0"/>
                      <w:marRight w:val="0"/>
                      <w:marTop w:val="0"/>
                      <w:marBottom w:val="0"/>
                      <w:divBdr>
                        <w:top w:val="none" w:sz="0" w:space="0" w:color="auto"/>
                        <w:left w:val="none" w:sz="0" w:space="0" w:color="auto"/>
                        <w:bottom w:val="none" w:sz="0" w:space="0" w:color="auto"/>
                        <w:right w:val="none" w:sz="0" w:space="0" w:color="auto"/>
                      </w:divBdr>
                    </w:div>
                    <w:div w:id="1721635057">
                      <w:marLeft w:val="0"/>
                      <w:marRight w:val="0"/>
                      <w:marTop w:val="0"/>
                      <w:marBottom w:val="0"/>
                      <w:divBdr>
                        <w:top w:val="none" w:sz="0" w:space="0" w:color="auto"/>
                        <w:left w:val="none" w:sz="0" w:space="0" w:color="auto"/>
                        <w:bottom w:val="none" w:sz="0" w:space="0" w:color="auto"/>
                        <w:right w:val="none" w:sz="0" w:space="0" w:color="auto"/>
                      </w:divBdr>
                    </w:div>
                    <w:div w:id="1872571408">
                      <w:marLeft w:val="0"/>
                      <w:marRight w:val="0"/>
                      <w:marTop w:val="0"/>
                      <w:marBottom w:val="0"/>
                      <w:divBdr>
                        <w:top w:val="none" w:sz="0" w:space="0" w:color="auto"/>
                        <w:left w:val="none" w:sz="0" w:space="0" w:color="auto"/>
                        <w:bottom w:val="none" w:sz="0" w:space="0" w:color="auto"/>
                        <w:right w:val="none" w:sz="0" w:space="0" w:color="auto"/>
                      </w:divBdr>
                    </w:div>
                    <w:div w:id="1905942755">
                      <w:marLeft w:val="0"/>
                      <w:marRight w:val="0"/>
                      <w:marTop w:val="0"/>
                      <w:marBottom w:val="0"/>
                      <w:divBdr>
                        <w:top w:val="none" w:sz="0" w:space="0" w:color="auto"/>
                        <w:left w:val="none" w:sz="0" w:space="0" w:color="auto"/>
                        <w:bottom w:val="none" w:sz="0" w:space="0" w:color="auto"/>
                        <w:right w:val="none" w:sz="0" w:space="0" w:color="auto"/>
                      </w:divBdr>
                    </w:div>
                    <w:div w:id="2137723252">
                      <w:marLeft w:val="0"/>
                      <w:marRight w:val="0"/>
                      <w:marTop w:val="0"/>
                      <w:marBottom w:val="0"/>
                      <w:divBdr>
                        <w:top w:val="none" w:sz="0" w:space="0" w:color="auto"/>
                        <w:left w:val="none" w:sz="0" w:space="0" w:color="auto"/>
                        <w:bottom w:val="none" w:sz="0" w:space="0" w:color="auto"/>
                        <w:right w:val="none" w:sz="0" w:space="0" w:color="auto"/>
                      </w:divBdr>
                    </w:div>
                    <w:div w:id="649600659">
                      <w:marLeft w:val="0"/>
                      <w:marRight w:val="0"/>
                      <w:marTop w:val="0"/>
                      <w:marBottom w:val="0"/>
                      <w:divBdr>
                        <w:top w:val="none" w:sz="0" w:space="0" w:color="auto"/>
                        <w:left w:val="none" w:sz="0" w:space="0" w:color="auto"/>
                        <w:bottom w:val="none" w:sz="0" w:space="0" w:color="auto"/>
                        <w:right w:val="none" w:sz="0" w:space="0" w:color="auto"/>
                      </w:divBdr>
                    </w:div>
                    <w:div w:id="1943300945">
                      <w:marLeft w:val="0"/>
                      <w:marRight w:val="0"/>
                      <w:marTop w:val="0"/>
                      <w:marBottom w:val="0"/>
                      <w:divBdr>
                        <w:top w:val="none" w:sz="0" w:space="0" w:color="auto"/>
                        <w:left w:val="none" w:sz="0" w:space="0" w:color="auto"/>
                        <w:bottom w:val="none" w:sz="0" w:space="0" w:color="auto"/>
                        <w:right w:val="none" w:sz="0" w:space="0" w:color="auto"/>
                      </w:divBdr>
                    </w:div>
                    <w:div w:id="8468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704527">
          <w:marLeft w:val="0"/>
          <w:marRight w:val="0"/>
          <w:marTop w:val="0"/>
          <w:marBottom w:val="0"/>
          <w:divBdr>
            <w:top w:val="none" w:sz="0" w:space="0" w:color="auto"/>
            <w:left w:val="none" w:sz="0" w:space="0" w:color="auto"/>
            <w:bottom w:val="none" w:sz="0" w:space="0" w:color="auto"/>
            <w:right w:val="none" w:sz="0" w:space="0" w:color="auto"/>
          </w:divBdr>
        </w:div>
      </w:divsChild>
    </w:div>
    <w:div w:id="908150110">
      <w:bodyDiv w:val="1"/>
      <w:marLeft w:val="0"/>
      <w:marRight w:val="0"/>
      <w:marTop w:val="0"/>
      <w:marBottom w:val="0"/>
      <w:divBdr>
        <w:top w:val="none" w:sz="0" w:space="0" w:color="auto"/>
        <w:left w:val="none" w:sz="0" w:space="0" w:color="auto"/>
        <w:bottom w:val="none" w:sz="0" w:space="0" w:color="auto"/>
        <w:right w:val="none" w:sz="0" w:space="0" w:color="auto"/>
      </w:divBdr>
    </w:div>
    <w:div w:id="943654798">
      <w:bodyDiv w:val="1"/>
      <w:marLeft w:val="0"/>
      <w:marRight w:val="0"/>
      <w:marTop w:val="0"/>
      <w:marBottom w:val="0"/>
      <w:divBdr>
        <w:top w:val="none" w:sz="0" w:space="0" w:color="auto"/>
        <w:left w:val="none" w:sz="0" w:space="0" w:color="auto"/>
        <w:bottom w:val="none" w:sz="0" w:space="0" w:color="auto"/>
        <w:right w:val="none" w:sz="0" w:space="0" w:color="auto"/>
      </w:divBdr>
      <w:divsChild>
        <w:div w:id="166791516">
          <w:marLeft w:val="0"/>
          <w:marRight w:val="0"/>
          <w:marTop w:val="0"/>
          <w:marBottom w:val="0"/>
          <w:divBdr>
            <w:top w:val="none" w:sz="0" w:space="0" w:color="auto"/>
            <w:left w:val="none" w:sz="0" w:space="0" w:color="auto"/>
            <w:bottom w:val="none" w:sz="0" w:space="0" w:color="auto"/>
            <w:right w:val="none" w:sz="0" w:space="0" w:color="auto"/>
          </w:divBdr>
        </w:div>
        <w:div w:id="1775589293">
          <w:marLeft w:val="0"/>
          <w:marRight w:val="0"/>
          <w:marTop w:val="0"/>
          <w:marBottom w:val="0"/>
          <w:divBdr>
            <w:top w:val="none" w:sz="0" w:space="0" w:color="auto"/>
            <w:left w:val="none" w:sz="0" w:space="0" w:color="auto"/>
            <w:bottom w:val="none" w:sz="0" w:space="0" w:color="auto"/>
            <w:right w:val="none" w:sz="0" w:space="0" w:color="auto"/>
          </w:divBdr>
          <w:divsChild>
            <w:div w:id="857544351">
              <w:marLeft w:val="0"/>
              <w:marRight w:val="0"/>
              <w:marTop w:val="30"/>
              <w:marBottom w:val="30"/>
              <w:divBdr>
                <w:top w:val="none" w:sz="0" w:space="0" w:color="auto"/>
                <w:left w:val="none" w:sz="0" w:space="0" w:color="auto"/>
                <w:bottom w:val="none" w:sz="0" w:space="0" w:color="auto"/>
                <w:right w:val="none" w:sz="0" w:space="0" w:color="auto"/>
              </w:divBdr>
              <w:divsChild>
                <w:div w:id="85393911">
                  <w:marLeft w:val="0"/>
                  <w:marRight w:val="0"/>
                  <w:marTop w:val="0"/>
                  <w:marBottom w:val="0"/>
                  <w:divBdr>
                    <w:top w:val="none" w:sz="0" w:space="0" w:color="auto"/>
                    <w:left w:val="none" w:sz="0" w:space="0" w:color="auto"/>
                    <w:bottom w:val="none" w:sz="0" w:space="0" w:color="auto"/>
                    <w:right w:val="none" w:sz="0" w:space="0" w:color="auto"/>
                  </w:divBdr>
                  <w:divsChild>
                    <w:div w:id="739403356">
                      <w:marLeft w:val="0"/>
                      <w:marRight w:val="0"/>
                      <w:marTop w:val="0"/>
                      <w:marBottom w:val="0"/>
                      <w:divBdr>
                        <w:top w:val="none" w:sz="0" w:space="0" w:color="auto"/>
                        <w:left w:val="none" w:sz="0" w:space="0" w:color="auto"/>
                        <w:bottom w:val="none" w:sz="0" w:space="0" w:color="auto"/>
                        <w:right w:val="none" w:sz="0" w:space="0" w:color="auto"/>
                      </w:divBdr>
                    </w:div>
                    <w:div w:id="195585224">
                      <w:marLeft w:val="0"/>
                      <w:marRight w:val="0"/>
                      <w:marTop w:val="0"/>
                      <w:marBottom w:val="0"/>
                      <w:divBdr>
                        <w:top w:val="none" w:sz="0" w:space="0" w:color="auto"/>
                        <w:left w:val="none" w:sz="0" w:space="0" w:color="auto"/>
                        <w:bottom w:val="none" w:sz="0" w:space="0" w:color="auto"/>
                        <w:right w:val="none" w:sz="0" w:space="0" w:color="auto"/>
                      </w:divBdr>
                    </w:div>
                    <w:div w:id="17051027">
                      <w:marLeft w:val="0"/>
                      <w:marRight w:val="0"/>
                      <w:marTop w:val="0"/>
                      <w:marBottom w:val="0"/>
                      <w:divBdr>
                        <w:top w:val="none" w:sz="0" w:space="0" w:color="auto"/>
                        <w:left w:val="none" w:sz="0" w:space="0" w:color="auto"/>
                        <w:bottom w:val="none" w:sz="0" w:space="0" w:color="auto"/>
                        <w:right w:val="none" w:sz="0" w:space="0" w:color="auto"/>
                      </w:divBdr>
                    </w:div>
                  </w:divsChild>
                </w:div>
                <w:div w:id="1485659211">
                  <w:marLeft w:val="0"/>
                  <w:marRight w:val="0"/>
                  <w:marTop w:val="0"/>
                  <w:marBottom w:val="0"/>
                  <w:divBdr>
                    <w:top w:val="none" w:sz="0" w:space="0" w:color="auto"/>
                    <w:left w:val="none" w:sz="0" w:space="0" w:color="auto"/>
                    <w:bottom w:val="none" w:sz="0" w:space="0" w:color="auto"/>
                    <w:right w:val="none" w:sz="0" w:space="0" w:color="auto"/>
                  </w:divBdr>
                  <w:divsChild>
                    <w:div w:id="1692150015">
                      <w:marLeft w:val="0"/>
                      <w:marRight w:val="0"/>
                      <w:marTop w:val="0"/>
                      <w:marBottom w:val="0"/>
                      <w:divBdr>
                        <w:top w:val="none" w:sz="0" w:space="0" w:color="auto"/>
                        <w:left w:val="none" w:sz="0" w:space="0" w:color="auto"/>
                        <w:bottom w:val="none" w:sz="0" w:space="0" w:color="auto"/>
                        <w:right w:val="none" w:sz="0" w:space="0" w:color="auto"/>
                      </w:divBdr>
                    </w:div>
                  </w:divsChild>
                </w:div>
                <w:div w:id="1300066163">
                  <w:marLeft w:val="0"/>
                  <w:marRight w:val="0"/>
                  <w:marTop w:val="0"/>
                  <w:marBottom w:val="0"/>
                  <w:divBdr>
                    <w:top w:val="none" w:sz="0" w:space="0" w:color="auto"/>
                    <w:left w:val="none" w:sz="0" w:space="0" w:color="auto"/>
                    <w:bottom w:val="none" w:sz="0" w:space="0" w:color="auto"/>
                    <w:right w:val="none" w:sz="0" w:space="0" w:color="auto"/>
                  </w:divBdr>
                  <w:divsChild>
                    <w:div w:id="1597519205">
                      <w:marLeft w:val="0"/>
                      <w:marRight w:val="0"/>
                      <w:marTop w:val="0"/>
                      <w:marBottom w:val="0"/>
                      <w:divBdr>
                        <w:top w:val="none" w:sz="0" w:space="0" w:color="auto"/>
                        <w:left w:val="none" w:sz="0" w:space="0" w:color="auto"/>
                        <w:bottom w:val="none" w:sz="0" w:space="0" w:color="auto"/>
                        <w:right w:val="none" w:sz="0" w:space="0" w:color="auto"/>
                      </w:divBdr>
                    </w:div>
                    <w:div w:id="64881082">
                      <w:marLeft w:val="0"/>
                      <w:marRight w:val="0"/>
                      <w:marTop w:val="0"/>
                      <w:marBottom w:val="0"/>
                      <w:divBdr>
                        <w:top w:val="none" w:sz="0" w:space="0" w:color="auto"/>
                        <w:left w:val="none" w:sz="0" w:space="0" w:color="auto"/>
                        <w:bottom w:val="none" w:sz="0" w:space="0" w:color="auto"/>
                        <w:right w:val="none" w:sz="0" w:space="0" w:color="auto"/>
                      </w:divBdr>
                    </w:div>
                  </w:divsChild>
                </w:div>
                <w:div w:id="1749764618">
                  <w:marLeft w:val="0"/>
                  <w:marRight w:val="0"/>
                  <w:marTop w:val="0"/>
                  <w:marBottom w:val="0"/>
                  <w:divBdr>
                    <w:top w:val="none" w:sz="0" w:space="0" w:color="auto"/>
                    <w:left w:val="none" w:sz="0" w:space="0" w:color="auto"/>
                    <w:bottom w:val="none" w:sz="0" w:space="0" w:color="auto"/>
                    <w:right w:val="none" w:sz="0" w:space="0" w:color="auto"/>
                  </w:divBdr>
                  <w:divsChild>
                    <w:div w:id="882254222">
                      <w:marLeft w:val="0"/>
                      <w:marRight w:val="0"/>
                      <w:marTop w:val="0"/>
                      <w:marBottom w:val="0"/>
                      <w:divBdr>
                        <w:top w:val="none" w:sz="0" w:space="0" w:color="auto"/>
                        <w:left w:val="none" w:sz="0" w:space="0" w:color="auto"/>
                        <w:bottom w:val="none" w:sz="0" w:space="0" w:color="auto"/>
                        <w:right w:val="none" w:sz="0" w:space="0" w:color="auto"/>
                      </w:divBdr>
                    </w:div>
                    <w:div w:id="1393314360">
                      <w:marLeft w:val="0"/>
                      <w:marRight w:val="0"/>
                      <w:marTop w:val="0"/>
                      <w:marBottom w:val="0"/>
                      <w:divBdr>
                        <w:top w:val="none" w:sz="0" w:space="0" w:color="auto"/>
                        <w:left w:val="none" w:sz="0" w:space="0" w:color="auto"/>
                        <w:bottom w:val="none" w:sz="0" w:space="0" w:color="auto"/>
                        <w:right w:val="none" w:sz="0" w:space="0" w:color="auto"/>
                      </w:divBdr>
                    </w:div>
                  </w:divsChild>
                </w:div>
                <w:div w:id="1683896823">
                  <w:marLeft w:val="0"/>
                  <w:marRight w:val="0"/>
                  <w:marTop w:val="0"/>
                  <w:marBottom w:val="0"/>
                  <w:divBdr>
                    <w:top w:val="none" w:sz="0" w:space="0" w:color="auto"/>
                    <w:left w:val="none" w:sz="0" w:space="0" w:color="auto"/>
                    <w:bottom w:val="none" w:sz="0" w:space="0" w:color="auto"/>
                    <w:right w:val="none" w:sz="0" w:space="0" w:color="auto"/>
                  </w:divBdr>
                  <w:divsChild>
                    <w:div w:id="1932274710">
                      <w:marLeft w:val="0"/>
                      <w:marRight w:val="0"/>
                      <w:marTop w:val="0"/>
                      <w:marBottom w:val="0"/>
                      <w:divBdr>
                        <w:top w:val="none" w:sz="0" w:space="0" w:color="auto"/>
                        <w:left w:val="none" w:sz="0" w:space="0" w:color="auto"/>
                        <w:bottom w:val="none" w:sz="0" w:space="0" w:color="auto"/>
                        <w:right w:val="none" w:sz="0" w:space="0" w:color="auto"/>
                      </w:divBdr>
                    </w:div>
                  </w:divsChild>
                </w:div>
                <w:div w:id="776100216">
                  <w:marLeft w:val="0"/>
                  <w:marRight w:val="0"/>
                  <w:marTop w:val="0"/>
                  <w:marBottom w:val="0"/>
                  <w:divBdr>
                    <w:top w:val="none" w:sz="0" w:space="0" w:color="auto"/>
                    <w:left w:val="none" w:sz="0" w:space="0" w:color="auto"/>
                    <w:bottom w:val="none" w:sz="0" w:space="0" w:color="auto"/>
                    <w:right w:val="none" w:sz="0" w:space="0" w:color="auto"/>
                  </w:divBdr>
                  <w:divsChild>
                    <w:div w:id="1165239976">
                      <w:marLeft w:val="0"/>
                      <w:marRight w:val="0"/>
                      <w:marTop w:val="0"/>
                      <w:marBottom w:val="0"/>
                      <w:divBdr>
                        <w:top w:val="none" w:sz="0" w:space="0" w:color="auto"/>
                        <w:left w:val="none" w:sz="0" w:space="0" w:color="auto"/>
                        <w:bottom w:val="none" w:sz="0" w:space="0" w:color="auto"/>
                        <w:right w:val="none" w:sz="0" w:space="0" w:color="auto"/>
                      </w:divBdr>
                    </w:div>
                    <w:div w:id="185759183">
                      <w:marLeft w:val="0"/>
                      <w:marRight w:val="0"/>
                      <w:marTop w:val="0"/>
                      <w:marBottom w:val="0"/>
                      <w:divBdr>
                        <w:top w:val="none" w:sz="0" w:space="0" w:color="auto"/>
                        <w:left w:val="none" w:sz="0" w:space="0" w:color="auto"/>
                        <w:bottom w:val="none" w:sz="0" w:space="0" w:color="auto"/>
                        <w:right w:val="none" w:sz="0" w:space="0" w:color="auto"/>
                      </w:divBdr>
                    </w:div>
                  </w:divsChild>
                </w:div>
                <w:div w:id="1403210006">
                  <w:marLeft w:val="0"/>
                  <w:marRight w:val="0"/>
                  <w:marTop w:val="0"/>
                  <w:marBottom w:val="0"/>
                  <w:divBdr>
                    <w:top w:val="none" w:sz="0" w:space="0" w:color="auto"/>
                    <w:left w:val="none" w:sz="0" w:space="0" w:color="auto"/>
                    <w:bottom w:val="none" w:sz="0" w:space="0" w:color="auto"/>
                    <w:right w:val="none" w:sz="0" w:space="0" w:color="auto"/>
                  </w:divBdr>
                  <w:divsChild>
                    <w:div w:id="1908345764">
                      <w:marLeft w:val="0"/>
                      <w:marRight w:val="0"/>
                      <w:marTop w:val="0"/>
                      <w:marBottom w:val="0"/>
                      <w:divBdr>
                        <w:top w:val="none" w:sz="0" w:space="0" w:color="auto"/>
                        <w:left w:val="none" w:sz="0" w:space="0" w:color="auto"/>
                        <w:bottom w:val="none" w:sz="0" w:space="0" w:color="auto"/>
                        <w:right w:val="none" w:sz="0" w:space="0" w:color="auto"/>
                      </w:divBdr>
                    </w:div>
                    <w:div w:id="388845819">
                      <w:marLeft w:val="0"/>
                      <w:marRight w:val="0"/>
                      <w:marTop w:val="0"/>
                      <w:marBottom w:val="0"/>
                      <w:divBdr>
                        <w:top w:val="none" w:sz="0" w:space="0" w:color="auto"/>
                        <w:left w:val="none" w:sz="0" w:space="0" w:color="auto"/>
                        <w:bottom w:val="none" w:sz="0" w:space="0" w:color="auto"/>
                        <w:right w:val="none" w:sz="0" w:space="0" w:color="auto"/>
                      </w:divBdr>
                    </w:div>
                    <w:div w:id="1114056372">
                      <w:marLeft w:val="0"/>
                      <w:marRight w:val="0"/>
                      <w:marTop w:val="0"/>
                      <w:marBottom w:val="0"/>
                      <w:divBdr>
                        <w:top w:val="none" w:sz="0" w:space="0" w:color="auto"/>
                        <w:left w:val="none" w:sz="0" w:space="0" w:color="auto"/>
                        <w:bottom w:val="none" w:sz="0" w:space="0" w:color="auto"/>
                        <w:right w:val="none" w:sz="0" w:space="0" w:color="auto"/>
                      </w:divBdr>
                    </w:div>
                    <w:div w:id="1801878318">
                      <w:marLeft w:val="0"/>
                      <w:marRight w:val="0"/>
                      <w:marTop w:val="0"/>
                      <w:marBottom w:val="0"/>
                      <w:divBdr>
                        <w:top w:val="none" w:sz="0" w:space="0" w:color="auto"/>
                        <w:left w:val="none" w:sz="0" w:space="0" w:color="auto"/>
                        <w:bottom w:val="none" w:sz="0" w:space="0" w:color="auto"/>
                        <w:right w:val="none" w:sz="0" w:space="0" w:color="auto"/>
                      </w:divBdr>
                    </w:div>
                    <w:div w:id="1030837813">
                      <w:marLeft w:val="0"/>
                      <w:marRight w:val="0"/>
                      <w:marTop w:val="0"/>
                      <w:marBottom w:val="0"/>
                      <w:divBdr>
                        <w:top w:val="none" w:sz="0" w:space="0" w:color="auto"/>
                        <w:left w:val="none" w:sz="0" w:space="0" w:color="auto"/>
                        <w:bottom w:val="none" w:sz="0" w:space="0" w:color="auto"/>
                        <w:right w:val="none" w:sz="0" w:space="0" w:color="auto"/>
                      </w:divBdr>
                    </w:div>
                  </w:divsChild>
                </w:div>
                <w:div w:id="1013266236">
                  <w:marLeft w:val="0"/>
                  <w:marRight w:val="0"/>
                  <w:marTop w:val="0"/>
                  <w:marBottom w:val="0"/>
                  <w:divBdr>
                    <w:top w:val="none" w:sz="0" w:space="0" w:color="auto"/>
                    <w:left w:val="none" w:sz="0" w:space="0" w:color="auto"/>
                    <w:bottom w:val="none" w:sz="0" w:space="0" w:color="auto"/>
                    <w:right w:val="none" w:sz="0" w:space="0" w:color="auto"/>
                  </w:divBdr>
                  <w:divsChild>
                    <w:div w:id="1602447806">
                      <w:marLeft w:val="0"/>
                      <w:marRight w:val="0"/>
                      <w:marTop w:val="0"/>
                      <w:marBottom w:val="0"/>
                      <w:divBdr>
                        <w:top w:val="none" w:sz="0" w:space="0" w:color="auto"/>
                        <w:left w:val="none" w:sz="0" w:space="0" w:color="auto"/>
                        <w:bottom w:val="none" w:sz="0" w:space="0" w:color="auto"/>
                        <w:right w:val="none" w:sz="0" w:space="0" w:color="auto"/>
                      </w:divBdr>
                    </w:div>
                  </w:divsChild>
                </w:div>
                <w:div w:id="2146502652">
                  <w:marLeft w:val="0"/>
                  <w:marRight w:val="0"/>
                  <w:marTop w:val="0"/>
                  <w:marBottom w:val="0"/>
                  <w:divBdr>
                    <w:top w:val="none" w:sz="0" w:space="0" w:color="auto"/>
                    <w:left w:val="none" w:sz="0" w:space="0" w:color="auto"/>
                    <w:bottom w:val="none" w:sz="0" w:space="0" w:color="auto"/>
                    <w:right w:val="none" w:sz="0" w:space="0" w:color="auto"/>
                  </w:divBdr>
                  <w:divsChild>
                    <w:div w:id="72436292">
                      <w:marLeft w:val="0"/>
                      <w:marRight w:val="0"/>
                      <w:marTop w:val="0"/>
                      <w:marBottom w:val="0"/>
                      <w:divBdr>
                        <w:top w:val="none" w:sz="0" w:space="0" w:color="auto"/>
                        <w:left w:val="none" w:sz="0" w:space="0" w:color="auto"/>
                        <w:bottom w:val="none" w:sz="0" w:space="0" w:color="auto"/>
                        <w:right w:val="none" w:sz="0" w:space="0" w:color="auto"/>
                      </w:divBdr>
                    </w:div>
                    <w:div w:id="751439877">
                      <w:marLeft w:val="0"/>
                      <w:marRight w:val="0"/>
                      <w:marTop w:val="0"/>
                      <w:marBottom w:val="0"/>
                      <w:divBdr>
                        <w:top w:val="none" w:sz="0" w:space="0" w:color="auto"/>
                        <w:left w:val="none" w:sz="0" w:space="0" w:color="auto"/>
                        <w:bottom w:val="none" w:sz="0" w:space="0" w:color="auto"/>
                        <w:right w:val="none" w:sz="0" w:space="0" w:color="auto"/>
                      </w:divBdr>
                    </w:div>
                    <w:div w:id="228729334">
                      <w:marLeft w:val="0"/>
                      <w:marRight w:val="0"/>
                      <w:marTop w:val="0"/>
                      <w:marBottom w:val="0"/>
                      <w:divBdr>
                        <w:top w:val="none" w:sz="0" w:space="0" w:color="auto"/>
                        <w:left w:val="none" w:sz="0" w:space="0" w:color="auto"/>
                        <w:bottom w:val="none" w:sz="0" w:space="0" w:color="auto"/>
                        <w:right w:val="none" w:sz="0" w:space="0" w:color="auto"/>
                      </w:divBdr>
                    </w:div>
                    <w:div w:id="1982300029">
                      <w:marLeft w:val="0"/>
                      <w:marRight w:val="0"/>
                      <w:marTop w:val="0"/>
                      <w:marBottom w:val="0"/>
                      <w:divBdr>
                        <w:top w:val="none" w:sz="0" w:space="0" w:color="auto"/>
                        <w:left w:val="none" w:sz="0" w:space="0" w:color="auto"/>
                        <w:bottom w:val="none" w:sz="0" w:space="0" w:color="auto"/>
                        <w:right w:val="none" w:sz="0" w:space="0" w:color="auto"/>
                      </w:divBdr>
                    </w:div>
                  </w:divsChild>
                </w:div>
                <w:div w:id="35081493">
                  <w:marLeft w:val="0"/>
                  <w:marRight w:val="0"/>
                  <w:marTop w:val="0"/>
                  <w:marBottom w:val="0"/>
                  <w:divBdr>
                    <w:top w:val="none" w:sz="0" w:space="0" w:color="auto"/>
                    <w:left w:val="none" w:sz="0" w:space="0" w:color="auto"/>
                    <w:bottom w:val="none" w:sz="0" w:space="0" w:color="auto"/>
                    <w:right w:val="none" w:sz="0" w:space="0" w:color="auto"/>
                  </w:divBdr>
                  <w:divsChild>
                    <w:div w:id="1733040126">
                      <w:marLeft w:val="0"/>
                      <w:marRight w:val="0"/>
                      <w:marTop w:val="0"/>
                      <w:marBottom w:val="0"/>
                      <w:divBdr>
                        <w:top w:val="none" w:sz="0" w:space="0" w:color="auto"/>
                        <w:left w:val="none" w:sz="0" w:space="0" w:color="auto"/>
                        <w:bottom w:val="none" w:sz="0" w:space="0" w:color="auto"/>
                        <w:right w:val="none" w:sz="0" w:space="0" w:color="auto"/>
                      </w:divBdr>
                    </w:div>
                  </w:divsChild>
                </w:div>
                <w:div w:id="432479893">
                  <w:marLeft w:val="0"/>
                  <w:marRight w:val="0"/>
                  <w:marTop w:val="0"/>
                  <w:marBottom w:val="0"/>
                  <w:divBdr>
                    <w:top w:val="none" w:sz="0" w:space="0" w:color="auto"/>
                    <w:left w:val="none" w:sz="0" w:space="0" w:color="auto"/>
                    <w:bottom w:val="none" w:sz="0" w:space="0" w:color="auto"/>
                    <w:right w:val="none" w:sz="0" w:space="0" w:color="auto"/>
                  </w:divBdr>
                  <w:divsChild>
                    <w:div w:id="862403980">
                      <w:marLeft w:val="0"/>
                      <w:marRight w:val="0"/>
                      <w:marTop w:val="0"/>
                      <w:marBottom w:val="0"/>
                      <w:divBdr>
                        <w:top w:val="none" w:sz="0" w:space="0" w:color="auto"/>
                        <w:left w:val="none" w:sz="0" w:space="0" w:color="auto"/>
                        <w:bottom w:val="none" w:sz="0" w:space="0" w:color="auto"/>
                        <w:right w:val="none" w:sz="0" w:space="0" w:color="auto"/>
                      </w:divBdr>
                    </w:div>
                    <w:div w:id="826434275">
                      <w:marLeft w:val="0"/>
                      <w:marRight w:val="0"/>
                      <w:marTop w:val="0"/>
                      <w:marBottom w:val="0"/>
                      <w:divBdr>
                        <w:top w:val="none" w:sz="0" w:space="0" w:color="auto"/>
                        <w:left w:val="none" w:sz="0" w:space="0" w:color="auto"/>
                        <w:bottom w:val="none" w:sz="0" w:space="0" w:color="auto"/>
                        <w:right w:val="none" w:sz="0" w:space="0" w:color="auto"/>
                      </w:divBdr>
                    </w:div>
                    <w:div w:id="1005478829">
                      <w:marLeft w:val="0"/>
                      <w:marRight w:val="0"/>
                      <w:marTop w:val="0"/>
                      <w:marBottom w:val="0"/>
                      <w:divBdr>
                        <w:top w:val="none" w:sz="0" w:space="0" w:color="auto"/>
                        <w:left w:val="none" w:sz="0" w:space="0" w:color="auto"/>
                        <w:bottom w:val="none" w:sz="0" w:space="0" w:color="auto"/>
                        <w:right w:val="none" w:sz="0" w:space="0" w:color="auto"/>
                      </w:divBdr>
                    </w:div>
                  </w:divsChild>
                </w:div>
                <w:div w:id="1236741612">
                  <w:marLeft w:val="0"/>
                  <w:marRight w:val="0"/>
                  <w:marTop w:val="0"/>
                  <w:marBottom w:val="0"/>
                  <w:divBdr>
                    <w:top w:val="none" w:sz="0" w:space="0" w:color="auto"/>
                    <w:left w:val="none" w:sz="0" w:space="0" w:color="auto"/>
                    <w:bottom w:val="none" w:sz="0" w:space="0" w:color="auto"/>
                    <w:right w:val="none" w:sz="0" w:space="0" w:color="auto"/>
                  </w:divBdr>
                  <w:divsChild>
                    <w:div w:id="1038821642">
                      <w:marLeft w:val="0"/>
                      <w:marRight w:val="0"/>
                      <w:marTop w:val="0"/>
                      <w:marBottom w:val="0"/>
                      <w:divBdr>
                        <w:top w:val="none" w:sz="0" w:space="0" w:color="auto"/>
                        <w:left w:val="none" w:sz="0" w:space="0" w:color="auto"/>
                        <w:bottom w:val="none" w:sz="0" w:space="0" w:color="auto"/>
                        <w:right w:val="none" w:sz="0" w:space="0" w:color="auto"/>
                      </w:divBdr>
                    </w:div>
                    <w:div w:id="147597689">
                      <w:marLeft w:val="0"/>
                      <w:marRight w:val="0"/>
                      <w:marTop w:val="0"/>
                      <w:marBottom w:val="0"/>
                      <w:divBdr>
                        <w:top w:val="none" w:sz="0" w:space="0" w:color="auto"/>
                        <w:left w:val="none" w:sz="0" w:space="0" w:color="auto"/>
                        <w:bottom w:val="none" w:sz="0" w:space="0" w:color="auto"/>
                        <w:right w:val="none" w:sz="0" w:space="0" w:color="auto"/>
                      </w:divBdr>
                    </w:div>
                    <w:div w:id="620067667">
                      <w:marLeft w:val="0"/>
                      <w:marRight w:val="0"/>
                      <w:marTop w:val="0"/>
                      <w:marBottom w:val="0"/>
                      <w:divBdr>
                        <w:top w:val="none" w:sz="0" w:space="0" w:color="auto"/>
                        <w:left w:val="none" w:sz="0" w:space="0" w:color="auto"/>
                        <w:bottom w:val="none" w:sz="0" w:space="0" w:color="auto"/>
                        <w:right w:val="none" w:sz="0" w:space="0" w:color="auto"/>
                      </w:divBdr>
                    </w:div>
                  </w:divsChild>
                </w:div>
                <w:div w:id="360319779">
                  <w:marLeft w:val="0"/>
                  <w:marRight w:val="0"/>
                  <w:marTop w:val="0"/>
                  <w:marBottom w:val="0"/>
                  <w:divBdr>
                    <w:top w:val="none" w:sz="0" w:space="0" w:color="auto"/>
                    <w:left w:val="none" w:sz="0" w:space="0" w:color="auto"/>
                    <w:bottom w:val="none" w:sz="0" w:space="0" w:color="auto"/>
                    <w:right w:val="none" w:sz="0" w:space="0" w:color="auto"/>
                  </w:divBdr>
                  <w:divsChild>
                    <w:div w:id="1249071407">
                      <w:marLeft w:val="0"/>
                      <w:marRight w:val="0"/>
                      <w:marTop w:val="0"/>
                      <w:marBottom w:val="0"/>
                      <w:divBdr>
                        <w:top w:val="none" w:sz="0" w:space="0" w:color="auto"/>
                        <w:left w:val="none" w:sz="0" w:space="0" w:color="auto"/>
                        <w:bottom w:val="none" w:sz="0" w:space="0" w:color="auto"/>
                        <w:right w:val="none" w:sz="0" w:space="0" w:color="auto"/>
                      </w:divBdr>
                    </w:div>
                  </w:divsChild>
                </w:div>
                <w:div w:id="1227107246">
                  <w:marLeft w:val="0"/>
                  <w:marRight w:val="0"/>
                  <w:marTop w:val="0"/>
                  <w:marBottom w:val="0"/>
                  <w:divBdr>
                    <w:top w:val="none" w:sz="0" w:space="0" w:color="auto"/>
                    <w:left w:val="none" w:sz="0" w:space="0" w:color="auto"/>
                    <w:bottom w:val="none" w:sz="0" w:space="0" w:color="auto"/>
                    <w:right w:val="none" w:sz="0" w:space="0" w:color="auto"/>
                  </w:divBdr>
                  <w:divsChild>
                    <w:div w:id="932126259">
                      <w:marLeft w:val="0"/>
                      <w:marRight w:val="0"/>
                      <w:marTop w:val="0"/>
                      <w:marBottom w:val="0"/>
                      <w:divBdr>
                        <w:top w:val="none" w:sz="0" w:space="0" w:color="auto"/>
                        <w:left w:val="none" w:sz="0" w:space="0" w:color="auto"/>
                        <w:bottom w:val="none" w:sz="0" w:space="0" w:color="auto"/>
                        <w:right w:val="none" w:sz="0" w:space="0" w:color="auto"/>
                      </w:divBdr>
                    </w:div>
                    <w:div w:id="466551915">
                      <w:marLeft w:val="0"/>
                      <w:marRight w:val="0"/>
                      <w:marTop w:val="0"/>
                      <w:marBottom w:val="0"/>
                      <w:divBdr>
                        <w:top w:val="none" w:sz="0" w:space="0" w:color="auto"/>
                        <w:left w:val="none" w:sz="0" w:space="0" w:color="auto"/>
                        <w:bottom w:val="none" w:sz="0" w:space="0" w:color="auto"/>
                        <w:right w:val="none" w:sz="0" w:space="0" w:color="auto"/>
                      </w:divBdr>
                    </w:div>
                    <w:div w:id="240332705">
                      <w:marLeft w:val="0"/>
                      <w:marRight w:val="0"/>
                      <w:marTop w:val="0"/>
                      <w:marBottom w:val="0"/>
                      <w:divBdr>
                        <w:top w:val="none" w:sz="0" w:space="0" w:color="auto"/>
                        <w:left w:val="none" w:sz="0" w:space="0" w:color="auto"/>
                        <w:bottom w:val="none" w:sz="0" w:space="0" w:color="auto"/>
                        <w:right w:val="none" w:sz="0" w:space="0" w:color="auto"/>
                      </w:divBdr>
                    </w:div>
                  </w:divsChild>
                </w:div>
                <w:div w:id="2039310744">
                  <w:marLeft w:val="0"/>
                  <w:marRight w:val="0"/>
                  <w:marTop w:val="0"/>
                  <w:marBottom w:val="0"/>
                  <w:divBdr>
                    <w:top w:val="none" w:sz="0" w:space="0" w:color="auto"/>
                    <w:left w:val="none" w:sz="0" w:space="0" w:color="auto"/>
                    <w:bottom w:val="none" w:sz="0" w:space="0" w:color="auto"/>
                    <w:right w:val="none" w:sz="0" w:space="0" w:color="auto"/>
                  </w:divBdr>
                  <w:divsChild>
                    <w:div w:id="1347049998">
                      <w:marLeft w:val="0"/>
                      <w:marRight w:val="0"/>
                      <w:marTop w:val="0"/>
                      <w:marBottom w:val="0"/>
                      <w:divBdr>
                        <w:top w:val="none" w:sz="0" w:space="0" w:color="auto"/>
                        <w:left w:val="none" w:sz="0" w:space="0" w:color="auto"/>
                        <w:bottom w:val="none" w:sz="0" w:space="0" w:color="auto"/>
                        <w:right w:val="none" w:sz="0" w:space="0" w:color="auto"/>
                      </w:divBdr>
                    </w:div>
                  </w:divsChild>
                </w:div>
                <w:div w:id="736170545">
                  <w:marLeft w:val="0"/>
                  <w:marRight w:val="0"/>
                  <w:marTop w:val="0"/>
                  <w:marBottom w:val="0"/>
                  <w:divBdr>
                    <w:top w:val="none" w:sz="0" w:space="0" w:color="auto"/>
                    <w:left w:val="none" w:sz="0" w:space="0" w:color="auto"/>
                    <w:bottom w:val="none" w:sz="0" w:space="0" w:color="auto"/>
                    <w:right w:val="none" w:sz="0" w:space="0" w:color="auto"/>
                  </w:divBdr>
                  <w:divsChild>
                    <w:div w:id="287510804">
                      <w:marLeft w:val="0"/>
                      <w:marRight w:val="0"/>
                      <w:marTop w:val="0"/>
                      <w:marBottom w:val="0"/>
                      <w:divBdr>
                        <w:top w:val="none" w:sz="0" w:space="0" w:color="auto"/>
                        <w:left w:val="none" w:sz="0" w:space="0" w:color="auto"/>
                        <w:bottom w:val="none" w:sz="0" w:space="0" w:color="auto"/>
                        <w:right w:val="none" w:sz="0" w:space="0" w:color="auto"/>
                      </w:divBdr>
                    </w:div>
                  </w:divsChild>
                </w:div>
                <w:div w:id="1858303188">
                  <w:marLeft w:val="0"/>
                  <w:marRight w:val="0"/>
                  <w:marTop w:val="0"/>
                  <w:marBottom w:val="0"/>
                  <w:divBdr>
                    <w:top w:val="none" w:sz="0" w:space="0" w:color="auto"/>
                    <w:left w:val="none" w:sz="0" w:space="0" w:color="auto"/>
                    <w:bottom w:val="none" w:sz="0" w:space="0" w:color="auto"/>
                    <w:right w:val="none" w:sz="0" w:space="0" w:color="auto"/>
                  </w:divBdr>
                  <w:divsChild>
                    <w:div w:id="1641688152">
                      <w:marLeft w:val="0"/>
                      <w:marRight w:val="0"/>
                      <w:marTop w:val="0"/>
                      <w:marBottom w:val="0"/>
                      <w:divBdr>
                        <w:top w:val="none" w:sz="0" w:space="0" w:color="auto"/>
                        <w:left w:val="none" w:sz="0" w:space="0" w:color="auto"/>
                        <w:bottom w:val="none" w:sz="0" w:space="0" w:color="auto"/>
                        <w:right w:val="none" w:sz="0" w:space="0" w:color="auto"/>
                      </w:divBdr>
                    </w:div>
                    <w:div w:id="1412504380">
                      <w:marLeft w:val="0"/>
                      <w:marRight w:val="0"/>
                      <w:marTop w:val="0"/>
                      <w:marBottom w:val="0"/>
                      <w:divBdr>
                        <w:top w:val="none" w:sz="0" w:space="0" w:color="auto"/>
                        <w:left w:val="none" w:sz="0" w:space="0" w:color="auto"/>
                        <w:bottom w:val="none" w:sz="0" w:space="0" w:color="auto"/>
                        <w:right w:val="none" w:sz="0" w:space="0" w:color="auto"/>
                      </w:divBdr>
                    </w:div>
                    <w:div w:id="1851483393">
                      <w:marLeft w:val="0"/>
                      <w:marRight w:val="0"/>
                      <w:marTop w:val="0"/>
                      <w:marBottom w:val="0"/>
                      <w:divBdr>
                        <w:top w:val="none" w:sz="0" w:space="0" w:color="auto"/>
                        <w:left w:val="none" w:sz="0" w:space="0" w:color="auto"/>
                        <w:bottom w:val="none" w:sz="0" w:space="0" w:color="auto"/>
                        <w:right w:val="none" w:sz="0" w:space="0" w:color="auto"/>
                      </w:divBdr>
                    </w:div>
                  </w:divsChild>
                </w:div>
                <w:div w:id="1124226535">
                  <w:marLeft w:val="0"/>
                  <w:marRight w:val="0"/>
                  <w:marTop w:val="0"/>
                  <w:marBottom w:val="0"/>
                  <w:divBdr>
                    <w:top w:val="none" w:sz="0" w:space="0" w:color="auto"/>
                    <w:left w:val="none" w:sz="0" w:space="0" w:color="auto"/>
                    <w:bottom w:val="none" w:sz="0" w:space="0" w:color="auto"/>
                    <w:right w:val="none" w:sz="0" w:space="0" w:color="auto"/>
                  </w:divBdr>
                  <w:divsChild>
                    <w:div w:id="59642229">
                      <w:marLeft w:val="0"/>
                      <w:marRight w:val="0"/>
                      <w:marTop w:val="0"/>
                      <w:marBottom w:val="0"/>
                      <w:divBdr>
                        <w:top w:val="none" w:sz="0" w:space="0" w:color="auto"/>
                        <w:left w:val="none" w:sz="0" w:space="0" w:color="auto"/>
                        <w:bottom w:val="none" w:sz="0" w:space="0" w:color="auto"/>
                        <w:right w:val="none" w:sz="0" w:space="0" w:color="auto"/>
                      </w:divBdr>
                    </w:div>
                  </w:divsChild>
                </w:div>
                <w:div w:id="240412830">
                  <w:marLeft w:val="0"/>
                  <w:marRight w:val="0"/>
                  <w:marTop w:val="0"/>
                  <w:marBottom w:val="0"/>
                  <w:divBdr>
                    <w:top w:val="none" w:sz="0" w:space="0" w:color="auto"/>
                    <w:left w:val="none" w:sz="0" w:space="0" w:color="auto"/>
                    <w:bottom w:val="none" w:sz="0" w:space="0" w:color="auto"/>
                    <w:right w:val="none" w:sz="0" w:space="0" w:color="auto"/>
                  </w:divBdr>
                  <w:divsChild>
                    <w:div w:id="724723218">
                      <w:marLeft w:val="0"/>
                      <w:marRight w:val="0"/>
                      <w:marTop w:val="0"/>
                      <w:marBottom w:val="0"/>
                      <w:divBdr>
                        <w:top w:val="none" w:sz="0" w:space="0" w:color="auto"/>
                        <w:left w:val="none" w:sz="0" w:space="0" w:color="auto"/>
                        <w:bottom w:val="none" w:sz="0" w:space="0" w:color="auto"/>
                        <w:right w:val="none" w:sz="0" w:space="0" w:color="auto"/>
                      </w:divBdr>
                    </w:div>
                    <w:div w:id="2041977641">
                      <w:marLeft w:val="0"/>
                      <w:marRight w:val="0"/>
                      <w:marTop w:val="0"/>
                      <w:marBottom w:val="0"/>
                      <w:divBdr>
                        <w:top w:val="none" w:sz="0" w:space="0" w:color="auto"/>
                        <w:left w:val="none" w:sz="0" w:space="0" w:color="auto"/>
                        <w:bottom w:val="none" w:sz="0" w:space="0" w:color="auto"/>
                        <w:right w:val="none" w:sz="0" w:space="0" w:color="auto"/>
                      </w:divBdr>
                    </w:div>
                  </w:divsChild>
                </w:div>
                <w:div w:id="1659073756">
                  <w:marLeft w:val="0"/>
                  <w:marRight w:val="0"/>
                  <w:marTop w:val="0"/>
                  <w:marBottom w:val="0"/>
                  <w:divBdr>
                    <w:top w:val="none" w:sz="0" w:space="0" w:color="auto"/>
                    <w:left w:val="none" w:sz="0" w:space="0" w:color="auto"/>
                    <w:bottom w:val="none" w:sz="0" w:space="0" w:color="auto"/>
                    <w:right w:val="none" w:sz="0" w:space="0" w:color="auto"/>
                  </w:divBdr>
                  <w:divsChild>
                    <w:div w:id="329452043">
                      <w:marLeft w:val="0"/>
                      <w:marRight w:val="0"/>
                      <w:marTop w:val="0"/>
                      <w:marBottom w:val="0"/>
                      <w:divBdr>
                        <w:top w:val="none" w:sz="0" w:space="0" w:color="auto"/>
                        <w:left w:val="none" w:sz="0" w:space="0" w:color="auto"/>
                        <w:bottom w:val="none" w:sz="0" w:space="0" w:color="auto"/>
                        <w:right w:val="none" w:sz="0" w:space="0" w:color="auto"/>
                      </w:divBdr>
                    </w:div>
                  </w:divsChild>
                </w:div>
                <w:div w:id="704405259">
                  <w:marLeft w:val="0"/>
                  <w:marRight w:val="0"/>
                  <w:marTop w:val="0"/>
                  <w:marBottom w:val="0"/>
                  <w:divBdr>
                    <w:top w:val="none" w:sz="0" w:space="0" w:color="auto"/>
                    <w:left w:val="none" w:sz="0" w:space="0" w:color="auto"/>
                    <w:bottom w:val="none" w:sz="0" w:space="0" w:color="auto"/>
                    <w:right w:val="none" w:sz="0" w:space="0" w:color="auto"/>
                  </w:divBdr>
                  <w:divsChild>
                    <w:div w:id="1217470287">
                      <w:marLeft w:val="0"/>
                      <w:marRight w:val="0"/>
                      <w:marTop w:val="0"/>
                      <w:marBottom w:val="0"/>
                      <w:divBdr>
                        <w:top w:val="none" w:sz="0" w:space="0" w:color="auto"/>
                        <w:left w:val="none" w:sz="0" w:space="0" w:color="auto"/>
                        <w:bottom w:val="none" w:sz="0" w:space="0" w:color="auto"/>
                        <w:right w:val="none" w:sz="0" w:space="0" w:color="auto"/>
                      </w:divBdr>
                    </w:div>
                  </w:divsChild>
                </w:div>
                <w:div w:id="1154178339">
                  <w:marLeft w:val="0"/>
                  <w:marRight w:val="0"/>
                  <w:marTop w:val="0"/>
                  <w:marBottom w:val="0"/>
                  <w:divBdr>
                    <w:top w:val="none" w:sz="0" w:space="0" w:color="auto"/>
                    <w:left w:val="none" w:sz="0" w:space="0" w:color="auto"/>
                    <w:bottom w:val="none" w:sz="0" w:space="0" w:color="auto"/>
                    <w:right w:val="none" w:sz="0" w:space="0" w:color="auto"/>
                  </w:divBdr>
                  <w:divsChild>
                    <w:div w:id="1042631326">
                      <w:marLeft w:val="0"/>
                      <w:marRight w:val="0"/>
                      <w:marTop w:val="0"/>
                      <w:marBottom w:val="0"/>
                      <w:divBdr>
                        <w:top w:val="none" w:sz="0" w:space="0" w:color="auto"/>
                        <w:left w:val="none" w:sz="0" w:space="0" w:color="auto"/>
                        <w:bottom w:val="none" w:sz="0" w:space="0" w:color="auto"/>
                        <w:right w:val="none" w:sz="0" w:space="0" w:color="auto"/>
                      </w:divBdr>
                    </w:div>
                    <w:div w:id="462119260">
                      <w:marLeft w:val="0"/>
                      <w:marRight w:val="0"/>
                      <w:marTop w:val="0"/>
                      <w:marBottom w:val="0"/>
                      <w:divBdr>
                        <w:top w:val="none" w:sz="0" w:space="0" w:color="auto"/>
                        <w:left w:val="none" w:sz="0" w:space="0" w:color="auto"/>
                        <w:bottom w:val="none" w:sz="0" w:space="0" w:color="auto"/>
                        <w:right w:val="none" w:sz="0" w:space="0" w:color="auto"/>
                      </w:divBdr>
                    </w:div>
                    <w:div w:id="928195905">
                      <w:marLeft w:val="0"/>
                      <w:marRight w:val="0"/>
                      <w:marTop w:val="0"/>
                      <w:marBottom w:val="0"/>
                      <w:divBdr>
                        <w:top w:val="none" w:sz="0" w:space="0" w:color="auto"/>
                        <w:left w:val="none" w:sz="0" w:space="0" w:color="auto"/>
                        <w:bottom w:val="none" w:sz="0" w:space="0" w:color="auto"/>
                        <w:right w:val="none" w:sz="0" w:space="0" w:color="auto"/>
                      </w:divBdr>
                    </w:div>
                  </w:divsChild>
                </w:div>
                <w:div w:id="2121602821">
                  <w:marLeft w:val="0"/>
                  <w:marRight w:val="0"/>
                  <w:marTop w:val="0"/>
                  <w:marBottom w:val="0"/>
                  <w:divBdr>
                    <w:top w:val="none" w:sz="0" w:space="0" w:color="auto"/>
                    <w:left w:val="none" w:sz="0" w:space="0" w:color="auto"/>
                    <w:bottom w:val="none" w:sz="0" w:space="0" w:color="auto"/>
                    <w:right w:val="none" w:sz="0" w:space="0" w:color="auto"/>
                  </w:divBdr>
                  <w:divsChild>
                    <w:div w:id="589049672">
                      <w:marLeft w:val="0"/>
                      <w:marRight w:val="0"/>
                      <w:marTop w:val="0"/>
                      <w:marBottom w:val="0"/>
                      <w:divBdr>
                        <w:top w:val="none" w:sz="0" w:space="0" w:color="auto"/>
                        <w:left w:val="none" w:sz="0" w:space="0" w:color="auto"/>
                        <w:bottom w:val="none" w:sz="0" w:space="0" w:color="auto"/>
                        <w:right w:val="none" w:sz="0" w:space="0" w:color="auto"/>
                      </w:divBdr>
                    </w:div>
                  </w:divsChild>
                </w:div>
                <w:div w:id="510531405">
                  <w:marLeft w:val="0"/>
                  <w:marRight w:val="0"/>
                  <w:marTop w:val="0"/>
                  <w:marBottom w:val="0"/>
                  <w:divBdr>
                    <w:top w:val="none" w:sz="0" w:space="0" w:color="auto"/>
                    <w:left w:val="none" w:sz="0" w:space="0" w:color="auto"/>
                    <w:bottom w:val="none" w:sz="0" w:space="0" w:color="auto"/>
                    <w:right w:val="none" w:sz="0" w:space="0" w:color="auto"/>
                  </w:divBdr>
                  <w:divsChild>
                    <w:div w:id="967974044">
                      <w:marLeft w:val="0"/>
                      <w:marRight w:val="0"/>
                      <w:marTop w:val="0"/>
                      <w:marBottom w:val="0"/>
                      <w:divBdr>
                        <w:top w:val="none" w:sz="0" w:space="0" w:color="auto"/>
                        <w:left w:val="none" w:sz="0" w:space="0" w:color="auto"/>
                        <w:bottom w:val="none" w:sz="0" w:space="0" w:color="auto"/>
                        <w:right w:val="none" w:sz="0" w:space="0" w:color="auto"/>
                      </w:divBdr>
                    </w:div>
                    <w:div w:id="314139954">
                      <w:marLeft w:val="0"/>
                      <w:marRight w:val="0"/>
                      <w:marTop w:val="0"/>
                      <w:marBottom w:val="0"/>
                      <w:divBdr>
                        <w:top w:val="none" w:sz="0" w:space="0" w:color="auto"/>
                        <w:left w:val="none" w:sz="0" w:space="0" w:color="auto"/>
                        <w:bottom w:val="none" w:sz="0" w:space="0" w:color="auto"/>
                        <w:right w:val="none" w:sz="0" w:space="0" w:color="auto"/>
                      </w:divBdr>
                    </w:div>
                    <w:div w:id="1728720603">
                      <w:marLeft w:val="0"/>
                      <w:marRight w:val="0"/>
                      <w:marTop w:val="0"/>
                      <w:marBottom w:val="0"/>
                      <w:divBdr>
                        <w:top w:val="none" w:sz="0" w:space="0" w:color="auto"/>
                        <w:left w:val="none" w:sz="0" w:space="0" w:color="auto"/>
                        <w:bottom w:val="none" w:sz="0" w:space="0" w:color="auto"/>
                        <w:right w:val="none" w:sz="0" w:space="0" w:color="auto"/>
                      </w:divBdr>
                    </w:div>
                  </w:divsChild>
                </w:div>
                <w:div w:id="572592212">
                  <w:marLeft w:val="0"/>
                  <w:marRight w:val="0"/>
                  <w:marTop w:val="0"/>
                  <w:marBottom w:val="0"/>
                  <w:divBdr>
                    <w:top w:val="none" w:sz="0" w:space="0" w:color="auto"/>
                    <w:left w:val="none" w:sz="0" w:space="0" w:color="auto"/>
                    <w:bottom w:val="none" w:sz="0" w:space="0" w:color="auto"/>
                    <w:right w:val="none" w:sz="0" w:space="0" w:color="auto"/>
                  </w:divBdr>
                  <w:divsChild>
                    <w:div w:id="1662006513">
                      <w:marLeft w:val="0"/>
                      <w:marRight w:val="0"/>
                      <w:marTop w:val="0"/>
                      <w:marBottom w:val="0"/>
                      <w:divBdr>
                        <w:top w:val="none" w:sz="0" w:space="0" w:color="auto"/>
                        <w:left w:val="none" w:sz="0" w:space="0" w:color="auto"/>
                        <w:bottom w:val="none" w:sz="0" w:space="0" w:color="auto"/>
                        <w:right w:val="none" w:sz="0" w:space="0" w:color="auto"/>
                      </w:divBdr>
                    </w:div>
                  </w:divsChild>
                </w:div>
                <w:div w:id="1889881274">
                  <w:marLeft w:val="0"/>
                  <w:marRight w:val="0"/>
                  <w:marTop w:val="0"/>
                  <w:marBottom w:val="0"/>
                  <w:divBdr>
                    <w:top w:val="none" w:sz="0" w:space="0" w:color="auto"/>
                    <w:left w:val="none" w:sz="0" w:space="0" w:color="auto"/>
                    <w:bottom w:val="none" w:sz="0" w:space="0" w:color="auto"/>
                    <w:right w:val="none" w:sz="0" w:space="0" w:color="auto"/>
                  </w:divBdr>
                  <w:divsChild>
                    <w:div w:id="8214290">
                      <w:marLeft w:val="0"/>
                      <w:marRight w:val="0"/>
                      <w:marTop w:val="0"/>
                      <w:marBottom w:val="0"/>
                      <w:divBdr>
                        <w:top w:val="none" w:sz="0" w:space="0" w:color="auto"/>
                        <w:left w:val="none" w:sz="0" w:space="0" w:color="auto"/>
                        <w:bottom w:val="none" w:sz="0" w:space="0" w:color="auto"/>
                        <w:right w:val="none" w:sz="0" w:space="0" w:color="auto"/>
                      </w:divBdr>
                    </w:div>
                  </w:divsChild>
                </w:div>
                <w:div w:id="544175089">
                  <w:marLeft w:val="0"/>
                  <w:marRight w:val="0"/>
                  <w:marTop w:val="0"/>
                  <w:marBottom w:val="0"/>
                  <w:divBdr>
                    <w:top w:val="none" w:sz="0" w:space="0" w:color="auto"/>
                    <w:left w:val="none" w:sz="0" w:space="0" w:color="auto"/>
                    <w:bottom w:val="none" w:sz="0" w:space="0" w:color="auto"/>
                    <w:right w:val="none" w:sz="0" w:space="0" w:color="auto"/>
                  </w:divBdr>
                  <w:divsChild>
                    <w:div w:id="654845662">
                      <w:marLeft w:val="0"/>
                      <w:marRight w:val="0"/>
                      <w:marTop w:val="0"/>
                      <w:marBottom w:val="0"/>
                      <w:divBdr>
                        <w:top w:val="none" w:sz="0" w:space="0" w:color="auto"/>
                        <w:left w:val="none" w:sz="0" w:space="0" w:color="auto"/>
                        <w:bottom w:val="none" w:sz="0" w:space="0" w:color="auto"/>
                        <w:right w:val="none" w:sz="0" w:space="0" w:color="auto"/>
                      </w:divBdr>
                    </w:div>
                    <w:div w:id="535630209">
                      <w:marLeft w:val="0"/>
                      <w:marRight w:val="0"/>
                      <w:marTop w:val="0"/>
                      <w:marBottom w:val="0"/>
                      <w:divBdr>
                        <w:top w:val="none" w:sz="0" w:space="0" w:color="auto"/>
                        <w:left w:val="none" w:sz="0" w:space="0" w:color="auto"/>
                        <w:bottom w:val="none" w:sz="0" w:space="0" w:color="auto"/>
                        <w:right w:val="none" w:sz="0" w:space="0" w:color="auto"/>
                      </w:divBdr>
                    </w:div>
                  </w:divsChild>
                </w:div>
                <w:div w:id="1616719125">
                  <w:marLeft w:val="0"/>
                  <w:marRight w:val="0"/>
                  <w:marTop w:val="0"/>
                  <w:marBottom w:val="0"/>
                  <w:divBdr>
                    <w:top w:val="none" w:sz="0" w:space="0" w:color="auto"/>
                    <w:left w:val="none" w:sz="0" w:space="0" w:color="auto"/>
                    <w:bottom w:val="none" w:sz="0" w:space="0" w:color="auto"/>
                    <w:right w:val="none" w:sz="0" w:space="0" w:color="auto"/>
                  </w:divBdr>
                  <w:divsChild>
                    <w:div w:id="2125152913">
                      <w:marLeft w:val="0"/>
                      <w:marRight w:val="0"/>
                      <w:marTop w:val="0"/>
                      <w:marBottom w:val="0"/>
                      <w:divBdr>
                        <w:top w:val="none" w:sz="0" w:space="0" w:color="auto"/>
                        <w:left w:val="none" w:sz="0" w:space="0" w:color="auto"/>
                        <w:bottom w:val="none" w:sz="0" w:space="0" w:color="auto"/>
                        <w:right w:val="none" w:sz="0" w:space="0" w:color="auto"/>
                      </w:divBdr>
                    </w:div>
                  </w:divsChild>
                </w:div>
                <w:div w:id="362560937">
                  <w:marLeft w:val="0"/>
                  <w:marRight w:val="0"/>
                  <w:marTop w:val="0"/>
                  <w:marBottom w:val="0"/>
                  <w:divBdr>
                    <w:top w:val="none" w:sz="0" w:space="0" w:color="auto"/>
                    <w:left w:val="none" w:sz="0" w:space="0" w:color="auto"/>
                    <w:bottom w:val="none" w:sz="0" w:space="0" w:color="auto"/>
                    <w:right w:val="none" w:sz="0" w:space="0" w:color="auto"/>
                  </w:divBdr>
                  <w:divsChild>
                    <w:div w:id="346101003">
                      <w:marLeft w:val="0"/>
                      <w:marRight w:val="0"/>
                      <w:marTop w:val="0"/>
                      <w:marBottom w:val="0"/>
                      <w:divBdr>
                        <w:top w:val="none" w:sz="0" w:space="0" w:color="auto"/>
                        <w:left w:val="none" w:sz="0" w:space="0" w:color="auto"/>
                        <w:bottom w:val="none" w:sz="0" w:space="0" w:color="auto"/>
                        <w:right w:val="none" w:sz="0" w:space="0" w:color="auto"/>
                      </w:divBdr>
                    </w:div>
                    <w:div w:id="1231380284">
                      <w:marLeft w:val="0"/>
                      <w:marRight w:val="0"/>
                      <w:marTop w:val="0"/>
                      <w:marBottom w:val="0"/>
                      <w:divBdr>
                        <w:top w:val="none" w:sz="0" w:space="0" w:color="auto"/>
                        <w:left w:val="none" w:sz="0" w:space="0" w:color="auto"/>
                        <w:bottom w:val="none" w:sz="0" w:space="0" w:color="auto"/>
                        <w:right w:val="none" w:sz="0" w:space="0" w:color="auto"/>
                      </w:divBdr>
                    </w:div>
                  </w:divsChild>
                </w:div>
                <w:div w:id="675961404">
                  <w:marLeft w:val="0"/>
                  <w:marRight w:val="0"/>
                  <w:marTop w:val="0"/>
                  <w:marBottom w:val="0"/>
                  <w:divBdr>
                    <w:top w:val="none" w:sz="0" w:space="0" w:color="auto"/>
                    <w:left w:val="none" w:sz="0" w:space="0" w:color="auto"/>
                    <w:bottom w:val="none" w:sz="0" w:space="0" w:color="auto"/>
                    <w:right w:val="none" w:sz="0" w:space="0" w:color="auto"/>
                  </w:divBdr>
                  <w:divsChild>
                    <w:div w:id="422578795">
                      <w:marLeft w:val="0"/>
                      <w:marRight w:val="0"/>
                      <w:marTop w:val="0"/>
                      <w:marBottom w:val="0"/>
                      <w:divBdr>
                        <w:top w:val="none" w:sz="0" w:space="0" w:color="auto"/>
                        <w:left w:val="none" w:sz="0" w:space="0" w:color="auto"/>
                        <w:bottom w:val="none" w:sz="0" w:space="0" w:color="auto"/>
                        <w:right w:val="none" w:sz="0" w:space="0" w:color="auto"/>
                      </w:divBdr>
                    </w:div>
                  </w:divsChild>
                </w:div>
                <w:div w:id="1432628597">
                  <w:marLeft w:val="0"/>
                  <w:marRight w:val="0"/>
                  <w:marTop w:val="0"/>
                  <w:marBottom w:val="0"/>
                  <w:divBdr>
                    <w:top w:val="none" w:sz="0" w:space="0" w:color="auto"/>
                    <w:left w:val="none" w:sz="0" w:space="0" w:color="auto"/>
                    <w:bottom w:val="none" w:sz="0" w:space="0" w:color="auto"/>
                    <w:right w:val="none" w:sz="0" w:space="0" w:color="auto"/>
                  </w:divBdr>
                  <w:divsChild>
                    <w:div w:id="16161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16207">
      <w:bodyDiv w:val="1"/>
      <w:marLeft w:val="0"/>
      <w:marRight w:val="0"/>
      <w:marTop w:val="0"/>
      <w:marBottom w:val="0"/>
      <w:divBdr>
        <w:top w:val="none" w:sz="0" w:space="0" w:color="auto"/>
        <w:left w:val="none" w:sz="0" w:space="0" w:color="auto"/>
        <w:bottom w:val="none" w:sz="0" w:space="0" w:color="auto"/>
        <w:right w:val="none" w:sz="0" w:space="0" w:color="auto"/>
      </w:divBdr>
      <w:divsChild>
        <w:div w:id="264730379">
          <w:marLeft w:val="0"/>
          <w:marRight w:val="0"/>
          <w:marTop w:val="0"/>
          <w:marBottom w:val="0"/>
          <w:divBdr>
            <w:top w:val="none" w:sz="0" w:space="0" w:color="auto"/>
            <w:left w:val="none" w:sz="0" w:space="0" w:color="auto"/>
            <w:bottom w:val="none" w:sz="0" w:space="0" w:color="auto"/>
            <w:right w:val="none" w:sz="0" w:space="0" w:color="auto"/>
          </w:divBdr>
        </w:div>
        <w:div w:id="2094084194">
          <w:marLeft w:val="0"/>
          <w:marRight w:val="0"/>
          <w:marTop w:val="0"/>
          <w:marBottom w:val="0"/>
          <w:divBdr>
            <w:top w:val="none" w:sz="0" w:space="0" w:color="auto"/>
            <w:left w:val="none" w:sz="0" w:space="0" w:color="auto"/>
            <w:bottom w:val="none" w:sz="0" w:space="0" w:color="auto"/>
            <w:right w:val="none" w:sz="0" w:space="0" w:color="auto"/>
          </w:divBdr>
        </w:div>
        <w:div w:id="887030092">
          <w:marLeft w:val="0"/>
          <w:marRight w:val="0"/>
          <w:marTop w:val="0"/>
          <w:marBottom w:val="0"/>
          <w:divBdr>
            <w:top w:val="none" w:sz="0" w:space="0" w:color="auto"/>
            <w:left w:val="none" w:sz="0" w:space="0" w:color="auto"/>
            <w:bottom w:val="none" w:sz="0" w:space="0" w:color="auto"/>
            <w:right w:val="none" w:sz="0" w:space="0" w:color="auto"/>
          </w:divBdr>
        </w:div>
        <w:div w:id="1403021181">
          <w:marLeft w:val="0"/>
          <w:marRight w:val="0"/>
          <w:marTop w:val="0"/>
          <w:marBottom w:val="0"/>
          <w:divBdr>
            <w:top w:val="none" w:sz="0" w:space="0" w:color="auto"/>
            <w:left w:val="none" w:sz="0" w:space="0" w:color="auto"/>
            <w:bottom w:val="none" w:sz="0" w:space="0" w:color="auto"/>
            <w:right w:val="none" w:sz="0" w:space="0" w:color="auto"/>
          </w:divBdr>
        </w:div>
        <w:div w:id="1443528662">
          <w:marLeft w:val="0"/>
          <w:marRight w:val="0"/>
          <w:marTop w:val="0"/>
          <w:marBottom w:val="0"/>
          <w:divBdr>
            <w:top w:val="none" w:sz="0" w:space="0" w:color="auto"/>
            <w:left w:val="none" w:sz="0" w:space="0" w:color="auto"/>
            <w:bottom w:val="none" w:sz="0" w:space="0" w:color="auto"/>
            <w:right w:val="none" w:sz="0" w:space="0" w:color="auto"/>
          </w:divBdr>
        </w:div>
        <w:div w:id="1617329225">
          <w:marLeft w:val="0"/>
          <w:marRight w:val="0"/>
          <w:marTop w:val="0"/>
          <w:marBottom w:val="0"/>
          <w:divBdr>
            <w:top w:val="none" w:sz="0" w:space="0" w:color="auto"/>
            <w:left w:val="none" w:sz="0" w:space="0" w:color="auto"/>
            <w:bottom w:val="none" w:sz="0" w:space="0" w:color="auto"/>
            <w:right w:val="none" w:sz="0" w:space="0" w:color="auto"/>
          </w:divBdr>
        </w:div>
        <w:div w:id="880750424">
          <w:marLeft w:val="0"/>
          <w:marRight w:val="0"/>
          <w:marTop w:val="0"/>
          <w:marBottom w:val="0"/>
          <w:divBdr>
            <w:top w:val="none" w:sz="0" w:space="0" w:color="auto"/>
            <w:left w:val="none" w:sz="0" w:space="0" w:color="auto"/>
            <w:bottom w:val="none" w:sz="0" w:space="0" w:color="auto"/>
            <w:right w:val="none" w:sz="0" w:space="0" w:color="auto"/>
          </w:divBdr>
        </w:div>
        <w:div w:id="1214731062">
          <w:marLeft w:val="0"/>
          <w:marRight w:val="0"/>
          <w:marTop w:val="0"/>
          <w:marBottom w:val="0"/>
          <w:divBdr>
            <w:top w:val="none" w:sz="0" w:space="0" w:color="auto"/>
            <w:left w:val="none" w:sz="0" w:space="0" w:color="auto"/>
            <w:bottom w:val="none" w:sz="0" w:space="0" w:color="auto"/>
            <w:right w:val="none" w:sz="0" w:space="0" w:color="auto"/>
          </w:divBdr>
        </w:div>
        <w:div w:id="1454707657">
          <w:marLeft w:val="0"/>
          <w:marRight w:val="0"/>
          <w:marTop w:val="0"/>
          <w:marBottom w:val="0"/>
          <w:divBdr>
            <w:top w:val="none" w:sz="0" w:space="0" w:color="auto"/>
            <w:left w:val="none" w:sz="0" w:space="0" w:color="auto"/>
            <w:bottom w:val="none" w:sz="0" w:space="0" w:color="auto"/>
            <w:right w:val="none" w:sz="0" w:space="0" w:color="auto"/>
          </w:divBdr>
        </w:div>
        <w:div w:id="283509959">
          <w:marLeft w:val="0"/>
          <w:marRight w:val="0"/>
          <w:marTop w:val="0"/>
          <w:marBottom w:val="0"/>
          <w:divBdr>
            <w:top w:val="none" w:sz="0" w:space="0" w:color="auto"/>
            <w:left w:val="none" w:sz="0" w:space="0" w:color="auto"/>
            <w:bottom w:val="none" w:sz="0" w:space="0" w:color="auto"/>
            <w:right w:val="none" w:sz="0" w:space="0" w:color="auto"/>
          </w:divBdr>
        </w:div>
        <w:div w:id="1196164163">
          <w:marLeft w:val="0"/>
          <w:marRight w:val="0"/>
          <w:marTop w:val="0"/>
          <w:marBottom w:val="0"/>
          <w:divBdr>
            <w:top w:val="none" w:sz="0" w:space="0" w:color="auto"/>
            <w:left w:val="none" w:sz="0" w:space="0" w:color="auto"/>
            <w:bottom w:val="none" w:sz="0" w:space="0" w:color="auto"/>
            <w:right w:val="none" w:sz="0" w:space="0" w:color="auto"/>
          </w:divBdr>
        </w:div>
        <w:div w:id="2115251071">
          <w:marLeft w:val="0"/>
          <w:marRight w:val="0"/>
          <w:marTop w:val="0"/>
          <w:marBottom w:val="0"/>
          <w:divBdr>
            <w:top w:val="none" w:sz="0" w:space="0" w:color="auto"/>
            <w:left w:val="none" w:sz="0" w:space="0" w:color="auto"/>
            <w:bottom w:val="none" w:sz="0" w:space="0" w:color="auto"/>
            <w:right w:val="none" w:sz="0" w:space="0" w:color="auto"/>
          </w:divBdr>
        </w:div>
        <w:div w:id="798113004">
          <w:marLeft w:val="0"/>
          <w:marRight w:val="0"/>
          <w:marTop w:val="0"/>
          <w:marBottom w:val="0"/>
          <w:divBdr>
            <w:top w:val="none" w:sz="0" w:space="0" w:color="auto"/>
            <w:left w:val="none" w:sz="0" w:space="0" w:color="auto"/>
            <w:bottom w:val="none" w:sz="0" w:space="0" w:color="auto"/>
            <w:right w:val="none" w:sz="0" w:space="0" w:color="auto"/>
          </w:divBdr>
        </w:div>
        <w:div w:id="1407844672">
          <w:marLeft w:val="0"/>
          <w:marRight w:val="0"/>
          <w:marTop w:val="0"/>
          <w:marBottom w:val="0"/>
          <w:divBdr>
            <w:top w:val="none" w:sz="0" w:space="0" w:color="auto"/>
            <w:left w:val="none" w:sz="0" w:space="0" w:color="auto"/>
            <w:bottom w:val="none" w:sz="0" w:space="0" w:color="auto"/>
            <w:right w:val="none" w:sz="0" w:space="0" w:color="auto"/>
          </w:divBdr>
        </w:div>
        <w:div w:id="1924603098">
          <w:marLeft w:val="0"/>
          <w:marRight w:val="0"/>
          <w:marTop w:val="0"/>
          <w:marBottom w:val="0"/>
          <w:divBdr>
            <w:top w:val="none" w:sz="0" w:space="0" w:color="auto"/>
            <w:left w:val="none" w:sz="0" w:space="0" w:color="auto"/>
            <w:bottom w:val="none" w:sz="0" w:space="0" w:color="auto"/>
            <w:right w:val="none" w:sz="0" w:space="0" w:color="auto"/>
          </w:divBdr>
        </w:div>
        <w:div w:id="1754206584">
          <w:marLeft w:val="0"/>
          <w:marRight w:val="0"/>
          <w:marTop w:val="0"/>
          <w:marBottom w:val="0"/>
          <w:divBdr>
            <w:top w:val="none" w:sz="0" w:space="0" w:color="auto"/>
            <w:left w:val="none" w:sz="0" w:space="0" w:color="auto"/>
            <w:bottom w:val="none" w:sz="0" w:space="0" w:color="auto"/>
            <w:right w:val="none" w:sz="0" w:space="0" w:color="auto"/>
          </w:divBdr>
        </w:div>
        <w:div w:id="1090277306">
          <w:marLeft w:val="0"/>
          <w:marRight w:val="0"/>
          <w:marTop w:val="0"/>
          <w:marBottom w:val="0"/>
          <w:divBdr>
            <w:top w:val="none" w:sz="0" w:space="0" w:color="auto"/>
            <w:left w:val="none" w:sz="0" w:space="0" w:color="auto"/>
            <w:bottom w:val="none" w:sz="0" w:space="0" w:color="auto"/>
            <w:right w:val="none" w:sz="0" w:space="0" w:color="auto"/>
          </w:divBdr>
        </w:div>
        <w:div w:id="961813259">
          <w:marLeft w:val="0"/>
          <w:marRight w:val="0"/>
          <w:marTop w:val="0"/>
          <w:marBottom w:val="0"/>
          <w:divBdr>
            <w:top w:val="none" w:sz="0" w:space="0" w:color="auto"/>
            <w:left w:val="none" w:sz="0" w:space="0" w:color="auto"/>
            <w:bottom w:val="none" w:sz="0" w:space="0" w:color="auto"/>
            <w:right w:val="none" w:sz="0" w:space="0" w:color="auto"/>
          </w:divBdr>
        </w:div>
        <w:div w:id="72246670">
          <w:marLeft w:val="0"/>
          <w:marRight w:val="0"/>
          <w:marTop w:val="0"/>
          <w:marBottom w:val="0"/>
          <w:divBdr>
            <w:top w:val="none" w:sz="0" w:space="0" w:color="auto"/>
            <w:left w:val="none" w:sz="0" w:space="0" w:color="auto"/>
            <w:bottom w:val="none" w:sz="0" w:space="0" w:color="auto"/>
            <w:right w:val="none" w:sz="0" w:space="0" w:color="auto"/>
          </w:divBdr>
        </w:div>
        <w:div w:id="482283955">
          <w:marLeft w:val="0"/>
          <w:marRight w:val="0"/>
          <w:marTop w:val="0"/>
          <w:marBottom w:val="0"/>
          <w:divBdr>
            <w:top w:val="none" w:sz="0" w:space="0" w:color="auto"/>
            <w:left w:val="none" w:sz="0" w:space="0" w:color="auto"/>
            <w:bottom w:val="none" w:sz="0" w:space="0" w:color="auto"/>
            <w:right w:val="none" w:sz="0" w:space="0" w:color="auto"/>
          </w:divBdr>
        </w:div>
        <w:div w:id="65228493">
          <w:marLeft w:val="0"/>
          <w:marRight w:val="0"/>
          <w:marTop w:val="0"/>
          <w:marBottom w:val="0"/>
          <w:divBdr>
            <w:top w:val="none" w:sz="0" w:space="0" w:color="auto"/>
            <w:left w:val="none" w:sz="0" w:space="0" w:color="auto"/>
            <w:bottom w:val="none" w:sz="0" w:space="0" w:color="auto"/>
            <w:right w:val="none" w:sz="0" w:space="0" w:color="auto"/>
          </w:divBdr>
        </w:div>
        <w:div w:id="860359259">
          <w:marLeft w:val="0"/>
          <w:marRight w:val="0"/>
          <w:marTop w:val="0"/>
          <w:marBottom w:val="0"/>
          <w:divBdr>
            <w:top w:val="none" w:sz="0" w:space="0" w:color="auto"/>
            <w:left w:val="none" w:sz="0" w:space="0" w:color="auto"/>
            <w:bottom w:val="none" w:sz="0" w:space="0" w:color="auto"/>
            <w:right w:val="none" w:sz="0" w:space="0" w:color="auto"/>
          </w:divBdr>
        </w:div>
        <w:div w:id="1593200788">
          <w:marLeft w:val="0"/>
          <w:marRight w:val="0"/>
          <w:marTop w:val="0"/>
          <w:marBottom w:val="0"/>
          <w:divBdr>
            <w:top w:val="none" w:sz="0" w:space="0" w:color="auto"/>
            <w:left w:val="none" w:sz="0" w:space="0" w:color="auto"/>
            <w:bottom w:val="none" w:sz="0" w:space="0" w:color="auto"/>
            <w:right w:val="none" w:sz="0" w:space="0" w:color="auto"/>
          </w:divBdr>
        </w:div>
        <w:div w:id="1360546349">
          <w:marLeft w:val="0"/>
          <w:marRight w:val="0"/>
          <w:marTop w:val="0"/>
          <w:marBottom w:val="0"/>
          <w:divBdr>
            <w:top w:val="none" w:sz="0" w:space="0" w:color="auto"/>
            <w:left w:val="none" w:sz="0" w:space="0" w:color="auto"/>
            <w:bottom w:val="none" w:sz="0" w:space="0" w:color="auto"/>
            <w:right w:val="none" w:sz="0" w:space="0" w:color="auto"/>
          </w:divBdr>
        </w:div>
        <w:div w:id="863131129">
          <w:marLeft w:val="0"/>
          <w:marRight w:val="0"/>
          <w:marTop w:val="0"/>
          <w:marBottom w:val="0"/>
          <w:divBdr>
            <w:top w:val="none" w:sz="0" w:space="0" w:color="auto"/>
            <w:left w:val="none" w:sz="0" w:space="0" w:color="auto"/>
            <w:bottom w:val="none" w:sz="0" w:space="0" w:color="auto"/>
            <w:right w:val="none" w:sz="0" w:space="0" w:color="auto"/>
          </w:divBdr>
        </w:div>
        <w:div w:id="1197812985">
          <w:marLeft w:val="0"/>
          <w:marRight w:val="0"/>
          <w:marTop w:val="0"/>
          <w:marBottom w:val="0"/>
          <w:divBdr>
            <w:top w:val="none" w:sz="0" w:space="0" w:color="auto"/>
            <w:left w:val="none" w:sz="0" w:space="0" w:color="auto"/>
            <w:bottom w:val="none" w:sz="0" w:space="0" w:color="auto"/>
            <w:right w:val="none" w:sz="0" w:space="0" w:color="auto"/>
          </w:divBdr>
        </w:div>
        <w:div w:id="1453792925">
          <w:marLeft w:val="0"/>
          <w:marRight w:val="0"/>
          <w:marTop w:val="0"/>
          <w:marBottom w:val="0"/>
          <w:divBdr>
            <w:top w:val="none" w:sz="0" w:space="0" w:color="auto"/>
            <w:left w:val="none" w:sz="0" w:space="0" w:color="auto"/>
            <w:bottom w:val="none" w:sz="0" w:space="0" w:color="auto"/>
            <w:right w:val="none" w:sz="0" w:space="0" w:color="auto"/>
          </w:divBdr>
        </w:div>
        <w:div w:id="1931111224">
          <w:marLeft w:val="0"/>
          <w:marRight w:val="0"/>
          <w:marTop w:val="0"/>
          <w:marBottom w:val="0"/>
          <w:divBdr>
            <w:top w:val="none" w:sz="0" w:space="0" w:color="auto"/>
            <w:left w:val="none" w:sz="0" w:space="0" w:color="auto"/>
            <w:bottom w:val="none" w:sz="0" w:space="0" w:color="auto"/>
            <w:right w:val="none" w:sz="0" w:space="0" w:color="auto"/>
          </w:divBdr>
        </w:div>
        <w:div w:id="2100056272">
          <w:marLeft w:val="0"/>
          <w:marRight w:val="0"/>
          <w:marTop w:val="0"/>
          <w:marBottom w:val="0"/>
          <w:divBdr>
            <w:top w:val="none" w:sz="0" w:space="0" w:color="auto"/>
            <w:left w:val="none" w:sz="0" w:space="0" w:color="auto"/>
            <w:bottom w:val="none" w:sz="0" w:space="0" w:color="auto"/>
            <w:right w:val="none" w:sz="0" w:space="0" w:color="auto"/>
          </w:divBdr>
        </w:div>
        <w:div w:id="1853033189">
          <w:marLeft w:val="0"/>
          <w:marRight w:val="0"/>
          <w:marTop w:val="0"/>
          <w:marBottom w:val="0"/>
          <w:divBdr>
            <w:top w:val="none" w:sz="0" w:space="0" w:color="auto"/>
            <w:left w:val="none" w:sz="0" w:space="0" w:color="auto"/>
            <w:bottom w:val="none" w:sz="0" w:space="0" w:color="auto"/>
            <w:right w:val="none" w:sz="0" w:space="0" w:color="auto"/>
          </w:divBdr>
        </w:div>
        <w:div w:id="1404180570">
          <w:marLeft w:val="0"/>
          <w:marRight w:val="0"/>
          <w:marTop w:val="0"/>
          <w:marBottom w:val="0"/>
          <w:divBdr>
            <w:top w:val="none" w:sz="0" w:space="0" w:color="auto"/>
            <w:left w:val="none" w:sz="0" w:space="0" w:color="auto"/>
            <w:bottom w:val="none" w:sz="0" w:space="0" w:color="auto"/>
            <w:right w:val="none" w:sz="0" w:space="0" w:color="auto"/>
          </w:divBdr>
          <w:divsChild>
            <w:div w:id="1933974866">
              <w:marLeft w:val="0"/>
              <w:marRight w:val="0"/>
              <w:marTop w:val="0"/>
              <w:marBottom w:val="0"/>
              <w:divBdr>
                <w:top w:val="none" w:sz="0" w:space="0" w:color="auto"/>
                <w:left w:val="none" w:sz="0" w:space="0" w:color="auto"/>
                <w:bottom w:val="none" w:sz="0" w:space="0" w:color="auto"/>
                <w:right w:val="none" w:sz="0" w:space="0" w:color="auto"/>
              </w:divBdr>
            </w:div>
            <w:div w:id="1908539580">
              <w:marLeft w:val="0"/>
              <w:marRight w:val="0"/>
              <w:marTop w:val="0"/>
              <w:marBottom w:val="0"/>
              <w:divBdr>
                <w:top w:val="none" w:sz="0" w:space="0" w:color="auto"/>
                <w:left w:val="none" w:sz="0" w:space="0" w:color="auto"/>
                <w:bottom w:val="none" w:sz="0" w:space="0" w:color="auto"/>
                <w:right w:val="none" w:sz="0" w:space="0" w:color="auto"/>
              </w:divBdr>
            </w:div>
            <w:div w:id="1598446033">
              <w:marLeft w:val="0"/>
              <w:marRight w:val="0"/>
              <w:marTop w:val="0"/>
              <w:marBottom w:val="0"/>
              <w:divBdr>
                <w:top w:val="none" w:sz="0" w:space="0" w:color="auto"/>
                <w:left w:val="none" w:sz="0" w:space="0" w:color="auto"/>
                <w:bottom w:val="none" w:sz="0" w:space="0" w:color="auto"/>
                <w:right w:val="none" w:sz="0" w:space="0" w:color="auto"/>
              </w:divBdr>
            </w:div>
            <w:div w:id="956528893">
              <w:marLeft w:val="0"/>
              <w:marRight w:val="0"/>
              <w:marTop w:val="0"/>
              <w:marBottom w:val="0"/>
              <w:divBdr>
                <w:top w:val="none" w:sz="0" w:space="0" w:color="auto"/>
                <w:left w:val="none" w:sz="0" w:space="0" w:color="auto"/>
                <w:bottom w:val="none" w:sz="0" w:space="0" w:color="auto"/>
                <w:right w:val="none" w:sz="0" w:space="0" w:color="auto"/>
              </w:divBdr>
            </w:div>
            <w:div w:id="1238444534">
              <w:marLeft w:val="0"/>
              <w:marRight w:val="0"/>
              <w:marTop w:val="0"/>
              <w:marBottom w:val="0"/>
              <w:divBdr>
                <w:top w:val="none" w:sz="0" w:space="0" w:color="auto"/>
                <w:left w:val="none" w:sz="0" w:space="0" w:color="auto"/>
                <w:bottom w:val="none" w:sz="0" w:space="0" w:color="auto"/>
                <w:right w:val="none" w:sz="0" w:space="0" w:color="auto"/>
              </w:divBdr>
            </w:div>
          </w:divsChild>
        </w:div>
        <w:div w:id="792285718">
          <w:marLeft w:val="0"/>
          <w:marRight w:val="0"/>
          <w:marTop w:val="0"/>
          <w:marBottom w:val="0"/>
          <w:divBdr>
            <w:top w:val="none" w:sz="0" w:space="0" w:color="auto"/>
            <w:left w:val="none" w:sz="0" w:space="0" w:color="auto"/>
            <w:bottom w:val="none" w:sz="0" w:space="0" w:color="auto"/>
            <w:right w:val="none" w:sz="0" w:space="0" w:color="auto"/>
          </w:divBdr>
          <w:divsChild>
            <w:div w:id="626353237">
              <w:marLeft w:val="0"/>
              <w:marRight w:val="0"/>
              <w:marTop w:val="0"/>
              <w:marBottom w:val="0"/>
              <w:divBdr>
                <w:top w:val="none" w:sz="0" w:space="0" w:color="auto"/>
                <w:left w:val="none" w:sz="0" w:space="0" w:color="auto"/>
                <w:bottom w:val="none" w:sz="0" w:space="0" w:color="auto"/>
                <w:right w:val="none" w:sz="0" w:space="0" w:color="auto"/>
              </w:divBdr>
            </w:div>
            <w:div w:id="577985931">
              <w:marLeft w:val="0"/>
              <w:marRight w:val="0"/>
              <w:marTop w:val="0"/>
              <w:marBottom w:val="0"/>
              <w:divBdr>
                <w:top w:val="none" w:sz="0" w:space="0" w:color="auto"/>
                <w:left w:val="none" w:sz="0" w:space="0" w:color="auto"/>
                <w:bottom w:val="none" w:sz="0" w:space="0" w:color="auto"/>
                <w:right w:val="none" w:sz="0" w:space="0" w:color="auto"/>
              </w:divBdr>
            </w:div>
            <w:div w:id="1021471121">
              <w:marLeft w:val="0"/>
              <w:marRight w:val="0"/>
              <w:marTop w:val="0"/>
              <w:marBottom w:val="0"/>
              <w:divBdr>
                <w:top w:val="none" w:sz="0" w:space="0" w:color="auto"/>
                <w:left w:val="none" w:sz="0" w:space="0" w:color="auto"/>
                <w:bottom w:val="none" w:sz="0" w:space="0" w:color="auto"/>
                <w:right w:val="none" w:sz="0" w:space="0" w:color="auto"/>
              </w:divBdr>
            </w:div>
            <w:div w:id="390807730">
              <w:marLeft w:val="0"/>
              <w:marRight w:val="0"/>
              <w:marTop w:val="0"/>
              <w:marBottom w:val="0"/>
              <w:divBdr>
                <w:top w:val="none" w:sz="0" w:space="0" w:color="auto"/>
                <w:left w:val="none" w:sz="0" w:space="0" w:color="auto"/>
                <w:bottom w:val="none" w:sz="0" w:space="0" w:color="auto"/>
                <w:right w:val="none" w:sz="0" w:space="0" w:color="auto"/>
              </w:divBdr>
            </w:div>
            <w:div w:id="246114706">
              <w:marLeft w:val="0"/>
              <w:marRight w:val="0"/>
              <w:marTop w:val="0"/>
              <w:marBottom w:val="0"/>
              <w:divBdr>
                <w:top w:val="none" w:sz="0" w:space="0" w:color="auto"/>
                <w:left w:val="none" w:sz="0" w:space="0" w:color="auto"/>
                <w:bottom w:val="none" w:sz="0" w:space="0" w:color="auto"/>
                <w:right w:val="none" w:sz="0" w:space="0" w:color="auto"/>
              </w:divBdr>
            </w:div>
          </w:divsChild>
        </w:div>
        <w:div w:id="627975679">
          <w:marLeft w:val="0"/>
          <w:marRight w:val="0"/>
          <w:marTop w:val="0"/>
          <w:marBottom w:val="0"/>
          <w:divBdr>
            <w:top w:val="none" w:sz="0" w:space="0" w:color="auto"/>
            <w:left w:val="none" w:sz="0" w:space="0" w:color="auto"/>
            <w:bottom w:val="none" w:sz="0" w:space="0" w:color="auto"/>
            <w:right w:val="none" w:sz="0" w:space="0" w:color="auto"/>
          </w:divBdr>
        </w:div>
        <w:div w:id="1294407784">
          <w:marLeft w:val="0"/>
          <w:marRight w:val="0"/>
          <w:marTop w:val="0"/>
          <w:marBottom w:val="0"/>
          <w:divBdr>
            <w:top w:val="none" w:sz="0" w:space="0" w:color="auto"/>
            <w:left w:val="none" w:sz="0" w:space="0" w:color="auto"/>
            <w:bottom w:val="none" w:sz="0" w:space="0" w:color="auto"/>
            <w:right w:val="none" w:sz="0" w:space="0" w:color="auto"/>
          </w:divBdr>
        </w:div>
        <w:div w:id="1796293071">
          <w:marLeft w:val="0"/>
          <w:marRight w:val="0"/>
          <w:marTop w:val="0"/>
          <w:marBottom w:val="0"/>
          <w:divBdr>
            <w:top w:val="none" w:sz="0" w:space="0" w:color="auto"/>
            <w:left w:val="none" w:sz="0" w:space="0" w:color="auto"/>
            <w:bottom w:val="none" w:sz="0" w:space="0" w:color="auto"/>
            <w:right w:val="none" w:sz="0" w:space="0" w:color="auto"/>
          </w:divBdr>
        </w:div>
        <w:div w:id="891112568">
          <w:marLeft w:val="0"/>
          <w:marRight w:val="0"/>
          <w:marTop w:val="0"/>
          <w:marBottom w:val="0"/>
          <w:divBdr>
            <w:top w:val="none" w:sz="0" w:space="0" w:color="auto"/>
            <w:left w:val="none" w:sz="0" w:space="0" w:color="auto"/>
            <w:bottom w:val="none" w:sz="0" w:space="0" w:color="auto"/>
            <w:right w:val="none" w:sz="0" w:space="0" w:color="auto"/>
          </w:divBdr>
        </w:div>
        <w:div w:id="1194927014">
          <w:marLeft w:val="0"/>
          <w:marRight w:val="0"/>
          <w:marTop w:val="0"/>
          <w:marBottom w:val="0"/>
          <w:divBdr>
            <w:top w:val="none" w:sz="0" w:space="0" w:color="auto"/>
            <w:left w:val="none" w:sz="0" w:space="0" w:color="auto"/>
            <w:bottom w:val="none" w:sz="0" w:space="0" w:color="auto"/>
            <w:right w:val="none" w:sz="0" w:space="0" w:color="auto"/>
          </w:divBdr>
        </w:div>
        <w:div w:id="381444280">
          <w:marLeft w:val="0"/>
          <w:marRight w:val="0"/>
          <w:marTop w:val="0"/>
          <w:marBottom w:val="0"/>
          <w:divBdr>
            <w:top w:val="none" w:sz="0" w:space="0" w:color="auto"/>
            <w:left w:val="none" w:sz="0" w:space="0" w:color="auto"/>
            <w:bottom w:val="none" w:sz="0" w:space="0" w:color="auto"/>
            <w:right w:val="none" w:sz="0" w:space="0" w:color="auto"/>
          </w:divBdr>
        </w:div>
        <w:div w:id="325977418">
          <w:marLeft w:val="0"/>
          <w:marRight w:val="0"/>
          <w:marTop w:val="0"/>
          <w:marBottom w:val="0"/>
          <w:divBdr>
            <w:top w:val="none" w:sz="0" w:space="0" w:color="auto"/>
            <w:left w:val="none" w:sz="0" w:space="0" w:color="auto"/>
            <w:bottom w:val="none" w:sz="0" w:space="0" w:color="auto"/>
            <w:right w:val="none" w:sz="0" w:space="0" w:color="auto"/>
          </w:divBdr>
        </w:div>
        <w:div w:id="1907107713">
          <w:marLeft w:val="0"/>
          <w:marRight w:val="0"/>
          <w:marTop w:val="0"/>
          <w:marBottom w:val="0"/>
          <w:divBdr>
            <w:top w:val="none" w:sz="0" w:space="0" w:color="auto"/>
            <w:left w:val="none" w:sz="0" w:space="0" w:color="auto"/>
            <w:bottom w:val="none" w:sz="0" w:space="0" w:color="auto"/>
            <w:right w:val="none" w:sz="0" w:space="0" w:color="auto"/>
          </w:divBdr>
        </w:div>
        <w:div w:id="434180788">
          <w:marLeft w:val="0"/>
          <w:marRight w:val="0"/>
          <w:marTop w:val="0"/>
          <w:marBottom w:val="0"/>
          <w:divBdr>
            <w:top w:val="none" w:sz="0" w:space="0" w:color="auto"/>
            <w:left w:val="none" w:sz="0" w:space="0" w:color="auto"/>
            <w:bottom w:val="none" w:sz="0" w:space="0" w:color="auto"/>
            <w:right w:val="none" w:sz="0" w:space="0" w:color="auto"/>
          </w:divBdr>
        </w:div>
        <w:div w:id="234556378">
          <w:marLeft w:val="0"/>
          <w:marRight w:val="0"/>
          <w:marTop w:val="0"/>
          <w:marBottom w:val="0"/>
          <w:divBdr>
            <w:top w:val="none" w:sz="0" w:space="0" w:color="auto"/>
            <w:left w:val="none" w:sz="0" w:space="0" w:color="auto"/>
            <w:bottom w:val="none" w:sz="0" w:space="0" w:color="auto"/>
            <w:right w:val="none" w:sz="0" w:space="0" w:color="auto"/>
          </w:divBdr>
        </w:div>
        <w:div w:id="1167869893">
          <w:marLeft w:val="0"/>
          <w:marRight w:val="0"/>
          <w:marTop w:val="0"/>
          <w:marBottom w:val="0"/>
          <w:divBdr>
            <w:top w:val="none" w:sz="0" w:space="0" w:color="auto"/>
            <w:left w:val="none" w:sz="0" w:space="0" w:color="auto"/>
            <w:bottom w:val="none" w:sz="0" w:space="0" w:color="auto"/>
            <w:right w:val="none" w:sz="0" w:space="0" w:color="auto"/>
          </w:divBdr>
        </w:div>
        <w:div w:id="2087799126">
          <w:marLeft w:val="0"/>
          <w:marRight w:val="0"/>
          <w:marTop w:val="0"/>
          <w:marBottom w:val="0"/>
          <w:divBdr>
            <w:top w:val="none" w:sz="0" w:space="0" w:color="auto"/>
            <w:left w:val="none" w:sz="0" w:space="0" w:color="auto"/>
            <w:bottom w:val="none" w:sz="0" w:space="0" w:color="auto"/>
            <w:right w:val="none" w:sz="0" w:space="0" w:color="auto"/>
          </w:divBdr>
        </w:div>
        <w:div w:id="181359934">
          <w:marLeft w:val="0"/>
          <w:marRight w:val="0"/>
          <w:marTop w:val="0"/>
          <w:marBottom w:val="0"/>
          <w:divBdr>
            <w:top w:val="none" w:sz="0" w:space="0" w:color="auto"/>
            <w:left w:val="none" w:sz="0" w:space="0" w:color="auto"/>
            <w:bottom w:val="none" w:sz="0" w:space="0" w:color="auto"/>
            <w:right w:val="none" w:sz="0" w:space="0" w:color="auto"/>
          </w:divBdr>
        </w:div>
        <w:div w:id="1469321528">
          <w:marLeft w:val="0"/>
          <w:marRight w:val="0"/>
          <w:marTop w:val="0"/>
          <w:marBottom w:val="0"/>
          <w:divBdr>
            <w:top w:val="none" w:sz="0" w:space="0" w:color="auto"/>
            <w:left w:val="none" w:sz="0" w:space="0" w:color="auto"/>
            <w:bottom w:val="none" w:sz="0" w:space="0" w:color="auto"/>
            <w:right w:val="none" w:sz="0" w:space="0" w:color="auto"/>
          </w:divBdr>
        </w:div>
        <w:div w:id="463279979">
          <w:marLeft w:val="0"/>
          <w:marRight w:val="0"/>
          <w:marTop w:val="0"/>
          <w:marBottom w:val="0"/>
          <w:divBdr>
            <w:top w:val="none" w:sz="0" w:space="0" w:color="auto"/>
            <w:left w:val="none" w:sz="0" w:space="0" w:color="auto"/>
            <w:bottom w:val="none" w:sz="0" w:space="0" w:color="auto"/>
            <w:right w:val="none" w:sz="0" w:space="0" w:color="auto"/>
          </w:divBdr>
        </w:div>
        <w:div w:id="1977564876">
          <w:marLeft w:val="0"/>
          <w:marRight w:val="0"/>
          <w:marTop w:val="0"/>
          <w:marBottom w:val="0"/>
          <w:divBdr>
            <w:top w:val="none" w:sz="0" w:space="0" w:color="auto"/>
            <w:left w:val="none" w:sz="0" w:space="0" w:color="auto"/>
            <w:bottom w:val="none" w:sz="0" w:space="0" w:color="auto"/>
            <w:right w:val="none" w:sz="0" w:space="0" w:color="auto"/>
          </w:divBdr>
        </w:div>
        <w:div w:id="849636401">
          <w:marLeft w:val="0"/>
          <w:marRight w:val="0"/>
          <w:marTop w:val="0"/>
          <w:marBottom w:val="0"/>
          <w:divBdr>
            <w:top w:val="none" w:sz="0" w:space="0" w:color="auto"/>
            <w:left w:val="none" w:sz="0" w:space="0" w:color="auto"/>
            <w:bottom w:val="none" w:sz="0" w:space="0" w:color="auto"/>
            <w:right w:val="none" w:sz="0" w:space="0" w:color="auto"/>
          </w:divBdr>
        </w:div>
        <w:div w:id="1294412086">
          <w:marLeft w:val="0"/>
          <w:marRight w:val="0"/>
          <w:marTop w:val="0"/>
          <w:marBottom w:val="0"/>
          <w:divBdr>
            <w:top w:val="none" w:sz="0" w:space="0" w:color="auto"/>
            <w:left w:val="none" w:sz="0" w:space="0" w:color="auto"/>
            <w:bottom w:val="none" w:sz="0" w:space="0" w:color="auto"/>
            <w:right w:val="none" w:sz="0" w:space="0" w:color="auto"/>
          </w:divBdr>
        </w:div>
        <w:div w:id="122578443">
          <w:marLeft w:val="0"/>
          <w:marRight w:val="0"/>
          <w:marTop w:val="0"/>
          <w:marBottom w:val="0"/>
          <w:divBdr>
            <w:top w:val="none" w:sz="0" w:space="0" w:color="auto"/>
            <w:left w:val="none" w:sz="0" w:space="0" w:color="auto"/>
            <w:bottom w:val="none" w:sz="0" w:space="0" w:color="auto"/>
            <w:right w:val="none" w:sz="0" w:space="0" w:color="auto"/>
          </w:divBdr>
        </w:div>
        <w:div w:id="1633635857">
          <w:marLeft w:val="0"/>
          <w:marRight w:val="0"/>
          <w:marTop w:val="0"/>
          <w:marBottom w:val="0"/>
          <w:divBdr>
            <w:top w:val="none" w:sz="0" w:space="0" w:color="auto"/>
            <w:left w:val="none" w:sz="0" w:space="0" w:color="auto"/>
            <w:bottom w:val="none" w:sz="0" w:space="0" w:color="auto"/>
            <w:right w:val="none" w:sz="0" w:space="0" w:color="auto"/>
          </w:divBdr>
        </w:div>
        <w:div w:id="279533030">
          <w:marLeft w:val="0"/>
          <w:marRight w:val="0"/>
          <w:marTop w:val="0"/>
          <w:marBottom w:val="0"/>
          <w:divBdr>
            <w:top w:val="none" w:sz="0" w:space="0" w:color="auto"/>
            <w:left w:val="none" w:sz="0" w:space="0" w:color="auto"/>
            <w:bottom w:val="none" w:sz="0" w:space="0" w:color="auto"/>
            <w:right w:val="none" w:sz="0" w:space="0" w:color="auto"/>
          </w:divBdr>
        </w:div>
        <w:div w:id="182017126">
          <w:marLeft w:val="0"/>
          <w:marRight w:val="0"/>
          <w:marTop w:val="0"/>
          <w:marBottom w:val="0"/>
          <w:divBdr>
            <w:top w:val="none" w:sz="0" w:space="0" w:color="auto"/>
            <w:left w:val="none" w:sz="0" w:space="0" w:color="auto"/>
            <w:bottom w:val="none" w:sz="0" w:space="0" w:color="auto"/>
            <w:right w:val="none" w:sz="0" w:space="0" w:color="auto"/>
          </w:divBdr>
        </w:div>
        <w:div w:id="12660094">
          <w:marLeft w:val="0"/>
          <w:marRight w:val="0"/>
          <w:marTop w:val="0"/>
          <w:marBottom w:val="0"/>
          <w:divBdr>
            <w:top w:val="none" w:sz="0" w:space="0" w:color="auto"/>
            <w:left w:val="none" w:sz="0" w:space="0" w:color="auto"/>
            <w:bottom w:val="none" w:sz="0" w:space="0" w:color="auto"/>
            <w:right w:val="none" w:sz="0" w:space="0" w:color="auto"/>
          </w:divBdr>
          <w:divsChild>
            <w:div w:id="594748679">
              <w:marLeft w:val="-75"/>
              <w:marRight w:val="0"/>
              <w:marTop w:val="30"/>
              <w:marBottom w:val="30"/>
              <w:divBdr>
                <w:top w:val="none" w:sz="0" w:space="0" w:color="auto"/>
                <w:left w:val="none" w:sz="0" w:space="0" w:color="auto"/>
                <w:bottom w:val="none" w:sz="0" w:space="0" w:color="auto"/>
                <w:right w:val="none" w:sz="0" w:space="0" w:color="auto"/>
              </w:divBdr>
              <w:divsChild>
                <w:div w:id="1321928827">
                  <w:marLeft w:val="0"/>
                  <w:marRight w:val="0"/>
                  <w:marTop w:val="0"/>
                  <w:marBottom w:val="0"/>
                  <w:divBdr>
                    <w:top w:val="none" w:sz="0" w:space="0" w:color="auto"/>
                    <w:left w:val="none" w:sz="0" w:space="0" w:color="auto"/>
                    <w:bottom w:val="none" w:sz="0" w:space="0" w:color="auto"/>
                    <w:right w:val="none" w:sz="0" w:space="0" w:color="auto"/>
                  </w:divBdr>
                  <w:divsChild>
                    <w:div w:id="1583761899">
                      <w:marLeft w:val="0"/>
                      <w:marRight w:val="0"/>
                      <w:marTop w:val="0"/>
                      <w:marBottom w:val="0"/>
                      <w:divBdr>
                        <w:top w:val="none" w:sz="0" w:space="0" w:color="auto"/>
                        <w:left w:val="none" w:sz="0" w:space="0" w:color="auto"/>
                        <w:bottom w:val="none" w:sz="0" w:space="0" w:color="auto"/>
                        <w:right w:val="none" w:sz="0" w:space="0" w:color="auto"/>
                      </w:divBdr>
                    </w:div>
                    <w:div w:id="1273628836">
                      <w:marLeft w:val="0"/>
                      <w:marRight w:val="0"/>
                      <w:marTop w:val="0"/>
                      <w:marBottom w:val="0"/>
                      <w:divBdr>
                        <w:top w:val="none" w:sz="0" w:space="0" w:color="auto"/>
                        <w:left w:val="none" w:sz="0" w:space="0" w:color="auto"/>
                        <w:bottom w:val="none" w:sz="0" w:space="0" w:color="auto"/>
                        <w:right w:val="none" w:sz="0" w:space="0" w:color="auto"/>
                      </w:divBdr>
                    </w:div>
                    <w:div w:id="2005277847">
                      <w:marLeft w:val="0"/>
                      <w:marRight w:val="0"/>
                      <w:marTop w:val="0"/>
                      <w:marBottom w:val="0"/>
                      <w:divBdr>
                        <w:top w:val="none" w:sz="0" w:space="0" w:color="auto"/>
                        <w:left w:val="none" w:sz="0" w:space="0" w:color="auto"/>
                        <w:bottom w:val="none" w:sz="0" w:space="0" w:color="auto"/>
                        <w:right w:val="none" w:sz="0" w:space="0" w:color="auto"/>
                      </w:divBdr>
                    </w:div>
                  </w:divsChild>
                </w:div>
                <w:div w:id="1889148493">
                  <w:marLeft w:val="0"/>
                  <w:marRight w:val="0"/>
                  <w:marTop w:val="0"/>
                  <w:marBottom w:val="0"/>
                  <w:divBdr>
                    <w:top w:val="none" w:sz="0" w:space="0" w:color="auto"/>
                    <w:left w:val="none" w:sz="0" w:space="0" w:color="auto"/>
                    <w:bottom w:val="none" w:sz="0" w:space="0" w:color="auto"/>
                    <w:right w:val="none" w:sz="0" w:space="0" w:color="auto"/>
                  </w:divBdr>
                  <w:divsChild>
                    <w:div w:id="1632251667">
                      <w:marLeft w:val="0"/>
                      <w:marRight w:val="0"/>
                      <w:marTop w:val="0"/>
                      <w:marBottom w:val="0"/>
                      <w:divBdr>
                        <w:top w:val="none" w:sz="0" w:space="0" w:color="auto"/>
                        <w:left w:val="none" w:sz="0" w:space="0" w:color="auto"/>
                        <w:bottom w:val="none" w:sz="0" w:space="0" w:color="auto"/>
                        <w:right w:val="none" w:sz="0" w:space="0" w:color="auto"/>
                      </w:divBdr>
                    </w:div>
                  </w:divsChild>
                </w:div>
                <w:div w:id="719597700">
                  <w:marLeft w:val="0"/>
                  <w:marRight w:val="0"/>
                  <w:marTop w:val="0"/>
                  <w:marBottom w:val="0"/>
                  <w:divBdr>
                    <w:top w:val="none" w:sz="0" w:space="0" w:color="auto"/>
                    <w:left w:val="none" w:sz="0" w:space="0" w:color="auto"/>
                    <w:bottom w:val="none" w:sz="0" w:space="0" w:color="auto"/>
                    <w:right w:val="none" w:sz="0" w:space="0" w:color="auto"/>
                  </w:divBdr>
                  <w:divsChild>
                    <w:div w:id="126944201">
                      <w:marLeft w:val="0"/>
                      <w:marRight w:val="0"/>
                      <w:marTop w:val="0"/>
                      <w:marBottom w:val="0"/>
                      <w:divBdr>
                        <w:top w:val="none" w:sz="0" w:space="0" w:color="auto"/>
                        <w:left w:val="none" w:sz="0" w:space="0" w:color="auto"/>
                        <w:bottom w:val="none" w:sz="0" w:space="0" w:color="auto"/>
                        <w:right w:val="none" w:sz="0" w:space="0" w:color="auto"/>
                      </w:divBdr>
                    </w:div>
                    <w:div w:id="743257967">
                      <w:marLeft w:val="0"/>
                      <w:marRight w:val="0"/>
                      <w:marTop w:val="0"/>
                      <w:marBottom w:val="0"/>
                      <w:divBdr>
                        <w:top w:val="none" w:sz="0" w:space="0" w:color="auto"/>
                        <w:left w:val="none" w:sz="0" w:space="0" w:color="auto"/>
                        <w:bottom w:val="none" w:sz="0" w:space="0" w:color="auto"/>
                        <w:right w:val="none" w:sz="0" w:space="0" w:color="auto"/>
                      </w:divBdr>
                    </w:div>
                  </w:divsChild>
                </w:div>
                <w:div w:id="2051299493">
                  <w:marLeft w:val="0"/>
                  <w:marRight w:val="0"/>
                  <w:marTop w:val="0"/>
                  <w:marBottom w:val="0"/>
                  <w:divBdr>
                    <w:top w:val="none" w:sz="0" w:space="0" w:color="auto"/>
                    <w:left w:val="none" w:sz="0" w:space="0" w:color="auto"/>
                    <w:bottom w:val="none" w:sz="0" w:space="0" w:color="auto"/>
                    <w:right w:val="none" w:sz="0" w:space="0" w:color="auto"/>
                  </w:divBdr>
                  <w:divsChild>
                    <w:div w:id="1341348039">
                      <w:marLeft w:val="0"/>
                      <w:marRight w:val="0"/>
                      <w:marTop w:val="0"/>
                      <w:marBottom w:val="0"/>
                      <w:divBdr>
                        <w:top w:val="none" w:sz="0" w:space="0" w:color="auto"/>
                        <w:left w:val="none" w:sz="0" w:space="0" w:color="auto"/>
                        <w:bottom w:val="none" w:sz="0" w:space="0" w:color="auto"/>
                        <w:right w:val="none" w:sz="0" w:space="0" w:color="auto"/>
                      </w:divBdr>
                    </w:div>
                    <w:div w:id="2106487839">
                      <w:marLeft w:val="0"/>
                      <w:marRight w:val="0"/>
                      <w:marTop w:val="0"/>
                      <w:marBottom w:val="0"/>
                      <w:divBdr>
                        <w:top w:val="none" w:sz="0" w:space="0" w:color="auto"/>
                        <w:left w:val="none" w:sz="0" w:space="0" w:color="auto"/>
                        <w:bottom w:val="none" w:sz="0" w:space="0" w:color="auto"/>
                        <w:right w:val="none" w:sz="0" w:space="0" w:color="auto"/>
                      </w:divBdr>
                    </w:div>
                  </w:divsChild>
                </w:div>
                <w:div w:id="1520972083">
                  <w:marLeft w:val="0"/>
                  <w:marRight w:val="0"/>
                  <w:marTop w:val="0"/>
                  <w:marBottom w:val="0"/>
                  <w:divBdr>
                    <w:top w:val="none" w:sz="0" w:space="0" w:color="auto"/>
                    <w:left w:val="none" w:sz="0" w:space="0" w:color="auto"/>
                    <w:bottom w:val="none" w:sz="0" w:space="0" w:color="auto"/>
                    <w:right w:val="none" w:sz="0" w:space="0" w:color="auto"/>
                  </w:divBdr>
                  <w:divsChild>
                    <w:div w:id="1207988818">
                      <w:marLeft w:val="0"/>
                      <w:marRight w:val="0"/>
                      <w:marTop w:val="0"/>
                      <w:marBottom w:val="0"/>
                      <w:divBdr>
                        <w:top w:val="none" w:sz="0" w:space="0" w:color="auto"/>
                        <w:left w:val="none" w:sz="0" w:space="0" w:color="auto"/>
                        <w:bottom w:val="none" w:sz="0" w:space="0" w:color="auto"/>
                        <w:right w:val="none" w:sz="0" w:space="0" w:color="auto"/>
                      </w:divBdr>
                    </w:div>
                  </w:divsChild>
                </w:div>
                <w:div w:id="1603415578">
                  <w:marLeft w:val="0"/>
                  <w:marRight w:val="0"/>
                  <w:marTop w:val="0"/>
                  <w:marBottom w:val="0"/>
                  <w:divBdr>
                    <w:top w:val="none" w:sz="0" w:space="0" w:color="auto"/>
                    <w:left w:val="none" w:sz="0" w:space="0" w:color="auto"/>
                    <w:bottom w:val="none" w:sz="0" w:space="0" w:color="auto"/>
                    <w:right w:val="none" w:sz="0" w:space="0" w:color="auto"/>
                  </w:divBdr>
                  <w:divsChild>
                    <w:div w:id="48576921">
                      <w:marLeft w:val="0"/>
                      <w:marRight w:val="0"/>
                      <w:marTop w:val="0"/>
                      <w:marBottom w:val="0"/>
                      <w:divBdr>
                        <w:top w:val="none" w:sz="0" w:space="0" w:color="auto"/>
                        <w:left w:val="none" w:sz="0" w:space="0" w:color="auto"/>
                        <w:bottom w:val="none" w:sz="0" w:space="0" w:color="auto"/>
                        <w:right w:val="none" w:sz="0" w:space="0" w:color="auto"/>
                      </w:divBdr>
                    </w:div>
                    <w:div w:id="1265335611">
                      <w:marLeft w:val="0"/>
                      <w:marRight w:val="0"/>
                      <w:marTop w:val="0"/>
                      <w:marBottom w:val="0"/>
                      <w:divBdr>
                        <w:top w:val="none" w:sz="0" w:space="0" w:color="auto"/>
                        <w:left w:val="none" w:sz="0" w:space="0" w:color="auto"/>
                        <w:bottom w:val="none" w:sz="0" w:space="0" w:color="auto"/>
                        <w:right w:val="none" w:sz="0" w:space="0" w:color="auto"/>
                      </w:divBdr>
                    </w:div>
                  </w:divsChild>
                </w:div>
                <w:div w:id="240871476">
                  <w:marLeft w:val="0"/>
                  <w:marRight w:val="0"/>
                  <w:marTop w:val="0"/>
                  <w:marBottom w:val="0"/>
                  <w:divBdr>
                    <w:top w:val="none" w:sz="0" w:space="0" w:color="auto"/>
                    <w:left w:val="none" w:sz="0" w:space="0" w:color="auto"/>
                    <w:bottom w:val="none" w:sz="0" w:space="0" w:color="auto"/>
                    <w:right w:val="none" w:sz="0" w:space="0" w:color="auto"/>
                  </w:divBdr>
                  <w:divsChild>
                    <w:div w:id="661353187">
                      <w:marLeft w:val="0"/>
                      <w:marRight w:val="0"/>
                      <w:marTop w:val="0"/>
                      <w:marBottom w:val="0"/>
                      <w:divBdr>
                        <w:top w:val="none" w:sz="0" w:space="0" w:color="auto"/>
                        <w:left w:val="none" w:sz="0" w:space="0" w:color="auto"/>
                        <w:bottom w:val="none" w:sz="0" w:space="0" w:color="auto"/>
                        <w:right w:val="none" w:sz="0" w:space="0" w:color="auto"/>
                      </w:divBdr>
                    </w:div>
                    <w:div w:id="135026355">
                      <w:marLeft w:val="0"/>
                      <w:marRight w:val="0"/>
                      <w:marTop w:val="0"/>
                      <w:marBottom w:val="0"/>
                      <w:divBdr>
                        <w:top w:val="none" w:sz="0" w:space="0" w:color="auto"/>
                        <w:left w:val="none" w:sz="0" w:space="0" w:color="auto"/>
                        <w:bottom w:val="none" w:sz="0" w:space="0" w:color="auto"/>
                        <w:right w:val="none" w:sz="0" w:space="0" w:color="auto"/>
                      </w:divBdr>
                    </w:div>
                    <w:div w:id="1147554408">
                      <w:marLeft w:val="0"/>
                      <w:marRight w:val="0"/>
                      <w:marTop w:val="0"/>
                      <w:marBottom w:val="0"/>
                      <w:divBdr>
                        <w:top w:val="none" w:sz="0" w:space="0" w:color="auto"/>
                        <w:left w:val="none" w:sz="0" w:space="0" w:color="auto"/>
                        <w:bottom w:val="none" w:sz="0" w:space="0" w:color="auto"/>
                        <w:right w:val="none" w:sz="0" w:space="0" w:color="auto"/>
                      </w:divBdr>
                    </w:div>
                    <w:div w:id="591353204">
                      <w:marLeft w:val="0"/>
                      <w:marRight w:val="0"/>
                      <w:marTop w:val="0"/>
                      <w:marBottom w:val="0"/>
                      <w:divBdr>
                        <w:top w:val="none" w:sz="0" w:space="0" w:color="auto"/>
                        <w:left w:val="none" w:sz="0" w:space="0" w:color="auto"/>
                        <w:bottom w:val="none" w:sz="0" w:space="0" w:color="auto"/>
                        <w:right w:val="none" w:sz="0" w:space="0" w:color="auto"/>
                      </w:divBdr>
                    </w:div>
                    <w:div w:id="1594705101">
                      <w:marLeft w:val="0"/>
                      <w:marRight w:val="0"/>
                      <w:marTop w:val="0"/>
                      <w:marBottom w:val="0"/>
                      <w:divBdr>
                        <w:top w:val="none" w:sz="0" w:space="0" w:color="auto"/>
                        <w:left w:val="none" w:sz="0" w:space="0" w:color="auto"/>
                        <w:bottom w:val="none" w:sz="0" w:space="0" w:color="auto"/>
                        <w:right w:val="none" w:sz="0" w:space="0" w:color="auto"/>
                      </w:divBdr>
                    </w:div>
                  </w:divsChild>
                </w:div>
                <w:div w:id="148524801">
                  <w:marLeft w:val="0"/>
                  <w:marRight w:val="0"/>
                  <w:marTop w:val="0"/>
                  <w:marBottom w:val="0"/>
                  <w:divBdr>
                    <w:top w:val="none" w:sz="0" w:space="0" w:color="auto"/>
                    <w:left w:val="none" w:sz="0" w:space="0" w:color="auto"/>
                    <w:bottom w:val="none" w:sz="0" w:space="0" w:color="auto"/>
                    <w:right w:val="none" w:sz="0" w:space="0" w:color="auto"/>
                  </w:divBdr>
                  <w:divsChild>
                    <w:div w:id="975377363">
                      <w:marLeft w:val="0"/>
                      <w:marRight w:val="0"/>
                      <w:marTop w:val="0"/>
                      <w:marBottom w:val="0"/>
                      <w:divBdr>
                        <w:top w:val="none" w:sz="0" w:space="0" w:color="auto"/>
                        <w:left w:val="none" w:sz="0" w:space="0" w:color="auto"/>
                        <w:bottom w:val="none" w:sz="0" w:space="0" w:color="auto"/>
                        <w:right w:val="none" w:sz="0" w:space="0" w:color="auto"/>
                      </w:divBdr>
                    </w:div>
                  </w:divsChild>
                </w:div>
                <w:div w:id="1405180526">
                  <w:marLeft w:val="0"/>
                  <w:marRight w:val="0"/>
                  <w:marTop w:val="0"/>
                  <w:marBottom w:val="0"/>
                  <w:divBdr>
                    <w:top w:val="none" w:sz="0" w:space="0" w:color="auto"/>
                    <w:left w:val="none" w:sz="0" w:space="0" w:color="auto"/>
                    <w:bottom w:val="none" w:sz="0" w:space="0" w:color="auto"/>
                    <w:right w:val="none" w:sz="0" w:space="0" w:color="auto"/>
                  </w:divBdr>
                  <w:divsChild>
                    <w:div w:id="1915357827">
                      <w:marLeft w:val="0"/>
                      <w:marRight w:val="0"/>
                      <w:marTop w:val="0"/>
                      <w:marBottom w:val="0"/>
                      <w:divBdr>
                        <w:top w:val="none" w:sz="0" w:space="0" w:color="auto"/>
                        <w:left w:val="none" w:sz="0" w:space="0" w:color="auto"/>
                        <w:bottom w:val="none" w:sz="0" w:space="0" w:color="auto"/>
                        <w:right w:val="none" w:sz="0" w:space="0" w:color="auto"/>
                      </w:divBdr>
                    </w:div>
                    <w:div w:id="1454252447">
                      <w:marLeft w:val="0"/>
                      <w:marRight w:val="0"/>
                      <w:marTop w:val="0"/>
                      <w:marBottom w:val="0"/>
                      <w:divBdr>
                        <w:top w:val="none" w:sz="0" w:space="0" w:color="auto"/>
                        <w:left w:val="none" w:sz="0" w:space="0" w:color="auto"/>
                        <w:bottom w:val="none" w:sz="0" w:space="0" w:color="auto"/>
                        <w:right w:val="none" w:sz="0" w:space="0" w:color="auto"/>
                      </w:divBdr>
                    </w:div>
                    <w:div w:id="1834908903">
                      <w:marLeft w:val="0"/>
                      <w:marRight w:val="0"/>
                      <w:marTop w:val="0"/>
                      <w:marBottom w:val="0"/>
                      <w:divBdr>
                        <w:top w:val="none" w:sz="0" w:space="0" w:color="auto"/>
                        <w:left w:val="none" w:sz="0" w:space="0" w:color="auto"/>
                        <w:bottom w:val="none" w:sz="0" w:space="0" w:color="auto"/>
                        <w:right w:val="none" w:sz="0" w:space="0" w:color="auto"/>
                      </w:divBdr>
                    </w:div>
                  </w:divsChild>
                </w:div>
                <w:div w:id="1788697601">
                  <w:marLeft w:val="0"/>
                  <w:marRight w:val="0"/>
                  <w:marTop w:val="0"/>
                  <w:marBottom w:val="0"/>
                  <w:divBdr>
                    <w:top w:val="none" w:sz="0" w:space="0" w:color="auto"/>
                    <w:left w:val="none" w:sz="0" w:space="0" w:color="auto"/>
                    <w:bottom w:val="none" w:sz="0" w:space="0" w:color="auto"/>
                    <w:right w:val="none" w:sz="0" w:space="0" w:color="auto"/>
                  </w:divBdr>
                  <w:divsChild>
                    <w:div w:id="1372460643">
                      <w:marLeft w:val="0"/>
                      <w:marRight w:val="0"/>
                      <w:marTop w:val="0"/>
                      <w:marBottom w:val="0"/>
                      <w:divBdr>
                        <w:top w:val="none" w:sz="0" w:space="0" w:color="auto"/>
                        <w:left w:val="none" w:sz="0" w:space="0" w:color="auto"/>
                        <w:bottom w:val="none" w:sz="0" w:space="0" w:color="auto"/>
                        <w:right w:val="none" w:sz="0" w:space="0" w:color="auto"/>
                      </w:divBdr>
                    </w:div>
                  </w:divsChild>
                </w:div>
                <w:div w:id="1711107479">
                  <w:marLeft w:val="0"/>
                  <w:marRight w:val="0"/>
                  <w:marTop w:val="0"/>
                  <w:marBottom w:val="0"/>
                  <w:divBdr>
                    <w:top w:val="none" w:sz="0" w:space="0" w:color="auto"/>
                    <w:left w:val="none" w:sz="0" w:space="0" w:color="auto"/>
                    <w:bottom w:val="none" w:sz="0" w:space="0" w:color="auto"/>
                    <w:right w:val="none" w:sz="0" w:space="0" w:color="auto"/>
                  </w:divBdr>
                  <w:divsChild>
                    <w:div w:id="1192263451">
                      <w:marLeft w:val="0"/>
                      <w:marRight w:val="0"/>
                      <w:marTop w:val="0"/>
                      <w:marBottom w:val="0"/>
                      <w:divBdr>
                        <w:top w:val="none" w:sz="0" w:space="0" w:color="auto"/>
                        <w:left w:val="none" w:sz="0" w:space="0" w:color="auto"/>
                        <w:bottom w:val="none" w:sz="0" w:space="0" w:color="auto"/>
                        <w:right w:val="none" w:sz="0" w:space="0" w:color="auto"/>
                      </w:divBdr>
                    </w:div>
                    <w:div w:id="1591235034">
                      <w:marLeft w:val="0"/>
                      <w:marRight w:val="0"/>
                      <w:marTop w:val="0"/>
                      <w:marBottom w:val="0"/>
                      <w:divBdr>
                        <w:top w:val="none" w:sz="0" w:space="0" w:color="auto"/>
                        <w:left w:val="none" w:sz="0" w:space="0" w:color="auto"/>
                        <w:bottom w:val="none" w:sz="0" w:space="0" w:color="auto"/>
                        <w:right w:val="none" w:sz="0" w:space="0" w:color="auto"/>
                      </w:divBdr>
                    </w:div>
                    <w:div w:id="973367152">
                      <w:marLeft w:val="0"/>
                      <w:marRight w:val="0"/>
                      <w:marTop w:val="0"/>
                      <w:marBottom w:val="0"/>
                      <w:divBdr>
                        <w:top w:val="none" w:sz="0" w:space="0" w:color="auto"/>
                        <w:left w:val="none" w:sz="0" w:space="0" w:color="auto"/>
                        <w:bottom w:val="none" w:sz="0" w:space="0" w:color="auto"/>
                        <w:right w:val="none" w:sz="0" w:space="0" w:color="auto"/>
                      </w:divBdr>
                    </w:div>
                  </w:divsChild>
                </w:div>
                <w:div w:id="1522861647">
                  <w:marLeft w:val="0"/>
                  <w:marRight w:val="0"/>
                  <w:marTop w:val="0"/>
                  <w:marBottom w:val="0"/>
                  <w:divBdr>
                    <w:top w:val="none" w:sz="0" w:space="0" w:color="auto"/>
                    <w:left w:val="none" w:sz="0" w:space="0" w:color="auto"/>
                    <w:bottom w:val="none" w:sz="0" w:space="0" w:color="auto"/>
                    <w:right w:val="none" w:sz="0" w:space="0" w:color="auto"/>
                  </w:divBdr>
                  <w:divsChild>
                    <w:div w:id="1656689014">
                      <w:marLeft w:val="0"/>
                      <w:marRight w:val="0"/>
                      <w:marTop w:val="0"/>
                      <w:marBottom w:val="0"/>
                      <w:divBdr>
                        <w:top w:val="none" w:sz="0" w:space="0" w:color="auto"/>
                        <w:left w:val="none" w:sz="0" w:space="0" w:color="auto"/>
                        <w:bottom w:val="none" w:sz="0" w:space="0" w:color="auto"/>
                        <w:right w:val="none" w:sz="0" w:space="0" w:color="auto"/>
                      </w:divBdr>
                    </w:div>
                    <w:div w:id="1860894966">
                      <w:marLeft w:val="0"/>
                      <w:marRight w:val="0"/>
                      <w:marTop w:val="0"/>
                      <w:marBottom w:val="0"/>
                      <w:divBdr>
                        <w:top w:val="none" w:sz="0" w:space="0" w:color="auto"/>
                        <w:left w:val="none" w:sz="0" w:space="0" w:color="auto"/>
                        <w:bottom w:val="none" w:sz="0" w:space="0" w:color="auto"/>
                        <w:right w:val="none" w:sz="0" w:space="0" w:color="auto"/>
                      </w:divBdr>
                    </w:div>
                    <w:div w:id="1719429330">
                      <w:marLeft w:val="0"/>
                      <w:marRight w:val="0"/>
                      <w:marTop w:val="0"/>
                      <w:marBottom w:val="0"/>
                      <w:divBdr>
                        <w:top w:val="none" w:sz="0" w:space="0" w:color="auto"/>
                        <w:left w:val="none" w:sz="0" w:space="0" w:color="auto"/>
                        <w:bottom w:val="none" w:sz="0" w:space="0" w:color="auto"/>
                        <w:right w:val="none" w:sz="0" w:space="0" w:color="auto"/>
                      </w:divBdr>
                    </w:div>
                  </w:divsChild>
                </w:div>
                <w:div w:id="1751728863">
                  <w:marLeft w:val="0"/>
                  <w:marRight w:val="0"/>
                  <w:marTop w:val="0"/>
                  <w:marBottom w:val="0"/>
                  <w:divBdr>
                    <w:top w:val="none" w:sz="0" w:space="0" w:color="auto"/>
                    <w:left w:val="none" w:sz="0" w:space="0" w:color="auto"/>
                    <w:bottom w:val="none" w:sz="0" w:space="0" w:color="auto"/>
                    <w:right w:val="none" w:sz="0" w:space="0" w:color="auto"/>
                  </w:divBdr>
                  <w:divsChild>
                    <w:div w:id="2137916829">
                      <w:marLeft w:val="0"/>
                      <w:marRight w:val="0"/>
                      <w:marTop w:val="0"/>
                      <w:marBottom w:val="0"/>
                      <w:divBdr>
                        <w:top w:val="none" w:sz="0" w:space="0" w:color="auto"/>
                        <w:left w:val="none" w:sz="0" w:space="0" w:color="auto"/>
                        <w:bottom w:val="none" w:sz="0" w:space="0" w:color="auto"/>
                        <w:right w:val="none" w:sz="0" w:space="0" w:color="auto"/>
                      </w:divBdr>
                    </w:div>
                  </w:divsChild>
                </w:div>
                <w:div w:id="539242172">
                  <w:marLeft w:val="0"/>
                  <w:marRight w:val="0"/>
                  <w:marTop w:val="0"/>
                  <w:marBottom w:val="0"/>
                  <w:divBdr>
                    <w:top w:val="none" w:sz="0" w:space="0" w:color="auto"/>
                    <w:left w:val="none" w:sz="0" w:space="0" w:color="auto"/>
                    <w:bottom w:val="none" w:sz="0" w:space="0" w:color="auto"/>
                    <w:right w:val="none" w:sz="0" w:space="0" w:color="auto"/>
                  </w:divBdr>
                  <w:divsChild>
                    <w:div w:id="260376321">
                      <w:marLeft w:val="0"/>
                      <w:marRight w:val="0"/>
                      <w:marTop w:val="0"/>
                      <w:marBottom w:val="0"/>
                      <w:divBdr>
                        <w:top w:val="none" w:sz="0" w:space="0" w:color="auto"/>
                        <w:left w:val="none" w:sz="0" w:space="0" w:color="auto"/>
                        <w:bottom w:val="none" w:sz="0" w:space="0" w:color="auto"/>
                        <w:right w:val="none" w:sz="0" w:space="0" w:color="auto"/>
                      </w:divBdr>
                    </w:div>
                    <w:div w:id="877156870">
                      <w:marLeft w:val="0"/>
                      <w:marRight w:val="0"/>
                      <w:marTop w:val="0"/>
                      <w:marBottom w:val="0"/>
                      <w:divBdr>
                        <w:top w:val="none" w:sz="0" w:space="0" w:color="auto"/>
                        <w:left w:val="none" w:sz="0" w:space="0" w:color="auto"/>
                        <w:bottom w:val="none" w:sz="0" w:space="0" w:color="auto"/>
                        <w:right w:val="none" w:sz="0" w:space="0" w:color="auto"/>
                      </w:divBdr>
                    </w:div>
                    <w:div w:id="734205428">
                      <w:marLeft w:val="0"/>
                      <w:marRight w:val="0"/>
                      <w:marTop w:val="0"/>
                      <w:marBottom w:val="0"/>
                      <w:divBdr>
                        <w:top w:val="none" w:sz="0" w:space="0" w:color="auto"/>
                        <w:left w:val="none" w:sz="0" w:space="0" w:color="auto"/>
                        <w:bottom w:val="none" w:sz="0" w:space="0" w:color="auto"/>
                        <w:right w:val="none" w:sz="0" w:space="0" w:color="auto"/>
                      </w:divBdr>
                    </w:div>
                    <w:div w:id="1053964569">
                      <w:marLeft w:val="0"/>
                      <w:marRight w:val="0"/>
                      <w:marTop w:val="0"/>
                      <w:marBottom w:val="0"/>
                      <w:divBdr>
                        <w:top w:val="none" w:sz="0" w:space="0" w:color="auto"/>
                        <w:left w:val="none" w:sz="0" w:space="0" w:color="auto"/>
                        <w:bottom w:val="none" w:sz="0" w:space="0" w:color="auto"/>
                        <w:right w:val="none" w:sz="0" w:space="0" w:color="auto"/>
                      </w:divBdr>
                    </w:div>
                  </w:divsChild>
                </w:div>
                <w:div w:id="789974124">
                  <w:marLeft w:val="0"/>
                  <w:marRight w:val="0"/>
                  <w:marTop w:val="0"/>
                  <w:marBottom w:val="0"/>
                  <w:divBdr>
                    <w:top w:val="none" w:sz="0" w:space="0" w:color="auto"/>
                    <w:left w:val="none" w:sz="0" w:space="0" w:color="auto"/>
                    <w:bottom w:val="none" w:sz="0" w:space="0" w:color="auto"/>
                    <w:right w:val="none" w:sz="0" w:space="0" w:color="auto"/>
                  </w:divBdr>
                  <w:divsChild>
                    <w:div w:id="2084989217">
                      <w:marLeft w:val="0"/>
                      <w:marRight w:val="0"/>
                      <w:marTop w:val="0"/>
                      <w:marBottom w:val="0"/>
                      <w:divBdr>
                        <w:top w:val="none" w:sz="0" w:space="0" w:color="auto"/>
                        <w:left w:val="none" w:sz="0" w:space="0" w:color="auto"/>
                        <w:bottom w:val="none" w:sz="0" w:space="0" w:color="auto"/>
                        <w:right w:val="none" w:sz="0" w:space="0" w:color="auto"/>
                      </w:divBdr>
                    </w:div>
                  </w:divsChild>
                </w:div>
                <w:div w:id="1001154489">
                  <w:marLeft w:val="0"/>
                  <w:marRight w:val="0"/>
                  <w:marTop w:val="0"/>
                  <w:marBottom w:val="0"/>
                  <w:divBdr>
                    <w:top w:val="none" w:sz="0" w:space="0" w:color="auto"/>
                    <w:left w:val="none" w:sz="0" w:space="0" w:color="auto"/>
                    <w:bottom w:val="none" w:sz="0" w:space="0" w:color="auto"/>
                    <w:right w:val="none" w:sz="0" w:space="0" w:color="auto"/>
                  </w:divBdr>
                  <w:divsChild>
                    <w:div w:id="87892018">
                      <w:marLeft w:val="0"/>
                      <w:marRight w:val="0"/>
                      <w:marTop w:val="0"/>
                      <w:marBottom w:val="0"/>
                      <w:divBdr>
                        <w:top w:val="none" w:sz="0" w:space="0" w:color="auto"/>
                        <w:left w:val="none" w:sz="0" w:space="0" w:color="auto"/>
                        <w:bottom w:val="none" w:sz="0" w:space="0" w:color="auto"/>
                        <w:right w:val="none" w:sz="0" w:space="0" w:color="auto"/>
                      </w:divBdr>
                    </w:div>
                  </w:divsChild>
                </w:div>
                <w:div w:id="1670792480">
                  <w:marLeft w:val="0"/>
                  <w:marRight w:val="0"/>
                  <w:marTop w:val="0"/>
                  <w:marBottom w:val="0"/>
                  <w:divBdr>
                    <w:top w:val="none" w:sz="0" w:space="0" w:color="auto"/>
                    <w:left w:val="none" w:sz="0" w:space="0" w:color="auto"/>
                    <w:bottom w:val="none" w:sz="0" w:space="0" w:color="auto"/>
                    <w:right w:val="none" w:sz="0" w:space="0" w:color="auto"/>
                  </w:divBdr>
                  <w:divsChild>
                    <w:div w:id="1008869577">
                      <w:marLeft w:val="0"/>
                      <w:marRight w:val="0"/>
                      <w:marTop w:val="0"/>
                      <w:marBottom w:val="0"/>
                      <w:divBdr>
                        <w:top w:val="none" w:sz="0" w:space="0" w:color="auto"/>
                        <w:left w:val="none" w:sz="0" w:space="0" w:color="auto"/>
                        <w:bottom w:val="none" w:sz="0" w:space="0" w:color="auto"/>
                        <w:right w:val="none" w:sz="0" w:space="0" w:color="auto"/>
                      </w:divBdr>
                    </w:div>
                    <w:div w:id="1290476892">
                      <w:marLeft w:val="0"/>
                      <w:marRight w:val="0"/>
                      <w:marTop w:val="0"/>
                      <w:marBottom w:val="0"/>
                      <w:divBdr>
                        <w:top w:val="none" w:sz="0" w:space="0" w:color="auto"/>
                        <w:left w:val="none" w:sz="0" w:space="0" w:color="auto"/>
                        <w:bottom w:val="none" w:sz="0" w:space="0" w:color="auto"/>
                        <w:right w:val="none" w:sz="0" w:space="0" w:color="auto"/>
                      </w:divBdr>
                    </w:div>
                    <w:div w:id="1468086185">
                      <w:marLeft w:val="0"/>
                      <w:marRight w:val="0"/>
                      <w:marTop w:val="0"/>
                      <w:marBottom w:val="0"/>
                      <w:divBdr>
                        <w:top w:val="none" w:sz="0" w:space="0" w:color="auto"/>
                        <w:left w:val="none" w:sz="0" w:space="0" w:color="auto"/>
                        <w:bottom w:val="none" w:sz="0" w:space="0" w:color="auto"/>
                        <w:right w:val="none" w:sz="0" w:space="0" w:color="auto"/>
                      </w:divBdr>
                    </w:div>
                  </w:divsChild>
                </w:div>
                <w:div w:id="1622759079">
                  <w:marLeft w:val="0"/>
                  <w:marRight w:val="0"/>
                  <w:marTop w:val="0"/>
                  <w:marBottom w:val="0"/>
                  <w:divBdr>
                    <w:top w:val="none" w:sz="0" w:space="0" w:color="auto"/>
                    <w:left w:val="none" w:sz="0" w:space="0" w:color="auto"/>
                    <w:bottom w:val="none" w:sz="0" w:space="0" w:color="auto"/>
                    <w:right w:val="none" w:sz="0" w:space="0" w:color="auto"/>
                  </w:divBdr>
                  <w:divsChild>
                    <w:div w:id="2046514975">
                      <w:marLeft w:val="0"/>
                      <w:marRight w:val="0"/>
                      <w:marTop w:val="0"/>
                      <w:marBottom w:val="0"/>
                      <w:divBdr>
                        <w:top w:val="none" w:sz="0" w:space="0" w:color="auto"/>
                        <w:left w:val="none" w:sz="0" w:space="0" w:color="auto"/>
                        <w:bottom w:val="none" w:sz="0" w:space="0" w:color="auto"/>
                        <w:right w:val="none" w:sz="0" w:space="0" w:color="auto"/>
                      </w:divBdr>
                    </w:div>
                  </w:divsChild>
                </w:div>
                <w:div w:id="1730300905">
                  <w:marLeft w:val="0"/>
                  <w:marRight w:val="0"/>
                  <w:marTop w:val="0"/>
                  <w:marBottom w:val="0"/>
                  <w:divBdr>
                    <w:top w:val="none" w:sz="0" w:space="0" w:color="auto"/>
                    <w:left w:val="none" w:sz="0" w:space="0" w:color="auto"/>
                    <w:bottom w:val="none" w:sz="0" w:space="0" w:color="auto"/>
                    <w:right w:val="none" w:sz="0" w:space="0" w:color="auto"/>
                  </w:divBdr>
                  <w:divsChild>
                    <w:div w:id="1645696784">
                      <w:marLeft w:val="0"/>
                      <w:marRight w:val="0"/>
                      <w:marTop w:val="0"/>
                      <w:marBottom w:val="0"/>
                      <w:divBdr>
                        <w:top w:val="none" w:sz="0" w:space="0" w:color="auto"/>
                        <w:left w:val="none" w:sz="0" w:space="0" w:color="auto"/>
                        <w:bottom w:val="none" w:sz="0" w:space="0" w:color="auto"/>
                        <w:right w:val="none" w:sz="0" w:space="0" w:color="auto"/>
                      </w:divBdr>
                    </w:div>
                    <w:div w:id="492985923">
                      <w:marLeft w:val="0"/>
                      <w:marRight w:val="0"/>
                      <w:marTop w:val="0"/>
                      <w:marBottom w:val="0"/>
                      <w:divBdr>
                        <w:top w:val="none" w:sz="0" w:space="0" w:color="auto"/>
                        <w:left w:val="none" w:sz="0" w:space="0" w:color="auto"/>
                        <w:bottom w:val="none" w:sz="0" w:space="0" w:color="auto"/>
                        <w:right w:val="none" w:sz="0" w:space="0" w:color="auto"/>
                      </w:divBdr>
                    </w:div>
                  </w:divsChild>
                </w:div>
                <w:div w:id="225727271">
                  <w:marLeft w:val="0"/>
                  <w:marRight w:val="0"/>
                  <w:marTop w:val="0"/>
                  <w:marBottom w:val="0"/>
                  <w:divBdr>
                    <w:top w:val="none" w:sz="0" w:space="0" w:color="auto"/>
                    <w:left w:val="none" w:sz="0" w:space="0" w:color="auto"/>
                    <w:bottom w:val="none" w:sz="0" w:space="0" w:color="auto"/>
                    <w:right w:val="none" w:sz="0" w:space="0" w:color="auto"/>
                  </w:divBdr>
                  <w:divsChild>
                    <w:div w:id="1343429667">
                      <w:marLeft w:val="0"/>
                      <w:marRight w:val="0"/>
                      <w:marTop w:val="0"/>
                      <w:marBottom w:val="0"/>
                      <w:divBdr>
                        <w:top w:val="none" w:sz="0" w:space="0" w:color="auto"/>
                        <w:left w:val="none" w:sz="0" w:space="0" w:color="auto"/>
                        <w:bottom w:val="none" w:sz="0" w:space="0" w:color="auto"/>
                        <w:right w:val="none" w:sz="0" w:space="0" w:color="auto"/>
                      </w:divBdr>
                    </w:div>
                  </w:divsChild>
                </w:div>
                <w:div w:id="462963389">
                  <w:marLeft w:val="0"/>
                  <w:marRight w:val="0"/>
                  <w:marTop w:val="0"/>
                  <w:marBottom w:val="0"/>
                  <w:divBdr>
                    <w:top w:val="none" w:sz="0" w:space="0" w:color="auto"/>
                    <w:left w:val="none" w:sz="0" w:space="0" w:color="auto"/>
                    <w:bottom w:val="none" w:sz="0" w:space="0" w:color="auto"/>
                    <w:right w:val="none" w:sz="0" w:space="0" w:color="auto"/>
                  </w:divBdr>
                  <w:divsChild>
                    <w:div w:id="311906684">
                      <w:marLeft w:val="0"/>
                      <w:marRight w:val="0"/>
                      <w:marTop w:val="0"/>
                      <w:marBottom w:val="0"/>
                      <w:divBdr>
                        <w:top w:val="none" w:sz="0" w:space="0" w:color="auto"/>
                        <w:left w:val="none" w:sz="0" w:space="0" w:color="auto"/>
                        <w:bottom w:val="none" w:sz="0" w:space="0" w:color="auto"/>
                        <w:right w:val="none" w:sz="0" w:space="0" w:color="auto"/>
                      </w:divBdr>
                    </w:div>
                  </w:divsChild>
                </w:div>
                <w:div w:id="249315115">
                  <w:marLeft w:val="0"/>
                  <w:marRight w:val="0"/>
                  <w:marTop w:val="0"/>
                  <w:marBottom w:val="0"/>
                  <w:divBdr>
                    <w:top w:val="none" w:sz="0" w:space="0" w:color="auto"/>
                    <w:left w:val="none" w:sz="0" w:space="0" w:color="auto"/>
                    <w:bottom w:val="none" w:sz="0" w:space="0" w:color="auto"/>
                    <w:right w:val="none" w:sz="0" w:space="0" w:color="auto"/>
                  </w:divBdr>
                  <w:divsChild>
                    <w:div w:id="1794710312">
                      <w:marLeft w:val="0"/>
                      <w:marRight w:val="0"/>
                      <w:marTop w:val="0"/>
                      <w:marBottom w:val="0"/>
                      <w:divBdr>
                        <w:top w:val="none" w:sz="0" w:space="0" w:color="auto"/>
                        <w:left w:val="none" w:sz="0" w:space="0" w:color="auto"/>
                        <w:bottom w:val="none" w:sz="0" w:space="0" w:color="auto"/>
                        <w:right w:val="none" w:sz="0" w:space="0" w:color="auto"/>
                      </w:divBdr>
                    </w:div>
                    <w:div w:id="1659992417">
                      <w:marLeft w:val="0"/>
                      <w:marRight w:val="0"/>
                      <w:marTop w:val="0"/>
                      <w:marBottom w:val="0"/>
                      <w:divBdr>
                        <w:top w:val="none" w:sz="0" w:space="0" w:color="auto"/>
                        <w:left w:val="none" w:sz="0" w:space="0" w:color="auto"/>
                        <w:bottom w:val="none" w:sz="0" w:space="0" w:color="auto"/>
                        <w:right w:val="none" w:sz="0" w:space="0" w:color="auto"/>
                      </w:divBdr>
                    </w:div>
                    <w:div w:id="556477764">
                      <w:marLeft w:val="0"/>
                      <w:marRight w:val="0"/>
                      <w:marTop w:val="0"/>
                      <w:marBottom w:val="0"/>
                      <w:divBdr>
                        <w:top w:val="none" w:sz="0" w:space="0" w:color="auto"/>
                        <w:left w:val="none" w:sz="0" w:space="0" w:color="auto"/>
                        <w:bottom w:val="none" w:sz="0" w:space="0" w:color="auto"/>
                        <w:right w:val="none" w:sz="0" w:space="0" w:color="auto"/>
                      </w:divBdr>
                    </w:div>
                  </w:divsChild>
                </w:div>
                <w:div w:id="1499342210">
                  <w:marLeft w:val="0"/>
                  <w:marRight w:val="0"/>
                  <w:marTop w:val="0"/>
                  <w:marBottom w:val="0"/>
                  <w:divBdr>
                    <w:top w:val="none" w:sz="0" w:space="0" w:color="auto"/>
                    <w:left w:val="none" w:sz="0" w:space="0" w:color="auto"/>
                    <w:bottom w:val="none" w:sz="0" w:space="0" w:color="auto"/>
                    <w:right w:val="none" w:sz="0" w:space="0" w:color="auto"/>
                  </w:divBdr>
                  <w:divsChild>
                    <w:div w:id="1675954953">
                      <w:marLeft w:val="0"/>
                      <w:marRight w:val="0"/>
                      <w:marTop w:val="0"/>
                      <w:marBottom w:val="0"/>
                      <w:divBdr>
                        <w:top w:val="none" w:sz="0" w:space="0" w:color="auto"/>
                        <w:left w:val="none" w:sz="0" w:space="0" w:color="auto"/>
                        <w:bottom w:val="none" w:sz="0" w:space="0" w:color="auto"/>
                        <w:right w:val="none" w:sz="0" w:space="0" w:color="auto"/>
                      </w:divBdr>
                    </w:div>
                  </w:divsChild>
                </w:div>
                <w:div w:id="1947228087">
                  <w:marLeft w:val="0"/>
                  <w:marRight w:val="0"/>
                  <w:marTop w:val="0"/>
                  <w:marBottom w:val="0"/>
                  <w:divBdr>
                    <w:top w:val="none" w:sz="0" w:space="0" w:color="auto"/>
                    <w:left w:val="none" w:sz="0" w:space="0" w:color="auto"/>
                    <w:bottom w:val="none" w:sz="0" w:space="0" w:color="auto"/>
                    <w:right w:val="none" w:sz="0" w:space="0" w:color="auto"/>
                  </w:divBdr>
                  <w:divsChild>
                    <w:div w:id="181431424">
                      <w:marLeft w:val="0"/>
                      <w:marRight w:val="0"/>
                      <w:marTop w:val="0"/>
                      <w:marBottom w:val="0"/>
                      <w:divBdr>
                        <w:top w:val="none" w:sz="0" w:space="0" w:color="auto"/>
                        <w:left w:val="none" w:sz="0" w:space="0" w:color="auto"/>
                        <w:bottom w:val="none" w:sz="0" w:space="0" w:color="auto"/>
                        <w:right w:val="none" w:sz="0" w:space="0" w:color="auto"/>
                      </w:divBdr>
                    </w:div>
                    <w:div w:id="438837623">
                      <w:marLeft w:val="0"/>
                      <w:marRight w:val="0"/>
                      <w:marTop w:val="0"/>
                      <w:marBottom w:val="0"/>
                      <w:divBdr>
                        <w:top w:val="none" w:sz="0" w:space="0" w:color="auto"/>
                        <w:left w:val="none" w:sz="0" w:space="0" w:color="auto"/>
                        <w:bottom w:val="none" w:sz="0" w:space="0" w:color="auto"/>
                        <w:right w:val="none" w:sz="0" w:space="0" w:color="auto"/>
                      </w:divBdr>
                    </w:div>
                    <w:div w:id="1754863000">
                      <w:marLeft w:val="0"/>
                      <w:marRight w:val="0"/>
                      <w:marTop w:val="0"/>
                      <w:marBottom w:val="0"/>
                      <w:divBdr>
                        <w:top w:val="none" w:sz="0" w:space="0" w:color="auto"/>
                        <w:left w:val="none" w:sz="0" w:space="0" w:color="auto"/>
                        <w:bottom w:val="none" w:sz="0" w:space="0" w:color="auto"/>
                        <w:right w:val="none" w:sz="0" w:space="0" w:color="auto"/>
                      </w:divBdr>
                    </w:div>
                  </w:divsChild>
                </w:div>
                <w:div w:id="560561294">
                  <w:marLeft w:val="0"/>
                  <w:marRight w:val="0"/>
                  <w:marTop w:val="0"/>
                  <w:marBottom w:val="0"/>
                  <w:divBdr>
                    <w:top w:val="none" w:sz="0" w:space="0" w:color="auto"/>
                    <w:left w:val="none" w:sz="0" w:space="0" w:color="auto"/>
                    <w:bottom w:val="none" w:sz="0" w:space="0" w:color="auto"/>
                    <w:right w:val="none" w:sz="0" w:space="0" w:color="auto"/>
                  </w:divBdr>
                  <w:divsChild>
                    <w:div w:id="579145169">
                      <w:marLeft w:val="0"/>
                      <w:marRight w:val="0"/>
                      <w:marTop w:val="0"/>
                      <w:marBottom w:val="0"/>
                      <w:divBdr>
                        <w:top w:val="none" w:sz="0" w:space="0" w:color="auto"/>
                        <w:left w:val="none" w:sz="0" w:space="0" w:color="auto"/>
                        <w:bottom w:val="none" w:sz="0" w:space="0" w:color="auto"/>
                        <w:right w:val="none" w:sz="0" w:space="0" w:color="auto"/>
                      </w:divBdr>
                    </w:div>
                  </w:divsChild>
                </w:div>
                <w:div w:id="1907449638">
                  <w:marLeft w:val="0"/>
                  <w:marRight w:val="0"/>
                  <w:marTop w:val="0"/>
                  <w:marBottom w:val="0"/>
                  <w:divBdr>
                    <w:top w:val="none" w:sz="0" w:space="0" w:color="auto"/>
                    <w:left w:val="none" w:sz="0" w:space="0" w:color="auto"/>
                    <w:bottom w:val="none" w:sz="0" w:space="0" w:color="auto"/>
                    <w:right w:val="none" w:sz="0" w:space="0" w:color="auto"/>
                  </w:divBdr>
                  <w:divsChild>
                    <w:div w:id="2007708535">
                      <w:marLeft w:val="0"/>
                      <w:marRight w:val="0"/>
                      <w:marTop w:val="0"/>
                      <w:marBottom w:val="0"/>
                      <w:divBdr>
                        <w:top w:val="none" w:sz="0" w:space="0" w:color="auto"/>
                        <w:left w:val="none" w:sz="0" w:space="0" w:color="auto"/>
                        <w:bottom w:val="none" w:sz="0" w:space="0" w:color="auto"/>
                        <w:right w:val="none" w:sz="0" w:space="0" w:color="auto"/>
                      </w:divBdr>
                    </w:div>
                  </w:divsChild>
                </w:div>
                <w:div w:id="970862900">
                  <w:marLeft w:val="0"/>
                  <w:marRight w:val="0"/>
                  <w:marTop w:val="0"/>
                  <w:marBottom w:val="0"/>
                  <w:divBdr>
                    <w:top w:val="none" w:sz="0" w:space="0" w:color="auto"/>
                    <w:left w:val="none" w:sz="0" w:space="0" w:color="auto"/>
                    <w:bottom w:val="none" w:sz="0" w:space="0" w:color="auto"/>
                    <w:right w:val="none" w:sz="0" w:space="0" w:color="auto"/>
                  </w:divBdr>
                  <w:divsChild>
                    <w:div w:id="1221788939">
                      <w:marLeft w:val="0"/>
                      <w:marRight w:val="0"/>
                      <w:marTop w:val="0"/>
                      <w:marBottom w:val="0"/>
                      <w:divBdr>
                        <w:top w:val="none" w:sz="0" w:space="0" w:color="auto"/>
                        <w:left w:val="none" w:sz="0" w:space="0" w:color="auto"/>
                        <w:bottom w:val="none" w:sz="0" w:space="0" w:color="auto"/>
                        <w:right w:val="none" w:sz="0" w:space="0" w:color="auto"/>
                      </w:divBdr>
                    </w:div>
                    <w:div w:id="183400925">
                      <w:marLeft w:val="0"/>
                      <w:marRight w:val="0"/>
                      <w:marTop w:val="0"/>
                      <w:marBottom w:val="0"/>
                      <w:divBdr>
                        <w:top w:val="none" w:sz="0" w:space="0" w:color="auto"/>
                        <w:left w:val="none" w:sz="0" w:space="0" w:color="auto"/>
                        <w:bottom w:val="none" w:sz="0" w:space="0" w:color="auto"/>
                        <w:right w:val="none" w:sz="0" w:space="0" w:color="auto"/>
                      </w:divBdr>
                    </w:div>
                  </w:divsChild>
                </w:div>
                <w:div w:id="1206720862">
                  <w:marLeft w:val="0"/>
                  <w:marRight w:val="0"/>
                  <w:marTop w:val="0"/>
                  <w:marBottom w:val="0"/>
                  <w:divBdr>
                    <w:top w:val="none" w:sz="0" w:space="0" w:color="auto"/>
                    <w:left w:val="none" w:sz="0" w:space="0" w:color="auto"/>
                    <w:bottom w:val="none" w:sz="0" w:space="0" w:color="auto"/>
                    <w:right w:val="none" w:sz="0" w:space="0" w:color="auto"/>
                  </w:divBdr>
                  <w:divsChild>
                    <w:div w:id="656805163">
                      <w:marLeft w:val="0"/>
                      <w:marRight w:val="0"/>
                      <w:marTop w:val="0"/>
                      <w:marBottom w:val="0"/>
                      <w:divBdr>
                        <w:top w:val="none" w:sz="0" w:space="0" w:color="auto"/>
                        <w:left w:val="none" w:sz="0" w:space="0" w:color="auto"/>
                        <w:bottom w:val="none" w:sz="0" w:space="0" w:color="auto"/>
                        <w:right w:val="none" w:sz="0" w:space="0" w:color="auto"/>
                      </w:divBdr>
                    </w:div>
                  </w:divsChild>
                </w:div>
                <w:div w:id="982391702">
                  <w:marLeft w:val="0"/>
                  <w:marRight w:val="0"/>
                  <w:marTop w:val="0"/>
                  <w:marBottom w:val="0"/>
                  <w:divBdr>
                    <w:top w:val="none" w:sz="0" w:space="0" w:color="auto"/>
                    <w:left w:val="none" w:sz="0" w:space="0" w:color="auto"/>
                    <w:bottom w:val="none" w:sz="0" w:space="0" w:color="auto"/>
                    <w:right w:val="none" w:sz="0" w:space="0" w:color="auto"/>
                  </w:divBdr>
                  <w:divsChild>
                    <w:div w:id="1154644703">
                      <w:marLeft w:val="0"/>
                      <w:marRight w:val="0"/>
                      <w:marTop w:val="0"/>
                      <w:marBottom w:val="0"/>
                      <w:divBdr>
                        <w:top w:val="none" w:sz="0" w:space="0" w:color="auto"/>
                        <w:left w:val="none" w:sz="0" w:space="0" w:color="auto"/>
                        <w:bottom w:val="none" w:sz="0" w:space="0" w:color="auto"/>
                        <w:right w:val="none" w:sz="0" w:space="0" w:color="auto"/>
                      </w:divBdr>
                    </w:div>
                    <w:div w:id="1925142409">
                      <w:marLeft w:val="0"/>
                      <w:marRight w:val="0"/>
                      <w:marTop w:val="0"/>
                      <w:marBottom w:val="0"/>
                      <w:divBdr>
                        <w:top w:val="none" w:sz="0" w:space="0" w:color="auto"/>
                        <w:left w:val="none" w:sz="0" w:space="0" w:color="auto"/>
                        <w:bottom w:val="none" w:sz="0" w:space="0" w:color="auto"/>
                        <w:right w:val="none" w:sz="0" w:space="0" w:color="auto"/>
                      </w:divBdr>
                    </w:div>
                  </w:divsChild>
                </w:div>
                <w:div w:id="1354648708">
                  <w:marLeft w:val="0"/>
                  <w:marRight w:val="0"/>
                  <w:marTop w:val="0"/>
                  <w:marBottom w:val="0"/>
                  <w:divBdr>
                    <w:top w:val="none" w:sz="0" w:space="0" w:color="auto"/>
                    <w:left w:val="none" w:sz="0" w:space="0" w:color="auto"/>
                    <w:bottom w:val="none" w:sz="0" w:space="0" w:color="auto"/>
                    <w:right w:val="none" w:sz="0" w:space="0" w:color="auto"/>
                  </w:divBdr>
                  <w:divsChild>
                    <w:div w:id="1231576696">
                      <w:marLeft w:val="0"/>
                      <w:marRight w:val="0"/>
                      <w:marTop w:val="0"/>
                      <w:marBottom w:val="0"/>
                      <w:divBdr>
                        <w:top w:val="none" w:sz="0" w:space="0" w:color="auto"/>
                        <w:left w:val="none" w:sz="0" w:space="0" w:color="auto"/>
                        <w:bottom w:val="none" w:sz="0" w:space="0" w:color="auto"/>
                        <w:right w:val="none" w:sz="0" w:space="0" w:color="auto"/>
                      </w:divBdr>
                    </w:div>
                  </w:divsChild>
                </w:div>
                <w:div w:id="1557624470">
                  <w:marLeft w:val="0"/>
                  <w:marRight w:val="0"/>
                  <w:marTop w:val="0"/>
                  <w:marBottom w:val="0"/>
                  <w:divBdr>
                    <w:top w:val="none" w:sz="0" w:space="0" w:color="auto"/>
                    <w:left w:val="none" w:sz="0" w:space="0" w:color="auto"/>
                    <w:bottom w:val="none" w:sz="0" w:space="0" w:color="auto"/>
                    <w:right w:val="none" w:sz="0" w:space="0" w:color="auto"/>
                  </w:divBdr>
                  <w:divsChild>
                    <w:div w:id="3355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003861">
          <w:marLeft w:val="0"/>
          <w:marRight w:val="0"/>
          <w:marTop w:val="0"/>
          <w:marBottom w:val="0"/>
          <w:divBdr>
            <w:top w:val="none" w:sz="0" w:space="0" w:color="auto"/>
            <w:left w:val="none" w:sz="0" w:space="0" w:color="auto"/>
            <w:bottom w:val="none" w:sz="0" w:space="0" w:color="auto"/>
            <w:right w:val="none" w:sz="0" w:space="0" w:color="auto"/>
          </w:divBdr>
        </w:div>
        <w:div w:id="823935871">
          <w:marLeft w:val="0"/>
          <w:marRight w:val="0"/>
          <w:marTop w:val="0"/>
          <w:marBottom w:val="0"/>
          <w:divBdr>
            <w:top w:val="none" w:sz="0" w:space="0" w:color="auto"/>
            <w:left w:val="none" w:sz="0" w:space="0" w:color="auto"/>
            <w:bottom w:val="none" w:sz="0" w:space="0" w:color="auto"/>
            <w:right w:val="none" w:sz="0" w:space="0" w:color="auto"/>
          </w:divBdr>
        </w:div>
        <w:div w:id="768357891">
          <w:marLeft w:val="0"/>
          <w:marRight w:val="0"/>
          <w:marTop w:val="0"/>
          <w:marBottom w:val="0"/>
          <w:divBdr>
            <w:top w:val="none" w:sz="0" w:space="0" w:color="auto"/>
            <w:left w:val="none" w:sz="0" w:space="0" w:color="auto"/>
            <w:bottom w:val="none" w:sz="0" w:space="0" w:color="auto"/>
            <w:right w:val="none" w:sz="0" w:space="0" w:color="auto"/>
          </w:divBdr>
          <w:divsChild>
            <w:div w:id="1430811524">
              <w:marLeft w:val="-75"/>
              <w:marRight w:val="0"/>
              <w:marTop w:val="30"/>
              <w:marBottom w:val="30"/>
              <w:divBdr>
                <w:top w:val="none" w:sz="0" w:space="0" w:color="auto"/>
                <w:left w:val="none" w:sz="0" w:space="0" w:color="auto"/>
                <w:bottom w:val="none" w:sz="0" w:space="0" w:color="auto"/>
                <w:right w:val="none" w:sz="0" w:space="0" w:color="auto"/>
              </w:divBdr>
              <w:divsChild>
                <w:div w:id="935789556">
                  <w:marLeft w:val="0"/>
                  <w:marRight w:val="0"/>
                  <w:marTop w:val="0"/>
                  <w:marBottom w:val="0"/>
                  <w:divBdr>
                    <w:top w:val="none" w:sz="0" w:space="0" w:color="auto"/>
                    <w:left w:val="none" w:sz="0" w:space="0" w:color="auto"/>
                    <w:bottom w:val="none" w:sz="0" w:space="0" w:color="auto"/>
                    <w:right w:val="none" w:sz="0" w:space="0" w:color="auto"/>
                  </w:divBdr>
                  <w:divsChild>
                    <w:div w:id="1792086772">
                      <w:marLeft w:val="0"/>
                      <w:marRight w:val="0"/>
                      <w:marTop w:val="0"/>
                      <w:marBottom w:val="0"/>
                      <w:divBdr>
                        <w:top w:val="none" w:sz="0" w:space="0" w:color="auto"/>
                        <w:left w:val="none" w:sz="0" w:space="0" w:color="auto"/>
                        <w:bottom w:val="none" w:sz="0" w:space="0" w:color="auto"/>
                        <w:right w:val="none" w:sz="0" w:space="0" w:color="auto"/>
                      </w:divBdr>
                    </w:div>
                    <w:div w:id="843395876">
                      <w:marLeft w:val="0"/>
                      <w:marRight w:val="0"/>
                      <w:marTop w:val="0"/>
                      <w:marBottom w:val="0"/>
                      <w:divBdr>
                        <w:top w:val="none" w:sz="0" w:space="0" w:color="auto"/>
                        <w:left w:val="none" w:sz="0" w:space="0" w:color="auto"/>
                        <w:bottom w:val="none" w:sz="0" w:space="0" w:color="auto"/>
                        <w:right w:val="none" w:sz="0" w:space="0" w:color="auto"/>
                      </w:divBdr>
                    </w:div>
                    <w:div w:id="311983551">
                      <w:marLeft w:val="0"/>
                      <w:marRight w:val="0"/>
                      <w:marTop w:val="0"/>
                      <w:marBottom w:val="0"/>
                      <w:divBdr>
                        <w:top w:val="none" w:sz="0" w:space="0" w:color="auto"/>
                        <w:left w:val="none" w:sz="0" w:space="0" w:color="auto"/>
                        <w:bottom w:val="none" w:sz="0" w:space="0" w:color="auto"/>
                        <w:right w:val="none" w:sz="0" w:space="0" w:color="auto"/>
                      </w:divBdr>
                    </w:div>
                  </w:divsChild>
                </w:div>
                <w:div w:id="2147314546">
                  <w:marLeft w:val="0"/>
                  <w:marRight w:val="0"/>
                  <w:marTop w:val="0"/>
                  <w:marBottom w:val="0"/>
                  <w:divBdr>
                    <w:top w:val="none" w:sz="0" w:space="0" w:color="auto"/>
                    <w:left w:val="none" w:sz="0" w:space="0" w:color="auto"/>
                    <w:bottom w:val="none" w:sz="0" w:space="0" w:color="auto"/>
                    <w:right w:val="none" w:sz="0" w:space="0" w:color="auto"/>
                  </w:divBdr>
                  <w:divsChild>
                    <w:div w:id="709189462">
                      <w:marLeft w:val="0"/>
                      <w:marRight w:val="0"/>
                      <w:marTop w:val="0"/>
                      <w:marBottom w:val="0"/>
                      <w:divBdr>
                        <w:top w:val="none" w:sz="0" w:space="0" w:color="auto"/>
                        <w:left w:val="none" w:sz="0" w:space="0" w:color="auto"/>
                        <w:bottom w:val="none" w:sz="0" w:space="0" w:color="auto"/>
                        <w:right w:val="none" w:sz="0" w:space="0" w:color="auto"/>
                      </w:divBdr>
                    </w:div>
                  </w:divsChild>
                </w:div>
                <w:div w:id="191310100">
                  <w:marLeft w:val="0"/>
                  <w:marRight w:val="0"/>
                  <w:marTop w:val="0"/>
                  <w:marBottom w:val="0"/>
                  <w:divBdr>
                    <w:top w:val="none" w:sz="0" w:space="0" w:color="auto"/>
                    <w:left w:val="none" w:sz="0" w:space="0" w:color="auto"/>
                    <w:bottom w:val="none" w:sz="0" w:space="0" w:color="auto"/>
                    <w:right w:val="none" w:sz="0" w:space="0" w:color="auto"/>
                  </w:divBdr>
                  <w:divsChild>
                    <w:div w:id="377970098">
                      <w:marLeft w:val="0"/>
                      <w:marRight w:val="0"/>
                      <w:marTop w:val="0"/>
                      <w:marBottom w:val="0"/>
                      <w:divBdr>
                        <w:top w:val="none" w:sz="0" w:space="0" w:color="auto"/>
                        <w:left w:val="none" w:sz="0" w:space="0" w:color="auto"/>
                        <w:bottom w:val="none" w:sz="0" w:space="0" w:color="auto"/>
                        <w:right w:val="none" w:sz="0" w:space="0" w:color="auto"/>
                      </w:divBdr>
                    </w:div>
                    <w:div w:id="493839574">
                      <w:marLeft w:val="0"/>
                      <w:marRight w:val="0"/>
                      <w:marTop w:val="0"/>
                      <w:marBottom w:val="0"/>
                      <w:divBdr>
                        <w:top w:val="none" w:sz="0" w:space="0" w:color="auto"/>
                        <w:left w:val="none" w:sz="0" w:space="0" w:color="auto"/>
                        <w:bottom w:val="none" w:sz="0" w:space="0" w:color="auto"/>
                        <w:right w:val="none" w:sz="0" w:space="0" w:color="auto"/>
                      </w:divBdr>
                    </w:div>
                  </w:divsChild>
                </w:div>
                <w:div w:id="1305625320">
                  <w:marLeft w:val="0"/>
                  <w:marRight w:val="0"/>
                  <w:marTop w:val="0"/>
                  <w:marBottom w:val="0"/>
                  <w:divBdr>
                    <w:top w:val="none" w:sz="0" w:space="0" w:color="auto"/>
                    <w:left w:val="none" w:sz="0" w:space="0" w:color="auto"/>
                    <w:bottom w:val="none" w:sz="0" w:space="0" w:color="auto"/>
                    <w:right w:val="none" w:sz="0" w:space="0" w:color="auto"/>
                  </w:divBdr>
                  <w:divsChild>
                    <w:div w:id="2143961171">
                      <w:marLeft w:val="0"/>
                      <w:marRight w:val="0"/>
                      <w:marTop w:val="0"/>
                      <w:marBottom w:val="0"/>
                      <w:divBdr>
                        <w:top w:val="none" w:sz="0" w:space="0" w:color="auto"/>
                        <w:left w:val="none" w:sz="0" w:space="0" w:color="auto"/>
                        <w:bottom w:val="none" w:sz="0" w:space="0" w:color="auto"/>
                        <w:right w:val="none" w:sz="0" w:space="0" w:color="auto"/>
                      </w:divBdr>
                    </w:div>
                    <w:div w:id="1520898358">
                      <w:marLeft w:val="0"/>
                      <w:marRight w:val="0"/>
                      <w:marTop w:val="0"/>
                      <w:marBottom w:val="0"/>
                      <w:divBdr>
                        <w:top w:val="none" w:sz="0" w:space="0" w:color="auto"/>
                        <w:left w:val="none" w:sz="0" w:space="0" w:color="auto"/>
                        <w:bottom w:val="none" w:sz="0" w:space="0" w:color="auto"/>
                        <w:right w:val="none" w:sz="0" w:space="0" w:color="auto"/>
                      </w:divBdr>
                    </w:div>
                  </w:divsChild>
                </w:div>
                <w:div w:id="446001657">
                  <w:marLeft w:val="0"/>
                  <w:marRight w:val="0"/>
                  <w:marTop w:val="0"/>
                  <w:marBottom w:val="0"/>
                  <w:divBdr>
                    <w:top w:val="none" w:sz="0" w:space="0" w:color="auto"/>
                    <w:left w:val="none" w:sz="0" w:space="0" w:color="auto"/>
                    <w:bottom w:val="none" w:sz="0" w:space="0" w:color="auto"/>
                    <w:right w:val="none" w:sz="0" w:space="0" w:color="auto"/>
                  </w:divBdr>
                  <w:divsChild>
                    <w:div w:id="1486126573">
                      <w:marLeft w:val="0"/>
                      <w:marRight w:val="0"/>
                      <w:marTop w:val="0"/>
                      <w:marBottom w:val="0"/>
                      <w:divBdr>
                        <w:top w:val="none" w:sz="0" w:space="0" w:color="auto"/>
                        <w:left w:val="none" w:sz="0" w:space="0" w:color="auto"/>
                        <w:bottom w:val="none" w:sz="0" w:space="0" w:color="auto"/>
                        <w:right w:val="none" w:sz="0" w:space="0" w:color="auto"/>
                      </w:divBdr>
                    </w:div>
                  </w:divsChild>
                </w:div>
                <w:div w:id="1242135671">
                  <w:marLeft w:val="0"/>
                  <w:marRight w:val="0"/>
                  <w:marTop w:val="0"/>
                  <w:marBottom w:val="0"/>
                  <w:divBdr>
                    <w:top w:val="none" w:sz="0" w:space="0" w:color="auto"/>
                    <w:left w:val="none" w:sz="0" w:space="0" w:color="auto"/>
                    <w:bottom w:val="none" w:sz="0" w:space="0" w:color="auto"/>
                    <w:right w:val="none" w:sz="0" w:space="0" w:color="auto"/>
                  </w:divBdr>
                  <w:divsChild>
                    <w:div w:id="2109109094">
                      <w:marLeft w:val="0"/>
                      <w:marRight w:val="0"/>
                      <w:marTop w:val="0"/>
                      <w:marBottom w:val="0"/>
                      <w:divBdr>
                        <w:top w:val="none" w:sz="0" w:space="0" w:color="auto"/>
                        <w:left w:val="none" w:sz="0" w:space="0" w:color="auto"/>
                        <w:bottom w:val="none" w:sz="0" w:space="0" w:color="auto"/>
                        <w:right w:val="none" w:sz="0" w:space="0" w:color="auto"/>
                      </w:divBdr>
                    </w:div>
                    <w:div w:id="792096220">
                      <w:marLeft w:val="0"/>
                      <w:marRight w:val="0"/>
                      <w:marTop w:val="0"/>
                      <w:marBottom w:val="0"/>
                      <w:divBdr>
                        <w:top w:val="none" w:sz="0" w:space="0" w:color="auto"/>
                        <w:left w:val="none" w:sz="0" w:space="0" w:color="auto"/>
                        <w:bottom w:val="none" w:sz="0" w:space="0" w:color="auto"/>
                        <w:right w:val="none" w:sz="0" w:space="0" w:color="auto"/>
                      </w:divBdr>
                    </w:div>
                  </w:divsChild>
                </w:div>
                <w:div w:id="429204559">
                  <w:marLeft w:val="0"/>
                  <w:marRight w:val="0"/>
                  <w:marTop w:val="0"/>
                  <w:marBottom w:val="0"/>
                  <w:divBdr>
                    <w:top w:val="none" w:sz="0" w:space="0" w:color="auto"/>
                    <w:left w:val="none" w:sz="0" w:space="0" w:color="auto"/>
                    <w:bottom w:val="none" w:sz="0" w:space="0" w:color="auto"/>
                    <w:right w:val="none" w:sz="0" w:space="0" w:color="auto"/>
                  </w:divBdr>
                  <w:divsChild>
                    <w:div w:id="428163821">
                      <w:marLeft w:val="0"/>
                      <w:marRight w:val="0"/>
                      <w:marTop w:val="0"/>
                      <w:marBottom w:val="0"/>
                      <w:divBdr>
                        <w:top w:val="none" w:sz="0" w:space="0" w:color="auto"/>
                        <w:left w:val="none" w:sz="0" w:space="0" w:color="auto"/>
                        <w:bottom w:val="none" w:sz="0" w:space="0" w:color="auto"/>
                        <w:right w:val="none" w:sz="0" w:space="0" w:color="auto"/>
                      </w:divBdr>
                    </w:div>
                    <w:div w:id="755708447">
                      <w:marLeft w:val="0"/>
                      <w:marRight w:val="0"/>
                      <w:marTop w:val="0"/>
                      <w:marBottom w:val="0"/>
                      <w:divBdr>
                        <w:top w:val="none" w:sz="0" w:space="0" w:color="auto"/>
                        <w:left w:val="none" w:sz="0" w:space="0" w:color="auto"/>
                        <w:bottom w:val="none" w:sz="0" w:space="0" w:color="auto"/>
                        <w:right w:val="none" w:sz="0" w:space="0" w:color="auto"/>
                      </w:divBdr>
                    </w:div>
                    <w:div w:id="1886943134">
                      <w:marLeft w:val="0"/>
                      <w:marRight w:val="0"/>
                      <w:marTop w:val="0"/>
                      <w:marBottom w:val="0"/>
                      <w:divBdr>
                        <w:top w:val="none" w:sz="0" w:space="0" w:color="auto"/>
                        <w:left w:val="none" w:sz="0" w:space="0" w:color="auto"/>
                        <w:bottom w:val="none" w:sz="0" w:space="0" w:color="auto"/>
                        <w:right w:val="none" w:sz="0" w:space="0" w:color="auto"/>
                      </w:divBdr>
                    </w:div>
                    <w:div w:id="132452003">
                      <w:marLeft w:val="0"/>
                      <w:marRight w:val="0"/>
                      <w:marTop w:val="0"/>
                      <w:marBottom w:val="0"/>
                      <w:divBdr>
                        <w:top w:val="none" w:sz="0" w:space="0" w:color="auto"/>
                        <w:left w:val="none" w:sz="0" w:space="0" w:color="auto"/>
                        <w:bottom w:val="none" w:sz="0" w:space="0" w:color="auto"/>
                        <w:right w:val="none" w:sz="0" w:space="0" w:color="auto"/>
                      </w:divBdr>
                    </w:div>
                  </w:divsChild>
                </w:div>
                <w:div w:id="374627151">
                  <w:marLeft w:val="0"/>
                  <w:marRight w:val="0"/>
                  <w:marTop w:val="0"/>
                  <w:marBottom w:val="0"/>
                  <w:divBdr>
                    <w:top w:val="none" w:sz="0" w:space="0" w:color="auto"/>
                    <w:left w:val="none" w:sz="0" w:space="0" w:color="auto"/>
                    <w:bottom w:val="none" w:sz="0" w:space="0" w:color="auto"/>
                    <w:right w:val="none" w:sz="0" w:space="0" w:color="auto"/>
                  </w:divBdr>
                  <w:divsChild>
                    <w:div w:id="264268511">
                      <w:marLeft w:val="0"/>
                      <w:marRight w:val="0"/>
                      <w:marTop w:val="0"/>
                      <w:marBottom w:val="0"/>
                      <w:divBdr>
                        <w:top w:val="none" w:sz="0" w:space="0" w:color="auto"/>
                        <w:left w:val="none" w:sz="0" w:space="0" w:color="auto"/>
                        <w:bottom w:val="none" w:sz="0" w:space="0" w:color="auto"/>
                        <w:right w:val="none" w:sz="0" w:space="0" w:color="auto"/>
                      </w:divBdr>
                    </w:div>
                    <w:div w:id="393894113">
                      <w:marLeft w:val="0"/>
                      <w:marRight w:val="0"/>
                      <w:marTop w:val="0"/>
                      <w:marBottom w:val="0"/>
                      <w:divBdr>
                        <w:top w:val="none" w:sz="0" w:space="0" w:color="auto"/>
                        <w:left w:val="none" w:sz="0" w:space="0" w:color="auto"/>
                        <w:bottom w:val="none" w:sz="0" w:space="0" w:color="auto"/>
                        <w:right w:val="none" w:sz="0" w:space="0" w:color="auto"/>
                      </w:divBdr>
                    </w:div>
                    <w:div w:id="1105618339">
                      <w:marLeft w:val="0"/>
                      <w:marRight w:val="0"/>
                      <w:marTop w:val="0"/>
                      <w:marBottom w:val="0"/>
                      <w:divBdr>
                        <w:top w:val="none" w:sz="0" w:space="0" w:color="auto"/>
                        <w:left w:val="none" w:sz="0" w:space="0" w:color="auto"/>
                        <w:bottom w:val="none" w:sz="0" w:space="0" w:color="auto"/>
                        <w:right w:val="none" w:sz="0" w:space="0" w:color="auto"/>
                      </w:divBdr>
                    </w:div>
                    <w:div w:id="1071584051">
                      <w:marLeft w:val="0"/>
                      <w:marRight w:val="0"/>
                      <w:marTop w:val="0"/>
                      <w:marBottom w:val="0"/>
                      <w:divBdr>
                        <w:top w:val="none" w:sz="0" w:space="0" w:color="auto"/>
                        <w:left w:val="none" w:sz="0" w:space="0" w:color="auto"/>
                        <w:bottom w:val="none" w:sz="0" w:space="0" w:color="auto"/>
                        <w:right w:val="none" w:sz="0" w:space="0" w:color="auto"/>
                      </w:divBdr>
                    </w:div>
                    <w:div w:id="283004300">
                      <w:marLeft w:val="0"/>
                      <w:marRight w:val="0"/>
                      <w:marTop w:val="0"/>
                      <w:marBottom w:val="0"/>
                      <w:divBdr>
                        <w:top w:val="none" w:sz="0" w:space="0" w:color="auto"/>
                        <w:left w:val="none" w:sz="0" w:space="0" w:color="auto"/>
                        <w:bottom w:val="none" w:sz="0" w:space="0" w:color="auto"/>
                        <w:right w:val="none" w:sz="0" w:space="0" w:color="auto"/>
                      </w:divBdr>
                    </w:div>
                    <w:div w:id="557088297">
                      <w:marLeft w:val="0"/>
                      <w:marRight w:val="0"/>
                      <w:marTop w:val="0"/>
                      <w:marBottom w:val="0"/>
                      <w:divBdr>
                        <w:top w:val="none" w:sz="0" w:space="0" w:color="auto"/>
                        <w:left w:val="none" w:sz="0" w:space="0" w:color="auto"/>
                        <w:bottom w:val="none" w:sz="0" w:space="0" w:color="auto"/>
                        <w:right w:val="none" w:sz="0" w:space="0" w:color="auto"/>
                      </w:divBdr>
                    </w:div>
                  </w:divsChild>
                </w:div>
                <w:div w:id="896548479">
                  <w:marLeft w:val="0"/>
                  <w:marRight w:val="0"/>
                  <w:marTop w:val="0"/>
                  <w:marBottom w:val="0"/>
                  <w:divBdr>
                    <w:top w:val="none" w:sz="0" w:space="0" w:color="auto"/>
                    <w:left w:val="none" w:sz="0" w:space="0" w:color="auto"/>
                    <w:bottom w:val="none" w:sz="0" w:space="0" w:color="auto"/>
                    <w:right w:val="none" w:sz="0" w:space="0" w:color="auto"/>
                  </w:divBdr>
                  <w:divsChild>
                    <w:div w:id="299653328">
                      <w:marLeft w:val="0"/>
                      <w:marRight w:val="0"/>
                      <w:marTop w:val="0"/>
                      <w:marBottom w:val="0"/>
                      <w:divBdr>
                        <w:top w:val="none" w:sz="0" w:space="0" w:color="auto"/>
                        <w:left w:val="none" w:sz="0" w:space="0" w:color="auto"/>
                        <w:bottom w:val="none" w:sz="0" w:space="0" w:color="auto"/>
                        <w:right w:val="none" w:sz="0" w:space="0" w:color="auto"/>
                      </w:divBdr>
                    </w:div>
                  </w:divsChild>
                </w:div>
                <w:div w:id="505101109">
                  <w:marLeft w:val="0"/>
                  <w:marRight w:val="0"/>
                  <w:marTop w:val="0"/>
                  <w:marBottom w:val="0"/>
                  <w:divBdr>
                    <w:top w:val="none" w:sz="0" w:space="0" w:color="auto"/>
                    <w:left w:val="none" w:sz="0" w:space="0" w:color="auto"/>
                    <w:bottom w:val="none" w:sz="0" w:space="0" w:color="auto"/>
                    <w:right w:val="none" w:sz="0" w:space="0" w:color="auto"/>
                  </w:divBdr>
                  <w:divsChild>
                    <w:div w:id="492766282">
                      <w:marLeft w:val="0"/>
                      <w:marRight w:val="0"/>
                      <w:marTop w:val="0"/>
                      <w:marBottom w:val="0"/>
                      <w:divBdr>
                        <w:top w:val="none" w:sz="0" w:space="0" w:color="auto"/>
                        <w:left w:val="none" w:sz="0" w:space="0" w:color="auto"/>
                        <w:bottom w:val="none" w:sz="0" w:space="0" w:color="auto"/>
                        <w:right w:val="none" w:sz="0" w:space="0" w:color="auto"/>
                      </w:divBdr>
                    </w:div>
                    <w:div w:id="486019157">
                      <w:marLeft w:val="0"/>
                      <w:marRight w:val="0"/>
                      <w:marTop w:val="0"/>
                      <w:marBottom w:val="0"/>
                      <w:divBdr>
                        <w:top w:val="none" w:sz="0" w:space="0" w:color="auto"/>
                        <w:left w:val="none" w:sz="0" w:space="0" w:color="auto"/>
                        <w:bottom w:val="none" w:sz="0" w:space="0" w:color="auto"/>
                        <w:right w:val="none" w:sz="0" w:space="0" w:color="auto"/>
                      </w:divBdr>
                    </w:div>
                  </w:divsChild>
                </w:div>
                <w:div w:id="51125681">
                  <w:marLeft w:val="0"/>
                  <w:marRight w:val="0"/>
                  <w:marTop w:val="0"/>
                  <w:marBottom w:val="0"/>
                  <w:divBdr>
                    <w:top w:val="none" w:sz="0" w:space="0" w:color="auto"/>
                    <w:left w:val="none" w:sz="0" w:space="0" w:color="auto"/>
                    <w:bottom w:val="none" w:sz="0" w:space="0" w:color="auto"/>
                    <w:right w:val="none" w:sz="0" w:space="0" w:color="auto"/>
                  </w:divBdr>
                  <w:divsChild>
                    <w:div w:id="1766732560">
                      <w:marLeft w:val="0"/>
                      <w:marRight w:val="0"/>
                      <w:marTop w:val="0"/>
                      <w:marBottom w:val="0"/>
                      <w:divBdr>
                        <w:top w:val="none" w:sz="0" w:space="0" w:color="auto"/>
                        <w:left w:val="none" w:sz="0" w:space="0" w:color="auto"/>
                        <w:bottom w:val="none" w:sz="0" w:space="0" w:color="auto"/>
                        <w:right w:val="none" w:sz="0" w:space="0" w:color="auto"/>
                      </w:divBdr>
                    </w:div>
                  </w:divsChild>
                </w:div>
                <w:div w:id="1259799501">
                  <w:marLeft w:val="0"/>
                  <w:marRight w:val="0"/>
                  <w:marTop w:val="0"/>
                  <w:marBottom w:val="0"/>
                  <w:divBdr>
                    <w:top w:val="none" w:sz="0" w:space="0" w:color="auto"/>
                    <w:left w:val="none" w:sz="0" w:space="0" w:color="auto"/>
                    <w:bottom w:val="none" w:sz="0" w:space="0" w:color="auto"/>
                    <w:right w:val="none" w:sz="0" w:space="0" w:color="auto"/>
                  </w:divBdr>
                  <w:divsChild>
                    <w:div w:id="699430875">
                      <w:marLeft w:val="0"/>
                      <w:marRight w:val="0"/>
                      <w:marTop w:val="0"/>
                      <w:marBottom w:val="0"/>
                      <w:divBdr>
                        <w:top w:val="none" w:sz="0" w:space="0" w:color="auto"/>
                        <w:left w:val="none" w:sz="0" w:space="0" w:color="auto"/>
                        <w:bottom w:val="none" w:sz="0" w:space="0" w:color="auto"/>
                        <w:right w:val="none" w:sz="0" w:space="0" w:color="auto"/>
                      </w:divBdr>
                    </w:div>
                    <w:div w:id="936793323">
                      <w:marLeft w:val="0"/>
                      <w:marRight w:val="0"/>
                      <w:marTop w:val="0"/>
                      <w:marBottom w:val="0"/>
                      <w:divBdr>
                        <w:top w:val="none" w:sz="0" w:space="0" w:color="auto"/>
                        <w:left w:val="none" w:sz="0" w:space="0" w:color="auto"/>
                        <w:bottom w:val="none" w:sz="0" w:space="0" w:color="auto"/>
                        <w:right w:val="none" w:sz="0" w:space="0" w:color="auto"/>
                      </w:divBdr>
                    </w:div>
                    <w:div w:id="1481002278">
                      <w:marLeft w:val="0"/>
                      <w:marRight w:val="0"/>
                      <w:marTop w:val="0"/>
                      <w:marBottom w:val="0"/>
                      <w:divBdr>
                        <w:top w:val="none" w:sz="0" w:space="0" w:color="auto"/>
                        <w:left w:val="none" w:sz="0" w:space="0" w:color="auto"/>
                        <w:bottom w:val="none" w:sz="0" w:space="0" w:color="auto"/>
                        <w:right w:val="none" w:sz="0" w:space="0" w:color="auto"/>
                      </w:divBdr>
                    </w:div>
                  </w:divsChild>
                </w:div>
                <w:div w:id="1478843166">
                  <w:marLeft w:val="0"/>
                  <w:marRight w:val="0"/>
                  <w:marTop w:val="0"/>
                  <w:marBottom w:val="0"/>
                  <w:divBdr>
                    <w:top w:val="none" w:sz="0" w:space="0" w:color="auto"/>
                    <w:left w:val="none" w:sz="0" w:space="0" w:color="auto"/>
                    <w:bottom w:val="none" w:sz="0" w:space="0" w:color="auto"/>
                    <w:right w:val="none" w:sz="0" w:space="0" w:color="auto"/>
                  </w:divBdr>
                  <w:divsChild>
                    <w:div w:id="1408653933">
                      <w:marLeft w:val="0"/>
                      <w:marRight w:val="0"/>
                      <w:marTop w:val="0"/>
                      <w:marBottom w:val="0"/>
                      <w:divBdr>
                        <w:top w:val="none" w:sz="0" w:space="0" w:color="auto"/>
                        <w:left w:val="none" w:sz="0" w:space="0" w:color="auto"/>
                        <w:bottom w:val="none" w:sz="0" w:space="0" w:color="auto"/>
                        <w:right w:val="none" w:sz="0" w:space="0" w:color="auto"/>
                      </w:divBdr>
                    </w:div>
                    <w:div w:id="698429543">
                      <w:marLeft w:val="0"/>
                      <w:marRight w:val="0"/>
                      <w:marTop w:val="0"/>
                      <w:marBottom w:val="0"/>
                      <w:divBdr>
                        <w:top w:val="none" w:sz="0" w:space="0" w:color="auto"/>
                        <w:left w:val="none" w:sz="0" w:space="0" w:color="auto"/>
                        <w:bottom w:val="none" w:sz="0" w:space="0" w:color="auto"/>
                        <w:right w:val="none" w:sz="0" w:space="0" w:color="auto"/>
                      </w:divBdr>
                    </w:div>
                    <w:div w:id="16933767">
                      <w:marLeft w:val="0"/>
                      <w:marRight w:val="0"/>
                      <w:marTop w:val="0"/>
                      <w:marBottom w:val="0"/>
                      <w:divBdr>
                        <w:top w:val="none" w:sz="0" w:space="0" w:color="auto"/>
                        <w:left w:val="none" w:sz="0" w:space="0" w:color="auto"/>
                        <w:bottom w:val="none" w:sz="0" w:space="0" w:color="auto"/>
                        <w:right w:val="none" w:sz="0" w:space="0" w:color="auto"/>
                      </w:divBdr>
                    </w:div>
                  </w:divsChild>
                </w:div>
                <w:div w:id="869496106">
                  <w:marLeft w:val="0"/>
                  <w:marRight w:val="0"/>
                  <w:marTop w:val="0"/>
                  <w:marBottom w:val="0"/>
                  <w:divBdr>
                    <w:top w:val="none" w:sz="0" w:space="0" w:color="auto"/>
                    <w:left w:val="none" w:sz="0" w:space="0" w:color="auto"/>
                    <w:bottom w:val="none" w:sz="0" w:space="0" w:color="auto"/>
                    <w:right w:val="none" w:sz="0" w:space="0" w:color="auto"/>
                  </w:divBdr>
                  <w:divsChild>
                    <w:div w:id="824933629">
                      <w:marLeft w:val="0"/>
                      <w:marRight w:val="0"/>
                      <w:marTop w:val="0"/>
                      <w:marBottom w:val="0"/>
                      <w:divBdr>
                        <w:top w:val="none" w:sz="0" w:space="0" w:color="auto"/>
                        <w:left w:val="none" w:sz="0" w:space="0" w:color="auto"/>
                        <w:bottom w:val="none" w:sz="0" w:space="0" w:color="auto"/>
                        <w:right w:val="none" w:sz="0" w:space="0" w:color="auto"/>
                      </w:divBdr>
                    </w:div>
                    <w:div w:id="786385950">
                      <w:marLeft w:val="0"/>
                      <w:marRight w:val="0"/>
                      <w:marTop w:val="0"/>
                      <w:marBottom w:val="0"/>
                      <w:divBdr>
                        <w:top w:val="none" w:sz="0" w:space="0" w:color="auto"/>
                        <w:left w:val="none" w:sz="0" w:space="0" w:color="auto"/>
                        <w:bottom w:val="none" w:sz="0" w:space="0" w:color="auto"/>
                        <w:right w:val="none" w:sz="0" w:space="0" w:color="auto"/>
                      </w:divBdr>
                    </w:div>
                  </w:divsChild>
                </w:div>
                <w:div w:id="40443866">
                  <w:marLeft w:val="0"/>
                  <w:marRight w:val="0"/>
                  <w:marTop w:val="0"/>
                  <w:marBottom w:val="0"/>
                  <w:divBdr>
                    <w:top w:val="none" w:sz="0" w:space="0" w:color="auto"/>
                    <w:left w:val="none" w:sz="0" w:space="0" w:color="auto"/>
                    <w:bottom w:val="none" w:sz="0" w:space="0" w:color="auto"/>
                    <w:right w:val="none" w:sz="0" w:space="0" w:color="auto"/>
                  </w:divBdr>
                  <w:divsChild>
                    <w:div w:id="1938515045">
                      <w:marLeft w:val="0"/>
                      <w:marRight w:val="0"/>
                      <w:marTop w:val="0"/>
                      <w:marBottom w:val="0"/>
                      <w:divBdr>
                        <w:top w:val="none" w:sz="0" w:space="0" w:color="auto"/>
                        <w:left w:val="none" w:sz="0" w:space="0" w:color="auto"/>
                        <w:bottom w:val="none" w:sz="0" w:space="0" w:color="auto"/>
                        <w:right w:val="none" w:sz="0" w:space="0" w:color="auto"/>
                      </w:divBdr>
                    </w:div>
                    <w:div w:id="688795268">
                      <w:marLeft w:val="0"/>
                      <w:marRight w:val="0"/>
                      <w:marTop w:val="0"/>
                      <w:marBottom w:val="0"/>
                      <w:divBdr>
                        <w:top w:val="none" w:sz="0" w:space="0" w:color="auto"/>
                        <w:left w:val="none" w:sz="0" w:space="0" w:color="auto"/>
                        <w:bottom w:val="none" w:sz="0" w:space="0" w:color="auto"/>
                        <w:right w:val="none" w:sz="0" w:space="0" w:color="auto"/>
                      </w:divBdr>
                    </w:div>
                  </w:divsChild>
                </w:div>
                <w:div w:id="2066830744">
                  <w:marLeft w:val="0"/>
                  <w:marRight w:val="0"/>
                  <w:marTop w:val="0"/>
                  <w:marBottom w:val="0"/>
                  <w:divBdr>
                    <w:top w:val="none" w:sz="0" w:space="0" w:color="auto"/>
                    <w:left w:val="none" w:sz="0" w:space="0" w:color="auto"/>
                    <w:bottom w:val="none" w:sz="0" w:space="0" w:color="auto"/>
                    <w:right w:val="none" w:sz="0" w:space="0" w:color="auto"/>
                  </w:divBdr>
                  <w:divsChild>
                    <w:div w:id="1890921058">
                      <w:marLeft w:val="0"/>
                      <w:marRight w:val="0"/>
                      <w:marTop w:val="0"/>
                      <w:marBottom w:val="0"/>
                      <w:divBdr>
                        <w:top w:val="none" w:sz="0" w:space="0" w:color="auto"/>
                        <w:left w:val="none" w:sz="0" w:space="0" w:color="auto"/>
                        <w:bottom w:val="none" w:sz="0" w:space="0" w:color="auto"/>
                        <w:right w:val="none" w:sz="0" w:space="0" w:color="auto"/>
                      </w:divBdr>
                    </w:div>
                  </w:divsChild>
                </w:div>
                <w:div w:id="1902865002">
                  <w:marLeft w:val="0"/>
                  <w:marRight w:val="0"/>
                  <w:marTop w:val="0"/>
                  <w:marBottom w:val="0"/>
                  <w:divBdr>
                    <w:top w:val="none" w:sz="0" w:space="0" w:color="auto"/>
                    <w:left w:val="none" w:sz="0" w:space="0" w:color="auto"/>
                    <w:bottom w:val="none" w:sz="0" w:space="0" w:color="auto"/>
                    <w:right w:val="none" w:sz="0" w:space="0" w:color="auto"/>
                  </w:divBdr>
                  <w:divsChild>
                    <w:div w:id="1279142364">
                      <w:marLeft w:val="0"/>
                      <w:marRight w:val="0"/>
                      <w:marTop w:val="0"/>
                      <w:marBottom w:val="0"/>
                      <w:divBdr>
                        <w:top w:val="none" w:sz="0" w:space="0" w:color="auto"/>
                        <w:left w:val="none" w:sz="0" w:space="0" w:color="auto"/>
                        <w:bottom w:val="none" w:sz="0" w:space="0" w:color="auto"/>
                        <w:right w:val="none" w:sz="0" w:space="0" w:color="auto"/>
                      </w:divBdr>
                    </w:div>
                    <w:div w:id="1812745476">
                      <w:marLeft w:val="0"/>
                      <w:marRight w:val="0"/>
                      <w:marTop w:val="0"/>
                      <w:marBottom w:val="0"/>
                      <w:divBdr>
                        <w:top w:val="none" w:sz="0" w:space="0" w:color="auto"/>
                        <w:left w:val="none" w:sz="0" w:space="0" w:color="auto"/>
                        <w:bottom w:val="none" w:sz="0" w:space="0" w:color="auto"/>
                        <w:right w:val="none" w:sz="0" w:space="0" w:color="auto"/>
                      </w:divBdr>
                    </w:div>
                    <w:div w:id="1056008662">
                      <w:marLeft w:val="0"/>
                      <w:marRight w:val="0"/>
                      <w:marTop w:val="0"/>
                      <w:marBottom w:val="0"/>
                      <w:divBdr>
                        <w:top w:val="none" w:sz="0" w:space="0" w:color="auto"/>
                        <w:left w:val="none" w:sz="0" w:space="0" w:color="auto"/>
                        <w:bottom w:val="none" w:sz="0" w:space="0" w:color="auto"/>
                        <w:right w:val="none" w:sz="0" w:space="0" w:color="auto"/>
                      </w:divBdr>
                    </w:div>
                  </w:divsChild>
                </w:div>
                <w:div w:id="1385056215">
                  <w:marLeft w:val="0"/>
                  <w:marRight w:val="0"/>
                  <w:marTop w:val="0"/>
                  <w:marBottom w:val="0"/>
                  <w:divBdr>
                    <w:top w:val="none" w:sz="0" w:space="0" w:color="auto"/>
                    <w:left w:val="none" w:sz="0" w:space="0" w:color="auto"/>
                    <w:bottom w:val="none" w:sz="0" w:space="0" w:color="auto"/>
                    <w:right w:val="none" w:sz="0" w:space="0" w:color="auto"/>
                  </w:divBdr>
                  <w:divsChild>
                    <w:div w:id="68622296">
                      <w:marLeft w:val="0"/>
                      <w:marRight w:val="0"/>
                      <w:marTop w:val="0"/>
                      <w:marBottom w:val="0"/>
                      <w:divBdr>
                        <w:top w:val="none" w:sz="0" w:space="0" w:color="auto"/>
                        <w:left w:val="none" w:sz="0" w:space="0" w:color="auto"/>
                        <w:bottom w:val="none" w:sz="0" w:space="0" w:color="auto"/>
                        <w:right w:val="none" w:sz="0" w:space="0" w:color="auto"/>
                      </w:divBdr>
                    </w:div>
                  </w:divsChild>
                </w:div>
                <w:div w:id="602080886">
                  <w:marLeft w:val="0"/>
                  <w:marRight w:val="0"/>
                  <w:marTop w:val="0"/>
                  <w:marBottom w:val="0"/>
                  <w:divBdr>
                    <w:top w:val="none" w:sz="0" w:space="0" w:color="auto"/>
                    <w:left w:val="none" w:sz="0" w:space="0" w:color="auto"/>
                    <w:bottom w:val="none" w:sz="0" w:space="0" w:color="auto"/>
                    <w:right w:val="none" w:sz="0" w:space="0" w:color="auto"/>
                  </w:divBdr>
                  <w:divsChild>
                    <w:div w:id="386613633">
                      <w:marLeft w:val="0"/>
                      <w:marRight w:val="0"/>
                      <w:marTop w:val="0"/>
                      <w:marBottom w:val="0"/>
                      <w:divBdr>
                        <w:top w:val="none" w:sz="0" w:space="0" w:color="auto"/>
                        <w:left w:val="none" w:sz="0" w:space="0" w:color="auto"/>
                        <w:bottom w:val="none" w:sz="0" w:space="0" w:color="auto"/>
                        <w:right w:val="none" w:sz="0" w:space="0" w:color="auto"/>
                      </w:divBdr>
                    </w:div>
                    <w:div w:id="194198891">
                      <w:marLeft w:val="0"/>
                      <w:marRight w:val="0"/>
                      <w:marTop w:val="0"/>
                      <w:marBottom w:val="0"/>
                      <w:divBdr>
                        <w:top w:val="none" w:sz="0" w:space="0" w:color="auto"/>
                        <w:left w:val="none" w:sz="0" w:space="0" w:color="auto"/>
                        <w:bottom w:val="none" w:sz="0" w:space="0" w:color="auto"/>
                        <w:right w:val="none" w:sz="0" w:space="0" w:color="auto"/>
                      </w:divBdr>
                    </w:div>
                    <w:div w:id="1368412478">
                      <w:marLeft w:val="0"/>
                      <w:marRight w:val="0"/>
                      <w:marTop w:val="0"/>
                      <w:marBottom w:val="0"/>
                      <w:divBdr>
                        <w:top w:val="none" w:sz="0" w:space="0" w:color="auto"/>
                        <w:left w:val="none" w:sz="0" w:space="0" w:color="auto"/>
                        <w:bottom w:val="none" w:sz="0" w:space="0" w:color="auto"/>
                        <w:right w:val="none" w:sz="0" w:space="0" w:color="auto"/>
                      </w:divBdr>
                    </w:div>
                    <w:div w:id="1547065452">
                      <w:marLeft w:val="0"/>
                      <w:marRight w:val="0"/>
                      <w:marTop w:val="0"/>
                      <w:marBottom w:val="0"/>
                      <w:divBdr>
                        <w:top w:val="none" w:sz="0" w:space="0" w:color="auto"/>
                        <w:left w:val="none" w:sz="0" w:space="0" w:color="auto"/>
                        <w:bottom w:val="none" w:sz="0" w:space="0" w:color="auto"/>
                        <w:right w:val="none" w:sz="0" w:space="0" w:color="auto"/>
                      </w:divBdr>
                    </w:div>
                    <w:div w:id="1262644664">
                      <w:marLeft w:val="0"/>
                      <w:marRight w:val="0"/>
                      <w:marTop w:val="0"/>
                      <w:marBottom w:val="0"/>
                      <w:divBdr>
                        <w:top w:val="none" w:sz="0" w:space="0" w:color="auto"/>
                        <w:left w:val="none" w:sz="0" w:space="0" w:color="auto"/>
                        <w:bottom w:val="none" w:sz="0" w:space="0" w:color="auto"/>
                        <w:right w:val="none" w:sz="0" w:space="0" w:color="auto"/>
                      </w:divBdr>
                    </w:div>
                    <w:div w:id="1740204247">
                      <w:marLeft w:val="0"/>
                      <w:marRight w:val="0"/>
                      <w:marTop w:val="0"/>
                      <w:marBottom w:val="0"/>
                      <w:divBdr>
                        <w:top w:val="none" w:sz="0" w:space="0" w:color="auto"/>
                        <w:left w:val="none" w:sz="0" w:space="0" w:color="auto"/>
                        <w:bottom w:val="none" w:sz="0" w:space="0" w:color="auto"/>
                        <w:right w:val="none" w:sz="0" w:space="0" w:color="auto"/>
                      </w:divBdr>
                    </w:div>
                  </w:divsChild>
                </w:div>
                <w:div w:id="1568762510">
                  <w:marLeft w:val="0"/>
                  <w:marRight w:val="0"/>
                  <w:marTop w:val="0"/>
                  <w:marBottom w:val="0"/>
                  <w:divBdr>
                    <w:top w:val="none" w:sz="0" w:space="0" w:color="auto"/>
                    <w:left w:val="none" w:sz="0" w:space="0" w:color="auto"/>
                    <w:bottom w:val="none" w:sz="0" w:space="0" w:color="auto"/>
                    <w:right w:val="none" w:sz="0" w:space="0" w:color="auto"/>
                  </w:divBdr>
                  <w:divsChild>
                    <w:div w:id="1838881993">
                      <w:marLeft w:val="0"/>
                      <w:marRight w:val="0"/>
                      <w:marTop w:val="0"/>
                      <w:marBottom w:val="0"/>
                      <w:divBdr>
                        <w:top w:val="none" w:sz="0" w:space="0" w:color="auto"/>
                        <w:left w:val="none" w:sz="0" w:space="0" w:color="auto"/>
                        <w:bottom w:val="none" w:sz="0" w:space="0" w:color="auto"/>
                        <w:right w:val="none" w:sz="0" w:space="0" w:color="auto"/>
                      </w:divBdr>
                    </w:div>
                  </w:divsChild>
                </w:div>
                <w:div w:id="52897955">
                  <w:marLeft w:val="0"/>
                  <w:marRight w:val="0"/>
                  <w:marTop w:val="0"/>
                  <w:marBottom w:val="0"/>
                  <w:divBdr>
                    <w:top w:val="none" w:sz="0" w:space="0" w:color="auto"/>
                    <w:left w:val="none" w:sz="0" w:space="0" w:color="auto"/>
                    <w:bottom w:val="none" w:sz="0" w:space="0" w:color="auto"/>
                    <w:right w:val="none" w:sz="0" w:space="0" w:color="auto"/>
                  </w:divBdr>
                  <w:divsChild>
                    <w:div w:id="15349327">
                      <w:marLeft w:val="0"/>
                      <w:marRight w:val="0"/>
                      <w:marTop w:val="0"/>
                      <w:marBottom w:val="0"/>
                      <w:divBdr>
                        <w:top w:val="none" w:sz="0" w:space="0" w:color="auto"/>
                        <w:left w:val="none" w:sz="0" w:space="0" w:color="auto"/>
                        <w:bottom w:val="none" w:sz="0" w:space="0" w:color="auto"/>
                        <w:right w:val="none" w:sz="0" w:space="0" w:color="auto"/>
                      </w:divBdr>
                    </w:div>
                  </w:divsChild>
                </w:div>
                <w:div w:id="1612005427">
                  <w:marLeft w:val="0"/>
                  <w:marRight w:val="0"/>
                  <w:marTop w:val="0"/>
                  <w:marBottom w:val="0"/>
                  <w:divBdr>
                    <w:top w:val="none" w:sz="0" w:space="0" w:color="auto"/>
                    <w:left w:val="none" w:sz="0" w:space="0" w:color="auto"/>
                    <w:bottom w:val="none" w:sz="0" w:space="0" w:color="auto"/>
                    <w:right w:val="none" w:sz="0" w:space="0" w:color="auto"/>
                  </w:divBdr>
                  <w:divsChild>
                    <w:div w:id="2017462364">
                      <w:marLeft w:val="0"/>
                      <w:marRight w:val="0"/>
                      <w:marTop w:val="0"/>
                      <w:marBottom w:val="0"/>
                      <w:divBdr>
                        <w:top w:val="none" w:sz="0" w:space="0" w:color="auto"/>
                        <w:left w:val="none" w:sz="0" w:space="0" w:color="auto"/>
                        <w:bottom w:val="none" w:sz="0" w:space="0" w:color="auto"/>
                        <w:right w:val="none" w:sz="0" w:space="0" w:color="auto"/>
                      </w:divBdr>
                    </w:div>
                    <w:div w:id="771317822">
                      <w:marLeft w:val="0"/>
                      <w:marRight w:val="0"/>
                      <w:marTop w:val="0"/>
                      <w:marBottom w:val="0"/>
                      <w:divBdr>
                        <w:top w:val="none" w:sz="0" w:space="0" w:color="auto"/>
                        <w:left w:val="none" w:sz="0" w:space="0" w:color="auto"/>
                        <w:bottom w:val="none" w:sz="0" w:space="0" w:color="auto"/>
                        <w:right w:val="none" w:sz="0" w:space="0" w:color="auto"/>
                      </w:divBdr>
                    </w:div>
                    <w:div w:id="1448086658">
                      <w:marLeft w:val="0"/>
                      <w:marRight w:val="0"/>
                      <w:marTop w:val="0"/>
                      <w:marBottom w:val="0"/>
                      <w:divBdr>
                        <w:top w:val="none" w:sz="0" w:space="0" w:color="auto"/>
                        <w:left w:val="none" w:sz="0" w:space="0" w:color="auto"/>
                        <w:bottom w:val="none" w:sz="0" w:space="0" w:color="auto"/>
                        <w:right w:val="none" w:sz="0" w:space="0" w:color="auto"/>
                      </w:divBdr>
                    </w:div>
                  </w:divsChild>
                </w:div>
                <w:div w:id="1386905137">
                  <w:marLeft w:val="0"/>
                  <w:marRight w:val="0"/>
                  <w:marTop w:val="0"/>
                  <w:marBottom w:val="0"/>
                  <w:divBdr>
                    <w:top w:val="none" w:sz="0" w:space="0" w:color="auto"/>
                    <w:left w:val="none" w:sz="0" w:space="0" w:color="auto"/>
                    <w:bottom w:val="none" w:sz="0" w:space="0" w:color="auto"/>
                    <w:right w:val="none" w:sz="0" w:space="0" w:color="auto"/>
                  </w:divBdr>
                  <w:divsChild>
                    <w:div w:id="2063748093">
                      <w:marLeft w:val="0"/>
                      <w:marRight w:val="0"/>
                      <w:marTop w:val="0"/>
                      <w:marBottom w:val="0"/>
                      <w:divBdr>
                        <w:top w:val="none" w:sz="0" w:space="0" w:color="auto"/>
                        <w:left w:val="none" w:sz="0" w:space="0" w:color="auto"/>
                        <w:bottom w:val="none" w:sz="0" w:space="0" w:color="auto"/>
                        <w:right w:val="none" w:sz="0" w:space="0" w:color="auto"/>
                      </w:divBdr>
                    </w:div>
                  </w:divsChild>
                </w:div>
                <w:div w:id="1596136930">
                  <w:marLeft w:val="0"/>
                  <w:marRight w:val="0"/>
                  <w:marTop w:val="0"/>
                  <w:marBottom w:val="0"/>
                  <w:divBdr>
                    <w:top w:val="none" w:sz="0" w:space="0" w:color="auto"/>
                    <w:left w:val="none" w:sz="0" w:space="0" w:color="auto"/>
                    <w:bottom w:val="none" w:sz="0" w:space="0" w:color="auto"/>
                    <w:right w:val="none" w:sz="0" w:space="0" w:color="auto"/>
                  </w:divBdr>
                  <w:divsChild>
                    <w:div w:id="988901596">
                      <w:marLeft w:val="0"/>
                      <w:marRight w:val="0"/>
                      <w:marTop w:val="0"/>
                      <w:marBottom w:val="0"/>
                      <w:divBdr>
                        <w:top w:val="none" w:sz="0" w:space="0" w:color="auto"/>
                        <w:left w:val="none" w:sz="0" w:space="0" w:color="auto"/>
                        <w:bottom w:val="none" w:sz="0" w:space="0" w:color="auto"/>
                        <w:right w:val="none" w:sz="0" w:space="0" w:color="auto"/>
                      </w:divBdr>
                    </w:div>
                  </w:divsChild>
                </w:div>
                <w:div w:id="894585578">
                  <w:marLeft w:val="0"/>
                  <w:marRight w:val="0"/>
                  <w:marTop w:val="0"/>
                  <w:marBottom w:val="0"/>
                  <w:divBdr>
                    <w:top w:val="none" w:sz="0" w:space="0" w:color="auto"/>
                    <w:left w:val="none" w:sz="0" w:space="0" w:color="auto"/>
                    <w:bottom w:val="none" w:sz="0" w:space="0" w:color="auto"/>
                    <w:right w:val="none" w:sz="0" w:space="0" w:color="auto"/>
                  </w:divBdr>
                  <w:divsChild>
                    <w:div w:id="1946691558">
                      <w:marLeft w:val="0"/>
                      <w:marRight w:val="0"/>
                      <w:marTop w:val="0"/>
                      <w:marBottom w:val="0"/>
                      <w:divBdr>
                        <w:top w:val="none" w:sz="0" w:space="0" w:color="auto"/>
                        <w:left w:val="none" w:sz="0" w:space="0" w:color="auto"/>
                        <w:bottom w:val="none" w:sz="0" w:space="0" w:color="auto"/>
                        <w:right w:val="none" w:sz="0" w:space="0" w:color="auto"/>
                      </w:divBdr>
                    </w:div>
                  </w:divsChild>
                </w:div>
                <w:div w:id="1564100670">
                  <w:marLeft w:val="0"/>
                  <w:marRight w:val="0"/>
                  <w:marTop w:val="0"/>
                  <w:marBottom w:val="0"/>
                  <w:divBdr>
                    <w:top w:val="none" w:sz="0" w:space="0" w:color="auto"/>
                    <w:left w:val="none" w:sz="0" w:space="0" w:color="auto"/>
                    <w:bottom w:val="none" w:sz="0" w:space="0" w:color="auto"/>
                    <w:right w:val="none" w:sz="0" w:space="0" w:color="auto"/>
                  </w:divBdr>
                  <w:divsChild>
                    <w:div w:id="577518905">
                      <w:marLeft w:val="0"/>
                      <w:marRight w:val="0"/>
                      <w:marTop w:val="0"/>
                      <w:marBottom w:val="0"/>
                      <w:divBdr>
                        <w:top w:val="none" w:sz="0" w:space="0" w:color="auto"/>
                        <w:left w:val="none" w:sz="0" w:space="0" w:color="auto"/>
                        <w:bottom w:val="none" w:sz="0" w:space="0" w:color="auto"/>
                        <w:right w:val="none" w:sz="0" w:space="0" w:color="auto"/>
                      </w:divBdr>
                    </w:div>
                  </w:divsChild>
                </w:div>
                <w:div w:id="1657370947">
                  <w:marLeft w:val="0"/>
                  <w:marRight w:val="0"/>
                  <w:marTop w:val="0"/>
                  <w:marBottom w:val="0"/>
                  <w:divBdr>
                    <w:top w:val="none" w:sz="0" w:space="0" w:color="auto"/>
                    <w:left w:val="none" w:sz="0" w:space="0" w:color="auto"/>
                    <w:bottom w:val="none" w:sz="0" w:space="0" w:color="auto"/>
                    <w:right w:val="none" w:sz="0" w:space="0" w:color="auto"/>
                  </w:divBdr>
                  <w:divsChild>
                    <w:div w:id="534195160">
                      <w:marLeft w:val="0"/>
                      <w:marRight w:val="0"/>
                      <w:marTop w:val="0"/>
                      <w:marBottom w:val="0"/>
                      <w:divBdr>
                        <w:top w:val="none" w:sz="0" w:space="0" w:color="auto"/>
                        <w:left w:val="none" w:sz="0" w:space="0" w:color="auto"/>
                        <w:bottom w:val="none" w:sz="0" w:space="0" w:color="auto"/>
                        <w:right w:val="none" w:sz="0" w:space="0" w:color="auto"/>
                      </w:divBdr>
                    </w:div>
                    <w:div w:id="336080214">
                      <w:marLeft w:val="0"/>
                      <w:marRight w:val="0"/>
                      <w:marTop w:val="0"/>
                      <w:marBottom w:val="0"/>
                      <w:divBdr>
                        <w:top w:val="none" w:sz="0" w:space="0" w:color="auto"/>
                        <w:left w:val="none" w:sz="0" w:space="0" w:color="auto"/>
                        <w:bottom w:val="none" w:sz="0" w:space="0" w:color="auto"/>
                        <w:right w:val="none" w:sz="0" w:space="0" w:color="auto"/>
                      </w:divBdr>
                    </w:div>
                  </w:divsChild>
                </w:div>
                <w:div w:id="871185693">
                  <w:marLeft w:val="0"/>
                  <w:marRight w:val="0"/>
                  <w:marTop w:val="0"/>
                  <w:marBottom w:val="0"/>
                  <w:divBdr>
                    <w:top w:val="none" w:sz="0" w:space="0" w:color="auto"/>
                    <w:left w:val="none" w:sz="0" w:space="0" w:color="auto"/>
                    <w:bottom w:val="none" w:sz="0" w:space="0" w:color="auto"/>
                    <w:right w:val="none" w:sz="0" w:space="0" w:color="auto"/>
                  </w:divBdr>
                  <w:divsChild>
                    <w:div w:id="804004240">
                      <w:marLeft w:val="0"/>
                      <w:marRight w:val="0"/>
                      <w:marTop w:val="0"/>
                      <w:marBottom w:val="0"/>
                      <w:divBdr>
                        <w:top w:val="none" w:sz="0" w:space="0" w:color="auto"/>
                        <w:left w:val="none" w:sz="0" w:space="0" w:color="auto"/>
                        <w:bottom w:val="none" w:sz="0" w:space="0" w:color="auto"/>
                        <w:right w:val="none" w:sz="0" w:space="0" w:color="auto"/>
                      </w:divBdr>
                    </w:div>
                  </w:divsChild>
                </w:div>
                <w:div w:id="740257584">
                  <w:marLeft w:val="0"/>
                  <w:marRight w:val="0"/>
                  <w:marTop w:val="0"/>
                  <w:marBottom w:val="0"/>
                  <w:divBdr>
                    <w:top w:val="none" w:sz="0" w:space="0" w:color="auto"/>
                    <w:left w:val="none" w:sz="0" w:space="0" w:color="auto"/>
                    <w:bottom w:val="none" w:sz="0" w:space="0" w:color="auto"/>
                    <w:right w:val="none" w:sz="0" w:space="0" w:color="auto"/>
                  </w:divBdr>
                  <w:divsChild>
                    <w:div w:id="754790617">
                      <w:marLeft w:val="0"/>
                      <w:marRight w:val="0"/>
                      <w:marTop w:val="0"/>
                      <w:marBottom w:val="0"/>
                      <w:divBdr>
                        <w:top w:val="none" w:sz="0" w:space="0" w:color="auto"/>
                        <w:left w:val="none" w:sz="0" w:space="0" w:color="auto"/>
                        <w:bottom w:val="none" w:sz="0" w:space="0" w:color="auto"/>
                        <w:right w:val="none" w:sz="0" w:space="0" w:color="auto"/>
                      </w:divBdr>
                    </w:div>
                    <w:div w:id="349529058">
                      <w:marLeft w:val="0"/>
                      <w:marRight w:val="0"/>
                      <w:marTop w:val="0"/>
                      <w:marBottom w:val="0"/>
                      <w:divBdr>
                        <w:top w:val="none" w:sz="0" w:space="0" w:color="auto"/>
                        <w:left w:val="none" w:sz="0" w:space="0" w:color="auto"/>
                        <w:bottom w:val="none" w:sz="0" w:space="0" w:color="auto"/>
                        <w:right w:val="none" w:sz="0" w:space="0" w:color="auto"/>
                      </w:divBdr>
                    </w:div>
                    <w:div w:id="60174954">
                      <w:marLeft w:val="0"/>
                      <w:marRight w:val="0"/>
                      <w:marTop w:val="0"/>
                      <w:marBottom w:val="0"/>
                      <w:divBdr>
                        <w:top w:val="none" w:sz="0" w:space="0" w:color="auto"/>
                        <w:left w:val="none" w:sz="0" w:space="0" w:color="auto"/>
                        <w:bottom w:val="none" w:sz="0" w:space="0" w:color="auto"/>
                        <w:right w:val="none" w:sz="0" w:space="0" w:color="auto"/>
                      </w:divBdr>
                    </w:div>
                    <w:div w:id="758257205">
                      <w:marLeft w:val="0"/>
                      <w:marRight w:val="0"/>
                      <w:marTop w:val="0"/>
                      <w:marBottom w:val="0"/>
                      <w:divBdr>
                        <w:top w:val="none" w:sz="0" w:space="0" w:color="auto"/>
                        <w:left w:val="none" w:sz="0" w:space="0" w:color="auto"/>
                        <w:bottom w:val="none" w:sz="0" w:space="0" w:color="auto"/>
                        <w:right w:val="none" w:sz="0" w:space="0" w:color="auto"/>
                      </w:divBdr>
                    </w:div>
                    <w:div w:id="16734662">
                      <w:marLeft w:val="0"/>
                      <w:marRight w:val="0"/>
                      <w:marTop w:val="0"/>
                      <w:marBottom w:val="0"/>
                      <w:divBdr>
                        <w:top w:val="none" w:sz="0" w:space="0" w:color="auto"/>
                        <w:left w:val="none" w:sz="0" w:space="0" w:color="auto"/>
                        <w:bottom w:val="none" w:sz="0" w:space="0" w:color="auto"/>
                        <w:right w:val="none" w:sz="0" w:space="0" w:color="auto"/>
                      </w:divBdr>
                    </w:div>
                  </w:divsChild>
                </w:div>
                <w:div w:id="361053377">
                  <w:marLeft w:val="0"/>
                  <w:marRight w:val="0"/>
                  <w:marTop w:val="0"/>
                  <w:marBottom w:val="0"/>
                  <w:divBdr>
                    <w:top w:val="none" w:sz="0" w:space="0" w:color="auto"/>
                    <w:left w:val="none" w:sz="0" w:space="0" w:color="auto"/>
                    <w:bottom w:val="none" w:sz="0" w:space="0" w:color="auto"/>
                    <w:right w:val="none" w:sz="0" w:space="0" w:color="auto"/>
                  </w:divBdr>
                  <w:divsChild>
                    <w:div w:id="805732311">
                      <w:marLeft w:val="0"/>
                      <w:marRight w:val="0"/>
                      <w:marTop w:val="0"/>
                      <w:marBottom w:val="0"/>
                      <w:divBdr>
                        <w:top w:val="none" w:sz="0" w:space="0" w:color="auto"/>
                        <w:left w:val="none" w:sz="0" w:space="0" w:color="auto"/>
                        <w:bottom w:val="none" w:sz="0" w:space="0" w:color="auto"/>
                        <w:right w:val="none" w:sz="0" w:space="0" w:color="auto"/>
                      </w:divBdr>
                    </w:div>
                  </w:divsChild>
                </w:div>
                <w:div w:id="1467814671">
                  <w:marLeft w:val="0"/>
                  <w:marRight w:val="0"/>
                  <w:marTop w:val="0"/>
                  <w:marBottom w:val="0"/>
                  <w:divBdr>
                    <w:top w:val="none" w:sz="0" w:space="0" w:color="auto"/>
                    <w:left w:val="none" w:sz="0" w:space="0" w:color="auto"/>
                    <w:bottom w:val="none" w:sz="0" w:space="0" w:color="auto"/>
                    <w:right w:val="none" w:sz="0" w:space="0" w:color="auto"/>
                  </w:divBdr>
                  <w:divsChild>
                    <w:div w:id="13275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12836">
          <w:marLeft w:val="0"/>
          <w:marRight w:val="0"/>
          <w:marTop w:val="0"/>
          <w:marBottom w:val="0"/>
          <w:divBdr>
            <w:top w:val="none" w:sz="0" w:space="0" w:color="auto"/>
            <w:left w:val="none" w:sz="0" w:space="0" w:color="auto"/>
            <w:bottom w:val="none" w:sz="0" w:space="0" w:color="auto"/>
            <w:right w:val="none" w:sz="0" w:space="0" w:color="auto"/>
          </w:divBdr>
        </w:div>
        <w:div w:id="1971858066">
          <w:marLeft w:val="0"/>
          <w:marRight w:val="0"/>
          <w:marTop w:val="0"/>
          <w:marBottom w:val="0"/>
          <w:divBdr>
            <w:top w:val="none" w:sz="0" w:space="0" w:color="auto"/>
            <w:left w:val="none" w:sz="0" w:space="0" w:color="auto"/>
            <w:bottom w:val="none" w:sz="0" w:space="0" w:color="auto"/>
            <w:right w:val="none" w:sz="0" w:space="0" w:color="auto"/>
          </w:divBdr>
        </w:div>
        <w:div w:id="889270896">
          <w:marLeft w:val="0"/>
          <w:marRight w:val="0"/>
          <w:marTop w:val="0"/>
          <w:marBottom w:val="0"/>
          <w:divBdr>
            <w:top w:val="none" w:sz="0" w:space="0" w:color="auto"/>
            <w:left w:val="none" w:sz="0" w:space="0" w:color="auto"/>
            <w:bottom w:val="none" w:sz="0" w:space="0" w:color="auto"/>
            <w:right w:val="none" w:sz="0" w:space="0" w:color="auto"/>
          </w:divBdr>
        </w:div>
        <w:div w:id="466895104">
          <w:marLeft w:val="0"/>
          <w:marRight w:val="0"/>
          <w:marTop w:val="0"/>
          <w:marBottom w:val="0"/>
          <w:divBdr>
            <w:top w:val="none" w:sz="0" w:space="0" w:color="auto"/>
            <w:left w:val="none" w:sz="0" w:space="0" w:color="auto"/>
            <w:bottom w:val="none" w:sz="0" w:space="0" w:color="auto"/>
            <w:right w:val="none" w:sz="0" w:space="0" w:color="auto"/>
          </w:divBdr>
        </w:div>
        <w:div w:id="1679306479">
          <w:marLeft w:val="0"/>
          <w:marRight w:val="0"/>
          <w:marTop w:val="0"/>
          <w:marBottom w:val="0"/>
          <w:divBdr>
            <w:top w:val="none" w:sz="0" w:space="0" w:color="auto"/>
            <w:left w:val="none" w:sz="0" w:space="0" w:color="auto"/>
            <w:bottom w:val="none" w:sz="0" w:space="0" w:color="auto"/>
            <w:right w:val="none" w:sz="0" w:space="0" w:color="auto"/>
          </w:divBdr>
          <w:divsChild>
            <w:div w:id="1031346994">
              <w:marLeft w:val="-75"/>
              <w:marRight w:val="0"/>
              <w:marTop w:val="30"/>
              <w:marBottom w:val="30"/>
              <w:divBdr>
                <w:top w:val="none" w:sz="0" w:space="0" w:color="auto"/>
                <w:left w:val="none" w:sz="0" w:space="0" w:color="auto"/>
                <w:bottom w:val="none" w:sz="0" w:space="0" w:color="auto"/>
                <w:right w:val="none" w:sz="0" w:space="0" w:color="auto"/>
              </w:divBdr>
              <w:divsChild>
                <w:div w:id="711074406">
                  <w:marLeft w:val="0"/>
                  <w:marRight w:val="0"/>
                  <w:marTop w:val="0"/>
                  <w:marBottom w:val="0"/>
                  <w:divBdr>
                    <w:top w:val="none" w:sz="0" w:space="0" w:color="auto"/>
                    <w:left w:val="none" w:sz="0" w:space="0" w:color="auto"/>
                    <w:bottom w:val="none" w:sz="0" w:space="0" w:color="auto"/>
                    <w:right w:val="none" w:sz="0" w:space="0" w:color="auto"/>
                  </w:divBdr>
                  <w:divsChild>
                    <w:div w:id="1031031461">
                      <w:marLeft w:val="0"/>
                      <w:marRight w:val="0"/>
                      <w:marTop w:val="0"/>
                      <w:marBottom w:val="0"/>
                      <w:divBdr>
                        <w:top w:val="none" w:sz="0" w:space="0" w:color="auto"/>
                        <w:left w:val="none" w:sz="0" w:space="0" w:color="auto"/>
                        <w:bottom w:val="none" w:sz="0" w:space="0" w:color="auto"/>
                        <w:right w:val="none" w:sz="0" w:space="0" w:color="auto"/>
                      </w:divBdr>
                    </w:div>
                  </w:divsChild>
                </w:div>
                <w:div w:id="1284531512">
                  <w:marLeft w:val="0"/>
                  <w:marRight w:val="0"/>
                  <w:marTop w:val="0"/>
                  <w:marBottom w:val="0"/>
                  <w:divBdr>
                    <w:top w:val="none" w:sz="0" w:space="0" w:color="auto"/>
                    <w:left w:val="none" w:sz="0" w:space="0" w:color="auto"/>
                    <w:bottom w:val="none" w:sz="0" w:space="0" w:color="auto"/>
                    <w:right w:val="none" w:sz="0" w:space="0" w:color="auto"/>
                  </w:divBdr>
                  <w:divsChild>
                    <w:div w:id="815027415">
                      <w:marLeft w:val="0"/>
                      <w:marRight w:val="0"/>
                      <w:marTop w:val="0"/>
                      <w:marBottom w:val="0"/>
                      <w:divBdr>
                        <w:top w:val="none" w:sz="0" w:space="0" w:color="auto"/>
                        <w:left w:val="none" w:sz="0" w:space="0" w:color="auto"/>
                        <w:bottom w:val="none" w:sz="0" w:space="0" w:color="auto"/>
                        <w:right w:val="none" w:sz="0" w:space="0" w:color="auto"/>
                      </w:divBdr>
                    </w:div>
                  </w:divsChild>
                </w:div>
                <w:div w:id="841162215">
                  <w:marLeft w:val="0"/>
                  <w:marRight w:val="0"/>
                  <w:marTop w:val="0"/>
                  <w:marBottom w:val="0"/>
                  <w:divBdr>
                    <w:top w:val="none" w:sz="0" w:space="0" w:color="auto"/>
                    <w:left w:val="none" w:sz="0" w:space="0" w:color="auto"/>
                    <w:bottom w:val="none" w:sz="0" w:space="0" w:color="auto"/>
                    <w:right w:val="none" w:sz="0" w:space="0" w:color="auto"/>
                  </w:divBdr>
                  <w:divsChild>
                    <w:div w:id="1036394703">
                      <w:marLeft w:val="0"/>
                      <w:marRight w:val="0"/>
                      <w:marTop w:val="0"/>
                      <w:marBottom w:val="0"/>
                      <w:divBdr>
                        <w:top w:val="none" w:sz="0" w:space="0" w:color="auto"/>
                        <w:left w:val="none" w:sz="0" w:space="0" w:color="auto"/>
                        <w:bottom w:val="none" w:sz="0" w:space="0" w:color="auto"/>
                        <w:right w:val="none" w:sz="0" w:space="0" w:color="auto"/>
                      </w:divBdr>
                    </w:div>
                  </w:divsChild>
                </w:div>
                <w:div w:id="1157646211">
                  <w:marLeft w:val="0"/>
                  <w:marRight w:val="0"/>
                  <w:marTop w:val="0"/>
                  <w:marBottom w:val="0"/>
                  <w:divBdr>
                    <w:top w:val="none" w:sz="0" w:space="0" w:color="auto"/>
                    <w:left w:val="none" w:sz="0" w:space="0" w:color="auto"/>
                    <w:bottom w:val="none" w:sz="0" w:space="0" w:color="auto"/>
                    <w:right w:val="none" w:sz="0" w:space="0" w:color="auto"/>
                  </w:divBdr>
                  <w:divsChild>
                    <w:div w:id="1079716662">
                      <w:marLeft w:val="0"/>
                      <w:marRight w:val="0"/>
                      <w:marTop w:val="0"/>
                      <w:marBottom w:val="0"/>
                      <w:divBdr>
                        <w:top w:val="none" w:sz="0" w:space="0" w:color="auto"/>
                        <w:left w:val="none" w:sz="0" w:space="0" w:color="auto"/>
                        <w:bottom w:val="none" w:sz="0" w:space="0" w:color="auto"/>
                        <w:right w:val="none" w:sz="0" w:space="0" w:color="auto"/>
                      </w:divBdr>
                    </w:div>
                  </w:divsChild>
                </w:div>
                <w:div w:id="1871533788">
                  <w:marLeft w:val="0"/>
                  <w:marRight w:val="0"/>
                  <w:marTop w:val="0"/>
                  <w:marBottom w:val="0"/>
                  <w:divBdr>
                    <w:top w:val="none" w:sz="0" w:space="0" w:color="auto"/>
                    <w:left w:val="none" w:sz="0" w:space="0" w:color="auto"/>
                    <w:bottom w:val="none" w:sz="0" w:space="0" w:color="auto"/>
                    <w:right w:val="none" w:sz="0" w:space="0" w:color="auto"/>
                  </w:divBdr>
                  <w:divsChild>
                    <w:div w:id="2134134959">
                      <w:marLeft w:val="0"/>
                      <w:marRight w:val="0"/>
                      <w:marTop w:val="0"/>
                      <w:marBottom w:val="0"/>
                      <w:divBdr>
                        <w:top w:val="none" w:sz="0" w:space="0" w:color="auto"/>
                        <w:left w:val="none" w:sz="0" w:space="0" w:color="auto"/>
                        <w:bottom w:val="none" w:sz="0" w:space="0" w:color="auto"/>
                        <w:right w:val="none" w:sz="0" w:space="0" w:color="auto"/>
                      </w:divBdr>
                    </w:div>
                  </w:divsChild>
                </w:div>
                <w:div w:id="14817837">
                  <w:marLeft w:val="0"/>
                  <w:marRight w:val="0"/>
                  <w:marTop w:val="0"/>
                  <w:marBottom w:val="0"/>
                  <w:divBdr>
                    <w:top w:val="none" w:sz="0" w:space="0" w:color="auto"/>
                    <w:left w:val="none" w:sz="0" w:space="0" w:color="auto"/>
                    <w:bottom w:val="none" w:sz="0" w:space="0" w:color="auto"/>
                    <w:right w:val="none" w:sz="0" w:space="0" w:color="auto"/>
                  </w:divBdr>
                  <w:divsChild>
                    <w:div w:id="1540707607">
                      <w:marLeft w:val="0"/>
                      <w:marRight w:val="0"/>
                      <w:marTop w:val="0"/>
                      <w:marBottom w:val="0"/>
                      <w:divBdr>
                        <w:top w:val="none" w:sz="0" w:space="0" w:color="auto"/>
                        <w:left w:val="none" w:sz="0" w:space="0" w:color="auto"/>
                        <w:bottom w:val="none" w:sz="0" w:space="0" w:color="auto"/>
                        <w:right w:val="none" w:sz="0" w:space="0" w:color="auto"/>
                      </w:divBdr>
                    </w:div>
                  </w:divsChild>
                </w:div>
                <w:div w:id="944189338">
                  <w:marLeft w:val="0"/>
                  <w:marRight w:val="0"/>
                  <w:marTop w:val="0"/>
                  <w:marBottom w:val="0"/>
                  <w:divBdr>
                    <w:top w:val="none" w:sz="0" w:space="0" w:color="auto"/>
                    <w:left w:val="none" w:sz="0" w:space="0" w:color="auto"/>
                    <w:bottom w:val="none" w:sz="0" w:space="0" w:color="auto"/>
                    <w:right w:val="none" w:sz="0" w:space="0" w:color="auto"/>
                  </w:divBdr>
                  <w:divsChild>
                    <w:div w:id="1212965533">
                      <w:marLeft w:val="0"/>
                      <w:marRight w:val="0"/>
                      <w:marTop w:val="0"/>
                      <w:marBottom w:val="0"/>
                      <w:divBdr>
                        <w:top w:val="none" w:sz="0" w:space="0" w:color="auto"/>
                        <w:left w:val="none" w:sz="0" w:space="0" w:color="auto"/>
                        <w:bottom w:val="none" w:sz="0" w:space="0" w:color="auto"/>
                        <w:right w:val="none" w:sz="0" w:space="0" w:color="auto"/>
                      </w:divBdr>
                    </w:div>
                  </w:divsChild>
                </w:div>
                <w:div w:id="1552811766">
                  <w:marLeft w:val="0"/>
                  <w:marRight w:val="0"/>
                  <w:marTop w:val="0"/>
                  <w:marBottom w:val="0"/>
                  <w:divBdr>
                    <w:top w:val="none" w:sz="0" w:space="0" w:color="auto"/>
                    <w:left w:val="none" w:sz="0" w:space="0" w:color="auto"/>
                    <w:bottom w:val="none" w:sz="0" w:space="0" w:color="auto"/>
                    <w:right w:val="none" w:sz="0" w:space="0" w:color="auto"/>
                  </w:divBdr>
                  <w:divsChild>
                    <w:div w:id="1248418508">
                      <w:marLeft w:val="0"/>
                      <w:marRight w:val="0"/>
                      <w:marTop w:val="0"/>
                      <w:marBottom w:val="0"/>
                      <w:divBdr>
                        <w:top w:val="none" w:sz="0" w:space="0" w:color="auto"/>
                        <w:left w:val="none" w:sz="0" w:space="0" w:color="auto"/>
                        <w:bottom w:val="none" w:sz="0" w:space="0" w:color="auto"/>
                        <w:right w:val="none" w:sz="0" w:space="0" w:color="auto"/>
                      </w:divBdr>
                    </w:div>
                  </w:divsChild>
                </w:div>
                <w:div w:id="603879860">
                  <w:marLeft w:val="0"/>
                  <w:marRight w:val="0"/>
                  <w:marTop w:val="0"/>
                  <w:marBottom w:val="0"/>
                  <w:divBdr>
                    <w:top w:val="none" w:sz="0" w:space="0" w:color="auto"/>
                    <w:left w:val="none" w:sz="0" w:space="0" w:color="auto"/>
                    <w:bottom w:val="none" w:sz="0" w:space="0" w:color="auto"/>
                    <w:right w:val="none" w:sz="0" w:space="0" w:color="auto"/>
                  </w:divBdr>
                  <w:divsChild>
                    <w:div w:id="446775645">
                      <w:marLeft w:val="0"/>
                      <w:marRight w:val="0"/>
                      <w:marTop w:val="0"/>
                      <w:marBottom w:val="0"/>
                      <w:divBdr>
                        <w:top w:val="none" w:sz="0" w:space="0" w:color="auto"/>
                        <w:left w:val="none" w:sz="0" w:space="0" w:color="auto"/>
                        <w:bottom w:val="none" w:sz="0" w:space="0" w:color="auto"/>
                        <w:right w:val="none" w:sz="0" w:space="0" w:color="auto"/>
                      </w:divBdr>
                    </w:div>
                  </w:divsChild>
                </w:div>
                <w:div w:id="1071659054">
                  <w:marLeft w:val="0"/>
                  <w:marRight w:val="0"/>
                  <w:marTop w:val="0"/>
                  <w:marBottom w:val="0"/>
                  <w:divBdr>
                    <w:top w:val="none" w:sz="0" w:space="0" w:color="auto"/>
                    <w:left w:val="none" w:sz="0" w:space="0" w:color="auto"/>
                    <w:bottom w:val="none" w:sz="0" w:space="0" w:color="auto"/>
                    <w:right w:val="none" w:sz="0" w:space="0" w:color="auto"/>
                  </w:divBdr>
                  <w:divsChild>
                    <w:div w:id="683096740">
                      <w:marLeft w:val="0"/>
                      <w:marRight w:val="0"/>
                      <w:marTop w:val="0"/>
                      <w:marBottom w:val="0"/>
                      <w:divBdr>
                        <w:top w:val="none" w:sz="0" w:space="0" w:color="auto"/>
                        <w:left w:val="none" w:sz="0" w:space="0" w:color="auto"/>
                        <w:bottom w:val="none" w:sz="0" w:space="0" w:color="auto"/>
                        <w:right w:val="none" w:sz="0" w:space="0" w:color="auto"/>
                      </w:divBdr>
                    </w:div>
                  </w:divsChild>
                </w:div>
                <w:div w:id="1974090308">
                  <w:marLeft w:val="0"/>
                  <w:marRight w:val="0"/>
                  <w:marTop w:val="0"/>
                  <w:marBottom w:val="0"/>
                  <w:divBdr>
                    <w:top w:val="none" w:sz="0" w:space="0" w:color="auto"/>
                    <w:left w:val="none" w:sz="0" w:space="0" w:color="auto"/>
                    <w:bottom w:val="none" w:sz="0" w:space="0" w:color="auto"/>
                    <w:right w:val="none" w:sz="0" w:space="0" w:color="auto"/>
                  </w:divBdr>
                  <w:divsChild>
                    <w:div w:id="1486125825">
                      <w:marLeft w:val="0"/>
                      <w:marRight w:val="0"/>
                      <w:marTop w:val="0"/>
                      <w:marBottom w:val="0"/>
                      <w:divBdr>
                        <w:top w:val="none" w:sz="0" w:space="0" w:color="auto"/>
                        <w:left w:val="none" w:sz="0" w:space="0" w:color="auto"/>
                        <w:bottom w:val="none" w:sz="0" w:space="0" w:color="auto"/>
                        <w:right w:val="none" w:sz="0" w:space="0" w:color="auto"/>
                      </w:divBdr>
                    </w:div>
                  </w:divsChild>
                </w:div>
                <w:div w:id="354237659">
                  <w:marLeft w:val="0"/>
                  <w:marRight w:val="0"/>
                  <w:marTop w:val="0"/>
                  <w:marBottom w:val="0"/>
                  <w:divBdr>
                    <w:top w:val="none" w:sz="0" w:space="0" w:color="auto"/>
                    <w:left w:val="none" w:sz="0" w:space="0" w:color="auto"/>
                    <w:bottom w:val="none" w:sz="0" w:space="0" w:color="auto"/>
                    <w:right w:val="none" w:sz="0" w:space="0" w:color="auto"/>
                  </w:divBdr>
                  <w:divsChild>
                    <w:div w:id="1483086593">
                      <w:marLeft w:val="0"/>
                      <w:marRight w:val="0"/>
                      <w:marTop w:val="0"/>
                      <w:marBottom w:val="0"/>
                      <w:divBdr>
                        <w:top w:val="none" w:sz="0" w:space="0" w:color="auto"/>
                        <w:left w:val="none" w:sz="0" w:space="0" w:color="auto"/>
                        <w:bottom w:val="none" w:sz="0" w:space="0" w:color="auto"/>
                        <w:right w:val="none" w:sz="0" w:space="0" w:color="auto"/>
                      </w:divBdr>
                    </w:div>
                  </w:divsChild>
                </w:div>
                <w:div w:id="1889147040">
                  <w:marLeft w:val="0"/>
                  <w:marRight w:val="0"/>
                  <w:marTop w:val="0"/>
                  <w:marBottom w:val="0"/>
                  <w:divBdr>
                    <w:top w:val="none" w:sz="0" w:space="0" w:color="auto"/>
                    <w:left w:val="none" w:sz="0" w:space="0" w:color="auto"/>
                    <w:bottom w:val="none" w:sz="0" w:space="0" w:color="auto"/>
                    <w:right w:val="none" w:sz="0" w:space="0" w:color="auto"/>
                  </w:divBdr>
                  <w:divsChild>
                    <w:div w:id="1064723042">
                      <w:marLeft w:val="0"/>
                      <w:marRight w:val="0"/>
                      <w:marTop w:val="0"/>
                      <w:marBottom w:val="0"/>
                      <w:divBdr>
                        <w:top w:val="none" w:sz="0" w:space="0" w:color="auto"/>
                        <w:left w:val="none" w:sz="0" w:space="0" w:color="auto"/>
                        <w:bottom w:val="none" w:sz="0" w:space="0" w:color="auto"/>
                        <w:right w:val="none" w:sz="0" w:space="0" w:color="auto"/>
                      </w:divBdr>
                    </w:div>
                  </w:divsChild>
                </w:div>
                <w:div w:id="1139418197">
                  <w:marLeft w:val="0"/>
                  <w:marRight w:val="0"/>
                  <w:marTop w:val="0"/>
                  <w:marBottom w:val="0"/>
                  <w:divBdr>
                    <w:top w:val="none" w:sz="0" w:space="0" w:color="auto"/>
                    <w:left w:val="none" w:sz="0" w:space="0" w:color="auto"/>
                    <w:bottom w:val="none" w:sz="0" w:space="0" w:color="auto"/>
                    <w:right w:val="none" w:sz="0" w:space="0" w:color="auto"/>
                  </w:divBdr>
                  <w:divsChild>
                    <w:div w:id="941108099">
                      <w:marLeft w:val="0"/>
                      <w:marRight w:val="0"/>
                      <w:marTop w:val="0"/>
                      <w:marBottom w:val="0"/>
                      <w:divBdr>
                        <w:top w:val="none" w:sz="0" w:space="0" w:color="auto"/>
                        <w:left w:val="none" w:sz="0" w:space="0" w:color="auto"/>
                        <w:bottom w:val="none" w:sz="0" w:space="0" w:color="auto"/>
                        <w:right w:val="none" w:sz="0" w:space="0" w:color="auto"/>
                      </w:divBdr>
                    </w:div>
                  </w:divsChild>
                </w:div>
                <w:div w:id="2058315100">
                  <w:marLeft w:val="0"/>
                  <w:marRight w:val="0"/>
                  <w:marTop w:val="0"/>
                  <w:marBottom w:val="0"/>
                  <w:divBdr>
                    <w:top w:val="none" w:sz="0" w:space="0" w:color="auto"/>
                    <w:left w:val="none" w:sz="0" w:space="0" w:color="auto"/>
                    <w:bottom w:val="none" w:sz="0" w:space="0" w:color="auto"/>
                    <w:right w:val="none" w:sz="0" w:space="0" w:color="auto"/>
                  </w:divBdr>
                  <w:divsChild>
                    <w:div w:id="1528516954">
                      <w:marLeft w:val="0"/>
                      <w:marRight w:val="0"/>
                      <w:marTop w:val="0"/>
                      <w:marBottom w:val="0"/>
                      <w:divBdr>
                        <w:top w:val="none" w:sz="0" w:space="0" w:color="auto"/>
                        <w:left w:val="none" w:sz="0" w:space="0" w:color="auto"/>
                        <w:bottom w:val="none" w:sz="0" w:space="0" w:color="auto"/>
                        <w:right w:val="none" w:sz="0" w:space="0" w:color="auto"/>
                      </w:divBdr>
                    </w:div>
                  </w:divsChild>
                </w:div>
                <w:div w:id="15929872">
                  <w:marLeft w:val="0"/>
                  <w:marRight w:val="0"/>
                  <w:marTop w:val="0"/>
                  <w:marBottom w:val="0"/>
                  <w:divBdr>
                    <w:top w:val="none" w:sz="0" w:space="0" w:color="auto"/>
                    <w:left w:val="none" w:sz="0" w:space="0" w:color="auto"/>
                    <w:bottom w:val="none" w:sz="0" w:space="0" w:color="auto"/>
                    <w:right w:val="none" w:sz="0" w:space="0" w:color="auto"/>
                  </w:divBdr>
                  <w:divsChild>
                    <w:div w:id="491721652">
                      <w:marLeft w:val="0"/>
                      <w:marRight w:val="0"/>
                      <w:marTop w:val="0"/>
                      <w:marBottom w:val="0"/>
                      <w:divBdr>
                        <w:top w:val="none" w:sz="0" w:space="0" w:color="auto"/>
                        <w:left w:val="none" w:sz="0" w:space="0" w:color="auto"/>
                        <w:bottom w:val="none" w:sz="0" w:space="0" w:color="auto"/>
                        <w:right w:val="none" w:sz="0" w:space="0" w:color="auto"/>
                      </w:divBdr>
                    </w:div>
                  </w:divsChild>
                </w:div>
                <w:div w:id="975646009">
                  <w:marLeft w:val="0"/>
                  <w:marRight w:val="0"/>
                  <w:marTop w:val="0"/>
                  <w:marBottom w:val="0"/>
                  <w:divBdr>
                    <w:top w:val="none" w:sz="0" w:space="0" w:color="auto"/>
                    <w:left w:val="none" w:sz="0" w:space="0" w:color="auto"/>
                    <w:bottom w:val="none" w:sz="0" w:space="0" w:color="auto"/>
                    <w:right w:val="none" w:sz="0" w:space="0" w:color="auto"/>
                  </w:divBdr>
                  <w:divsChild>
                    <w:div w:id="270094536">
                      <w:marLeft w:val="0"/>
                      <w:marRight w:val="0"/>
                      <w:marTop w:val="0"/>
                      <w:marBottom w:val="0"/>
                      <w:divBdr>
                        <w:top w:val="none" w:sz="0" w:space="0" w:color="auto"/>
                        <w:left w:val="none" w:sz="0" w:space="0" w:color="auto"/>
                        <w:bottom w:val="none" w:sz="0" w:space="0" w:color="auto"/>
                        <w:right w:val="none" w:sz="0" w:space="0" w:color="auto"/>
                      </w:divBdr>
                    </w:div>
                  </w:divsChild>
                </w:div>
                <w:div w:id="793792167">
                  <w:marLeft w:val="0"/>
                  <w:marRight w:val="0"/>
                  <w:marTop w:val="0"/>
                  <w:marBottom w:val="0"/>
                  <w:divBdr>
                    <w:top w:val="none" w:sz="0" w:space="0" w:color="auto"/>
                    <w:left w:val="none" w:sz="0" w:space="0" w:color="auto"/>
                    <w:bottom w:val="none" w:sz="0" w:space="0" w:color="auto"/>
                    <w:right w:val="none" w:sz="0" w:space="0" w:color="auto"/>
                  </w:divBdr>
                  <w:divsChild>
                    <w:div w:id="1841238078">
                      <w:marLeft w:val="0"/>
                      <w:marRight w:val="0"/>
                      <w:marTop w:val="0"/>
                      <w:marBottom w:val="0"/>
                      <w:divBdr>
                        <w:top w:val="none" w:sz="0" w:space="0" w:color="auto"/>
                        <w:left w:val="none" w:sz="0" w:space="0" w:color="auto"/>
                        <w:bottom w:val="none" w:sz="0" w:space="0" w:color="auto"/>
                        <w:right w:val="none" w:sz="0" w:space="0" w:color="auto"/>
                      </w:divBdr>
                    </w:div>
                  </w:divsChild>
                </w:div>
                <w:div w:id="956908341">
                  <w:marLeft w:val="0"/>
                  <w:marRight w:val="0"/>
                  <w:marTop w:val="0"/>
                  <w:marBottom w:val="0"/>
                  <w:divBdr>
                    <w:top w:val="none" w:sz="0" w:space="0" w:color="auto"/>
                    <w:left w:val="none" w:sz="0" w:space="0" w:color="auto"/>
                    <w:bottom w:val="none" w:sz="0" w:space="0" w:color="auto"/>
                    <w:right w:val="none" w:sz="0" w:space="0" w:color="auto"/>
                  </w:divBdr>
                  <w:divsChild>
                    <w:div w:id="1869757742">
                      <w:marLeft w:val="0"/>
                      <w:marRight w:val="0"/>
                      <w:marTop w:val="0"/>
                      <w:marBottom w:val="0"/>
                      <w:divBdr>
                        <w:top w:val="none" w:sz="0" w:space="0" w:color="auto"/>
                        <w:left w:val="none" w:sz="0" w:space="0" w:color="auto"/>
                        <w:bottom w:val="none" w:sz="0" w:space="0" w:color="auto"/>
                        <w:right w:val="none" w:sz="0" w:space="0" w:color="auto"/>
                      </w:divBdr>
                    </w:div>
                  </w:divsChild>
                </w:div>
                <w:div w:id="410857318">
                  <w:marLeft w:val="0"/>
                  <w:marRight w:val="0"/>
                  <w:marTop w:val="0"/>
                  <w:marBottom w:val="0"/>
                  <w:divBdr>
                    <w:top w:val="none" w:sz="0" w:space="0" w:color="auto"/>
                    <w:left w:val="none" w:sz="0" w:space="0" w:color="auto"/>
                    <w:bottom w:val="none" w:sz="0" w:space="0" w:color="auto"/>
                    <w:right w:val="none" w:sz="0" w:space="0" w:color="auto"/>
                  </w:divBdr>
                  <w:divsChild>
                    <w:div w:id="1956675006">
                      <w:marLeft w:val="0"/>
                      <w:marRight w:val="0"/>
                      <w:marTop w:val="0"/>
                      <w:marBottom w:val="0"/>
                      <w:divBdr>
                        <w:top w:val="none" w:sz="0" w:space="0" w:color="auto"/>
                        <w:left w:val="none" w:sz="0" w:space="0" w:color="auto"/>
                        <w:bottom w:val="none" w:sz="0" w:space="0" w:color="auto"/>
                        <w:right w:val="none" w:sz="0" w:space="0" w:color="auto"/>
                      </w:divBdr>
                    </w:div>
                  </w:divsChild>
                </w:div>
                <w:div w:id="1133329214">
                  <w:marLeft w:val="0"/>
                  <w:marRight w:val="0"/>
                  <w:marTop w:val="0"/>
                  <w:marBottom w:val="0"/>
                  <w:divBdr>
                    <w:top w:val="none" w:sz="0" w:space="0" w:color="auto"/>
                    <w:left w:val="none" w:sz="0" w:space="0" w:color="auto"/>
                    <w:bottom w:val="none" w:sz="0" w:space="0" w:color="auto"/>
                    <w:right w:val="none" w:sz="0" w:space="0" w:color="auto"/>
                  </w:divBdr>
                  <w:divsChild>
                    <w:div w:id="2060084836">
                      <w:marLeft w:val="0"/>
                      <w:marRight w:val="0"/>
                      <w:marTop w:val="0"/>
                      <w:marBottom w:val="0"/>
                      <w:divBdr>
                        <w:top w:val="none" w:sz="0" w:space="0" w:color="auto"/>
                        <w:left w:val="none" w:sz="0" w:space="0" w:color="auto"/>
                        <w:bottom w:val="none" w:sz="0" w:space="0" w:color="auto"/>
                        <w:right w:val="none" w:sz="0" w:space="0" w:color="auto"/>
                      </w:divBdr>
                    </w:div>
                  </w:divsChild>
                </w:div>
                <w:div w:id="1025404031">
                  <w:marLeft w:val="0"/>
                  <w:marRight w:val="0"/>
                  <w:marTop w:val="0"/>
                  <w:marBottom w:val="0"/>
                  <w:divBdr>
                    <w:top w:val="none" w:sz="0" w:space="0" w:color="auto"/>
                    <w:left w:val="none" w:sz="0" w:space="0" w:color="auto"/>
                    <w:bottom w:val="none" w:sz="0" w:space="0" w:color="auto"/>
                    <w:right w:val="none" w:sz="0" w:space="0" w:color="auto"/>
                  </w:divBdr>
                  <w:divsChild>
                    <w:div w:id="1403917395">
                      <w:marLeft w:val="0"/>
                      <w:marRight w:val="0"/>
                      <w:marTop w:val="0"/>
                      <w:marBottom w:val="0"/>
                      <w:divBdr>
                        <w:top w:val="none" w:sz="0" w:space="0" w:color="auto"/>
                        <w:left w:val="none" w:sz="0" w:space="0" w:color="auto"/>
                        <w:bottom w:val="none" w:sz="0" w:space="0" w:color="auto"/>
                        <w:right w:val="none" w:sz="0" w:space="0" w:color="auto"/>
                      </w:divBdr>
                    </w:div>
                  </w:divsChild>
                </w:div>
                <w:div w:id="423303883">
                  <w:marLeft w:val="0"/>
                  <w:marRight w:val="0"/>
                  <w:marTop w:val="0"/>
                  <w:marBottom w:val="0"/>
                  <w:divBdr>
                    <w:top w:val="none" w:sz="0" w:space="0" w:color="auto"/>
                    <w:left w:val="none" w:sz="0" w:space="0" w:color="auto"/>
                    <w:bottom w:val="none" w:sz="0" w:space="0" w:color="auto"/>
                    <w:right w:val="none" w:sz="0" w:space="0" w:color="auto"/>
                  </w:divBdr>
                  <w:divsChild>
                    <w:div w:id="1823424113">
                      <w:marLeft w:val="0"/>
                      <w:marRight w:val="0"/>
                      <w:marTop w:val="0"/>
                      <w:marBottom w:val="0"/>
                      <w:divBdr>
                        <w:top w:val="none" w:sz="0" w:space="0" w:color="auto"/>
                        <w:left w:val="none" w:sz="0" w:space="0" w:color="auto"/>
                        <w:bottom w:val="none" w:sz="0" w:space="0" w:color="auto"/>
                        <w:right w:val="none" w:sz="0" w:space="0" w:color="auto"/>
                      </w:divBdr>
                    </w:div>
                  </w:divsChild>
                </w:div>
                <w:div w:id="1179659373">
                  <w:marLeft w:val="0"/>
                  <w:marRight w:val="0"/>
                  <w:marTop w:val="0"/>
                  <w:marBottom w:val="0"/>
                  <w:divBdr>
                    <w:top w:val="none" w:sz="0" w:space="0" w:color="auto"/>
                    <w:left w:val="none" w:sz="0" w:space="0" w:color="auto"/>
                    <w:bottom w:val="none" w:sz="0" w:space="0" w:color="auto"/>
                    <w:right w:val="none" w:sz="0" w:space="0" w:color="auto"/>
                  </w:divBdr>
                  <w:divsChild>
                    <w:div w:id="2086490036">
                      <w:marLeft w:val="0"/>
                      <w:marRight w:val="0"/>
                      <w:marTop w:val="0"/>
                      <w:marBottom w:val="0"/>
                      <w:divBdr>
                        <w:top w:val="none" w:sz="0" w:space="0" w:color="auto"/>
                        <w:left w:val="none" w:sz="0" w:space="0" w:color="auto"/>
                        <w:bottom w:val="none" w:sz="0" w:space="0" w:color="auto"/>
                        <w:right w:val="none" w:sz="0" w:space="0" w:color="auto"/>
                      </w:divBdr>
                    </w:div>
                  </w:divsChild>
                </w:div>
                <w:div w:id="1090735663">
                  <w:marLeft w:val="0"/>
                  <w:marRight w:val="0"/>
                  <w:marTop w:val="0"/>
                  <w:marBottom w:val="0"/>
                  <w:divBdr>
                    <w:top w:val="none" w:sz="0" w:space="0" w:color="auto"/>
                    <w:left w:val="none" w:sz="0" w:space="0" w:color="auto"/>
                    <w:bottom w:val="none" w:sz="0" w:space="0" w:color="auto"/>
                    <w:right w:val="none" w:sz="0" w:space="0" w:color="auto"/>
                  </w:divBdr>
                  <w:divsChild>
                    <w:div w:id="1952593091">
                      <w:marLeft w:val="0"/>
                      <w:marRight w:val="0"/>
                      <w:marTop w:val="0"/>
                      <w:marBottom w:val="0"/>
                      <w:divBdr>
                        <w:top w:val="none" w:sz="0" w:space="0" w:color="auto"/>
                        <w:left w:val="none" w:sz="0" w:space="0" w:color="auto"/>
                        <w:bottom w:val="none" w:sz="0" w:space="0" w:color="auto"/>
                        <w:right w:val="none" w:sz="0" w:space="0" w:color="auto"/>
                      </w:divBdr>
                    </w:div>
                  </w:divsChild>
                </w:div>
                <w:div w:id="1667244180">
                  <w:marLeft w:val="0"/>
                  <w:marRight w:val="0"/>
                  <w:marTop w:val="0"/>
                  <w:marBottom w:val="0"/>
                  <w:divBdr>
                    <w:top w:val="none" w:sz="0" w:space="0" w:color="auto"/>
                    <w:left w:val="none" w:sz="0" w:space="0" w:color="auto"/>
                    <w:bottom w:val="none" w:sz="0" w:space="0" w:color="auto"/>
                    <w:right w:val="none" w:sz="0" w:space="0" w:color="auto"/>
                  </w:divBdr>
                  <w:divsChild>
                    <w:div w:id="1977641824">
                      <w:marLeft w:val="0"/>
                      <w:marRight w:val="0"/>
                      <w:marTop w:val="0"/>
                      <w:marBottom w:val="0"/>
                      <w:divBdr>
                        <w:top w:val="none" w:sz="0" w:space="0" w:color="auto"/>
                        <w:left w:val="none" w:sz="0" w:space="0" w:color="auto"/>
                        <w:bottom w:val="none" w:sz="0" w:space="0" w:color="auto"/>
                        <w:right w:val="none" w:sz="0" w:space="0" w:color="auto"/>
                      </w:divBdr>
                    </w:div>
                  </w:divsChild>
                </w:div>
                <w:div w:id="1194152599">
                  <w:marLeft w:val="0"/>
                  <w:marRight w:val="0"/>
                  <w:marTop w:val="0"/>
                  <w:marBottom w:val="0"/>
                  <w:divBdr>
                    <w:top w:val="none" w:sz="0" w:space="0" w:color="auto"/>
                    <w:left w:val="none" w:sz="0" w:space="0" w:color="auto"/>
                    <w:bottom w:val="none" w:sz="0" w:space="0" w:color="auto"/>
                    <w:right w:val="none" w:sz="0" w:space="0" w:color="auto"/>
                  </w:divBdr>
                  <w:divsChild>
                    <w:div w:id="1456605183">
                      <w:marLeft w:val="0"/>
                      <w:marRight w:val="0"/>
                      <w:marTop w:val="0"/>
                      <w:marBottom w:val="0"/>
                      <w:divBdr>
                        <w:top w:val="none" w:sz="0" w:space="0" w:color="auto"/>
                        <w:left w:val="none" w:sz="0" w:space="0" w:color="auto"/>
                        <w:bottom w:val="none" w:sz="0" w:space="0" w:color="auto"/>
                        <w:right w:val="none" w:sz="0" w:space="0" w:color="auto"/>
                      </w:divBdr>
                    </w:div>
                  </w:divsChild>
                </w:div>
                <w:div w:id="1113087200">
                  <w:marLeft w:val="0"/>
                  <w:marRight w:val="0"/>
                  <w:marTop w:val="0"/>
                  <w:marBottom w:val="0"/>
                  <w:divBdr>
                    <w:top w:val="none" w:sz="0" w:space="0" w:color="auto"/>
                    <w:left w:val="none" w:sz="0" w:space="0" w:color="auto"/>
                    <w:bottom w:val="none" w:sz="0" w:space="0" w:color="auto"/>
                    <w:right w:val="none" w:sz="0" w:space="0" w:color="auto"/>
                  </w:divBdr>
                  <w:divsChild>
                    <w:div w:id="77137732">
                      <w:marLeft w:val="0"/>
                      <w:marRight w:val="0"/>
                      <w:marTop w:val="0"/>
                      <w:marBottom w:val="0"/>
                      <w:divBdr>
                        <w:top w:val="none" w:sz="0" w:space="0" w:color="auto"/>
                        <w:left w:val="none" w:sz="0" w:space="0" w:color="auto"/>
                        <w:bottom w:val="none" w:sz="0" w:space="0" w:color="auto"/>
                        <w:right w:val="none" w:sz="0" w:space="0" w:color="auto"/>
                      </w:divBdr>
                    </w:div>
                  </w:divsChild>
                </w:div>
                <w:div w:id="1970357934">
                  <w:marLeft w:val="0"/>
                  <w:marRight w:val="0"/>
                  <w:marTop w:val="0"/>
                  <w:marBottom w:val="0"/>
                  <w:divBdr>
                    <w:top w:val="none" w:sz="0" w:space="0" w:color="auto"/>
                    <w:left w:val="none" w:sz="0" w:space="0" w:color="auto"/>
                    <w:bottom w:val="none" w:sz="0" w:space="0" w:color="auto"/>
                    <w:right w:val="none" w:sz="0" w:space="0" w:color="auto"/>
                  </w:divBdr>
                  <w:divsChild>
                    <w:div w:id="242567476">
                      <w:marLeft w:val="0"/>
                      <w:marRight w:val="0"/>
                      <w:marTop w:val="0"/>
                      <w:marBottom w:val="0"/>
                      <w:divBdr>
                        <w:top w:val="none" w:sz="0" w:space="0" w:color="auto"/>
                        <w:left w:val="none" w:sz="0" w:space="0" w:color="auto"/>
                        <w:bottom w:val="none" w:sz="0" w:space="0" w:color="auto"/>
                        <w:right w:val="none" w:sz="0" w:space="0" w:color="auto"/>
                      </w:divBdr>
                    </w:div>
                  </w:divsChild>
                </w:div>
                <w:div w:id="1275211402">
                  <w:marLeft w:val="0"/>
                  <w:marRight w:val="0"/>
                  <w:marTop w:val="0"/>
                  <w:marBottom w:val="0"/>
                  <w:divBdr>
                    <w:top w:val="none" w:sz="0" w:space="0" w:color="auto"/>
                    <w:left w:val="none" w:sz="0" w:space="0" w:color="auto"/>
                    <w:bottom w:val="none" w:sz="0" w:space="0" w:color="auto"/>
                    <w:right w:val="none" w:sz="0" w:space="0" w:color="auto"/>
                  </w:divBdr>
                  <w:divsChild>
                    <w:div w:id="366027270">
                      <w:marLeft w:val="0"/>
                      <w:marRight w:val="0"/>
                      <w:marTop w:val="0"/>
                      <w:marBottom w:val="0"/>
                      <w:divBdr>
                        <w:top w:val="none" w:sz="0" w:space="0" w:color="auto"/>
                        <w:left w:val="none" w:sz="0" w:space="0" w:color="auto"/>
                        <w:bottom w:val="none" w:sz="0" w:space="0" w:color="auto"/>
                        <w:right w:val="none" w:sz="0" w:space="0" w:color="auto"/>
                      </w:divBdr>
                    </w:div>
                  </w:divsChild>
                </w:div>
                <w:div w:id="2077312260">
                  <w:marLeft w:val="0"/>
                  <w:marRight w:val="0"/>
                  <w:marTop w:val="0"/>
                  <w:marBottom w:val="0"/>
                  <w:divBdr>
                    <w:top w:val="none" w:sz="0" w:space="0" w:color="auto"/>
                    <w:left w:val="none" w:sz="0" w:space="0" w:color="auto"/>
                    <w:bottom w:val="none" w:sz="0" w:space="0" w:color="auto"/>
                    <w:right w:val="none" w:sz="0" w:space="0" w:color="auto"/>
                  </w:divBdr>
                  <w:divsChild>
                    <w:div w:id="1903827933">
                      <w:marLeft w:val="0"/>
                      <w:marRight w:val="0"/>
                      <w:marTop w:val="0"/>
                      <w:marBottom w:val="0"/>
                      <w:divBdr>
                        <w:top w:val="none" w:sz="0" w:space="0" w:color="auto"/>
                        <w:left w:val="none" w:sz="0" w:space="0" w:color="auto"/>
                        <w:bottom w:val="none" w:sz="0" w:space="0" w:color="auto"/>
                        <w:right w:val="none" w:sz="0" w:space="0" w:color="auto"/>
                      </w:divBdr>
                    </w:div>
                  </w:divsChild>
                </w:div>
                <w:div w:id="358090444">
                  <w:marLeft w:val="0"/>
                  <w:marRight w:val="0"/>
                  <w:marTop w:val="0"/>
                  <w:marBottom w:val="0"/>
                  <w:divBdr>
                    <w:top w:val="none" w:sz="0" w:space="0" w:color="auto"/>
                    <w:left w:val="none" w:sz="0" w:space="0" w:color="auto"/>
                    <w:bottom w:val="none" w:sz="0" w:space="0" w:color="auto"/>
                    <w:right w:val="none" w:sz="0" w:space="0" w:color="auto"/>
                  </w:divBdr>
                  <w:divsChild>
                    <w:div w:id="896741610">
                      <w:marLeft w:val="0"/>
                      <w:marRight w:val="0"/>
                      <w:marTop w:val="0"/>
                      <w:marBottom w:val="0"/>
                      <w:divBdr>
                        <w:top w:val="none" w:sz="0" w:space="0" w:color="auto"/>
                        <w:left w:val="none" w:sz="0" w:space="0" w:color="auto"/>
                        <w:bottom w:val="none" w:sz="0" w:space="0" w:color="auto"/>
                        <w:right w:val="none" w:sz="0" w:space="0" w:color="auto"/>
                      </w:divBdr>
                    </w:div>
                  </w:divsChild>
                </w:div>
                <w:div w:id="67502253">
                  <w:marLeft w:val="0"/>
                  <w:marRight w:val="0"/>
                  <w:marTop w:val="0"/>
                  <w:marBottom w:val="0"/>
                  <w:divBdr>
                    <w:top w:val="none" w:sz="0" w:space="0" w:color="auto"/>
                    <w:left w:val="none" w:sz="0" w:space="0" w:color="auto"/>
                    <w:bottom w:val="none" w:sz="0" w:space="0" w:color="auto"/>
                    <w:right w:val="none" w:sz="0" w:space="0" w:color="auto"/>
                  </w:divBdr>
                  <w:divsChild>
                    <w:div w:id="1300307657">
                      <w:marLeft w:val="0"/>
                      <w:marRight w:val="0"/>
                      <w:marTop w:val="0"/>
                      <w:marBottom w:val="0"/>
                      <w:divBdr>
                        <w:top w:val="none" w:sz="0" w:space="0" w:color="auto"/>
                        <w:left w:val="none" w:sz="0" w:space="0" w:color="auto"/>
                        <w:bottom w:val="none" w:sz="0" w:space="0" w:color="auto"/>
                        <w:right w:val="none" w:sz="0" w:space="0" w:color="auto"/>
                      </w:divBdr>
                    </w:div>
                  </w:divsChild>
                </w:div>
                <w:div w:id="370421482">
                  <w:marLeft w:val="0"/>
                  <w:marRight w:val="0"/>
                  <w:marTop w:val="0"/>
                  <w:marBottom w:val="0"/>
                  <w:divBdr>
                    <w:top w:val="none" w:sz="0" w:space="0" w:color="auto"/>
                    <w:left w:val="none" w:sz="0" w:space="0" w:color="auto"/>
                    <w:bottom w:val="none" w:sz="0" w:space="0" w:color="auto"/>
                    <w:right w:val="none" w:sz="0" w:space="0" w:color="auto"/>
                  </w:divBdr>
                  <w:divsChild>
                    <w:div w:id="1954482224">
                      <w:marLeft w:val="0"/>
                      <w:marRight w:val="0"/>
                      <w:marTop w:val="0"/>
                      <w:marBottom w:val="0"/>
                      <w:divBdr>
                        <w:top w:val="none" w:sz="0" w:space="0" w:color="auto"/>
                        <w:left w:val="none" w:sz="0" w:space="0" w:color="auto"/>
                        <w:bottom w:val="none" w:sz="0" w:space="0" w:color="auto"/>
                        <w:right w:val="none" w:sz="0" w:space="0" w:color="auto"/>
                      </w:divBdr>
                    </w:div>
                  </w:divsChild>
                </w:div>
                <w:div w:id="731267889">
                  <w:marLeft w:val="0"/>
                  <w:marRight w:val="0"/>
                  <w:marTop w:val="0"/>
                  <w:marBottom w:val="0"/>
                  <w:divBdr>
                    <w:top w:val="none" w:sz="0" w:space="0" w:color="auto"/>
                    <w:left w:val="none" w:sz="0" w:space="0" w:color="auto"/>
                    <w:bottom w:val="none" w:sz="0" w:space="0" w:color="auto"/>
                    <w:right w:val="none" w:sz="0" w:space="0" w:color="auto"/>
                  </w:divBdr>
                  <w:divsChild>
                    <w:div w:id="1303851329">
                      <w:marLeft w:val="0"/>
                      <w:marRight w:val="0"/>
                      <w:marTop w:val="0"/>
                      <w:marBottom w:val="0"/>
                      <w:divBdr>
                        <w:top w:val="none" w:sz="0" w:space="0" w:color="auto"/>
                        <w:left w:val="none" w:sz="0" w:space="0" w:color="auto"/>
                        <w:bottom w:val="none" w:sz="0" w:space="0" w:color="auto"/>
                        <w:right w:val="none" w:sz="0" w:space="0" w:color="auto"/>
                      </w:divBdr>
                    </w:div>
                  </w:divsChild>
                </w:div>
                <w:div w:id="2062364809">
                  <w:marLeft w:val="0"/>
                  <w:marRight w:val="0"/>
                  <w:marTop w:val="0"/>
                  <w:marBottom w:val="0"/>
                  <w:divBdr>
                    <w:top w:val="none" w:sz="0" w:space="0" w:color="auto"/>
                    <w:left w:val="none" w:sz="0" w:space="0" w:color="auto"/>
                    <w:bottom w:val="none" w:sz="0" w:space="0" w:color="auto"/>
                    <w:right w:val="none" w:sz="0" w:space="0" w:color="auto"/>
                  </w:divBdr>
                  <w:divsChild>
                    <w:div w:id="1139155977">
                      <w:marLeft w:val="0"/>
                      <w:marRight w:val="0"/>
                      <w:marTop w:val="0"/>
                      <w:marBottom w:val="0"/>
                      <w:divBdr>
                        <w:top w:val="none" w:sz="0" w:space="0" w:color="auto"/>
                        <w:left w:val="none" w:sz="0" w:space="0" w:color="auto"/>
                        <w:bottom w:val="none" w:sz="0" w:space="0" w:color="auto"/>
                        <w:right w:val="none" w:sz="0" w:space="0" w:color="auto"/>
                      </w:divBdr>
                    </w:div>
                  </w:divsChild>
                </w:div>
                <w:div w:id="294944077">
                  <w:marLeft w:val="0"/>
                  <w:marRight w:val="0"/>
                  <w:marTop w:val="0"/>
                  <w:marBottom w:val="0"/>
                  <w:divBdr>
                    <w:top w:val="none" w:sz="0" w:space="0" w:color="auto"/>
                    <w:left w:val="none" w:sz="0" w:space="0" w:color="auto"/>
                    <w:bottom w:val="none" w:sz="0" w:space="0" w:color="auto"/>
                    <w:right w:val="none" w:sz="0" w:space="0" w:color="auto"/>
                  </w:divBdr>
                  <w:divsChild>
                    <w:div w:id="443774381">
                      <w:marLeft w:val="0"/>
                      <w:marRight w:val="0"/>
                      <w:marTop w:val="0"/>
                      <w:marBottom w:val="0"/>
                      <w:divBdr>
                        <w:top w:val="none" w:sz="0" w:space="0" w:color="auto"/>
                        <w:left w:val="none" w:sz="0" w:space="0" w:color="auto"/>
                        <w:bottom w:val="none" w:sz="0" w:space="0" w:color="auto"/>
                        <w:right w:val="none" w:sz="0" w:space="0" w:color="auto"/>
                      </w:divBdr>
                    </w:div>
                  </w:divsChild>
                </w:div>
                <w:div w:id="524176507">
                  <w:marLeft w:val="0"/>
                  <w:marRight w:val="0"/>
                  <w:marTop w:val="0"/>
                  <w:marBottom w:val="0"/>
                  <w:divBdr>
                    <w:top w:val="none" w:sz="0" w:space="0" w:color="auto"/>
                    <w:left w:val="none" w:sz="0" w:space="0" w:color="auto"/>
                    <w:bottom w:val="none" w:sz="0" w:space="0" w:color="auto"/>
                    <w:right w:val="none" w:sz="0" w:space="0" w:color="auto"/>
                  </w:divBdr>
                  <w:divsChild>
                    <w:div w:id="470056029">
                      <w:marLeft w:val="0"/>
                      <w:marRight w:val="0"/>
                      <w:marTop w:val="0"/>
                      <w:marBottom w:val="0"/>
                      <w:divBdr>
                        <w:top w:val="none" w:sz="0" w:space="0" w:color="auto"/>
                        <w:left w:val="none" w:sz="0" w:space="0" w:color="auto"/>
                        <w:bottom w:val="none" w:sz="0" w:space="0" w:color="auto"/>
                        <w:right w:val="none" w:sz="0" w:space="0" w:color="auto"/>
                      </w:divBdr>
                    </w:div>
                  </w:divsChild>
                </w:div>
                <w:div w:id="1232619021">
                  <w:marLeft w:val="0"/>
                  <w:marRight w:val="0"/>
                  <w:marTop w:val="0"/>
                  <w:marBottom w:val="0"/>
                  <w:divBdr>
                    <w:top w:val="none" w:sz="0" w:space="0" w:color="auto"/>
                    <w:left w:val="none" w:sz="0" w:space="0" w:color="auto"/>
                    <w:bottom w:val="none" w:sz="0" w:space="0" w:color="auto"/>
                    <w:right w:val="none" w:sz="0" w:space="0" w:color="auto"/>
                  </w:divBdr>
                  <w:divsChild>
                    <w:div w:id="492183529">
                      <w:marLeft w:val="0"/>
                      <w:marRight w:val="0"/>
                      <w:marTop w:val="0"/>
                      <w:marBottom w:val="0"/>
                      <w:divBdr>
                        <w:top w:val="none" w:sz="0" w:space="0" w:color="auto"/>
                        <w:left w:val="none" w:sz="0" w:space="0" w:color="auto"/>
                        <w:bottom w:val="none" w:sz="0" w:space="0" w:color="auto"/>
                        <w:right w:val="none" w:sz="0" w:space="0" w:color="auto"/>
                      </w:divBdr>
                    </w:div>
                  </w:divsChild>
                </w:div>
                <w:div w:id="1021319583">
                  <w:marLeft w:val="0"/>
                  <w:marRight w:val="0"/>
                  <w:marTop w:val="0"/>
                  <w:marBottom w:val="0"/>
                  <w:divBdr>
                    <w:top w:val="none" w:sz="0" w:space="0" w:color="auto"/>
                    <w:left w:val="none" w:sz="0" w:space="0" w:color="auto"/>
                    <w:bottom w:val="none" w:sz="0" w:space="0" w:color="auto"/>
                    <w:right w:val="none" w:sz="0" w:space="0" w:color="auto"/>
                  </w:divBdr>
                  <w:divsChild>
                    <w:div w:id="143350952">
                      <w:marLeft w:val="0"/>
                      <w:marRight w:val="0"/>
                      <w:marTop w:val="0"/>
                      <w:marBottom w:val="0"/>
                      <w:divBdr>
                        <w:top w:val="none" w:sz="0" w:space="0" w:color="auto"/>
                        <w:left w:val="none" w:sz="0" w:space="0" w:color="auto"/>
                        <w:bottom w:val="none" w:sz="0" w:space="0" w:color="auto"/>
                        <w:right w:val="none" w:sz="0" w:space="0" w:color="auto"/>
                      </w:divBdr>
                    </w:div>
                  </w:divsChild>
                </w:div>
                <w:div w:id="1917979104">
                  <w:marLeft w:val="0"/>
                  <w:marRight w:val="0"/>
                  <w:marTop w:val="0"/>
                  <w:marBottom w:val="0"/>
                  <w:divBdr>
                    <w:top w:val="none" w:sz="0" w:space="0" w:color="auto"/>
                    <w:left w:val="none" w:sz="0" w:space="0" w:color="auto"/>
                    <w:bottom w:val="none" w:sz="0" w:space="0" w:color="auto"/>
                    <w:right w:val="none" w:sz="0" w:space="0" w:color="auto"/>
                  </w:divBdr>
                  <w:divsChild>
                    <w:div w:id="2069109141">
                      <w:marLeft w:val="0"/>
                      <w:marRight w:val="0"/>
                      <w:marTop w:val="0"/>
                      <w:marBottom w:val="0"/>
                      <w:divBdr>
                        <w:top w:val="none" w:sz="0" w:space="0" w:color="auto"/>
                        <w:left w:val="none" w:sz="0" w:space="0" w:color="auto"/>
                        <w:bottom w:val="none" w:sz="0" w:space="0" w:color="auto"/>
                        <w:right w:val="none" w:sz="0" w:space="0" w:color="auto"/>
                      </w:divBdr>
                    </w:div>
                  </w:divsChild>
                </w:div>
                <w:div w:id="145241033">
                  <w:marLeft w:val="0"/>
                  <w:marRight w:val="0"/>
                  <w:marTop w:val="0"/>
                  <w:marBottom w:val="0"/>
                  <w:divBdr>
                    <w:top w:val="none" w:sz="0" w:space="0" w:color="auto"/>
                    <w:left w:val="none" w:sz="0" w:space="0" w:color="auto"/>
                    <w:bottom w:val="none" w:sz="0" w:space="0" w:color="auto"/>
                    <w:right w:val="none" w:sz="0" w:space="0" w:color="auto"/>
                  </w:divBdr>
                  <w:divsChild>
                    <w:div w:id="1553735582">
                      <w:marLeft w:val="0"/>
                      <w:marRight w:val="0"/>
                      <w:marTop w:val="0"/>
                      <w:marBottom w:val="0"/>
                      <w:divBdr>
                        <w:top w:val="none" w:sz="0" w:space="0" w:color="auto"/>
                        <w:left w:val="none" w:sz="0" w:space="0" w:color="auto"/>
                        <w:bottom w:val="none" w:sz="0" w:space="0" w:color="auto"/>
                        <w:right w:val="none" w:sz="0" w:space="0" w:color="auto"/>
                      </w:divBdr>
                    </w:div>
                  </w:divsChild>
                </w:div>
                <w:div w:id="321979487">
                  <w:marLeft w:val="0"/>
                  <w:marRight w:val="0"/>
                  <w:marTop w:val="0"/>
                  <w:marBottom w:val="0"/>
                  <w:divBdr>
                    <w:top w:val="none" w:sz="0" w:space="0" w:color="auto"/>
                    <w:left w:val="none" w:sz="0" w:space="0" w:color="auto"/>
                    <w:bottom w:val="none" w:sz="0" w:space="0" w:color="auto"/>
                    <w:right w:val="none" w:sz="0" w:space="0" w:color="auto"/>
                  </w:divBdr>
                  <w:divsChild>
                    <w:div w:id="1273708956">
                      <w:marLeft w:val="0"/>
                      <w:marRight w:val="0"/>
                      <w:marTop w:val="0"/>
                      <w:marBottom w:val="0"/>
                      <w:divBdr>
                        <w:top w:val="none" w:sz="0" w:space="0" w:color="auto"/>
                        <w:left w:val="none" w:sz="0" w:space="0" w:color="auto"/>
                        <w:bottom w:val="none" w:sz="0" w:space="0" w:color="auto"/>
                        <w:right w:val="none" w:sz="0" w:space="0" w:color="auto"/>
                      </w:divBdr>
                    </w:div>
                  </w:divsChild>
                </w:div>
                <w:div w:id="1719012718">
                  <w:marLeft w:val="0"/>
                  <w:marRight w:val="0"/>
                  <w:marTop w:val="0"/>
                  <w:marBottom w:val="0"/>
                  <w:divBdr>
                    <w:top w:val="none" w:sz="0" w:space="0" w:color="auto"/>
                    <w:left w:val="none" w:sz="0" w:space="0" w:color="auto"/>
                    <w:bottom w:val="none" w:sz="0" w:space="0" w:color="auto"/>
                    <w:right w:val="none" w:sz="0" w:space="0" w:color="auto"/>
                  </w:divBdr>
                  <w:divsChild>
                    <w:div w:id="1241448667">
                      <w:marLeft w:val="0"/>
                      <w:marRight w:val="0"/>
                      <w:marTop w:val="0"/>
                      <w:marBottom w:val="0"/>
                      <w:divBdr>
                        <w:top w:val="none" w:sz="0" w:space="0" w:color="auto"/>
                        <w:left w:val="none" w:sz="0" w:space="0" w:color="auto"/>
                        <w:bottom w:val="none" w:sz="0" w:space="0" w:color="auto"/>
                        <w:right w:val="none" w:sz="0" w:space="0" w:color="auto"/>
                      </w:divBdr>
                    </w:div>
                  </w:divsChild>
                </w:div>
                <w:div w:id="60175724">
                  <w:marLeft w:val="0"/>
                  <w:marRight w:val="0"/>
                  <w:marTop w:val="0"/>
                  <w:marBottom w:val="0"/>
                  <w:divBdr>
                    <w:top w:val="none" w:sz="0" w:space="0" w:color="auto"/>
                    <w:left w:val="none" w:sz="0" w:space="0" w:color="auto"/>
                    <w:bottom w:val="none" w:sz="0" w:space="0" w:color="auto"/>
                    <w:right w:val="none" w:sz="0" w:space="0" w:color="auto"/>
                  </w:divBdr>
                  <w:divsChild>
                    <w:div w:id="1131246914">
                      <w:marLeft w:val="0"/>
                      <w:marRight w:val="0"/>
                      <w:marTop w:val="0"/>
                      <w:marBottom w:val="0"/>
                      <w:divBdr>
                        <w:top w:val="none" w:sz="0" w:space="0" w:color="auto"/>
                        <w:left w:val="none" w:sz="0" w:space="0" w:color="auto"/>
                        <w:bottom w:val="none" w:sz="0" w:space="0" w:color="auto"/>
                        <w:right w:val="none" w:sz="0" w:space="0" w:color="auto"/>
                      </w:divBdr>
                    </w:div>
                  </w:divsChild>
                </w:div>
                <w:div w:id="180820699">
                  <w:marLeft w:val="0"/>
                  <w:marRight w:val="0"/>
                  <w:marTop w:val="0"/>
                  <w:marBottom w:val="0"/>
                  <w:divBdr>
                    <w:top w:val="none" w:sz="0" w:space="0" w:color="auto"/>
                    <w:left w:val="none" w:sz="0" w:space="0" w:color="auto"/>
                    <w:bottom w:val="none" w:sz="0" w:space="0" w:color="auto"/>
                    <w:right w:val="none" w:sz="0" w:space="0" w:color="auto"/>
                  </w:divBdr>
                  <w:divsChild>
                    <w:div w:id="161819941">
                      <w:marLeft w:val="0"/>
                      <w:marRight w:val="0"/>
                      <w:marTop w:val="0"/>
                      <w:marBottom w:val="0"/>
                      <w:divBdr>
                        <w:top w:val="none" w:sz="0" w:space="0" w:color="auto"/>
                        <w:left w:val="none" w:sz="0" w:space="0" w:color="auto"/>
                        <w:bottom w:val="none" w:sz="0" w:space="0" w:color="auto"/>
                        <w:right w:val="none" w:sz="0" w:space="0" w:color="auto"/>
                      </w:divBdr>
                    </w:div>
                  </w:divsChild>
                </w:div>
                <w:div w:id="1502962320">
                  <w:marLeft w:val="0"/>
                  <w:marRight w:val="0"/>
                  <w:marTop w:val="0"/>
                  <w:marBottom w:val="0"/>
                  <w:divBdr>
                    <w:top w:val="none" w:sz="0" w:space="0" w:color="auto"/>
                    <w:left w:val="none" w:sz="0" w:space="0" w:color="auto"/>
                    <w:bottom w:val="none" w:sz="0" w:space="0" w:color="auto"/>
                    <w:right w:val="none" w:sz="0" w:space="0" w:color="auto"/>
                  </w:divBdr>
                  <w:divsChild>
                    <w:div w:id="1631938579">
                      <w:marLeft w:val="0"/>
                      <w:marRight w:val="0"/>
                      <w:marTop w:val="0"/>
                      <w:marBottom w:val="0"/>
                      <w:divBdr>
                        <w:top w:val="none" w:sz="0" w:space="0" w:color="auto"/>
                        <w:left w:val="none" w:sz="0" w:space="0" w:color="auto"/>
                        <w:bottom w:val="none" w:sz="0" w:space="0" w:color="auto"/>
                        <w:right w:val="none" w:sz="0" w:space="0" w:color="auto"/>
                      </w:divBdr>
                    </w:div>
                  </w:divsChild>
                </w:div>
                <w:div w:id="134684635">
                  <w:marLeft w:val="0"/>
                  <w:marRight w:val="0"/>
                  <w:marTop w:val="0"/>
                  <w:marBottom w:val="0"/>
                  <w:divBdr>
                    <w:top w:val="none" w:sz="0" w:space="0" w:color="auto"/>
                    <w:left w:val="none" w:sz="0" w:space="0" w:color="auto"/>
                    <w:bottom w:val="none" w:sz="0" w:space="0" w:color="auto"/>
                    <w:right w:val="none" w:sz="0" w:space="0" w:color="auto"/>
                  </w:divBdr>
                  <w:divsChild>
                    <w:div w:id="1518078570">
                      <w:marLeft w:val="0"/>
                      <w:marRight w:val="0"/>
                      <w:marTop w:val="0"/>
                      <w:marBottom w:val="0"/>
                      <w:divBdr>
                        <w:top w:val="none" w:sz="0" w:space="0" w:color="auto"/>
                        <w:left w:val="none" w:sz="0" w:space="0" w:color="auto"/>
                        <w:bottom w:val="none" w:sz="0" w:space="0" w:color="auto"/>
                        <w:right w:val="none" w:sz="0" w:space="0" w:color="auto"/>
                      </w:divBdr>
                    </w:div>
                  </w:divsChild>
                </w:div>
                <w:div w:id="1456825400">
                  <w:marLeft w:val="0"/>
                  <w:marRight w:val="0"/>
                  <w:marTop w:val="0"/>
                  <w:marBottom w:val="0"/>
                  <w:divBdr>
                    <w:top w:val="none" w:sz="0" w:space="0" w:color="auto"/>
                    <w:left w:val="none" w:sz="0" w:space="0" w:color="auto"/>
                    <w:bottom w:val="none" w:sz="0" w:space="0" w:color="auto"/>
                    <w:right w:val="none" w:sz="0" w:space="0" w:color="auto"/>
                  </w:divBdr>
                  <w:divsChild>
                    <w:div w:id="574819978">
                      <w:marLeft w:val="0"/>
                      <w:marRight w:val="0"/>
                      <w:marTop w:val="0"/>
                      <w:marBottom w:val="0"/>
                      <w:divBdr>
                        <w:top w:val="none" w:sz="0" w:space="0" w:color="auto"/>
                        <w:left w:val="none" w:sz="0" w:space="0" w:color="auto"/>
                        <w:bottom w:val="none" w:sz="0" w:space="0" w:color="auto"/>
                        <w:right w:val="none" w:sz="0" w:space="0" w:color="auto"/>
                      </w:divBdr>
                    </w:div>
                  </w:divsChild>
                </w:div>
                <w:div w:id="1224878278">
                  <w:marLeft w:val="0"/>
                  <w:marRight w:val="0"/>
                  <w:marTop w:val="0"/>
                  <w:marBottom w:val="0"/>
                  <w:divBdr>
                    <w:top w:val="none" w:sz="0" w:space="0" w:color="auto"/>
                    <w:left w:val="none" w:sz="0" w:space="0" w:color="auto"/>
                    <w:bottom w:val="none" w:sz="0" w:space="0" w:color="auto"/>
                    <w:right w:val="none" w:sz="0" w:space="0" w:color="auto"/>
                  </w:divBdr>
                  <w:divsChild>
                    <w:div w:id="1550723977">
                      <w:marLeft w:val="0"/>
                      <w:marRight w:val="0"/>
                      <w:marTop w:val="0"/>
                      <w:marBottom w:val="0"/>
                      <w:divBdr>
                        <w:top w:val="none" w:sz="0" w:space="0" w:color="auto"/>
                        <w:left w:val="none" w:sz="0" w:space="0" w:color="auto"/>
                        <w:bottom w:val="none" w:sz="0" w:space="0" w:color="auto"/>
                        <w:right w:val="none" w:sz="0" w:space="0" w:color="auto"/>
                      </w:divBdr>
                    </w:div>
                  </w:divsChild>
                </w:div>
                <w:div w:id="978339495">
                  <w:marLeft w:val="0"/>
                  <w:marRight w:val="0"/>
                  <w:marTop w:val="0"/>
                  <w:marBottom w:val="0"/>
                  <w:divBdr>
                    <w:top w:val="none" w:sz="0" w:space="0" w:color="auto"/>
                    <w:left w:val="none" w:sz="0" w:space="0" w:color="auto"/>
                    <w:bottom w:val="none" w:sz="0" w:space="0" w:color="auto"/>
                    <w:right w:val="none" w:sz="0" w:space="0" w:color="auto"/>
                  </w:divBdr>
                  <w:divsChild>
                    <w:div w:id="975791269">
                      <w:marLeft w:val="0"/>
                      <w:marRight w:val="0"/>
                      <w:marTop w:val="0"/>
                      <w:marBottom w:val="0"/>
                      <w:divBdr>
                        <w:top w:val="none" w:sz="0" w:space="0" w:color="auto"/>
                        <w:left w:val="none" w:sz="0" w:space="0" w:color="auto"/>
                        <w:bottom w:val="none" w:sz="0" w:space="0" w:color="auto"/>
                        <w:right w:val="none" w:sz="0" w:space="0" w:color="auto"/>
                      </w:divBdr>
                    </w:div>
                  </w:divsChild>
                </w:div>
                <w:div w:id="1637876733">
                  <w:marLeft w:val="0"/>
                  <w:marRight w:val="0"/>
                  <w:marTop w:val="0"/>
                  <w:marBottom w:val="0"/>
                  <w:divBdr>
                    <w:top w:val="none" w:sz="0" w:space="0" w:color="auto"/>
                    <w:left w:val="none" w:sz="0" w:space="0" w:color="auto"/>
                    <w:bottom w:val="none" w:sz="0" w:space="0" w:color="auto"/>
                    <w:right w:val="none" w:sz="0" w:space="0" w:color="auto"/>
                  </w:divBdr>
                  <w:divsChild>
                    <w:div w:id="354229789">
                      <w:marLeft w:val="0"/>
                      <w:marRight w:val="0"/>
                      <w:marTop w:val="0"/>
                      <w:marBottom w:val="0"/>
                      <w:divBdr>
                        <w:top w:val="none" w:sz="0" w:space="0" w:color="auto"/>
                        <w:left w:val="none" w:sz="0" w:space="0" w:color="auto"/>
                        <w:bottom w:val="none" w:sz="0" w:space="0" w:color="auto"/>
                        <w:right w:val="none" w:sz="0" w:space="0" w:color="auto"/>
                      </w:divBdr>
                    </w:div>
                  </w:divsChild>
                </w:div>
                <w:div w:id="721830147">
                  <w:marLeft w:val="0"/>
                  <w:marRight w:val="0"/>
                  <w:marTop w:val="0"/>
                  <w:marBottom w:val="0"/>
                  <w:divBdr>
                    <w:top w:val="none" w:sz="0" w:space="0" w:color="auto"/>
                    <w:left w:val="none" w:sz="0" w:space="0" w:color="auto"/>
                    <w:bottom w:val="none" w:sz="0" w:space="0" w:color="auto"/>
                    <w:right w:val="none" w:sz="0" w:space="0" w:color="auto"/>
                  </w:divBdr>
                  <w:divsChild>
                    <w:div w:id="242840255">
                      <w:marLeft w:val="0"/>
                      <w:marRight w:val="0"/>
                      <w:marTop w:val="0"/>
                      <w:marBottom w:val="0"/>
                      <w:divBdr>
                        <w:top w:val="none" w:sz="0" w:space="0" w:color="auto"/>
                        <w:left w:val="none" w:sz="0" w:space="0" w:color="auto"/>
                        <w:bottom w:val="none" w:sz="0" w:space="0" w:color="auto"/>
                        <w:right w:val="none" w:sz="0" w:space="0" w:color="auto"/>
                      </w:divBdr>
                    </w:div>
                  </w:divsChild>
                </w:div>
                <w:div w:id="1941909811">
                  <w:marLeft w:val="0"/>
                  <w:marRight w:val="0"/>
                  <w:marTop w:val="0"/>
                  <w:marBottom w:val="0"/>
                  <w:divBdr>
                    <w:top w:val="none" w:sz="0" w:space="0" w:color="auto"/>
                    <w:left w:val="none" w:sz="0" w:space="0" w:color="auto"/>
                    <w:bottom w:val="none" w:sz="0" w:space="0" w:color="auto"/>
                    <w:right w:val="none" w:sz="0" w:space="0" w:color="auto"/>
                  </w:divBdr>
                  <w:divsChild>
                    <w:div w:id="714044587">
                      <w:marLeft w:val="0"/>
                      <w:marRight w:val="0"/>
                      <w:marTop w:val="0"/>
                      <w:marBottom w:val="0"/>
                      <w:divBdr>
                        <w:top w:val="none" w:sz="0" w:space="0" w:color="auto"/>
                        <w:left w:val="none" w:sz="0" w:space="0" w:color="auto"/>
                        <w:bottom w:val="none" w:sz="0" w:space="0" w:color="auto"/>
                        <w:right w:val="none" w:sz="0" w:space="0" w:color="auto"/>
                      </w:divBdr>
                    </w:div>
                  </w:divsChild>
                </w:div>
                <w:div w:id="23554449">
                  <w:marLeft w:val="0"/>
                  <w:marRight w:val="0"/>
                  <w:marTop w:val="0"/>
                  <w:marBottom w:val="0"/>
                  <w:divBdr>
                    <w:top w:val="none" w:sz="0" w:space="0" w:color="auto"/>
                    <w:left w:val="none" w:sz="0" w:space="0" w:color="auto"/>
                    <w:bottom w:val="none" w:sz="0" w:space="0" w:color="auto"/>
                    <w:right w:val="none" w:sz="0" w:space="0" w:color="auto"/>
                  </w:divBdr>
                  <w:divsChild>
                    <w:div w:id="224992485">
                      <w:marLeft w:val="0"/>
                      <w:marRight w:val="0"/>
                      <w:marTop w:val="0"/>
                      <w:marBottom w:val="0"/>
                      <w:divBdr>
                        <w:top w:val="none" w:sz="0" w:space="0" w:color="auto"/>
                        <w:left w:val="none" w:sz="0" w:space="0" w:color="auto"/>
                        <w:bottom w:val="none" w:sz="0" w:space="0" w:color="auto"/>
                        <w:right w:val="none" w:sz="0" w:space="0" w:color="auto"/>
                      </w:divBdr>
                    </w:div>
                  </w:divsChild>
                </w:div>
                <w:div w:id="1522276936">
                  <w:marLeft w:val="0"/>
                  <w:marRight w:val="0"/>
                  <w:marTop w:val="0"/>
                  <w:marBottom w:val="0"/>
                  <w:divBdr>
                    <w:top w:val="none" w:sz="0" w:space="0" w:color="auto"/>
                    <w:left w:val="none" w:sz="0" w:space="0" w:color="auto"/>
                    <w:bottom w:val="none" w:sz="0" w:space="0" w:color="auto"/>
                    <w:right w:val="none" w:sz="0" w:space="0" w:color="auto"/>
                  </w:divBdr>
                  <w:divsChild>
                    <w:div w:id="16472249">
                      <w:marLeft w:val="0"/>
                      <w:marRight w:val="0"/>
                      <w:marTop w:val="0"/>
                      <w:marBottom w:val="0"/>
                      <w:divBdr>
                        <w:top w:val="none" w:sz="0" w:space="0" w:color="auto"/>
                        <w:left w:val="none" w:sz="0" w:space="0" w:color="auto"/>
                        <w:bottom w:val="none" w:sz="0" w:space="0" w:color="auto"/>
                        <w:right w:val="none" w:sz="0" w:space="0" w:color="auto"/>
                      </w:divBdr>
                    </w:div>
                  </w:divsChild>
                </w:div>
                <w:div w:id="2070224216">
                  <w:marLeft w:val="0"/>
                  <w:marRight w:val="0"/>
                  <w:marTop w:val="0"/>
                  <w:marBottom w:val="0"/>
                  <w:divBdr>
                    <w:top w:val="none" w:sz="0" w:space="0" w:color="auto"/>
                    <w:left w:val="none" w:sz="0" w:space="0" w:color="auto"/>
                    <w:bottom w:val="none" w:sz="0" w:space="0" w:color="auto"/>
                    <w:right w:val="none" w:sz="0" w:space="0" w:color="auto"/>
                  </w:divBdr>
                  <w:divsChild>
                    <w:div w:id="988360810">
                      <w:marLeft w:val="0"/>
                      <w:marRight w:val="0"/>
                      <w:marTop w:val="0"/>
                      <w:marBottom w:val="0"/>
                      <w:divBdr>
                        <w:top w:val="none" w:sz="0" w:space="0" w:color="auto"/>
                        <w:left w:val="none" w:sz="0" w:space="0" w:color="auto"/>
                        <w:bottom w:val="none" w:sz="0" w:space="0" w:color="auto"/>
                        <w:right w:val="none" w:sz="0" w:space="0" w:color="auto"/>
                      </w:divBdr>
                    </w:div>
                  </w:divsChild>
                </w:div>
                <w:div w:id="1913270785">
                  <w:marLeft w:val="0"/>
                  <w:marRight w:val="0"/>
                  <w:marTop w:val="0"/>
                  <w:marBottom w:val="0"/>
                  <w:divBdr>
                    <w:top w:val="none" w:sz="0" w:space="0" w:color="auto"/>
                    <w:left w:val="none" w:sz="0" w:space="0" w:color="auto"/>
                    <w:bottom w:val="none" w:sz="0" w:space="0" w:color="auto"/>
                    <w:right w:val="none" w:sz="0" w:space="0" w:color="auto"/>
                  </w:divBdr>
                  <w:divsChild>
                    <w:div w:id="1056199268">
                      <w:marLeft w:val="0"/>
                      <w:marRight w:val="0"/>
                      <w:marTop w:val="0"/>
                      <w:marBottom w:val="0"/>
                      <w:divBdr>
                        <w:top w:val="none" w:sz="0" w:space="0" w:color="auto"/>
                        <w:left w:val="none" w:sz="0" w:space="0" w:color="auto"/>
                        <w:bottom w:val="none" w:sz="0" w:space="0" w:color="auto"/>
                        <w:right w:val="none" w:sz="0" w:space="0" w:color="auto"/>
                      </w:divBdr>
                    </w:div>
                  </w:divsChild>
                </w:div>
                <w:div w:id="1752846117">
                  <w:marLeft w:val="0"/>
                  <w:marRight w:val="0"/>
                  <w:marTop w:val="0"/>
                  <w:marBottom w:val="0"/>
                  <w:divBdr>
                    <w:top w:val="none" w:sz="0" w:space="0" w:color="auto"/>
                    <w:left w:val="none" w:sz="0" w:space="0" w:color="auto"/>
                    <w:bottom w:val="none" w:sz="0" w:space="0" w:color="auto"/>
                    <w:right w:val="none" w:sz="0" w:space="0" w:color="auto"/>
                  </w:divBdr>
                  <w:divsChild>
                    <w:div w:id="1772387499">
                      <w:marLeft w:val="0"/>
                      <w:marRight w:val="0"/>
                      <w:marTop w:val="0"/>
                      <w:marBottom w:val="0"/>
                      <w:divBdr>
                        <w:top w:val="none" w:sz="0" w:space="0" w:color="auto"/>
                        <w:left w:val="none" w:sz="0" w:space="0" w:color="auto"/>
                        <w:bottom w:val="none" w:sz="0" w:space="0" w:color="auto"/>
                        <w:right w:val="none" w:sz="0" w:space="0" w:color="auto"/>
                      </w:divBdr>
                    </w:div>
                  </w:divsChild>
                </w:div>
                <w:div w:id="690764863">
                  <w:marLeft w:val="0"/>
                  <w:marRight w:val="0"/>
                  <w:marTop w:val="0"/>
                  <w:marBottom w:val="0"/>
                  <w:divBdr>
                    <w:top w:val="none" w:sz="0" w:space="0" w:color="auto"/>
                    <w:left w:val="none" w:sz="0" w:space="0" w:color="auto"/>
                    <w:bottom w:val="none" w:sz="0" w:space="0" w:color="auto"/>
                    <w:right w:val="none" w:sz="0" w:space="0" w:color="auto"/>
                  </w:divBdr>
                  <w:divsChild>
                    <w:div w:id="1770152130">
                      <w:marLeft w:val="0"/>
                      <w:marRight w:val="0"/>
                      <w:marTop w:val="0"/>
                      <w:marBottom w:val="0"/>
                      <w:divBdr>
                        <w:top w:val="none" w:sz="0" w:space="0" w:color="auto"/>
                        <w:left w:val="none" w:sz="0" w:space="0" w:color="auto"/>
                        <w:bottom w:val="none" w:sz="0" w:space="0" w:color="auto"/>
                        <w:right w:val="none" w:sz="0" w:space="0" w:color="auto"/>
                      </w:divBdr>
                    </w:div>
                  </w:divsChild>
                </w:div>
                <w:div w:id="633100048">
                  <w:marLeft w:val="0"/>
                  <w:marRight w:val="0"/>
                  <w:marTop w:val="0"/>
                  <w:marBottom w:val="0"/>
                  <w:divBdr>
                    <w:top w:val="none" w:sz="0" w:space="0" w:color="auto"/>
                    <w:left w:val="none" w:sz="0" w:space="0" w:color="auto"/>
                    <w:bottom w:val="none" w:sz="0" w:space="0" w:color="auto"/>
                    <w:right w:val="none" w:sz="0" w:space="0" w:color="auto"/>
                  </w:divBdr>
                  <w:divsChild>
                    <w:div w:id="1629628643">
                      <w:marLeft w:val="0"/>
                      <w:marRight w:val="0"/>
                      <w:marTop w:val="0"/>
                      <w:marBottom w:val="0"/>
                      <w:divBdr>
                        <w:top w:val="none" w:sz="0" w:space="0" w:color="auto"/>
                        <w:left w:val="none" w:sz="0" w:space="0" w:color="auto"/>
                        <w:bottom w:val="none" w:sz="0" w:space="0" w:color="auto"/>
                        <w:right w:val="none" w:sz="0" w:space="0" w:color="auto"/>
                      </w:divBdr>
                    </w:div>
                  </w:divsChild>
                </w:div>
                <w:div w:id="866061710">
                  <w:marLeft w:val="0"/>
                  <w:marRight w:val="0"/>
                  <w:marTop w:val="0"/>
                  <w:marBottom w:val="0"/>
                  <w:divBdr>
                    <w:top w:val="none" w:sz="0" w:space="0" w:color="auto"/>
                    <w:left w:val="none" w:sz="0" w:space="0" w:color="auto"/>
                    <w:bottom w:val="none" w:sz="0" w:space="0" w:color="auto"/>
                    <w:right w:val="none" w:sz="0" w:space="0" w:color="auto"/>
                  </w:divBdr>
                  <w:divsChild>
                    <w:div w:id="409430398">
                      <w:marLeft w:val="0"/>
                      <w:marRight w:val="0"/>
                      <w:marTop w:val="0"/>
                      <w:marBottom w:val="0"/>
                      <w:divBdr>
                        <w:top w:val="none" w:sz="0" w:space="0" w:color="auto"/>
                        <w:left w:val="none" w:sz="0" w:space="0" w:color="auto"/>
                        <w:bottom w:val="none" w:sz="0" w:space="0" w:color="auto"/>
                        <w:right w:val="none" w:sz="0" w:space="0" w:color="auto"/>
                      </w:divBdr>
                    </w:div>
                  </w:divsChild>
                </w:div>
                <w:div w:id="2141879004">
                  <w:marLeft w:val="0"/>
                  <w:marRight w:val="0"/>
                  <w:marTop w:val="0"/>
                  <w:marBottom w:val="0"/>
                  <w:divBdr>
                    <w:top w:val="none" w:sz="0" w:space="0" w:color="auto"/>
                    <w:left w:val="none" w:sz="0" w:space="0" w:color="auto"/>
                    <w:bottom w:val="none" w:sz="0" w:space="0" w:color="auto"/>
                    <w:right w:val="none" w:sz="0" w:space="0" w:color="auto"/>
                  </w:divBdr>
                  <w:divsChild>
                    <w:div w:id="486173700">
                      <w:marLeft w:val="0"/>
                      <w:marRight w:val="0"/>
                      <w:marTop w:val="0"/>
                      <w:marBottom w:val="0"/>
                      <w:divBdr>
                        <w:top w:val="none" w:sz="0" w:space="0" w:color="auto"/>
                        <w:left w:val="none" w:sz="0" w:space="0" w:color="auto"/>
                        <w:bottom w:val="none" w:sz="0" w:space="0" w:color="auto"/>
                        <w:right w:val="none" w:sz="0" w:space="0" w:color="auto"/>
                      </w:divBdr>
                    </w:div>
                  </w:divsChild>
                </w:div>
                <w:div w:id="1693920388">
                  <w:marLeft w:val="0"/>
                  <w:marRight w:val="0"/>
                  <w:marTop w:val="0"/>
                  <w:marBottom w:val="0"/>
                  <w:divBdr>
                    <w:top w:val="none" w:sz="0" w:space="0" w:color="auto"/>
                    <w:left w:val="none" w:sz="0" w:space="0" w:color="auto"/>
                    <w:bottom w:val="none" w:sz="0" w:space="0" w:color="auto"/>
                    <w:right w:val="none" w:sz="0" w:space="0" w:color="auto"/>
                  </w:divBdr>
                  <w:divsChild>
                    <w:div w:id="2101946063">
                      <w:marLeft w:val="0"/>
                      <w:marRight w:val="0"/>
                      <w:marTop w:val="0"/>
                      <w:marBottom w:val="0"/>
                      <w:divBdr>
                        <w:top w:val="none" w:sz="0" w:space="0" w:color="auto"/>
                        <w:left w:val="none" w:sz="0" w:space="0" w:color="auto"/>
                        <w:bottom w:val="none" w:sz="0" w:space="0" w:color="auto"/>
                        <w:right w:val="none" w:sz="0" w:space="0" w:color="auto"/>
                      </w:divBdr>
                    </w:div>
                  </w:divsChild>
                </w:div>
                <w:div w:id="1684357556">
                  <w:marLeft w:val="0"/>
                  <w:marRight w:val="0"/>
                  <w:marTop w:val="0"/>
                  <w:marBottom w:val="0"/>
                  <w:divBdr>
                    <w:top w:val="none" w:sz="0" w:space="0" w:color="auto"/>
                    <w:left w:val="none" w:sz="0" w:space="0" w:color="auto"/>
                    <w:bottom w:val="none" w:sz="0" w:space="0" w:color="auto"/>
                    <w:right w:val="none" w:sz="0" w:space="0" w:color="auto"/>
                  </w:divBdr>
                  <w:divsChild>
                    <w:div w:id="1404764886">
                      <w:marLeft w:val="0"/>
                      <w:marRight w:val="0"/>
                      <w:marTop w:val="0"/>
                      <w:marBottom w:val="0"/>
                      <w:divBdr>
                        <w:top w:val="none" w:sz="0" w:space="0" w:color="auto"/>
                        <w:left w:val="none" w:sz="0" w:space="0" w:color="auto"/>
                        <w:bottom w:val="none" w:sz="0" w:space="0" w:color="auto"/>
                        <w:right w:val="none" w:sz="0" w:space="0" w:color="auto"/>
                      </w:divBdr>
                    </w:div>
                  </w:divsChild>
                </w:div>
                <w:div w:id="2075202440">
                  <w:marLeft w:val="0"/>
                  <w:marRight w:val="0"/>
                  <w:marTop w:val="0"/>
                  <w:marBottom w:val="0"/>
                  <w:divBdr>
                    <w:top w:val="none" w:sz="0" w:space="0" w:color="auto"/>
                    <w:left w:val="none" w:sz="0" w:space="0" w:color="auto"/>
                    <w:bottom w:val="none" w:sz="0" w:space="0" w:color="auto"/>
                    <w:right w:val="none" w:sz="0" w:space="0" w:color="auto"/>
                  </w:divBdr>
                  <w:divsChild>
                    <w:div w:id="646858143">
                      <w:marLeft w:val="0"/>
                      <w:marRight w:val="0"/>
                      <w:marTop w:val="0"/>
                      <w:marBottom w:val="0"/>
                      <w:divBdr>
                        <w:top w:val="none" w:sz="0" w:space="0" w:color="auto"/>
                        <w:left w:val="none" w:sz="0" w:space="0" w:color="auto"/>
                        <w:bottom w:val="none" w:sz="0" w:space="0" w:color="auto"/>
                        <w:right w:val="none" w:sz="0" w:space="0" w:color="auto"/>
                      </w:divBdr>
                    </w:div>
                  </w:divsChild>
                </w:div>
                <w:div w:id="1293831024">
                  <w:marLeft w:val="0"/>
                  <w:marRight w:val="0"/>
                  <w:marTop w:val="0"/>
                  <w:marBottom w:val="0"/>
                  <w:divBdr>
                    <w:top w:val="none" w:sz="0" w:space="0" w:color="auto"/>
                    <w:left w:val="none" w:sz="0" w:space="0" w:color="auto"/>
                    <w:bottom w:val="none" w:sz="0" w:space="0" w:color="auto"/>
                    <w:right w:val="none" w:sz="0" w:space="0" w:color="auto"/>
                  </w:divBdr>
                  <w:divsChild>
                    <w:div w:id="1758941929">
                      <w:marLeft w:val="0"/>
                      <w:marRight w:val="0"/>
                      <w:marTop w:val="0"/>
                      <w:marBottom w:val="0"/>
                      <w:divBdr>
                        <w:top w:val="none" w:sz="0" w:space="0" w:color="auto"/>
                        <w:left w:val="none" w:sz="0" w:space="0" w:color="auto"/>
                        <w:bottom w:val="none" w:sz="0" w:space="0" w:color="auto"/>
                        <w:right w:val="none" w:sz="0" w:space="0" w:color="auto"/>
                      </w:divBdr>
                    </w:div>
                  </w:divsChild>
                </w:div>
                <w:div w:id="1079718906">
                  <w:marLeft w:val="0"/>
                  <w:marRight w:val="0"/>
                  <w:marTop w:val="0"/>
                  <w:marBottom w:val="0"/>
                  <w:divBdr>
                    <w:top w:val="none" w:sz="0" w:space="0" w:color="auto"/>
                    <w:left w:val="none" w:sz="0" w:space="0" w:color="auto"/>
                    <w:bottom w:val="none" w:sz="0" w:space="0" w:color="auto"/>
                    <w:right w:val="none" w:sz="0" w:space="0" w:color="auto"/>
                  </w:divBdr>
                  <w:divsChild>
                    <w:div w:id="729696983">
                      <w:marLeft w:val="0"/>
                      <w:marRight w:val="0"/>
                      <w:marTop w:val="0"/>
                      <w:marBottom w:val="0"/>
                      <w:divBdr>
                        <w:top w:val="none" w:sz="0" w:space="0" w:color="auto"/>
                        <w:left w:val="none" w:sz="0" w:space="0" w:color="auto"/>
                        <w:bottom w:val="none" w:sz="0" w:space="0" w:color="auto"/>
                        <w:right w:val="none" w:sz="0" w:space="0" w:color="auto"/>
                      </w:divBdr>
                    </w:div>
                  </w:divsChild>
                </w:div>
                <w:div w:id="304167530">
                  <w:marLeft w:val="0"/>
                  <w:marRight w:val="0"/>
                  <w:marTop w:val="0"/>
                  <w:marBottom w:val="0"/>
                  <w:divBdr>
                    <w:top w:val="none" w:sz="0" w:space="0" w:color="auto"/>
                    <w:left w:val="none" w:sz="0" w:space="0" w:color="auto"/>
                    <w:bottom w:val="none" w:sz="0" w:space="0" w:color="auto"/>
                    <w:right w:val="none" w:sz="0" w:space="0" w:color="auto"/>
                  </w:divBdr>
                  <w:divsChild>
                    <w:div w:id="585072442">
                      <w:marLeft w:val="0"/>
                      <w:marRight w:val="0"/>
                      <w:marTop w:val="0"/>
                      <w:marBottom w:val="0"/>
                      <w:divBdr>
                        <w:top w:val="none" w:sz="0" w:space="0" w:color="auto"/>
                        <w:left w:val="none" w:sz="0" w:space="0" w:color="auto"/>
                        <w:bottom w:val="none" w:sz="0" w:space="0" w:color="auto"/>
                        <w:right w:val="none" w:sz="0" w:space="0" w:color="auto"/>
                      </w:divBdr>
                    </w:div>
                  </w:divsChild>
                </w:div>
                <w:div w:id="1879774787">
                  <w:marLeft w:val="0"/>
                  <w:marRight w:val="0"/>
                  <w:marTop w:val="0"/>
                  <w:marBottom w:val="0"/>
                  <w:divBdr>
                    <w:top w:val="none" w:sz="0" w:space="0" w:color="auto"/>
                    <w:left w:val="none" w:sz="0" w:space="0" w:color="auto"/>
                    <w:bottom w:val="none" w:sz="0" w:space="0" w:color="auto"/>
                    <w:right w:val="none" w:sz="0" w:space="0" w:color="auto"/>
                  </w:divBdr>
                  <w:divsChild>
                    <w:div w:id="36853522">
                      <w:marLeft w:val="0"/>
                      <w:marRight w:val="0"/>
                      <w:marTop w:val="0"/>
                      <w:marBottom w:val="0"/>
                      <w:divBdr>
                        <w:top w:val="none" w:sz="0" w:space="0" w:color="auto"/>
                        <w:left w:val="none" w:sz="0" w:space="0" w:color="auto"/>
                        <w:bottom w:val="none" w:sz="0" w:space="0" w:color="auto"/>
                        <w:right w:val="none" w:sz="0" w:space="0" w:color="auto"/>
                      </w:divBdr>
                    </w:div>
                  </w:divsChild>
                </w:div>
                <w:div w:id="1401555913">
                  <w:marLeft w:val="0"/>
                  <w:marRight w:val="0"/>
                  <w:marTop w:val="0"/>
                  <w:marBottom w:val="0"/>
                  <w:divBdr>
                    <w:top w:val="none" w:sz="0" w:space="0" w:color="auto"/>
                    <w:left w:val="none" w:sz="0" w:space="0" w:color="auto"/>
                    <w:bottom w:val="none" w:sz="0" w:space="0" w:color="auto"/>
                    <w:right w:val="none" w:sz="0" w:space="0" w:color="auto"/>
                  </w:divBdr>
                  <w:divsChild>
                    <w:div w:id="403524892">
                      <w:marLeft w:val="0"/>
                      <w:marRight w:val="0"/>
                      <w:marTop w:val="0"/>
                      <w:marBottom w:val="0"/>
                      <w:divBdr>
                        <w:top w:val="none" w:sz="0" w:space="0" w:color="auto"/>
                        <w:left w:val="none" w:sz="0" w:space="0" w:color="auto"/>
                        <w:bottom w:val="none" w:sz="0" w:space="0" w:color="auto"/>
                        <w:right w:val="none" w:sz="0" w:space="0" w:color="auto"/>
                      </w:divBdr>
                    </w:div>
                  </w:divsChild>
                </w:div>
                <w:div w:id="152334516">
                  <w:marLeft w:val="0"/>
                  <w:marRight w:val="0"/>
                  <w:marTop w:val="0"/>
                  <w:marBottom w:val="0"/>
                  <w:divBdr>
                    <w:top w:val="none" w:sz="0" w:space="0" w:color="auto"/>
                    <w:left w:val="none" w:sz="0" w:space="0" w:color="auto"/>
                    <w:bottom w:val="none" w:sz="0" w:space="0" w:color="auto"/>
                    <w:right w:val="none" w:sz="0" w:space="0" w:color="auto"/>
                  </w:divBdr>
                  <w:divsChild>
                    <w:div w:id="766315461">
                      <w:marLeft w:val="0"/>
                      <w:marRight w:val="0"/>
                      <w:marTop w:val="0"/>
                      <w:marBottom w:val="0"/>
                      <w:divBdr>
                        <w:top w:val="none" w:sz="0" w:space="0" w:color="auto"/>
                        <w:left w:val="none" w:sz="0" w:space="0" w:color="auto"/>
                        <w:bottom w:val="none" w:sz="0" w:space="0" w:color="auto"/>
                        <w:right w:val="none" w:sz="0" w:space="0" w:color="auto"/>
                      </w:divBdr>
                    </w:div>
                  </w:divsChild>
                </w:div>
                <w:div w:id="1315722528">
                  <w:marLeft w:val="0"/>
                  <w:marRight w:val="0"/>
                  <w:marTop w:val="0"/>
                  <w:marBottom w:val="0"/>
                  <w:divBdr>
                    <w:top w:val="none" w:sz="0" w:space="0" w:color="auto"/>
                    <w:left w:val="none" w:sz="0" w:space="0" w:color="auto"/>
                    <w:bottom w:val="none" w:sz="0" w:space="0" w:color="auto"/>
                    <w:right w:val="none" w:sz="0" w:space="0" w:color="auto"/>
                  </w:divBdr>
                  <w:divsChild>
                    <w:div w:id="1517310680">
                      <w:marLeft w:val="0"/>
                      <w:marRight w:val="0"/>
                      <w:marTop w:val="0"/>
                      <w:marBottom w:val="0"/>
                      <w:divBdr>
                        <w:top w:val="none" w:sz="0" w:space="0" w:color="auto"/>
                        <w:left w:val="none" w:sz="0" w:space="0" w:color="auto"/>
                        <w:bottom w:val="none" w:sz="0" w:space="0" w:color="auto"/>
                        <w:right w:val="none" w:sz="0" w:space="0" w:color="auto"/>
                      </w:divBdr>
                    </w:div>
                  </w:divsChild>
                </w:div>
                <w:div w:id="1104181757">
                  <w:marLeft w:val="0"/>
                  <w:marRight w:val="0"/>
                  <w:marTop w:val="0"/>
                  <w:marBottom w:val="0"/>
                  <w:divBdr>
                    <w:top w:val="none" w:sz="0" w:space="0" w:color="auto"/>
                    <w:left w:val="none" w:sz="0" w:space="0" w:color="auto"/>
                    <w:bottom w:val="none" w:sz="0" w:space="0" w:color="auto"/>
                    <w:right w:val="none" w:sz="0" w:space="0" w:color="auto"/>
                  </w:divBdr>
                  <w:divsChild>
                    <w:div w:id="1593539581">
                      <w:marLeft w:val="0"/>
                      <w:marRight w:val="0"/>
                      <w:marTop w:val="0"/>
                      <w:marBottom w:val="0"/>
                      <w:divBdr>
                        <w:top w:val="none" w:sz="0" w:space="0" w:color="auto"/>
                        <w:left w:val="none" w:sz="0" w:space="0" w:color="auto"/>
                        <w:bottom w:val="none" w:sz="0" w:space="0" w:color="auto"/>
                        <w:right w:val="none" w:sz="0" w:space="0" w:color="auto"/>
                      </w:divBdr>
                    </w:div>
                  </w:divsChild>
                </w:div>
                <w:div w:id="1750035669">
                  <w:marLeft w:val="0"/>
                  <w:marRight w:val="0"/>
                  <w:marTop w:val="0"/>
                  <w:marBottom w:val="0"/>
                  <w:divBdr>
                    <w:top w:val="none" w:sz="0" w:space="0" w:color="auto"/>
                    <w:left w:val="none" w:sz="0" w:space="0" w:color="auto"/>
                    <w:bottom w:val="none" w:sz="0" w:space="0" w:color="auto"/>
                    <w:right w:val="none" w:sz="0" w:space="0" w:color="auto"/>
                  </w:divBdr>
                  <w:divsChild>
                    <w:div w:id="125436337">
                      <w:marLeft w:val="0"/>
                      <w:marRight w:val="0"/>
                      <w:marTop w:val="0"/>
                      <w:marBottom w:val="0"/>
                      <w:divBdr>
                        <w:top w:val="none" w:sz="0" w:space="0" w:color="auto"/>
                        <w:left w:val="none" w:sz="0" w:space="0" w:color="auto"/>
                        <w:bottom w:val="none" w:sz="0" w:space="0" w:color="auto"/>
                        <w:right w:val="none" w:sz="0" w:space="0" w:color="auto"/>
                      </w:divBdr>
                    </w:div>
                  </w:divsChild>
                </w:div>
                <w:div w:id="1581675690">
                  <w:marLeft w:val="0"/>
                  <w:marRight w:val="0"/>
                  <w:marTop w:val="0"/>
                  <w:marBottom w:val="0"/>
                  <w:divBdr>
                    <w:top w:val="none" w:sz="0" w:space="0" w:color="auto"/>
                    <w:left w:val="none" w:sz="0" w:space="0" w:color="auto"/>
                    <w:bottom w:val="none" w:sz="0" w:space="0" w:color="auto"/>
                    <w:right w:val="none" w:sz="0" w:space="0" w:color="auto"/>
                  </w:divBdr>
                  <w:divsChild>
                    <w:div w:id="1263294723">
                      <w:marLeft w:val="0"/>
                      <w:marRight w:val="0"/>
                      <w:marTop w:val="0"/>
                      <w:marBottom w:val="0"/>
                      <w:divBdr>
                        <w:top w:val="none" w:sz="0" w:space="0" w:color="auto"/>
                        <w:left w:val="none" w:sz="0" w:space="0" w:color="auto"/>
                        <w:bottom w:val="none" w:sz="0" w:space="0" w:color="auto"/>
                        <w:right w:val="none" w:sz="0" w:space="0" w:color="auto"/>
                      </w:divBdr>
                    </w:div>
                  </w:divsChild>
                </w:div>
                <w:div w:id="437869506">
                  <w:marLeft w:val="0"/>
                  <w:marRight w:val="0"/>
                  <w:marTop w:val="0"/>
                  <w:marBottom w:val="0"/>
                  <w:divBdr>
                    <w:top w:val="none" w:sz="0" w:space="0" w:color="auto"/>
                    <w:left w:val="none" w:sz="0" w:space="0" w:color="auto"/>
                    <w:bottom w:val="none" w:sz="0" w:space="0" w:color="auto"/>
                    <w:right w:val="none" w:sz="0" w:space="0" w:color="auto"/>
                  </w:divBdr>
                  <w:divsChild>
                    <w:div w:id="1204176898">
                      <w:marLeft w:val="0"/>
                      <w:marRight w:val="0"/>
                      <w:marTop w:val="0"/>
                      <w:marBottom w:val="0"/>
                      <w:divBdr>
                        <w:top w:val="none" w:sz="0" w:space="0" w:color="auto"/>
                        <w:left w:val="none" w:sz="0" w:space="0" w:color="auto"/>
                        <w:bottom w:val="none" w:sz="0" w:space="0" w:color="auto"/>
                        <w:right w:val="none" w:sz="0" w:space="0" w:color="auto"/>
                      </w:divBdr>
                    </w:div>
                  </w:divsChild>
                </w:div>
                <w:div w:id="1935238501">
                  <w:marLeft w:val="0"/>
                  <w:marRight w:val="0"/>
                  <w:marTop w:val="0"/>
                  <w:marBottom w:val="0"/>
                  <w:divBdr>
                    <w:top w:val="none" w:sz="0" w:space="0" w:color="auto"/>
                    <w:left w:val="none" w:sz="0" w:space="0" w:color="auto"/>
                    <w:bottom w:val="none" w:sz="0" w:space="0" w:color="auto"/>
                    <w:right w:val="none" w:sz="0" w:space="0" w:color="auto"/>
                  </w:divBdr>
                  <w:divsChild>
                    <w:div w:id="986666760">
                      <w:marLeft w:val="0"/>
                      <w:marRight w:val="0"/>
                      <w:marTop w:val="0"/>
                      <w:marBottom w:val="0"/>
                      <w:divBdr>
                        <w:top w:val="none" w:sz="0" w:space="0" w:color="auto"/>
                        <w:left w:val="none" w:sz="0" w:space="0" w:color="auto"/>
                        <w:bottom w:val="none" w:sz="0" w:space="0" w:color="auto"/>
                        <w:right w:val="none" w:sz="0" w:space="0" w:color="auto"/>
                      </w:divBdr>
                    </w:div>
                  </w:divsChild>
                </w:div>
                <w:div w:id="1164012532">
                  <w:marLeft w:val="0"/>
                  <w:marRight w:val="0"/>
                  <w:marTop w:val="0"/>
                  <w:marBottom w:val="0"/>
                  <w:divBdr>
                    <w:top w:val="none" w:sz="0" w:space="0" w:color="auto"/>
                    <w:left w:val="none" w:sz="0" w:space="0" w:color="auto"/>
                    <w:bottom w:val="none" w:sz="0" w:space="0" w:color="auto"/>
                    <w:right w:val="none" w:sz="0" w:space="0" w:color="auto"/>
                  </w:divBdr>
                  <w:divsChild>
                    <w:div w:id="1899825625">
                      <w:marLeft w:val="0"/>
                      <w:marRight w:val="0"/>
                      <w:marTop w:val="0"/>
                      <w:marBottom w:val="0"/>
                      <w:divBdr>
                        <w:top w:val="none" w:sz="0" w:space="0" w:color="auto"/>
                        <w:left w:val="none" w:sz="0" w:space="0" w:color="auto"/>
                        <w:bottom w:val="none" w:sz="0" w:space="0" w:color="auto"/>
                        <w:right w:val="none" w:sz="0" w:space="0" w:color="auto"/>
                      </w:divBdr>
                    </w:div>
                  </w:divsChild>
                </w:div>
                <w:div w:id="2057462459">
                  <w:marLeft w:val="0"/>
                  <w:marRight w:val="0"/>
                  <w:marTop w:val="0"/>
                  <w:marBottom w:val="0"/>
                  <w:divBdr>
                    <w:top w:val="none" w:sz="0" w:space="0" w:color="auto"/>
                    <w:left w:val="none" w:sz="0" w:space="0" w:color="auto"/>
                    <w:bottom w:val="none" w:sz="0" w:space="0" w:color="auto"/>
                    <w:right w:val="none" w:sz="0" w:space="0" w:color="auto"/>
                  </w:divBdr>
                  <w:divsChild>
                    <w:div w:id="376055547">
                      <w:marLeft w:val="0"/>
                      <w:marRight w:val="0"/>
                      <w:marTop w:val="0"/>
                      <w:marBottom w:val="0"/>
                      <w:divBdr>
                        <w:top w:val="none" w:sz="0" w:space="0" w:color="auto"/>
                        <w:left w:val="none" w:sz="0" w:space="0" w:color="auto"/>
                        <w:bottom w:val="none" w:sz="0" w:space="0" w:color="auto"/>
                        <w:right w:val="none" w:sz="0" w:space="0" w:color="auto"/>
                      </w:divBdr>
                    </w:div>
                  </w:divsChild>
                </w:div>
                <w:div w:id="1471554843">
                  <w:marLeft w:val="0"/>
                  <w:marRight w:val="0"/>
                  <w:marTop w:val="0"/>
                  <w:marBottom w:val="0"/>
                  <w:divBdr>
                    <w:top w:val="none" w:sz="0" w:space="0" w:color="auto"/>
                    <w:left w:val="none" w:sz="0" w:space="0" w:color="auto"/>
                    <w:bottom w:val="none" w:sz="0" w:space="0" w:color="auto"/>
                    <w:right w:val="none" w:sz="0" w:space="0" w:color="auto"/>
                  </w:divBdr>
                  <w:divsChild>
                    <w:div w:id="1367370505">
                      <w:marLeft w:val="0"/>
                      <w:marRight w:val="0"/>
                      <w:marTop w:val="0"/>
                      <w:marBottom w:val="0"/>
                      <w:divBdr>
                        <w:top w:val="none" w:sz="0" w:space="0" w:color="auto"/>
                        <w:left w:val="none" w:sz="0" w:space="0" w:color="auto"/>
                        <w:bottom w:val="none" w:sz="0" w:space="0" w:color="auto"/>
                        <w:right w:val="none" w:sz="0" w:space="0" w:color="auto"/>
                      </w:divBdr>
                    </w:div>
                  </w:divsChild>
                </w:div>
                <w:div w:id="2063629665">
                  <w:marLeft w:val="0"/>
                  <w:marRight w:val="0"/>
                  <w:marTop w:val="0"/>
                  <w:marBottom w:val="0"/>
                  <w:divBdr>
                    <w:top w:val="none" w:sz="0" w:space="0" w:color="auto"/>
                    <w:left w:val="none" w:sz="0" w:space="0" w:color="auto"/>
                    <w:bottom w:val="none" w:sz="0" w:space="0" w:color="auto"/>
                    <w:right w:val="none" w:sz="0" w:space="0" w:color="auto"/>
                  </w:divBdr>
                  <w:divsChild>
                    <w:div w:id="401952930">
                      <w:marLeft w:val="0"/>
                      <w:marRight w:val="0"/>
                      <w:marTop w:val="0"/>
                      <w:marBottom w:val="0"/>
                      <w:divBdr>
                        <w:top w:val="none" w:sz="0" w:space="0" w:color="auto"/>
                        <w:left w:val="none" w:sz="0" w:space="0" w:color="auto"/>
                        <w:bottom w:val="none" w:sz="0" w:space="0" w:color="auto"/>
                        <w:right w:val="none" w:sz="0" w:space="0" w:color="auto"/>
                      </w:divBdr>
                    </w:div>
                  </w:divsChild>
                </w:div>
                <w:div w:id="753088933">
                  <w:marLeft w:val="0"/>
                  <w:marRight w:val="0"/>
                  <w:marTop w:val="0"/>
                  <w:marBottom w:val="0"/>
                  <w:divBdr>
                    <w:top w:val="none" w:sz="0" w:space="0" w:color="auto"/>
                    <w:left w:val="none" w:sz="0" w:space="0" w:color="auto"/>
                    <w:bottom w:val="none" w:sz="0" w:space="0" w:color="auto"/>
                    <w:right w:val="none" w:sz="0" w:space="0" w:color="auto"/>
                  </w:divBdr>
                  <w:divsChild>
                    <w:div w:id="599686134">
                      <w:marLeft w:val="0"/>
                      <w:marRight w:val="0"/>
                      <w:marTop w:val="0"/>
                      <w:marBottom w:val="0"/>
                      <w:divBdr>
                        <w:top w:val="none" w:sz="0" w:space="0" w:color="auto"/>
                        <w:left w:val="none" w:sz="0" w:space="0" w:color="auto"/>
                        <w:bottom w:val="none" w:sz="0" w:space="0" w:color="auto"/>
                        <w:right w:val="none" w:sz="0" w:space="0" w:color="auto"/>
                      </w:divBdr>
                    </w:div>
                  </w:divsChild>
                </w:div>
                <w:div w:id="850947922">
                  <w:marLeft w:val="0"/>
                  <w:marRight w:val="0"/>
                  <w:marTop w:val="0"/>
                  <w:marBottom w:val="0"/>
                  <w:divBdr>
                    <w:top w:val="none" w:sz="0" w:space="0" w:color="auto"/>
                    <w:left w:val="none" w:sz="0" w:space="0" w:color="auto"/>
                    <w:bottom w:val="none" w:sz="0" w:space="0" w:color="auto"/>
                    <w:right w:val="none" w:sz="0" w:space="0" w:color="auto"/>
                  </w:divBdr>
                  <w:divsChild>
                    <w:div w:id="2147042964">
                      <w:marLeft w:val="0"/>
                      <w:marRight w:val="0"/>
                      <w:marTop w:val="0"/>
                      <w:marBottom w:val="0"/>
                      <w:divBdr>
                        <w:top w:val="none" w:sz="0" w:space="0" w:color="auto"/>
                        <w:left w:val="none" w:sz="0" w:space="0" w:color="auto"/>
                        <w:bottom w:val="none" w:sz="0" w:space="0" w:color="auto"/>
                        <w:right w:val="none" w:sz="0" w:space="0" w:color="auto"/>
                      </w:divBdr>
                    </w:div>
                  </w:divsChild>
                </w:div>
                <w:div w:id="253517452">
                  <w:marLeft w:val="0"/>
                  <w:marRight w:val="0"/>
                  <w:marTop w:val="0"/>
                  <w:marBottom w:val="0"/>
                  <w:divBdr>
                    <w:top w:val="none" w:sz="0" w:space="0" w:color="auto"/>
                    <w:left w:val="none" w:sz="0" w:space="0" w:color="auto"/>
                    <w:bottom w:val="none" w:sz="0" w:space="0" w:color="auto"/>
                    <w:right w:val="none" w:sz="0" w:space="0" w:color="auto"/>
                  </w:divBdr>
                  <w:divsChild>
                    <w:div w:id="1180046401">
                      <w:marLeft w:val="0"/>
                      <w:marRight w:val="0"/>
                      <w:marTop w:val="0"/>
                      <w:marBottom w:val="0"/>
                      <w:divBdr>
                        <w:top w:val="none" w:sz="0" w:space="0" w:color="auto"/>
                        <w:left w:val="none" w:sz="0" w:space="0" w:color="auto"/>
                        <w:bottom w:val="none" w:sz="0" w:space="0" w:color="auto"/>
                        <w:right w:val="none" w:sz="0" w:space="0" w:color="auto"/>
                      </w:divBdr>
                    </w:div>
                  </w:divsChild>
                </w:div>
                <w:div w:id="238712738">
                  <w:marLeft w:val="0"/>
                  <w:marRight w:val="0"/>
                  <w:marTop w:val="0"/>
                  <w:marBottom w:val="0"/>
                  <w:divBdr>
                    <w:top w:val="none" w:sz="0" w:space="0" w:color="auto"/>
                    <w:left w:val="none" w:sz="0" w:space="0" w:color="auto"/>
                    <w:bottom w:val="none" w:sz="0" w:space="0" w:color="auto"/>
                    <w:right w:val="none" w:sz="0" w:space="0" w:color="auto"/>
                  </w:divBdr>
                  <w:divsChild>
                    <w:div w:id="1376615626">
                      <w:marLeft w:val="0"/>
                      <w:marRight w:val="0"/>
                      <w:marTop w:val="0"/>
                      <w:marBottom w:val="0"/>
                      <w:divBdr>
                        <w:top w:val="none" w:sz="0" w:space="0" w:color="auto"/>
                        <w:left w:val="none" w:sz="0" w:space="0" w:color="auto"/>
                        <w:bottom w:val="none" w:sz="0" w:space="0" w:color="auto"/>
                        <w:right w:val="none" w:sz="0" w:space="0" w:color="auto"/>
                      </w:divBdr>
                    </w:div>
                  </w:divsChild>
                </w:div>
                <w:div w:id="1654678999">
                  <w:marLeft w:val="0"/>
                  <w:marRight w:val="0"/>
                  <w:marTop w:val="0"/>
                  <w:marBottom w:val="0"/>
                  <w:divBdr>
                    <w:top w:val="none" w:sz="0" w:space="0" w:color="auto"/>
                    <w:left w:val="none" w:sz="0" w:space="0" w:color="auto"/>
                    <w:bottom w:val="none" w:sz="0" w:space="0" w:color="auto"/>
                    <w:right w:val="none" w:sz="0" w:space="0" w:color="auto"/>
                  </w:divBdr>
                  <w:divsChild>
                    <w:div w:id="925768782">
                      <w:marLeft w:val="0"/>
                      <w:marRight w:val="0"/>
                      <w:marTop w:val="0"/>
                      <w:marBottom w:val="0"/>
                      <w:divBdr>
                        <w:top w:val="none" w:sz="0" w:space="0" w:color="auto"/>
                        <w:left w:val="none" w:sz="0" w:space="0" w:color="auto"/>
                        <w:bottom w:val="none" w:sz="0" w:space="0" w:color="auto"/>
                        <w:right w:val="none" w:sz="0" w:space="0" w:color="auto"/>
                      </w:divBdr>
                    </w:div>
                  </w:divsChild>
                </w:div>
                <w:div w:id="1165393332">
                  <w:marLeft w:val="0"/>
                  <w:marRight w:val="0"/>
                  <w:marTop w:val="0"/>
                  <w:marBottom w:val="0"/>
                  <w:divBdr>
                    <w:top w:val="none" w:sz="0" w:space="0" w:color="auto"/>
                    <w:left w:val="none" w:sz="0" w:space="0" w:color="auto"/>
                    <w:bottom w:val="none" w:sz="0" w:space="0" w:color="auto"/>
                    <w:right w:val="none" w:sz="0" w:space="0" w:color="auto"/>
                  </w:divBdr>
                  <w:divsChild>
                    <w:div w:id="355161282">
                      <w:marLeft w:val="0"/>
                      <w:marRight w:val="0"/>
                      <w:marTop w:val="0"/>
                      <w:marBottom w:val="0"/>
                      <w:divBdr>
                        <w:top w:val="none" w:sz="0" w:space="0" w:color="auto"/>
                        <w:left w:val="none" w:sz="0" w:space="0" w:color="auto"/>
                        <w:bottom w:val="none" w:sz="0" w:space="0" w:color="auto"/>
                        <w:right w:val="none" w:sz="0" w:space="0" w:color="auto"/>
                      </w:divBdr>
                    </w:div>
                  </w:divsChild>
                </w:div>
                <w:div w:id="1199516008">
                  <w:marLeft w:val="0"/>
                  <w:marRight w:val="0"/>
                  <w:marTop w:val="0"/>
                  <w:marBottom w:val="0"/>
                  <w:divBdr>
                    <w:top w:val="none" w:sz="0" w:space="0" w:color="auto"/>
                    <w:left w:val="none" w:sz="0" w:space="0" w:color="auto"/>
                    <w:bottom w:val="none" w:sz="0" w:space="0" w:color="auto"/>
                    <w:right w:val="none" w:sz="0" w:space="0" w:color="auto"/>
                  </w:divBdr>
                  <w:divsChild>
                    <w:div w:id="226569918">
                      <w:marLeft w:val="0"/>
                      <w:marRight w:val="0"/>
                      <w:marTop w:val="0"/>
                      <w:marBottom w:val="0"/>
                      <w:divBdr>
                        <w:top w:val="none" w:sz="0" w:space="0" w:color="auto"/>
                        <w:left w:val="none" w:sz="0" w:space="0" w:color="auto"/>
                        <w:bottom w:val="none" w:sz="0" w:space="0" w:color="auto"/>
                        <w:right w:val="none" w:sz="0" w:space="0" w:color="auto"/>
                      </w:divBdr>
                    </w:div>
                  </w:divsChild>
                </w:div>
                <w:div w:id="2067297496">
                  <w:marLeft w:val="0"/>
                  <w:marRight w:val="0"/>
                  <w:marTop w:val="0"/>
                  <w:marBottom w:val="0"/>
                  <w:divBdr>
                    <w:top w:val="none" w:sz="0" w:space="0" w:color="auto"/>
                    <w:left w:val="none" w:sz="0" w:space="0" w:color="auto"/>
                    <w:bottom w:val="none" w:sz="0" w:space="0" w:color="auto"/>
                    <w:right w:val="none" w:sz="0" w:space="0" w:color="auto"/>
                  </w:divBdr>
                  <w:divsChild>
                    <w:div w:id="192813101">
                      <w:marLeft w:val="0"/>
                      <w:marRight w:val="0"/>
                      <w:marTop w:val="0"/>
                      <w:marBottom w:val="0"/>
                      <w:divBdr>
                        <w:top w:val="none" w:sz="0" w:space="0" w:color="auto"/>
                        <w:left w:val="none" w:sz="0" w:space="0" w:color="auto"/>
                        <w:bottom w:val="none" w:sz="0" w:space="0" w:color="auto"/>
                        <w:right w:val="none" w:sz="0" w:space="0" w:color="auto"/>
                      </w:divBdr>
                    </w:div>
                  </w:divsChild>
                </w:div>
                <w:div w:id="1872301821">
                  <w:marLeft w:val="0"/>
                  <w:marRight w:val="0"/>
                  <w:marTop w:val="0"/>
                  <w:marBottom w:val="0"/>
                  <w:divBdr>
                    <w:top w:val="none" w:sz="0" w:space="0" w:color="auto"/>
                    <w:left w:val="none" w:sz="0" w:space="0" w:color="auto"/>
                    <w:bottom w:val="none" w:sz="0" w:space="0" w:color="auto"/>
                    <w:right w:val="none" w:sz="0" w:space="0" w:color="auto"/>
                  </w:divBdr>
                  <w:divsChild>
                    <w:div w:id="990525460">
                      <w:marLeft w:val="0"/>
                      <w:marRight w:val="0"/>
                      <w:marTop w:val="0"/>
                      <w:marBottom w:val="0"/>
                      <w:divBdr>
                        <w:top w:val="none" w:sz="0" w:space="0" w:color="auto"/>
                        <w:left w:val="none" w:sz="0" w:space="0" w:color="auto"/>
                        <w:bottom w:val="none" w:sz="0" w:space="0" w:color="auto"/>
                        <w:right w:val="none" w:sz="0" w:space="0" w:color="auto"/>
                      </w:divBdr>
                    </w:div>
                  </w:divsChild>
                </w:div>
                <w:div w:id="1952197974">
                  <w:marLeft w:val="0"/>
                  <w:marRight w:val="0"/>
                  <w:marTop w:val="0"/>
                  <w:marBottom w:val="0"/>
                  <w:divBdr>
                    <w:top w:val="none" w:sz="0" w:space="0" w:color="auto"/>
                    <w:left w:val="none" w:sz="0" w:space="0" w:color="auto"/>
                    <w:bottom w:val="none" w:sz="0" w:space="0" w:color="auto"/>
                    <w:right w:val="none" w:sz="0" w:space="0" w:color="auto"/>
                  </w:divBdr>
                  <w:divsChild>
                    <w:div w:id="111292716">
                      <w:marLeft w:val="0"/>
                      <w:marRight w:val="0"/>
                      <w:marTop w:val="0"/>
                      <w:marBottom w:val="0"/>
                      <w:divBdr>
                        <w:top w:val="none" w:sz="0" w:space="0" w:color="auto"/>
                        <w:left w:val="none" w:sz="0" w:space="0" w:color="auto"/>
                        <w:bottom w:val="none" w:sz="0" w:space="0" w:color="auto"/>
                        <w:right w:val="none" w:sz="0" w:space="0" w:color="auto"/>
                      </w:divBdr>
                    </w:div>
                  </w:divsChild>
                </w:div>
                <w:div w:id="330181384">
                  <w:marLeft w:val="0"/>
                  <w:marRight w:val="0"/>
                  <w:marTop w:val="0"/>
                  <w:marBottom w:val="0"/>
                  <w:divBdr>
                    <w:top w:val="none" w:sz="0" w:space="0" w:color="auto"/>
                    <w:left w:val="none" w:sz="0" w:space="0" w:color="auto"/>
                    <w:bottom w:val="none" w:sz="0" w:space="0" w:color="auto"/>
                    <w:right w:val="none" w:sz="0" w:space="0" w:color="auto"/>
                  </w:divBdr>
                  <w:divsChild>
                    <w:div w:id="1596011324">
                      <w:marLeft w:val="0"/>
                      <w:marRight w:val="0"/>
                      <w:marTop w:val="0"/>
                      <w:marBottom w:val="0"/>
                      <w:divBdr>
                        <w:top w:val="none" w:sz="0" w:space="0" w:color="auto"/>
                        <w:left w:val="none" w:sz="0" w:space="0" w:color="auto"/>
                        <w:bottom w:val="none" w:sz="0" w:space="0" w:color="auto"/>
                        <w:right w:val="none" w:sz="0" w:space="0" w:color="auto"/>
                      </w:divBdr>
                    </w:div>
                  </w:divsChild>
                </w:div>
                <w:div w:id="1071393298">
                  <w:marLeft w:val="0"/>
                  <w:marRight w:val="0"/>
                  <w:marTop w:val="0"/>
                  <w:marBottom w:val="0"/>
                  <w:divBdr>
                    <w:top w:val="none" w:sz="0" w:space="0" w:color="auto"/>
                    <w:left w:val="none" w:sz="0" w:space="0" w:color="auto"/>
                    <w:bottom w:val="none" w:sz="0" w:space="0" w:color="auto"/>
                    <w:right w:val="none" w:sz="0" w:space="0" w:color="auto"/>
                  </w:divBdr>
                  <w:divsChild>
                    <w:div w:id="1737122945">
                      <w:marLeft w:val="0"/>
                      <w:marRight w:val="0"/>
                      <w:marTop w:val="0"/>
                      <w:marBottom w:val="0"/>
                      <w:divBdr>
                        <w:top w:val="none" w:sz="0" w:space="0" w:color="auto"/>
                        <w:left w:val="none" w:sz="0" w:space="0" w:color="auto"/>
                        <w:bottom w:val="none" w:sz="0" w:space="0" w:color="auto"/>
                        <w:right w:val="none" w:sz="0" w:space="0" w:color="auto"/>
                      </w:divBdr>
                    </w:div>
                  </w:divsChild>
                </w:div>
                <w:div w:id="6835477">
                  <w:marLeft w:val="0"/>
                  <w:marRight w:val="0"/>
                  <w:marTop w:val="0"/>
                  <w:marBottom w:val="0"/>
                  <w:divBdr>
                    <w:top w:val="none" w:sz="0" w:space="0" w:color="auto"/>
                    <w:left w:val="none" w:sz="0" w:space="0" w:color="auto"/>
                    <w:bottom w:val="none" w:sz="0" w:space="0" w:color="auto"/>
                    <w:right w:val="none" w:sz="0" w:space="0" w:color="auto"/>
                  </w:divBdr>
                  <w:divsChild>
                    <w:div w:id="327250492">
                      <w:marLeft w:val="0"/>
                      <w:marRight w:val="0"/>
                      <w:marTop w:val="0"/>
                      <w:marBottom w:val="0"/>
                      <w:divBdr>
                        <w:top w:val="none" w:sz="0" w:space="0" w:color="auto"/>
                        <w:left w:val="none" w:sz="0" w:space="0" w:color="auto"/>
                        <w:bottom w:val="none" w:sz="0" w:space="0" w:color="auto"/>
                        <w:right w:val="none" w:sz="0" w:space="0" w:color="auto"/>
                      </w:divBdr>
                    </w:div>
                  </w:divsChild>
                </w:div>
                <w:div w:id="1151101317">
                  <w:marLeft w:val="0"/>
                  <w:marRight w:val="0"/>
                  <w:marTop w:val="0"/>
                  <w:marBottom w:val="0"/>
                  <w:divBdr>
                    <w:top w:val="none" w:sz="0" w:space="0" w:color="auto"/>
                    <w:left w:val="none" w:sz="0" w:space="0" w:color="auto"/>
                    <w:bottom w:val="none" w:sz="0" w:space="0" w:color="auto"/>
                    <w:right w:val="none" w:sz="0" w:space="0" w:color="auto"/>
                  </w:divBdr>
                  <w:divsChild>
                    <w:div w:id="864247836">
                      <w:marLeft w:val="0"/>
                      <w:marRight w:val="0"/>
                      <w:marTop w:val="0"/>
                      <w:marBottom w:val="0"/>
                      <w:divBdr>
                        <w:top w:val="none" w:sz="0" w:space="0" w:color="auto"/>
                        <w:left w:val="none" w:sz="0" w:space="0" w:color="auto"/>
                        <w:bottom w:val="none" w:sz="0" w:space="0" w:color="auto"/>
                        <w:right w:val="none" w:sz="0" w:space="0" w:color="auto"/>
                      </w:divBdr>
                    </w:div>
                  </w:divsChild>
                </w:div>
                <w:div w:id="511574513">
                  <w:marLeft w:val="0"/>
                  <w:marRight w:val="0"/>
                  <w:marTop w:val="0"/>
                  <w:marBottom w:val="0"/>
                  <w:divBdr>
                    <w:top w:val="none" w:sz="0" w:space="0" w:color="auto"/>
                    <w:left w:val="none" w:sz="0" w:space="0" w:color="auto"/>
                    <w:bottom w:val="none" w:sz="0" w:space="0" w:color="auto"/>
                    <w:right w:val="none" w:sz="0" w:space="0" w:color="auto"/>
                  </w:divBdr>
                  <w:divsChild>
                    <w:div w:id="844520542">
                      <w:marLeft w:val="0"/>
                      <w:marRight w:val="0"/>
                      <w:marTop w:val="0"/>
                      <w:marBottom w:val="0"/>
                      <w:divBdr>
                        <w:top w:val="none" w:sz="0" w:space="0" w:color="auto"/>
                        <w:left w:val="none" w:sz="0" w:space="0" w:color="auto"/>
                        <w:bottom w:val="none" w:sz="0" w:space="0" w:color="auto"/>
                        <w:right w:val="none" w:sz="0" w:space="0" w:color="auto"/>
                      </w:divBdr>
                    </w:div>
                  </w:divsChild>
                </w:div>
                <w:div w:id="2138136508">
                  <w:marLeft w:val="0"/>
                  <w:marRight w:val="0"/>
                  <w:marTop w:val="0"/>
                  <w:marBottom w:val="0"/>
                  <w:divBdr>
                    <w:top w:val="none" w:sz="0" w:space="0" w:color="auto"/>
                    <w:left w:val="none" w:sz="0" w:space="0" w:color="auto"/>
                    <w:bottom w:val="none" w:sz="0" w:space="0" w:color="auto"/>
                    <w:right w:val="none" w:sz="0" w:space="0" w:color="auto"/>
                  </w:divBdr>
                  <w:divsChild>
                    <w:div w:id="1887834053">
                      <w:marLeft w:val="0"/>
                      <w:marRight w:val="0"/>
                      <w:marTop w:val="0"/>
                      <w:marBottom w:val="0"/>
                      <w:divBdr>
                        <w:top w:val="none" w:sz="0" w:space="0" w:color="auto"/>
                        <w:left w:val="none" w:sz="0" w:space="0" w:color="auto"/>
                        <w:bottom w:val="none" w:sz="0" w:space="0" w:color="auto"/>
                        <w:right w:val="none" w:sz="0" w:space="0" w:color="auto"/>
                      </w:divBdr>
                    </w:div>
                  </w:divsChild>
                </w:div>
                <w:div w:id="92433244">
                  <w:marLeft w:val="0"/>
                  <w:marRight w:val="0"/>
                  <w:marTop w:val="0"/>
                  <w:marBottom w:val="0"/>
                  <w:divBdr>
                    <w:top w:val="none" w:sz="0" w:space="0" w:color="auto"/>
                    <w:left w:val="none" w:sz="0" w:space="0" w:color="auto"/>
                    <w:bottom w:val="none" w:sz="0" w:space="0" w:color="auto"/>
                    <w:right w:val="none" w:sz="0" w:space="0" w:color="auto"/>
                  </w:divBdr>
                  <w:divsChild>
                    <w:div w:id="1472945292">
                      <w:marLeft w:val="0"/>
                      <w:marRight w:val="0"/>
                      <w:marTop w:val="0"/>
                      <w:marBottom w:val="0"/>
                      <w:divBdr>
                        <w:top w:val="none" w:sz="0" w:space="0" w:color="auto"/>
                        <w:left w:val="none" w:sz="0" w:space="0" w:color="auto"/>
                        <w:bottom w:val="none" w:sz="0" w:space="0" w:color="auto"/>
                        <w:right w:val="none" w:sz="0" w:space="0" w:color="auto"/>
                      </w:divBdr>
                    </w:div>
                  </w:divsChild>
                </w:div>
                <w:div w:id="192114541">
                  <w:marLeft w:val="0"/>
                  <w:marRight w:val="0"/>
                  <w:marTop w:val="0"/>
                  <w:marBottom w:val="0"/>
                  <w:divBdr>
                    <w:top w:val="none" w:sz="0" w:space="0" w:color="auto"/>
                    <w:left w:val="none" w:sz="0" w:space="0" w:color="auto"/>
                    <w:bottom w:val="none" w:sz="0" w:space="0" w:color="auto"/>
                    <w:right w:val="none" w:sz="0" w:space="0" w:color="auto"/>
                  </w:divBdr>
                  <w:divsChild>
                    <w:div w:id="1477842065">
                      <w:marLeft w:val="0"/>
                      <w:marRight w:val="0"/>
                      <w:marTop w:val="0"/>
                      <w:marBottom w:val="0"/>
                      <w:divBdr>
                        <w:top w:val="none" w:sz="0" w:space="0" w:color="auto"/>
                        <w:left w:val="none" w:sz="0" w:space="0" w:color="auto"/>
                        <w:bottom w:val="none" w:sz="0" w:space="0" w:color="auto"/>
                        <w:right w:val="none" w:sz="0" w:space="0" w:color="auto"/>
                      </w:divBdr>
                    </w:div>
                  </w:divsChild>
                </w:div>
                <w:div w:id="1178546483">
                  <w:marLeft w:val="0"/>
                  <w:marRight w:val="0"/>
                  <w:marTop w:val="0"/>
                  <w:marBottom w:val="0"/>
                  <w:divBdr>
                    <w:top w:val="none" w:sz="0" w:space="0" w:color="auto"/>
                    <w:left w:val="none" w:sz="0" w:space="0" w:color="auto"/>
                    <w:bottom w:val="none" w:sz="0" w:space="0" w:color="auto"/>
                    <w:right w:val="none" w:sz="0" w:space="0" w:color="auto"/>
                  </w:divBdr>
                  <w:divsChild>
                    <w:div w:id="152046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77544">
          <w:marLeft w:val="0"/>
          <w:marRight w:val="0"/>
          <w:marTop w:val="0"/>
          <w:marBottom w:val="0"/>
          <w:divBdr>
            <w:top w:val="none" w:sz="0" w:space="0" w:color="auto"/>
            <w:left w:val="none" w:sz="0" w:space="0" w:color="auto"/>
            <w:bottom w:val="none" w:sz="0" w:space="0" w:color="auto"/>
            <w:right w:val="none" w:sz="0" w:space="0" w:color="auto"/>
          </w:divBdr>
        </w:div>
        <w:div w:id="1918662360">
          <w:marLeft w:val="0"/>
          <w:marRight w:val="0"/>
          <w:marTop w:val="0"/>
          <w:marBottom w:val="0"/>
          <w:divBdr>
            <w:top w:val="none" w:sz="0" w:space="0" w:color="auto"/>
            <w:left w:val="none" w:sz="0" w:space="0" w:color="auto"/>
            <w:bottom w:val="none" w:sz="0" w:space="0" w:color="auto"/>
            <w:right w:val="none" w:sz="0" w:space="0" w:color="auto"/>
          </w:divBdr>
        </w:div>
        <w:div w:id="2007977507">
          <w:marLeft w:val="0"/>
          <w:marRight w:val="0"/>
          <w:marTop w:val="0"/>
          <w:marBottom w:val="0"/>
          <w:divBdr>
            <w:top w:val="none" w:sz="0" w:space="0" w:color="auto"/>
            <w:left w:val="none" w:sz="0" w:space="0" w:color="auto"/>
            <w:bottom w:val="none" w:sz="0" w:space="0" w:color="auto"/>
            <w:right w:val="none" w:sz="0" w:space="0" w:color="auto"/>
          </w:divBdr>
        </w:div>
        <w:div w:id="1094321386">
          <w:marLeft w:val="0"/>
          <w:marRight w:val="0"/>
          <w:marTop w:val="0"/>
          <w:marBottom w:val="0"/>
          <w:divBdr>
            <w:top w:val="none" w:sz="0" w:space="0" w:color="auto"/>
            <w:left w:val="none" w:sz="0" w:space="0" w:color="auto"/>
            <w:bottom w:val="none" w:sz="0" w:space="0" w:color="auto"/>
            <w:right w:val="none" w:sz="0" w:space="0" w:color="auto"/>
          </w:divBdr>
        </w:div>
        <w:div w:id="321203857">
          <w:marLeft w:val="0"/>
          <w:marRight w:val="0"/>
          <w:marTop w:val="0"/>
          <w:marBottom w:val="0"/>
          <w:divBdr>
            <w:top w:val="none" w:sz="0" w:space="0" w:color="auto"/>
            <w:left w:val="none" w:sz="0" w:space="0" w:color="auto"/>
            <w:bottom w:val="none" w:sz="0" w:space="0" w:color="auto"/>
            <w:right w:val="none" w:sz="0" w:space="0" w:color="auto"/>
          </w:divBdr>
        </w:div>
        <w:div w:id="2032294685">
          <w:marLeft w:val="0"/>
          <w:marRight w:val="0"/>
          <w:marTop w:val="0"/>
          <w:marBottom w:val="0"/>
          <w:divBdr>
            <w:top w:val="none" w:sz="0" w:space="0" w:color="auto"/>
            <w:left w:val="none" w:sz="0" w:space="0" w:color="auto"/>
            <w:bottom w:val="none" w:sz="0" w:space="0" w:color="auto"/>
            <w:right w:val="none" w:sz="0" w:space="0" w:color="auto"/>
          </w:divBdr>
        </w:div>
        <w:div w:id="87847773">
          <w:marLeft w:val="0"/>
          <w:marRight w:val="0"/>
          <w:marTop w:val="0"/>
          <w:marBottom w:val="0"/>
          <w:divBdr>
            <w:top w:val="none" w:sz="0" w:space="0" w:color="auto"/>
            <w:left w:val="none" w:sz="0" w:space="0" w:color="auto"/>
            <w:bottom w:val="none" w:sz="0" w:space="0" w:color="auto"/>
            <w:right w:val="none" w:sz="0" w:space="0" w:color="auto"/>
          </w:divBdr>
        </w:div>
        <w:div w:id="1668901495">
          <w:marLeft w:val="0"/>
          <w:marRight w:val="0"/>
          <w:marTop w:val="0"/>
          <w:marBottom w:val="0"/>
          <w:divBdr>
            <w:top w:val="none" w:sz="0" w:space="0" w:color="auto"/>
            <w:left w:val="none" w:sz="0" w:space="0" w:color="auto"/>
            <w:bottom w:val="none" w:sz="0" w:space="0" w:color="auto"/>
            <w:right w:val="none" w:sz="0" w:space="0" w:color="auto"/>
          </w:divBdr>
        </w:div>
        <w:div w:id="120074489">
          <w:marLeft w:val="0"/>
          <w:marRight w:val="0"/>
          <w:marTop w:val="0"/>
          <w:marBottom w:val="0"/>
          <w:divBdr>
            <w:top w:val="none" w:sz="0" w:space="0" w:color="auto"/>
            <w:left w:val="none" w:sz="0" w:space="0" w:color="auto"/>
            <w:bottom w:val="none" w:sz="0" w:space="0" w:color="auto"/>
            <w:right w:val="none" w:sz="0" w:space="0" w:color="auto"/>
          </w:divBdr>
        </w:div>
        <w:div w:id="1349521575">
          <w:marLeft w:val="0"/>
          <w:marRight w:val="0"/>
          <w:marTop w:val="0"/>
          <w:marBottom w:val="0"/>
          <w:divBdr>
            <w:top w:val="none" w:sz="0" w:space="0" w:color="auto"/>
            <w:left w:val="none" w:sz="0" w:space="0" w:color="auto"/>
            <w:bottom w:val="none" w:sz="0" w:space="0" w:color="auto"/>
            <w:right w:val="none" w:sz="0" w:space="0" w:color="auto"/>
          </w:divBdr>
        </w:div>
        <w:div w:id="1848475037">
          <w:marLeft w:val="0"/>
          <w:marRight w:val="0"/>
          <w:marTop w:val="0"/>
          <w:marBottom w:val="0"/>
          <w:divBdr>
            <w:top w:val="none" w:sz="0" w:space="0" w:color="auto"/>
            <w:left w:val="none" w:sz="0" w:space="0" w:color="auto"/>
            <w:bottom w:val="none" w:sz="0" w:space="0" w:color="auto"/>
            <w:right w:val="none" w:sz="0" w:space="0" w:color="auto"/>
          </w:divBdr>
        </w:div>
        <w:div w:id="756365730">
          <w:marLeft w:val="0"/>
          <w:marRight w:val="0"/>
          <w:marTop w:val="0"/>
          <w:marBottom w:val="0"/>
          <w:divBdr>
            <w:top w:val="none" w:sz="0" w:space="0" w:color="auto"/>
            <w:left w:val="none" w:sz="0" w:space="0" w:color="auto"/>
            <w:bottom w:val="none" w:sz="0" w:space="0" w:color="auto"/>
            <w:right w:val="none" w:sz="0" w:space="0" w:color="auto"/>
          </w:divBdr>
        </w:div>
        <w:div w:id="601954470">
          <w:marLeft w:val="0"/>
          <w:marRight w:val="0"/>
          <w:marTop w:val="0"/>
          <w:marBottom w:val="0"/>
          <w:divBdr>
            <w:top w:val="none" w:sz="0" w:space="0" w:color="auto"/>
            <w:left w:val="none" w:sz="0" w:space="0" w:color="auto"/>
            <w:bottom w:val="none" w:sz="0" w:space="0" w:color="auto"/>
            <w:right w:val="none" w:sz="0" w:space="0" w:color="auto"/>
          </w:divBdr>
        </w:div>
        <w:div w:id="741178302">
          <w:marLeft w:val="0"/>
          <w:marRight w:val="0"/>
          <w:marTop w:val="0"/>
          <w:marBottom w:val="0"/>
          <w:divBdr>
            <w:top w:val="none" w:sz="0" w:space="0" w:color="auto"/>
            <w:left w:val="none" w:sz="0" w:space="0" w:color="auto"/>
            <w:bottom w:val="none" w:sz="0" w:space="0" w:color="auto"/>
            <w:right w:val="none" w:sz="0" w:space="0" w:color="auto"/>
          </w:divBdr>
        </w:div>
        <w:div w:id="1538472906">
          <w:marLeft w:val="0"/>
          <w:marRight w:val="0"/>
          <w:marTop w:val="0"/>
          <w:marBottom w:val="0"/>
          <w:divBdr>
            <w:top w:val="none" w:sz="0" w:space="0" w:color="auto"/>
            <w:left w:val="none" w:sz="0" w:space="0" w:color="auto"/>
            <w:bottom w:val="none" w:sz="0" w:space="0" w:color="auto"/>
            <w:right w:val="none" w:sz="0" w:space="0" w:color="auto"/>
          </w:divBdr>
        </w:div>
        <w:div w:id="1488742456">
          <w:marLeft w:val="0"/>
          <w:marRight w:val="0"/>
          <w:marTop w:val="0"/>
          <w:marBottom w:val="0"/>
          <w:divBdr>
            <w:top w:val="none" w:sz="0" w:space="0" w:color="auto"/>
            <w:left w:val="none" w:sz="0" w:space="0" w:color="auto"/>
            <w:bottom w:val="none" w:sz="0" w:space="0" w:color="auto"/>
            <w:right w:val="none" w:sz="0" w:space="0" w:color="auto"/>
          </w:divBdr>
        </w:div>
        <w:div w:id="1715302196">
          <w:marLeft w:val="0"/>
          <w:marRight w:val="0"/>
          <w:marTop w:val="0"/>
          <w:marBottom w:val="0"/>
          <w:divBdr>
            <w:top w:val="none" w:sz="0" w:space="0" w:color="auto"/>
            <w:left w:val="none" w:sz="0" w:space="0" w:color="auto"/>
            <w:bottom w:val="none" w:sz="0" w:space="0" w:color="auto"/>
            <w:right w:val="none" w:sz="0" w:space="0" w:color="auto"/>
          </w:divBdr>
        </w:div>
      </w:divsChild>
    </w:div>
    <w:div w:id="1022245474">
      <w:bodyDiv w:val="1"/>
      <w:marLeft w:val="0"/>
      <w:marRight w:val="0"/>
      <w:marTop w:val="0"/>
      <w:marBottom w:val="0"/>
      <w:divBdr>
        <w:top w:val="none" w:sz="0" w:space="0" w:color="auto"/>
        <w:left w:val="none" w:sz="0" w:space="0" w:color="auto"/>
        <w:bottom w:val="none" w:sz="0" w:space="0" w:color="auto"/>
        <w:right w:val="none" w:sz="0" w:space="0" w:color="auto"/>
      </w:divBdr>
      <w:divsChild>
        <w:div w:id="1088770863">
          <w:marLeft w:val="0"/>
          <w:marRight w:val="0"/>
          <w:marTop w:val="0"/>
          <w:marBottom w:val="0"/>
          <w:divBdr>
            <w:top w:val="none" w:sz="0" w:space="0" w:color="auto"/>
            <w:left w:val="none" w:sz="0" w:space="0" w:color="auto"/>
            <w:bottom w:val="none" w:sz="0" w:space="0" w:color="auto"/>
            <w:right w:val="none" w:sz="0" w:space="0" w:color="auto"/>
          </w:divBdr>
        </w:div>
        <w:div w:id="1513107820">
          <w:marLeft w:val="0"/>
          <w:marRight w:val="0"/>
          <w:marTop w:val="0"/>
          <w:marBottom w:val="0"/>
          <w:divBdr>
            <w:top w:val="none" w:sz="0" w:space="0" w:color="auto"/>
            <w:left w:val="none" w:sz="0" w:space="0" w:color="auto"/>
            <w:bottom w:val="none" w:sz="0" w:space="0" w:color="auto"/>
            <w:right w:val="none" w:sz="0" w:space="0" w:color="auto"/>
          </w:divBdr>
        </w:div>
        <w:div w:id="370038079">
          <w:marLeft w:val="0"/>
          <w:marRight w:val="0"/>
          <w:marTop w:val="0"/>
          <w:marBottom w:val="0"/>
          <w:divBdr>
            <w:top w:val="none" w:sz="0" w:space="0" w:color="auto"/>
            <w:left w:val="none" w:sz="0" w:space="0" w:color="auto"/>
            <w:bottom w:val="none" w:sz="0" w:space="0" w:color="auto"/>
            <w:right w:val="none" w:sz="0" w:space="0" w:color="auto"/>
          </w:divBdr>
        </w:div>
        <w:div w:id="1729062735">
          <w:marLeft w:val="0"/>
          <w:marRight w:val="0"/>
          <w:marTop w:val="0"/>
          <w:marBottom w:val="0"/>
          <w:divBdr>
            <w:top w:val="none" w:sz="0" w:space="0" w:color="auto"/>
            <w:left w:val="none" w:sz="0" w:space="0" w:color="auto"/>
            <w:bottom w:val="none" w:sz="0" w:space="0" w:color="auto"/>
            <w:right w:val="none" w:sz="0" w:space="0" w:color="auto"/>
          </w:divBdr>
        </w:div>
        <w:div w:id="1935549086">
          <w:marLeft w:val="0"/>
          <w:marRight w:val="0"/>
          <w:marTop w:val="0"/>
          <w:marBottom w:val="0"/>
          <w:divBdr>
            <w:top w:val="none" w:sz="0" w:space="0" w:color="auto"/>
            <w:left w:val="none" w:sz="0" w:space="0" w:color="auto"/>
            <w:bottom w:val="none" w:sz="0" w:space="0" w:color="auto"/>
            <w:right w:val="none" w:sz="0" w:space="0" w:color="auto"/>
          </w:divBdr>
        </w:div>
        <w:div w:id="459886659">
          <w:marLeft w:val="0"/>
          <w:marRight w:val="0"/>
          <w:marTop w:val="0"/>
          <w:marBottom w:val="0"/>
          <w:divBdr>
            <w:top w:val="none" w:sz="0" w:space="0" w:color="auto"/>
            <w:left w:val="none" w:sz="0" w:space="0" w:color="auto"/>
            <w:bottom w:val="none" w:sz="0" w:space="0" w:color="auto"/>
            <w:right w:val="none" w:sz="0" w:space="0" w:color="auto"/>
          </w:divBdr>
        </w:div>
        <w:div w:id="1033307773">
          <w:marLeft w:val="0"/>
          <w:marRight w:val="0"/>
          <w:marTop w:val="0"/>
          <w:marBottom w:val="0"/>
          <w:divBdr>
            <w:top w:val="none" w:sz="0" w:space="0" w:color="auto"/>
            <w:left w:val="none" w:sz="0" w:space="0" w:color="auto"/>
            <w:bottom w:val="none" w:sz="0" w:space="0" w:color="auto"/>
            <w:right w:val="none" w:sz="0" w:space="0" w:color="auto"/>
          </w:divBdr>
        </w:div>
        <w:div w:id="1731804594">
          <w:marLeft w:val="0"/>
          <w:marRight w:val="0"/>
          <w:marTop w:val="0"/>
          <w:marBottom w:val="0"/>
          <w:divBdr>
            <w:top w:val="none" w:sz="0" w:space="0" w:color="auto"/>
            <w:left w:val="none" w:sz="0" w:space="0" w:color="auto"/>
            <w:bottom w:val="none" w:sz="0" w:space="0" w:color="auto"/>
            <w:right w:val="none" w:sz="0" w:space="0" w:color="auto"/>
          </w:divBdr>
        </w:div>
        <w:div w:id="11301283">
          <w:marLeft w:val="0"/>
          <w:marRight w:val="0"/>
          <w:marTop w:val="0"/>
          <w:marBottom w:val="0"/>
          <w:divBdr>
            <w:top w:val="none" w:sz="0" w:space="0" w:color="auto"/>
            <w:left w:val="none" w:sz="0" w:space="0" w:color="auto"/>
            <w:bottom w:val="none" w:sz="0" w:space="0" w:color="auto"/>
            <w:right w:val="none" w:sz="0" w:space="0" w:color="auto"/>
          </w:divBdr>
        </w:div>
        <w:div w:id="805662851">
          <w:marLeft w:val="0"/>
          <w:marRight w:val="0"/>
          <w:marTop w:val="0"/>
          <w:marBottom w:val="0"/>
          <w:divBdr>
            <w:top w:val="none" w:sz="0" w:space="0" w:color="auto"/>
            <w:left w:val="none" w:sz="0" w:space="0" w:color="auto"/>
            <w:bottom w:val="none" w:sz="0" w:space="0" w:color="auto"/>
            <w:right w:val="none" w:sz="0" w:space="0" w:color="auto"/>
          </w:divBdr>
        </w:div>
        <w:div w:id="236785889">
          <w:marLeft w:val="0"/>
          <w:marRight w:val="0"/>
          <w:marTop w:val="0"/>
          <w:marBottom w:val="0"/>
          <w:divBdr>
            <w:top w:val="none" w:sz="0" w:space="0" w:color="auto"/>
            <w:left w:val="none" w:sz="0" w:space="0" w:color="auto"/>
            <w:bottom w:val="none" w:sz="0" w:space="0" w:color="auto"/>
            <w:right w:val="none" w:sz="0" w:space="0" w:color="auto"/>
          </w:divBdr>
        </w:div>
        <w:div w:id="169563133">
          <w:marLeft w:val="0"/>
          <w:marRight w:val="0"/>
          <w:marTop w:val="0"/>
          <w:marBottom w:val="0"/>
          <w:divBdr>
            <w:top w:val="none" w:sz="0" w:space="0" w:color="auto"/>
            <w:left w:val="none" w:sz="0" w:space="0" w:color="auto"/>
            <w:bottom w:val="none" w:sz="0" w:space="0" w:color="auto"/>
            <w:right w:val="none" w:sz="0" w:space="0" w:color="auto"/>
          </w:divBdr>
        </w:div>
        <w:div w:id="931619731">
          <w:marLeft w:val="0"/>
          <w:marRight w:val="0"/>
          <w:marTop w:val="0"/>
          <w:marBottom w:val="0"/>
          <w:divBdr>
            <w:top w:val="none" w:sz="0" w:space="0" w:color="auto"/>
            <w:left w:val="none" w:sz="0" w:space="0" w:color="auto"/>
            <w:bottom w:val="none" w:sz="0" w:space="0" w:color="auto"/>
            <w:right w:val="none" w:sz="0" w:space="0" w:color="auto"/>
          </w:divBdr>
        </w:div>
        <w:div w:id="738671195">
          <w:marLeft w:val="0"/>
          <w:marRight w:val="0"/>
          <w:marTop w:val="0"/>
          <w:marBottom w:val="0"/>
          <w:divBdr>
            <w:top w:val="none" w:sz="0" w:space="0" w:color="auto"/>
            <w:left w:val="none" w:sz="0" w:space="0" w:color="auto"/>
            <w:bottom w:val="none" w:sz="0" w:space="0" w:color="auto"/>
            <w:right w:val="none" w:sz="0" w:space="0" w:color="auto"/>
          </w:divBdr>
        </w:div>
        <w:div w:id="1090469502">
          <w:marLeft w:val="0"/>
          <w:marRight w:val="0"/>
          <w:marTop w:val="0"/>
          <w:marBottom w:val="0"/>
          <w:divBdr>
            <w:top w:val="none" w:sz="0" w:space="0" w:color="auto"/>
            <w:left w:val="none" w:sz="0" w:space="0" w:color="auto"/>
            <w:bottom w:val="none" w:sz="0" w:space="0" w:color="auto"/>
            <w:right w:val="none" w:sz="0" w:space="0" w:color="auto"/>
          </w:divBdr>
        </w:div>
        <w:div w:id="271285537">
          <w:marLeft w:val="0"/>
          <w:marRight w:val="0"/>
          <w:marTop w:val="0"/>
          <w:marBottom w:val="0"/>
          <w:divBdr>
            <w:top w:val="none" w:sz="0" w:space="0" w:color="auto"/>
            <w:left w:val="none" w:sz="0" w:space="0" w:color="auto"/>
            <w:bottom w:val="none" w:sz="0" w:space="0" w:color="auto"/>
            <w:right w:val="none" w:sz="0" w:space="0" w:color="auto"/>
          </w:divBdr>
        </w:div>
        <w:div w:id="333265967">
          <w:marLeft w:val="0"/>
          <w:marRight w:val="0"/>
          <w:marTop w:val="0"/>
          <w:marBottom w:val="0"/>
          <w:divBdr>
            <w:top w:val="none" w:sz="0" w:space="0" w:color="auto"/>
            <w:left w:val="none" w:sz="0" w:space="0" w:color="auto"/>
            <w:bottom w:val="none" w:sz="0" w:space="0" w:color="auto"/>
            <w:right w:val="none" w:sz="0" w:space="0" w:color="auto"/>
          </w:divBdr>
        </w:div>
        <w:div w:id="1760709040">
          <w:marLeft w:val="0"/>
          <w:marRight w:val="0"/>
          <w:marTop w:val="0"/>
          <w:marBottom w:val="0"/>
          <w:divBdr>
            <w:top w:val="none" w:sz="0" w:space="0" w:color="auto"/>
            <w:left w:val="none" w:sz="0" w:space="0" w:color="auto"/>
            <w:bottom w:val="none" w:sz="0" w:space="0" w:color="auto"/>
            <w:right w:val="none" w:sz="0" w:space="0" w:color="auto"/>
          </w:divBdr>
        </w:div>
        <w:div w:id="170074989">
          <w:marLeft w:val="0"/>
          <w:marRight w:val="0"/>
          <w:marTop w:val="0"/>
          <w:marBottom w:val="0"/>
          <w:divBdr>
            <w:top w:val="none" w:sz="0" w:space="0" w:color="auto"/>
            <w:left w:val="none" w:sz="0" w:space="0" w:color="auto"/>
            <w:bottom w:val="none" w:sz="0" w:space="0" w:color="auto"/>
            <w:right w:val="none" w:sz="0" w:space="0" w:color="auto"/>
          </w:divBdr>
        </w:div>
        <w:div w:id="386993876">
          <w:marLeft w:val="0"/>
          <w:marRight w:val="0"/>
          <w:marTop w:val="0"/>
          <w:marBottom w:val="0"/>
          <w:divBdr>
            <w:top w:val="none" w:sz="0" w:space="0" w:color="auto"/>
            <w:left w:val="none" w:sz="0" w:space="0" w:color="auto"/>
            <w:bottom w:val="none" w:sz="0" w:space="0" w:color="auto"/>
            <w:right w:val="none" w:sz="0" w:space="0" w:color="auto"/>
          </w:divBdr>
        </w:div>
        <w:div w:id="1672561573">
          <w:marLeft w:val="0"/>
          <w:marRight w:val="0"/>
          <w:marTop w:val="0"/>
          <w:marBottom w:val="0"/>
          <w:divBdr>
            <w:top w:val="none" w:sz="0" w:space="0" w:color="auto"/>
            <w:left w:val="none" w:sz="0" w:space="0" w:color="auto"/>
            <w:bottom w:val="none" w:sz="0" w:space="0" w:color="auto"/>
            <w:right w:val="none" w:sz="0" w:space="0" w:color="auto"/>
          </w:divBdr>
        </w:div>
        <w:div w:id="816606269">
          <w:marLeft w:val="0"/>
          <w:marRight w:val="0"/>
          <w:marTop w:val="0"/>
          <w:marBottom w:val="0"/>
          <w:divBdr>
            <w:top w:val="none" w:sz="0" w:space="0" w:color="auto"/>
            <w:left w:val="none" w:sz="0" w:space="0" w:color="auto"/>
            <w:bottom w:val="none" w:sz="0" w:space="0" w:color="auto"/>
            <w:right w:val="none" w:sz="0" w:space="0" w:color="auto"/>
          </w:divBdr>
        </w:div>
        <w:div w:id="430663360">
          <w:marLeft w:val="0"/>
          <w:marRight w:val="0"/>
          <w:marTop w:val="0"/>
          <w:marBottom w:val="0"/>
          <w:divBdr>
            <w:top w:val="none" w:sz="0" w:space="0" w:color="auto"/>
            <w:left w:val="none" w:sz="0" w:space="0" w:color="auto"/>
            <w:bottom w:val="none" w:sz="0" w:space="0" w:color="auto"/>
            <w:right w:val="none" w:sz="0" w:space="0" w:color="auto"/>
          </w:divBdr>
        </w:div>
        <w:div w:id="1785884197">
          <w:marLeft w:val="0"/>
          <w:marRight w:val="0"/>
          <w:marTop w:val="0"/>
          <w:marBottom w:val="0"/>
          <w:divBdr>
            <w:top w:val="none" w:sz="0" w:space="0" w:color="auto"/>
            <w:left w:val="none" w:sz="0" w:space="0" w:color="auto"/>
            <w:bottom w:val="none" w:sz="0" w:space="0" w:color="auto"/>
            <w:right w:val="none" w:sz="0" w:space="0" w:color="auto"/>
          </w:divBdr>
        </w:div>
        <w:div w:id="502204839">
          <w:marLeft w:val="0"/>
          <w:marRight w:val="0"/>
          <w:marTop w:val="0"/>
          <w:marBottom w:val="0"/>
          <w:divBdr>
            <w:top w:val="none" w:sz="0" w:space="0" w:color="auto"/>
            <w:left w:val="none" w:sz="0" w:space="0" w:color="auto"/>
            <w:bottom w:val="none" w:sz="0" w:space="0" w:color="auto"/>
            <w:right w:val="none" w:sz="0" w:space="0" w:color="auto"/>
          </w:divBdr>
        </w:div>
        <w:div w:id="1183279654">
          <w:marLeft w:val="0"/>
          <w:marRight w:val="0"/>
          <w:marTop w:val="0"/>
          <w:marBottom w:val="0"/>
          <w:divBdr>
            <w:top w:val="none" w:sz="0" w:space="0" w:color="auto"/>
            <w:left w:val="none" w:sz="0" w:space="0" w:color="auto"/>
            <w:bottom w:val="none" w:sz="0" w:space="0" w:color="auto"/>
            <w:right w:val="none" w:sz="0" w:space="0" w:color="auto"/>
          </w:divBdr>
        </w:div>
        <w:div w:id="1292787432">
          <w:marLeft w:val="0"/>
          <w:marRight w:val="0"/>
          <w:marTop w:val="0"/>
          <w:marBottom w:val="0"/>
          <w:divBdr>
            <w:top w:val="none" w:sz="0" w:space="0" w:color="auto"/>
            <w:left w:val="none" w:sz="0" w:space="0" w:color="auto"/>
            <w:bottom w:val="none" w:sz="0" w:space="0" w:color="auto"/>
            <w:right w:val="none" w:sz="0" w:space="0" w:color="auto"/>
          </w:divBdr>
        </w:div>
        <w:div w:id="46034341">
          <w:marLeft w:val="0"/>
          <w:marRight w:val="0"/>
          <w:marTop w:val="0"/>
          <w:marBottom w:val="0"/>
          <w:divBdr>
            <w:top w:val="none" w:sz="0" w:space="0" w:color="auto"/>
            <w:left w:val="none" w:sz="0" w:space="0" w:color="auto"/>
            <w:bottom w:val="none" w:sz="0" w:space="0" w:color="auto"/>
            <w:right w:val="none" w:sz="0" w:space="0" w:color="auto"/>
          </w:divBdr>
        </w:div>
        <w:div w:id="1943341832">
          <w:marLeft w:val="0"/>
          <w:marRight w:val="0"/>
          <w:marTop w:val="0"/>
          <w:marBottom w:val="0"/>
          <w:divBdr>
            <w:top w:val="none" w:sz="0" w:space="0" w:color="auto"/>
            <w:left w:val="none" w:sz="0" w:space="0" w:color="auto"/>
            <w:bottom w:val="none" w:sz="0" w:space="0" w:color="auto"/>
            <w:right w:val="none" w:sz="0" w:space="0" w:color="auto"/>
          </w:divBdr>
        </w:div>
        <w:div w:id="1254776770">
          <w:marLeft w:val="0"/>
          <w:marRight w:val="0"/>
          <w:marTop w:val="0"/>
          <w:marBottom w:val="0"/>
          <w:divBdr>
            <w:top w:val="none" w:sz="0" w:space="0" w:color="auto"/>
            <w:left w:val="none" w:sz="0" w:space="0" w:color="auto"/>
            <w:bottom w:val="none" w:sz="0" w:space="0" w:color="auto"/>
            <w:right w:val="none" w:sz="0" w:space="0" w:color="auto"/>
          </w:divBdr>
        </w:div>
        <w:div w:id="1278029032">
          <w:marLeft w:val="0"/>
          <w:marRight w:val="0"/>
          <w:marTop w:val="0"/>
          <w:marBottom w:val="0"/>
          <w:divBdr>
            <w:top w:val="none" w:sz="0" w:space="0" w:color="auto"/>
            <w:left w:val="none" w:sz="0" w:space="0" w:color="auto"/>
            <w:bottom w:val="none" w:sz="0" w:space="0" w:color="auto"/>
            <w:right w:val="none" w:sz="0" w:space="0" w:color="auto"/>
          </w:divBdr>
        </w:div>
        <w:div w:id="1384677279">
          <w:marLeft w:val="0"/>
          <w:marRight w:val="0"/>
          <w:marTop w:val="0"/>
          <w:marBottom w:val="0"/>
          <w:divBdr>
            <w:top w:val="none" w:sz="0" w:space="0" w:color="auto"/>
            <w:left w:val="none" w:sz="0" w:space="0" w:color="auto"/>
            <w:bottom w:val="none" w:sz="0" w:space="0" w:color="auto"/>
            <w:right w:val="none" w:sz="0" w:space="0" w:color="auto"/>
          </w:divBdr>
        </w:div>
        <w:div w:id="754743624">
          <w:marLeft w:val="0"/>
          <w:marRight w:val="0"/>
          <w:marTop w:val="0"/>
          <w:marBottom w:val="0"/>
          <w:divBdr>
            <w:top w:val="none" w:sz="0" w:space="0" w:color="auto"/>
            <w:left w:val="none" w:sz="0" w:space="0" w:color="auto"/>
            <w:bottom w:val="none" w:sz="0" w:space="0" w:color="auto"/>
            <w:right w:val="none" w:sz="0" w:space="0" w:color="auto"/>
          </w:divBdr>
        </w:div>
        <w:div w:id="1487164978">
          <w:marLeft w:val="0"/>
          <w:marRight w:val="0"/>
          <w:marTop w:val="0"/>
          <w:marBottom w:val="0"/>
          <w:divBdr>
            <w:top w:val="none" w:sz="0" w:space="0" w:color="auto"/>
            <w:left w:val="none" w:sz="0" w:space="0" w:color="auto"/>
            <w:bottom w:val="none" w:sz="0" w:space="0" w:color="auto"/>
            <w:right w:val="none" w:sz="0" w:space="0" w:color="auto"/>
          </w:divBdr>
        </w:div>
        <w:div w:id="1766879497">
          <w:marLeft w:val="0"/>
          <w:marRight w:val="0"/>
          <w:marTop w:val="0"/>
          <w:marBottom w:val="0"/>
          <w:divBdr>
            <w:top w:val="none" w:sz="0" w:space="0" w:color="auto"/>
            <w:left w:val="none" w:sz="0" w:space="0" w:color="auto"/>
            <w:bottom w:val="none" w:sz="0" w:space="0" w:color="auto"/>
            <w:right w:val="none" w:sz="0" w:space="0" w:color="auto"/>
          </w:divBdr>
        </w:div>
        <w:div w:id="257373807">
          <w:marLeft w:val="0"/>
          <w:marRight w:val="0"/>
          <w:marTop w:val="0"/>
          <w:marBottom w:val="0"/>
          <w:divBdr>
            <w:top w:val="none" w:sz="0" w:space="0" w:color="auto"/>
            <w:left w:val="none" w:sz="0" w:space="0" w:color="auto"/>
            <w:bottom w:val="none" w:sz="0" w:space="0" w:color="auto"/>
            <w:right w:val="none" w:sz="0" w:space="0" w:color="auto"/>
          </w:divBdr>
        </w:div>
        <w:div w:id="1536844749">
          <w:marLeft w:val="0"/>
          <w:marRight w:val="0"/>
          <w:marTop w:val="0"/>
          <w:marBottom w:val="0"/>
          <w:divBdr>
            <w:top w:val="none" w:sz="0" w:space="0" w:color="auto"/>
            <w:left w:val="none" w:sz="0" w:space="0" w:color="auto"/>
            <w:bottom w:val="none" w:sz="0" w:space="0" w:color="auto"/>
            <w:right w:val="none" w:sz="0" w:space="0" w:color="auto"/>
          </w:divBdr>
        </w:div>
        <w:div w:id="1204750855">
          <w:marLeft w:val="0"/>
          <w:marRight w:val="0"/>
          <w:marTop w:val="0"/>
          <w:marBottom w:val="0"/>
          <w:divBdr>
            <w:top w:val="none" w:sz="0" w:space="0" w:color="auto"/>
            <w:left w:val="none" w:sz="0" w:space="0" w:color="auto"/>
            <w:bottom w:val="none" w:sz="0" w:space="0" w:color="auto"/>
            <w:right w:val="none" w:sz="0" w:space="0" w:color="auto"/>
          </w:divBdr>
        </w:div>
      </w:divsChild>
    </w:div>
    <w:div w:id="1079206543">
      <w:bodyDiv w:val="1"/>
      <w:marLeft w:val="0"/>
      <w:marRight w:val="0"/>
      <w:marTop w:val="0"/>
      <w:marBottom w:val="0"/>
      <w:divBdr>
        <w:top w:val="none" w:sz="0" w:space="0" w:color="auto"/>
        <w:left w:val="none" w:sz="0" w:space="0" w:color="auto"/>
        <w:bottom w:val="none" w:sz="0" w:space="0" w:color="auto"/>
        <w:right w:val="none" w:sz="0" w:space="0" w:color="auto"/>
      </w:divBdr>
      <w:divsChild>
        <w:div w:id="970209911">
          <w:marLeft w:val="0"/>
          <w:marRight w:val="0"/>
          <w:marTop w:val="0"/>
          <w:marBottom w:val="0"/>
          <w:divBdr>
            <w:top w:val="none" w:sz="0" w:space="0" w:color="auto"/>
            <w:left w:val="none" w:sz="0" w:space="0" w:color="auto"/>
            <w:bottom w:val="none" w:sz="0" w:space="0" w:color="auto"/>
            <w:right w:val="none" w:sz="0" w:space="0" w:color="auto"/>
          </w:divBdr>
        </w:div>
        <w:div w:id="1942645005">
          <w:marLeft w:val="0"/>
          <w:marRight w:val="0"/>
          <w:marTop w:val="0"/>
          <w:marBottom w:val="0"/>
          <w:divBdr>
            <w:top w:val="none" w:sz="0" w:space="0" w:color="auto"/>
            <w:left w:val="none" w:sz="0" w:space="0" w:color="auto"/>
            <w:bottom w:val="none" w:sz="0" w:space="0" w:color="auto"/>
            <w:right w:val="none" w:sz="0" w:space="0" w:color="auto"/>
          </w:divBdr>
        </w:div>
      </w:divsChild>
    </w:div>
    <w:div w:id="1095057301">
      <w:bodyDiv w:val="1"/>
      <w:marLeft w:val="0"/>
      <w:marRight w:val="0"/>
      <w:marTop w:val="0"/>
      <w:marBottom w:val="0"/>
      <w:divBdr>
        <w:top w:val="none" w:sz="0" w:space="0" w:color="auto"/>
        <w:left w:val="none" w:sz="0" w:space="0" w:color="auto"/>
        <w:bottom w:val="none" w:sz="0" w:space="0" w:color="auto"/>
        <w:right w:val="none" w:sz="0" w:space="0" w:color="auto"/>
      </w:divBdr>
      <w:divsChild>
        <w:div w:id="90591329">
          <w:marLeft w:val="0"/>
          <w:marRight w:val="0"/>
          <w:marTop w:val="0"/>
          <w:marBottom w:val="0"/>
          <w:divBdr>
            <w:top w:val="none" w:sz="0" w:space="0" w:color="auto"/>
            <w:left w:val="none" w:sz="0" w:space="0" w:color="auto"/>
            <w:bottom w:val="none" w:sz="0" w:space="0" w:color="auto"/>
            <w:right w:val="none" w:sz="0" w:space="0" w:color="auto"/>
          </w:divBdr>
        </w:div>
        <w:div w:id="894707946">
          <w:marLeft w:val="0"/>
          <w:marRight w:val="0"/>
          <w:marTop w:val="0"/>
          <w:marBottom w:val="0"/>
          <w:divBdr>
            <w:top w:val="none" w:sz="0" w:space="0" w:color="auto"/>
            <w:left w:val="none" w:sz="0" w:space="0" w:color="auto"/>
            <w:bottom w:val="none" w:sz="0" w:space="0" w:color="auto"/>
            <w:right w:val="none" w:sz="0" w:space="0" w:color="auto"/>
          </w:divBdr>
        </w:div>
        <w:div w:id="505285760">
          <w:marLeft w:val="0"/>
          <w:marRight w:val="0"/>
          <w:marTop w:val="0"/>
          <w:marBottom w:val="0"/>
          <w:divBdr>
            <w:top w:val="none" w:sz="0" w:space="0" w:color="auto"/>
            <w:left w:val="none" w:sz="0" w:space="0" w:color="auto"/>
            <w:bottom w:val="none" w:sz="0" w:space="0" w:color="auto"/>
            <w:right w:val="none" w:sz="0" w:space="0" w:color="auto"/>
          </w:divBdr>
        </w:div>
        <w:div w:id="687145917">
          <w:marLeft w:val="0"/>
          <w:marRight w:val="0"/>
          <w:marTop w:val="0"/>
          <w:marBottom w:val="0"/>
          <w:divBdr>
            <w:top w:val="none" w:sz="0" w:space="0" w:color="auto"/>
            <w:left w:val="none" w:sz="0" w:space="0" w:color="auto"/>
            <w:bottom w:val="none" w:sz="0" w:space="0" w:color="auto"/>
            <w:right w:val="none" w:sz="0" w:space="0" w:color="auto"/>
          </w:divBdr>
        </w:div>
        <w:div w:id="1933391920">
          <w:marLeft w:val="0"/>
          <w:marRight w:val="0"/>
          <w:marTop w:val="0"/>
          <w:marBottom w:val="0"/>
          <w:divBdr>
            <w:top w:val="none" w:sz="0" w:space="0" w:color="auto"/>
            <w:left w:val="none" w:sz="0" w:space="0" w:color="auto"/>
            <w:bottom w:val="none" w:sz="0" w:space="0" w:color="auto"/>
            <w:right w:val="none" w:sz="0" w:space="0" w:color="auto"/>
          </w:divBdr>
        </w:div>
        <w:div w:id="139464195">
          <w:marLeft w:val="0"/>
          <w:marRight w:val="0"/>
          <w:marTop w:val="0"/>
          <w:marBottom w:val="0"/>
          <w:divBdr>
            <w:top w:val="none" w:sz="0" w:space="0" w:color="auto"/>
            <w:left w:val="none" w:sz="0" w:space="0" w:color="auto"/>
            <w:bottom w:val="none" w:sz="0" w:space="0" w:color="auto"/>
            <w:right w:val="none" w:sz="0" w:space="0" w:color="auto"/>
          </w:divBdr>
          <w:divsChild>
            <w:div w:id="847914713">
              <w:marLeft w:val="0"/>
              <w:marRight w:val="0"/>
              <w:marTop w:val="0"/>
              <w:marBottom w:val="0"/>
              <w:divBdr>
                <w:top w:val="none" w:sz="0" w:space="0" w:color="auto"/>
                <w:left w:val="none" w:sz="0" w:space="0" w:color="auto"/>
                <w:bottom w:val="none" w:sz="0" w:space="0" w:color="auto"/>
                <w:right w:val="none" w:sz="0" w:space="0" w:color="auto"/>
              </w:divBdr>
            </w:div>
            <w:div w:id="167446288">
              <w:marLeft w:val="0"/>
              <w:marRight w:val="0"/>
              <w:marTop w:val="0"/>
              <w:marBottom w:val="0"/>
              <w:divBdr>
                <w:top w:val="none" w:sz="0" w:space="0" w:color="auto"/>
                <w:left w:val="none" w:sz="0" w:space="0" w:color="auto"/>
                <w:bottom w:val="none" w:sz="0" w:space="0" w:color="auto"/>
                <w:right w:val="none" w:sz="0" w:space="0" w:color="auto"/>
              </w:divBdr>
            </w:div>
            <w:div w:id="209002605">
              <w:marLeft w:val="0"/>
              <w:marRight w:val="0"/>
              <w:marTop w:val="0"/>
              <w:marBottom w:val="0"/>
              <w:divBdr>
                <w:top w:val="none" w:sz="0" w:space="0" w:color="auto"/>
                <w:left w:val="none" w:sz="0" w:space="0" w:color="auto"/>
                <w:bottom w:val="none" w:sz="0" w:space="0" w:color="auto"/>
                <w:right w:val="none" w:sz="0" w:space="0" w:color="auto"/>
              </w:divBdr>
            </w:div>
          </w:divsChild>
        </w:div>
        <w:div w:id="2039162951">
          <w:marLeft w:val="0"/>
          <w:marRight w:val="0"/>
          <w:marTop w:val="0"/>
          <w:marBottom w:val="0"/>
          <w:divBdr>
            <w:top w:val="none" w:sz="0" w:space="0" w:color="auto"/>
            <w:left w:val="none" w:sz="0" w:space="0" w:color="auto"/>
            <w:bottom w:val="none" w:sz="0" w:space="0" w:color="auto"/>
            <w:right w:val="none" w:sz="0" w:space="0" w:color="auto"/>
          </w:divBdr>
          <w:divsChild>
            <w:div w:id="613754063">
              <w:marLeft w:val="0"/>
              <w:marRight w:val="0"/>
              <w:marTop w:val="0"/>
              <w:marBottom w:val="0"/>
              <w:divBdr>
                <w:top w:val="none" w:sz="0" w:space="0" w:color="auto"/>
                <w:left w:val="none" w:sz="0" w:space="0" w:color="auto"/>
                <w:bottom w:val="none" w:sz="0" w:space="0" w:color="auto"/>
                <w:right w:val="none" w:sz="0" w:space="0" w:color="auto"/>
              </w:divBdr>
            </w:div>
            <w:div w:id="859319936">
              <w:marLeft w:val="0"/>
              <w:marRight w:val="0"/>
              <w:marTop w:val="0"/>
              <w:marBottom w:val="0"/>
              <w:divBdr>
                <w:top w:val="none" w:sz="0" w:space="0" w:color="auto"/>
                <w:left w:val="none" w:sz="0" w:space="0" w:color="auto"/>
                <w:bottom w:val="none" w:sz="0" w:space="0" w:color="auto"/>
                <w:right w:val="none" w:sz="0" w:space="0" w:color="auto"/>
              </w:divBdr>
            </w:div>
            <w:div w:id="142358138">
              <w:marLeft w:val="0"/>
              <w:marRight w:val="0"/>
              <w:marTop w:val="0"/>
              <w:marBottom w:val="0"/>
              <w:divBdr>
                <w:top w:val="none" w:sz="0" w:space="0" w:color="auto"/>
                <w:left w:val="none" w:sz="0" w:space="0" w:color="auto"/>
                <w:bottom w:val="none" w:sz="0" w:space="0" w:color="auto"/>
                <w:right w:val="none" w:sz="0" w:space="0" w:color="auto"/>
              </w:divBdr>
            </w:div>
            <w:div w:id="277033640">
              <w:marLeft w:val="0"/>
              <w:marRight w:val="0"/>
              <w:marTop w:val="0"/>
              <w:marBottom w:val="0"/>
              <w:divBdr>
                <w:top w:val="none" w:sz="0" w:space="0" w:color="auto"/>
                <w:left w:val="none" w:sz="0" w:space="0" w:color="auto"/>
                <w:bottom w:val="none" w:sz="0" w:space="0" w:color="auto"/>
                <w:right w:val="none" w:sz="0" w:space="0" w:color="auto"/>
              </w:divBdr>
            </w:div>
          </w:divsChild>
        </w:div>
        <w:div w:id="1133525574">
          <w:marLeft w:val="0"/>
          <w:marRight w:val="0"/>
          <w:marTop w:val="0"/>
          <w:marBottom w:val="0"/>
          <w:divBdr>
            <w:top w:val="none" w:sz="0" w:space="0" w:color="auto"/>
            <w:left w:val="none" w:sz="0" w:space="0" w:color="auto"/>
            <w:bottom w:val="none" w:sz="0" w:space="0" w:color="auto"/>
            <w:right w:val="none" w:sz="0" w:space="0" w:color="auto"/>
          </w:divBdr>
        </w:div>
        <w:div w:id="463931847">
          <w:marLeft w:val="0"/>
          <w:marRight w:val="0"/>
          <w:marTop w:val="0"/>
          <w:marBottom w:val="0"/>
          <w:divBdr>
            <w:top w:val="none" w:sz="0" w:space="0" w:color="auto"/>
            <w:left w:val="none" w:sz="0" w:space="0" w:color="auto"/>
            <w:bottom w:val="none" w:sz="0" w:space="0" w:color="auto"/>
            <w:right w:val="none" w:sz="0" w:space="0" w:color="auto"/>
          </w:divBdr>
        </w:div>
        <w:div w:id="595986701">
          <w:marLeft w:val="0"/>
          <w:marRight w:val="0"/>
          <w:marTop w:val="0"/>
          <w:marBottom w:val="0"/>
          <w:divBdr>
            <w:top w:val="none" w:sz="0" w:space="0" w:color="auto"/>
            <w:left w:val="none" w:sz="0" w:space="0" w:color="auto"/>
            <w:bottom w:val="none" w:sz="0" w:space="0" w:color="auto"/>
            <w:right w:val="none" w:sz="0" w:space="0" w:color="auto"/>
          </w:divBdr>
        </w:div>
        <w:div w:id="1063715125">
          <w:marLeft w:val="0"/>
          <w:marRight w:val="0"/>
          <w:marTop w:val="0"/>
          <w:marBottom w:val="0"/>
          <w:divBdr>
            <w:top w:val="none" w:sz="0" w:space="0" w:color="auto"/>
            <w:left w:val="none" w:sz="0" w:space="0" w:color="auto"/>
            <w:bottom w:val="none" w:sz="0" w:space="0" w:color="auto"/>
            <w:right w:val="none" w:sz="0" w:space="0" w:color="auto"/>
          </w:divBdr>
        </w:div>
        <w:div w:id="1564366811">
          <w:marLeft w:val="0"/>
          <w:marRight w:val="0"/>
          <w:marTop w:val="0"/>
          <w:marBottom w:val="0"/>
          <w:divBdr>
            <w:top w:val="none" w:sz="0" w:space="0" w:color="auto"/>
            <w:left w:val="none" w:sz="0" w:space="0" w:color="auto"/>
            <w:bottom w:val="none" w:sz="0" w:space="0" w:color="auto"/>
            <w:right w:val="none" w:sz="0" w:space="0" w:color="auto"/>
          </w:divBdr>
        </w:div>
        <w:div w:id="210769055">
          <w:marLeft w:val="0"/>
          <w:marRight w:val="0"/>
          <w:marTop w:val="0"/>
          <w:marBottom w:val="0"/>
          <w:divBdr>
            <w:top w:val="none" w:sz="0" w:space="0" w:color="auto"/>
            <w:left w:val="none" w:sz="0" w:space="0" w:color="auto"/>
            <w:bottom w:val="none" w:sz="0" w:space="0" w:color="auto"/>
            <w:right w:val="none" w:sz="0" w:space="0" w:color="auto"/>
          </w:divBdr>
        </w:div>
        <w:div w:id="697583487">
          <w:marLeft w:val="0"/>
          <w:marRight w:val="0"/>
          <w:marTop w:val="0"/>
          <w:marBottom w:val="0"/>
          <w:divBdr>
            <w:top w:val="none" w:sz="0" w:space="0" w:color="auto"/>
            <w:left w:val="none" w:sz="0" w:space="0" w:color="auto"/>
            <w:bottom w:val="none" w:sz="0" w:space="0" w:color="auto"/>
            <w:right w:val="none" w:sz="0" w:space="0" w:color="auto"/>
          </w:divBdr>
        </w:div>
        <w:div w:id="1581795823">
          <w:marLeft w:val="0"/>
          <w:marRight w:val="0"/>
          <w:marTop w:val="0"/>
          <w:marBottom w:val="0"/>
          <w:divBdr>
            <w:top w:val="none" w:sz="0" w:space="0" w:color="auto"/>
            <w:left w:val="none" w:sz="0" w:space="0" w:color="auto"/>
            <w:bottom w:val="none" w:sz="0" w:space="0" w:color="auto"/>
            <w:right w:val="none" w:sz="0" w:space="0" w:color="auto"/>
          </w:divBdr>
        </w:div>
        <w:div w:id="1680497896">
          <w:marLeft w:val="0"/>
          <w:marRight w:val="0"/>
          <w:marTop w:val="0"/>
          <w:marBottom w:val="0"/>
          <w:divBdr>
            <w:top w:val="none" w:sz="0" w:space="0" w:color="auto"/>
            <w:left w:val="none" w:sz="0" w:space="0" w:color="auto"/>
            <w:bottom w:val="none" w:sz="0" w:space="0" w:color="auto"/>
            <w:right w:val="none" w:sz="0" w:space="0" w:color="auto"/>
          </w:divBdr>
        </w:div>
        <w:div w:id="1148016093">
          <w:marLeft w:val="0"/>
          <w:marRight w:val="0"/>
          <w:marTop w:val="0"/>
          <w:marBottom w:val="0"/>
          <w:divBdr>
            <w:top w:val="none" w:sz="0" w:space="0" w:color="auto"/>
            <w:left w:val="none" w:sz="0" w:space="0" w:color="auto"/>
            <w:bottom w:val="none" w:sz="0" w:space="0" w:color="auto"/>
            <w:right w:val="none" w:sz="0" w:space="0" w:color="auto"/>
          </w:divBdr>
        </w:div>
        <w:div w:id="495462435">
          <w:marLeft w:val="0"/>
          <w:marRight w:val="0"/>
          <w:marTop w:val="0"/>
          <w:marBottom w:val="0"/>
          <w:divBdr>
            <w:top w:val="none" w:sz="0" w:space="0" w:color="auto"/>
            <w:left w:val="none" w:sz="0" w:space="0" w:color="auto"/>
            <w:bottom w:val="none" w:sz="0" w:space="0" w:color="auto"/>
            <w:right w:val="none" w:sz="0" w:space="0" w:color="auto"/>
          </w:divBdr>
        </w:div>
        <w:div w:id="1681004561">
          <w:marLeft w:val="0"/>
          <w:marRight w:val="0"/>
          <w:marTop w:val="0"/>
          <w:marBottom w:val="0"/>
          <w:divBdr>
            <w:top w:val="none" w:sz="0" w:space="0" w:color="auto"/>
            <w:left w:val="none" w:sz="0" w:space="0" w:color="auto"/>
            <w:bottom w:val="none" w:sz="0" w:space="0" w:color="auto"/>
            <w:right w:val="none" w:sz="0" w:space="0" w:color="auto"/>
          </w:divBdr>
        </w:div>
        <w:div w:id="1430783278">
          <w:marLeft w:val="0"/>
          <w:marRight w:val="0"/>
          <w:marTop w:val="0"/>
          <w:marBottom w:val="0"/>
          <w:divBdr>
            <w:top w:val="none" w:sz="0" w:space="0" w:color="auto"/>
            <w:left w:val="none" w:sz="0" w:space="0" w:color="auto"/>
            <w:bottom w:val="none" w:sz="0" w:space="0" w:color="auto"/>
            <w:right w:val="none" w:sz="0" w:space="0" w:color="auto"/>
          </w:divBdr>
        </w:div>
        <w:div w:id="1058092518">
          <w:marLeft w:val="0"/>
          <w:marRight w:val="0"/>
          <w:marTop w:val="0"/>
          <w:marBottom w:val="0"/>
          <w:divBdr>
            <w:top w:val="none" w:sz="0" w:space="0" w:color="auto"/>
            <w:left w:val="none" w:sz="0" w:space="0" w:color="auto"/>
            <w:bottom w:val="none" w:sz="0" w:space="0" w:color="auto"/>
            <w:right w:val="none" w:sz="0" w:space="0" w:color="auto"/>
          </w:divBdr>
        </w:div>
        <w:div w:id="1101339139">
          <w:marLeft w:val="0"/>
          <w:marRight w:val="0"/>
          <w:marTop w:val="0"/>
          <w:marBottom w:val="0"/>
          <w:divBdr>
            <w:top w:val="none" w:sz="0" w:space="0" w:color="auto"/>
            <w:left w:val="none" w:sz="0" w:space="0" w:color="auto"/>
            <w:bottom w:val="none" w:sz="0" w:space="0" w:color="auto"/>
            <w:right w:val="none" w:sz="0" w:space="0" w:color="auto"/>
          </w:divBdr>
        </w:div>
        <w:div w:id="2029982811">
          <w:marLeft w:val="0"/>
          <w:marRight w:val="0"/>
          <w:marTop w:val="0"/>
          <w:marBottom w:val="0"/>
          <w:divBdr>
            <w:top w:val="none" w:sz="0" w:space="0" w:color="auto"/>
            <w:left w:val="none" w:sz="0" w:space="0" w:color="auto"/>
            <w:bottom w:val="none" w:sz="0" w:space="0" w:color="auto"/>
            <w:right w:val="none" w:sz="0" w:space="0" w:color="auto"/>
          </w:divBdr>
        </w:div>
        <w:div w:id="1644584636">
          <w:marLeft w:val="0"/>
          <w:marRight w:val="0"/>
          <w:marTop w:val="0"/>
          <w:marBottom w:val="0"/>
          <w:divBdr>
            <w:top w:val="none" w:sz="0" w:space="0" w:color="auto"/>
            <w:left w:val="none" w:sz="0" w:space="0" w:color="auto"/>
            <w:bottom w:val="none" w:sz="0" w:space="0" w:color="auto"/>
            <w:right w:val="none" w:sz="0" w:space="0" w:color="auto"/>
          </w:divBdr>
        </w:div>
        <w:div w:id="1931888074">
          <w:marLeft w:val="0"/>
          <w:marRight w:val="0"/>
          <w:marTop w:val="0"/>
          <w:marBottom w:val="0"/>
          <w:divBdr>
            <w:top w:val="none" w:sz="0" w:space="0" w:color="auto"/>
            <w:left w:val="none" w:sz="0" w:space="0" w:color="auto"/>
            <w:bottom w:val="none" w:sz="0" w:space="0" w:color="auto"/>
            <w:right w:val="none" w:sz="0" w:space="0" w:color="auto"/>
          </w:divBdr>
        </w:div>
        <w:div w:id="2072459844">
          <w:marLeft w:val="0"/>
          <w:marRight w:val="0"/>
          <w:marTop w:val="0"/>
          <w:marBottom w:val="0"/>
          <w:divBdr>
            <w:top w:val="none" w:sz="0" w:space="0" w:color="auto"/>
            <w:left w:val="none" w:sz="0" w:space="0" w:color="auto"/>
            <w:bottom w:val="none" w:sz="0" w:space="0" w:color="auto"/>
            <w:right w:val="none" w:sz="0" w:space="0" w:color="auto"/>
          </w:divBdr>
        </w:div>
        <w:div w:id="1411193607">
          <w:marLeft w:val="0"/>
          <w:marRight w:val="0"/>
          <w:marTop w:val="0"/>
          <w:marBottom w:val="0"/>
          <w:divBdr>
            <w:top w:val="none" w:sz="0" w:space="0" w:color="auto"/>
            <w:left w:val="none" w:sz="0" w:space="0" w:color="auto"/>
            <w:bottom w:val="none" w:sz="0" w:space="0" w:color="auto"/>
            <w:right w:val="none" w:sz="0" w:space="0" w:color="auto"/>
          </w:divBdr>
        </w:div>
        <w:div w:id="1844665967">
          <w:marLeft w:val="0"/>
          <w:marRight w:val="0"/>
          <w:marTop w:val="0"/>
          <w:marBottom w:val="0"/>
          <w:divBdr>
            <w:top w:val="none" w:sz="0" w:space="0" w:color="auto"/>
            <w:left w:val="none" w:sz="0" w:space="0" w:color="auto"/>
            <w:bottom w:val="none" w:sz="0" w:space="0" w:color="auto"/>
            <w:right w:val="none" w:sz="0" w:space="0" w:color="auto"/>
          </w:divBdr>
        </w:div>
        <w:div w:id="1735621424">
          <w:marLeft w:val="0"/>
          <w:marRight w:val="0"/>
          <w:marTop w:val="0"/>
          <w:marBottom w:val="0"/>
          <w:divBdr>
            <w:top w:val="none" w:sz="0" w:space="0" w:color="auto"/>
            <w:left w:val="none" w:sz="0" w:space="0" w:color="auto"/>
            <w:bottom w:val="none" w:sz="0" w:space="0" w:color="auto"/>
            <w:right w:val="none" w:sz="0" w:space="0" w:color="auto"/>
          </w:divBdr>
        </w:div>
        <w:div w:id="129638246">
          <w:marLeft w:val="0"/>
          <w:marRight w:val="0"/>
          <w:marTop w:val="0"/>
          <w:marBottom w:val="0"/>
          <w:divBdr>
            <w:top w:val="none" w:sz="0" w:space="0" w:color="auto"/>
            <w:left w:val="none" w:sz="0" w:space="0" w:color="auto"/>
            <w:bottom w:val="none" w:sz="0" w:space="0" w:color="auto"/>
            <w:right w:val="none" w:sz="0" w:space="0" w:color="auto"/>
          </w:divBdr>
        </w:div>
        <w:div w:id="759066183">
          <w:marLeft w:val="0"/>
          <w:marRight w:val="0"/>
          <w:marTop w:val="0"/>
          <w:marBottom w:val="0"/>
          <w:divBdr>
            <w:top w:val="none" w:sz="0" w:space="0" w:color="auto"/>
            <w:left w:val="none" w:sz="0" w:space="0" w:color="auto"/>
            <w:bottom w:val="none" w:sz="0" w:space="0" w:color="auto"/>
            <w:right w:val="none" w:sz="0" w:space="0" w:color="auto"/>
          </w:divBdr>
        </w:div>
        <w:div w:id="1081560188">
          <w:marLeft w:val="0"/>
          <w:marRight w:val="0"/>
          <w:marTop w:val="0"/>
          <w:marBottom w:val="0"/>
          <w:divBdr>
            <w:top w:val="none" w:sz="0" w:space="0" w:color="auto"/>
            <w:left w:val="none" w:sz="0" w:space="0" w:color="auto"/>
            <w:bottom w:val="none" w:sz="0" w:space="0" w:color="auto"/>
            <w:right w:val="none" w:sz="0" w:space="0" w:color="auto"/>
          </w:divBdr>
        </w:div>
        <w:div w:id="1040856610">
          <w:marLeft w:val="0"/>
          <w:marRight w:val="0"/>
          <w:marTop w:val="0"/>
          <w:marBottom w:val="0"/>
          <w:divBdr>
            <w:top w:val="none" w:sz="0" w:space="0" w:color="auto"/>
            <w:left w:val="none" w:sz="0" w:space="0" w:color="auto"/>
            <w:bottom w:val="none" w:sz="0" w:space="0" w:color="auto"/>
            <w:right w:val="none" w:sz="0" w:space="0" w:color="auto"/>
          </w:divBdr>
        </w:div>
        <w:div w:id="1449347533">
          <w:marLeft w:val="0"/>
          <w:marRight w:val="0"/>
          <w:marTop w:val="0"/>
          <w:marBottom w:val="0"/>
          <w:divBdr>
            <w:top w:val="none" w:sz="0" w:space="0" w:color="auto"/>
            <w:left w:val="none" w:sz="0" w:space="0" w:color="auto"/>
            <w:bottom w:val="none" w:sz="0" w:space="0" w:color="auto"/>
            <w:right w:val="none" w:sz="0" w:space="0" w:color="auto"/>
          </w:divBdr>
        </w:div>
        <w:div w:id="1750732730">
          <w:marLeft w:val="0"/>
          <w:marRight w:val="0"/>
          <w:marTop w:val="0"/>
          <w:marBottom w:val="0"/>
          <w:divBdr>
            <w:top w:val="none" w:sz="0" w:space="0" w:color="auto"/>
            <w:left w:val="none" w:sz="0" w:space="0" w:color="auto"/>
            <w:bottom w:val="none" w:sz="0" w:space="0" w:color="auto"/>
            <w:right w:val="none" w:sz="0" w:space="0" w:color="auto"/>
          </w:divBdr>
        </w:div>
        <w:div w:id="1740059857">
          <w:marLeft w:val="0"/>
          <w:marRight w:val="0"/>
          <w:marTop w:val="0"/>
          <w:marBottom w:val="0"/>
          <w:divBdr>
            <w:top w:val="none" w:sz="0" w:space="0" w:color="auto"/>
            <w:left w:val="none" w:sz="0" w:space="0" w:color="auto"/>
            <w:bottom w:val="none" w:sz="0" w:space="0" w:color="auto"/>
            <w:right w:val="none" w:sz="0" w:space="0" w:color="auto"/>
          </w:divBdr>
        </w:div>
        <w:div w:id="1494024911">
          <w:marLeft w:val="0"/>
          <w:marRight w:val="0"/>
          <w:marTop w:val="0"/>
          <w:marBottom w:val="0"/>
          <w:divBdr>
            <w:top w:val="none" w:sz="0" w:space="0" w:color="auto"/>
            <w:left w:val="none" w:sz="0" w:space="0" w:color="auto"/>
            <w:bottom w:val="none" w:sz="0" w:space="0" w:color="auto"/>
            <w:right w:val="none" w:sz="0" w:space="0" w:color="auto"/>
          </w:divBdr>
        </w:div>
        <w:div w:id="976300045">
          <w:marLeft w:val="0"/>
          <w:marRight w:val="0"/>
          <w:marTop w:val="0"/>
          <w:marBottom w:val="0"/>
          <w:divBdr>
            <w:top w:val="none" w:sz="0" w:space="0" w:color="auto"/>
            <w:left w:val="none" w:sz="0" w:space="0" w:color="auto"/>
            <w:bottom w:val="none" w:sz="0" w:space="0" w:color="auto"/>
            <w:right w:val="none" w:sz="0" w:space="0" w:color="auto"/>
          </w:divBdr>
        </w:div>
        <w:div w:id="138620580">
          <w:marLeft w:val="0"/>
          <w:marRight w:val="0"/>
          <w:marTop w:val="0"/>
          <w:marBottom w:val="0"/>
          <w:divBdr>
            <w:top w:val="none" w:sz="0" w:space="0" w:color="auto"/>
            <w:left w:val="none" w:sz="0" w:space="0" w:color="auto"/>
            <w:bottom w:val="none" w:sz="0" w:space="0" w:color="auto"/>
            <w:right w:val="none" w:sz="0" w:space="0" w:color="auto"/>
          </w:divBdr>
        </w:div>
        <w:div w:id="1742750795">
          <w:marLeft w:val="0"/>
          <w:marRight w:val="0"/>
          <w:marTop w:val="0"/>
          <w:marBottom w:val="0"/>
          <w:divBdr>
            <w:top w:val="none" w:sz="0" w:space="0" w:color="auto"/>
            <w:left w:val="none" w:sz="0" w:space="0" w:color="auto"/>
            <w:bottom w:val="none" w:sz="0" w:space="0" w:color="auto"/>
            <w:right w:val="none" w:sz="0" w:space="0" w:color="auto"/>
          </w:divBdr>
        </w:div>
        <w:div w:id="72551235">
          <w:marLeft w:val="0"/>
          <w:marRight w:val="0"/>
          <w:marTop w:val="0"/>
          <w:marBottom w:val="0"/>
          <w:divBdr>
            <w:top w:val="none" w:sz="0" w:space="0" w:color="auto"/>
            <w:left w:val="none" w:sz="0" w:space="0" w:color="auto"/>
            <w:bottom w:val="none" w:sz="0" w:space="0" w:color="auto"/>
            <w:right w:val="none" w:sz="0" w:space="0" w:color="auto"/>
          </w:divBdr>
        </w:div>
        <w:div w:id="659894596">
          <w:marLeft w:val="0"/>
          <w:marRight w:val="0"/>
          <w:marTop w:val="0"/>
          <w:marBottom w:val="0"/>
          <w:divBdr>
            <w:top w:val="none" w:sz="0" w:space="0" w:color="auto"/>
            <w:left w:val="none" w:sz="0" w:space="0" w:color="auto"/>
            <w:bottom w:val="none" w:sz="0" w:space="0" w:color="auto"/>
            <w:right w:val="none" w:sz="0" w:space="0" w:color="auto"/>
          </w:divBdr>
        </w:div>
        <w:div w:id="321127241">
          <w:marLeft w:val="0"/>
          <w:marRight w:val="0"/>
          <w:marTop w:val="0"/>
          <w:marBottom w:val="0"/>
          <w:divBdr>
            <w:top w:val="none" w:sz="0" w:space="0" w:color="auto"/>
            <w:left w:val="none" w:sz="0" w:space="0" w:color="auto"/>
            <w:bottom w:val="none" w:sz="0" w:space="0" w:color="auto"/>
            <w:right w:val="none" w:sz="0" w:space="0" w:color="auto"/>
          </w:divBdr>
        </w:div>
        <w:div w:id="162622323">
          <w:marLeft w:val="0"/>
          <w:marRight w:val="0"/>
          <w:marTop w:val="0"/>
          <w:marBottom w:val="0"/>
          <w:divBdr>
            <w:top w:val="none" w:sz="0" w:space="0" w:color="auto"/>
            <w:left w:val="none" w:sz="0" w:space="0" w:color="auto"/>
            <w:bottom w:val="none" w:sz="0" w:space="0" w:color="auto"/>
            <w:right w:val="none" w:sz="0" w:space="0" w:color="auto"/>
          </w:divBdr>
        </w:div>
        <w:div w:id="1384211617">
          <w:marLeft w:val="0"/>
          <w:marRight w:val="0"/>
          <w:marTop w:val="0"/>
          <w:marBottom w:val="0"/>
          <w:divBdr>
            <w:top w:val="none" w:sz="0" w:space="0" w:color="auto"/>
            <w:left w:val="none" w:sz="0" w:space="0" w:color="auto"/>
            <w:bottom w:val="none" w:sz="0" w:space="0" w:color="auto"/>
            <w:right w:val="none" w:sz="0" w:space="0" w:color="auto"/>
          </w:divBdr>
        </w:div>
        <w:div w:id="695427026">
          <w:marLeft w:val="0"/>
          <w:marRight w:val="0"/>
          <w:marTop w:val="0"/>
          <w:marBottom w:val="0"/>
          <w:divBdr>
            <w:top w:val="none" w:sz="0" w:space="0" w:color="auto"/>
            <w:left w:val="none" w:sz="0" w:space="0" w:color="auto"/>
            <w:bottom w:val="none" w:sz="0" w:space="0" w:color="auto"/>
            <w:right w:val="none" w:sz="0" w:space="0" w:color="auto"/>
          </w:divBdr>
        </w:div>
        <w:div w:id="594631693">
          <w:marLeft w:val="0"/>
          <w:marRight w:val="0"/>
          <w:marTop w:val="0"/>
          <w:marBottom w:val="0"/>
          <w:divBdr>
            <w:top w:val="none" w:sz="0" w:space="0" w:color="auto"/>
            <w:left w:val="none" w:sz="0" w:space="0" w:color="auto"/>
            <w:bottom w:val="none" w:sz="0" w:space="0" w:color="auto"/>
            <w:right w:val="none" w:sz="0" w:space="0" w:color="auto"/>
          </w:divBdr>
        </w:div>
        <w:div w:id="2066833772">
          <w:marLeft w:val="0"/>
          <w:marRight w:val="0"/>
          <w:marTop w:val="0"/>
          <w:marBottom w:val="0"/>
          <w:divBdr>
            <w:top w:val="none" w:sz="0" w:space="0" w:color="auto"/>
            <w:left w:val="none" w:sz="0" w:space="0" w:color="auto"/>
            <w:bottom w:val="none" w:sz="0" w:space="0" w:color="auto"/>
            <w:right w:val="none" w:sz="0" w:space="0" w:color="auto"/>
          </w:divBdr>
        </w:div>
        <w:div w:id="502889956">
          <w:marLeft w:val="0"/>
          <w:marRight w:val="0"/>
          <w:marTop w:val="0"/>
          <w:marBottom w:val="0"/>
          <w:divBdr>
            <w:top w:val="none" w:sz="0" w:space="0" w:color="auto"/>
            <w:left w:val="none" w:sz="0" w:space="0" w:color="auto"/>
            <w:bottom w:val="none" w:sz="0" w:space="0" w:color="auto"/>
            <w:right w:val="none" w:sz="0" w:space="0" w:color="auto"/>
          </w:divBdr>
        </w:div>
        <w:div w:id="1178932147">
          <w:marLeft w:val="0"/>
          <w:marRight w:val="0"/>
          <w:marTop w:val="0"/>
          <w:marBottom w:val="0"/>
          <w:divBdr>
            <w:top w:val="none" w:sz="0" w:space="0" w:color="auto"/>
            <w:left w:val="none" w:sz="0" w:space="0" w:color="auto"/>
            <w:bottom w:val="none" w:sz="0" w:space="0" w:color="auto"/>
            <w:right w:val="none" w:sz="0" w:space="0" w:color="auto"/>
          </w:divBdr>
        </w:div>
        <w:div w:id="1287353697">
          <w:marLeft w:val="0"/>
          <w:marRight w:val="0"/>
          <w:marTop w:val="0"/>
          <w:marBottom w:val="0"/>
          <w:divBdr>
            <w:top w:val="none" w:sz="0" w:space="0" w:color="auto"/>
            <w:left w:val="none" w:sz="0" w:space="0" w:color="auto"/>
            <w:bottom w:val="none" w:sz="0" w:space="0" w:color="auto"/>
            <w:right w:val="none" w:sz="0" w:space="0" w:color="auto"/>
          </w:divBdr>
        </w:div>
        <w:div w:id="884678847">
          <w:marLeft w:val="0"/>
          <w:marRight w:val="0"/>
          <w:marTop w:val="0"/>
          <w:marBottom w:val="0"/>
          <w:divBdr>
            <w:top w:val="none" w:sz="0" w:space="0" w:color="auto"/>
            <w:left w:val="none" w:sz="0" w:space="0" w:color="auto"/>
            <w:bottom w:val="none" w:sz="0" w:space="0" w:color="auto"/>
            <w:right w:val="none" w:sz="0" w:space="0" w:color="auto"/>
          </w:divBdr>
        </w:div>
        <w:div w:id="1600870013">
          <w:marLeft w:val="0"/>
          <w:marRight w:val="0"/>
          <w:marTop w:val="0"/>
          <w:marBottom w:val="0"/>
          <w:divBdr>
            <w:top w:val="none" w:sz="0" w:space="0" w:color="auto"/>
            <w:left w:val="none" w:sz="0" w:space="0" w:color="auto"/>
            <w:bottom w:val="none" w:sz="0" w:space="0" w:color="auto"/>
            <w:right w:val="none" w:sz="0" w:space="0" w:color="auto"/>
          </w:divBdr>
        </w:div>
        <w:div w:id="313530389">
          <w:marLeft w:val="0"/>
          <w:marRight w:val="0"/>
          <w:marTop w:val="0"/>
          <w:marBottom w:val="0"/>
          <w:divBdr>
            <w:top w:val="none" w:sz="0" w:space="0" w:color="auto"/>
            <w:left w:val="none" w:sz="0" w:space="0" w:color="auto"/>
            <w:bottom w:val="none" w:sz="0" w:space="0" w:color="auto"/>
            <w:right w:val="none" w:sz="0" w:space="0" w:color="auto"/>
          </w:divBdr>
        </w:div>
        <w:div w:id="1529564313">
          <w:marLeft w:val="0"/>
          <w:marRight w:val="0"/>
          <w:marTop w:val="0"/>
          <w:marBottom w:val="0"/>
          <w:divBdr>
            <w:top w:val="none" w:sz="0" w:space="0" w:color="auto"/>
            <w:left w:val="none" w:sz="0" w:space="0" w:color="auto"/>
            <w:bottom w:val="none" w:sz="0" w:space="0" w:color="auto"/>
            <w:right w:val="none" w:sz="0" w:space="0" w:color="auto"/>
          </w:divBdr>
        </w:div>
        <w:div w:id="570383783">
          <w:marLeft w:val="0"/>
          <w:marRight w:val="0"/>
          <w:marTop w:val="0"/>
          <w:marBottom w:val="0"/>
          <w:divBdr>
            <w:top w:val="none" w:sz="0" w:space="0" w:color="auto"/>
            <w:left w:val="none" w:sz="0" w:space="0" w:color="auto"/>
            <w:bottom w:val="none" w:sz="0" w:space="0" w:color="auto"/>
            <w:right w:val="none" w:sz="0" w:space="0" w:color="auto"/>
          </w:divBdr>
        </w:div>
        <w:div w:id="2022969061">
          <w:marLeft w:val="0"/>
          <w:marRight w:val="0"/>
          <w:marTop w:val="0"/>
          <w:marBottom w:val="0"/>
          <w:divBdr>
            <w:top w:val="none" w:sz="0" w:space="0" w:color="auto"/>
            <w:left w:val="none" w:sz="0" w:space="0" w:color="auto"/>
            <w:bottom w:val="none" w:sz="0" w:space="0" w:color="auto"/>
            <w:right w:val="none" w:sz="0" w:space="0" w:color="auto"/>
          </w:divBdr>
        </w:div>
        <w:div w:id="2077819171">
          <w:marLeft w:val="0"/>
          <w:marRight w:val="0"/>
          <w:marTop w:val="0"/>
          <w:marBottom w:val="0"/>
          <w:divBdr>
            <w:top w:val="none" w:sz="0" w:space="0" w:color="auto"/>
            <w:left w:val="none" w:sz="0" w:space="0" w:color="auto"/>
            <w:bottom w:val="none" w:sz="0" w:space="0" w:color="auto"/>
            <w:right w:val="none" w:sz="0" w:space="0" w:color="auto"/>
          </w:divBdr>
        </w:div>
        <w:div w:id="633218223">
          <w:marLeft w:val="0"/>
          <w:marRight w:val="0"/>
          <w:marTop w:val="0"/>
          <w:marBottom w:val="0"/>
          <w:divBdr>
            <w:top w:val="none" w:sz="0" w:space="0" w:color="auto"/>
            <w:left w:val="none" w:sz="0" w:space="0" w:color="auto"/>
            <w:bottom w:val="none" w:sz="0" w:space="0" w:color="auto"/>
            <w:right w:val="none" w:sz="0" w:space="0" w:color="auto"/>
          </w:divBdr>
        </w:div>
        <w:div w:id="1483959256">
          <w:marLeft w:val="0"/>
          <w:marRight w:val="0"/>
          <w:marTop w:val="0"/>
          <w:marBottom w:val="0"/>
          <w:divBdr>
            <w:top w:val="none" w:sz="0" w:space="0" w:color="auto"/>
            <w:left w:val="none" w:sz="0" w:space="0" w:color="auto"/>
            <w:bottom w:val="none" w:sz="0" w:space="0" w:color="auto"/>
            <w:right w:val="none" w:sz="0" w:space="0" w:color="auto"/>
          </w:divBdr>
        </w:div>
        <w:div w:id="1624386623">
          <w:marLeft w:val="0"/>
          <w:marRight w:val="0"/>
          <w:marTop w:val="0"/>
          <w:marBottom w:val="0"/>
          <w:divBdr>
            <w:top w:val="none" w:sz="0" w:space="0" w:color="auto"/>
            <w:left w:val="none" w:sz="0" w:space="0" w:color="auto"/>
            <w:bottom w:val="none" w:sz="0" w:space="0" w:color="auto"/>
            <w:right w:val="none" w:sz="0" w:space="0" w:color="auto"/>
          </w:divBdr>
        </w:div>
        <w:div w:id="2079549492">
          <w:marLeft w:val="0"/>
          <w:marRight w:val="0"/>
          <w:marTop w:val="0"/>
          <w:marBottom w:val="0"/>
          <w:divBdr>
            <w:top w:val="none" w:sz="0" w:space="0" w:color="auto"/>
            <w:left w:val="none" w:sz="0" w:space="0" w:color="auto"/>
            <w:bottom w:val="none" w:sz="0" w:space="0" w:color="auto"/>
            <w:right w:val="none" w:sz="0" w:space="0" w:color="auto"/>
          </w:divBdr>
        </w:div>
        <w:div w:id="1081947537">
          <w:marLeft w:val="0"/>
          <w:marRight w:val="0"/>
          <w:marTop w:val="0"/>
          <w:marBottom w:val="0"/>
          <w:divBdr>
            <w:top w:val="none" w:sz="0" w:space="0" w:color="auto"/>
            <w:left w:val="none" w:sz="0" w:space="0" w:color="auto"/>
            <w:bottom w:val="none" w:sz="0" w:space="0" w:color="auto"/>
            <w:right w:val="none" w:sz="0" w:space="0" w:color="auto"/>
          </w:divBdr>
        </w:div>
        <w:div w:id="341131799">
          <w:marLeft w:val="0"/>
          <w:marRight w:val="0"/>
          <w:marTop w:val="0"/>
          <w:marBottom w:val="0"/>
          <w:divBdr>
            <w:top w:val="none" w:sz="0" w:space="0" w:color="auto"/>
            <w:left w:val="none" w:sz="0" w:space="0" w:color="auto"/>
            <w:bottom w:val="none" w:sz="0" w:space="0" w:color="auto"/>
            <w:right w:val="none" w:sz="0" w:space="0" w:color="auto"/>
          </w:divBdr>
        </w:div>
        <w:div w:id="401682485">
          <w:marLeft w:val="0"/>
          <w:marRight w:val="0"/>
          <w:marTop w:val="0"/>
          <w:marBottom w:val="0"/>
          <w:divBdr>
            <w:top w:val="none" w:sz="0" w:space="0" w:color="auto"/>
            <w:left w:val="none" w:sz="0" w:space="0" w:color="auto"/>
            <w:bottom w:val="none" w:sz="0" w:space="0" w:color="auto"/>
            <w:right w:val="none" w:sz="0" w:space="0" w:color="auto"/>
          </w:divBdr>
        </w:div>
        <w:div w:id="1723628415">
          <w:marLeft w:val="0"/>
          <w:marRight w:val="0"/>
          <w:marTop w:val="0"/>
          <w:marBottom w:val="0"/>
          <w:divBdr>
            <w:top w:val="none" w:sz="0" w:space="0" w:color="auto"/>
            <w:left w:val="none" w:sz="0" w:space="0" w:color="auto"/>
            <w:bottom w:val="none" w:sz="0" w:space="0" w:color="auto"/>
            <w:right w:val="none" w:sz="0" w:space="0" w:color="auto"/>
          </w:divBdr>
        </w:div>
        <w:div w:id="1921063846">
          <w:marLeft w:val="0"/>
          <w:marRight w:val="0"/>
          <w:marTop w:val="0"/>
          <w:marBottom w:val="0"/>
          <w:divBdr>
            <w:top w:val="none" w:sz="0" w:space="0" w:color="auto"/>
            <w:left w:val="none" w:sz="0" w:space="0" w:color="auto"/>
            <w:bottom w:val="none" w:sz="0" w:space="0" w:color="auto"/>
            <w:right w:val="none" w:sz="0" w:space="0" w:color="auto"/>
          </w:divBdr>
        </w:div>
        <w:div w:id="762534548">
          <w:marLeft w:val="0"/>
          <w:marRight w:val="0"/>
          <w:marTop w:val="0"/>
          <w:marBottom w:val="0"/>
          <w:divBdr>
            <w:top w:val="none" w:sz="0" w:space="0" w:color="auto"/>
            <w:left w:val="none" w:sz="0" w:space="0" w:color="auto"/>
            <w:bottom w:val="none" w:sz="0" w:space="0" w:color="auto"/>
            <w:right w:val="none" w:sz="0" w:space="0" w:color="auto"/>
          </w:divBdr>
        </w:div>
        <w:div w:id="1934893095">
          <w:marLeft w:val="0"/>
          <w:marRight w:val="0"/>
          <w:marTop w:val="0"/>
          <w:marBottom w:val="0"/>
          <w:divBdr>
            <w:top w:val="none" w:sz="0" w:space="0" w:color="auto"/>
            <w:left w:val="none" w:sz="0" w:space="0" w:color="auto"/>
            <w:bottom w:val="none" w:sz="0" w:space="0" w:color="auto"/>
            <w:right w:val="none" w:sz="0" w:space="0" w:color="auto"/>
          </w:divBdr>
        </w:div>
        <w:div w:id="364210883">
          <w:marLeft w:val="0"/>
          <w:marRight w:val="0"/>
          <w:marTop w:val="0"/>
          <w:marBottom w:val="0"/>
          <w:divBdr>
            <w:top w:val="none" w:sz="0" w:space="0" w:color="auto"/>
            <w:left w:val="none" w:sz="0" w:space="0" w:color="auto"/>
            <w:bottom w:val="none" w:sz="0" w:space="0" w:color="auto"/>
            <w:right w:val="none" w:sz="0" w:space="0" w:color="auto"/>
          </w:divBdr>
        </w:div>
        <w:div w:id="1750424635">
          <w:marLeft w:val="0"/>
          <w:marRight w:val="0"/>
          <w:marTop w:val="0"/>
          <w:marBottom w:val="0"/>
          <w:divBdr>
            <w:top w:val="none" w:sz="0" w:space="0" w:color="auto"/>
            <w:left w:val="none" w:sz="0" w:space="0" w:color="auto"/>
            <w:bottom w:val="none" w:sz="0" w:space="0" w:color="auto"/>
            <w:right w:val="none" w:sz="0" w:space="0" w:color="auto"/>
          </w:divBdr>
        </w:div>
        <w:div w:id="1730571744">
          <w:marLeft w:val="0"/>
          <w:marRight w:val="0"/>
          <w:marTop w:val="0"/>
          <w:marBottom w:val="0"/>
          <w:divBdr>
            <w:top w:val="none" w:sz="0" w:space="0" w:color="auto"/>
            <w:left w:val="none" w:sz="0" w:space="0" w:color="auto"/>
            <w:bottom w:val="none" w:sz="0" w:space="0" w:color="auto"/>
            <w:right w:val="none" w:sz="0" w:space="0" w:color="auto"/>
          </w:divBdr>
        </w:div>
        <w:div w:id="1438137734">
          <w:marLeft w:val="0"/>
          <w:marRight w:val="0"/>
          <w:marTop w:val="0"/>
          <w:marBottom w:val="0"/>
          <w:divBdr>
            <w:top w:val="none" w:sz="0" w:space="0" w:color="auto"/>
            <w:left w:val="none" w:sz="0" w:space="0" w:color="auto"/>
            <w:bottom w:val="none" w:sz="0" w:space="0" w:color="auto"/>
            <w:right w:val="none" w:sz="0" w:space="0" w:color="auto"/>
          </w:divBdr>
        </w:div>
        <w:div w:id="1256205402">
          <w:marLeft w:val="0"/>
          <w:marRight w:val="0"/>
          <w:marTop w:val="0"/>
          <w:marBottom w:val="0"/>
          <w:divBdr>
            <w:top w:val="none" w:sz="0" w:space="0" w:color="auto"/>
            <w:left w:val="none" w:sz="0" w:space="0" w:color="auto"/>
            <w:bottom w:val="none" w:sz="0" w:space="0" w:color="auto"/>
            <w:right w:val="none" w:sz="0" w:space="0" w:color="auto"/>
          </w:divBdr>
        </w:div>
        <w:div w:id="168374568">
          <w:marLeft w:val="0"/>
          <w:marRight w:val="0"/>
          <w:marTop w:val="0"/>
          <w:marBottom w:val="0"/>
          <w:divBdr>
            <w:top w:val="none" w:sz="0" w:space="0" w:color="auto"/>
            <w:left w:val="none" w:sz="0" w:space="0" w:color="auto"/>
            <w:bottom w:val="none" w:sz="0" w:space="0" w:color="auto"/>
            <w:right w:val="none" w:sz="0" w:space="0" w:color="auto"/>
          </w:divBdr>
        </w:div>
        <w:div w:id="1949315142">
          <w:marLeft w:val="0"/>
          <w:marRight w:val="0"/>
          <w:marTop w:val="0"/>
          <w:marBottom w:val="0"/>
          <w:divBdr>
            <w:top w:val="none" w:sz="0" w:space="0" w:color="auto"/>
            <w:left w:val="none" w:sz="0" w:space="0" w:color="auto"/>
            <w:bottom w:val="none" w:sz="0" w:space="0" w:color="auto"/>
            <w:right w:val="none" w:sz="0" w:space="0" w:color="auto"/>
          </w:divBdr>
        </w:div>
        <w:div w:id="127094546">
          <w:marLeft w:val="0"/>
          <w:marRight w:val="0"/>
          <w:marTop w:val="0"/>
          <w:marBottom w:val="0"/>
          <w:divBdr>
            <w:top w:val="none" w:sz="0" w:space="0" w:color="auto"/>
            <w:left w:val="none" w:sz="0" w:space="0" w:color="auto"/>
            <w:bottom w:val="none" w:sz="0" w:space="0" w:color="auto"/>
            <w:right w:val="none" w:sz="0" w:space="0" w:color="auto"/>
          </w:divBdr>
        </w:div>
        <w:div w:id="30038758">
          <w:marLeft w:val="0"/>
          <w:marRight w:val="0"/>
          <w:marTop w:val="0"/>
          <w:marBottom w:val="0"/>
          <w:divBdr>
            <w:top w:val="none" w:sz="0" w:space="0" w:color="auto"/>
            <w:left w:val="none" w:sz="0" w:space="0" w:color="auto"/>
            <w:bottom w:val="none" w:sz="0" w:space="0" w:color="auto"/>
            <w:right w:val="none" w:sz="0" w:space="0" w:color="auto"/>
          </w:divBdr>
        </w:div>
        <w:div w:id="1573541477">
          <w:marLeft w:val="0"/>
          <w:marRight w:val="0"/>
          <w:marTop w:val="0"/>
          <w:marBottom w:val="0"/>
          <w:divBdr>
            <w:top w:val="none" w:sz="0" w:space="0" w:color="auto"/>
            <w:left w:val="none" w:sz="0" w:space="0" w:color="auto"/>
            <w:bottom w:val="none" w:sz="0" w:space="0" w:color="auto"/>
            <w:right w:val="none" w:sz="0" w:space="0" w:color="auto"/>
          </w:divBdr>
        </w:div>
        <w:div w:id="49617100">
          <w:marLeft w:val="0"/>
          <w:marRight w:val="0"/>
          <w:marTop w:val="0"/>
          <w:marBottom w:val="0"/>
          <w:divBdr>
            <w:top w:val="none" w:sz="0" w:space="0" w:color="auto"/>
            <w:left w:val="none" w:sz="0" w:space="0" w:color="auto"/>
            <w:bottom w:val="none" w:sz="0" w:space="0" w:color="auto"/>
            <w:right w:val="none" w:sz="0" w:space="0" w:color="auto"/>
          </w:divBdr>
        </w:div>
        <w:div w:id="1697926448">
          <w:marLeft w:val="0"/>
          <w:marRight w:val="0"/>
          <w:marTop w:val="0"/>
          <w:marBottom w:val="0"/>
          <w:divBdr>
            <w:top w:val="none" w:sz="0" w:space="0" w:color="auto"/>
            <w:left w:val="none" w:sz="0" w:space="0" w:color="auto"/>
            <w:bottom w:val="none" w:sz="0" w:space="0" w:color="auto"/>
            <w:right w:val="none" w:sz="0" w:space="0" w:color="auto"/>
          </w:divBdr>
        </w:div>
        <w:div w:id="1102189851">
          <w:marLeft w:val="0"/>
          <w:marRight w:val="0"/>
          <w:marTop w:val="0"/>
          <w:marBottom w:val="0"/>
          <w:divBdr>
            <w:top w:val="none" w:sz="0" w:space="0" w:color="auto"/>
            <w:left w:val="none" w:sz="0" w:space="0" w:color="auto"/>
            <w:bottom w:val="none" w:sz="0" w:space="0" w:color="auto"/>
            <w:right w:val="none" w:sz="0" w:space="0" w:color="auto"/>
          </w:divBdr>
        </w:div>
        <w:div w:id="1126510624">
          <w:marLeft w:val="0"/>
          <w:marRight w:val="0"/>
          <w:marTop w:val="0"/>
          <w:marBottom w:val="0"/>
          <w:divBdr>
            <w:top w:val="none" w:sz="0" w:space="0" w:color="auto"/>
            <w:left w:val="none" w:sz="0" w:space="0" w:color="auto"/>
            <w:bottom w:val="none" w:sz="0" w:space="0" w:color="auto"/>
            <w:right w:val="none" w:sz="0" w:space="0" w:color="auto"/>
          </w:divBdr>
        </w:div>
        <w:div w:id="1364792109">
          <w:marLeft w:val="0"/>
          <w:marRight w:val="0"/>
          <w:marTop w:val="0"/>
          <w:marBottom w:val="0"/>
          <w:divBdr>
            <w:top w:val="none" w:sz="0" w:space="0" w:color="auto"/>
            <w:left w:val="none" w:sz="0" w:space="0" w:color="auto"/>
            <w:bottom w:val="none" w:sz="0" w:space="0" w:color="auto"/>
            <w:right w:val="none" w:sz="0" w:space="0" w:color="auto"/>
          </w:divBdr>
        </w:div>
        <w:div w:id="755596929">
          <w:marLeft w:val="0"/>
          <w:marRight w:val="0"/>
          <w:marTop w:val="0"/>
          <w:marBottom w:val="0"/>
          <w:divBdr>
            <w:top w:val="none" w:sz="0" w:space="0" w:color="auto"/>
            <w:left w:val="none" w:sz="0" w:space="0" w:color="auto"/>
            <w:bottom w:val="none" w:sz="0" w:space="0" w:color="auto"/>
            <w:right w:val="none" w:sz="0" w:space="0" w:color="auto"/>
          </w:divBdr>
        </w:div>
        <w:div w:id="1489325774">
          <w:marLeft w:val="0"/>
          <w:marRight w:val="0"/>
          <w:marTop w:val="0"/>
          <w:marBottom w:val="0"/>
          <w:divBdr>
            <w:top w:val="none" w:sz="0" w:space="0" w:color="auto"/>
            <w:left w:val="none" w:sz="0" w:space="0" w:color="auto"/>
            <w:bottom w:val="none" w:sz="0" w:space="0" w:color="auto"/>
            <w:right w:val="none" w:sz="0" w:space="0" w:color="auto"/>
          </w:divBdr>
        </w:div>
      </w:divsChild>
    </w:div>
    <w:div w:id="1103039707">
      <w:bodyDiv w:val="1"/>
      <w:marLeft w:val="0"/>
      <w:marRight w:val="0"/>
      <w:marTop w:val="0"/>
      <w:marBottom w:val="0"/>
      <w:divBdr>
        <w:top w:val="none" w:sz="0" w:space="0" w:color="auto"/>
        <w:left w:val="none" w:sz="0" w:space="0" w:color="auto"/>
        <w:bottom w:val="none" w:sz="0" w:space="0" w:color="auto"/>
        <w:right w:val="none" w:sz="0" w:space="0" w:color="auto"/>
      </w:divBdr>
    </w:div>
    <w:div w:id="1153985360">
      <w:bodyDiv w:val="1"/>
      <w:marLeft w:val="0"/>
      <w:marRight w:val="0"/>
      <w:marTop w:val="0"/>
      <w:marBottom w:val="0"/>
      <w:divBdr>
        <w:top w:val="none" w:sz="0" w:space="0" w:color="auto"/>
        <w:left w:val="none" w:sz="0" w:space="0" w:color="auto"/>
        <w:bottom w:val="none" w:sz="0" w:space="0" w:color="auto"/>
        <w:right w:val="none" w:sz="0" w:space="0" w:color="auto"/>
      </w:divBdr>
      <w:divsChild>
        <w:div w:id="2133479110">
          <w:marLeft w:val="0"/>
          <w:marRight w:val="0"/>
          <w:marTop w:val="0"/>
          <w:marBottom w:val="0"/>
          <w:divBdr>
            <w:top w:val="none" w:sz="0" w:space="0" w:color="auto"/>
            <w:left w:val="none" w:sz="0" w:space="0" w:color="auto"/>
            <w:bottom w:val="none" w:sz="0" w:space="0" w:color="auto"/>
            <w:right w:val="none" w:sz="0" w:space="0" w:color="auto"/>
          </w:divBdr>
        </w:div>
        <w:div w:id="707295527">
          <w:marLeft w:val="0"/>
          <w:marRight w:val="0"/>
          <w:marTop w:val="0"/>
          <w:marBottom w:val="0"/>
          <w:divBdr>
            <w:top w:val="none" w:sz="0" w:space="0" w:color="auto"/>
            <w:left w:val="none" w:sz="0" w:space="0" w:color="auto"/>
            <w:bottom w:val="none" w:sz="0" w:space="0" w:color="auto"/>
            <w:right w:val="none" w:sz="0" w:space="0" w:color="auto"/>
          </w:divBdr>
        </w:div>
        <w:div w:id="2070378103">
          <w:marLeft w:val="0"/>
          <w:marRight w:val="0"/>
          <w:marTop w:val="0"/>
          <w:marBottom w:val="0"/>
          <w:divBdr>
            <w:top w:val="none" w:sz="0" w:space="0" w:color="auto"/>
            <w:left w:val="none" w:sz="0" w:space="0" w:color="auto"/>
            <w:bottom w:val="none" w:sz="0" w:space="0" w:color="auto"/>
            <w:right w:val="none" w:sz="0" w:space="0" w:color="auto"/>
          </w:divBdr>
        </w:div>
        <w:div w:id="1477988944">
          <w:marLeft w:val="0"/>
          <w:marRight w:val="0"/>
          <w:marTop w:val="0"/>
          <w:marBottom w:val="0"/>
          <w:divBdr>
            <w:top w:val="none" w:sz="0" w:space="0" w:color="auto"/>
            <w:left w:val="none" w:sz="0" w:space="0" w:color="auto"/>
            <w:bottom w:val="none" w:sz="0" w:space="0" w:color="auto"/>
            <w:right w:val="none" w:sz="0" w:space="0" w:color="auto"/>
          </w:divBdr>
        </w:div>
        <w:div w:id="1600218184">
          <w:marLeft w:val="0"/>
          <w:marRight w:val="0"/>
          <w:marTop w:val="0"/>
          <w:marBottom w:val="0"/>
          <w:divBdr>
            <w:top w:val="none" w:sz="0" w:space="0" w:color="auto"/>
            <w:left w:val="none" w:sz="0" w:space="0" w:color="auto"/>
            <w:bottom w:val="none" w:sz="0" w:space="0" w:color="auto"/>
            <w:right w:val="none" w:sz="0" w:space="0" w:color="auto"/>
          </w:divBdr>
        </w:div>
        <w:div w:id="921452056">
          <w:marLeft w:val="0"/>
          <w:marRight w:val="0"/>
          <w:marTop w:val="0"/>
          <w:marBottom w:val="0"/>
          <w:divBdr>
            <w:top w:val="none" w:sz="0" w:space="0" w:color="auto"/>
            <w:left w:val="none" w:sz="0" w:space="0" w:color="auto"/>
            <w:bottom w:val="none" w:sz="0" w:space="0" w:color="auto"/>
            <w:right w:val="none" w:sz="0" w:space="0" w:color="auto"/>
          </w:divBdr>
        </w:div>
        <w:div w:id="107087925">
          <w:marLeft w:val="0"/>
          <w:marRight w:val="0"/>
          <w:marTop w:val="0"/>
          <w:marBottom w:val="0"/>
          <w:divBdr>
            <w:top w:val="none" w:sz="0" w:space="0" w:color="auto"/>
            <w:left w:val="none" w:sz="0" w:space="0" w:color="auto"/>
            <w:bottom w:val="none" w:sz="0" w:space="0" w:color="auto"/>
            <w:right w:val="none" w:sz="0" w:space="0" w:color="auto"/>
          </w:divBdr>
          <w:divsChild>
            <w:div w:id="1500847456">
              <w:marLeft w:val="-75"/>
              <w:marRight w:val="0"/>
              <w:marTop w:val="30"/>
              <w:marBottom w:val="30"/>
              <w:divBdr>
                <w:top w:val="none" w:sz="0" w:space="0" w:color="auto"/>
                <w:left w:val="none" w:sz="0" w:space="0" w:color="auto"/>
                <w:bottom w:val="none" w:sz="0" w:space="0" w:color="auto"/>
                <w:right w:val="none" w:sz="0" w:space="0" w:color="auto"/>
              </w:divBdr>
              <w:divsChild>
                <w:div w:id="1100762771">
                  <w:marLeft w:val="0"/>
                  <w:marRight w:val="0"/>
                  <w:marTop w:val="0"/>
                  <w:marBottom w:val="0"/>
                  <w:divBdr>
                    <w:top w:val="none" w:sz="0" w:space="0" w:color="auto"/>
                    <w:left w:val="none" w:sz="0" w:space="0" w:color="auto"/>
                    <w:bottom w:val="none" w:sz="0" w:space="0" w:color="auto"/>
                    <w:right w:val="none" w:sz="0" w:space="0" w:color="auto"/>
                  </w:divBdr>
                  <w:divsChild>
                    <w:div w:id="1082801570">
                      <w:marLeft w:val="0"/>
                      <w:marRight w:val="0"/>
                      <w:marTop w:val="0"/>
                      <w:marBottom w:val="0"/>
                      <w:divBdr>
                        <w:top w:val="none" w:sz="0" w:space="0" w:color="auto"/>
                        <w:left w:val="none" w:sz="0" w:space="0" w:color="auto"/>
                        <w:bottom w:val="none" w:sz="0" w:space="0" w:color="auto"/>
                        <w:right w:val="none" w:sz="0" w:space="0" w:color="auto"/>
                      </w:divBdr>
                    </w:div>
                    <w:div w:id="490676814">
                      <w:marLeft w:val="0"/>
                      <w:marRight w:val="0"/>
                      <w:marTop w:val="0"/>
                      <w:marBottom w:val="0"/>
                      <w:divBdr>
                        <w:top w:val="none" w:sz="0" w:space="0" w:color="auto"/>
                        <w:left w:val="none" w:sz="0" w:space="0" w:color="auto"/>
                        <w:bottom w:val="none" w:sz="0" w:space="0" w:color="auto"/>
                        <w:right w:val="none" w:sz="0" w:space="0" w:color="auto"/>
                      </w:divBdr>
                    </w:div>
                    <w:div w:id="538708422">
                      <w:marLeft w:val="0"/>
                      <w:marRight w:val="0"/>
                      <w:marTop w:val="0"/>
                      <w:marBottom w:val="0"/>
                      <w:divBdr>
                        <w:top w:val="none" w:sz="0" w:space="0" w:color="auto"/>
                        <w:left w:val="none" w:sz="0" w:space="0" w:color="auto"/>
                        <w:bottom w:val="none" w:sz="0" w:space="0" w:color="auto"/>
                        <w:right w:val="none" w:sz="0" w:space="0" w:color="auto"/>
                      </w:divBdr>
                    </w:div>
                    <w:div w:id="215818195">
                      <w:marLeft w:val="0"/>
                      <w:marRight w:val="0"/>
                      <w:marTop w:val="0"/>
                      <w:marBottom w:val="0"/>
                      <w:divBdr>
                        <w:top w:val="none" w:sz="0" w:space="0" w:color="auto"/>
                        <w:left w:val="none" w:sz="0" w:space="0" w:color="auto"/>
                        <w:bottom w:val="none" w:sz="0" w:space="0" w:color="auto"/>
                        <w:right w:val="none" w:sz="0" w:space="0" w:color="auto"/>
                      </w:divBdr>
                    </w:div>
                    <w:div w:id="1893272886">
                      <w:marLeft w:val="0"/>
                      <w:marRight w:val="0"/>
                      <w:marTop w:val="0"/>
                      <w:marBottom w:val="0"/>
                      <w:divBdr>
                        <w:top w:val="none" w:sz="0" w:space="0" w:color="auto"/>
                        <w:left w:val="none" w:sz="0" w:space="0" w:color="auto"/>
                        <w:bottom w:val="none" w:sz="0" w:space="0" w:color="auto"/>
                        <w:right w:val="none" w:sz="0" w:space="0" w:color="auto"/>
                      </w:divBdr>
                    </w:div>
                    <w:div w:id="1564608190">
                      <w:marLeft w:val="0"/>
                      <w:marRight w:val="0"/>
                      <w:marTop w:val="0"/>
                      <w:marBottom w:val="0"/>
                      <w:divBdr>
                        <w:top w:val="none" w:sz="0" w:space="0" w:color="auto"/>
                        <w:left w:val="none" w:sz="0" w:space="0" w:color="auto"/>
                        <w:bottom w:val="none" w:sz="0" w:space="0" w:color="auto"/>
                        <w:right w:val="none" w:sz="0" w:space="0" w:color="auto"/>
                      </w:divBdr>
                    </w:div>
                  </w:divsChild>
                </w:div>
                <w:div w:id="72506270">
                  <w:marLeft w:val="0"/>
                  <w:marRight w:val="0"/>
                  <w:marTop w:val="0"/>
                  <w:marBottom w:val="0"/>
                  <w:divBdr>
                    <w:top w:val="none" w:sz="0" w:space="0" w:color="auto"/>
                    <w:left w:val="none" w:sz="0" w:space="0" w:color="auto"/>
                    <w:bottom w:val="none" w:sz="0" w:space="0" w:color="auto"/>
                    <w:right w:val="none" w:sz="0" w:space="0" w:color="auto"/>
                  </w:divBdr>
                  <w:divsChild>
                    <w:div w:id="87971542">
                      <w:marLeft w:val="0"/>
                      <w:marRight w:val="0"/>
                      <w:marTop w:val="0"/>
                      <w:marBottom w:val="0"/>
                      <w:divBdr>
                        <w:top w:val="none" w:sz="0" w:space="0" w:color="auto"/>
                        <w:left w:val="none" w:sz="0" w:space="0" w:color="auto"/>
                        <w:bottom w:val="none" w:sz="0" w:space="0" w:color="auto"/>
                        <w:right w:val="none" w:sz="0" w:space="0" w:color="auto"/>
                      </w:divBdr>
                    </w:div>
                    <w:div w:id="1632515390">
                      <w:marLeft w:val="0"/>
                      <w:marRight w:val="0"/>
                      <w:marTop w:val="0"/>
                      <w:marBottom w:val="0"/>
                      <w:divBdr>
                        <w:top w:val="none" w:sz="0" w:space="0" w:color="auto"/>
                        <w:left w:val="none" w:sz="0" w:space="0" w:color="auto"/>
                        <w:bottom w:val="none" w:sz="0" w:space="0" w:color="auto"/>
                        <w:right w:val="none" w:sz="0" w:space="0" w:color="auto"/>
                      </w:divBdr>
                    </w:div>
                    <w:div w:id="832136321">
                      <w:marLeft w:val="0"/>
                      <w:marRight w:val="0"/>
                      <w:marTop w:val="0"/>
                      <w:marBottom w:val="0"/>
                      <w:divBdr>
                        <w:top w:val="none" w:sz="0" w:space="0" w:color="auto"/>
                        <w:left w:val="none" w:sz="0" w:space="0" w:color="auto"/>
                        <w:bottom w:val="none" w:sz="0" w:space="0" w:color="auto"/>
                        <w:right w:val="none" w:sz="0" w:space="0" w:color="auto"/>
                      </w:divBdr>
                    </w:div>
                    <w:div w:id="1258442554">
                      <w:marLeft w:val="0"/>
                      <w:marRight w:val="0"/>
                      <w:marTop w:val="0"/>
                      <w:marBottom w:val="0"/>
                      <w:divBdr>
                        <w:top w:val="none" w:sz="0" w:space="0" w:color="auto"/>
                        <w:left w:val="none" w:sz="0" w:space="0" w:color="auto"/>
                        <w:bottom w:val="none" w:sz="0" w:space="0" w:color="auto"/>
                        <w:right w:val="none" w:sz="0" w:space="0" w:color="auto"/>
                      </w:divBdr>
                    </w:div>
                  </w:divsChild>
                </w:div>
                <w:div w:id="1883786632">
                  <w:marLeft w:val="0"/>
                  <w:marRight w:val="0"/>
                  <w:marTop w:val="0"/>
                  <w:marBottom w:val="0"/>
                  <w:divBdr>
                    <w:top w:val="none" w:sz="0" w:space="0" w:color="auto"/>
                    <w:left w:val="none" w:sz="0" w:space="0" w:color="auto"/>
                    <w:bottom w:val="none" w:sz="0" w:space="0" w:color="auto"/>
                    <w:right w:val="none" w:sz="0" w:space="0" w:color="auto"/>
                  </w:divBdr>
                  <w:divsChild>
                    <w:div w:id="1909920928">
                      <w:marLeft w:val="0"/>
                      <w:marRight w:val="0"/>
                      <w:marTop w:val="0"/>
                      <w:marBottom w:val="0"/>
                      <w:divBdr>
                        <w:top w:val="none" w:sz="0" w:space="0" w:color="auto"/>
                        <w:left w:val="none" w:sz="0" w:space="0" w:color="auto"/>
                        <w:bottom w:val="none" w:sz="0" w:space="0" w:color="auto"/>
                        <w:right w:val="none" w:sz="0" w:space="0" w:color="auto"/>
                      </w:divBdr>
                    </w:div>
                    <w:div w:id="1288782220">
                      <w:marLeft w:val="0"/>
                      <w:marRight w:val="0"/>
                      <w:marTop w:val="0"/>
                      <w:marBottom w:val="0"/>
                      <w:divBdr>
                        <w:top w:val="none" w:sz="0" w:space="0" w:color="auto"/>
                        <w:left w:val="none" w:sz="0" w:space="0" w:color="auto"/>
                        <w:bottom w:val="none" w:sz="0" w:space="0" w:color="auto"/>
                        <w:right w:val="none" w:sz="0" w:space="0" w:color="auto"/>
                      </w:divBdr>
                    </w:div>
                    <w:div w:id="929316695">
                      <w:marLeft w:val="0"/>
                      <w:marRight w:val="0"/>
                      <w:marTop w:val="0"/>
                      <w:marBottom w:val="0"/>
                      <w:divBdr>
                        <w:top w:val="none" w:sz="0" w:space="0" w:color="auto"/>
                        <w:left w:val="none" w:sz="0" w:space="0" w:color="auto"/>
                        <w:bottom w:val="none" w:sz="0" w:space="0" w:color="auto"/>
                        <w:right w:val="none" w:sz="0" w:space="0" w:color="auto"/>
                      </w:divBdr>
                    </w:div>
                    <w:div w:id="2033530938">
                      <w:marLeft w:val="0"/>
                      <w:marRight w:val="0"/>
                      <w:marTop w:val="0"/>
                      <w:marBottom w:val="0"/>
                      <w:divBdr>
                        <w:top w:val="none" w:sz="0" w:space="0" w:color="auto"/>
                        <w:left w:val="none" w:sz="0" w:space="0" w:color="auto"/>
                        <w:bottom w:val="none" w:sz="0" w:space="0" w:color="auto"/>
                        <w:right w:val="none" w:sz="0" w:space="0" w:color="auto"/>
                      </w:divBdr>
                    </w:div>
                    <w:div w:id="669411024">
                      <w:marLeft w:val="0"/>
                      <w:marRight w:val="0"/>
                      <w:marTop w:val="0"/>
                      <w:marBottom w:val="0"/>
                      <w:divBdr>
                        <w:top w:val="none" w:sz="0" w:space="0" w:color="auto"/>
                        <w:left w:val="none" w:sz="0" w:space="0" w:color="auto"/>
                        <w:bottom w:val="none" w:sz="0" w:space="0" w:color="auto"/>
                        <w:right w:val="none" w:sz="0" w:space="0" w:color="auto"/>
                      </w:divBdr>
                    </w:div>
                  </w:divsChild>
                </w:div>
                <w:div w:id="802385601">
                  <w:marLeft w:val="0"/>
                  <w:marRight w:val="0"/>
                  <w:marTop w:val="0"/>
                  <w:marBottom w:val="0"/>
                  <w:divBdr>
                    <w:top w:val="none" w:sz="0" w:space="0" w:color="auto"/>
                    <w:left w:val="none" w:sz="0" w:space="0" w:color="auto"/>
                    <w:bottom w:val="none" w:sz="0" w:space="0" w:color="auto"/>
                    <w:right w:val="none" w:sz="0" w:space="0" w:color="auto"/>
                  </w:divBdr>
                  <w:divsChild>
                    <w:div w:id="21177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175127">
          <w:marLeft w:val="0"/>
          <w:marRight w:val="0"/>
          <w:marTop w:val="0"/>
          <w:marBottom w:val="0"/>
          <w:divBdr>
            <w:top w:val="none" w:sz="0" w:space="0" w:color="auto"/>
            <w:left w:val="none" w:sz="0" w:space="0" w:color="auto"/>
            <w:bottom w:val="none" w:sz="0" w:space="0" w:color="auto"/>
            <w:right w:val="none" w:sz="0" w:space="0" w:color="auto"/>
          </w:divBdr>
        </w:div>
        <w:div w:id="1076125880">
          <w:marLeft w:val="0"/>
          <w:marRight w:val="0"/>
          <w:marTop w:val="0"/>
          <w:marBottom w:val="0"/>
          <w:divBdr>
            <w:top w:val="none" w:sz="0" w:space="0" w:color="auto"/>
            <w:left w:val="none" w:sz="0" w:space="0" w:color="auto"/>
            <w:bottom w:val="none" w:sz="0" w:space="0" w:color="auto"/>
            <w:right w:val="none" w:sz="0" w:space="0" w:color="auto"/>
          </w:divBdr>
        </w:div>
        <w:div w:id="245117541">
          <w:marLeft w:val="0"/>
          <w:marRight w:val="0"/>
          <w:marTop w:val="0"/>
          <w:marBottom w:val="0"/>
          <w:divBdr>
            <w:top w:val="none" w:sz="0" w:space="0" w:color="auto"/>
            <w:left w:val="none" w:sz="0" w:space="0" w:color="auto"/>
            <w:bottom w:val="none" w:sz="0" w:space="0" w:color="auto"/>
            <w:right w:val="none" w:sz="0" w:space="0" w:color="auto"/>
          </w:divBdr>
        </w:div>
        <w:div w:id="1843929840">
          <w:marLeft w:val="0"/>
          <w:marRight w:val="0"/>
          <w:marTop w:val="0"/>
          <w:marBottom w:val="0"/>
          <w:divBdr>
            <w:top w:val="none" w:sz="0" w:space="0" w:color="auto"/>
            <w:left w:val="none" w:sz="0" w:space="0" w:color="auto"/>
            <w:bottom w:val="none" w:sz="0" w:space="0" w:color="auto"/>
            <w:right w:val="none" w:sz="0" w:space="0" w:color="auto"/>
          </w:divBdr>
        </w:div>
        <w:div w:id="1623075756">
          <w:marLeft w:val="0"/>
          <w:marRight w:val="0"/>
          <w:marTop w:val="0"/>
          <w:marBottom w:val="0"/>
          <w:divBdr>
            <w:top w:val="none" w:sz="0" w:space="0" w:color="auto"/>
            <w:left w:val="none" w:sz="0" w:space="0" w:color="auto"/>
            <w:bottom w:val="none" w:sz="0" w:space="0" w:color="auto"/>
            <w:right w:val="none" w:sz="0" w:space="0" w:color="auto"/>
          </w:divBdr>
        </w:div>
        <w:div w:id="2134324193">
          <w:marLeft w:val="0"/>
          <w:marRight w:val="0"/>
          <w:marTop w:val="0"/>
          <w:marBottom w:val="0"/>
          <w:divBdr>
            <w:top w:val="none" w:sz="0" w:space="0" w:color="auto"/>
            <w:left w:val="none" w:sz="0" w:space="0" w:color="auto"/>
            <w:bottom w:val="none" w:sz="0" w:space="0" w:color="auto"/>
            <w:right w:val="none" w:sz="0" w:space="0" w:color="auto"/>
          </w:divBdr>
        </w:div>
        <w:div w:id="1176067577">
          <w:marLeft w:val="0"/>
          <w:marRight w:val="0"/>
          <w:marTop w:val="0"/>
          <w:marBottom w:val="0"/>
          <w:divBdr>
            <w:top w:val="none" w:sz="0" w:space="0" w:color="auto"/>
            <w:left w:val="none" w:sz="0" w:space="0" w:color="auto"/>
            <w:bottom w:val="none" w:sz="0" w:space="0" w:color="auto"/>
            <w:right w:val="none" w:sz="0" w:space="0" w:color="auto"/>
          </w:divBdr>
        </w:div>
        <w:div w:id="798958854">
          <w:marLeft w:val="0"/>
          <w:marRight w:val="0"/>
          <w:marTop w:val="0"/>
          <w:marBottom w:val="0"/>
          <w:divBdr>
            <w:top w:val="none" w:sz="0" w:space="0" w:color="auto"/>
            <w:left w:val="none" w:sz="0" w:space="0" w:color="auto"/>
            <w:bottom w:val="none" w:sz="0" w:space="0" w:color="auto"/>
            <w:right w:val="none" w:sz="0" w:space="0" w:color="auto"/>
          </w:divBdr>
        </w:div>
        <w:div w:id="1593930658">
          <w:marLeft w:val="0"/>
          <w:marRight w:val="0"/>
          <w:marTop w:val="0"/>
          <w:marBottom w:val="0"/>
          <w:divBdr>
            <w:top w:val="none" w:sz="0" w:space="0" w:color="auto"/>
            <w:left w:val="none" w:sz="0" w:space="0" w:color="auto"/>
            <w:bottom w:val="none" w:sz="0" w:space="0" w:color="auto"/>
            <w:right w:val="none" w:sz="0" w:space="0" w:color="auto"/>
          </w:divBdr>
        </w:div>
        <w:div w:id="1225065664">
          <w:marLeft w:val="0"/>
          <w:marRight w:val="0"/>
          <w:marTop w:val="0"/>
          <w:marBottom w:val="0"/>
          <w:divBdr>
            <w:top w:val="none" w:sz="0" w:space="0" w:color="auto"/>
            <w:left w:val="none" w:sz="0" w:space="0" w:color="auto"/>
            <w:bottom w:val="none" w:sz="0" w:space="0" w:color="auto"/>
            <w:right w:val="none" w:sz="0" w:space="0" w:color="auto"/>
          </w:divBdr>
        </w:div>
        <w:div w:id="1146163073">
          <w:marLeft w:val="0"/>
          <w:marRight w:val="0"/>
          <w:marTop w:val="0"/>
          <w:marBottom w:val="0"/>
          <w:divBdr>
            <w:top w:val="none" w:sz="0" w:space="0" w:color="auto"/>
            <w:left w:val="none" w:sz="0" w:space="0" w:color="auto"/>
            <w:bottom w:val="none" w:sz="0" w:space="0" w:color="auto"/>
            <w:right w:val="none" w:sz="0" w:space="0" w:color="auto"/>
          </w:divBdr>
        </w:div>
        <w:div w:id="1583636898">
          <w:marLeft w:val="0"/>
          <w:marRight w:val="0"/>
          <w:marTop w:val="0"/>
          <w:marBottom w:val="0"/>
          <w:divBdr>
            <w:top w:val="none" w:sz="0" w:space="0" w:color="auto"/>
            <w:left w:val="none" w:sz="0" w:space="0" w:color="auto"/>
            <w:bottom w:val="none" w:sz="0" w:space="0" w:color="auto"/>
            <w:right w:val="none" w:sz="0" w:space="0" w:color="auto"/>
          </w:divBdr>
        </w:div>
        <w:div w:id="717512062">
          <w:marLeft w:val="0"/>
          <w:marRight w:val="0"/>
          <w:marTop w:val="0"/>
          <w:marBottom w:val="0"/>
          <w:divBdr>
            <w:top w:val="none" w:sz="0" w:space="0" w:color="auto"/>
            <w:left w:val="none" w:sz="0" w:space="0" w:color="auto"/>
            <w:bottom w:val="none" w:sz="0" w:space="0" w:color="auto"/>
            <w:right w:val="none" w:sz="0" w:space="0" w:color="auto"/>
          </w:divBdr>
        </w:div>
        <w:div w:id="1586263473">
          <w:marLeft w:val="0"/>
          <w:marRight w:val="0"/>
          <w:marTop w:val="0"/>
          <w:marBottom w:val="0"/>
          <w:divBdr>
            <w:top w:val="none" w:sz="0" w:space="0" w:color="auto"/>
            <w:left w:val="none" w:sz="0" w:space="0" w:color="auto"/>
            <w:bottom w:val="none" w:sz="0" w:space="0" w:color="auto"/>
            <w:right w:val="none" w:sz="0" w:space="0" w:color="auto"/>
          </w:divBdr>
        </w:div>
        <w:div w:id="778329258">
          <w:marLeft w:val="0"/>
          <w:marRight w:val="0"/>
          <w:marTop w:val="0"/>
          <w:marBottom w:val="0"/>
          <w:divBdr>
            <w:top w:val="none" w:sz="0" w:space="0" w:color="auto"/>
            <w:left w:val="none" w:sz="0" w:space="0" w:color="auto"/>
            <w:bottom w:val="none" w:sz="0" w:space="0" w:color="auto"/>
            <w:right w:val="none" w:sz="0" w:space="0" w:color="auto"/>
          </w:divBdr>
        </w:div>
        <w:div w:id="195429908">
          <w:marLeft w:val="0"/>
          <w:marRight w:val="0"/>
          <w:marTop w:val="0"/>
          <w:marBottom w:val="0"/>
          <w:divBdr>
            <w:top w:val="none" w:sz="0" w:space="0" w:color="auto"/>
            <w:left w:val="none" w:sz="0" w:space="0" w:color="auto"/>
            <w:bottom w:val="none" w:sz="0" w:space="0" w:color="auto"/>
            <w:right w:val="none" w:sz="0" w:space="0" w:color="auto"/>
          </w:divBdr>
        </w:div>
        <w:div w:id="616958702">
          <w:marLeft w:val="0"/>
          <w:marRight w:val="0"/>
          <w:marTop w:val="0"/>
          <w:marBottom w:val="0"/>
          <w:divBdr>
            <w:top w:val="none" w:sz="0" w:space="0" w:color="auto"/>
            <w:left w:val="none" w:sz="0" w:space="0" w:color="auto"/>
            <w:bottom w:val="none" w:sz="0" w:space="0" w:color="auto"/>
            <w:right w:val="none" w:sz="0" w:space="0" w:color="auto"/>
          </w:divBdr>
        </w:div>
        <w:div w:id="1519078371">
          <w:marLeft w:val="0"/>
          <w:marRight w:val="0"/>
          <w:marTop w:val="0"/>
          <w:marBottom w:val="0"/>
          <w:divBdr>
            <w:top w:val="none" w:sz="0" w:space="0" w:color="auto"/>
            <w:left w:val="none" w:sz="0" w:space="0" w:color="auto"/>
            <w:bottom w:val="none" w:sz="0" w:space="0" w:color="auto"/>
            <w:right w:val="none" w:sz="0" w:space="0" w:color="auto"/>
          </w:divBdr>
        </w:div>
        <w:div w:id="1674069670">
          <w:marLeft w:val="0"/>
          <w:marRight w:val="0"/>
          <w:marTop w:val="0"/>
          <w:marBottom w:val="0"/>
          <w:divBdr>
            <w:top w:val="none" w:sz="0" w:space="0" w:color="auto"/>
            <w:left w:val="none" w:sz="0" w:space="0" w:color="auto"/>
            <w:bottom w:val="none" w:sz="0" w:space="0" w:color="auto"/>
            <w:right w:val="none" w:sz="0" w:space="0" w:color="auto"/>
          </w:divBdr>
        </w:div>
        <w:div w:id="1863661668">
          <w:marLeft w:val="0"/>
          <w:marRight w:val="0"/>
          <w:marTop w:val="0"/>
          <w:marBottom w:val="0"/>
          <w:divBdr>
            <w:top w:val="none" w:sz="0" w:space="0" w:color="auto"/>
            <w:left w:val="none" w:sz="0" w:space="0" w:color="auto"/>
            <w:bottom w:val="none" w:sz="0" w:space="0" w:color="auto"/>
            <w:right w:val="none" w:sz="0" w:space="0" w:color="auto"/>
          </w:divBdr>
        </w:div>
        <w:div w:id="2046900493">
          <w:marLeft w:val="0"/>
          <w:marRight w:val="0"/>
          <w:marTop w:val="0"/>
          <w:marBottom w:val="0"/>
          <w:divBdr>
            <w:top w:val="none" w:sz="0" w:space="0" w:color="auto"/>
            <w:left w:val="none" w:sz="0" w:space="0" w:color="auto"/>
            <w:bottom w:val="none" w:sz="0" w:space="0" w:color="auto"/>
            <w:right w:val="none" w:sz="0" w:space="0" w:color="auto"/>
          </w:divBdr>
        </w:div>
        <w:div w:id="774247463">
          <w:marLeft w:val="0"/>
          <w:marRight w:val="0"/>
          <w:marTop w:val="0"/>
          <w:marBottom w:val="0"/>
          <w:divBdr>
            <w:top w:val="none" w:sz="0" w:space="0" w:color="auto"/>
            <w:left w:val="none" w:sz="0" w:space="0" w:color="auto"/>
            <w:bottom w:val="none" w:sz="0" w:space="0" w:color="auto"/>
            <w:right w:val="none" w:sz="0" w:space="0" w:color="auto"/>
          </w:divBdr>
        </w:div>
        <w:div w:id="984243090">
          <w:marLeft w:val="0"/>
          <w:marRight w:val="0"/>
          <w:marTop w:val="0"/>
          <w:marBottom w:val="0"/>
          <w:divBdr>
            <w:top w:val="none" w:sz="0" w:space="0" w:color="auto"/>
            <w:left w:val="none" w:sz="0" w:space="0" w:color="auto"/>
            <w:bottom w:val="none" w:sz="0" w:space="0" w:color="auto"/>
            <w:right w:val="none" w:sz="0" w:space="0" w:color="auto"/>
          </w:divBdr>
        </w:div>
        <w:div w:id="611519129">
          <w:marLeft w:val="0"/>
          <w:marRight w:val="0"/>
          <w:marTop w:val="0"/>
          <w:marBottom w:val="0"/>
          <w:divBdr>
            <w:top w:val="none" w:sz="0" w:space="0" w:color="auto"/>
            <w:left w:val="none" w:sz="0" w:space="0" w:color="auto"/>
            <w:bottom w:val="none" w:sz="0" w:space="0" w:color="auto"/>
            <w:right w:val="none" w:sz="0" w:space="0" w:color="auto"/>
          </w:divBdr>
        </w:div>
        <w:div w:id="407582799">
          <w:marLeft w:val="0"/>
          <w:marRight w:val="0"/>
          <w:marTop w:val="0"/>
          <w:marBottom w:val="0"/>
          <w:divBdr>
            <w:top w:val="none" w:sz="0" w:space="0" w:color="auto"/>
            <w:left w:val="none" w:sz="0" w:space="0" w:color="auto"/>
            <w:bottom w:val="none" w:sz="0" w:space="0" w:color="auto"/>
            <w:right w:val="none" w:sz="0" w:space="0" w:color="auto"/>
          </w:divBdr>
        </w:div>
        <w:div w:id="986783045">
          <w:marLeft w:val="0"/>
          <w:marRight w:val="0"/>
          <w:marTop w:val="0"/>
          <w:marBottom w:val="0"/>
          <w:divBdr>
            <w:top w:val="none" w:sz="0" w:space="0" w:color="auto"/>
            <w:left w:val="none" w:sz="0" w:space="0" w:color="auto"/>
            <w:bottom w:val="none" w:sz="0" w:space="0" w:color="auto"/>
            <w:right w:val="none" w:sz="0" w:space="0" w:color="auto"/>
          </w:divBdr>
        </w:div>
        <w:div w:id="1891769163">
          <w:marLeft w:val="0"/>
          <w:marRight w:val="0"/>
          <w:marTop w:val="0"/>
          <w:marBottom w:val="0"/>
          <w:divBdr>
            <w:top w:val="none" w:sz="0" w:space="0" w:color="auto"/>
            <w:left w:val="none" w:sz="0" w:space="0" w:color="auto"/>
            <w:bottom w:val="none" w:sz="0" w:space="0" w:color="auto"/>
            <w:right w:val="none" w:sz="0" w:space="0" w:color="auto"/>
          </w:divBdr>
        </w:div>
        <w:div w:id="610089214">
          <w:marLeft w:val="0"/>
          <w:marRight w:val="0"/>
          <w:marTop w:val="0"/>
          <w:marBottom w:val="0"/>
          <w:divBdr>
            <w:top w:val="none" w:sz="0" w:space="0" w:color="auto"/>
            <w:left w:val="none" w:sz="0" w:space="0" w:color="auto"/>
            <w:bottom w:val="none" w:sz="0" w:space="0" w:color="auto"/>
            <w:right w:val="none" w:sz="0" w:space="0" w:color="auto"/>
          </w:divBdr>
        </w:div>
        <w:div w:id="157842813">
          <w:marLeft w:val="0"/>
          <w:marRight w:val="0"/>
          <w:marTop w:val="0"/>
          <w:marBottom w:val="0"/>
          <w:divBdr>
            <w:top w:val="none" w:sz="0" w:space="0" w:color="auto"/>
            <w:left w:val="none" w:sz="0" w:space="0" w:color="auto"/>
            <w:bottom w:val="none" w:sz="0" w:space="0" w:color="auto"/>
            <w:right w:val="none" w:sz="0" w:space="0" w:color="auto"/>
          </w:divBdr>
        </w:div>
        <w:div w:id="1157114521">
          <w:marLeft w:val="0"/>
          <w:marRight w:val="0"/>
          <w:marTop w:val="0"/>
          <w:marBottom w:val="0"/>
          <w:divBdr>
            <w:top w:val="none" w:sz="0" w:space="0" w:color="auto"/>
            <w:left w:val="none" w:sz="0" w:space="0" w:color="auto"/>
            <w:bottom w:val="none" w:sz="0" w:space="0" w:color="auto"/>
            <w:right w:val="none" w:sz="0" w:space="0" w:color="auto"/>
          </w:divBdr>
        </w:div>
        <w:div w:id="1081416689">
          <w:marLeft w:val="0"/>
          <w:marRight w:val="0"/>
          <w:marTop w:val="0"/>
          <w:marBottom w:val="0"/>
          <w:divBdr>
            <w:top w:val="none" w:sz="0" w:space="0" w:color="auto"/>
            <w:left w:val="none" w:sz="0" w:space="0" w:color="auto"/>
            <w:bottom w:val="none" w:sz="0" w:space="0" w:color="auto"/>
            <w:right w:val="none" w:sz="0" w:space="0" w:color="auto"/>
          </w:divBdr>
        </w:div>
        <w:div w:id="1900938109">
          <w:marLeft w:val="0"/>
          <w:marRight w:val="0"/>
          <w:marTop w:val="0"/>
          <w:marBottom w:val="0"/>
          <w:divBdr>
            <w:top w:val="none" w:sz="0" w:space="0" w:color="auto"/>
            <w:left w:val="none" w:sz="0" w:space="0" w:color="auto"/>
            <w:bottom w:val="none" w:sz="0" w:space="0" w:color="auto"/>
            <w:right w:val="none" w:sz="0" w:space="0" w:color="auto"/>
          </w:divBdr>
        </w:div>
        <w:div w:id="193227315">
          <w:marLeft w:val="0"/>
          <w:marRight w:val="0"/>
          <w:marTop w:val="0"/>
          <w:marBottom w:val="0"/>
          <w:divBdr>
            <w:top w:val="none" w:sz="0" w:space="0" w:color="auto"/>
            <w:left w:val="none" w:sz="0" w:space="0" w:color="auto"/>
            <w:bottom w:val="none" w:sz="0" w:space="0" w:color="auto"/>
            <w:right w:val="none" w:sz="0" w:space="0" w:color="auto"/>
          </w:divBdr>
          <w:divsChild>
            <w:div w:id="791360232">
              <w:marLeft w:val="-75"/>
              <w:marRight w:val="0"/>
              <w:marTop w:val="30"/>
              <w:marBottom w:val="30"/>
              <w:divBdr>
                <w:top w:val="none" w:sz="0" w:space="0" w:color="auto"/>
                <w:left w:val="none" w:sz="0" w:space="0" w:color="auto"/>
                <w:bottom w:val="none" w:sz="0" w:space="0" w:color="auto"/>
                <w:right w:val="none" w:sz="0" w:space="0" w:color="auto"/>
              </w:divBdr>
              <w:divsChild>
                <w:div w:id="1869828629">
                  <w:marLeft w:val="0"/>
                  <w:marRight w:val="0"/>
                  <w:marTop w:val="0"/>
                  <w:marBottom w:val="0"/>
                  <w:divBdr>
                    <w:top w:val="none" w:sz="0" w:space="0" w:color="auto"/>
                    <w:left w:val="none" w:sz="0" w:space="0" w:color="auto"/>
                    <w:bottom w:val="none" w:sz="0" w:space="0" w:color="auto"/>
                    <w:right w:val="none" w:sz="0" w:space="0" w:color="auto"/>
                  </w:divBdr>
                  <w:divsChild>
                    <w:div w:id="1533953125">
                      <w:marLeft w:val="0"/>
                      <w:marRight w:val="0"/>
                      <w:marTop w:val="0"/>
                      <w:marBottom w:val="0"/>
                      <w:divBdr>
                        <w:top w:val="none" w:sz="0" w:space="0" w:color="auto"/>
                        <w:left w:val="none" w:sz="0" w:space="0" w:color="auto"/>
                        <w:bottom w:val="none" w:sz="0" w:space="0" w:color="auto"/>
                        <w:right w:val="none" w:sz="0" w:space="0" w:color="auto"/>
                      </w:divBdr>
                    </w:div>
                  </w:divsChild>
                </w:div>
                <w:div w:id="634021169">
                  <w:marLeft w:val="0"/>
                  <w:marRight w:val="0"/>
                  <w:marTop w:val="0"/>
                  <w:marBottom w:val="0"/>
                  <w:divBdr>
                    <w:top w:val="none" w:sz="0" w:space="0" w:color="auto"/>
                    <w:left w:val="none" w:sz="0" w:space="0" w:color="auto"/>
                    <w:bottom w:val="none" w:sz="0" w:space="0" w:color="auto"/>
                    <w:right w:val="none" w:sz="0" w:space="0" w:color="auto"/>
                  </w:divBdr>
                  <w:divsChild>
                    <w:div w:id="314994033">
                      <w:marLeft w:val="0"/>
                      <w:marRight w:val="0"/>
                      <w:marTop w:val="0"/>
                      <w:marBottom w:val="0"/>
                      <w:divBdr>
                        <w:top w:val="none" w:sz="0" w:space="0" w:color="auto"/>
                        <w:left w:val="none" w:sz="0" w:space="0" w:color="auto"/>
                        <w:bottom w:val="none" w:sz="0" w:space="0" w:color="auto"/>
                        <w:right w:val="none" w:sz="0" w:space="0" w:color="auto"/>
                      </w:divBdr>
                    </w:div>
                  </w:divsChild>
                </w:div>
                <w:div w:id="1832599483">
                  <w:marLeft w:val="0"/>
                  <w:marRight w:val="0"/>
                  <w:marTop w:val="0"/>
                  <w:marBottom w:val="0"/>
                  <w:divBdr>
                    <w:top w:val="none" w:sz="0" w:space="0" w:color="auto"/>
                    <w:left w:val="none" w:sz="0" w:space="0" w:color="auto"/>
                    <w:bottom w:val="none" w:sz="0" w:space="0" w:color="auto"/>
                    <w:right w:val="none" w:sz="0" w:space="0" w:color="auto"/>
                  </w:divBdr>
                  <w:divsChild>
                    <w:div w:id="594675208">
                      <w:marLeft w:val="0"/>
                      <w:marRight w:val="0"/>
                      <w:marTop w:val="0"/>
                      <w:marBottom w:val="0"/>
                      <w:divBdr>
                        <w:top w:val="none" w:sz="0" w:space="0" w:color="auto"/>
                        <w:left w:val="none" w:sz="0" w:space="0" w:color="auto"/>
                        <w:bottom w:val="none" w:sz="0" w:space="0" w:color="auto"/>
                        <w:right w:val="none" w:sz="0" w:space="0" w:color="auto"/>
                      </w:divBdr>
                    </w:div>
                  </w:divsChild>
                </w:div>
                <w:div w:id="2068338234">
                  <w:marLeft w:val="0"/>
                  <w:marRight w:val="0"/>
                  <w:marTop w:val="0"/>
                  <w:marBottom w:val="0"/>
                  <w:divBdr>
                    <w:top w:val="none" w:sz="0" w:space="0" w:color="auto"/>
                    <w:left w:val="none" w:sz="0" w:space="0" w:color="auto"/>
                    <w:bottom w:val="none" w:sz="0" w:space="0" w:color="auto"/>
                    <w:right w:val="none" w:sz="0" w:space="0" w:color="auto"/>
                  </w:divBdr>
                  <w:divsChild>
                    <w:div w:id="2143228379">
                      <w:marLeft w:val="0"/>
                      <w:marRight w:val="0"/>
                      <w:marTop w:val="0"/>
                      <w:marBottom w:val="0"/>
                      <w:divBdr>
                        <w:top w:val="none" w:sz="0" w:space="0" w:color="auto"/>
                        <w:left w:val="none" w:sz="0" w:space="0" w:color="auto"/>
                        <w:bottom w:val="none" w:sz="0" w:space="0" w:color="auto"/>
                        <w:right w:val="none" w:sz="0" w:space="0" w:color="auto"/>
                      </w:divBdr>
                    </w:div>
                  </w:divsChild>
                </w:div>
                <w:div w:id="1676683503">
                  <w:marLeft w:val="0"/>
                  <w:marRight w:val="0"/>
                  <w:marTop w:val="0"/>
                  <w:marBottom w:val="0"/>
                  <w:divBdr>
                    <w:top w:val="none" w:sz="0" w:space="0" w:color="auto"/>
                    <w:left w:val="none" w:sz="0" w:space="0" w:color="auto"/>
                    <w:bottom w:val="none" w:sz="0" w:space="0" w:color="auto"/>
                    <w:right w:val="none" w:sz="0" w:space="0" w:color="auto"/>
                  </w:divBdr>
                  <w:divsChild>
                    <w:div w:id="343674860">
                      <w:marLeft w:val="0"/>
                      <w:marRight w:val="0"/>
                      <w:marTop w:val="0"/>
                      <w:marBottom w:val="0"/>
                      <w:divBdr>
                        <w:top w:val="none" w:sz="0" w:space="0" w:color="auto"/>
                        <w:left w:val="none" w:sz="0" w:space="0" w:color="auto"/>
                        <w:bottom w:val="none" w:sz="0" w:space="0" w:color="auto"/>
                        <w:right w:val="none" w:sz="0" w:space="0" w:color="auto"/>
                      </w:divBdr>
                    </w:div>
                  </w:divsChild>
                </w:div>
                <w:div w:id="1631209950">
                  <w:marLeft w:val="0"/>
                  <w:marRight w:val="0"/>
                  <w:marTop w:val="0"/>
                  <w:marBottom w:val="0"/>
                  <w:divBdr>
                    <w:top w:val="none" w:sz="0" w:space="0" w:color="auto"/>
                    <w:left w:val="none" w:sz="0" w:space="0" w:color="auto"/>
                    <w:bottom w:val="none" w:sz="0" w:space="0" w:color="auto"/>
                    <w:right w:val="none" w:sz="0" w:space="0" w:color="auto"/>
                  </w:divBdr>
                  <w:divsChild>
                    <w:div w:id="1919174533">
                      <w:marLeft w:val="0"/>
                      <w:marRight w:val="0"/>
                      <w:marTop w:val="0"/>
                      <w:marBottom w:val="0"/>
                      <w:divBdr>
                        <w:top w:val="none" w:sz="0" w:space="0" w:color="auto"/>
                        <w:left w:val="none" w:sz="0" w:space="0" w:color="auto"/>
                        <w:bottom w:val="none" w:sz="0" w:space="0" w:color="auto"/>
                        <w:right w:val="none" w:sz="0" w:space="0" w:color="auto"/>
                      </w:divBdr>
                    </w:div>
                  </w:divsChild>
                </w:div>
                <w:div w:id="440339985">
                  <w:marLeft w:val="0"/>
                  <w:marRight w:val="0"/>
                  <w:marTop w:val="0"/>
                  <w:marBottom w:val="0"/>
                  <w:divBdr>
                    <w:top w:val="none" w:sz="0" w:space="0" w:color="auto"/>
                    <w:left w:val="none" w:sz="0" w:space="0" w:color="auto"/>
                    <w:bottom w:val="none" w:sz="0" w:space="0" w:color="auto"/>
                    <w:right w:val="none" w:sz="0" w:space="0" w:color="auto"/>
                  </w:divBdr>
                  <w:divsChild>
                    <w:div w:id="1833133054">
                      <w:marLeft w:val="0"/>
                      <w:marRight w:val="0"/>
                      <w:marTop w:val="0"/>
                      <w:marBottom w:val="0"/>
                      <w:divBdr>
                        <w:top w:val="none" w:sz="0" w:space="0" w:color="auto"/>
                        <w:left w:val="none" w:sz="0" w:space="0" w:color="auto"/>
                        <w:bottom w:val="none" w:sz="0" w:space="0" w:color="auto"/>
                        <w:right w:val="none" w:sz="0" w:space="0" w:color="auto"/>
                      </w:divBdr>
                    </w:div>
                  </w:divsChild>
                </w:div>
                <w:div w:id="1227111201">
                  <w:marLeft w:val="0"/>
                  <w:marRight w:val="0"/>
                  <w:marTop w:val="0"/>
                  <w:marBottom w:val="0"/>
                  <w:divBdr>
                    <w:top w:val="none" w:sz="0" w:space="0" w:color="auto"/>
                    <w:left w:val="none" w:sz="0" w:space="0" w:color="auto"/>
                    <w:bottom w:val="none" w:sz="0" w:space="0" w:color="auto"/>
                    <w:right w:val="none" w:sz="0" w:space="0" w:color="auto"/>
                  </w:divBdr>
                  <w:divsChild>
                    <w:div w:id="541675084">
                      <w:marLeft w:val="0"/>
                      <w:marRight w:val="0"/>
                      <w:marTop w:val="0"/>
                      <w:marBottom w:val="0"/>
                      <w:divBdr>
                        <w:top w:val="none" w:sz="0" w:space="0" w:color="auto"/>
                        <w:left w:val="none" w:sz="0" w:space="0" w:color="auto"/>
                        <w:bottom w:val="none" w:sz="0" w:space="0" w:color="auto"/>
                        <w:right w:val="none" w:sz="0" w:space="0" w:color="auto"/>
                      </w:divBdr>
                    </w:div>
                  </w:divsChild>
                </w:div>
                <w:div w:id="86971473">
                  <w:marLeft w:val="0"/>
                  <w:marRight w:val="0"/>
                  <w:marTop w:val="0"/>
                  <w:marBottom w:val="0"/>
                  <w:divBdr>
                    <w:top w:val="none" w:sz="0" w:space="0" w:color="auto"/>
                    <w:left w:val="none" w:sz="0" w:space="0" w:color="auto"/>
                    <w:bottom w:val="none" w:sz="0" w:space="0" w:color="auto"/>
                    <w:right w:val="none" w:sz="0" w:space="0" w:color="auto"/>
                  </w:divBdr>
                  <w:divsChild>
                    <w:div w:id="1851600546">
                      <w:marLeft w:val="0"/>
                      <w:marRight w:val="0"/>
                      <w:marTop w:val="0"/>
                      <w:marBottom w:val="0"/>
                      <w:divBdr>
                        <w:top w:val="none" w:sz="0" w:space="0" w:color="auto"/>
                        <w:left w:val="none" w:sz="0" w:space="0" w:color="auto"/>
                        <w:bottom w:val="none" w:sz="0" w:space="0" w:color="auto"/>
                        <w:right w:val="none" w:sz="0" w:space="0" w:color="auto"/>
                      </w:divBdr>
                    </w:div>
                  </w:divsChild>
                </w:div>
                <w:div w:id="722607765">
                  <w:marLeft w:val="0"/>
                  <w:marRight w:val="0"/>
                  <w:marTop w:val="0"/>
                  <w:marBottom w:val="0"/>
                  <w:divBdr>
                    <w:top w:val="none" w:sz="0" w:space="0" w:color="auto"/>
                    <w:left w:val="none" w:sz="0" w:space="0" w:color="auto"/>
                    <w:bottom w:val="none" w:sz="0" w:space="0" w:color="auto"/>
                    <w:right w:val="none" w:sz="0" w:space="0" w:color="auto"/>
                  </w:divBdr>
                  <w:divsChild>
                    <w:div w:id="1718623572">
                      <w:marLeft w:val="0"/>
                      <w:marRight w:val="0"/>
                      <w:marTop w:val="0"/>
                      <w:marBottom w:val="0"/>
                      <w:divBdr>
                        <w:top w:val="none" w:sz="0" w:space="0" w:color="auto"/>
                        <w:left w:val="none" w:sz="0" w:space="0" w:color="auto"/>
                        <w:bottom w:val="none" w:sz="0" w:space="0" w:color="auto"/>
                        <w:right w:val="none" w:sz="0" w:space="0" w:color="auto"/>
                      </w:divBdr>
                    </w:div>
                  </w:divsChild>
                </w:div>
                <w:div w:id="1165054358">
                  <w:marLeft w:val="0"/>
                  <w:marRight w:val="0"/>
                  <w:marTop w:val="0"/>
                  <w:marBottom w:val="0"/>
                  <w:divBdr>
                    <w:top w:val="none" w:sz="0" w:space="0" w:color="auto"/>
                    <w:left w:val="none" w:sz="0" w:space="0" w:color="auto"/>
                    <w:bottom w:val="none" w:sz="0" w:space="0" w:color="auto"/>
                    <w:right w:val="none" w:sz="0" w:space="0" w:color="auto"/>
                  </w:divBdr>
                  <w:divsChild>
                    <w:div w:id="1356417181">
                      <w:marLeft w:val="0"/>
                      <w:marRight w:val="0"/>
                      <w:marTop w:val="0"/>
                      <w:marBottom w:val="0"/>
                      <w:divBdr>
                        <w:top w:val="none" w:sz="0" w:space="0" w:color="auto"/>
                        <w:left w:val="none" w:sz="0" w:space="0" w:color="auto"/>
                        <w:bottom w:val="none" w:sz="0" w:space="0" w:color="auto"/>
                        <w:right w:val="none" w:sz="0" w:space="0" w:color="auto"/>
                      </w:divBdr>
                    </w:div>
                  </w:divsChild>
                </w:div>
                <w:div w:id="115225987">
                  <w:marLeft w:val="0"/>
                  <w:marRight w:val="0"/>
                  <w:marTop w:val="0"/>
                  <w:marBottom w:val="0"/>
                  <w:divBdr>
                    <w:top w:val="none" w:sz="0" w:space="0" w:color="auto"/>
                    <w:left w:val="none" w:sz="0" w:space="0" w:color="auto"/>
                    <w:bottom w:val="none" w:sz="0" w:space="0" w:color="auto"/>
                    <w:right w:val="none" w:sz="0" w:space="0" w:color="auto"/>
                  </w:divBdr>
                  <w:divsChild>
                    <w:div w:id="280766293">
                      <w:marLeft w:val="0"/>
                      <w:marRight w:val="0"/>
                      <w:marTop w:val="0"/>
                      <w:marBottom w:val="0"/>
                      <w:divBdr>
                        <w:top w:val="none" w:sz="0" w:space="0" w:color="auto"/>
                        <w:left w:val="none" w:sz="0" w:space="0" w:color="auto"/>
                        <w:bottom w:val="none" w:sz="0" w:space="0" w:color="auto"/>
                        <w:right w:val="none" w:sz="0" w:space="0" w:color="auto"/>
                      </w:divBdr>
                    </w:div>
                  </w:divsChild>
                </w:div>
                <w:div w:id="1896625786">
                  <w:marLeft w:val="0"/>
                  <w:marRight w:val="0"/>
                  <w:marTop w:val="0"/>
                  <w:marBottom w:val="0"/>
                  <w:divBdr>
                    <w:top w:val="none" w:sz="0" w:space="0" w:color="auto"/>
                    <w:left w:val="none" w:sz="0" w:space="0" w:color="auto"/>
                    <w:bottom w:val="none" w:sz="0" w:space="0" w:color="auto"/>
                    <w:right w:val="none" w:sz="0" w:space="0" w:color="auto"/>
                  </w:divBdr>
                  <w:divsChild>
                    <w:div w:id="1797944394">
                      <w:marLeft w:val="0"/>
                      <w:marRight w:val="0"/>
                      <w:marTop w:val="0"/>
                      <w:marBottom w:val="0"/>
                      <w:divBdr>
                        <w:top w:val="none" w:sz="0" w:space="0" w:color="auto"/>
                        <w:left w:val="none" w:sz="0" w:space="0" w:color="auto"/>
                        <w:bottom w:val="none" w:sz="0" w:space="0" w:color="auto"/>
                        <w:right w:val="none" w:sz="0" w:space="0" w:color="auto"/>
                      </w:divBdr>
                    </w:div>
                  </w:divsChild>
                </w:div>
                <w:div w:id="378940392">
                  <w:marLeft w:val="0"/>
                  <w:marRight w:val="0"/>
                  <w:marTop w:val="0"/>
                  <w:marBottom w:val="0"/>
                  <w:divBdr>
                    <w:top w:val="none" w:sz="0" w:space="0" w:color="auto"/>
                    <w:left w:val="none" w:sz="0" w:space="0" w:color="auto"/>
                    <w:bottom w:val="none" w:sz="0" w:space="0" w:color="auto"/>
                    <w:right w:val="none" w:sz="0" w:space="0" w:color="auto"/>
                  </w:divBdr>
                  <w:divsChild>
                    <w:div w:id="1853373148">
                      <w:marLeft w:val="0"/>
                      <w:marRight w:val="0"/>
                      <w:marTop w:val="0"/>
                      <w:marBottom w:val="0"/>
                      <w:divBdr>
                        <w:top w:val="none" w:sz="0" w:space="0" w:color="auto"/>
                        <w:left w:val="none" w:sz="0" w:space="0" w:color="auto"/>
                        <w:bottom w:val="none" w:sz="0" w:space="0" w:color="auto"/>
                        <w:right w:val="none" w:sz="0" w:space="0" w:color="auto"/>
                      </w:divBdr>
                    </w:div>
                  </w:divsChild>
                </w:div>
                <w:div w:id="93402213">
                  <w:marLeft w:val="0"/>
                  <w:marRight w:val="0"/>
                  <w:marTop w:val="0"/>
                  <w:marBottom w:val="0"/>
                  <w:divBdr>
                    <w:top w:val="none" w:sz="0" w:space="0" w:color="auto"/>
                    <w:left w:val="none" w:sz="0" w:space="0" w:color="auto"/>
                    <w:bottom w:val="none" w:sz="0" w:space="0" w:color="auto"/>
                    <w:right w:val="none" w:sz="0" w:space="0" w:color="auto"/>
                  </w:divBdr>
                  <w:divsChild>
                    <w:div w:id="2027779537">
                      <w:marLeft w:val="0"/>
                      <w:marRight w:val="0"/>
                      <w:marTop w:val="0"/>
                      <w:marBottom w:val="0"/>
                      <w:divBdr>
                        <w:top w:val="none" w:sz="0" w:space="0" w:color="auto"/>
                        <w:left w:val="none" w:sz="0" w:space="0" w:color="auto"/>
                        <w:bottom w:val="none" w:sz="0" w:space="0" w:color="auto"/>
                        <w:right w:val="none" w:sz="0" w:space="0" w:color="auto"/>
                      </w:divBdr>
                    </w:div>
                  </w:divsChild>
                </w:div>
                <w:div w:id="1718236762">
                  <w:marLeft w:val="0"/>
                  <w:marRight w:val="0"/>
                  <w:marTop w:val="0"/>
                  <w:marBottom w:val="0"/>
                  <w:divBdr>
                    <w:top w:val="none" w:sz="0" w:space="0" w:color="auto"/>
                    <w:left w:val="none" w:sz="0" w:space="0" w:color="auto"/>
                    <w:bottom w:val="none" w:sz="0" w:space="0" w:color="auto"/>
                    <w:right w:val="none" w:sz="0" w:space="0" w:color="auto"/>
                  </w:divBdr>
                  <w:divsChild>
                    <w:div w:id="3810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265473">
          <w:marLeft w:val="0"/>
          <w:marRight w:val="0"/>
          <w:marTop w:val="0"/>
          <w:marBottom w:val="0"/>
          <w:divBdr>
            <w:top w:val="none" w:sz="0" w:space="0" w:color="auto"/>
            <w:left w:val="none" w:sz="0" w:space="0" w:color="auto"/>
            <w:bottom w:val="none" w:sz="0" w:space="0" w:color="auto"/>
            <w:right w:val="none" w:sz="0" w:space="0" w:color="auto"/>
          </w:divBdr>
        </w:div>
        <w:div w:id="1591809530">
          <w:marLeft w:val="0"/>
          <w:marRight w:val="0"/>
          <w:marTop w:val="0"/>
          <w:marBottom w:val="0"/>
          <w:divBdr>
            <w:top w:val="none" w:sz="0" w:space="0" w:color="auto"/>
            <w:left w:val="none" w:sz="0" w:space="0" w:color="auto"/>
            <w:bottom w:val="none" w:sz="0" w:space="0" w:color="auto"/>
            <w:right w:val="none" w:sz="0" w:space="0" w:color="auto"/>
          </w:divBdr>
          <w:divsChild>
            <w:div w:id="45035589">
              <w:marLeft w:val="-75"/>
              <w:marRight w:val="0"/>
              <w:marTop w:val="30"/>
              <w:marBottom w:val="30"/>
              <w:divBdr>
                <w:top w:val="none" w:sz="0" w:space="0" w:color="auto"/>
                <w:left w:val="none" w:sz="0" w:space="0" w:color="auto"/>
                <w:bottom w:val="none" w:sz="0" w:space="0" w:color="auto"/>
                <w:right w:val="none" w:sz="0" w:space="0" w:color="auto"/>
              </w:divBdr>
              <w:divsChild>
                <w:div w:id="427191020">
                  <w:marLeft w:val="0"/>
                  <w:marRight w:val="0"/>
                  <w:marTop w:val="0"/>
                  <w:marBottom w:val="0"/>
                  <w:divBdr>
                    <w:top w:val="none" w:sz="0" w:space="0" w:color="auto"/>
                    <w:left w:val="none" w:sz="0" w:space="0" w:color="auto"/>
                    <w:bottom w:val="none" w:sz="0" w:space="0" w:color="auto"/>
                    <w:right w:val="none" w:sz="0" w:space="0" w:color="auto"/>
                  </w:divBdr>
                  <w:divsChild>
                    <w:div w:id="1685210261">
                      <w:marLeft w:val="0"/>
                      <w:marRight w:val="0"/>
                      <w:marTop w:val="0"/>
                      <w:marBottom w:val="0"/>
                      <w:divBdr>
                        <w:top w:val="none" w:sz="0" w:space="0" w:color="auto"/>
                        <w:left w:val="none" w:sz="0" w:space="0" w:color="auto"/>
                        <w:bottom w:val="none" w:sz="0" w:space="0" w:color="auto"/>
                        <w:right w:val="none" w:sz="0" w:space="0" w:color="auto"/>
                      </w:divBdr>
                    </w:div>
                  </w:divsChild>
                </w:div>
                <w:div w:id="724332592">
                  <w:marLeft w:val="0"/>
                  <w:marRight w:val="0"/>
                  <w:marTop w:val="0"/>
                  <w:marBottom w:val="0"/>
                  <w:divBdr>
                    <w:top w:val="none" w:sz="0" w:space="0" w:color="auto"/>
                    <w:left w:val="none" w:sz="0" w:space="0" w:color="auto"/>
                    <w:bottom w:val="none" w:sz="0" w:space="0" w:color="auto"/>
                    <w:right w:val="none" w:sz="0" w:space="0" w:color="auto"/>
                  </w:divBdr>
                  <w:divsChild>
                    <w:div w:id="378480831">
                      <w:marLeft w:val="0"/>
                      <w:marRight w:val="0"/>
                      <w:marTop w:val="0"/>
                      <w:marBottom w:val="0"/>
                      <w:divBdr>
                        <w:top w:val="none" w:sz="0" w:space="0" w:color="auto"/>
                        <w:left w:val="none" w:sz="0" w:space="0" w:color="auto"/>
                        <w:bottom w:val="none" w:sz="0" w:space="0" w:color="auto"/>
                        <w:right w:val="none" w:sz="0" w:space="0" w:color="auto"/>
                      </w:divBdr>
                    </w:div>
                  </w:divsChild>
                </w:div>
                <w:div w:id="1171607151">
                  <w:marLeft w:val="0"/>
                  <w:marRight w:val="0"/>
                  <w:marTop w:val="0"/>
                  <w:marBottom w:val="0"/>
                  <w:divBdr>
                    <w:top w:val="none" w:sz="0" w:space="0" w:color="auto"/>
                    <w:left w:val="none" w:sz="0" w:space="0" w:color="auto"/>
                    <w:bottom w:val="none" w:sz="0" w:space="0" w:color="auto"/>
                    <w:right w:val="none" w:sz="0" w:space="0" w:color="auto"/>
                  </w:divBdr>
                  <w:divsChild>
                    <w:div w:id="2030180525">
                      <w:marLeft w:val="0"/>
                      <w:marRight w:val="0"/>
                      <w:marTop w:val="0"/>
                      <w:marBottom w:val="0"/>
                      <w:divBdr>
                        <w:top w:val="none" w:sz="0" w:space="0" w:color="auto"/>
                        <w:left w:val="none" w:sz="0" w:space="0" w:color="auto"/>
                        <w:bottom w:val="none" w:sz="0" w:space="0" w:color="auto"/>
                        <w:right w:val="none" w:sz="0" w:space="0" w:color="auto"/>
                      </w:divBdr>
                    </w:div>
                  </w:divsChild>
                </w:div>
                <w:div w:id="2078819375">
                  <w:marLeft w:val="0"/>
                  <w:marRight w:val="0"/>
                  <w:marTop w:val="0"/>
                  <w:marBottom w:val="0"/>
                  <w:divBdr>
                    <w:top w:val="none" w:sz="0" w:space="0" w:color="auto"/>
                    <w:left w:val="none" w:sz="0" w:space="0" w:color="auto"/>
                    <w:bottom w:val="none" w:sz="0" w:space="0" w:color="auto"/>
                    <w:right w:val="none" w:sz="0" w:space="0" w:color="auto"/>
                  </w:divBdr>
                  <w:divsChild>
                    <w:div w:id="551117334">
                      <w:marLeft w:val="0"/>
                      <w:marRight w:val="0"/>
                      <w:marTop w:val="0"/>
                      <w:marBottom w:val="0"/>
                      <w:divBdr>
                        <w:top w:val="none" w:sz="0" w:space="0" w:color="auto"/>
                        <w:left w:val="none" w:sz="0" w:space="0" w:color="auto"/>
                        <w:bottom w:val="none" w:sz="0" w:space="0" w:color="auto"/>
                        <w:right w:val="none" w:sz="0" w:space="0" w:color="auto"/>
                      </w:divBdr>
                    </w:div>
                  </w:divsChild>
                </w:div>
                <w:div w:id="822744807">
                  <w:marLeft w:val="0"/>
                  <w:marRight w:val="0"/>
                  <w:marTop w:val="0"/>
                  <w:marBottom w:val="0"/>
                  <w:divBdr>
                    <w:top w:val="none" w:sz="0" w:space="0" w:color="auto"/>
                    <w:left w:val="none" w:sz="0" w:space="0" w:color="auto"/>
                    <w:bottom w:val="none" w:sz="0" w:space="0" w:color="auto"/>
                    <w:right w:val="none" w:sz="0" w:space="0" w:color="auto"/>
                  </w:divBdr>
                  <w:divsChild>
                    <w:div w:id="1752583244">
                      <w:marLeft w:val="0"/>
                      <w:marRight w:val="0"/>
                      <w:marTop w:val="0"/>
                      <w:marBottom w:val="0"/>
                      <w:divBdr>
                        <w:top w:val="none" w:sz="0" w:space="0" w:color="auto"/>
                        <w:left w:val="none" w:sz="0" w:space="0" w:color="auto"/>
                        <w:bottom w:val="none" w:sz="0" w:space="0" w:color="auto"/>
                        <w:right w:val="none" w:sz="0" w:space="0" w:color="auto"/>
                      </w:divBdr>
                    </w:div>
                  </w:divsChild>
                </w:div>
                <w:div w:id="23797386">
                  <w:marLeft w:val="0"/>
                  <w:marRight w:val="0"/>
                  <w:marTop w:val="0"/>
                  <w:marBottom w:val="0"/>
                  <w:divBdr>
                    <w:top w:val="none" w:sz="0" w:space="0" w:color="auto"/>
                    <w:left w:val="none" w:sz="0" w:space="0" w:color="auto"/>
                    <w:bottom w:val="none" w:sz="0" w:space="0" w:color="auto"/>
                    <w:right w:val="none" w:sz="0" w:space="0" w:color="auto"/>
                  </w:divBdr>
                  <w:divsChild>
                    <w:div w:id="929434298">
                      <w:marLeft w:val="0"/>
                      <w:marRight w:val="0"/>
                      <w:marTop w:val="0"/>
                      <w:marBottom w:val="0"/>
                      <w:divBdr>
                        <w:top w:val="none" w:sz="0" w:space="0" w:color="auto"/>
                        <w:left w:val="none" w:sz="0" w:space="0" w:color="auto"/>
                        <w:bottom w:val="none" w:sz="0" w:space="0" w:color="auto"/>
                        <w:right w:val="none" w:sz="0" w:space="0" w:color="auto"/>
                      </w:divBdr>
                    </w:div>
                  </w:divsChild>
                </w:div>
                <w:div w:id="619993082">
                  <w:marLeft w:val="0"/>
                  <w:marRight w:val="0"/>
                  <w:marTop w:val="0"/>
                  <w:marBottom w:val="0"/>
                  <w:divBdr>
                    <w:top w:val="none" w:sz="0" w:space="0" w:color="auto"/>
                    <w:left w:val="none" w:sz="0" w:space="0" w:color="auto"/>
                    <w:bottom w:val="none" w:sz="0" w:space="0" w:color="auto"/>
                    <w:right w:val="none" w:sz="0" w:space="0" w:color="auto"/>
                  </w:divBdr>
                  <w:divsChild>
                    <w:div w:id="380835329">
                      <w:marLeft w:val="0"/>
                      <w:marRight w:val="0"/>
                      <w:marTop w:val="0"/>
                      <w:marBottom w:val="0"/>
                      <w:divBdr>
                        <w:top w:val="none" w:sz="0" w:space="0" w:color="auto"/>
                        <w:left w:val="none" w:sz="0" w:space="0" w:color="auto"/>
                        <w:bottom w:val="none" w:sz="0" w:space="0" w:color="auto"/>
                        <w:right w:val="none" w:sz="0" w:space="0" w:color="auto"/>
                      </w:divBdr>
                    </w:div>
                  </w:divsChild>
                </w:div>
                <w:div w:id="2064255139">
                  <w:marLeft w:val="0"/>
                  <w:marRight w:val="0"/>
                  <w:marTop w:val="0"/>
                  <w:marBottom w:val="0"/>
                  <w:divBdr>
                    <w:top w:val="none" w:sz="0" w:space="0" w:color="auto"/>
                    <w:left w:val="none" w:sz="0" w:space="0" w:color="auto"/>
                    <w:bottom w:val="none" w:sz="0" w:space="0" w:color="auto"/>
                    <w:right w:val="none" w:sz="0" w:space="0" w:color="auto"/>
                  </w:divBdr>
                  <w:divsChild>
                    <w:div w:id="897592588">
                      <w:marLeft w:val="0"/>
                      <w:marRight w:val="0"/>
                      <w:marTop w:val="0"/>
                      <w:marBottom w:val="0"/>
                      <w:divBdr>
                        <w:top w:val="none" w:sz="0" w:space="0" w:color="auto"/>
                        <w:left w:val="none" w:sz="0" w:space="0" w:color="auto"/>
                        <w:bottom w:val="none" w:sz="0" w:space="0" w:color="auto"/>
                        <w:right w:val="none" w:sz="0" w:space="0" w:color="auto"/>
                      </w:divBdr>
                    </w:div>
                    <w:div w:id="694355536">
                      <w:marLeft w:val="0"/>
                      <w:marRight w:val="0"/>
                      <w:marTop w:val="0"/>
                      <w:marBottom w:val="0"/>
                      <w:divBdr>
                        <w:top w:val="none" w:sz="0" w:space="0" w:color="auto"/>
                        <w:left w:val="none" w:sz="0" w:space="0" w:color="auto"/>
                        <w:bottom w:val="none" w:sz="0" w:space="0" w:color="auto"/>
                        <w:right w:val="none" w:sz="0" w:space="0" w:color="auto"/>
                      </w:divBdr>
                    </w:div>
                    <w:div w:id="826437948">
                      <w:marLeft w:val="0"/>
                      <w:marRight w:val="0"/>
                      <w:marTop w:val="0"/>
                      <w:marBottom w:val="0"/>
                      <w:divBdr>
                        <w:top w:val="none" w:sz="0" w:space="0" w:color="auto"/>
                        <w:left w:val="none" w:sz="0" w:space="0" w:color="auto"/>
                        <w:bottom w:val="none" w:sz="0" w:space="0" w:color="auto"/>
                        <w:right w:val="none" w:sz="0" w:space="0" w:color="auto"/>
                      </w:divBdr>
                    </w:div>
                    <w:div w:id="1135558744">
                      <w:marLeft w:val="0"/>
                      <w:marRight w:val="0"/>
                      <w:marTop w:val="0"/>
                      <w:marBottom w:val="0"/>
                      <w:divBdr>
                        <w:top w:val="none" w:sz="0" w:space="0" w:color="auto"/>
                        <w:left w:val="none" w:sz="0" w:space="0" w:color="auto"/>
                        <w:bottom w:val="none" w:sz="0" w:space="0" w:color="auto"/>
                        <w:right w:val="none" w:sz="0" w:space="0" w:color="auto"/>
                      </w:divBdr>
                    </w:div>
                    <w:div w:id="203374138">
                      <w:marLeft w:val="0"/>
                      <w:marRight w:val="0"/>
                      <w:marTop w:val="0"/>
                      <w:marBottom w:val="0"/>
                      <w:divBdr>
                        <w:top w:val="none" w:sz="0" w:space="0" w:color="auto"/>
                        <w:left w:val="none" w:sz="0" w:space="0" w:color="auto"/>
                        <w:bottom w:val="none" w:sz="0" w:space="0" w:color="auto"/>
                        <w:right w:val="none" w:sz="0" w:space="0" w:color="auto"/>
                      </w:divBdr>
                    </w:div>
                    <w:div w:id="1365715323">
                      <w:marLeft w:val="0"/>
                      <w:marRight w:val="0"/>
                      <w:marTop w:val="0"/>
                      <w:marBottom w:val="0"/>
                      <w:divBdr>
                        <w:top w:val="none" w:sz="0" w:space="0" w:color="auto"/>
                        <w:left w:val="none" w:sz="0" w:space="0" w:color="auto"/>
                        <w:bottom w:val="none" w:sz="0" w:space="0" w:color="auto"/>
                        <w:right w:val="none" w:sz="0" w:space="0" w:color="auto"/>
                      </w:divBdr>
                    </w:div>
                  </w:divsChild>
                </w:div>
                <w:div w:id="759255661">
                  <w:marLeft w:val="0"/>
                  <w:marRight w:val="0"/>
                  <w:marTop w:val="0"/>
                  <w:marBottom w:val="0"/>
                  <w:divBdr>
                    <w:top w:val="none" w:sz="0" w:space="0" w:color="auto"/>
                    <w:left w:val="none" w:sz="0" w:space="0" w:color="auto"/>
                    <w:bottom w:val="none" w:sz="0" w:space="0" w:color="auto"/>
                    <w:right w:val="none" w:sz="0" w:space="0" w:color="auto"/>
                  </w:divBdr>
                  <w:divsChild>
                    <w:div w:id="1896507500">
                      <w:marLeft w:val="0"/>
                      <w:marRight w:val="0"/>
                      <w:marTop w:val="0"/>
                      <w:marBottom w:val="0"/>
                      <w:divBdr>
                        <w:top w:val="none" w:sz="0" w:space="0" w:color="auto"/>
                        <w:left w:val="none" w:sz="0" w:space="0" w:color="auto"/>
                        <w:bottom w:val="none" w:sz="0" w:space="0" w:color="auto"/>
                        <w:right w:val="none" w:sz="0" w:space="0" w:color="auto"/>
                      </w:divBdr>
                    </w:div>
                  </w:divsChild>
                </w:div>
                <w:div w:id="1087313753">
                  <w:marLeft w:val="0"/>
                  <w:marRight w:val="0"/>
                  <w:marTop w:val="0"/>
                  <w:marBottom w:val="0"/>
                  <w:divBdr>
                    <w:top w:val="none" w:sz="0" w:space="0" w:color="auto"/>
                    <w:left w:val="none" w:sz="0" w:space="0" w:color="auto"/>
                    <w:bottom w:val="none" w:sz="0" w:space="0" w:color="auto"/>
                    <w:right w:val="none" w:sz="0" w:space="0" w:color="auto"/>
                  </w:divBdr>
                  <w:divsChild>
                    <w:div w:id="1220245070">
                      <w:marLeft w:val="0"/>
                      <w:marRight w:val="0"/>
                      <w:marTop w:val="0"/>
                      <w:marBottom w:val="0"/>
                      <w:divBdr>
                        <w:top w:val="none" w:sz="0" w:space="0" w:color="auto"/>
                        <w:left w:val="none" w:sz="0" w:space="0" w:color="auto"/>
                        <w:bottom w:val="none" w:sz="0" w:space="0" w:color="auto"/>
                        <w:right w:val="none" w:sz="0" w:space="0" w:color="auto"/>
                      </w:divBdr>
                    </w:div>
                  </w:divsChild>
                </w:div>
                <w:div w:id="1417090695">
                  <w:marLeft w:val="0"/>
                  <w:marRight w:val="0"/>
                  <w:marTop w:val="0"/>
                  <w:marBottom w:val="0"/>
                  <w:divBdr>
                    <w:top w:val="none" w:sz="0" w:space="0" w:color="auto"/>
                    <w:left w:val="none" w:sz="0" w:space="0" w:color="auto"/>
                    <w:bottom w:val="none" w:sz="0" w:space="0" w:color="auto"/>
                    <w:right w:val="none" w:sz="0" w:space="0" w:color="auto"/>
                  </w:divBdr>
                  <w:divsChild>
                    <w:div w:id="1324160297">
                      <w:marLeft w:val="0"/>
                      <w:marRight w:val="0"/>
                      <w:marTop w:val="0"/>
                      <w:marBottom w:val="0"/>
                      <w:divBdr>
                        <w:top w:val="none" w:sz="0" w:space="0" w:color="auto"/>
                        <w:left w:val="none" w:sz="0" w:space="0" w:color="auto"/>
                        <w:bottom w:val="none" w:sz="0" w:space="0" w:color="auto"/>
                        <w:right w:val="none" w:sz="0" w:space="0" w:color="auto"/>
                      </w:divBdr>
                    </w:div>
                  </w:divsChild>
                </w:div>
                <w:div w:id="1209106136">
                  <w:marLeft w:val="0"/>
                  <w:marRight w:val="0"/>
                  <w:marTop w:val="0"/>
                  <w:marBottom w:val="0"/>
                  <w:divBdr>
                    <w:top w:val="none" w:sz="0" w:space="0" w:color="auto"/>
                    <w:left w:val="none" w:sz="0" w:space="0" w:color="auto"/>
                    <w:bottom w:val="none" w:sz="0" w:space="0" w:color="auto"/>
                    <w:right w:val="none" w:sz="0" w:space="0" w:color="auto"/>
                  </w:divBdr>
                  <w:divsChild>
                    <w:div w:id="1090464623">
                      <w:marLeft w:val="0"/>
                      <w:marRight w:val="0"/>
                      <w:marTop w:val="0"/>
                      <w:marBottom w:val="0"/>
                      <w:divBdr>
                        <w:top w:val="none" w:sz="0" w:space="0" w:color="auto"/>
                        <w:left w:val="none" w:sz="0" w:space="0" w:color="auto"/>
                        <w:bottom w:val="none" w:sz="0" w:space="0" w:color="auto"/>
                        <w:right w:val="none" w:sz="0" w:space="0" w:color="auto"/>
                      </w:divBdr>
                    </w:div>
                  </w:divsChild>
                </w:div>
                <w:div w:id="1386685791">
                  <w:marLeft w:val="0"/>
                  <w:marRight w:val="0"/>
                  <w:marTop w:val="0"/>
                  <w:marBottom w:val="0"/>
                  <w:divBdr>
                    <w:top w:val="none" w:sz="0" w:space="0" w:color="auto"/>
                    <w:left w:val="none" w:sz="0" w:space="0" w:color="auto"/>
                    <w:bottom w:val="none" w:sz="0" w:space="0" w:color="auto"/>
                    <w:right w:val="none" w:sz="0" w:space="0" w:color="auto"/>
                  </w:divBdr>
                  <w:divsChild>
                    <w:div w:id="1255624908">
                      <w:marLeft w:val="0"/>
                      <w:marRight w:val="0"/>
                      <w:marTop w:val="0"/>
                      <w:marBottom w:val="0"/>
                      <w:divBdr>
                        <w:top w:val="none" w:sz="0" w:space="0" w:color="auto"/>
                        <w:left w:val="none" w:sz="0" w:space="0" w:color="auto"/>
                        <w:bottom w:val="none" w:sz="0" w:space="0" w:color="auto"/>
                        <w:right w:val="none" w:sz="0" w:space="0" w:color="auto"/>
                      </w:divBdr>
                    </w:div>
                  </w:divsChild>
                </w:div>
                <w:div w:id="1792940793">
                  <w:marLeft w:val="0"/>
                  <w:marRight w:val="0"/>
                  <w:marTop w:val="0"/>
                  <w:marBottom w:val="0"/>
                  <w:divBdr>
                    <w:top w:val="none" w:sz="0" w:space="0" w:color="auto"/>
                    <w:left w:val="none" w:sz="0" w:space="0" w:color="auto"/>
                    <w:bottom w:val="none" w:sz="0" w:space="0" w:color="auto"/>
                    <w:right w:val="none" w:sz="0" w:space="0" w:color="auto"/>
                  </w:divBdr>
                  <w:divsChild>
                    <w:div w:id="1357538117">
                      <w:marLeft w:val="0"/>
                      <w:marRight w:val="0"/>
                      <w:marTop w:val="0"/>
                      <w:marBottom w:val="0"/>
                      <w:divBdr>
                        <w:top w:val="none" w:sz="0" w:space="0" w:color="auto"/>
                        <w:left w:val="none" w:sz="0" w:space="0" w:color="auto"/>
                        <w:bottom w:val="none" w:sz="0" w:space="0" w:color="auto"/>
                        <w:right w:val="none" w:sz="0" w:space="0" w:color="auto"/>
                      </w:divBdr>
                    </w:div>
                  </w:divsChild>
                </w:div>
                <w:div w:id="1306812208">
                  <w:marLeft w:val="0"/>
                  <w:marRight w:val="0"/>
                  <w:marTop w:val="0"/>
                  <w:marBottom w:val="0"/>
                  <w:divBdr>
                    <w:top w:val="none" w:sz="0" w:space="0" w:color="auto"/>
                    <w:left w:val="none" w:sz="0" w:space="0" w:color="auto"/>
                    <w:bottom w:val="none" w:sz="0" w:space="0" w:color="auto"/>
                    <w:right w:val="none" w:sz="0" w:space="0" w:color="auto"/>
                  </w:divBdr>
                  <w:divsChild>
                    <w:div w:id="1514151053">
                      <w:marLeft w:val="0"/>
                      <w:marRight w:val="0"/>
                      <w:marTop w:val="0"/>
                      <w:marBottom w:val="0"/>
                      <w:divBdr>
                        <w:top w:val="none" w:sz="0" w:space="0" w:color="auto"/>
                        <w:left w:val="none" w:sz="0" w:space="0" w:color="auto"/>
                        <w:bottom w:val="none" w:sz="0" w:space="0" w:color="auto"/>
                        <w:right w:val="none" w:sz="0" w:space="0" w:color="auto"/>
                      </w:divBdr>
                    </w:div>
                  </w:divsChild>
                </w:div>
                <w:div w:id="1156989965">
                  <w:marLeft w:val="0"/>
                  <w:marRight w:val="0"/>
                  <w:marTop w:val="0"/>
                  <w:marBottom w:val="0"/>
                  <w:divBdr>
                    <w:top w:val="none" w:sz="0" w:space="0" w:color="auto"/>
                    <w:left w:val="none" w:sz="0" w:space="0" w:color="auto"/>
                    <w:bottom w:val="none" w:sz="0" w:space="0" w:color="auto"/>
                    <w:right w:val="none" w:sz="0" w:space="0" w:color="auto"/>
                  </w:divBdr>
                  <w:divsChild>
                    <w:div w:id="1353917317">
                      <w:marLeft w:val="0"/>
                      <w:marRight w:val="0"/>
                      <w:marTop w:val="0"/>
                      <w:marBottom w:val="0"/>
                      <w:divBdr>
                        <w:top w:val="none" w:sz="0" w:space="0" w:color="auto"/>
                        <w:left w:val="none" w:sz="0" w:space="0" w:color="auto"/>
                        <w:bottom w:val="none" w:sz="0" w:space="0" w:color="auto"/>
                        <w:right w:val="none" w:sz="0" w:space="0" w:color="auto"/>
                      </w:divBdr>
                    </w:div>
                  </w:divsChild>
                </w:div>
                <w:div w:id="1837653063">
                  <w:marLeft w:val="0"/>
                  <w:marRight w:val="0"/>
                  <w:marTop w:val="0"/>
                  <w:marBottom w:val="0"/>
                  <w:divBdr>
                    <w:top w:val="none" w:sz="0" w:space="0" w:color="auto"/>
                    <w:left w:val="none" w:sz="0" w:space="0" w:color="auto"/>
                    <w:bottom w:val="none" w:sz="0" w:space="0" w:color="auto"/>
                    <w:right w:val="none" w:sz="0" w:space="0" w:color="auto"/>
                  </w:divBdr>
                  <w:divsChild>
                    <w:div w:id="961308505">
                      <w:marLeft w:val="0"/>
                      <w:marRight w:val="0"/>
                      <w:marTop w:val="0"/>
                      <w:marBottom w:val="0"/>
                      <w:divBdr>
                        <w:top w:val="none" w:sz="0" w:space="0" w:color="auto"/>
                        <w:left w:val="none" w:sz="0" w:space="0" w:color="auto"/>
                        <w:bottom w:val="none" w:sz="0" w:space="0" w:color="auto"/>
                        <w:right w:val="none" w:sz="0" w:space="0" w:color="auto"/>
                      </w:divBdr>
                    </w:div>
                  </w:divsChild>
                </w:div>
                <w:div w:id="470446986">
                  <w:marLeft w:val="0"/>
                  <w:marRight w:val="0"/>
                  <w:marTop w:val="0"/>
                  <w:marBottom w:val="0"/>
                  <w:divBdr>
                    <w:top w:val="none" w:sz="0" w:space="0" w:color="auto"/>
                    <w:left w:val="none" w:sz="0" w:space="0" w:color="auto"/>
                    <w:bottom w:val="none" w:sz="0" w:space="0" w:color="auto"/>
                    <w:right w:val="none" w:sz="0" w:space="0" w:color="auto"/>
                  </w:divBdr>
                  <w:divsChild>
                    <w:div w:id="594675006">
                      <w:marLeft w:val="0"/>
                      <w:marRight w:val="0"/>
                      <w:marTop w:val="0"/>
                      <w:marBottom w:val="0"/>
                      <w:divBdr>
                        <w:top w:val="none" w:sz="0" w:space="0" w:color="auto"/>
                        <w:left w:val="none" w:sz="0" w:space="0" w:color="auto"/>
                        <w:bottom w:val="none" w:sz="0" w:space="0" w:color="auto"/>
                        <w:right w:val="none" w:sz="0" w:space="0" w:color="auto"/>
                      </w:divBdr>
                    </w:div>
                  </w:divsChild>
                </w:div>
                <w:div w:id="425688875">
                  <w:marLeft w:val="0"/>
                  <w:marRight w:val="0"/>
                  <w:marTop w:val="0"/>
                  <w:marBottom w:val="0"/>
                  <w:divBdr>
                    <w:top w:val="none" w:sz="0" w:space="0" w:color="auto"/>
                    <w:left w:val="none" w:sz="0" w:space="0" w:color="auto"/>
                    <w:bottom w:val="none" w:sz="0" w:space="0" w:color="auto"/>
                    <w:right w:val="none" w:sz="0" w:space="0" w:color="auto"/>
                  </w:divBdr>
                  <w:divsChild>
                    <w:div w:id="291443003">
                      <w:marLeft w:val="0"/>
                      <w:marRight w:val="0"/>
                      <w:marTop w:val="0"/>
                      <w:marBottom w:val="0"/>
                      <w:divBdr>
                        <w:top w:val="none" w:sz="0" w:space="0" w:color="auto"/>
                        <w:left w:val="none" w:sz="0" w:space="0" w:color="auto"/>
                        <w:bottom w:val="none" w:sz="0" w:space="0" w:color="auto"/>
                        <w:right w:val="none" w:sz="0" w:space="0" w:color="auto"/>
                      </w:divBdr>
                    </w:div>
                  </w:divsChild>
                </w:div>
                <w:div w:id="1893105566">
                  <w:marLeft w:val="0"/>
                  <w:marRight w:val="0"/>
                  <w:marTop w:val="0"/>
                  <w:marBottom w:val="0"/>
                  <w:divBdr>
                    <w:top w:val="none" w:sz="0" w:space="0" w:color="auto"/>
                    <w:left w:val="none" w:sz="0" w:space="0" w:color="auto"/>
                    <w:bottom w:val="none" w:sz="0" w:space="0" w:color="auto"/>
                    <w:right w:val="none" w:sz="0" w:space="0" w:color="auto"/>
                  </w:divBdr>
                  <w:divsChild>
                    <w:div w:id="1175194794">
                      <w:marLeft w:val="0"/>
                      <w:marRight w:val="0"/>
                      <w:marTop w:val="0"/>
                      <w:marBottom w:val="0"/>
                      <w:divBdr>
                        <w:top w:val="none" w:sz="0" w:space="0" w:color="auto"/>
                        <w:left w:val="none" w:sz="0" w:space="0" w:color="auto"/>
                        <w:bottom w:val="none" w:sz="0" w:space="0" w:color="auto"/>
                        <w:right w:val="none" w:sz="0" w:space="0" w:color="auto"/>
                      </w:divBdr>
                    </w:div>
                  </w:divsChild>
                </w:div>
                <w:div w:id="1750612337">
                  <w:marLeft w:val="0"/>
                  <w:marRight w:val="0"/>
                  <w:marTop w:val="0"/>
                  <w:marBottom w:val="0"/>
                  <w:divBdr>
                    <w:top w:val="none" w:sz="0" w:space="0" w:color="auto"/>
                    <w:left w:val="none" w:sz="0" w:space="0" w:color="auto"/>
                    <w:bottom w:val="none" w:sz="0" w:space="0" w:color="auto"/>
                    <w:right w:val="none" w:sz="0" w:space="0" w:color="auto"/>
                  </w:divBdr>
                  <w:divsChild>
                    <w:div w:id="1860003683">
                      <w:marLeft w:val="0"/>
                      <w:marRight w:val="0"/>
                      <w:marTop w:val="0"/>
                      <w:marBottom w:val="0"/>
                      <w:divBdr>
                        <w:top w:val="none" w:sz="0" w:space="0" w:color="auto"/>
                        <w:left w:val="none" w:sz="0" w:space="0" w:color="auto"/>
                        <w:bottom w:val="none" w:sz="0" w:space="0" w:color="auto"/>
                        <w:right w:val="none" w:sz="0" w:space="0" w:color="auto"/>
                      </w:divBdr>
                    </w:div>
                  </w:divsChild>
                </w:div>
                <w:div w:id="601032414">
                  <w:marLeft w:val="0"/>
                  <w:marRight w:val="0"/>
                  <w:marTop w:val="0"/>
                  <w:marBottom w:val="0"/>
                  <w:divBdr>
                    <w:top w:val="none" w:sz="0" w:space="0" w:color="auto"/>
                    <w:left w:val="none" w:sz="0" w:space="0" w:color="auto"/>
                    <w:bottom w:val="none" w:sz="0" w:space="0" w:color="auto"/>
                    <w:right w:val="none" w:sz="0" w:space="0" w:color="auto"/>
                  </w:divBdr>
                  <w:divsChild>
                    <w:div w:id="1311522688">
                      <w:marLeft w:val="0"/>
                      <w:marRight w:val="0"/>
                      <w:marTop w:val="0"/>
                      <w:marBottom w:val="0"/>
                      <w:divBdr>
                        <w:top w:val="none" w:sz="0" w:space="0" w:color="auto"/>
                        <w:left w:val="none" w:sz="0" w:space="0" w:color="auto"/>
                        <w:bottom w:val="none" w:sz="0" w:space="0" w:color="auto"/>
                        <w:right w:val="none" w:sz="0" w:space="0" w:color="auto"/>
                      </w:divBdr>
                    </w:div>
                  </w:divsChild>
                </w:div>
                <w:div w:id="1043289727">
                  <w:marLeft w:val="0"/>
                  <w:marRight w:val="0"/>
                  <w:marTop w:val="0"/>
                  <w:marBottom w:val="0"/>
                  <w:divBdr>
                    <w:top w:val="none" w:sz="0" w:space="0" w:color="auto"/>
                    <w:left w:val="none" w:sz="0" w:space="0" w:color="auto"/>
                    <w:bottom w:val="none" w:sz="0" w:space="0" w:color="auto"/>
                    <w:right w:val="none" w:sz="0" w:space="0" w:color="auto"/>
                  </w:divBdr>
                  <w:divsChild>
                    <w:div w:id="62027592">
                      <w:marLeft w:val="0"/>
                      <w:marRight w:val="0"/>
                      <w:marTop w:val="0"/>
                      <w:marBottom w:val="0"/>
                      <w:divBdr>
                        <w:top w:val="none" w:sz="0" w:space="0" w:color="auto"/>
                        <w:left w:val="none" w:sz="0" w:space="0" w:color="auto"/>
                        <w:bottom w:val="none" w:sz="0" w:space="0" w:color="auto"/>
                        <w:right w:val="none" w:sz="0" w:space="0" w:color="auto"/>
                      </w:divBdr>
                    </w:div>
                  </w:divsChild>
                </w:div>
                <w:div w:id="1204707173">
                  <w:marLeft w:val="0"/>
                  <w:marRight w:val="0"/>
                  <w:marTop w:val="0"/>
                  <w:marBottom w:val="0"/>
                  <w:divBdr>
                    <w:top w:val="none" w:sz="0" w:space="0" w:color="auto"/>
                    <w:left w:val="none" w:sz="0" w:space="0" w:color="auto"/>
                    <w:bottom w:val="none" w:sz="0" w:space="0" w:color="auto"/>
                    <w:right w:val="none" w:sz="0" w:space="0" w:color="auto"/>
                  </w:divBdr>
                  <w:divsChild>
                    <w:div w:id="17390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5582">
          <w:marLeft w:val="0"/>
          <w:marRight w:val="0"/>
          <w:marTop w:val="0"/>
          <w:marBottom w:val="0"/>
          <w:divBdr>
            <w:top w:val="none" w:sz="0" w:space="0" w:color="auto"/>
            <w:left w:val="none" w:sz="0" w:space="0" w:color="auto"/>
            <w:bottom w:val="none" w:sz="0" w:space="0" w:color="auto"/>
            <w:right w:val="none" w:sz="0" w:space="0" w:color="auto"/>
          </w:divBdr>
        </w:div>
        <w:div w:id="382682732">
          <w:marLeft w:val="0"/>
          <w:marRight w:val="0"/>
          <w:marTop w:val="0"/>
          <w:marBottom w:val="0"/>
          <w:divBdr>
            <w:top w:val="none" w:sz="0" w:space="0" w:color="auto"/>
            <w:left w:val="none" w:sz="0" w:space="0" w:color="auto"/>
            <w:bottom w:val="none" w:sz="0" w:space="0" w:color="auto"/>
            <w:right w:val="none" w:sz="0" w:space="0" w:color="auto"/>
          </w:divBdr>
          <w:divsChild>
            <w:div w:id="1613241907">
              <w:marLeft w:val="-75"/>
              <w:marRight w:val="0"/>
              <w:marTop w:val="30"/>
              <w:marBottom w:val="30"/>
              <w:divBdr>
                <w:top w:val="none" w:sz="0" w:space="0" w:color="auto"/>
                <w:left w:val="none" w:sz="0" w:space="0" w:color="auto"/>
                <w:bottom w:val="none" w:sz="0" w:space="0" w:color="auto"/>
                <w:right w:val="none" w:sz="0" w:space="0" w:color="auto"/>
              </w:divBdr>
              <w:divsChild>
                <w:div w:id="1529684018">
                  <w:marLeft w:val="0"/>
                  <w:marRight w:val="0"/>
                  <w:marTop w:val="0"/>
                  <w:marBottom w:val="0"/>
                  <w:divBdr>
                    <w:top w:val="none" w:sz="0" w:space="0" w:color="auto"/>
                    <w:left w:val="none" w:sz="0" w:space="0" w:color="auto"/>
                    <w:bottom w:val="none" w:sz="0" w:space="0" w:color="auto"/>
                    <w:right w:val="none" w:sz="0" w:space="0" w:color="auto"/>
                  </w:divBdr>
                  <w:divsChild>
                    <w:div w:id="896210965">
                      <w:marLeft w:val="0"/>
                      <w:marRight w:val="0"/>
                      <w:marTop w:val="0"/>
                      <w:marBottom w:val="0"/>
                      <w:divBdr>
                        <w:top w:val="none" w:sz="0" w:space="0" w:color="auto"/>
                        <w:left w:val="none" w:sz="0" w:space="0" w:color="auto"/>
                        <w:bottom w:val="none" w:sz="0" w:space="0" w:color="auto"/>
                        <w:right w:val="none" w:sz="0" w:space="0" w:color="auto"/>
                      </w:divBdr>
                    </w:div>
                  </w:divsChild>
                </w:div>
                <w:div w:id="1009521885">
                  <w:marLeft w:val="0"/>
                  <w:marRight w:val="0"/>
                  <w:marTop w:val="0"/>
                  <w:marBottom w:val="0"/>
                  <w:divBdr>
                    <w:top w:val="none" w:sz="0" w:space="0" w:color="auto"/>
                    <w:left w:val="none" w:sz="0" w:space="0" w:color="auto"/>
                    <w:bottom w:val="none" w:sz="0" w:space="0" w:color="auto"/>
                    <w:right w:val="none" w:sz="0" w:space="0" w:color="auto"/>
                  </w:divBdr>
                  <w:divsChild>
                    <w:div w:id="667174912">
                      <w:marLeft w:val="0"/>
                      <w:marRight w:val="0"/>
                      <w:marTop w:val="0"/>
                      <w:marBottom w:val="0"/>
                      <w:divBdr>
                        <w:top w:val="none" w:sz="0" w:space="0" w:color="auto"/>
                        <w:left w:val="none" w:sz="0" w:space="0" w:color="auto"/>
                        <w:bottom w:val="none" w:sz="0" w:space="0" w:color="auto"/>
                        <w:right w:val="none" w:sz="0" w:space="0" w:color="auto"/>
                      </w:divBdr>
                    </w:div>
                  </w:divsChild>
                </w:div>
                <w:div w:id="1025407123">
                  <w:marLeft w:val="0"/>
                  <w:marRight w:val="0"/>
                  <w:marTop w:val="0"/>
                  <w:marBottom w:val="0"/>
                  <w:divBdr>
                    <w:top w:val="none" w:sz="0" w:space="0" w:color="auto"/>
                    <w:left w:val="none" w:sz="0" w:space="0" w:color="auto"/>
                    <w:bottom w:val="none" w:sz="0" w:space="0" w:color="auto"/>
                    <w:right w:val="none" w:sz="0" w:space="0" w:color="auto"/>
                  </w:divBdr>
                  <w:divsChild>
                    <w:div w:id="1850830847">
                      <w:marLeft w:val="0"/>
                      <w:marRight w:val="0"/>
                      <w:marTop w:val="0"/>
                      <w:marBottom w:val="0"/>
                      <w:divBdr>
                        <w:top w:val="none" w:sz="0" w:space="0" w:color="auto"/>
                        <w:left w:val="none" w:sz="0" w:space="0" w:color="auto"/>
                        <w:bottom w:val="none" w:sz="0" w:space="0" w:color="auto"/>
                        <w:right w:val="none" w:sz="0" w:space="0" w:color="auto"/>
                      </w:divBdr>
                    </w:div>
                  </w:divsChild>
                </w:div>
                <w:div w:id="917906645">
                  <w:marLeft w:val="0"/>
                  <w:marRight w:val="0"/>
                  <w:marTop w:val="0"/>
                  <w:marBottom w:val="0"/>
                  <w:divBdr>
                    <w:top w:val="none" w:sz="0" w:space="0" w:color="auto"/>
                    <w:left w:val="none" w:sz="0" w:space="0" w:color="auto"/>
                    <w:bottom w:val="none" w:sz="0" w:space="0" w:color="auto"/>
                    <w:right w:val="none" w:sz="0" w:space="0" w:color="auto"/>
                  </w:divBdr>
                  <w:divsChild>
                    <w:div w:id="1512064930">
                      <w:marLeft w:val="0"/>
                      <w:marRight w:val="0"/>
                      <w:marTop w:val="0"/>
                      <w:marBottom w:val="0"/>
                      <w:divBdr>
                        <w:top w:val="none" w:sz="0" w:space="0" w:color="auto"/>
                        <w:left w:val="none" w:sz="0" w:space="0" w:color="auto"/>
                        <w:bottom w:val="none" w:sz="0" w:space="0" w:color="auto"/>
                        <w:right w:val="none" w:sz="0" w:space="0" w:color="auto"/>
                      </w:divBdr>
                    </w:div>
                  </w:divsChild>
                </w:div>
                <w:div w:id="1855072399">
                  <w:marLeft w:val="0"/>
                  <w:marRight w:val="0"/>
                  <w:marTop w:val="0"/>
                  <w:marBottom w:val="0"/>
                  <w:divBdr>
                    <w:top w:val="none" w:sz="0" w:space="0" w:color="auto"/>
                    <w:left w:val="none" w:sz="0" w:space="0" w:color="auto"/>
                    <w:bottom w:val="none" w:sz="0" w:space="0" w:color="auto"/>
                    <w:right w:val="none" w:sz="0" w:space="0" w:color="auto"/>
                  </w:divBdr>
                  <w:divsChild>
                    <w:div w:id="166068290">
                      <w:marLeft w:val="0"/>
                      <w:marRight w:val="0"/>
                      <w:marTop w:val="0"/>
                      <w:marBottom w:val="0"/>
                      <w:divBdr>
                        <w:top w:val="none" w:sz="0" w:space="0" w:color="auto"/>
                        <w:left w:val="none" w:sz="0" w:space="0" w:color="auto"/>
                        <w:bottom w:val="none" w:sz="0" w:space="0" w:color="auto"/>
                        <w:right w:val="none" w:sz="0" w:space="0" w:color="auto"/>
                      </w:divBdr>
                    </w:div>
                  </w:divsChild>
                </w:div>
                <w:div w:id="50271320">
                  <w:marLeft w:val="0"/>
                  <w:marRight w:val="0"/>
                  <w:marTop w:val="0"/>
                  <w:marBottom w:val="0"/>
                  <w:divBdr>
                    <w:top w:val="none" w:sz="0" w:space="0" w:color="auto"/>
                    <w:left w:val="none" w:sz="0" w:space="0" w:color="auto"/>
                    <w:bottom w:val="none" w:sz="0" w:space="0" w:color="auto"/>
                    <w:right w:val="none" w:sz="0" w:space="0" w:color="auto"/>
                  </w:divBdr>
                  <w:divsChild>
                    <w:div w:id="224417218">
                      <w:marLeft w:val="0"/>
                      <w:marRight w:val="0"/>
                      <w:marTop w:val="0"/>
                      <w:marBottom w:val="0"/>
                      <w:divBdr>
                        <w:top w:val="none" w:sz="0" w:space="0" w:color="auto"/>
                        <w:left w:val="none" w:sz="0" w:space="0" w:color="auto"/>
                        <w:bottom w:val="none" w:sz="0" w:space="0" w:color="auto"/>
                        <w:right w:val="none" w:sz="0" w:space="0" w:color="auto"/>
                      </w:divBdr>
                    </w:div>
                  </w:divsChild>
                </w:div>
                <w:div w:id="669721041">
                  <w:marLeft w:val="0"/>
                  <w:marRight w:val="0"/>
                  <w:marTop w:val="0"/>
                  <w:marBottom w:val="0"/>
                  <w:divBdr>
                    <w:top w:val="none" w:sz="0" w:space="0" w:color="auto"/>
                    <w:left w:val="none" w:sz="0" w:space="0" w:color="auto"/>
                    <w:bottom w:val="none" w:sz="0" w:space="0" w:color="auto"/>
                    <w:right w:val="none" w:sz="0" w:space="0" w:color="auto"/>
                  </w:divBdr>
                  <w:divsChild>
                    <w:div w:id="162933947">
                      <w:marLeft w:val="0"/>
                      <w:marRight w:val="0"/>
                      <w:marTop w:val="0"/>
                      <w:marBottom w:val="0"/>
                      <w:divBdr>
                        <w:top w:val="none" w:sz="0" w:space="0" w:color="auto"/>
                        <w:left w:val="none" w:sz="0" w:space="0" w:color="auto"/>
                        <w:bottom w:val="none" w:sz="0" w:space="0" w:color="auto"/>
                        <w:right w:val="none" w:sz="0" w:space="0" w:color="auto"/>
                      </w:divBdr>
                    </w:div>
                  </w:divsChild>
                </w:div>
                <w:div w:id="1903783516">
                  <w:marLeft w:val="0"/>
                  <w:marRight w:val="0"/>
                  <w:marTop w:val="0"/>
                  <w:marBottom w:val="0"/>
                  <w:divBdr>
                    <w:top w:val="none" w:sz="0" w:space="0" w:color="auto"/>
                    <w:left w:val="none" w:sz="0" w:space="0" w:color="auto"/>
                    <w:bottom w:val="none" w:sz="0" w:space="0" w:color="auto"/>
                    <w:right w:val="none" w:sz="0" w:space="0" w:color="auto"/>
                  </w:divBdr>
                  <w:divsChild>
                    <w:div w:id="1803384456">
                      <w:marLeft w:val="0"/>
                      <w:marRight w:val="0"/>
                      <w:marTop w:val="0"/>
                      <w:marBottom w:val="0"/>
                      <w:divBdr>
                        <w:top w:val="none" w:sz="0" w:space="0" w:color="auto"/>
                        <w:left w:val="none" w:sz="0" w:space="0" w:color="auto"/>
                        <w:bottom w:val="none" w:sz="0" w:space="0" w:color="auto"/>
                        <w:right w:val="none" w:sz="0" w:space="0" w:color="auto"/>
                      </w:divBdr>
                    </w:div>
                  </w:divsChild>
                </w:div>
                <w:div w:id="1354956982">
                  <w:marLeft w:val="0"/>
                  <w:marRight w:val="0"/>
                  <w:marTop w:val="0"/>
                  <w:marBottom w:val="0"/>
                  <w:divBdr>
                    <w:top w:val="none" w:sz="0" w:space="0" w:color="auto"/>
                    <w:left w:val="none" w:sz="0" w:space="0" w:color="auto"/>
                    <w:bottom w:val="none" w:sz="0" w:space="0" w:color="auto"/>
                    <w:right w:val="none" w:sz="0" w:space="0" w:color="auto"/>
                  </w:divBdr>
                  <w:divsChild>
                    <w:div w:id="1462000241">
                      <w:marLeft w:val="0"/>
                      <w:marRight w:val="0"/>
                      <w:marTop w:val="0"/>
                      <w:marBottom w:val="0"/>
                      <w:divBdr>
                        <w:top w:val="none" w:sz="0" w:space="0" w:color="auto"/>
                        <w:left w:val="none" w:sz="0" w:space="0" w:color="auto"/>
                        <w:bottom w:val="none" w:sz="0" w:space="0" w:color="auto"/>
                        <w:right w:val="none" w:sz="0" w:space="0" w:color="auto"/>
                      </w:divBdr>
                    </w:div>
                  </w:divsChild>
                </w:div>
                <w:div w:id="749080507">
                  <w:marLeft w:val="0"/>
                  <w:marRight w:val="0"/>
                  <w:marTop w:val="0"/>
                  <w:marBottom w:val="0"/>
                  <w:divBdr>
                    <w:top w:val="none" w:sz="0" w:space="0" w:color="auto"/>
                    <w:left w:val="none" w:sz="0" w:space="0" w:color="auto"/>
                    <w:bottom w:val="none" w:sz="0" w:space="0" w:color="auto"/>
                    <w:right w:val="none" w:sz="0" w:space="0" w:color="auto"/>
                  </w:divBdr>
                  <w:divsChild>
                    <w:div w:id="1084456763">
                      <w:marLeft w:val="0"/>
                      <w:marRight w:val="0"/>
                      <w:marTop w:val="0"/>
                      <w:marBottom w:val="0"/>
                      <w:divBdr>
                        <w:top w:val="none" w:sz="0" w:space="0" w:color="auto"/>
                        <w:left w:val="none" w:sz="0" w:space="0" w:color="auto"/>
                        <w:bottom w:val="none" w:sz="0" w:space="0" w:color="auto"/>
                        <w:right w:val="none" w:sz="0" w:space="0" w:color="auto"/>
                      </w:divBdr>
                    </w:div>
                  </w:divsChild>
                </w:div>
                <w:div w:id="1356342397">
                  <w:marLeft w:val="0"/>
                  <w:marRight w:val="0"/>
                  <w:marTop w:val="0"/>
                  <w:marBottom w:val="0"/>
                  <w:divBdr>
                    <w:top w:val="none" w:sz="0" w:space="0" w:color="auto"/>
                    <w:left w:val="none" w:sz="0" w:space="0" w:color="auto"/>
                    <w:bottom w:val="none" w:sz="0" w:space="0" w:color="auto"/>
                    <w:right w:val="none" w:sz="0" w:space="0" w:color="auto"/>
                  </w:divBdr>
                  <w:divsChild>
                    <w:div w:id="2073648630">
                      <w:marLeft w:val="0"/>
                      <w:marRight w:val="0"/>
                      <w:marTop w:val="0"/>
                      <w:marBottom w:val="0"/>
                      <w:divBdr>
                        <w:top w:val="none" w:sz="0" w:space="0" w:color="auto"/>
                        <w:left w:val="none" w:sz="0" w:space="0" w:color="auto"/>
                        <w:bottom w:val="none" w:sz="0" w:space="0" w:color="auto"/>
                        <w:right w:val="none" w:sz="0" w:space="0" w:color="auto"/>
                      </w:divBdr>
                    </w:div>
                  </w:divsChild>
                </w:div>
                <w:div w:id="490953225">
                  <w:marLeft w:val="0"/>
                  <w:marRight w:val="0"/>
                  <w:marTop w:val="0"/>
                  <w:marBottom w:val="0"/>
                  <w:divBdr>
                    <w:top w:val="none" w:sz="0" w:space="0" w:color="auto"/>
                    <w:left w:val="none" w:sz="0" w:space="0" w:color="auto"/>
                    <w:bottom w:val="none" w:sz="0" w:space="0" w:color="auto"/>
                    <w:right w:val="none" w:sz="0" w:space="0" w:color="auto"/>
                  </w:divBdr>
                  <w:divsChild>
                    <w:div w:id="1910920345">
                      <w:marLeft w:val="0"/>
                      <w:marRight w:val="0"/>
                      <w:marTop w:val="0"/>
                      <w:marBottom w:val="0"/>
                      <w:divBdr>
                        <w:top w:val="none" w:sz="0" w:space="0" w:color="auto"/>
                        <w:left w:val="none" w:sz="0" w:space="0" w:color="auto"/>
                        <w:bottom w:val="none" w:sz="0" w:space="0" w:color="auto"/>
                        <w:right w:val="none" w:sz="0" w:space="0" w:color="auto"/>
                      </w:divBdr>
                    </w:div>
                  </w:divsChild>
                </w:div>
                <w:div w:id="1358652520">
                  <w:marLeft w:val="0"/>
                  <w:marRight w:val="0"/>
                  <w:marTop w:val="0"/>
                  <w:marBottom w:val="0"/>
                  <w:divBdr>
                    <w:top w:val="none" w:sz="0" w:space="0" w:color="auto"/>
                    <w:left w:val="none" w:sz="0" w:space="0" w:color="auto"/>
                    <w:bottom w:val="none" w:sz="0" w:space="0" w:color="auto"/>
                    <w:right w:val="none" w:sz="0" w:space="0" w:color="auto"/>
                  </w:divBdr>
                  <w:divsChild>
                    <w:div w:id="699010711">
                      <w:marLeft w:val="0"/>
                      <w:marRight w:val="0"/>
                      <w:marTop w:val="0"/>
                      <w:marBottom w:val="0"/>
                      <w:divBdr>
                        <w:top w:val="none" w:sz="0" w:space="0" w:color="auto"/>
                        <w:left w:val="none" w:sz="0" w:space="0" w:color="auto"/>
                        <w:bottom w:val="none" w:sz="0" w:space="0" w:color="auto"/>
                        <w:right w:val="none" w:sz="0" w:space="0" w:color="auto"/>
                      </w:divBdr>
                    </w:div>
                  </w:divsChild>
                </w:div>
                <w:div w:id="1292595870">
                  <w:marLeft w:val="0"/>
                  <w:marRight w:val="0"/>
                  <w:marTop w:val="0"/>
                  <w:marBottom w:val="0"/>
                  <w:divBdr>
                    <w:top w:val="none" w:sz="0" w:space="0" w:color="auto"/>
                    <w:left w:val="none" w:sz="0" w:space="0" w:color="auto"/>
                    <w:bottom w:val="none" w:sz="0" w:space="0" w:color="auto"/>
                    <w:right w:val="none" w:sz="0" w:space="0" w:color="auto"/>
                  </w:divBdr>
                  <w:divsChild>
                    <w:div w:id="20782344">
                      <w:marLeft w:val="0"/>
                      <w:marRight w:val="0"/>
                      <w:marTop w:val="0"/>
                      <w:marBottom w:val="0"/>
                      <w:divBdr>
                        <w:top w:val="none" w:sz="0" w:space="0" w:color="auto"/>
                        <w:left w:val="none" w:sz="0" w:space="0" w:color="auto"/>
                        <w:bottom w:val="none" w:sz="0" w:space="0" w:color="auto"/>
                        <w:right w:val="none" w:sz="0" w:space="0" w:color="auto"/>
                      </w:divBdr>
                    </w:div>
                  </w:divsChild>
                </w:div>
                <w:div w:id="843208865">
                  <w:marLeft w:val="0"/>
                  <w:marRight w:val="0"/>
                  <w:marTop w:val="0"/>
                  <w:marBottom w:val="0"/>
                  <w:divBdr>
                    <w:top w:val="none" w:sz="0" w:space="0" w:color="auto"/>
                    <w:left w:val="none" w:sz="0" w:space="0" w:color="auto"/>
                    <w:bottom w:val="none" w:sz="0" w:space="0" w:color="auto"/>
                    <w:right w:val="none" w:sz="0" w:space="0" w:color="auto"/>
                  </w:divBdr>
                  <w:divsChild>
                    <w:div w:id="1289555657">
                      <w:marLeft w:val="0"/>
                      <w:marRight w:val="0"/>
                      <w:marTop w:val="0"/>
                      <w:marBottom w:val="0"/>
                      <w:divBdr>
                        <w:top w:val="none" w:sz="0" w:space="0" w:color="auto"/>
                        <w:left w:val="none" w:sz="0" w:space="0" w:color="auto"/>
                        <w:bottom w:val="none" w:sz="0" w:space="0" w:color="auto"/>
                        <w:right w:val="none" w:sz="0" w:space="0" w:color="auto"/>
                      </w:divBdr>
                    </w:div>
                  </w:divsChild>
                </w:div>
                <w:div w:id="1925797534">
                  <w:marLeft w:val="0"/>
                  <w:marRight w:val="0"/>
                  <w:marTop w:val="0"/>
                  <w:marBottom w:val="0"/>
                  <w:divBdr>
                    <w:top w:val="none" w:sz="0" w:space="0" w:color="auto"/>
                    <w:left w:val="none" w:sz="0" w:space="0" w:color="auto"/>
                    <w:bottom w:val="none" w:sz="0" w:space="0" w:color="auto"/>
                    <w:right w:val="none" w:sz="0" w:space="0" w:color="auto"/>
                  </w:divBdr>
                  <w:divsChild>
                    <w:div w:id="1117217842">
                      <w:marLeft w:val="0"/>
                      <w:marRight w:val="0"/>
                      <w:marTop w:val="0"/>
                      <w:marBottom w:val="0"/>
                      <w:divBdr>
                        <w:top w:val="none" w:sz="0" w:space="0" w:color="auto"/>
                        <w:left w:val="none" w:sz="0" w:space="0" w:color="auto"/>
                        <w:bottom w:val="none" w:sz="0" w:space="0" w:color="auto"/>
                        <w:right w:val="none" w:sz="0" w:space="0" w:color="auto"/>
                      </w:divBdr>
                    </w:div>
                  </w:divsChild>
                </w:div>
                <w:div w:id="1185948512">
                  <w:marLeft w:val="0"/>
                  <w:marRight w:val="0"/>
                  <w:marTop w:val="0"/>
                  <w:marBottom w:val="0"/>
                  <w:divBdr>
                    <w:top w:val="none" w:sz="0" w:space="0" w:color="auto"/>
                    <w:left w:val="none" w:sz="0" w:space="0" w:color="auto"/>
                    <w:bottom w:val="none" w:sz="0" w:space="0" w:color="auto"/>
                    <w:right w:val="none" w:sz="0" w:space="0" w:color="auto"/>
                  </w:divBdr>
                  <w:divsChild>
                    <w:div w:id="2058969146">
                      <w:marLeft w:val="0"/>
                      <w:marRight w:val="0"/>
                      <w:marTop w:val="0"/>
                      <w:marBottom w:val="0"/>
                      <w:divBdr>
                        <w:top w:val="none" w:sz="0" w:space="0" w:color="auto"/>
                        <w:left w:val="none" w:sz="0" w:space="0" w:color="auto"/>
                        <w:bottom w:val="none" w:sz="0" w:space="0" w:color="auto"/>
                        <w:right w:val="none" w:sz="0" w:space="0" w:color="auto"/>
                      </w:divBdr>
                    </w:div>
                  </w:divsChild>
                </w:div>
                <w:div w:id="2014067871">
                  <w:marLeft w:val="0"/>
                  <w:marRight w:val="0"/>
                  <w:marTop w:val="0"/>
                  <w:marBottom w:val="0"/>
                  <w:divBdr>
                    <w:top w:val="none" w:sz="0" w:space="0" w:color="auto"/>
                    <w:left w:val="none" w:sz="0" w:space="0" w:color="auto"/>
                    <w:bottom w:val="none" w:sz="0" w:space="0" w:color="auto"/>
                    <w:right w:val="none" w:sz="0" w:space="0" w:color="auto"/>
                  </w:divBdr>
                  <w:divsChild>
                    <w:div w:id="560944077">
                      <w:marLeft w:val="0"/>
                      <w:marRight w:val="0"/>
                      <w:marTop w:val="0"/>
                      <w:marBottom w:val="0"/>
                      <w:divBdr>
                        <w:top w:val="none" w:sz="0" w:space="0" w:color="auto"/>
                        <w:left w:val="none" w:sz="0" w:space="0" w:color="auto"/>
                        <w:bottom w:val="none" w:sz="0" w:space="0" w:color="auto"/>
                        <w:right w:val="none" w:sz="0" w:space="0" w:color="auto"/>
                      </w:divBdr>
                    </w:div>
                  </w:divsChild>
                </w:div>
                <w:div w:id="1137407309">
                  <w:marLeft w:val="0"/>
                  <w:marRight w:val="0"/>
                  <w:marTop w:val="0"/>
                  <w:marBottom w:val="0"/>
                  <w:divBdr>
                    <w:top w:val="none" w:sz="0" w:space="0" w:color="auto"/>
                    <w:left w:val="none" w:sz="0" w:space="0" w:color="auto"/>
                    <w:bottom w:val="none" w:sz="0" w:space="0" w:color="auto"/>
                    <w:right w:val="none" w:sz="0" w:space="0" w:color="auto"/>
                  </w:divBdr>
                  <w:divsChild>
                    <w:div w:id="754981611">
                      <w:marLeft w:val="0"/>
                      <w:marRight w:val="0"/>
                      <w:marTop w:val="0"/>
                      <w:marBottom w:val="0"/>
                      <w:divBdr>
                        <w:top w:val="none" w:sz="0" w:space="0" w:color="auto"/>
                        <w:left w:val="none" w:sz="0" w:space="0" w:color="auto"/>
                        <w:bottom w:val="none" w:sz="0" w:space="0" w:color="auto"/>
                        <w:right w:val="none" w:sz="0" w:space="0" w:color="auto"/>
                      </w:divBdr>
                    </w:div>
                  </w:divsChild>
                </w:div>
                <w:div w:id="998656792">
                  <w:marLeft w:val="0"/>
                  <w:marRight w:val="0"/>
                  <w:marTop w:val="0"/>
                  <w:marBottom w:val="0"/>
                  <w:divBdr>
                    <w:top w:val="none" w:sz="0" w:space="0" w:color="auto"/>
                    <w:left w:val="none" w:sz="0" w:space="0" w:color="auto"/>
                    <w:bottom w:val="none" w:sz="0" w:space="0" w:color="auto"/>
                    <w:right w:val="none" w:sz="0" w:space="0" w:color="auto"/>
                  </w:divBdr>
                  <w:divsChild>
                    <w:div w:id="760571015">
                      <w:marLeft w:val="0"/>
                      <w:marRight w:val="0"/>
                      <w:marTop w:val="0"/>
                      <w:marBottom w:val="0"/>
                      <w:divBdr>
                        <w:top w:val="none" w:sz="0" w:space="0" w:color="auto"/>
                        <w:left w:val="none" w:sz="0" w:space="0" w:color="auto"/>
                        <w:bottom w:val="none" w:sz="0" w:space="0" w:color="auto"/>
                        <w:right w:val="none" w:sz="0" w:space="0" w:color="auto"/>
                      </w:divBdr>
                    </w:div>
                  </w:divsChild>
                </w:div>
                <w:div w:id="672999960">
                  <w:marLeft w:val="0"/>
                  <w:marRight w:val="0"/>
                  <w:marTop w:val="0"/>
                  <w:marBottom w:val="0"/>
                  <w:divBdr>
                    <w:top w:val="none" w:sz="0" w:space="0" w:color="auto"/>
                    <w:left w:val="none" w:sz="0" w:space="0" w:color="auto"/>
                    <w:bottom w:val="none" w:sz="0" w:space="0" w:color="auto"/>
                    <w:right w:val="none" w:sz="0" w:space="0" w:color="auto"/>
                  </w:divBdr>
                  <w:divsChild>
                    <w:div w:id="1829442372">
                      <w:marLeft w:val="0"/>
                      <w:marRight w:val="0"/>
                      <w:marTop w:val="0"/>
                      <w:marBottom w:val="0"/>
                      <w:divBdr>
                        <w:top w:val="none" w:sz="0" w:space="0" w:color="auto"/>
                        <w:left w:val="none" w:sz="0" w:space="0" w:color="auto"/>
                        <w:bottom w:val="none" w:sz="0" w:space="0" w:color="auto"/>
                        <w:right w:val="none" w:sz="0" w:space="0" w:color="auto"/>
                      </w:divBdr>
                    </w:div>
                  </w:divsChild>
                </w:div>
                <w:div w:id="492530625">
                  <w:marLeft w:val="0"/>
                  <w:marRight w:val="0"/>
                  <w:marTop w:val="0"/>
                  <w:marBottom w:val="0"/>
                  <w:divBdr>
                    <w:top w:val="none" w:sz="0" w:space="0" w:color="auto"/>
                    <w:left w:val="none" w:sz="0" w:space="0" w:color="auto"/>
                    <w:bottom w:val="none" w:sz="0" w:space="0" w:color="auto"/>
                    <w:right w:val="none" w:sz="0" w:space="0" w:color="auto"/>
                  </w:divBdr>
                  <w:divsChild>
                    <w:div w:id="2060546367">
                      <w:marLeft w:val="0"/>
                      <w:marRight w:val="0"/>
                      <w:marTop w:val="0"/>
                      <w:marBottom w:val="0"/>
                      <w:divBdr>
                        <w:top w:val="none" w:sz="0" w:space="0" w:color="auto"/>
                        <w:left w:val="none" w:sz="0" w:space="0" w:color="auto"/>
                        <w:bottom w:val="none" w:sz="0" w:space="0" w:color="auto"/>
                        <w:right w:val="none" w:sz="0" w:space="0" w:color="auto"/>
                      </w:divBdr>
                    </w:div>
                  </w:divsChild>
                </w:div>
                <w:div w:id="958103057">
                  <w:marLeft w:val="0"/>
                  <w:marRight w:val="0"/>
                  <w:marTop w:val="0"/>
                  <w:marBottom w:val="0"/>
                  <w:divBdr>
                    <w:top w:val="none" w:sz="0" w:space="0" w:color="auto"/>
                    <w:left w:val="none" w:sz="0" w:space="0" w:color="auto"/>
                    <w:bottom w:val="none" w:sz="0" w:space="0" w:color="auto"/>
                    <w:right w:val="none" w:sz="0" w:space="0" w:color="auto"/>
                  </w:divBdr>
                  <w:divsChild>
                    <w:div w:id="1948077613">
                      <w:marLeft w:val="0"/>
                      <w:marRight w:val="0"/>
                      <w:marTop w:val="0"/>
                      <w:marBottom w:val="0"/>
                      <w:divBdr>
                        <w:top w:val="none" w:sz="0" w:space="0" w:color="auto"/>
                        <w:left w:val="none" w:sz="0" w:space="0" w:color="auto"/>
                        <w:bottom w:val="none" w:sz="0" w:space="0" w:color="auto"/>
                        <w:right w:val="none" w:sz="0" w:space="0" w:color="auto"/>
                      </w:divBdr>
                    </w:div>
                  </w:divsChild>
                </w:div>
                <w:div w:id="443890454">
                  <w:marLeft w:val="0"/>
                  <w:marRight w:val="0"/>
                  <w:marTop w:val="0"/>
                  <w:marBottom w:val="0"/>
                  <w:divBdr>
                    <w:top w:val="none" w:sz="0" w:space="0" w:color="auto"/>
                    <w:left w:val="none" w:sz="0" w:space="0" w:color="auto"/>
                    <w:bottom w:val="none" w:sz="0" w:space="0" w:color="auto"/>
                    <w:right w:val="none" w:sz="0" w:space="0" w:color="auto"/>
                  </w:divBdr>
                  <w:divsChild>
                    <w:div w:id="312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06439">
          <w:marLeft w:val="0"/>
          <w:marRight w:val="0"/>
          <w:marTop w:val="0"/>
          <w:marBottom w:val="0"/>
          <w:divBdr>
            <w:top w:val="none" w:sz="0" w:space="0" w:color="auto"/>
            <w:left w:val="none" w:sz="0" w:space="0" w:color="auto"/>
            <w:bottom w:val="none" w:sz="0" w:space="0" w:color="auto"/>
            <w:right w:val="none" w:sz="0" w:space="0" w:color="auto"/>
          </w:divBdr>
          <w:divsChild>
            <w:div w:id="731123723">
              <w:marLeft w:val="0"/>
              <w:marRight w:val="0"/>
              <w:marTop w:val="0"/>
              <w:marBottom w:val="0"/>
              <w:divBdr>
                <w:top w:val="none" w:sz="0" w:space="0" w:color="auto"/>
                <w:left w:val="none" w:sz="0" w:space="0" w:color="auto"/>
                <w:bottom w:val="none" w:sz="0" w:space="0" w:color="auto"/>
                <w:right w:val="none" w:sz="0" w:space="0" w:color="auto"/>
              </w:divBdr>
            </w:div>
            <w:div w:id="344407262">
              <w:marLeft w:val="0"/>
              <w:marRight w:val="0"/>
              <w:marTop w:val="0"/>
              <w:marBottom w:val="0"/>
              <w:divBdr>
                <w:top w:val="none" w:sz="0" w:space="0" w:color="auto"/>
                <w:left w:val="none" w:sz="0" w:space="0" w:color="auto"/>
                <w:bottom w:val="none" w:sz="0" w:space="0" w:color="auto"/>
                <w:right w:val="none" w:sz="0" w:space="0" w:color="auto"/>
              </w:divBdr>
            </w:div>
            <w:div w:id="873924966">
              <w:marLeft w:val="0"/>
              <w:marRight w:val="0"/>
              <w:marTop w:val="0"/>
              <w:marBottom w:val="0"/>
              <w:divBdr>
                <w:top w:val="none" w:sz="0" w:space="0" w:color="auto"/>
                <w:left w:val="none" w:sz="0" w:space="0" w:color="auto"/>
                <w:bottom w:val="none" w:sz="0" w:space="0" w:color="auto"/>
                <w:right w:val="none" w:sz="0" w:space="0" w:color="auto"/>
              </w:divBdr>
            </w:div>
            <w:div w:id="671025689">
              <w:marLeft w:val="0"/>
              <w:marRight w:val="0"/>
              <w:marTop w:val="0"/>
              <w:marBottom w:val="0"/>
              <w:divBdr>
                <w:top w:val="none" w:sz="0" w:space="0" w:color="auto"/>
                <w:left w:val="none" w:sz="0" w:space="0" w:color="auto"/>
                <w:bottom w:val="none" w:sz="0" w:space="0" w:color="auto"/>
                <w:right w:val="none" w:sz="0" w:space="0" w:color="auto"/>
              </w:divBdr>
            </w:div>
            <w:div w:id="1804037970">
              <w:marLeft w:val="0"/>
              <w:marRight w:val="0"/>
              <w:marTop w:val="0"/>
              <w:marBottom w:val="0"/>
              <w:divBdr>
                <w:top w:val="none" w:sz="0" w:space="0" w:color="auto"/>
                <w:left w:val="none" w:sz="0" w:space="0" w:color="auto"/>
                <w:bottom w:val="none" w:sz="0" w:space="0" w:color="auto"/>
                <w:right w:val="none" w:sz="0" w:space="0" w:color="auto"/>
              </w:divBdr>
            </w:div>
          </w:divsChild>
        </w:div>
        <w:div w:id="1229799970">
          <w:marLeft w:val="0"/>
          <w:marRight w:val="0"/>
          <w:marTop w:val="0"/>
          <w:marBottom w:val="0"/>
          <w:divBdr>
            <w:top w:val="none" w:sz="0" w:space="0" w:color="auto"/>
            <w:left w:val="none" w:sz="0" w:space="0" w:color="auto"/>
            <w:bottom w:val="none" w:sz="0" w:space="0" w:color="auto"/>
            <w:right w:val="none" w:sz="0" w:space="0" w:color="auto"/>
          </w:divBdr>
          <w:divsChild>
            <w:div w:id="1840078621">
              <w:marLeft w:val="0"/>
              <w:marRight w:val="0"/>
              <w:marTop w:val="0"/>
              <w:marBottom w:val="0"/>
              <w:divBdr>
                <w:top w:val="none" w:sz="0" w:space="0" w:color="auto"/>
                <w:left w:val="none" w:sz="0" w:space="0" w:color="auto"/>
                <w:bottom w:val="none" w:sz="0" w:space="0" w:color="auto"/>
                <w:right w:val="none" w:sz="0" w:space="0" w:color="auto"/>
              </w:divBdr>
            </w:div>
            <w:div w:id="1936866700">
              <w:marLeft w:val="0"/>
              <w:marRight w:val="0"/>
              <w:marTop w:val="0"/>
              <w:marBottom w:val="0"/>
              <w:divBdr>
                <w:top w:val="none" w:sz="0" w:space="0" w:color="auto"/>
                <w:left w:val="none" w:sz="0" w:space="0" w:color="auto"/>
                <w:bottom w:val="none" w:sz="0" w:space="0" w:color="auto"/>
                <w:right w:val="none" w:sz="0" w:space="0" w:color="auto"/>
              </w:divBdr>
            </w:div>
            <w:div w:id="836656227">
              <w:marLeft w:val="0"/>
              <w:marRight w:val="0"/>
              <w:marTop w:val="0"/>
              <w:marBottom w:val="0"/>
              <w:divBdr>
                <w:top w:val="none" w:sz="0" w:space="0" w:color="auto"/>
                <w:left w:val="none" w:sz="0" w:space="0" w:color="auto"/>
                <w:bottom w:val="none" w:sz="0" w:space="0" w:color="auto"/>
                <w:right w:val="none" w:sz="0" w:space="0" w:color="auto"/>
              </w:divBdr>
            </w:div>
            <w:div w:id="1924562291">
              <w:marLeft w:val="0"/>
              <w:marRight w:val="0"/>
              <w:marTop w:val="0"/>
              <w:marBottom w:val="0"/>
              <w:divBdr>
                <w:top w:val="none" w:sz="0" w:space="0" w:color="auto"/>
                <w:left w:val="none" w:sz="0" w:space="0" w:color="auto"/>
                <w:bottom w:val="none" w:sz="0" w:space="0" w:color="auto"/>
                <w:right w:val="none" w:sz="0" w:space="0" w:color="auto"/>
              </w:divBdr>
            </w:div>
            <w:div w:id="1251618991">
              <w:marLeft w:val="0"/>
              <w:marRight w:val="0"/>
              <w:marTop w:val="0"/>
              <w:marBottom w:val="0"/>
              <w:divBdr>
                <w:top w:val="none" w:sz="0" w:space="0" w:color="auto"/>
                <w:left w:val="none" w:sz="0" w:space="0" w:color="auto"/>
                <w:bottom w:val="none" w:sz="0" w:space="0" w:color="auto"/>
                <w:right w:val="none" w:sz="0" w:space="0" w:color="auto"/>
              </w:divBdr>
            </w:div>
          </w:divsChild>
        </w:div>
        <w:div w:id="272902246">
          <w:marLeft w:val="0"/>
          <w:marRight w:val="0"/>
          <w:marTop w:val="0"/>
          <w:marBottom w:val="0"/>
          <w:divBdr>
            <w:top w:val="none" w:sz="0" w:space="0" w:color="auto"/>
            <w:left w:val="none" w:sz="0" w:space="0" w:color="auto"/>
            <w:bottom w:val="none" w:sz="0" w:space="0" w:color="auto"/>
            <w:right w:val="none" w:sz="0" w:space="0" w:color="auto"/>
          </w:divBdr>
          <w:divsChild>
            <w:div w:id="1041517085">
              <w:marLeft w:val="0"/>
              <w:marRight w:val="0"/>
              <w:marTop w:val="0"/>
              <w:marBottom w:val="0"/>
              <w:divBdr>
                <w:top w:val="none" w:sz="0" w:space="0" w:color="auto"/>
                <w:left w:val="none" w:sz="0" w:space="0" w:color="auto"/>
                <w:bottom w:val="none" w:sz="0" w:space="0" w:color="auto"/>
                <w:right w:val="none" w:sz="0" w:space="0" w:color="auto"/>
              </w:divBdr>
            </w:div>
            <w:div w:id="225382988">
              <w:marLeft w:val="0"/>
              <w:marRight w:val="0"/>
              <w:marTop w:val="0"/>
              <w:marBottom w:val="0"/>
              <w:divBdr>
                <w:top w:val="none" w:sz="0" w:space="0" w:color="auto"/>
                <w:left w:val="none" w:sz="0" w:space="0" w:color="auto"/>
                <w:bottom w:val="none" w:sz="0" w:space="0" w:color="auto"/>
                <w:right w:val="none" w:sz="0" w:space="0" w:color="auto"/>
              </w:divBdr>
            </w:div>
            <w:div w:id="1418405302">
              <w:marLeft w:val="0"/>
              <w:marRight w:val="0"/>
              <w:marTop w:val="0"/>
              <w:marBottom w:val="0"/>
              <w:divBdr>
                <w:top w:val="none" w:sz="0" w:space="0" w:color="auto"/>
                <w:left w:val="none" w:sz="0" w:space="0" w:color="auto"/>
                <w:bottom w:val="none" w:sz="0" w:space="0" w:color="auto"/>
                <w:right w:val="none" w:sz="0" w:space="0" w:color="auto"/>
              </w:divBdr>
            </w:div>
            <w:div w:id="60568336">
              <w:marLeft w:val="0"/>
              <w:marRight w:val="0"/>
              <w:marTop w:val="0"/>
              <w:marBottom w:val="0"/>
              <w:divBdr>
                <w:top w:val="none" w:sz="0" w:space="0" w:color="auto"/>
                <w:left w:val="none" w:sz="0" w:space="0" w:color="auto"/>
                <w:bottom w:val="none" w:sz="0" w:space="0" w:color="auto"/>
                <w:right w:val="none" w:sz="0" w:space="0" w:color="auto"/>
              </w:divBdr>
            </w:div>
            <w:div w:id="750472408">
              <w:marLeft w:val="0"/>
              <w:marRight w:val="0"/>
              <w:marTop w:val="0"/>
              <w:marBottom w:val="0"/>
              <w:divBdr>
                <w:top w:val="none" w:sz="0" w:space="0" w:color="auto"/>
                <w:left w:val="none" w:sz="0" w:space="0" w:color="auto"/>
                <w:bottom w:val="none" w:sz="0" w:space="0" w:color="auto"/>
                <w:right w:val="none" w:sz="0" w:space="0" w:color="auto"/>
              </w:divBdr>
            </w:div>
          </w:divsChild>
        </w:div>
        <w:div w:id="1334840145">
          <w:marLeft w:val="0"/>
          <w:marRight w:val="0"/>
          <w:marTop w:val="0"/>
          <w:marBottom w:val="0"/>
          <w:divBdr>
            <w:top w:val="none" w:sz="0" w:space="0" w:color="auto"/>
            <w:left w:val="none" w:sz="0" w:space="0" w:color="auto"/>
            <w:bottom w:val="none" w:sz="0" w:space="0" w:color="auto"/>
            <w:right w:val="none" w:sz="0" w:space="0" w:color="auto"/>
          </w:divBdr>
          <w:divsChild>
            <w:div w:id="1147404549">
              <w:marLeft w:val="0"/>
              <w:marRight w:val="0"/>
              <w:marTop w:val="0"/>
              <w:marBottom w:val="0"/>
              <w:divBdr>
                <w:top w:val="none" w:sz="0" w:space="0" w:color="auto"/>
                <w:left w:val="none" w:sz="0" w:space="0" w:color="auto"/>
                <w:bottom w:val="none" w:sz="0" w:space="0" w:color="auto"/>
                <w:right w:val="none" w:sz="0" w:space="0" w:color="auto"/>
              </w:divBdr>
            </w:div>
            <w:div w:id="96676743">
              <w:marLeft w:val="0"/>
              <w:marRight w:val="0"/>
              <w:marTop w:val="0"/>
              <w:marBottom w:val="0"/>
              <w:divBdr>
                <w:top w:val="none" w:sz="0" w:space="0" w:color="auto"/>
                <w:left w:val="none" w:sz="0" w:space="0" w:color="auto"/>
                <w:bottom w:val="none" w:sz="0" w:space="0" w:color="auto"/>
                <w:right w:val="none" w:sz="0" w:space="0" w:color="auto"/>
              </w:divBdr>
            </w:div>
            <w:div w:id="1482889453">
              <w:marLeft w:val="0"/>
              <w:marRight w:val="0"/>
              <w:marTop w:val="0"/>
              <w:marBottom w:val="0"/>
              <w:divBdr>
                <w:top w:val="none" w:sz="0" w:space="0" w:color="auto"/>
                <w:left w:val="none" w:sz="0" w:space="0" w:color="auto"/>
                <w:bottom w:val="none" w:sz="0" w:space="0" w:color="auto"/>
                <w:right w:val="none" w:sz="0" w:space="0" w:color="auto"/>
              </w:divBdr>
            </w:div>
            <w:div w:id="1465856428">
              <w:marLeft w:val="0"/>
              <w:marRight w:val="0"/>
              <w:marTop w:val="0"/>
              <w:marBottom w:val="0"/>
              <w:divBdr>
                <w:top w:val="none" w:sz="0" w:space="0" w:color="auto"/>
                <w:left w:val="none" w:sz="0" w:space="0" w:color="auto"/>
                <w:bottom w:val="none" w:sz="0" w:space="0" w:color="auto"/>
                <w:right w:val="none" w:sz="0" w:space="0" w:color="auto"/>
              </w:divBdr>
            </w:div>
            <w:div w:id="782268640">
              <w:marLeft w:val="0"/>
              <w:marRight w:val="0"/>
              <w:marTop w:val="0"/>
              <w:marBottom w:val="0"/>
              <w:divBdr>
                <w:top w:val="none" w:sz="0" w:space="0" w:color="auto"/>
                <w:left w:val="none" w:sz="0" w:space="0" w:color="auto"/>
                <w:bottom w:val="none" w:sz="0" w:space="0" w:color="auto"/>
                <w:right w:val="none" w:sz="0" w:space="0" w:color="auto"/>
              </w:divBdr>
            </w:div>
          </w:divsChild>
        </w:div>
        <w:div w:id="843207637">
          <w:marLeft w:val="0"/>
          <w:marRight w:val="0"/>
          <w:marTop w:val="0"/>
          <w:marBottom w:val="0"/>
          <w:divBdr>
            <w:top w:val="none" w:sz="0" w:space="0" w:color="auto"/>
            <w:left w:val="none" w:sz="0" w:space="0" w:color="auto"/>
            <w:bottom w:val="none" w:sz="0" w:space="0" w:color="auto"/>
            <w:right w:val="none" w:sz="0" w:space="0" w:color="auto"/>
          </w:divBdr>
          <w:divsChild>
            <w:div w:id="1409957323">
              <w:marLeft w:val="0"/>
              <w:marRight w:val="0"/>
              <w:marTop w:val="0"/>
              <w:marBottom w:val="0"/>
              <w:divBdr>
                <w:top w:val="none" w:sz="0" w:space="0" w:color="auto"/>
                <w:left w:val="none" w:sz="0" w:space="0" w:color="auto"/>
                <w:bottom w:val="none" w:sz="0" w:space="0" w:color="auto"/>
                <w:right w:val="none" w:sz="0" w:space="0" w:color="auto"/>
              </w:divBdr>
            </w:div>
            <w:div w:id="731662770">
              <w:marLeft w:val="0"/>
              <w:marRight w:val="0"/>
              <w:marTop w:val="0"/>
              <w:marBottom w:val="0"/>
              <w:divBdr>
                <w:top w:val="none" w:sz="0" w:space="0" w:color="auto"/>
                <w:left w:val="none" w:sz="0" w:space="0" w:color="auto"/>
                <w:bottom w:val="none" w:sz="0" w:space="0" w:color="auto"/>
                <w:right w:val="none" w:sz="0" w:space="0" w:color="auto"/>
              </w:divBdr>
            </w:div>
            <w:div w:id="815682921">
              <w:marLeft w:val="0"/>
              <w:marRight w:val="0"/>
              <w:marTop w:val="0"/>
              <w:marBottom w:val="0"/>
              <w:divBdr>
                <w:top w:val="none" w:sz="0" w:space="0" w:color="auto"/>
                <w:left w:val="none" w:sz="0" w:space="0" w:color="auto"/>
                <w:bottom w:val="none" w:sz="0" w:space="0" w:color="auto"/>
                <w:right w:val="none" w:sz="0" w:space="0" w:color="auto"/>
              </w:divBdr>
            </w:div>
            <w:div w:id="1364864535">
              <w:marLeft w:val="0"/>
              <w:marRight w:val="0"/>
              <w:marTop w:val="0"/>
              <w:marBottom w:val="0"/>
              <w:divBdr>
                <w:top w:val="none" w:sz="0" w:space="0" w:color="auto"/>
                <w:left w:val="none" w:sz="0" w:space="0" w:color="auto"/>
                <w:bottom w:val="none" w:sz="0" w:space="0" w:color="auto"/>
                <w:right w:val="none" w:sz="0" w:space="0" w:color="auto"/>
              </w:divBdr>
            </w:div>
            <w:div w:id="1621496337">
              <w:marLeft w:val="0"/>
              <w:marRight w:val="0"/>
              <w:marTop w:val="0"/>
              <w:marBottom w:val="0"/>
              <w:divBdr>
                <w:top w:val="none" w:sz="0" w:space="0" w:color="auto"/>
                <w:left w:val="none" w:sz="0" w:space="0" w:color="auto"/>
                <w:bottom w:val="none" w:sz="0" w:space="0" w:color="auto"/>
                <w:right w:val="none" w:sz="0" w:space="0" w:color="auto"/>
              </w:divBdr>
            </w:div>
          </w:divsChild>
        </w:div>
        <w:div w:id="2035374927">
          <w:marLeft w:val="0"/>
          <w:marRight w:val="0"/>
          <w:marTop w:val="0"/>
          <w:marBottom w:val="0"/>
          <w:divBdr>
            <w:top w:val="none" w:sz="0" w:space="0" w:color="auto"/>
            <w:left w:val="none" w:sz="0" w:space="0" w:color="auto"/>
            <w:bottom w:val="none" w:sz="0" w:space="0" w:color="auto"/>
            <w:right w:val="none" w:sz="0" w:space="0" w:color="auto"/>
          </w:divBdr>
          <w:divsChild>
            <w:div w:id="847060872">
              <w:marLeft w:val="0"/>
              <w:marRight w:val="0"/>
              <w:marTop w:val="0"/>
              <w:marBottom w:val="0"/>
              <w:divBdr>
                <w:top w:val="none" w:sz="0" w:space="0" w:color="auto"/>
                <w:left w:val="none" w:sz="0" w:space="0" w:color="auto"/>
                <w:bottom w:val="none" w:sz="0" w:space="0" w:color="auto"/>
                <w:right w:val="none" w:sz="0" w:space="0" w:color="auto"/>
              </w:divBdr>
            </w:div>
            <w:div w:id="685640617">
              <w:marLeft w:val="0"/>
              <w:marRight w:val="0"/>
              <w:marTop w:val="0"/>
              <w:marBottom w:val="0"/>
              <w:divBdr>
                <w:top w:val="none" w:sz="0" w:space="0" w:color="auto"/>
                <w:left w:val="none" w:sz="0" w:space="0" w:color="auto"/>
                <w:bottom w:val="none" w:sz="0" w:space="0" w:color="auto"/>
                <w:right w:val="none" w:sz="0" w:space="0" w:color="auto"/>
              </w:divBdr>
            </w:div>
            <w:div w:id="1466695871">
              <w:marLeft w:val="0"/>
              <w:marRight w:val="0"/>
              <w:marTop w:val="0"/>
              <w:marBottom w:val="0"/>
              <w:divBdr>
                <w:top w:val="none" w:sz="0" w:space="0" w:color="auto"/>
                <w:left w:val="none" w:sz="0" w:space="0" w:color="auto"/>
                <w:bottom w:val="none" w:sz="0" w:space="0" w:color="auto"/>
                <w:right w:val="none" w:sz="0" w:space="0" w:color="auto"/>
              </w:divBdr>
            </w:div>
            <w:div w:id="522861377">
              <w:marLeft w:val="0"/>
              <w:marRight w:val="0"/>
              <w:marTop w:val="0"/>
              <w:marBottom w:val="0"/>
              <w:divBdr>
                <w:top w:val="none" w:sz="0" w:space="0" w:color="auto"/>
                <w:left w:val="none" w:sz="0" w:space="0" w:color="auto"/>
                <w:bottom w:val="none" w:sz="0" w:space="0" w:color="auto"/>
                <w:right w:val="none" w:sz="0" w:space="0" w:color="auto"/>
              </w:divBdr>
            </w:div>
            <w:div w:id="1334068302">
              <w:marLeft w:val="0"/>
              <w:marRight w:val="0"/>
              <w:marTop w:val="0"/>
              <w:marBottom w:val="0"/>
              <w:divBdr>
                <w:top w:val="none" w:sz="0" w:space="0" w:color="auto"/>
                <w:left w:val="none" w:sz="0" w:space="0" w:color="auto"/>
                <w:bottom w:val="none" w:sz="0" w:space="0" w:color="auto"/>
                <w:right w:val="none" w:sz="0" w:space="0" w:color="auto"/>
              </w:divBdr>
            </w:div>
          </w:divsChild>
        </w:div>
        <w:div w:id="1141388953">
          <w:marLeft w:val="0"/>
          <w:marRight w:val="0"/>
          <w:marTop w:val="0"/>
          <w:marBottom w:val="0"/>
          <w:divBdr>
            <w:top w:val="none" w:sz="0" w:space="0" w:color="auto"/>
            <w:left w:val="none" w:sz="0" w:space="0" w:color="auto"/>
            <w:bottom w:val="none" w:sz="0" w:space="0" w:color="auto"/>
            <w:right w:val="none" w:sz="0" w:space="0" w:color="auto"/>
          </w:divBdr>
          <w:divsChild>
            <w:div w:id="345599501">
              <w:marLeft w:val="0"/>
              <w:marRight w:val="0"/>
              <w:marTop w:val="0"/>
              <w:marBottom w:val="0"/>
              <w:divBdr>
                <w:top w:val="none" w:sz="0" w:space="0" w:color="auto"/>
                <w:left w:val="none" w:sz="0" w:space="0" w:color="auto"/>
                <w:bottom w:val="none" w:sz="0" w:space="0" w:color="auto"/>
                <w:right w:val="none" w:sz="0" w:space="0" w:color="auto"/>
              </w:divBdr>
            </w:div>
            <w:div w:id="936408698">
              <w:marLeft w:val="0"/>
              <w:marRight w:val="0"/>
              <w:marTop w:val="0"/>
              <w:marBottom w:val="0"/>
              <w:divBdr>
                <w:top w:val="none" w:sz="0" w:space="0" w:color="auto"/>
                <w:left w:val="none" w:sz="0" w:space="0" w:color="auto"/>
                <w:bottom w:val="none" w:sz="0" w:space="0" w:color="auto"/>
                <w:right w:val="none" w:sz="0" w:space="0" w:color="auto"/>
              </w:divBdr>
            </w:div>
            <w:div w:id="449980536">
              <w:marLeft w:val="0"/>
              <w:marRight w:val="0"/>
              <w:marTop w:val="0"/>
              <w:marBottom w:val="0"/>
              <w:divBdr>
                <w:top w:val="none" w:sz="0" w:space="0" w:color="auto"/>
                <w:left w:val="none" w:sz="0" w:space="0" w:color="auto"/>
                <w:bottom w:val="none" w:sz="0" w:space="0" w:color="auto"/>
                <w:right w:val="none" w:sz="0" w:space="0" w:color="auto"/>
              </w:divBdr>
            </w:div>
            <w:div w:id="773784676">
              <w:marLeft w:val="0"/>
              <w:marRight w:val="0"/>
              <w:marTop w:val="0"/>
              <w:marBottom w:val="0"/>
              <w:divBdr>
                <w:top w:val="none" w:sz="0" w:space="0" w:color="auto"/>
                <w:left w:val="none" w:sz="0" w:space="0" w:color="auto"/>
                <w:bottom w:val="none" w:sz="0" w:space="0" w:color="auto"/>
                <w:right w:val="none" w:sz="0" w:space="0" w:color="auto"/>
              </w:divBdr>
            </w:div>
            <w:div w:id="842284528">
              <w:marLeft w:val="0"/>
              <w:marRight w:val="0"/>
              <w:marTop w:val="0"/>
              <w:marBottom w:val="0"/>
              <w:divBdr>
                <w:top w:val="none" w:sz="0" w:space="0" w:color="auto"/>
                <w:left w:val="none" w:sz="0" w:space="0" w:color="auto"/>
                <w:bottom w:val="none" w:sz="0" w:space="0" w:color="auto"/>
                <w:right w:val="none" w:sz="0" w:space="0" w:color="auto"/>
              </w:divBdr>
            </w:div>
          </w:divsChild>
        </w:div>
        <w:div w:id="330720070">
          <w:marLeft w:val="0"/>
          <w:marRight w:val="0"/>
          <w:marTop w:val="0"/>
          <w:marBottom w:val="0"/>
          <w:divBdr>
            <w:top w:val="none" w:sz="0" w:space="0" w:color="auto"/>
            <w:left w:val="none" w:sz="0" w:space="0" w:color="auto"/>
            <w:bottom w:val="none" w:sz="0" w:space="0" w:color="auto"/>
            <w:right w:val="none" w:sz="0" w:space="0" w:color="auto"/>
          </w:divBdr>
          <w:divsChild>
            <w:div w:id="1503813799">
              <w:marLeft w:val="0"/>
              <w:marRight w:val="0"/>
              <w:marTop w:val="0"/>
              <w:marBottom w:val="0"/>
              <w:divBdr>
                <w:top w:val="none" w:sz="0" w:space="0" w:color="auto"/>
                <w:left w:val="none" w:sz="0" w:space="0" w:color="auto"/>
                <w:bottom w:val="none" w:sz="0" w:space="0" w:color="auto"/>
                <w:right w:val="none" w:sz="0" w:space="0" w:color="auto"/>
              </w:divBdr>
            </w:div>
            <w:div w:id="1588810352">
              <w:marLeft w:val="0"/>
              <w:marRight w:val="0"/>
              <w:marTop w:val="0"/>
              <w:marBottom w:val="0"/>
              <w:divBdr>
                <w:top w:val="none" w:sz="0" w:space="0" w:color="auto"/>
                <w:left w:val="none" w:sz="0" w:space="0" w:color="auto"/>
                <w:bottom w:val="none" w:sz="0" w:space="0" w:color="auto"/>
                <w:right w:val="none" w:sz="0" w:space="0" w:color="auto"/>
              </w:divBdr>
            </w:div>
            <w:div w:id="789862651">
              <w:marLeft w:val="0"/>
              <w:marRight w:val="0"/>
              <w:marTop w:val="0"/>
              <w:marBottom w:val="0"/>
              <w:divBdr>
                <w:top w:val="none" w:sz="0" w:space="0" w:color="auto"/>
                <w:left w:val="none" w:sz="0" w:space="0" w:color="auto"/>
                <w:bottom w:val="none" w:sz="0" w:space="0" w:color="auto"/>
                <w:right w:val="none" w:sz="0" w:space="0" w:color="auto"/>
              </w:divBdr>
            </w:div>
            <w:div w:id="894127229">
              <w:marLeft w:val="0"/>
              <w:marRight w:val="0"/>
              <w:marTop w:val="0"/>
              <w:marBottom w:val="0"/>
              <w:divBdr>
                <w:top w:val="none" w:sz="0" w:space="0" w:color="auto"/>
                <w:left w:val="none" w:sz="0" w:space="0" w:color="auto"/>
                <w:bottom w:val="none" w:sz="0" w:space="0" w:color="auto"/>
                <w:right w:val="none" w:sz="0" w:space="0" w:color="auto"/>
              </w:divBdr>
            </w:div>
            <w:div w:id="27534346">
              <w:marLeft w:val="0"/>
              <w:marRight w:val="0"/>
              <w:marTop w:val="0"/>
              <w:marBottom w:val="0"/>
              <w:divBdr>
                <w:top w:val="none" w:sz="0" w:space="0" w:color="auto"/>
                <w:left w:val="none" w:sz="0" w:space="0" w:color="auto"/>
                <w:bottom w:val="none" w:sz="0" w:space="0" w:color="auto"/>
                <w:right w:val="none" w:sz="0" w:space="0" w:color="auto"/>
              </w:divBdr>
            </w:div>
          </w:divsChild>
        </w:div>
        <w:div w:id="379399044">
          <w:marLeft w:val="0"/>
          <w:marRight w:val="0"/>
          <w:marTop w:val="0"/>
          <w:marBottom w:val="0"/>
          <w:divBdr>
            <w:top w:val="none" w:sz="0" w:space="0" w:color="auto"/>
            <w:left w:val="none" w:sz="0" w:space="0" w:color="auto"/>
            <w:bottom w:val="none" w:sz="0" w:space="0" w:color="auto"/>
            <w:right w:val="none" w:sz="0" w:space="0" w:color="auto"/>
          </w:divBdr>
        </w:div>
        <w:div w:id="29651839">
          <w:marLeft w:val="0"/>
          <w:marRight w:val="0"/>
          <w:marTop w:val="0"/>
          <w:marBottom w:val="0"/>
          <w:divBdr>
            <w:top w:val="none" w:sz="0" w:space="0" w:color="auto"/>
            <w:left w:val="none" w:sz="0" w:space="0" w:color="auto"/>
            <w:bottom w:val="none" w:sz="0" w:space="0" w:color="auto"/>
            <w:right w:val="none" w:sz="0" w:space="0" w:color="auto"/>
          </w:divBdr>
        </w:div>
        <w:div w:id="1863785644">
          <w:marLeft w:val="0"/>
          <w:marRight w:val="0"/>
          <w:marTop w:val="0"/>
          <w:marBottom w:val="0"/>
          <w:divBdr>
            <w:top w:val="none" w:sz="0" w:space="0" w:color="auto"/>
            <w:left w:val="none" w:sz="0" w:space="0" w:color="auto"/>
            <w:bottom w:val="none" w:sz="0" w:space="0" w:color="auto"/>
            <w:right w:val="none" w:sz="0" w:space="0" w:color="auto"/>
          </w:divBdr>
        </w:div>
        <w:div w:id="302539198">
          <w:marLeft w:val="0"/>
          <w:marRight w:val="0"/>
          <w:marTop w:val="0"/>
          <w:marBottom w:val="0"/>
          <w:divBdr>
            <w:top w:val="none" w:sz="0" w:space="0" w:color="auto"/>
            <w:left w:val="none" w:sz="0" w:space="0" w:color="auto"/>
            <w:bottom w:val="none" w:sz="0" w:space="0" w:color="auto"/>
            <w:right w:val="none" w:sz="0" w:space="0" w:color="auto"/>
          </w:divBdr>
        </w:div>
        <w:div w:id="1715352454">
          <w:marLeft w:val="0"/>
          <w:marRight w:val="0"/>
          <w:marTop w:val="0"/>
          <w:marBottom w:val="0"/>
          <w:divBdr>
            <w:top w:val="none" w:sz="0" w:space="0" w:color="auto"/>
            <w:left w:val="none" w:sz="0" w:space="0" w:color="auto"/>
            <w:bottom w:val="none" w:sz="0" w:space="0" w:color="auto"/>
            <w:right w:val="none" w:sz="0" w:space="0" w:color="auto"/>
          </w:divBdr>
        </w:div>
        <w:div w:id="1122266320">
          <w:marLeft w:val="0"/>
          <w:marRight w:val="0"/>
          <w:marTop w:val="0"/>
          <w:marBottom w:val="0"/>
          <w:divBdr>
            <w:top w:val="none" w:sz="0" w:space="0" w:color="auto"/>
            <w:left w:val="none" w:sz="0" w:space="0" w:color="auto"/>
            <w:bottom w:val="none" w:sz="0" w:space="0" w:color="auto"/>
            <w:right w:val="none" w:sz="0" w:space="0" w:color="auto"/>
          </w:divBdr>
        </w:div>
        <w:div w:id="87506198">
          <w:marLeft w:val="0"/>
          <w:marRight w:val="0"/>
          <w:marTop w:val="0"/>
          <w:marBottom w:val="0"/>
          <w:divBdr>
            <w:top w:val="none" w:sz="0" w:space="0" w:color="auto"/>
            <w:left w:val="none" w:sz="0" w:space="0" w:color="auto"/>
            <w:bottom w:val="none" w:sz="0" w:space="0" w:color="auto"/>
            <w:right w:val="none" w:sz="0" w:space="0" w:color="auto"/>
          </w:divBdr>
        </w:div>
        <w:div w:id="2090274359">
          <w:marLeft w:val="0"/>
          <w:marRight w:val="0"/>
          <w:marTop w:val="0"/>
          <w:marBottom w:val="0"/>
          <w:divBdr>
            <w:top w:val="none" w:sz="0" w:space="0" w:color="auto"/>
            <w:left w:val="none" w:sz="0" w:space="0" w:color="auto"/>
            <w:bottom w:val="none" w:sz="0" w:space="0" w:color="auto"/>
            <w:right w:val="none" w:sz="0" w:space="0" w:color="auto"/>
          </w:divBdr>
        </w:div>
        <w:div w:id="1400249744">
          <w:marLeft w:val="0"/>
          <w:marRight w:val="0"/>
          <w:marTop w:val="0"/>
          <w:marBottom w:val="0"/>
          <w:divBdr>
            <w:top w:val="none" w:sz="0" w:space="0" w:color="auto"/>
            <w:left w:val="none" w:sz="0" w:space="0" w:color="auto"/>
            <w:bottom w:val="none" w:sz="0" w:space="0" w:color="auto"/>
            <w:right w:val="none" w:sz="0" w:space="0" w:color="auto"/>
          </w:divBdr>
        </w:div>
        <w:div w:id="739206527">
          <w:marLeft w:val="0"/>
          <w:marRight w:val="0"/>
          <w:marTop w:val="0"/>
          <w:marBottom w:val="0"/>
          <w:divBdr>
            <w:top w:val="none" w:sz="0" w:space="0" w:color="auto"/>
            <w:left w:val="none" w:sz="0" w:space="0" w:color="auto"/>
            <w:bottom w:val="none" w:sz="0" w:space="0" w:color="auto"/>
            <w:right w:val="none" w:sz="0" w:space="0" w:color="auto"/>
          </w:divBdr>
        </w:div>
        <w:div w:id="1781408864">
          <w:marLeft w:val="0"/>
          <w:marRight w:val="0"/>
          <w:marTop w:val="0"/>
          <w:marBottom w:val="0"/>
          <w:divBdr>
            <w:top w:val="none" w:sz="0" w:space="0" w:color="auto"/>
            <w:left w:val="none" w:sz="0" w:space="0" w:color="auto"/>
            <w:bottom w:val="none" w:sz="0" w:space="0" w:color="auto"/>
            <w:right w:val="none" w:sz="0" w:space="0" w:color="auto"/>
          </w:divBdr>
        </w:div>
        <w:div w:id="430703556">
          <w:marLeft w:val="0"/>
          <w:marRight w:val="0"/>
          <w:marTop w:val="0"/>
          <w:marBottom w:val="0"/>
          <w:divBdr>
            <w:top w:val="none" w:sz="0" w:space="0" w:color="auto"/>
            <w:left w:val="none" w:sz="0" w:space="0" w:color="auto"/>
            <w:bottom w:val="none" w:sz="0" w:space="0" w:color="auto"/>
            <w:right w:val="none" w:sz="0" w:space="0" w:color="auto"/>
          </w:divBdr>
        </w:div>
        <w:div w:id="44255722">
          <w:marLeft w:val="0"/>
          <w:marRight w:val="0"/>
          <w:marTop w:val="0"/>
          <w:marBottom w:val="0"/>
          <w:divBdr>
            <w:top w:val="none" w:sz="0" w:space="0" w:color="auto"/>
            <w:left w:val="none" w:sz="0" w:space="0" w:color="auto"/>
            <w:bottom w:val="none" w:sz="0" w:space="0" w:color="auto"/>
            <w:right w:val="none" w:sz="0" w:space="0" w:color="auto"/>
          </w:divBdr>
        </w:div>
        <w:div w:id="786508006">
          <w:marLeft w:val="0"/>
          <w:marRight w:val="0"/>
          <w:marTop w:val="0"/>
          <w:marBottom w:val="0"/>
          <w:divBdr>
            <w:top w:val="none" w:sz="0" w:space="0" w:color="auto"/>
            <w:left w:val="none" w:sz="0" w:space="0" w:color="auto"/>
            <w:bottom w:val="none" w:sz="0" w:space="0" w:color="auto"/>
            <w:right w:val="none" w:sz="0" w:space="0" w:color="auto"/>
          </w:divBdr>
        </w:div>
        <w:div w:id="519394373">
          <w:marLeft w:val="0"/>
          <w:marRight w:val="0"/>
          <w:marTop w:val="0"/>
          <w:marBottom w:val="0"/>
          <w:divBdr>
            <w:top w:val="none" w:sz="0" w:space="0" w:color="auto"/>
            <w:left w:val="none" w:sz="0" w:space="0" w:color="auto"/>
            <w:bottom w:val="none" w:sz="0" w:space="0" w:color="auto"/>
            <w:right w:val="none" w:sz="0" w:space="0" w:color="auto"/>
          </w:divBdr>
        </w:div>
        <w:div w:id="2116553522">
          <w:marLeft w:val="0"/>
          <w:marRight w:val="0"/>
          <w:marTop w:val="0"/>
          <w:marBottom w:val="0"/>
          <w:divBdr>
            <w:top w:val="none" w:sz="0" w:space="0" w:color="auto"/>
            <w:left w:val="none" w:sz="0" w:space="0" w:color="auto"/>
            <w:bottom w:val="none" w:sz="0" w:space="0" w:color="auto"/>
            <w:right w:val="none" w:sz="0" w:space="0" w:color="auto"/>
          </w:divBdr>
        </w:div>
        <w:div w:id="359474397">
          <w:marLeft w:val="0"/>
          <w:marRight w:val="0"/>
          <w:marTop w:val="0"/>
          <w:marBottom w:val="0"/>
          <w:divBdr>
            <w:top w:val="none" w:sz="0" w:space="0" w:color="auto"/>
            <w:left w:val="none" w:sz="0" w:space="0" w:color="auto"/>
            <w:bottom w:val="none" w:sz="0" w:space="0" w:color="auto"/>
            <w:right w:val="none" w:sz="0" w:space="0" w:color="auto"/>
          </w:divBdr>
        </w:div>
        <w:div w:id="1367634359">
          <w:marLeft w:val="0"/>
          <w:marRight w:val="0"/>
          <w:marTop w:val="0"/>
          <w:marBottom w:val="0"/>
          <w:divBdr>
            <w:top w:val="none" w:sz="0" w:space="0" w:color="auto"/>
            <w:left w:val="none" w:sz="0" w:space="0" w:color="auto"/>
            <w:bottom w:val="none" w:sz="0" w:space="0" w:color="auto"/>
            <w:right w:val="none" w:sz="0" w:space="0" w:color="auto"/>
          </w:divBdr>
        </w:div>
        <w:div w:id="364524141">
          <w:marLeft w:val="0"/>
          <w:marRight w:val="0"/>
          <w:marTop w:val="0"/>
          <w:marBottom w:val="0"/>
          <w:divBdr>
            <w:top w:val="none" w:sz="0" w:space="0" w:color="auto"/>
            <w:left w:val="none" w:sz="0" w:space="0" w:color="auto"/>
            <w:bottom w:val="none" w:sz="0" w:space="0" w:color="auto"/>
            <w:right w:val="none" w:sz="0" w:space="0" w:color="auto"/>
          </w:divBdr>
        </w:div>
        <w:div w:id="403719936">
          <w:marLeft w:val="0"/>
          <w:marRight w:val="0"/>
          <w:marTop w:val="0"/>
          <w:marBottom w:val="0"/>
          <w:divBdr>
            <w:top w:val="none" w:sz="0" w:space="0" w:color="auto"/>
            <w:left w:val="none" w:sz="0" w:space="0" w:color="auto"/>
            <w:bottom w:val="none" w:sz="0" w:space="0" w:color="auto"/>
            <w:right w:val="none" w:sz="0" w:space="0" w:color="auto"/>
          </w:divBdr>
        </w:div>
        <w:div w:id="1847673157">
          <w:marLeft w:val="0"/>
          <w:marRight w:val="0"/>
          <w:marTop w:val="0"/>
          <w:marBottom w:val="0"/>
          <w:divBdr>
            <w:top w:val="none" w:sz="0" w:space="0" w:color="auto"/>
            <w:left w:val="none" w:sz="0" w:space="0" w:color="auto"/>
            <w:bottom w:val="none" w:sz="0" w:space="0" w:color="auto"/>
            <w:right w:val="none" w:sz="0" w:space="0" w:color="auto"/>
          </w:divBdr>
        </w:div>
        <w:div w:id="144053152">
          <w:marLeft w:val="0"/>
          <w:marRight w:val="0"/>
          <w:marTop w:val="0"/>
          <w:marBottom w:val="0"/>
          <w:divBdr>
            <w:top w:val="none" w:sz="0" w:space="0" w:color="auto"/>
            <w:left w:val="none" w:sz="0" w:space="0" w:color="auto"/>
            <w:bottom w:val="none" w:sz="0" w:space="0" w:color="auto"/>
            <w:right w:val="none" w:sz="0" w:space="0" w:color="auto"/>
          </w:divBdr>
        </w:div>
        <w:div w:id="1750957100">
          <w:marLeft w:val="0"/>
          <w:marRight w:val="0"/>
          <w:marTop w:val="0"/>
          <w:marBottom w:val="0"/>
          <w:divBdr>
            <w:top w:val="none" w:sz="0" w:space="0" w:color="auto"/>
            <w:left w:val="none" w:sz="0" w:space="0" w:color="auto"/>
            <w:bottom w:val="none" w:sz="0" w:space="0" w:color="auto"/>
            <w:right w:val="none" w:sz="0" w:space="0" w:color="auto"/>
          </w:divBdr>
        </w:div>
        <w:div w:id="1541014431">
          <w:marLeft w:val="0"/>
          <w:marRight w:val="0"/>
          <w:marTop w:val="0"/>
          <w:marBottom w:val="0"/>
          <w:divBdr>
            <w:top w:val="none" w:sz="0" w:space="0" w:color="auto"/>
            <w:left w:val="none" w:sz="0" w:space="0" w:color="auto"/>
            <w:bottom w:val="none" w:sz="0" w:space="0" w:color="auto"/>
            <w:right w:val="none" w:sz="0" w:space="0" w:color="auto"/>
          </w:divBdr>
        </w:div>
        <w:div w:id="1832602825">
          <w:marLeft w:val="0"/>
          <w:marRight w:val="0"/>
          <w:marTop w:val="0"/>
          <w:marBottom w:val="0"/>
          <w:divBdr>
            <w:top w:val="none" w:sz="0" w:space="0" w:color="auto"/>
            <w:left w:val="none" w:sz="0" w:space="0" w:color="auto"/>
            <w:bottom w:val="none" w:sz="0" w:space="0" w:color="auto"/>
            <w:right w:val="none" w:sz="0" w:space="0" w:color="auto"/>
          </w:divBdr>
        </w:div>
        <w:div w:id="1678464541">
          <w:marLeft w:val="0"/>
          <w:marRight w:val="0"/>
          <w:marTop w:val="0"/>
          <w:marBottom w:val="0"/>
          <w:divBdr>
            <w:top w:val="none" w:sz="0" w:space="0" w:color="auto"/>
            <w:left w:val="none" w:sz="0" w:space="0" w:color="auto"/>
            <w:bottom w:val="none" w:sz="0" w:space="0" w:color="auto"/>
            <w:right w:val="none" w:sz="0" w:space="0" w:color="auto"/>
          </w:divBdr>
          <w:divsChild>
            <w:div w:id="1118842666">
              <w:marLeft w:val="0"/>
              <w:marRight w:val="0"/>
              <w:marTop w:val="0"/>
              <w:marBottom w:val="0"/>
              <w:divBdr>
                <w:top w:val="none" w:sz="0" w:space="0" w:color="auto"/>
                <w:left w:val="none" w:sz="0" w:space="0" w:color="auto"/>
                <w:bottom w:val="none" w:sz="0" w:space="0" w:color="auto"/>
                <w:right w:val="none" w:sz="0" w:space="0" w:color="auto"/>
              </w:divBdr>
            </w:div>
          </w:divsChild>
        </w:div>
        <w:div w:id="741022877">
          <w:marLeft w:val="0"/>
          <w:marRight w:val="0"/>
          <w:marTop w:val="0"/>
          <w:marBottom w:val="0"/>
          <w:divBdr>
            <w:top w:val="none" w:sz="0" w:space="0" w:color="auto"/>
            <w:left w:val="none" w:sz="0" w:space="0" w:color="auto"/>
            <w:bottom w:val="none" w:sz="0" w:space="0" w:color="auto"/>
            <w:right w:val="none" w:sz="0" w:space="0" w:color="auto"/>
          </w:divBdr>
          <w:divsChild>
            <w:div w:id="1156187404">
              <w:marLeft w:val="0"/>
              <w:marRight w:val="0"/>
              <w:marTop w:val="0"/>
              <w:marBottom w:val="0"/>
              <w:divBdr>
                <w:top w:val="none" w:sz="0" w:space="0" w:color="auto"/>
                <w:left w:val="none" w:sz="0" w:space="0" w:color="auto"/>
                <w:bottom w:val="none" w:sz="0" w:space="0" w:color="auto"/>
                <w:right w:val="none" w:sz="0" w:space="0" w:color="auto"/>
              </w:divBdr>
            </w:div>
            <w:div w:id="929584483">
              <w:marLeft w:val="0"/>
              <w:marRight w:val="0"/>
              <w:marTop w:val="0"/>
              <w:marBottom w:val="0"/>
              <w:divBdr>
                <w:top w:val="none" w:sz="0" w:space="0" w:color="auto"/>
                <w:left w:val="none" w:sz="0" w:space="0" w:color="auto"/>
                <w:bottom w:val="none" w:sz="0" w:space="0" w:color="auto"/>
                <w:right w:val="none" w:sz="0" w:space="0" w:color="auto"/>
              </w:divBdr>
            </w:div>
            <w:div w:id="798300745">
              <w:marLeft w:val="0"/>
              <w:marRight w:val="0"/>
              <w:marTop w:val="0"/>
              <w:marBottom w:val="0"/>
              <w:divBdr>
                <w:top w:val="none" w:sz="0" w:space="0" w:color="auto"/>
                <w:left w:val="none" w:sz="0" w:space="0" w:color="auto"/>
                <w:bottom w:val="none" w:sz="0" w:space="0" w:color="auto"/>
                <w:right w:val="none" w:sz="0" w:space="0" w:color="auto"/>
              </w:divBdr>
            </w:div>
            <w:div w:id="1974751949">
              <w:marLeft w:val="0"/>
              <w:marRight w:val="0"/>
              <w:marTop w:val="0"/>
              <w:marBottom w:val="0"/>
              <w:divBdr>
                <w:top w:val="none" w:sz="0" w:space="0" w:color="auto"/>
                <w:left w:val="none" w:sz="0" w:space="0" w:color="auto"/>
                <w:bottom w:val="none" w:sz="0" w:space="0" w:color="auto"/>
                <w:right w:val="none" w:sz="0" w:space="0" w:color="auto"/>
              </w:divBdr>
            </w:div>
          </w:divsChild>
        </w:div>
        <w:div w:id="157886644">
          <w:marLeft w:val="0"/>
          <w:marRight w:val="0"/>
          <w:marTop w:val="0"/>
          <w:marBottom w:val="0"/>
          <w:divBdr>
            <w:top w:val="none" w:sz="0" w:space="0" w:color="auto"/>
            <w:left w:val="none" w:sz="0" w:space="0" w:color="auto"/>
            <w:bottom w:val="none" w:sz="0" w:space="0" w:color="auto"/>
            <w:right w:val="none" w:sz="0" w:space="0" w:color="auto"/>
          </w:divBdr>
          <w:divsChild>
            <w:div w:id="2132477335">
              <w:marLeft w:val="0"/>
              <w:marRight w:val="0"/>
              <w:marTop w:val="0"/>
              <w:marBottom w:val="0"/>
              <w:divBdr>
                <w:top w:val="none" w:sz="0" w:space="0" w:color="auto"/>
                <w:left w:val="none" w:sz="0" w:space="0" w:color="auto"/>
                <w:bottom w:val="none" w:sz="0" w:space="0" w:color="auto"/>
                <w:right w:val="none" w:sz="0" w:space="0" w:color="auto"/>
              </w:divBdr>
            </w:div>
          </w:divsChild>
        </w:div>
        <w:div w:id="612203758">
          <w:marLeft w:val="0"/>
          <w:marRight w:val="0"/>
          <w:marTop w:val="0"/>
          <w:marBottom w:val="0"/>
          <w:divBdr>
            <w:top w:val="none" w:sz="0" w:space="0" w:color="auto"/>
            <w:left w:val="none" w:sz="0" w:space="0" w:color="auto"/>
            <w:bottom w:val="none" w:sz="0" w:space="0" w:color="auto"/>
            <w:right w:val="none" w:sz="0" w:space="0" w:color="auto"/>
          </w:divBdr>
          <w:divsChild>
            <w:div w:id="819805517">
              <w:marLeft w:val="0"/>
              <w:marRight w:val="0"/>
              <w:marTop w:val="0"/>
              <w:marBottom w:val="0"/>
              <w:divBdr>
                <w:top w:val="none" w:sz="0" w:space="0" w:color="auto"/>
                <w:left w:val="none" w:sz="0" w:space="0" w:color="auto"/>
                <w:bottom w:val="none" w:sz="0" w:space="0" w:color="auto"/>
                <w:right w:val="none" w:sz="0" w:space="0" w:color="auto"/>
              </w:divBdr>
            </w:div>
            <w:div w:id="1171264227">
              <w:marLeft w:val="0"/>
              <w:marRight w:val="0"/>
              <w:marTop w:val="0"/>
              <w:marBottom w:val="0"/>
              <w:divBdr>
                <w:top w:val="none" w:sz="0" w:space="0" w:color="auto"/>
                <w:left w:val="none" w:sz="0" w:space="0" w:color="auto"/>
                <w:bottom w:val="none" w:sz="0" w:space="0" w:color="auto"/>
                <w:right w:val="none" w:sz="0" w:space="0" w:color="auto"/>
              </w:divBdr>
            </w:div>
            <w:div w:id="1549679578">
              <w:marLeft w:val="0"/>
              <w:marRight w:val="0"/>
              <w:marTop w:val="0"/>
              <w:marBottom w:val="0"/>
              <w:divBdr>
                <w:top w:val="none" w:sz="0" w:space="0" w:color="auto"/>
                <w:left w:val="none" w:sz="0" w:space="0" w:color="auto"/>
                <w:bottom w:val="none" w:sz="0" w:space="0" w:color="auto"/>
                <w:right w:val="none" w:sz="0" w:space="0" w:color="auto"/>
              </w:divBdr>
            </w:div>
          </w:divsChild>
        </w:div>
        <w:div w:id="1378508141">
          <w:marLeft w:val="0"/>
          <w:marRight w:val="0"/>
          <w:marTop w:val="0"/>
          <w:marBottom w:val="0"/>
          <w:divBdr>
            <w:top w:val="none" w:sz="0" w:space="0" w:color="auto"/>
            <w:left w:val="none" w:sz="0" w:space="0" w:color="auto"/>
            <w:bottom w:val="none" w:sz="0" w:space="0" w:color="auto"/>
            <w:right w:val="none" w:sz="0" w:space="0" w:color="auto"/>
          </w:divBdr>
          <w:divsChild>
            <w:div w:id="1342128213">
              <w:marLeft w:val="0"/>
              <w:marRight w:val="0"/>
              <w:marTop w:val="0"/>
              <w:marBottom w:val="0"/>
              <w:divBdr>
                <w:top w:val="none" w:sz="0" w:space="0" w:color="auto"/>
                <w:left w:val="none" w:sz="0" w:space="0" w:color="auto"/>
                <w:bottom w:val="none" w:sz="0" w:space="0" w:color="auto"/>
                <w:right w:val="none" w:sz="0" w:space="0" w:color="auto"/>
              </w:divBdr>
            </w:div>
            <w:div w:id="606549463">
              <w:marLeft w:val="0"/>
              <w:marRight w:val="0"/>
              <w:marTop w:val="0"/>
              <w:marBottom w:val="0"/>
              <w:divBdr>
                <w:top w:val="none" w:sz="0" w:space="0" w:color="auto"/>
                <w:left w:val="none" w:sz="0" w:space="0" w:color="auto"/>
                <w:bottom w:val="none" w:sz="0" w:space="0" w:color="auto"/>
                <w:right w:val="none" w:sz="0" w:space="0" w:color="auto"/>
              </w:divBdr>
            </w:div>
            <w:div w:id="2036156830">
              <w:marLeft w:val="0"/>
              <w:marRight w:val="0"/>
              <w:marTop w:val="0"/>
              <w:marBottom w:val="0"/>
              <w:divBdr>
                <w:top w:val="none" w:sz="0" w:space="0" w:color="auto"/>
                <w:left w:val="none" w:sz="0" w:space="0" w:color="auto"/>
                <w:bottom w:val="none" w:sz="0" w:space="0" w:color="auto"/>
                <w:right w:val="none" w:sz="0" w:space="0" w:color="auto"/>
              </w:divBdr>
            </w:div>
          </w:divsChild>
        </w:div>
        <w:div w:id="948396147">
          <w:marLeft w:val="0"/>
          <w:marRight w:val="0"/>
          <w:marTop w:val="0"/>
          <w:marBottom w:val="0"/>
          <w:divBdr>
            <w:top w:val="none" w:sz="0" w:space="0" w:color="auto"/>
            <w:left w:val="none" w:sz="0" w:space="0" w:color="auto"/>
            <w:bottom w:val="none" w:sz="0" w:space="0" w:color="auto"/>
            <w:right w:val="none" w:sz="0" w:space="0" w:color="auto"/>
          </w:divBdr>
          <w:divsChild>
            <w:div w:id="448207233">
              <w:marLeft w:val="0"/>
              <w:marRight w:val="0"/>
              <w:marTop w:val="0"/>
              <w:marBottom w:val="0"/>
              <w:divBdr>
                <w:top w:val="none" w:sz="0" w:space="0" w:color="auto"/>
                <w:left w:val="none" w:sz="0" w:space="0" w:color="auto"/>
                <w:bottom w:val="none" w:sz="0" w:space="0" w:color="auto"/>
                <w:right w:val="none" w:sz="0" w:space="0" w:color="auto"/>
              </w:divBdr>
            </w:div>
            <w:div w:id="1786382365">
              <w:marLeft w:val="0"/>
              <w:marRight w:val="0"/>
              <w:marTop w:val="0"/>
              <w:marBottom w:val="0"/>
              <w:divBdr>
                <w:top w:val="none" w:sz="0" w:space="0" w:color="auto"/>
                <w:left w:val="none" w:sz="0" w:space="0" w:color="auto"/>
                <w:bottom w:val="none" w:sz="0" w:space="0" w:color="auto"/>
                <w:right w:val="none" w:sz="0" w:space="0" w:color="auto"/>
              </w:divBdr>
            </w:div>
          </w:divsChild>
        </w:div>
        <w:div w:id="1180658500">
          <w:marLeft w:val="0"/>
          <w:marRight w:val="0"/>
          <w:marTop w:val="0"/>
          <w:marBottom w:val="0"/>
          <w:divBdr>
            <w:top w:val="none" w:sz="0" w:space="0" w:color="auto"/>
            <w:left w:val="none" w:sz="0" w:space="0" w:color="auto"/>
            <w:bottom w:val="none" w:sz="0" w:space="0" w:color="auto"/>
            <w:right w:val="none" w:sz="0" w:space="0" w:color="auto"/>
          </w:divBdr>
        </w:div>
        <w:div w:id="833911081">
          <w:marLeft w:val="0"/>
          <w:marRight w:val="0"/>
          <w:marTop w:val="0"/>
          <w:marBottom w:val="0"/>
          <w:divBdr>
            <w:top w:val="none" w:sz="0" w:space="0" w:color="auto"/>
            <w:left w:val="none" w:sz="0" w:space="0" w:color="auto"/>
            <w:bottom w:val="none" w:sz="0" w:space="0" w:color="auto"/>
            <w:right w:val="none" w:sz="0" w:space="0" w:color="auto"/>
          </w:divBdr>
        </w:div>
        <w:div w:id="1371108368">
          <w:marLeft w:val="0"/>
          <w:marRight w:val="0"/>
          <w:marTop w:val="0"/>
          <w:marBottom w:val="0"/>
          <w:divBdr>
            <w:top w:val="none" w:sz="0" w:space="0" w:color="auto"/>
            <w:left w:val="none" w:sz="0" w:space="0" w:color="auto"/>
            <w:bottom w:val="none" w:sz="0" w:space="0" w:color="auto"/>
            <w:right w:val="none" w:sz="0" w:space="0" w:color="auto"/>
          </w:divBdr>
        </w:div>
        <w:div w:id="1129783288">
          <w:marLeft w:val="0"/>
          <w:marRight w:val="0"/>
          <w:marTop w:val="0"/>
          <w:marBottom w:val="0"/>
          <w:divBdr>
            <w:top w:val="none" w:sz="0" w:space="0" w:color="auto"/>
            <w:left w:val="none" w:sz="0" w:space="0" w:color="auto"/>
            <w:bottom w:val="none" w:sz="0" w:space="0" w:color="auto"/>
            <w:right w:val="none" w:sz="0" w:space="0" w:color="auto"/>
          </w:divBdr>
        </w:div>
        <w:div w:id="1891068404">
          <w:marLeft w:val="0"/>
          <w:marRight w:val="0"/>
          <w:marTop w:val="0"/>
          <w:marBottom w:val="0"/>
          <w:divBdr>
            <w:top w:val="none" w:sz="0" w:space="0" w:color="auto"/>
            <w:left w:val="none" w:sz="0" w:space="0" w:color="auto"/>
            <w:bottom w:val="none" w:sz="0" w:space="0" w:color="auto"/>
            <w:right w:val="none" w:sz="0" w:space="0" w:color="auto"/>
          </w:divBdr>
        </w:div>
        <w:div w:id="1346857730">
          <w:marLeft w:val="0"/>
          <w:marRight w:val="0"/>
          <w:marTop w:val="0"/>
          <w:marBottom w:val="0"/>
          <w:divBdr>
            <w:top w:val="none" w:sz="0" w:space="0" w:color="auto"/>
            <w:left w:val="none" w:sz="0" w:space="0" w:color="auto"/>
            <w:bottom w:val="none" w:sz="0" w:space="0" w:color="auto"/>
            <w:right w:val="none" w:sz="0" w:space="0" w:color="auto"/>
          </w:divBdr>
        </w:div>
        <w:div w:id="1220365882">
          <w:marLeft w:val="0"/>
          <w:marRight w:val="0"/>
          <w:marTop w:val="0"/>
          <w:marBottom w:val="0"/>
          <w:divBdr>
            <w:top w:val="none" w:sz="0" w:space="0" w:color="auto"/>
            <w:left w:val="none" w:sz="0" w:space="0" w:color="auto"/>
            <w:bottom w:val="none" w:sz="0" w:space="0" w:color="auto"/>
            <w:right w:val="none" w:sz="0" w:space="0" w:color="auto"/>
          </w:divBdr>
        </w:div>
        <w:div w:id="650211373">
          <w:marLeft w:val="0"/>
          <w:marRight w:val="0"/>
          <w:marTop w:val="0"/>
          <w:marBottom w:val="0"/>
          <w:divBdr>
            <w:top w:val="none" w:sz="0" w:space="0" w:color="auto"/>
            <w:left w:val="none" w:sz="0" w:space="0" w:color="auto"/>
            <w:bottom w:val="none" w:sz="0" w:space="0" w:color="auto"/>
            <w:right w:val="none" w:sz="0" w:space="0" w:color="auto"/>
          </w:divBdr>
        </w:div>
        <w:div w:id="152642481">
          <w:marLeft w:val="0"/>
          <w:marRight w:val="0"/>
          <w:marTop w:val="0"/>
          <w:marBottom w:val="0"/>
          <w:divBdr>
            <w:top w:val="none" w:sz="0" w:space="0" w:color="auto"/>
            <w:left w:val="none" w:sz="0" w:space="0" w:color="auto"/>
            <w:bottom w:val="none" w:sz="0" w:space="0" w:color="auto"/>
            <w:right w:val="none" w:sz="0" w:space="0" w:color="auto"/>
          </w:divBdr>
        </w:div>
        <w:div w:id="1279146006">
          <w:marLeft w:val="0"/>
          <w:marRight w:val="0"/>
          <w:marTop w:val="0"/>
          <w:marBottom w:val="0"/>
          <w:divBdr>
            <w:top w:val="none" w:sz="0" w:space="0" w:color="auto"/>
            <w:left w:val="none" w:sz="0" w:space="0" w:color="auto"/>
            <w:bottom w:val="none" w:sz="0" w:space="0" w:color="auto"/>
            <w:right w:val="none" w:sz="0" w:space="0" w:color="auto"/>
          </w:divBdr>
        </w:div>
        <w:div w:id="1469974494">
          <w:marLeft w:val="0"/>
          <w:marRight w:val="0"/>
          <w:marTop w:val="0"/>
          <w:marBottom w:val="0"/>
          <w:divBdr>
            <w:top w:val="none" w:sz="0" w:space="0" w:color="auto"/>
            <w:left w:val="none" w:sz="0" w:space="0" w:color="auto"/>
            <w:bottom w:val="none" w:sz="0" w:space="0" w:color="auto"/>
            <w:right w:val="none" w:sz="0" w:space="0" w:color="auto"/>
          </w:divBdr>
          <w:divsChild>
            <w:div w:id="974526604">
              <w:marLeft w:val="0"/>
              <w:marRight w:val="0"/>
              <w:marTop w:val="0"/>
              <w:marBottom w:val="0"/>
              <w:divBdr>
                <w:top w:val="none" w:sz="0" w:space="0" w:color="auto"/>
                <w:left w:val="none" w:sz="0" w:space="0" w:color="auto"/>
                <w:bottom w:val="none" w:sz="0" w:space="0" w:color="auto"/>
                <w:right w:val="none" w:sz="0" w:space="0" w:color="auto"/>
              </w:divBdr>
            </w:div>
            <w:div w:id="894313002">
              <w:marLeft w:val="0"/>
              <w:marRight w:val="0"/>
              <w:marTop w:val="0"/>
              <w:marBottom w:val="0"/>
              <w:divBdr>
                <w:top w:val="none" w:sz="0" w:space="0" w:color="auto"/>
                <w:left w:val="none" w:sz="0" w:space="0" w:color="auto"/>
                <w:bottom w:val="none" w:sz="0" w:space="0" w:color="auto"/>
                <w:right w:val="none" w:sz="0" w:space="0" w:color="auto"/>
              </w:divBdr>
            </w:div>
            <w:div w:id="630095735">
              <w:marLeft w:val="0"/>
              <w:marRight w:val="0"/>
              <w:marTop w:val="0"/>
              <w:marBottom w:val="0"/>
              <w:divBdr>
                <w:top w:val="none" w:sz="0" w:space="0" w:color="auto"/>
                <w:left w:val="none" w:sz="0" w:space="0" w:color="auto"/>
                <w:bottom w:val="none" w:sz="0" w:space="0" w:color="auto"/>
                <w:right w:val="none" w:sz="0" w:space="0" w:color="auto"/>
              </w:divBdr>
            </w:div>
            <w:div w:id="296762258">
              <w:marLeft w:val="0"/>
              <w:marRight w:val="0"/>
              <w:marTop w:val="0"/>
              <w:marBottom w:val="0"/>
              <w:divBdr>
                <w:top w:val="none" w:sz="0" w:space="0" w:color="auto"/>
                <w:left w:val="none" w:sz="0" w:space="0" w:color="auto"/>
                <w:bottom w:val="none" w:sz="0" w:space="0" w:color="auto"/>
                <w:right w:val="none" w:sz="0" w:space="0" w:color="auto"/>
              </w:divBdr>
            </w:div>
          </w:divsChild>
        </w:div>
        <w:div w:id="1734818474">
          <w:marLeft w:val="0"/>
          <w:marRight w:val="0"/>
          <w:marTop w:val="0"/>
          <w:marBottom w:val="0"/>
          <w:divBdr>
            <w:top w:val="none" w:sz="0" w:space="0" w:color="auto"/>
            <w:left w:val="none" w:sz="0" w:space="0" w:color="auto"/>
            <w:bottom w:val="none" w:sz="0" w:space="0" w:color="auto"/>
            <w:right w:val="none" w:sz="0" w:space="0" w:color="auto"/>
          </w:divBdr>
          <w:divsChild>
            <w:div w:id="1130709543">
              <w:marLeft w:val="0"/>
              <w:marRight w:val="0"/>
              <w:marTop w:val="0"/>
              <w:marBottom w:val="0"/>
              <w:divBdr>
                <w:top w:val="none" w:sz="0" w:space="0" w:color="auto"/>
                <w:left w:val="none" w:sz="0" w:space="0" w:color="auto"/>
                <w:bottom w:val="none" w:sz="0" w:space="0" w:color="auto"/>
                <w:right w:val="none" w:sz="0" w:space="0" w:color="auto"/>
              </w:divBdr>
            </w:div>
          </w:divsChild>
        </w:div>
        <w:div w:id="816267827">
          <w:marLeft w:val="0"/>
          <w:marRight w:val="0"/>
          <w:marTop w:val="0"/>
          <w:marBottom w:val="0"/>
          <w:divBdr>
            <w:top w:val="none" w:sz="0" w:space="0" w:color="auto"/>
            <w:left w:val="none" w:sz="0" w:space="0" w:color="auto"/>
            <w:bottom w:val="none" w:sz="0" w:space="0" w:color="auto"/>
            <w:right w:val="none" w:sz="0" w:space="0" w:color="auto"/>
          </w:divBdr>
        </w:div>
        <w:div w:id="1238512229">
          <w:marLeft w:val="0"/>
          <w:marRight w:val="0"/>
          <w:marTop w:val="0"/>
          <w:marBottom w:val="0"/>
          <w:divBdr>
            <w:top w:val="none" w:sz="0" w:space="0" w:color="auto"/>
            <w:left w:val="none" w:sz="0" w:space="0" w:color="auto"/>
            <w:bottom w:val="none" w:sz="0" w:space="0" w:color="auto"/>
            <w:right w:val="none" w:sz="0" w:space="0" w:color="auto"/>
          </w:divBdr>
        </w:div>
        <w:div w:id="1741826141">
          <w:marLeft w:val="0"/>
          <w:marRight w:val="0"/>
          <w:marTop w:val="0"/>
          <w:marBottom w:val="0"/>
          <w:divBdr>
            <w:top w:val="none" w:sz="0" w:space="0" w:color="auto"/>
            <w:left w:val="none" w:sz="0" w:space="0" w:color="auto"/>
            <w:bottom w:val="none" w:sz="0" w:space="0" w:color="auto"/>
            <w:right w:val="none" w:sz="0" w:space="0" w:color="auto"/>
          </w:divBdr>
        </w:div>
        <w:div w:id="446196859">
          <w:marLeft w:val="0"/>
          <w:marRight w:val="0"/>
          <w:marTop w:val="0"/>
          <w:marBottom w:val="0"/>
          <w:divBdr>
            <w:top w:val="none" w:sz="0" w:space="0" w:color="auto"/>
            <w:left w:val="none" w:sz="0" w:space="0" w:color="auto"/>
            <w:bottom w:val="none" w:sz="0" w:space="0" w:color="auto"/>
            <w:right w:val="none" w:sz="0" w:space="0" w:color="auto"/>
          </w:divBdr>
        </w:div>
        <w:div w:id="1457487236">
          <w:marLeft w:val="0"/>
          <w:marRight w:val="0"/>
          <w:marTop w:val="0"/>
          <w:marBottom w:val="0"/>
          <w:divBdr>
            <w:top w:val="none" w:sz="0" w:space="0" w:color="auto"/>
            <w:left w:val="none" w:sz="0" w:space="0" w:color="auto"/>
            <w:bottom w:val="none" w:sz="0" w:space="0" w:color="auto"/>
            <w:right w:val="none" w:sz="0" w:space="0" w:color="auto"/>
          </w:divBdr>
        </w:div>
        <w:div w:id="1652715520">
          <w:marLeft w:val="0"/>
          <w:marRight w:val="0"/>
          <w:marTop w:val="0"/>
          <w:marBottom w:val="0"/>
          <w:divBdr>
            <w:top w:val="none" w:sz="0" w:space="0" w:color="auto"/>
            <w:left w:val="none" w:sz="0" w:space="0" w:color="auto"/>
            <w:bottom w:val="none" w:sz="0" w:space="0" w:color="auto"/>
            <w:right w:val="none" w:sz="0" w:space="0" w:color="auto"/>
          </w:divBdr>
        </w:div>
        <w:div w:id="1202788004">
          <w:marLeft w:val="0"/>
          <w:marRight w:val="0"/>
          <w:marTop w:val="0"/>
          <w:marBottom w:val="0"/>
          <w:divBdr>
            <w:top w:val="none" w:sz="0" w:space="0" w:color="auto"/>
            <w:left w:val="none" w:sz="0" w:space="0" w:color="auto"/>
            <w:bottom w:val="none" w:sz="0" w:space="0" w:color="auto"/>
            <w:right w:val="none" w:sz="0" w:space="0" w:color="auto"/>
          </w:divBdr>
        </w:div>
        <w:div w:id="228655925">
          <w:marLeft w:val="0"/>
          <w:marRight w:val="0"/>
          <w:marTop w:val="0"/>
          <w:marBottom w:val="0"/>
          <w:divBdr>
            <w:top w:val="none" w:sz="0" w:space="0" w:color="auto"/>
            <w:left w:val="none" w:sz="0" w:space="0" w:color="auto"/>
            <w:bottom w:val="none" w:sz="0" w:space="0" w:color="auto"/>
            <w:right w:val="none" w:sz="0" w:space="0" w:color="auto"/>
          </w:divBdr>
        </w:div>
        <w:div w:id="2145585471">
          <w:marLeft w:val="0"/>
          <w:marRight w:val="0"/>
          <w:marTop w:val="0"/>
          <w:marBottom w:val="0"/>
          <w:divBdr>
            <w:top w:val="none" w:sz="0" w:space="0" w:color="auto"/>
            <w:left w:val="none" w:sz="0" w:space="0" w:color="auto"/>
            <w:bottom w:val="none" w:sz="0" w:space="0" w:color="auto"/>
            <w:right w:val="none" w:sz="0" w:space="0" w:color="auto"/>
          </w:divBdr>
        </w:div>
        <w:div w:id="975137422">
          <w:marLeft w:val="0"/>
          <w:marRight w:val="0"/>
          <w:marTop w:val="0"/>
          <w:marBottom w:val="0"/>
          <w:divBdr>
            <w:top w:val="none" w:sz="0" w:space="0" w:color="auto"/>
            <w:left w:val="none" w:sz="0" w:space="0" w:color="auto"/>
            <w:bottom w:val="none" w:sz="0" w:space="0" w:color="auto"/>
            <w:right w:val="none" w:sz="0" w:space="0" w:color="auto"/>
          </w:divBdr>
        </w:div>
        <w:div w:id="62719764">
          <w:marLeft w:val="0"/>
          <w:marRight w:val="0"/>
          <w:marTop w:val="0"/>
          <w:marBottom w:val="0"/>
          <w:divBdr>
            <w:top w:val="none" w:sz="0" w:space="0" w:color="auto"/>
            <w:left w:val="none" w:sz="0" w:space="0" w:color="auto"/>
            <w:bottom w:val="none" w:sz="0" w:space="0" w:color="auto"/>
            <w:right w:val="none" w:sz="0" w:space="0" w:color="auto"/>
          </w:divBdr>
        </w:div>
        <w:div w:id="389035933">
          <w:marLeft w:val="0"/>
          <w:marRight w:val="0"/>
          <w:marTop w:val="0"/>
          <w:marBottom w:val="0"/>
          <w:divBdr>
            <w:top w:val="none" w:sz="0" w:space="0" w:color="auto"/>
            <w:left w:val="none" w:sz="0" w:space="0" w:color="auto"/>
            <w:bottom w:val="none" w:sz="0" w:space="0" w:color="auto"/>
            <w:right w:val="none" w:sz="0" w:space="0" w:color="auto"/>
          </w:divBdr>
        </w:div>
        <w:div w:id="528178898">
          <w:marLeft w:val="0"/>
          <w:marRight w:val="0"/>
          <w:marTop w:val="0"/>
          <w:marBottom w:val="0"/>
          <w:divBdr>
            <w:top w:val="none" w:sz="0" w:space="0" w:color="auto"/>
            <w:left w:val="none" w:sz="0" w:space="0" w:color="auto"/>
            <w:bottom w:val="none" w:sz="0" w:space="0" w:color="auto"/>
            <w:right w:val="none" w:sz="0" w:space="0" w:color="auto"/>
          </w:divBdr>
        </w:div>
        <w:div w:id="810101999">
          <w:marLeft w:val="0"/>
          <w:marRight w:val="0"/>
          <w:marTop w:val="0"/>
          <w:marBottom w:val="0"/>
          <w:divBdr>
            <w:top w:val="none" w:sz="0" w:space="0" w:color="auto"/>
            <w:left w:val="none" w:sz="0" w:space="0" w:color="auto"/>
            <w:bottom w:val="none" w:sz="0" w:space="0" w:color="auto"/>
            <w:right w:val="none" w:sz="0" w:space="0" w:color="auto"/>
          </w:divBdr>
        </w:div>
        <w:div w:id="1742099624">
          <w:marLeft w:val="0"/>
          <w:marRight w:val="0"/>
          <w:marTop w:val="0"/>
          <w:marBottom w:val="0"/>
          <w:divBdr>
            <w:top w:val="none" w:sz="0" w:space="0" w:color="auto"/>
            <w:left w:val="none" w:sz="0" w:space="0" w:color="auto"/>
            <w:bottom w:val="none" w:sz="0" w:space="0" w:color="auto"/>
            <w:right w:val="none" w:sz="0" w:space="0" w:color="auto"/>
          </w:divBdr>
        </w:div>
        <w:div w:id="1684740820">
          <w:marLeft w:val="0"/>
          <w:marRight w:val="0"/>
          <w:marTop w:val="0"/>
          <w:marBottom w:val="0"/>
          <w:divBdr>
            <w:top w:val="none" w:sz="0" w:space="0" w:color="auto"/>
            <w:left w:val="none" w:sz="0" w:space="0" w:color="auto"/>
            <w:bottom w:val="none" w:sz="0" w:space="0" w:color="auto"/>
            <w:right w:val="none" w:sz="0" w:space="0" w:color="auto"/>
          </w:divBdr>
        </w:div>
        <w:div w:id="953099161">
          <w:marLeft w:val="0"/>
          <w:marRight w:val="0"/>
          <w:marTop w:val="0"/>
          <w:marBottom w:val="0"/>
          <w:divBdr>
            <w:top w:val="none" w:sz="0" w:space="0" w:color="auto"/>
            <w:left w:val="none" w:sz="0" w:space="0" w:color="auto"/>
            <w:bottom w:val="none" w:sz="0" w:space="0" w:color="auto"/>
            <w:right w:val="none" w:sz="0" w:space="0" w:color="auto"/>
          </w:divBdr>
        </w:div>
        <w:div w:id="1034307857">
          <w:marLeft w:val="0"/>
          <w:marRight w:val="0"/>
          <w:marTop w:val="0"/>
          <w:marBottom w:val="0"/>
          <w:divBdr>
            <w:top w:val="none" w:sz="0" w:space="0" w:color="auto"/>
            <w:left w:val="none" w:sz="0" w:space="0" w:color="auto"/>
            <w:bottom w:val="none" w:sz="0" w:space="0" w:color="auto"/>
            <w:right w:val="none" w:sz="0" w:space="0" w:color="auto"/>
          </w:divBdr>
        </w:div>
        <w:div w:id="1074550051">
          <w:marLeft w:val="0"/>
          <w:marRight w:val="0"/>
          <w:marTop w:val="0"/>
          <w:marBottom w:val="0"/>
          <w:divBdr>
            <w:top w:val="none" w:sz="0" w:space="0" w:color="auto"/>
            <w:left w:val="none" w:sz="0" w:space="0" w:color="auto"/>
            <w:bottom w:val="none" w:sz="0" w:space="0" w:color="auto"/>
            <w:right w:val="none" w:sz="0" w:space="0" w:color="auto"/>
          </w:divBdr>
        </w:div>
        <w:div w:id="1214610856">
          <w:marLeft w:val="0"/>
          <w:marRight w:val="0"/>
          <w:marTop w:val="0"/>
          <w:marBottom w:val="0"/>
          <w:divBdr>
            <w:top w:val="none" w:sz="0" w:space="0" w:color="auto"/>
            <w:left w:val="none" w:sz="0" w:space="0" w:color="auto"/>
            <w:bottom w:val="none" w:sz="0" w:space="0" w:color="auto"/>
            <w:right w:val="none" w:sz="0" w:space="0" w:color="auto"/>
          </w:divBdr>
        </w:div>
        <w:div w:id="1331300213">
          <w:marLeft w:val="0"/>
          <w:marRight w:val="0"/>
          <w:marTop w:val="0"/>
          <w:marBottom w:val="0"/>
          <w:divBdr>
            <w:top w:val="none" w:sz="0" w:space="0" w:color="auto"/>
            <w:left w:val="none" w:sz="0" w:space="0" w:color="auto"/>
            <w:bottom w:val="none" w:sz="0" w:space="0" w:color="auto"/>
            <w:right w:val="none" w:sz="0" w:space="0" w:color="auto"/>
          </w:divBdr>
        </w:div>
        <w:div w:id="230233040">
          <w:marLeft w:val="0"/>
          <w:marRight w:val="0"/>
          <w:marTop w:val="0"/>
          <w:marBottom w:val="0"/>
          <w:divBdr>
            <w:top w:val="none" w:sz="0" w:space="0" w:color="auto"/>
            <w:left w:val="none" w:sz="0" w:space="0" w:color="auto"/>
            <w:bottom w:val="none" w:sz="0" w:space="0" w:color="auto"/>
            <w:right w:val="none" w:sz="0" w:space="0" w:color="auto"/>
          </w:divBdr>
        </w:div>
        <w:div w:id="400757327">
          <w:marLeft w:val="0"/>
          <w:marRight w:val="0"/>
          <w:marTop w:val="0"/>
          <w:marBottom w:val="0"/>
          <w:divBdr>
            <w:top w:val="none" w:sz="0" w:space="0" w:color="auto"/>
            <w:left w:val="none" w:sz="0" w:space="0" w:color="auto"/>
            <w:bottom w:val="none" w:sz="0" w:space="0" w:color="auto"/>
            <w:right w:val="none" w:sz="0" w:space="0" w:color="auto"/>
          </w:divBdr>
        </w:div>
        <w:div w:id="1692148876">
          <w:marLeft w:val="0"/>
          <w:marRight w:val="0"/>
          <w:marTop w:val="0"/>
          <w:marBottom w:val="0"/>
          <w:divBdr>
            <w:top w:val="none" w:sz="0" w:space="0" w:color="auto"/>
            <w:left w:val="none" w:sz="0" w:space="0" w:color="auto"/>
            <w:bottom w:val="none" w:sz="0" w:space="0" w:color="auto"/>
            <w:right w:val="none" w:sz="0" w:space="0" w:color="auto"/>
          </w:divBdr>
        </w:div>
        <w:div w:id="574513135">
          <w:marLeft w:val="0"/>
          <w:marRight w:val="0"/>
          <w:marTop w:val="0"/>
          <w:marBottom w:val="0"/>
          <w:divBdr>
            <w:top w:val="none" w:sz="0" w:space="0" w:color="auto"/>
            <w:left w:val="none" w:sz="0" w:space="0" w:color="auto"/>
            <w:bottom w:val="none" w:sz="0" w:space="0" w:color="auto"/>
            <w:right w:val="none" w:sz="0" w:space="0" w:color="auto"/>
          </w:divBdr>
        </w:div>
        <w:div w:id="137889570">
          <w:marLeft w:val="0"/>
          <w:marRight w:val="0"/>
          <w:marTop w:val="0"/>
          <w:marBottom w:val="0"/>
          <w:divBdr>
            <w:top w:val="none" w:sz="0" w:space="0" w:color="auto"/>
            <w:left w:val="none" w:sz="0" w:space="0" w:color="auto"/>
            <w:bottom w:val="none" w:sz="0" w:space="0" w:color="auto"/>
            <w:right w:val="none" w:sz="0" w:space="0" w:color="auto"/>
          </w:divBdr>
        </w:div>
        <w:div w:id="1080564102">
          <w:marLeft w:val="0"/>
          <w:marRight w:val="0"/>
          <w:marTop w:val="0"/>
          <w:marBottom w:val="0"/>
          <w:divBdr>
            <w:top w:val="none" w:sz="0" w:space="0" w:color="auto"/>
            <w:left w:val="none" w:sz="0" w:space="0" w:color="auto"/>
            <w:bottom w:val="none" w:sz="0" w:space="0" w:color="auto"/>
            <w:right w:val="none" w:sz="0" w:space="0" w:color="auto"/>
          </w:divBdr>
        </w:div>
        <w:div w:id="652107303">
          <w:marLeft w:val="0"/>
          <w:marRight w:val="0"/>
          <w:marTop w:val="0"/>
          <w:marBottom w:val="0"/>
          <w:divBdr>
            <w:top w:val="none" w:sz="0" w:space="0" w:color="auto"/>
            <w:left w:val="none" w:sz="0" w:space="0" w:color="auto"/>
            <w:bottom w:val="none" w:sz="0" w:space="0" w:color="auto"/>
            <w:right w:val="none" w:sz="0" w:space="0" w:color="auto"/>
          </w:divBdr>
        </w:div>
        <w:div w:id="611087819">
          <w:marLeft w:val="0"/>
          <w:marRight w:val="0"/>
          <w:marTop w:val="0"/>
          <w:marBottom w:val="0"/>
          <w:divBdr>
            <w:top w:val="none" w:sz="0" w:space="0" w:color="auto"/>
            <w:left w:val="none" w:sz="0" w:space="0" w:color="auto"/>
            <w:bottom w:val="none" w:sz="0" w:space="0" w:color="auto"/>
            <w:right w:val="none" w:sz="0" w:space="0" w:color="auto"/>
          </w:divBdr>
        </w:div>
        <w:div w:id="629941015">
          <w:marLeft w:val="0"/>
          <w:marRight w:val="0"/>
          <w:marTop w:val="0"/>
          <w:marBottom w:val="0"/>
          <w:divBdr>
            <w:top w:val="none" w:sz="0" w:space="0" w:color="auto"/>
            <w:left w:val="none" w:sz="0" w:space="0" w:color="auto"/>
            <w:bottom w:val="none" w:sz="0" w:space="0" w:color="auto"/>
            <w:right w:val="none" w:sz="0" w:space="0" w:color="auto"/>
          </w:divBdr>
        </w:div>
        <w:div w:id="690953879">
          <w:marLeft w:val="0"/>
          <w:marRight w:val="0"/>
          <w:marTop w:val="0"/>
          <w:marBottom w:val="0"/>
          <w:divBdr>
            <w:top w:val="none" w:sz="0" w:space="0" w:color="auto"/>
            <w:left w:val="none" w:sz="0" w:space="0" w:color="auto"/>
            <w:bottom w:val="none" w:sz="0" w:space="0" w:color="auto"/>
            <w:right w:val="none" w:sz="0" w:space="0" w:color="auto"/>
          </w:divBdr>
        </w:div>
        <w:div w:id="455223814">
          <w:marLeft w:val="0"/>
          <w:marRight w:val="0"/>
          <w:marTop w:val="0"/>
          <w:marBottom w:val="0"/>
          <w:divBdr>
            <w:top w:val="none" w:sz="0" w:space="0" w:color="auto"/>
            <w:left w:val="none" w:sz="0" w:space="0" w:color="auto"/>
            <w:bottom w:val="none" w:sz="0" w:space="0" w:color="auto"/>
            <w:right w:val="none" w:sz="0" w:space="0" w:color="auto"/>
          </w:divBdr>
        </w:div>
        <w:div w:id="1180123336">
          <w:marLeft w:val="0"/>
          <w:marRight w:val="0"/>
          <w:marTop w:val="0"/>
          <w:marBottom w:val="0"/>
          <w:divBdr>
            <w:top w:val="none" w:sz="0" w:space="0" w:color="auto"/>
            <w:left w:val="none" w:sz="0" w:space="0" w:color="auto"/>
            <w:bottom w:val="none" w:sz="0" w:space="0" w:color="auto"/>
            <w:right w:val="none" w:sz="0" w:space="0" w:color="auto"/>
          </w:divBdr>
        </w:div>
        <w:div w:id="1256591285">
          <w:marLeft w:val="0"/>
          <w:marRight w:val="0"/>
          <w:marTop w:val="0"/>
          <w:marBottom w:val="0"/>
          <w:divBdr>
            <w:top w:val="none" w:sz="0" w:space="0" w:color="auto"/>
            <w:left w:val="none" w:sz="0" w:space="0" w:color="auto"/>
            <w:bottom w:val="none" w:sz="0" w:space="0" w:color="auto"/>
            <w:right w:val="none" w:sz="0" w:space="0" w:color="auto"/>
          </w:divBdr>
        </w:div>
        <w:div w:id="374622960">
          <w:marLeft w:val="0"/>
          <w:marRight w:val="0"/>
          <w:marTop w:val="0"/>
          <w:marBottom w:val="0"/>
          <w:divBdr>
            <w:top w:val="none" w:sz="0" w:space="0" w:color="auto"/>
            <w:left w:val="none" w:sz="0" w:space="0" w:color="auto"/>
            <w:bottom w:val="none" w:sz="0" w:space="0" w:color="auto"/>
            <w:right w:val="none" w:sz="0" w:space="0" w:color="auto"/>
          </w:divBdr>
        </w:div>
        <w:div w:id="2103380365">
          <w:marLeft w:val="0"/>
          <w:marRight w:val="0"/>
          <w:marTop w:val="0"/>
          <w:marBottom w:val="0"/>
          <w:divBdr>
            <w:top w:val="none" w:sz="0" w:space="0" w:color="auto"/>
            <w:left w:val="none" w:sz="0" w:space="0" w:color="auto"/>
            <w:bottom w:val="none" w:sz="0" w:space="0" w:color="auto"/>
            <w:right w:val="none" w:sz="0" w:space="0" w:color="auto"/>
          </w:divBdr>
        </w:div>
        <w:div w:id="1735735018">
          <w:marLeft w:val="0"/>
          <w:marRight w:val="0"/>
          <w:marTop w:val="0"/>
          <w:marBottom w:val="0"/>
          <w:divBdr>
            <w:top w:val="none" w:sz="0" w:space="0" w:color="auto"/>
            <w:left w:val="none" w:sz="0" w:space="0" w:color="auto"/>
            <w:bottom w:val="none" w:sz="0" w:space="0" w:color="auto"/>
            <w:right w:val="none" w:sz="0" w:space="0" w:color="auto"/>
          </w:divBdr>
        </w:div>
        <w:div w:id="1178159741">
          <w:marLeft w:val="0"/>
          <w:marRight w:val="0"/>
          <w:marTop w:val="0"/>
          <w:marBottom w:val="0"/>
          <w:divBdr>
            <w:top w:val="none" w:sz="0" w:space="0" w:color="auto"/>
            <w:left w:val="none" w:sz="0" w:space="0" w:color="auto"/>
            <w:bottom w:val="none" w:sz="0" w:space="0" w:color="auto"/>
            <w:right w:val="none" w:sz="0" w:space="0" w:color="auto"/>
          </w:divBdr>
        </w:div>
        <w:div w:id="836464116">
          <w:marLeft w:val="0"/>
          <w:marRight w:val="0"/>
          <w:marTop w:val="0"/>
          <w:marBottom w:val="0"/>
          <w:divBdr>
            <w:top w:val="none" w:sz="0" w:space="0" w:color="auto"/>
            <w:left w:val="none" w:sz="0" w:space="0" w:color="auto"/>
            <w:bottom w:val="none" w:sz="0" w:space="0" w:color="auto"/>
            <w:right w:val="none" w:sz="0" w:space="0" w:color="auto"/>
          </w:divBdr>
        </w:div>
        <w:div w:id="1420129071">
          <w:marLeft w:val="0"/>
          <w:marRight w:val="0"/>
          <w:marTop w:val="0"/>
          <w:marBottom w:val="0"/>
          <w:divBdr>
            <w:top w:val="none" w:sz="0" w:space="0" w:color="auto"/>
            <w:left w:val="none" w:sz="0" w:space="0" w:color="auto"/>
            <w:bottom w:val="none" w:sz="0" w:space="0" w:color="auto"/>
            <w:right w:val="none" w:sz="0" w:space="0" w:color="auto"/>
          </w:divBdr>
        </w:div>
        <w:div w:id="146629135">
          <w:marLeft w:val="0"/>
          <w:marRight w:val="0"/>
          <w:marTop w:val="0"/>
          <w:marBottom w:val="0"/>
          <w:divBdr>
            <w:top w:val="none" w:sz="0" w:space="0" w:color="auto"/>
            <w:left w:val="none" w:sz="0" w:space="0" w:color="auto"/>
            <w:bottom w:val="none" w:sz="0" w:space="0" w:color="auto"/>
            <w:right w:val="none" w:sz="0" w:space="0" w:color="auto"/>
          </w:divBdr>
        </w:div>
        <w:div w:id="46074747">
          <w:marLeft w:val="0"/>
          <w:marRight w:val="0"/>
          <w:marTop w:val="0"/>
          <w:marBottom w:val="0"/>
          <w:divBdr>
            <w:top w:val="none" w:sz="0" w:space="0" w:color="auto"/>
            <w:left w:val="none" w:sz="0" w:space="0" w:color="auto"/>
            <w:bottom w:val="none" w:sz="0" w:space="0" w:color="auto"/>
            <w:right w:val="none" w:sz="0" w:space="0" w:color="auto"/>
          </w:divBdr>
        </w:div>
        <w:div w:id="144125046">
          <w:marLeft w:val="0"/>
          <w:marRight w:val="0"/>
          <w:marTop w:val="0"/>
          <w:marBottom w:val="0"/>
          <w:divBdr>
            <w:top w:val="none" w:sz="0" w:space="0" w:color="auto"/>
            <w:left w:val="none" w:sz="0" w:space="0" w:color="auto"/>
            <w:bottom w:val="none" w:sz="0" w:space="0" w:color="auto"/>
            <w:right w:val="none" w:sz="0" w:space="0" w:color="auto"/>
          </w:divBdr>
        </w:div>
        <w:div w:id="1208178411">
          <w:marLeft w:val="0"/>
          <w:marRight w:val="0"/>
          <w:marTop w:val="0"/>
          <w:marBottom w:val="0"/>
          <w:divBdr>
            <w:top w:val="none" w:sz="0" w:space="0" w:color="auto"/>
            <w:left w:val="none" w:sz="0" w:space="0" w:color="auto"/>
            <w:bottom w:val="none" w:sz="0" w:space="0" w:color="auto"/>
            <w:right w:val="none" w:sz="0" w:space="0" w:color="auto"/>
          </w:divBdr>
        </w:div>
        <w:div w:id="489713867">
          <w:marLeft w:val="0"/>
          <w:marRight w:val="0"/>
          <w:marTop w:val="0"/>
          <w:marBottom w:val="0"/>
          <w:divBdr>
            <w:top w:val="none" w:sz="0" w:space="0" w:color="auto"/>
            <w:left w:val="none" w:sz="0" w:space="0" w:color="auto"/>
            <w:bottom w:val="none" w:sz="0" w:space="0" w:color="auto"/>
            <w:right w:val="none" w:sz="0" w:space="0" w:color="auto"/>
          </w:divBdr>
        </w:div>
        <w:div w:id="891429786">
          <w:marLeft w:val="0"/>
          <w:marRight w:val="0"/>
          <w:marTop w:val="0"/>
          <w:marBottom w:val="0"/>
          <w:divBdr>
            <w:top w:val="none" w:sz="0" w:space="0" w:color="auto"/>
            <w:left w:val="none" w:sz="0" w:space="0" w:color="auto"/>
            <w:bottom w:val="none" w:sz="0" w:space="0" w:color="auto"/>
            <w:right w:val="none" w:sz="0" w:space="0" w:color="auto"/>
          </w:divBdr>
        </w:div>
        <w:div w:id="1478451210">
          <w:marLeft w:val="0"/>
          <w:marRight w:val="0"/>
          <w:marTop w:val="0"/>
          <w:marBottom w:val="0"/>
          <w:divBdr>
            <w:top w:val="none" w:sz="0" w:space="0" w:color="auto"/>
            <w:left w:val="none" w:sz="0" w:space="0" w:color="auto"/>
            <w:bottom w:val="none" w:sz="0" w:space="0" w:color="auto"/>
            <w:right w:val="none" w:sz="0" w:space="0" w:color="auto"/>
          </w:divBdr>
        </w:div>
        <w:div w:id="30424398">
          <w:marLeft w:val="0"/>
          <w:marRight w:val="0"/>
          <w:marTop w:val="0"/>
          <w:marBottom w:val="0"/>
          <w:divBdr>
            <w:top w:val="none" w:sz="0" w:space="0" w:color="auto"/>
            <w:left w:val="none" w:sz="0" w:space="0" w:color="auto"/>
            <w:bottom w:val="none" w:sz="0" w:space="0" w:color="auto"/>
            <w:right w:val="none" w:sz="0" w:space="0" w:color="auto"/>
          </w:divBdr>
        </w:div>
        <w:div w:id="1882131714">
          <w:marLeft w:val="0"/>
          <w:marRight w:val="0"/>
          <w:marTop w:val="0"/>
          <w:marBottom w:val="0"/>
          <w:divBdr>
            <w:top w:val="none" w:sz="0" w:space="0" w:color="auto"/>
            <w:left w:val="none" w:sz="0" w:space="0" w:color="auto"/>
            <w:bottom w:val="none" w:sz="0" w:space="0" w:color="auto"/>
            <w:right w:val="none" w:sz="0" w:space="0" w:color="auto"/>
          </w:divBdr>
        </w:div>
        <w:div w:id="247085441">
          <w:marLeft w:val="0"/>
          <w:marRight w:val="0"/>
          <w:marTop w:val="0"/>
          <w:marBottom w:val="0"/>
          <w:divBdr>
            <w:top w:val="none" w:sz="0" w:space="0" w:color="auto"/>
            <w:left w:val="none" w:sz="0" w:space="0" w:color="auto"/>
            <w:bottom w:val="none" w:sz="0" w:space="0" w:color="auto"/>
            <w:right w:val="none" w:sz="0" w:space="0" w:color="auto"/>
          </w:divBdr>
        </w:div>
        <w:div w:id="360517880">
          <w:marLeft w:val="0"/>
          <w:marRight w:val="0"/>
          <w:marTop w:val="0"/>
          <w:marBottom w:val="0"/>
          <w:divBdr>
            <w:top w:val="none" w:sz="0" w:space="0" w:color="auto"/>
            <w:left w:val="none" w:sz="0" w:space="0" w:color="auto"/>
            <w:bottom w:val="none" w:sz="0" w:space="0" w:color="auto"/>
            <w:right w:val="none" w:sz="0" w:space="0" w:color="auto"/>
          </w:divBdr>
        </w:div>
        <w:div w:id="1968511226">
          <w:marLeft w:val="0"/>
          <w:marRight w:val="0"/>
          <w:marTop w:val="0"/>
          <w:marBottom w:val="0"/>
          <w:divBdr>
            <w:top w:val="none" w:sz="0" w:space="0" w:color="auto"/>
            <w:left w:val="none" w:sz="0" w:space="0" w:color="auto"/>
            <w:bottom w:val="none" w:sz="0" w:space="0" w:color="auto"/>
            <w:right w:val="none" w:sz="0" w:space="0" w:color="auto"/>
          </w:divBdr>
        </w:div>
        <w:div w:id="1070227732">
          <w:marLeft w:val="0"/>
          <w:marRight w:val="0"/>
          <w:marTop w:val="0"/>
          <w:marBottom w:val="0"/>
          <w:divBdr>
            <w:top w:val="none" w:sz="0" w:space="0" w:color="auto"/>
            <w:left w:val="none" w:sz="0" w:space="0" w:color="auto"/>
            <w:bottom w:val="none" w:sz="0" w:space="0" w:color="auto"/>
            <w:right w:val="none" w:sz="0" w:space="0" w:color="auto"/>
          </w:divBdr>
        </w:div>
        <w:div w:id="1511874665">
          <w:marLeft w:val="0"/>
          <w:marRight w:val="0"/>
          <w:marTop w:val="0"/>
          <w:marBottom w:val="0"/>
          <w:divBdr>
            <w:top w:val="none" w:sz="0" w:space="0" w:color="auto"/>
            <w:left w:val="none" w:sz="0" w:space="0" w:color="auto"/>
            <w:bottom w:val="none" w:sz="0" w:space="0" w:color="auto"/>
            <w:right w:val="none" w:sz="0" w:space="0" w:color="auto"/>
          </w:divBdr>
        </w:div>
        <w:div w:id="863985545">
          <w:marLeft w:val="0"/>
          <w:marRight w:val="0"/>
          <w:marTop w:val="0"/>
          <w:marBottom w:val="0"/>
          <w:divBdr>
            <w:top w:val="none" w:sz="0" w:space="0" w:color="auto"/>
            <w:left w:val="none" w:sz="0" w:space="0" w:color="auto"/>
            <w:bottom w:val="none" w:sz="0" w:space="0" w:color="auto"/>
            <w:right w:val="none" w:sz="0" w:space="0" w:color="auto"/>
          </w:divBdr>
        </w:div>
        <w:div w:id="782723052">
          <w:marLeft w:val="0"/>
          <w:marRight w:val="0"/>
          <w:marTop w:val="0"/>
          <w:marBottom w:val="0"/>
          <w:divBdr>
            <w:top w:val="none" w:sz="0" w:space="0" w:color="auto"/>
            <w:left w:val="none" w:sz="0" w:space="0" w:color="auto"/>
            <w:bottom w:val="none" w:sz="0" w:space="0" w:color="auto"/>
            <w:right w:val="none" w:sz="0" w:space="0" w:color="auto"/>
          </w:divBdr>
        </w:div>
        <w:div w:id="2097751832">
          <w:marLeft w:val="0"/>
          <w:marRight w:val="0"/>
          <w:marTop w:val="0"/>
          <w:marBottom w:val="0"/>
          <w:divBdr>
            <w:top w:val="none" w:sz="0" w:space="0" w:color="auto"/>
            <w:left w:val="none" w:sz="0" w:space="0" w:color="auto"/>
            <w:bottom w:val="none" w:sz="0" w:space="0" w:color="auto"/>
            <w:right w:val="none" w:sz="0" w:space="0" w:color="auto"/>
          </w:divBdr>
        </w:div>
        <w:div w:id="1242447199">
          <w:marLeft w:val="0"/>
          <w:marRight w:val="0"/>
          <w:marTop w:val="0"/>
          <w:marBottom w:val="0"/>
          <w:divBdr>
            <w:top w:val="none" w:sz="0" w:space="0" w:color="auto"/>
            <w:left w:val="none" w:sz="0" w:space="0" w:color="auto"/>
            <w:bottom w:val="none" w:sz="0" w:space="0" w:color="auto"/>
            <w:right w:val="none" w:sz="0" w:space="0" w:color="auto"/>
          </w:divBdr>
        </w:div>
        <w:div w:id="203057366">
          <w:marLeft w:val="0"/>
          <w:marRight w:val="0"/>
          <w:marTop w:val="0"/>
          <w:marBottom w:val="0"/>
          <w:divBdr>
            <w:top w:val="none" w:sz="0" w:space="0" w:color="auto"/>
            <w:left w:val="none" w:sz="0" w:space="0" w:color="auto"/>
            <w:bottom w:val="none" w:sz="0" w:space="0" w:color="auto"/>
            <w:right w:val="none" w:sz="0" w:space="0" w:color="auto"/>
          </w:divBdr>
        </w:div>
        <w:div w:id="273680377">
          <w:marLeft w:val="0"/>
          <w:marRight w:val="0"/>
          <w:marTop w:val="0"/>
          <w:marBottom w:val="0"/>
          <w:divBdr>
            <w:top w:val="none" w:sz="0" w:space="0" w:color="auto"/>
            <w:left w:val="none" w:sz="0" w:space="0" w:color="auto"/>
            <w:bottom w:val="none" w:sz="0" w:space="0" w:color="auto"/>
            <w:right w:val="none" w:sz="0" w:space="0" w:color="auto"/>
          </w:divBdr>
        </w:div>
        <w:div w:id="1693795613">
          <w:marLeft w:val="0"/>
          <w:marRight w:val="0"/>
          <w:marTop w:val="0"/>
          <w:marBottom w:val="0"/>
          <w:divBdr>
            <w:top w:val="none" w:sz="0" w:space="0" w:color="auto"/>
            <w:left w:val="none" w:sz="0" w:space="0" w:color="auto"/>
            <w:bottom w:val="none" w:sz="0" w:space="0" w:color="auto"/>
            <w:right w:val="none" w:sz="0" w:space="0" w:color="auto"/>
          </w:divBdr>
        </w:div>
        <w:div w:id="2135831767">
          <w:marLeft w:val="0"/>
          <w:marRight w:val="0"/>
          <w:marTop w:val="0"/>
          <w:marBottom w:val="0"/>
          <w:divBdr>
            <w:top w:val="none" w:sz="0" w:space="0" w:color="auto"/>
            <w:left w:val="none" w:sz="0" w:space="0" w:color="auto"/>
            <w:bottom w:val="none" w:sz="0" w:space="0" w:color="auto"/>
            <w:right w:val="none" w:sz="0" w:space="0" w:color="auto"/>
          </w:divBdr>
        </w:div>
        <w:div w:id="596402878">
          <w:marLeft w:val="0"/>
          <w:marRight w:val="0"/>
          <w:marTop w:val="0"/>
          <w:marBottom w:val="0"/>
          <w:divBdr>
            <w:top w:val="none" w:sz="0" w:space="0" w:color="auto"/>
            <w:left w:val="none" w:sz="0" w:space="0" w:color="auto"/>
            <w:bottom w:val="none" w:sz="0" w:space="0" w:color="auto"/>
            <w:right w:val="none" w:sz="0" w:space="0" w:color="auto"/>
          </w:divBdr>
        </w:div>
        <w:div w:id="854802394">
          <w:marLeft w:val="0"/>
          <w:marRight w:val="0"/>
          <w:marTop w:val="0"/>
          <w:marBottom w:val="0"/>
          <w:divBdr>
            <w:top w:val="none" w:sz="0" w:space="0" w:color="auto"/>
            <w:left w:val="none" w:sz="0" w:space="0" w:color="auto"/>
            <w:bottom w:val="none" w:sz="0" w:space="0" w:color="auto"/>
            <w:right w:val="none" w:sz="0" w:space="0" w:color="auto"/>
          </w:divBdr>
        </w:div>
        <w:div w:id="419954689">
          <w:marLeft w:val="0"/>
          <w:marRight w:val="0"/>
          <w:marTop w:val="0"/>
          <w:marBottom w:val="0"/>
          <w:divBdr>
            <w:top w:val="none" w:sz="0" w:space="0" w:color="auto"/>
            <w:left w:val="none" w:sz="0" w:space="0" w:color="auto"/>
            <w:bottom w:val="none" w:sz="0" w:space="0" w:color="auto"/>
            <w:right w:val="none" w:sz="0" w:space="0" w:color="auto"/>
          </w:divBdr>
        </w:div>
        <w:div w:id="719406274">
          <w:marLeft w:val="0"/>
          <w:marRight w:val="0"/>
          <w:marTop w:val="0"/>
          <w:marBottom w:val="0"/>
          <w:divBdr>
            <w:top w:val="none" w:sz="0" w:space="0" w:color="auto"/>
            <w:left w:val="none" w:sz="0" w:space="0" w:color="auto"/>
            <w:bottom w:val="none" w:sz="0" w:space="0" w:color="auto"/>
            <w:right w:val="none" w:sz="0" w:space="0" w:color="auto"/>
          </w:divBdr>
        </w:div>
        <w:div w:id="1617983544">
          <w:marLeft w:val="0"/>
          <w:marRight w:val="0"/>
          <w:marTop w:val="0"/>
          <w:marBottom w:val="0"/>
          <w:divBdr>
            <w:top w:val="none" w:sz="0" w:space="0" w:color="auto"/>
            <w:left w:val="none" w:sz="0" w:space="0" w:color="auto"/>
            <w:bottom w:val="none" w:sz="0" w:space="0" w:color="auto"/>
            <w:right w:val="none" w:sz="0" w:space="0" w:color="auto"/>
          </w:divBdr>
        </w:div>
        <w:div w:id="910119996">
          <w:marLeft w:val="0"/>
          <w:marRight w:val="0"/>
          <w:marTop w:val="0"/>
          <w:marBottom w:val="0"/>
          <w:divBdr>
            <w:top w:val="none" w:sz="0" w:space="0" w:color="auto"/>
            <w:left w:val="none" w:sz="0" w:space="0" w:color="auto"/>
            <w:bottom w:val="none" w:sz="0" w:space="0" w:color="auto"/>
            <w:right w:val="none" w:sz="0" w:space="0" w:color="auto"/>
          </w:divBdr>
        </w:div>
        <w:div w:id="837382870">
          <w:marLeft w:val="0"/>
          <w:marRight w:val="0"/>
          <w:marTop w:val="0"/>
          <w:marBottom w:val="0"/>
          <w:divBdr>
            <w:top w:val="none" w:sz="0" w:space="0" w:color="auto"/>
            <w:left w:val="none" w:sz="0" w:space="0" w:color="auto"/>
            <w:bottom w:val="none" w:sz="0" w:space="0" w:color="auto"/>
            <w:right w:val="none" w:sz="0" w:space="0" w:color="auto"/>
          </w:divBdr>
        </w:div>
        <w:div w:id="688071974">
          <w:marLeft w:val="0"/>
          <w:marRight w:val="0"/>
          <w:marTop w:val="0"/>
          <w:marBottom w:val="0"/>
          <w:divBdr>
            <w:top w:val="none" w:sz="0" w:space="0" w:color="auto"/>
            <w:left w:val="none" w:sz="0" w:space="0" w:color="auto"/>
            <w:bottom w:val="none" w:sz="0" w:space="0" w:color="auto"/>
            <w:right w:val="none" w:sz="0" w:space="0" w:color="auto"/>
          </w:divBdr>
        </w:div>
        <w:div w:id="1003242249">
          <w:marLeft w:val="0"/>
          <w:marRight w:val="0"/>
          <w:marTop w:val="0"/>
          <w:marBottom w:val="0"/>
          <w:divBdr>
            <w:top w:val="none" w:sz="0" w:space="0" w:color="auto"/>
            <w:left w:val="none" w:sz="0" w:space="0" w:color="auto"/>
            <w:bottom w:val="none" w:sz="0" w:space="0" w:color="auto"/>
            <w:right w:val="none" w:sz="0" w:space="0" w:color="auto"/>
          </w:divBdr>
        </w:div>
        <w:div w:id="998800743">
          <w:marLeft w:val="0"/>
          <w:marRight w:val="0"/>
          <w:marTop w:val="0"/>
          <w:marBottom w:val="0"/>
          <w:divBdr>
            <w:top w:val="none" w:sz="0" w:space="0" w:color="auto"/>
            <w:left w:val="none" w:sz="0" w:space="0" w:color="auto"/>
            <w:bottom w:val="none" w:sz="0" w:space="0" w:color="auto"/>
            <w:right w:val="none" w:sz="0" w:space="0" w:color="auto"/>
          </w:divBdr>
        </w:div>
        <w:div w:id="2036031048">
          <w:marLeft w:val="0"/>
          <w:marRight w:val="0"/>
          <w:marTop w:val="0"/>
          <w:marBottom w:val="0"/>
          <w:divBdr>
            <w:top w:val="none" w:sz="0" w:space="0" w:color="auto"/>
            <w:left w:val="none" w:sz="0" w:space="0" w:color="auto"/>
            <w:bottom w:val="none" w:sz="0" w:space="0" w:color="auto"/>
            <w:right w:val="none" w:sz="0" w:space="0" w:color="auto"/>
          </w:divBdr>
        </w:div>
        <w:div w:id="330303885">
          <w:marLeft w:val="0"/>
          <w:marRight w:val="0"/>
          <w:marTop w:val="0"/>
          <w:marBottom w:val="0"/>
          <w:divBdr>
            <w:top w:val="none" w:sz="0" w:space="0" w:color="auto"/>
            <w:left w:val="none" w:sz="0" w:space="0" w:color="auto"/>
            <w:bottom w:val="none" w:sz="0" w:space="0" w:color="auto"/>
            <w:right w:val="none" w:sz="0" w:space="0" w:color="auto"/>
          </w:divBdr>
        </w:div>
        <w:div w:id="1973830779">
          <w:marLeft w:val="0"/>
          <w:marRight w:val="0"/>
          <w:marTop w:val="0"/>
          <w:marBottom w:val="0"/>
          <w:divBdr>
            <w:top w:val="none" w:sz="0" w:space="0" w:color="auto"/>
            <w:left w:val="none" w:sz="0" w:space="0" w:color="auto"/>
            <w:bottom w:val="none" w:sz="0" w:space="0" w:color="auto"/>
            <w:right w:val="none" w:sz="0" w:space="0" w:color="auto"/>
          </w:divBdr>
        </w:div>
        <w:div w:id="829754832">
          <w:marLeft w:val="0"/>
          <w:marRight w:val="0"/>
          <w:marTop w:val="0"/>
          <w:marBottom w:val="0"/>
          <w:divBdr>
            <w:top w:val="none" w:sz="0" w:space="0" w:color="auto"/>
            <w:left w:val="none" w:sz="0" w:space="0" w:color="auto"/>
            <w:bottom w:val="none" w:sz="0" w:space="0" w:color="auto"/>
            <w:right w:val="none" w:sz="0" w:space="0" w:color="auto"/>
          </w:divBdr>
        </w:div>
        <w:div w:id="1883402533">
          <w:marLeft w:val="0"/>
          <w:marRight w:val="0"/>
          <w:marTop w:val="0"/>
          <w:marBottom w:val="0"/>
          <w:divBdr>
            <w:top w:val="none" w:sz="0" w:space="0" w:color="auto"/>
            <w:left w:val="none" w:sz="0" w:space="0" w:color="auto"/>
            <w:bottom w:val="none" w:sz="0" w:space="0" w:color="auto"/>
            <w:right w:val="none" w:sz="0" w:space="0" w:color="auto"/>
          </w:divBdr>
        </w:div>
        <w:div w:id="1363090809">
          <w:marLeft w:val="0"/>
          <w:marRight w:val="0"/>
          <w:marTop w:val="0"/>
          <w:marBottom w:val="0"/>
          <w:divBdr>
            <w:top w:val="none" w:sz="0" w:space="0" w:color="auto"/>
            <w:left w:val="none" w:sz="0" w:space="0" w:color="auto"/>
            <w:bottom w:val="none" w:sz="0" w:space="0" w:color="auto"/>
            <w:right w:val="none" w:sz="0" w:space="0" w:color="auto"/>
          </w:divBdr>
        </w:div>
        <w:div w:id="1215116846">
          <w:marLeft w:val="0"/>
          <w:marRight w:val="0"/>
          <w:marTop w:val="0"/>
          <w:marBottom w:val="0"/>
          <w:divBdr>
            <w:top w:val="none" w:sz="0" w:space="0" w:color="auto"/>
            <w:left w:val="none" w:sz="0" w:space="0" w:color="auto"/>
            <w:bottom w:val="none" w:sz="0" w:space="0" w:color="auto"/>
            <w:right w:val="none" w:sz="0" w:space="0" w:color="auto"/>
          </w:divBdr>
        </w:div>
        <w:div w:id="510989653">
          <w:marLeft w:val="0"/>
          <w:marRight w:val="0"/>
          <w:marTop w:val="0"/>
          <w:marBottom w:val="0"/>
          <w:divBdr>
            <w:top w:val="none" w:sz="0" w:space="0" w:color="auto"/>
            <w:left w:val="none" w:sz="0" w:space="0" w:color="auto"/>
            <w:bottom w:val="none" w:sz="0" w:space="0" w:color="auto"/>
            <w:right w:val="none" w:sz="0" w:space="0" w:color="auto"/>
          </w:divBdr>
        </w:div>
        <w:div w:id="1855607575">
          <w:marLeft w:val="0"/>
          <w:marRight w:val="0"/>
          <w:marTop w:val="0"/>
          <w:marBottom w:val="0"/>
          <w:divBdr>
            <w:top w:val="none" w:sz="0" w:space="0" w:color="auto"/>
            <w:left w:val="none" w:sz="0" w:space="0" w:color="auto"/>
            <w:bottom w:val="none" w:sz="0" w:space="0" w:color="auto"/>
            <w:right w:val="none" w:sz="0" w:space="0" w:color="auto"/>
          </w:divBdr>
        </w:div>
        <w:div w:id="683365595">
          <w:marLeft w:val="0"/>
          <w:marRight w:val="0"/>
          <w:marTop w:val="0"/>
          <w:marBottom w:val="0"/>
          <w:divBdr>
            <w:top w:val="none" w:sz="0" w:space="0" w:color="auto"/>
            <w:left w:val="none" w:sz="0" w:space="0" w:color="auto"/>
            <w:bottom w:val="none" w:sz="0" w:space="0" w:color="auto"/>
            <w:right w:val="none" w:sz="0" w:space="0" w:color="auto"/>
          </w:divBdr>
        </w:div>
        <w:div w:id="1817869082">
          <w:marLeft w:val="0"/>
          <w:marRight w:val="0"/>
          <w:marTop w:val="0"/>
          <w:marBottom w:val="0"/>
          <w:divBdr>
            <w:top w:val="none" w:sz="0" w:space="0" w:color="auto"/>
            <w:left w:val="none" w:sz="0" w:space="0" w:color="auto"/>
            <w:bottom w:val="none" w:sz="0" w:space="0" w:color="auto"/>
            <w:right w:val="none" w:sz="0" w:space="0" w:color="auto"/>
          </w:divBdr>
        </w:div>
        <w:div w:id="910844995">
          <w:marLeft w:val="0"/>
          <w:marRight w:val="0"/>
          <w:marTop w:val="0"/>
          <w:marBottom w:val="0"/>
          <w:divBdr>
            <w:top w:val="none" w:sz="0" w:space="0" w:color="auto"/>
            <w:left w:val="none" w:sz="0" w:space="0" w:color="auto"/>
            <w:bottom w:val="none" w:sz="0" w:space="0" w:color="auto"/>
            <w:right w:val="none" w:sz="0" w:space="0" w:color="auto"/>
          </w:divBdr>
        </w:div>
        <w:div w:id="334916704">
          <w:marLeft w:val="0"/>
          <w:marRight w:val="0"/>
          <w:marTop w:val="0"/>
          <w:marBottom w:val="0"/>
          <w:divBdr>
            <w:top w:val="none" w:sz="0" w:space="0" w:color="auto"/>
            <w:left w:val="none" w:sz="0" w:space="0" w:color="auto"/>
            <w:bottom w:val="none" w:sz="0" w:space="0" w:color="auto"/>
            <w:right w:val="none" w:sz="0" w:space="0" w:color="auto"/>
          </w:divBdr>
        </w:div>
        <w:div w:id="1251550117">
          <w:marLeft w:val="0"/>
          <w:marRight w:val="0"/>
          <w:marTop w:val="0"/>
          <w:marBottom w:val="0"/>
          <w:divBdr>
            <w:top w:val="none" w:sz="0" w:space="0" w:color="auto"/>
            <w:left w:val="none" w:sz="0" w:space="0" w:color="auto"/>
            <w:bottom w:val="none" w:sz="0" w:space="0" w:color="auto"/>
            <w:right w:val="none" w:sz="0" w:space="0" w:color="auto"/>
          </w:divBdr>
        </w:div>
        <w:div w:id="120655422">
          <w:marLeft w:val="0"/>
          <w:marRight w:val="0"/>
          <w:marTop w:val="0"/>
          <w:marBottom w:val="0"/>
          <w:divBdr>
            <w:top w:val="none" w:sz="0" w:space="0" w:color="auto"/>
            <w:left w:val="none" w:sz="0" w:space="0" w:color="auto"/>
            <w:bottom w:val="none" w:sz="0" w:space="0" w:color="auto"/>
            <w:right w:val="none" w:sz="0" w:space="0" w:color="auto"/>
          </w:divBdr>
        </w:div>
        <w:div w:id="1589726986">
          <w:marLeft w:val="0"/>
          <w:marRight w:val="0"/>
          <w:marTop w:val="0"/>
          <w:marBottom w:val="0"/>
          <w:divBdr>
            <w:top w:val="none" w:sz="0" w:space="0" w:color="auto"/>
            <w:left w:val="none" w:sz="0" w:space="0" w:color="auto"/>
            <w:bottom w:val="none" w:sz="0" w:space="0" w:color="auto"/>
            <w:right w:val="none" w:sz="0" w:space="0" w:color="auto"/>
          </w:divBdr>
        </w:div>
        <w:div w:id="1533150809">
          <w:marLeft w:val="0"/>
          <w:marRight w:val="0"/>
          <w:marTop w:val="0"/>
          <w:marBottom w:val="0"/>
          <w:divBdr>
            <w:top w:val="none" w:sz="0" w:space="0" w:color="auto"/>
            <w:left w:val="none" w:sz="0" w:space="0" w:color="auto"/>
            <w:bottom w:val="none" w:sz="0" w:space="0" w:color="auto"/>
            <w:right w:val="none" w:sz="0" w:space="0" w:color="auto"/>
          </w:divBdr>
        </w:div>
        <w:div w:id="2134253902">
          <w:marLeft w:val="0"/>
          <w:marRight w:val="0"/>
          <w:marTop w:val="0"/>
          <w:marBottom w:val="0"/>
          <w:divBdr>
            <w:top w:val="none" w:sz="0" w:space="0" w:color="auto"/>
            <w:left w:val="none" w:sz="0" w:space="0" w:color="auto"/>
            <w:bottom w:val="none" w:sz="0" w:space="0" w:color="auto"/>
            <w:right w:val="none" w:sz="0" w:space="0" w:color="auto"/>
          </w:divBdr>
        </w:div>
        <w:div w:id="1138720357">
          <w:marLeft w:val="0"/>
          <w:marRight w:val="0"/>
          <w:marTop w:val="0"/>
          <w:marBottom w:val="0"/>
          <w:divBdr>
            <w:top w:val="none" w:sz="0" w:space="0" w:color="auto"/>
            <w:left w:val="none" w:sz="0" w:space="0" w:color="auto"/>
            <w:bottom w:val="none" w:sz="0" w:space="0" w:color="auto"/>
            <w:right w:val="none" w:sz="0" w:space="0" w:color="auto"/>
          </w:divBdr>
        </w:div>
        <w:div w:id="296881987">
          <w:marLeft w:val="0"/>
          <w:marRight w:val="0"/>
          <w:marTop w:val="0"/>
          <w:marBottom w:val="0"/>
          <w:divBdr>
            <w:top w:val="none" w:sz="0" w:space="0" w:color="auto"/>
            <w:left w:val="none" w:sz="0" w:space="0" w:color="auto"/>
            <w:bottom w:val="none" w:sz="0" w:space="0" w:color="auto"/>
            <w:right w:val="none" w:sz="0" w:space="0" w:color="auto"/>
          </w:divBdr>
        </w:div>
        <w:div w:id="353508001">
          <w:marLeft w:val="0"/>
          <w:marRight w:val="0"/>
          <w:marTop w:val="0"/>
          <w:marBottom w:val="0"/>
          <w:divBdr>
            <w:top w:val="none" w:sz="0" w:space="0" w:color="auto"/>
            <w:left w:val="none" w:sz="0" w:space="0" w:color="auto"/>
            <w:bottom w:val="none" w:sz="0" w:space="0" w:color="auto"/>
            <w:right w:val="none" w:sz="0" w:space="0" w:color="auto"/>
          </w:divBdr>
        </w:div>
        <w:div w:id="508251827">
          <w:marLeft w:val="0"/>
          <w:marRight w:val="0"/>
          <w:marTop w:val="0"/>
          <w:marBottom w:val="0"/>
          <w:divBdr>
            <w:top w:val="none" w:sz="0" w:space="0" w:color="auto"/>
            <w:left w:val="none" w:sz="0" w:space="0" w:color="auto"/>
            <w:bottom w:val="none" w:sz="0" w:space="0" w:color="auto"/>
            <w:right w:val="none" w:sz="0" w:space="0" w:color="auto"/>
          </w:divBdr>
        </w:div>
        <w:div w:id="1180506046">
          <w:marLeft w:val="0"/>
          <w:marRight w:val="0"/>
          <w:marTop w:val="0"/>
          <w:marBottom w:val="0"/>
          <w:divBdr>
            <w:top w:val="none" w:sz="0" w:space="0" w:color="auto"/>
            <w:left w:val="none" w:sz="0" w:space="0" w:color="auto"/>
            <w:bottom w:val="none" w:sz="0" w:space="0" w:color="auto"/>
            <w:right w:val="none" w:sz="0" w:space="0" w:color="auto"/>
          </w:divBdr>
        </w:div>
        <w:div w:id="1792744884">
          <w:marLeft w:val="0"/>
          <w:marRight w:val="0"/>
          <w:marTop w:val="0"/>
          <w:marBottom w:val="0"/>
          <w:divBdr>
            <w:top w:val="none" w:sz="0" w:space="0" w:color="auto"/>
            <w:left w:val="none" w:sz="0" w:space="0" w:color="auto"/>
            <w:bottom w:val="none" w:sz="0" w:space="0" w:color="auto"/>
            <w:right w:val="none" w:sz="0" w:space="0" w:color="auto"/>
          </w:divBdr>
        </w:div>
        <w:div w:id="297033679">
          <w:marLeft w:val="0"/>
          <w:marRight w:val="0"/>
          <w:marTop w:val="0"/>
          <w:marBottom w:val="0"/>
          <w:divBdr>
            <w:top w:val="none" w:sz="0" w:space="0" w:color="auto"/>
            <w:left w:val="none" w:sz="0" w:space="0" w:color="auto"/>
            <w:bottom w:val="none" w:sz="0" w:space="0" w:color="auto"/>
            <w:right w:val="none" w:sz="0" w:space="0" w:color="auto"/>
          </w:divBdr>
        </w:div>
        <w:div w:id="985550360">
          <w:marLeft w:val="0"/>
          <w:marRight w:val="0"/>
          <w:marTop w:val="0"/>
          <w:marBottom w:val="0"/>
          <w:divBdr>
            <w:top w:val="none" w:sz="0" w:space="0" w:color="auto"/>
            <w:left w:val="none" w:sz="0" w:space="0" w:color="auto"/>
            <w:bottom w:val="none" w:sz="0" w:space="0" w:color="auto"/>
            <w:right w:val="none" w:sz="0" w:space="0" w:color="auto"/>
          </w:divBdr>
        </w:div>
        <w:div w:id="277491874">
          <w:marLeft w:val="0"/>
          <w:marRight w:val="0"/>
          <w:marTop w:val="0"/>
          <w:marBottom w:val="0"/>
          <w:divBdr>
            <w:top w:val="none" w:sz="0" w:space="0" w:color="auto"/>
            <w:left w:val="none" w:sz="0" w:space="0" w:color="auto"/>
            <w:bottom w:val="none" w:sz="0" w:space="0" w:color="auto"/>
            <w:right w:val="none" w:sz="0" w:space="0" w:color="auto"/>
          </w:divBdr>
        </w:div>
      </w:divsChild>
    </w:div>
    <w:div w:id="1415206969">
      <w:bodyDiv w:val="1"/>
      <w:marLeft w:val="0"/>
      <w:marRight w:val="0"/>
      <w:marTop w:val="0"/>
      <w:marBottom w:val="0"/>
      <w:divBdr>
        <w:top w:val="none" w:sz="0" w:space="0" w:color="auto"/>
        <w:left w:val="none" w:sz="0" w:space="0" w:color="auto"/>
        <w:bottom w:val="none" w:sz="0" w:space="0" w:color="auto"/>
        <w:right w:val="none" w:sz="0" w:space="0" w:color="auto"/>
      </w:divBdr>
      <w:divsChild>
        <w:div w:id="903181026">
          <w:marLeft w:val="0"/>
          <w:marRight w:val="0"/>
          <w:marTop w:val="0"/>
          <w:marBottom w:val="0"/>
          <w:divBdr>
            <w:top w:val="none" w:sz="0" w:space="0" w:color="auto"/>
            <w:left w:val="none" w:sz="0" w:space="0" w:color="auto"/>
            <w:bottom w:val="none" w:sz="0" w:space="0" w:color="auto"/>
            <w:right w:val="none" w:sz="0" w:space="0" w:color="auto"/>
          </w:divBdr>
        </w:div>
        <w:div w:id="45835119">
          <w:marLeft w:val="0"/>
          <w:marRight w:val="0"/>
          <w:marTop w:val="0"/>
          <w:marBottom w:val="0"/>
          <w:divBdr>
            <w:top w:val="none" w:sz="0" w:space="0" w:color="auto"/>
            <w:left w:val="none" w:sz="0" w:space="0" w:color="auto"/>
            <w:bottom w:val="none" w:sz="0" w:space="0" w:color="auto"/>
            <w:right w:val="none" w:sz="0" w:space="0" w:color="auto"/>
          </w:divBdr>
        </w:div>
        <w:div w:id="1172405530">
          <w:marLeft w:val="0"/>
          <w:marRight w:val="0"/>
          <w:marTop w:val="0"/>
          <w:marBottom w:val="0"/>
          <w:divBdr>
            <w:top w:val="none" w:sz="0" w:space="0" w:color="auto"/>
            <w:left w:val="none" w:sz="0" w:space="0" w:color="auto"/>
            <w:bottom w:val="none" w:sz="0" w:space="0" w:color="auto"/>
            <w:right w:val="none" w:sz="0" w:space="0" w:color="auto"/>
          </w:divBdr>
          <w:divsChild>
            <w:div w:id="2102481661">
              <w:marLeft w:val="-75"/>
              <w:marRight w:val="0"/>
              <w:marTop w:val="30"/>
              <w:marBottom w:val="30"/>
              <w:divBdr>
                <w:top w:val="none" w:sz="0" w:space="0" w:color="auto"/>
                <w:left w:val="none" w:sz="0" w:space="0" w:color="auto"/>
                <w:bottom w:val="none" w:sz="0" w:space="0" w:color="auto"/>
                <w:right w:val="none" w:sz="0" w:space="0" w:color="auto"/>
              </w:divBdr>
              <w:divsChild>
                <w:div w:id="1799254906">
                  <w:marLeft w:val="0"/>
                  <w:marRight w:val="0"/>
                  <w:marTop w:val="0"/>
                  <w:marBottom w:val="0"/>
                  <w:divBdr>
                    <w:top w:val="none" w:sz="0" w:space="0" w:color="auto"/>
                    <w:left w:val="none" w:sz="0" w:space="0" w:color="auto"/>
                    <w:bottom w:val="none" w:sz="0" w:space="0" w:color="auto"/>
                    <w:right w:val="none" w:sz="0" w:space="0" w:color="auto"/>
                  </w:divBdr>
                  <w:divsChild>
                    <w:div w:id="822162008">
                      <w:marLeft w:val="0"/>
                      <w:marRight w:val="0"/>
                      <w:marTop w:val="0"/>
                      <w:marBottom w:val="0"/>
                      <w:divBdr>
                        <w:top w:val="none" w:sz="0" w:space="0" w:color="auto"/>
                        <w:left w:val="none" w:sz="0" w:space="0" w:color="auto"/>
                        <w:bottom w:val="none" w:sz="0" w:space="0" w:color="auto"/>
                        <w:right w:val="none" w:sz="0" w:space="0" w:color="auto"/>
                      </w:divBdr>
                    </w:div>
                  </w:divsChild>
                </w:div>
                <w:div w:id="1692953145">
                  <w:marLeft w:val="0"/>
                  <w:marRight w:val="0"/>
                  <w:marTop w:val="0"/>
                  <w:marBottom w:val="0"/>
                  <w:divBdr>
                    <w:top w:val="none" w:sz="0" w:space="0" w:color="auto"/>
                    <w:left w:val="none" w:sz="0" w:space="0" w:color="auto"/>
                    <w:bottom w:val="none" w:sz="0" w:space="0" w:color="auto"/>
                    <w:right w:val="none" w:sz="0" w:space="0" w:color="auto"/>
                  </w:divBdr>
                  <w:divsChild>
                    <w:div w:id="1141310513">
                      <w:marLeft w:val="0"/>
                      <w:marRight w:val="0"/>
                      <w:marTop w:val="0"/>
                      <w:marBottom w:val="0"/>
                      <w:divBdr>
                        <w:top w:val="none" w:sz="0" w:space="0" w:color="auto"/>
                        <w:left w:val="none" w:sz="0" w:space="0" w:color="auto"/>
                        <w:bottom w:val="none" w:sz="0" w:space="0" w:color="auto"/>
                        <w:right w:val="none" w:sz="0" w:space="0" w:color="auto"/>
                      </w:divBdr>
                    </w:div>
                  </w:divsChild>
                </w:div>
                <w:div w:id="1582713631">
                  <w:marLeft w:val="0"/>
                  <w:marRight w:val="0"/>
                  <w:marTop w:val="0"/>
                  <w:marBottom w:val="0"/>
                  <w:divBdr>
                    <w:top w:val="none" w:sz="0" w:space="0" w:color="auto"/>
                    <w:left w:val="none" w:sz="0" w:space="0" w:color="auto"/>
                    <w:bottom w:val="none" w:sz="0" w:space="0" w:color="auto"/>
                    <w:right w:val="none" w:sz="0" w:space="0" w:color="auto"/>
                  </w:divBdr>
                  <w:divsChild>
                    <w:div w:id="869031858">
                      <w:marLeft w:val="0"/>
                      <w:marRight w:val="0"/>
                      <w:marTop w:val="0"/>
                      <w:marBottom w:val="0"/>
                      <w:divBdr>
                        <w:top w:val="none" w:sz="0" w:space="0" w:color="auto"/>
                        <w:left w:val="none" w:sz="0" w:space="0" w:color="auto"/>
                        <w:bottom w:val="none" w:sz="0" w:space="0" w:color="auto"/>
                        <w:right w:val="none" w:sz="0" w:space="0" w:color="auto"/>
                      </w:divBdr>
                    </w:div>
                  </w:divsChild>
                </w:div>
                <w:div w:id="161745787">
                  <w:marLeft w:val="0"/>
                  <w:marRight w:val="0"/>
                  <w:marTop w:val="0"/>
                  <w:marBottom w:val="0"/>
                  <w:divBdr>
                    <w:top w:val="none" w:sz="0" w:space="0" w:color="auto"/>
                    <w:left w:val="none" w:sz="0" w:space="0" w:color="auto"/>
                    <w:bottom w:val="none" w:sz="0" w:space="0" w:color="auto"/>
                    <w:right w:val="none" w:sz="0" w:space="0" w:color="auto"/>
                  </w:divBdr>
                  <w:divsChild>
                    <w:div w:id="192117055">
                      <w:marLeft w:val="0"/>
                      <w:marRight w:val="0"/>
                      <w:marTop w:val="0"/>
                      <w:marBottom w:val="0"/>
                      <w:divBdr>
                        <w:top w:val="none" w:sz="0" w:space="0" w:color="auto"/>
                        <w:left w:val="none" w:sz="0" w:space="0" w:color="auto"/>
                        <w:bottom w:val="none" w:sz="0" w:space="0" w:color="auto"/>
                        <w:right w:val="none" w:sz="0" w:space="0" w:color="auto"/>
                      </w:divBdr>
                    </w:div>
                  </w:divsChild>
                </w:div>
                <w:div w:id="1203639889">
                  <w:marLeft w:val="0"/>
                  <w:marRight w:val="0"/>
                  <w:marTop w:val="0"/>
                  <w:marBottom w:val="0"/>
                  <w:divBdr>
                    <w:top w:val="none" w:sz="0" w:space="0" w:color="auto"/>
                    <w:left w:val="none" w:sz="0" w:space="0" w:color="auto"/>
                    <w:bottom w:val="none" w:sz="0" w:space="0" w:color="auto"/>
                    <w:right w:val="none" w:sz="0" w:space="0" w:color="auto"/>
                  </w:divBdr>
                  <w:divsChild>
                    <w:div w:id="2067297072">
                      <w:marLeft w:val="0"/>
                      <w:marRight w:val="0"/>
                      <w:marTop w:val="0"/>
                      <w:marBottom w:val="0"/>
                      <w:divBdr>
                        <w:top w:val="none" w:sz="0" w:space="0" w:color="auto"/>
                        <w:left w:val="none" w:sz="0" w:space="0" w:color="auto"/>
                        <w:bottom w:val="none" w:sz="0" w:space="0" w:color="auto"/>
                        <w:right w:val="none" w:sz="0" w:space="0" w:color="auto"/>
                      </w:divBdr>
                    </w:div>
                    <w:div w:id="704477001">
                      <w:marLeft w:val="0"/>
                      <w:marRight w:val="0"/>
                      <w:marTop w:val="0"/>
                      <w:marBottom w:val="0"/>
                      <w:divBdr>
                        <w:top w:val="none" w:sz="0" w:space="0" w:color="auto"/>
                        <w:left w:val="none" w:sz="0" w:space="0" w:color="auto"/>
                        <w:bottom w:val="none" w:sz="0" w:space="0" w:color="auto"/>
                        <w:right w:val="none" w:sz="0" w:space="0" w:color="auto"/>
                      </w:divBdr>
                    </w:div>
                  </w:divsChild>
                </w:div>
                <w:div w:id="1346327305">
                  <w:marLeft w:val="0"/>
                  <w:marRight w:val="0"/>
                  <w:marTop w:val="0"/>
                  <w:marBottom w:val="0"/>
                  <w:divBdr>
                    <w:top w:val="none" w:sz="0" w:space="0" w:color="auto"/>
                    <w:left w:val="none" w:sz="0" w:space="0" w:color="auto"/>
                    <w:bottom w:val="none" w:sz="0" w:space="0" w:color="auto"/>
                    <w:right w:val="none" w:sz="0" w:space="0" w:color="auto"/>
                  </w:divBdr>
                  <w:divsChild>
                    <w:div w:id="502284314">
                      <w:marLeft w:val="0"/>
                      <w:marRight w:val="0"/>
                      <w:marTop w:val="0"/>
                      <w:marBottom w:val="0"/>
                      <w:divBdr>
                        <w:top w:val="none" w:sz="0" w:space="0" w:color="auto"/>
                        <w:left w:val="none" w:sz="0" w:space="0" w:color="auto"/>
                        <w:bottom w:val="none" w:sz="0" w:space="0" w:color="auto"/>
                        <w:right w:val="none" w:sz="0" w:space="0" w:color="auto"/>
                      </w:divBdr>
                    </w:div>
                  </w:divsChild>
                </w:div>
                <w:div w:id="412970442">
                  <w:marLeft w:val="0"/>
                  <w:marRight w:val="0"/>
                  <w:marTop w:val="0"/>
                  <w:marBottom w:val="0"/>
                  <w:divBdr>
                    <w:top w:val="none" w:sz="0" w:space="0" w:color="auto"/>
                    <w:left w:val="none" w:sz="0" w:space="0" w:color="auto"/>
                    <w:bottom w:val="none" w:sz="0" w:space="0" w:color="auto"/>
                    <w:right w:val="none" w:sz="0" w:space="0" w:color="auto"/>
                  </w:divBdr>
                  <w:divsChild>
                    <w:div w:id="648747517">
                      <w:marLeft w:val="0"/>
                      <w:marRight w:val="0"/>
                      <w:marTop w:val="0"/>
                      <w:marBottom w:val="0"/>
                      <w:divBdr>
                        <w:top w:val="none" w:sz="0" w:space="0" w:color="auto"/>
                        <w:left w:val="none" w:sz="0" w:space="0" w:color="auto"/>
                        <w:bottom w:val="none" w:sz="0" w:space="0" w:color="auto"/>
                        <w:right w:val="none" w:sz="0" w:space="0" w:color="auto"/>
                      </w:divBdr>
                    </w:div>
                  </w:divsChild>
                </w:div>
                <w:div w:id="72972531">
                  <w:marLeft w:val="0"/>
                  <w:marRight w:val="0"/>
                  <w:marTop w:val="0"/>
                  <w:marBottom w:val="0"/>
                  <w:divBdr>
                    <w:top w:val="none" w:sz="0" w:space="0" w:color="auto"/>
                    <w:left w:val="none" w:sz="0" w:space="0" w:color="auto"/>
                    <w:bottom w:val="none" w:sz="0" w:space="0" w:color="auto"/>
                    <w:right w:val="none" w:sz="0" w:space="0" w:color="auto"/>
                  </w:divBdr>
                  <w:divsChild>
                    <w:div w:id="2082172715">
                      <w:marLeft w:val="0"/>
                      <w:marRight w:val="0"/>
                      <w:marTop w:val="0"/>
                      <w:marBottom w:val="0"/>
                      <w:divBdr>
                        <w:top w:val="none" w:sz="0" w:space="0" w:color="auto"/>
                        <w:left w:val="none" w:sz="0" w:space="0" w:color="auto"/>
                        <w:bottom w:val="none" w:sz="0" w:space="0" w:color="auto"/>
                        <w:right w:val="none" w:sz="0" w:space="0" w:color="auto"/>
                      </w:divBdr>
                    </w:div>
                    <w:div w:id="1569194392">
                      <w:marLeft w:val="0"/>
                      <w:marRight w:val="0"/>
                      <w:marTop w:val="0"/>
                      <w:marBottom w:val="0"/>
                      <w:divBdr>
                        <w:top w:val="none" w:sz="0" w:space="0" w:color="auto"/>
                        <w:left w:val="none" w:sz="0" w:space="0" w:color="auto"/>
                        <w:bottom w:val="none" w:sz="0" w:space="0" w:color="auto"/>
                        <w:right w:val="none" w:sz="0" w:space="0" w:color="auto"/>
                      </w:divBdr>
                    </w:div>
                    <w:div w:id="902522897">
                      <w:marLeft w:val="0"/>
                      <w:marRight w:val="0"/>
                      <w:marTop w:val="0"/>
                      <w:marBottom w:val="0"/>
                      <w:divBdr>
                        <w:top w:val="none" w:sz="0" w:space="0" w:color="auto"/>
                        <w:left w:val="none" w:sz="0" w:space="0" w:color="auto"/>
                        <w:bottom w:val="none" w:sz="0" w:space="0" w:color="auto"/>
                        <w:right w:val="none" w:sz="0" w:space="0" w:color="auto"/>
                      </w:divBdr>
                    </w:div>
                  </w:divsChild>
                </w:div>
                <w:div w:id="1577279554">
                  <w:marLeft w:val="0"/>
                  <w:marRight w:val="0"/>
                  <w:marTop w:val="0"/>
                  <w:marBottom w:val="0"/>
                  <w:divBdr>
                    <w:top w:val="none" w:sz="0" w:space="0" w:color="auto"/>
                    <w:left w:val="none" w:sz="0" w:space="0" w:color="auto"/>
                    <w:bottom w:val="none" w:sz="0" w:space="0" w:color="auto"/>
                    <w:right w:val="none" w:sz="0" w:space="0" w:color="auto"/>
                  </w:divBdr>
                  <w:divsChild>
                    <w:div w:id="508713840">
                      <w:marLeft w:val="0"/>
                      <w:marRight w:val="0"/>
                      <w:marTop w:val="0"/>
                      <w:marBottom w:val="0"/>
                      <w:divBdr>
                        <w:top w:val="none" w:sz="0" w:space="0" w:color="auto"/>
                        <w:left w:val="none" w:sz="0" w:space="0" w:color="auto"/>
                        <w:bottom w:val="none" w:sz="0" w:space="0" w:color="auto"/>
                        <w:right w:val="none" w:sz="0" w:space="0" w:color="auto"/>
                      </w:divBdr>
                    </w:div>
                    <w:div w:id="1901548802">
                      <w:marLeft w:val="0"/>
                      <w:marRight w:val="0"/>
                      <w:marTop w:val="0"/>
                      <w:marBottom w:val="0"/>
                      <w:divBdr>
                        <w:top w:val="none" w:sz="0" w:space="0" w:color="auto"/>
                        <w:left w:val="none" w:sz="0" w:space="0" w:color="auto"/>
                        <w:bottom w:val="none" w:sz="0" w:space="0" w:color="auto"/>
                        <w:right w:val="none" w:sz="0" w:space="0" w:color="auto"/>
                      </w:divBdr>
                    </w:div>
                  </w:divsChild>
                </w:div>
                <w:div w:id="1237089957">
                  <w:marLeft w:val="0"/>
                  <w:marRight w:val="0"/>
                  <w:marTop w:val="0"/>
                  <w:marBottom w:val="0"/>
                  <w:divBdr>
                    <w:top w:val="none" w:sz="0" w:space="0" w:color="auto"/>
                    <w:left w:val="none" w:sz="0" w:space="0" w:color="auto"/>
                    <w:bottom w:val="none" w:sz="0" w:space="0" w:color="auto"/>
                    <w:right w:val="none" w:sz="0" w:space="0" w:color="auto"/>
                  </w:divBdr>
                  <w:divsChild>
                    <w:div w:id="1830710031">
                      <w:marLeft w:val="0"/>
                      <w:marRight w:val="0"/>
                      <w:marTop w:val="0"/>
                      <w:marBottom w:val="0"/>
                      <w:divBdr>
                        <w:top w:val="none" w:sz="0" w:space="0" w:color="auto"/>
                        <w:left w:val="none" w:sz="0" w:space="0" w:color="auto"/>
                        <w:bottom w:val="none" w:sz="0" w:space="0" w:color="auto"/>
                        <w:right w:val="none" w:sz="0" w:space="0" w:color="auto"/>
                      </w:divBdr>
                    </w:div>
                  </w:divsChild>
                </w:div>
                <w:div w:id="856581126">
                  <w:marLeft w:val="0"/>
                  <w:marRight w:val="0"/>
                  <w:marTop w:val="0"/>
                  <w:marBottom w:val="0"/>
                  <w:divBdr>
                    <w:top w:val="none" w:sz="0" w:space="0" w:color="auto"/>
                    <w:left w:val="none" w:sz="0" w:space="0" w:color="auto"/>
                    <w:bottom w:val="none" w:sz="0" w:space="0" w:color="auto"/>
                    <w:right w:val="none" w:sz="0" w:space="0" w:color="auto"/>
                  </w:divBdr>
                  <w:divsChild>
                    <w:div w:id="847789807">
                      <w:marLeft w:val="0"/>
                      <w:marRight w:val="0"/>
                      <w:marTop w:val="0"/>
                      <w:marBottom w:val="0"/>
                      <w:divBdr>
                        <w:top w:val="none" w:sz="0" w:space="0" w:color="auto"/>
                        <w:left w:val="none" w:sz="0" w:space="0" w:color="auto"/>
                        <w:bottom w:val="none" w:sz="0" w:space="0" w:color="auto"/>
                        <w:right w:val="none" w:sz="0" w:space="0" w:color="auto"/>
                      </w:divBdr>
                    </w:div>
                    <w:div w:id="2096706068">
                      <w:marLeft w:val="0"/>
                      <w:marRight w:val="0"/>
                      <w:marTop w:val="0"/>
                      <w:marBottom w:val="0"/>
                      <w:divBdr>
                        <w:top w:val="none" w:sz="0" w:space="0" w:color="auto"/>
                        <w:left w:val="none" w:sz="0" w:space="0" w:color="auto"/>
                        <w:bottom w:val="none" w:sz="0" w:space="0" w:color="auto"/>
                        <w:right w:val="none" w:sz="0" w:space="0" w:color="auto"/>
                      </w:divBdr>
                    </w:div>
                  </w:divsChild>
                </w:div>
                <w:div w:id="1229459348">
                  <w:marLeft w:val="0"/>
                  <w:marRight w:val="0"/>
                  <w:marTop w:val="0"/>
                  <w:marBottom w:val="0"/>
                  <w:divBdr>
                    <w:top w:val="none" w:sz="0" w:space="0" w:color="auto"/>
                    <w:left w:val="none" w:sz="0" w:space="0" w:color="auto"/>
                    <w:bottom w:val="none" w:sz="0" w:space="0" w:color="auto"/>
                    <w:right w:val="none" w:sz="0" w:space="0" w:color="auto"/>
                  </w:divBdr>
                  <w:divsChild>
                    <w:div w:id="1878161085">
                      <w:marLeft w:val="0"/>
                      <w:marRight w:val="0"/>
                      <w:marTop w:val="0"/>
                      <w:marBottom w:val="0"/>
                      <w:divBdr>
                        <w:top w:val="none" w:sz="0" w:space="0" w:color="auto"/>
                        <w:left w:val="none" w:sz="0" w:space="0" w:color="auto"/>
                        <w:bottom w:val="none" w:sz="0" w:space="0" w:color="auto"/>
                        <w:right w:val="none" w:sz="0" w:space="0" w:color="auto"/>
                      </w:divBdr>
                    </w:div>
                  </w:divsChild>
                </w:div>
                <w:div w:id="335308829">
                  <w:marLeft w:val="0"/>
                  <w:marRight w:val="0"/>
                  <w:marTop w:val="0"/>
                  <w:marBottom w:val="0"/>
                  <w:divBdr>
                    <w:top w:val="none" w:sz="0" w:space="0" w:color="auto"/>
                    <w:left w:val="none" w:sz="0" w:space="0" w:color="auto"/>
                    <w:bottom w:val="none" w:sz="0" w:space="0" w:color="auto"/>
                    <w:right w:val="none" w:sz="0" w:space="0" w:color="auto"/>
                  </w:divBdr>
                  <w:divsChild>
                    <w:div w:id="682391551">
                      <w:marLeft w:val="0"/>
                      <w:marRight w:val="0"/>
                      <w:marTop w:val="0"/>
                      <w:marBottom w:val="0"/>
                      <w:divBdr>
                        <w:top w:val="none" w:sz="0" w:space="0" w:color="auto"/>
                        <w:left w:val="none" w:sz="0" w:space="0" w:color="auto"/>
                        <w:bottom w:val="none" w:sz="0" w:space="0" w:color="auto"/>
                        <w:right w:val="none" w:sz="0" w:space="0" w:color="auto"/>
                      </w:divBdr>
                    </w:div>
                  </w:divsChild>
                </w:div>
                <w:div w:id="858928942">
                  <w:marLeft w:val="0"/>
                  <w:marRight w:val="0"/>
                  <w:marTop w:val="0"/>
                  <w:marBottom w:val="0"/>
                  <w:divBdr>
                    <w:top w:val="none" w:sz="0" w:space="0" w:color="auto"/>
                    <w:left w:val="none" w:sz="0" w:space="0" w:color="auto"/>
                    <w:bottom w:val="none" w:sz="0" w:space="0" w:color="auto"/>
                    <w:right w:val="none" w:sz="0" w:space="0" w:color="auto"/>
                  </w:divBdr>
                  <w:divsChild>
                    <w:div w:id="1498810424">
                      <w:marLeft w:val="0"/>
                      <w:marRight w:val="0"/>
                      <w:marTop w:val="0"/>
                      <w:marBottom w:val="0"/>
                      <w:divBdr>
                        <w:top w:val="none" w:sz="0" w:space="0" w:color="auto"/>
                        <w:left w:val="none" w:sz="0" w:space="0" w:color="auto"/>
                        <w:bottom w:val="none" w:sz="0" w:space="0" w:color="auto"/>
                        <w:right w:val="none" w:sz="0" w:space="0" w:color="auto"/>
                      </w:divBdr>
                    </w:div>
                    <w:div w:id="1526364670">
                      <w:marLeft w:val="0"/>
                      <w:marRight w:val="0"/>
                      <w:marTop w:val="0"/>
                      <w:marBottom w:val="0"/>
                      <w:divBdr>
                        <w:top w:val="none" w:sz="0" w:space="0" w:color="auto"/>
                        <w:left w:val="none" w:sz="0" w:space="0" w:color="auto"/>
                        <w:bottom w:val="none" w:sz="0" w:space="0" w:color="auto"/>
                        <w:right w:val="none" w:sz="0" w:space="0" w:color="auto"/>
                      </w:divBdr>
                    </w:div>
                  </w:divsChild>
                </w:div>
                <w:div w:id="2100518450">
                  <w:marLeft w:val="0"/>
                  <w:marRight w:val="0"/>
                  <w:marTop w:val="0"/>
                  <w:marBottom w:val="0"/>
                  <w:divBdr>
                    <w:top w:val="none" w:sz="0" w:space="0" w:color="auto"/>
                    <w:left w:val="none" w:sz="0" w:space="0" w:color="auto"/>
                    <w:bottom w:val="none" w:sz="0" w:space="0" w:color="auto"/>
                    <w:right w:val="none" w:sz="0" w:space="0" w:color="auto"/>
                  </w:divBdr>
                  <w:divsChild>
                    <w:div w:id="183596977">
                      <w:marLeft w:val="0"/>
                      <w:marRight w:val="0"/>
                      <w:marTop w:val="0"/>
                      <w:marBottom w:val="0"/>
                      <w:divBdr>
                        <w:top w:val="none" w:sz="0" w:space="0" w:color="auto"/>
                        <w:left w:val="none" w:sz="0" w:space="0" w:color="auto"/>
                        <w:bottom w:val="none" w:sz="0" w:space="0" w:color="auto"/>
                        <w:right w:val="none" w:sz="0" w:space="0" w:color="auto"/>
                      </w:divBdr>
                    </w:div>
                  </w:divsChild>
                </w:div>
                <w:div w:id="10768112">
                  <w:marLeft w:val="0"/>
                  <w:marRight w:val="0"/>
                  <w:marTop w:val="0"/>
                  <w:marBottom w:val="0"/>
                  <w:divBdr>
                    <w:top w:val="none" w:sz="0" w:space="0" w:color="auto"/>
                    <w:left w:val="none" w:sz="0" w:space="0" w:color="auto"/>
                    <w:bottom w:val="none" w:sz="0" w:space="0" w:color="auto"/>
                    <w:right w:val="none" w:sz="0" w:space="0" w:color="auto"/>
                  </w:divBdr>
                  <w:divsChild>
                    <w:div w:id="1498763383">
                      <w:marLeft w:val="0"/>
                      <w:marRight w:val="0"/>
                      <w:marTop w:val="0"/>
                      <w:marBottom w:val="0"/>
                      <w:divBdr>
                        <w:top w:val="none" w:sz="0" w:space="0" w:color="auto"/>
                        <w:left w:val="none" w:sz="0" w:space="0" w:color="auto"/>
                        <w:bottom w:val="none" w:sz="0" w:space="0" w:color="auto"/>
                        <w:right w:val="none" w:sz="0" w:space="0" w:color="auto"/>
                      </w:divBdr>
                    </w:div>
                  </w:divsChild>
                </w:div>
                <w:div w:id="979379291">
                  <w:marLeft w:val="0"/>
                  <w:marRight w:val="0"/>
                  <w:marTop w:val="0"/>
                  <w:marBottom w:val="0"/>
                  <w:divBdr>
                    <w:top w:val="none" w:sz="0" w:space="0" w:color="auto"/>
                    <w:left w:val="none" w:sz="0" w:space="0" w:color="auto"/>
                    <w:bottom w:val="none" w:sz="0" w:space="0" w:color="auto"/>
                    <w:right w:val="none" w:sz="0" w:space="0" w:color="auto"/>
                  </w:divBdr>
                  <w:divsChild>
                    <w:div w:id="1824540195">
                      <w:marLeft w:val="0"/>
                      <w:marRight w:val="0"/>
                      <w:marTop w:val="0"/>
                      <w:marBottom w:val="0"/>
                      <w:divBdr>
                        <w:top w:val="none" w:sz="0" w:space="0" w:color="auto"/>
                        <w:left w:val="none" w:sz="0" w:space="0" w:color="auto"/>
                        <w:bottom w:val="none" w:sz="0" w:space="0" w:color="auto"/>
                        <w:right w:val="none" w:sz="0" w:space="0" w:color="auto"/>
                      </w:divBdr>
                    </w:div>
                    <w:div w:id="1058161820">
                      <w:marLeft w:val="0"/>
                      <w:marRight w:val="0"/>
                      <w:marTop w:val="0"/>
                      <w:marBottom w:val="0"/>
                      <w:divBdr>
                        <w:top w:val="none" w:sz="0" w:space="0" w:color="auto"/>
                        <w:left w:val="none" w:sz="0" w:space="0" w:color="auto"/>
                        <w:bottom w:val="none" w:sz="0" w:space="0" w:color="auto"/>
                        <w:right w:val="none" w:sz="0" w:space="0" w:color="auto"/>
                      </w:divBdr>
                    </w:div>
                  </w:divsChild>
                </w:div>
                <w:div w:id="974289540">
                  <w:marLeft w:val="0"/>
                  <w:marRight w:val="0"/>
                  <w:marTop w:val="0"/>
                  <w:marBottom w:val="0"/>
                  <w:divBdr>
                    <w:top w:val="none" w:sz="0" w:space="0" w:color="auto"/>
                    <w:left w:val="none" w:sz="0" w:space="0" w:color="auto"/>
                    <w:bottom w:val="none" w:sz="0" w:space="0" w:color="auto"/>
                    <w:right w:val="none" w:sz="0" w:space="0" w:color="auto"/>
                  </w:divBdr>
                  <w:divsChild>
                    <w:div w:id="1476949635">
                      <w:marLeft w:val="0"/>
                      <w:marRight w:val="0"/>
                      <w:marTop w:val="0"/>
                      <w:marBottom w:val="0"/>
                      <w:divBdr>
                        <w:top w:val="none" w:sz="0" w:space="0" w:color="auto"/>
                        <w:left w:val="none" w:sz="0" w:space="0" w:color="auto"/>
                        <w:bottom w:val="none" w:sz="0" w:space="0" w:color="auto"/>
                        <w:right w:val="none" w:sz="0" w:space="0" w:color="auto"/>
                      </w:divBdr>
                    </w:div>
                  </w:divsChild>
                </w:div>
                <w:div w:id="229461134">
                  <w:marLeft w:val="0"/>
                  <w:marRight w:val="0"/>
                  <w:marTop w:val="0"/>
                  <w:marBottom w:val="0"/>
                  <w:divBdr>
                    <w:top w:val="none" w:sz="0" w:space="0" w:color="auto"/>
                    <w:left w:val="none" w:sz="0" w:space="0" w:color="auto"/>
                    <w:bottom w:val="none" w:sz="0" w:space="0" w:color="auto"/>
                    <w:right w:val="none" w:sz="0" w:space="0" w:color="auto"/>
                  </w:divBdr>
                  <w:divsChild>
                    <w:div w:id="1399788215">
                      <w:marLeft w:val="0"/>
                      <w:marRight w:val="0"/>
                      <w:marTop w:val="0"/>
                      <w:marBottom w:val="0"/>
                      <w:divBdr>
                        <w:top w:val="none" w:sz="0" w:space="0" w:color="auto"/>
                        <w:left w:val="none" w:sz="0" w:space="0" w:color="auto"/>
                        <w:bottom w:val="none" w:sz="0" w:space="0" w:color="auto"/>
                        <w:right w:val="none" w:sz="0" w:space="0" w:color="auto"/>
                      </w:divBdr>
                    </w:div>
                  </w:divsChild>
                </w:div>
                <w:div w:id="1189677515">
                  <w:marLeft w:val="0"/>
                  <w:marRight w:val="0"/>
                  <w:marTop w:val="0"/>
                  <w:marBottom w:val="0"/>
                  <w:divBdr>
                    <w:top w:val="none" w:sz="0" w:space="0" w:color="auto"/>
                    <w:left w:val="none" w:sz="0" w:space="0" w:color="auto"/>
                    <w:bottom w:val="none" w:sz="0" w:space="0" w:color="auto"/>
                    <w:right w:val="none" w:sz="0" w:space="0" w:color="auto"/>
                  </w:divBdr>
                  <w:divsChild>
                    <w:div w:id="151411299">
                      <w:marLeft w:val="0"/>
                      <w:marRight w:val="0"/>
                      <w:marTop w:val="0"/>
                      <w:marBottom w:val="0"/>
                      <w:divBdr>
                        <w:top w:val="none" w:sz="0" w:space="0" w:color="auto"/>
                        <w:left w:val="none" w:sz="0" w:space="0" w:color="auto"/>
                        <w:bottom w:val="none" w:sz="0" w:space="0" w:color="auto"/>
                        <w:right w:val="none" w:sz="0" w:space="0" w:color="auto"/>
                      </w:divBdr>
                    </w:div>
                    <w:div w:id="1011834351">
                      <w:marLeft w:val="0"/>
                      <w:marRight w:val="0"/>
                      <w:marTop w:val="0"/>
                      <w:marBottom w:val="0"/>
                      <w:divBdr>
                        <w:top w:val="none" w:sz="0" w:space="0" w:color="auto"/>
                        <w:left w:val="none" w:sz="0" w:space="0" w:color="auto"/>
                        <w:bottom w:val="none" w:sz="0" w:space="0" w:color="auto"/>
                        <w:right w:val="none" w:sz="0" w:space="0" w:color="auto"/>
                      </w:divBdr>
                    </w:div>
                  </w:divsChild>
                </w:div>
                <w:div w:id="653489024">
                  <w:marLeft w:val="0"/>
                  <w:marRight w:val="0"/>
                  <w:marTop w:val="0"/>
                  <w:marBottom w:val="0"/>
                  <w:divBdr>
                    <w:top w:val="none" w:sz="0" w:space="0" w:color="auto"/>
                    <w:left w:val="none" w:sz="0" w:space="0" w:color="auto"/>
                    <w:bottom w:val="none" w:sz="0" w:space="0" w:color="auto"/>
                    <w:right w:val="none" w:sz="0" w:space="0" w:color="auto"/>
                  </w:divBdr>
                  <w:divsChild>
                    <w:div w:id="997004574">
                      <w:marLeft w:val="0"/>
                      <w:marRight w:val="0"/>
                      <w:marTop w:val="0"/>
                      <w:marBottom w:val="0"/>
                      <w:divBdr>
                        <w:top w:val="none" w:sz="0" w:space="0" w:color="auto"/>
                        <w:left w:val="none" w:sz="0" w:space="0" w:color="auto"/>
                        <w:bottom w:val="none" w:sz="0" w:space="0" w:color="auto"/>
                        <w:right w:val="none" w:sz="0" w:space="0" w:color="auto"/>
                      </w:divBdr>
                    </w:div>
                  </w:divsChild>
                </w:div>
                <w:div w:id="187067501">
                  <w:marLeft w:val="0"/>
                  <w:marRight w:val="0"/>
                  <w:marTop w:val="0"/>
                  <w:marBottom w:val="0"/>
                  <w:divBdr>
                    <w:top w:val="none" w:sz="0" w:space="0" w:color="auto"/>
                    <w:left w:val="none" w:sz="0" w:space="0" w:color="auto"/>
                    <w:bottom w:val="none" w:sz="0" w:space="0" w:color="auto"/>
                    <w:right w:val="none" w:sz="0" w:space="0" w:color="auto"/>
                  </w:divBdr>
                  <w:divsChild>
                    <w:div w:id="687217646">
                      <w:marLeft w:val="0"/>
                      <w:marRight w:val="0"/>
                      <w:marTop w:val="0"/>
                      <w:marBottom w:val="0"/>
                      <w:divBdr>
                        <w:top w:val="none" w:sz="0" w:space="0" w:color="auto"/>
                        <w:left w:val="none" w:sz="0" w:space="0" w:color="auto"/>
                        <w:bottom w:val="none" w:sz="0" w:space="0" w:color="auto"/>
                        <w:right w:val="none" w:sz="0" w:space="0" w:color="auto"/>
                      </w:divBdr>
                    </w:div>
                  </w:divsChild>
                </w:div>
                <w:div w:id="1537737298">
                  <w:marLeft w:val="0"/>
                  <w:marRight w:val="0"/>
                  <w:marTop w:val="0"/>
                  <w:marBottom w:val="0"/>
                  <w:divBdr>
                    <w:top w:val="none" w:sz="0" w:space="0" w:color="auto"/>
                    <w:left w:val="none" w:sz="0" w:space="0" w:color="auto"/>
                    <w:bottom w:val="none" w:sz="0" w:space="0" w:color="auto"/>
                    <w:right w:val="none" w:sz="0" w:space="0" w:color="auto"/>
                  </w:divBdr>
                  <w:divsChild>
                    <w:div w:id="738289003">
                      <w:marLeft w:val="0"/>
                      <w:marRight w:val="0"/>
                      <w:marTop w:val="0"/>
                      <w:marBottom w:val="0"/>
                      <w:divBdr>
                        <w:top w:val="none" w:sz="0" w:space="0" w:color="auto"/>
                        <w:left w:val="none" w:sz="0" w:space="0" w:color="auto"/>
                        <w:bottom w:val="none" w:sz="0" w:space="0" w:color="auto"/>
                        <w:right w:val="none" w:sz="0" w:space="0" w:color="auto"/>
                      </w:divBdr>
                    </w:div>
                    <w:div w:id="1410079425">
                      <w:marLeft w:val="0"/>
                      <w:marRight w:val="0"/>
                      <w:marTop w:val="0"/>
                      <w:marBottom w:val="0"/>
                      <w:divBdr>
                        <w:top w:val="none" w:sz="0" w:space="0" w:color="auto"/>
                        <w:left w:val="none" w:sz="0" w:space="0" w:color="auto"/>
                        <w:bottom w:val="none" w:sz="0" w:space="0" w:color="auto"/>
                        <w:right w:val="none" w:sz="0" w:space="0" w:color="auto"/>
                      </w:divBdr>
                    </w:div>
                  </w:divsChild>
                </w:div>
                <w:div w:id="438374288">
                  <w:marLeft w:val="0"/>
                  <w:marRight w:val="0"/>
                  <w:marTop w:val="0"/>
                  <w:marBottom w:val="0"/>
                  <w:divBdr>
                    <w:top w:val="none" w:sz="0" w:space="0" w:color="auto"/>
                    <w:left w:val="none" w:sz="0" w:space="0" w:color="auto"/>
                    <w:bottom w:val="none" w:sz="0" w:space="0" w:color="auto"/>
                    <w:right w:val="none" w:sz="0" w:space="0" w:color="auto"/>
                  </w:divBdr>
                  <w:divsChild>
                    <w:div w:id="331496843">
                      <w:marLeft w:val="0"/>
                      <w:marRight w:val="0"/>
                      <w:marTop w:val="0"/>
                      <w:marBottom w:val="0"/>
                      <w:divBdr>
                        <w:top w:val="none" w:sz="0" w:space="0" w:color="auto"/>
                        <w:left w:val="none" w:sz="0" w:space="0" w:color="auto"/>
                        <w:bottom w:val="none" w:sz="0" w:space="0" w:color="auto"/>
                        <w:right w:val="none" w:sz="0" w:space="0" w:color="auto"/>
                      </w:divBdr>
                    </w:div>
                  </w:divsChild>
                </w:div>
                <w:div w:id="139619598">
                  <w:marLeft w:val="0"/>
                  <w:marRight w:val="0"/>
                  <w:marTop w:val="0"/>
                  <w:marBottom w:val="0"/>
                  <w:divBdr>
                    <w:top w:val="none" w:sz="0" w:space="0" w:color="auto"/>
                    <w:left w:val="none" w:sz="0" w:space="0" w:color="auto"/>
                    <w:bottom w:val="none" w:sz="0" w:space="0" w:color="auto"/>
                    <w:right w:val="none" w:sz="0" w:space="0" w:color="auto"/>
                  </w:divBdr>
                  <w:divsChild>
                    <w:div w:id="474447871">
                      <w:marLeft w:val="0"/>
                      <w:marRight w:val="0"/>
                      <w:marTop w:val="0"/>
                      <w:marBottom w:val="0"/>
                      <w:divBdr>
                        <w:top w:val="none" w:sz="0" w:space="0" w:color="auto"/>
                        <w:left w:val="none" w:sz="0" w:space="0" w:color="auto"/>
                        <w:bottom w:val="none" w:sz="0" w:space="0" w:color="auto"/>
                        <w:right w:val="none" w:sz="0" w:space="0" w:color="auto"/>
                      </w:divBdr>
                    </w:div>
                  </w:divsChild>
                </w:div>
                <w:div w:id="2145392965">
                  <w:marLeft w:val="0"/>
                  <w:marRight w:val="0"/>
                  <w:marTop w:val="0"/>
                  <w:marBottom w:val="0"/>
                  <w:divBdr>
                    <w:top w:val="none" w:sz="0" w:space="0" w:color="auto"/>
                    <w:left w:val="none" w:sz="0" w:space="0" w:color="auto"/>
                    <w:bottom w:val="none" w:sz="0" w:space="0" w:color="auto"/>
                    <w:right w:val="none" w:sz="0" w:space="0" w:color="auto"/>
                  </w:divBdr>
                  <w:divsChild>
                    <w:div w:id="1816213585">
                      <w:marLeft w:val="0"/>
                      <w:marRight w:val="0"/>
                      <w:marTop w:val="0"/>
                      <w:marBottom w:val="0"/>
                      <w:divBdr>
                        <w:top w:val="none" w:sz="0" w:space="0" w:color="auto"/>
                        <w:left w:val="none" w:sz="0" w:space="0" w:color="auto"/>
                        <w:bottom w:val="none" w:sz="0" w:space="0" w:color="auto"/>
                        <w:right w:val="none" w:sz="0" w:space="0" w:color="auto"/>
                      </w:divBdr>
                    </w:div>
                    <w:div w:id="606036315">
                      <w:marLeft w:val="0"/>
                      <w:marRight w:val="0"/>
                      <w:marTop w:val="0"/>
                      <w:marBottom w:val="0"/>
                      <w:divBdr>
                        <w:top w:val="none" w:sz="0" w:space="0" w:color="auto"/>
                        <w:left w:val="none" w:sz="0" w:space="0" w:color="auto"/>
                        <w:bottom w:val="none" w:sz="0" w:space="0" w:color="auto"/>
                        <w:right w:val="none" w:sz="0" w:space="0" w:color="auto"/>
                      </w:divBdr>
                    </w:div>
                  </w:divsChild>
                </w:div>
                <w:div w:id="1822384936">
                  <w:marLeft w:val="0"/>
                  <w:marRight w:val="0"/>
                  <w:marTop w:val="0"/>
                  <w:marBottom w:val="0"/>
                  <w:divBdr>
                    <w:top w:val="none" w:sz="0" w:space="0" w:color="auto"/>
                    <w:left w:val="none" w:sz="0" w:space="0" w:color="auto"/>
                    <w:bottom w:val="none" w:sz="0" w:space="0" w:color="auto"/>
                    <w:right w:val="none" w:sz="0" w:space="0" w:color="auto"/>
                  </w:divBdr>
                  <w:divsChild>
                    <w:div w:id="1833325914">
                      <w:marLeft w:val="0"/>
                      <w:marRight w:val="0"/>
                      <w:marTop w:val="0"/>
                      <w:marBottom w:val="0"/>
                      <w:divBdr>
                        <w:top w:val="none" w:sz="0" w:space="0" w:color="auto"/>
                        <w:left w:val="none" w:sz="0" w:space="0" w:color="auto"/>
                        <w:bottom w:val="none" w:sz="0" w:space="0" w:color="auto"/>
                        <w:right w:val="none" w:sz="0" w:space="0" w:color="auto"/>
                      </w:divBdr>
                    </w:div>
                  </w:divsChild>
                </w:div>
                <w:div w:id="160434272">
                  <w:marLeft w:val="0"/>
                  <w:marRight w:val="0"/>
                  <w:marTop w:val="0"/>
                  <w:marBottom w:val="0"/>
                  <w:divBdr>
                    <w:top w:val="none" w:sz="0" w:space="0" w:color="auto"/>
                    <w:left w:val="none" w:sz="0" w:space="0" w:color="auto"/>
                    <w:bottom w:val="none" w:sz="0" w:space="0" w:color="auto"/>
                    <w:right w:val="none" w:sz="0" w:space="0" w:color="auto"/>
                  </w:divBdr>
                  <w:divsChild>
                    <w:div w:id="643312720">
                      <w:marLeft w:val="0"/>
                      <w:marRight w:val="0"/>
                      <w:marTop w:val="0"/>
                      <w:marBottom w:val="0"/>
                      <w:divBdr>
                        <w:top w:val="none" w:sz="0" w:space="0" w:color="auto"/>
                        <w:left w:val="none" w:sz="0" w:space="0" w:color="auto"/>
                        <w:bottom w:val="none" w:sz="0" w:space="0" w:color="auto"/>
                        <w:right w:val="none" w:sz="0" w:space="0" w:color="auto"/>
                      </w:divBdr>
                    </w:div>
                  </w:divsChild>
                </w:div>
                <w:div w:id="577447348">
                  <w:marLeft w:val="0"/>
                  <w:marRight w:val="0"/>
                  <w:marTop w:val="0"/>
                  <w:marBottom w:val="0"/>
                  <w:divBdr>
                    <w:top w:val="none" w:sz="0" w:space="0" w:color="auto"/>
                    <w:left w:val="none" w:sz="0" w:space="0" w:color="auto"/>
                    <w:bottom w:val="none" w:sz="0" w:space="0" w:color="auto"/>
                    <w:right w:val="none" w:sz="0" w:space="0" w:color="auto"/>
                  </w:divBdr>
                  <w:divsChild>
                    <w:div w:id="1630090171">
                      <w:marLeft w:val="0"/>
                      <w:marRight w:val="0"/>
                      <w:marTop w:val="0"/>
                      <w:marBottom w:val="0"/>
                      <w:divBdr>
                        <w:top w:val="none" w:sz="0" w:space="0" w:color="auto"/>
                        <w:left w:val="none" w:sz="0" w:space="0" w:color="auto"/>
                        <w:bottom w:val="none" w:sz="0" w:space="0" w:color="auto"/>
                        <w:right w:val="none" w:sz="0" w:space="0" w:color="auto"/>
                      </w:divBdr>
                    </w:div>
                    <w:div w:id="582253938">
                      <w:marLeft w:val="0"/>
                      <w:marRight w:val="0"/>
                      <w:marTop w:val="0"/>
                      <w:marBottom w:val="0"/>
                      <w:divBdr>
                        <w:top w:val="none" w:sz="0" w:space="0" w:color="auto"/>
                        <w:left w:val="none" w:sz="0" w:space="0" w:color="auto"/>
                        <w:bottom w:val="none" w:sz="0" w:space="0" w:color="auto"/>
                        <w:right w:val="none" w:sz="0" w:space="0" w:color="auto"/>
                      </w:divBdr>
                    </w:div>
                  </w:divsChild>
                </w:div>
                <w:div w:id="1170635480">
                  <w:marLeft w:val="0"/>
                  <w:marRight w:val="0"/>
                  <w:marTop w:val="0"/>
                  <w:marBottom w:val="0"/>
                  <w:divBdr>
                    <w:top w:val="none" w:sz="0" w:space="0" w:color="auto"/>
                    <w:left w:val="none" w:sz="0" w:space="0" w:color="auto"/>
                    <w:bottom w:val="none" w:sz="0" w:space="0" w:color="auto"/>
                    <w:right w:val="none" w:sz="0" w:space="0" w:color="auto"/>
                  </w:divBdr>
                  <w:divsChild>
                    <w:div w:id="1815367791">
                      <w:marLeft w:val="0"/>
                      <w:marRight w:val="0"/>
                      <w:marTop w:val="0"/>
                      <w:marBottom w:val="0"/>
                      <w:divBdr>
                        <w:top w:val="none" w:sz="0" w:space="0" w:color="auto"/>
                        <w:left w:val="none" w:sz="0" w:space="0" w:color="auto"/>
                        <w:bottom w:val="none" w:sz="0" w:space="0" w:color="auto"/>
                        <w:right w:val="none" w:sz="0" w:space="0" w:color="auto"/>
                      </w:divBdr>
                    </w:div>
                  </w:divsChild>
                </w:div>
                <w:div w:id="869073763">
                  <w:marLeft w:val="0"/>
                  <w:marRight w:val="0"/>
                  <w:marTop w:val="0"/>
                  <w:marBottom w:val="0"/>
                  <w:divBdr>
                    <w:top w:val="none" w:sz="0" w:space="0" w:color="auto"/>
                    <w:left w:val="none" w:sz="0" w:space="0" w:color="auto"/>
                    <w:bottom w:val="none" w:sz="0" w:space="0" w:color="auto"/>
                    <w:right w:val="none" w:sz="0" w:space="0" w:color="auto"/>
                  </w:divBdr>
                  <w:divsChild>
                    <w:div w:id="1319262235">
                      <w:marLeft w:val="0"/>
                      <w:marRight w:val="0"/>
                      <w:marTop w:val="0"/>
                      <w:marBottom w:val="0"/>
                      <w:divBdr>
                        <w:top w:val="none" w:sz="0" w:space="0" w:color="auto"/>
                        <w:left w:val="none" w:sz="0" w:space="0" w:color="auto"/>
                        <w:bottom w:val="none" w:sz="0" w:space="0" w:color="auto"/>
                        <w:right w:val="none" w:sz="0" w:space="0" w:color="auto"/>
                      </w:divBdr>
                    </w:div>
                  </w:divsChild>
                </w:div>
                <w:div w:id="176122931">
                  <w:marLeft w:val="0"/>
                  <w:marRight w:val="0"/>
                  <w:marTop w:val="0"/>
                  <w:marBottom w:val="0"/>
                  <w:divBdr>
                    <w:top w:val="none" w:sz="0" w:space="0" w:color="auto"/>
                    <w:left w:val="none" w:sz="0" w:space="0" w:color="auto"/>
                    <w:bottom w:val="none" w:sz="0" w:space="0" w:color="auto"/>
                    <w:right w:val="none" w:sz="0" w:space="0" w:color="auto"/>
                  </w:divBdr>
                  <w:divsChild>
                    <w:div w:id="30540723">
                      <w:marLeft w:val="0"/>
                      <w:marRight w:val="0"/>
                      <w:marTop w:val="0"/>
                      <w:marBottom w:val="0"/>
                      <w:divBdr>
                        <w:top w:val="none" w:sz="0" w:space="0" w:color="auto"/>
                        <w:left w:val="none" w:sz="0" w:space="0" w:color="auto"/>
                        <w:bottom w:val="none" w:sz="0" w:space="0" w:color="auto"/>
                        <w:right w:val="none" w:sz="0" w:space="0" w:color="auto"/>
                      </w:divBdr>
                    </w:div>
                    <w:div w:id="1618368768">
                      <w:marLeft w:val="0"/>
                      <w:marRight w:val="0"/>
                      <w:marTop w:val="0"/>
                      <w:marBottom w:val="0"/>
                      <w:divBdr>
                        <w:top w:val="none" w:sz="0" w:space="0" w:color="auto"/>
                        <w:left w:val="none" w:sz="0" w:space="0" w:color="auto"/>
                        <w:bottom w:val="none" w:sz="0" w:space="0" w:color="auto"/>
                        <w:right w:val="none" w:sz="0" w:space="0" w:color="auto"/>
                      </w:divBdr>
                    </w:div>
                  </w:divsChild>
                </w:div>
                <w:div w:id="849485962">
                  <w:marLeft w:val="0"/>
                  <w:marRight w:val="0"/>
                  <w:marTop w:val="0"/>
                  <w:marBottom w:val="0"/>
                  <w:divBdr>
                    <w:top w:val="none" w:sz="0" w:space="0" w:color="auto"/>
                    <w:left w:val="none" w:sz="0" w:space="0" w:color="auto"/>
                    <w:bottom w:val="none" w:sz="0" w:space="0" w:color="auto"/>
                    <w:right w:val="none" w:sz="0" w:space="0" w:color="auto"/>
                  </w:divBdr>
                  <w:divsChild>
                    <w:div w:id="1989236760">
                      <w:marLeft w:val="0"/>
                      <w:marRight w:val="0"/>
                      <w:marTop w:val="0"/>
                      <w:marBottom w:val="0"/>
                      <w:divBdr>
                        <w:top w:val="none" w:sz="0" w:space="0" w:color="auto"/>
                        <w:left w:val="none" w:sz="0" w:space="0" w:color="auto"/>
                        <w:bottom w:val="none" w:sz="0" w:space="0" w:color="auto"/>
                        <w:right w:val="none" w:sz="0" w:space="0" w:color="auto"/>
                      </w:divBdr>
                    </w:div>
                  </w:divsChild>
                </w:div>
                <w:div w:id="1784955622">
                  <w:marLeft w:val="0"/>
                  <w:marRight w:val="0"/>
                  <w:marTop w:val="0"/>
                  <w:marBottom w:val="0"/>
                  <w:divBdr>
                    <w:top w:val="none" w:sz="0" w:space="0" w:color="auto"/>
                    <w:left w:val="none" w:sz="0" w:space="0" w:color="auto"/>
                    <w:bottom w:val="none" w:sz="0" w:space="0" w:color="auto"/>
                    <w:right w:val="none" w:sz="0" w:space="0" w:color="auto"/>
                  </w:divBdr>
                  <w:divsChild>
                    <w:div w:id="1674986060">
                      <w:marLeft w:val="0"/>
                      <w:marRight w:val="0"/>
                      <w:marTop w:val="0"/>
                      <w:marBottom w:val="0"/>
                      <w:divBdr>
                        <w:top w:val="none" w:sz="0" w:space="0" w:color="auto"/>
                        <w:left w:val="none" w:sz="0" w:space="0" w:color="auto"/>
                        <w:bottom w:val="none" w:sz="0" w:space="0" w:color="auto"/>
                        <w:right w:val="none" w:sz="0" w:space="0" w:color="auto"/>
                      </w:divBdr>
                    </w:div>
                  </w:divsChild>
                </w:div>
                <w:div w:id="1894584814">
                  <w:marLeft w:val="0"/>
                  <w:marRight w:val="0"/>
                  <w:marTop w:val="0"/>
                  <w:marBottom w:val="0"/>
                  <w:divBdr>
                    <w:top w:val="none" w:sz="0" w:space="0" w:color="auto"/>
                    <w:left w:val="none" w:sz="0" w:space="0" w:color="auto"/>
                    <w:bottom w:val="none" w:sz="0" w:space="0" w:color="auto"/>
                    <w:right w:val="none" w:sz="0" w:space="0" w:color="auto"/>
                  </w:divBdr>
                  <w:divsChild>
                    <w:div w:id="247351368">
                      <w:marLeft w:val="0"/>
                      <w:marRight w:val="0"/>
                      <w:marTop w:val="0"/>
                      <w:marBottom w:val="0"/>
                      <w:divBdr>
                        <w:top w:val="none" w:sz="0" w:space="0" w:color="auto"/>
                        <w:left w:val="none" w:sz="0" w:space="0" w:color="auto"/>
                        <w:bottom w:val="none" w:sz="0" w:space="0" w:color="auto"/>
                        <w:right w:val="none" w:sz="0" w:space="0" w:color="auto"/>
                      </w:divBdr>
                    </w:div>
                    <w:div w:id="308023397">
                      <w:marLeft w:val="0"/>
                      <w:marRight w:val="0"/>
                      <w:marTop w:val="0"/>
                      <w:marBottom w:val="0"/>
                      <w:divBdr>
                        <w:top w:val="none" w:sz="0" w:space="0" w:color="auto"/>
                        <w:left w:val="none" w:sz="0" w:space="0" w:color="auto"/>
                        <w:bottom w:val="none" w:sz="0" w:space="0" w:color="auto"/>
                        <w:right w:val="none" w:sz="0" w:space="0" w:color="auto"/>
                      </w:divBdr>
                    </w:div>
                  </w:divsChild>
                </w:div>
                <w:div w:id="1402604819">
                  <w:marLeft w:val="0"/>
                  <w:marRight w:val="0"/>
                  <w:marTop w:val="0"/>
                  <w:marBottom w:val="0"/>
                  <w:divBdr>
                    <w:top w:val="none" w:sz="0" w:space="0" w:color="auto"/>
                    <w:left w:val="none" w:sz="0" w:space="0" w:color="auto"/>
                    <w:bottom w:val="none" w:sz="0" w:space="0" w:color="auto"/>
                    <w:right w:val="none" w:sz="0" w:space="0" w:color="auto"/>
                  </w:divBdr>
                  <w:divsChild>
                    <w:div w:id="1776827965">
                      <w:marLeft w:val="0"/>
                      <w:marRight w:val="0"/>
                      <w:marTop w:val="0"/>
                      <w:marBottom w:val="0"/>
                      <w:divBdr>
                        <w:top w:val="none" w:sz="0" w:space="0" w:color="auto"/>
                        <w:left w:val="none" w:sz="0" w:space="0" w:color="auto"/>
                        <w:bottom w:val="none" w:sz="0" w:space="0" w:color="auto"/>
                        <w:right w:val="none" w:sz="0" w:space="0" w:color="auto"/>
                      </w:divBdr>
                    </w:div>
                  </w:divsChild>
                </w:div>
                <w:div w:id="1440027532">
                  <w:marLeft w:val="0"/>
                  <w:marRight w:val="0"/>
                  <w:marTop w:val="0"/>
                  <w:marBottom w:val="0"/>
                  <w:divBdr>
                    <w:top w:val="none" w:sz="0" w:space="0" w:color="auto"/>
                    <w:left w:val="none" w:sz="0" w:space="0" w:color="auto"/>
                    <w:bottom w:val="none" w:sz="0" w:space="0" w:color="auto"/>
                    <w:right w:val="none" w:sz="0" w:space="0" w:color="auto"/>
                  </w:divBdr>
                  <w:divsChild>
                    <w:div w:id="315379546">
                      <w:marLeft w:val="0"/>
                      <w:marRight w:val="0"/>
                      <w:marTop w:val="0"/>
                      <w:marBottom w:val="0"/>
                      <w:divBdr>
                        <w:top w:val="none" w:sz="0" w:space="0" w:color="auto"/>
                        <w:left w:val="none" w:sz="0" w:space="0" w:color="auto"/>
                        <w:bottom w:val="none" w:sz="0" w:space="0" w:color="auto"/>
                        <w:right w:val="none" w:sz="0" w:space="0" w:color="auto"/>
                      </w:divBdr>
                    </w:div>
                  </w:divsChild>
                </w:div>
                <w:div w:id="1313219843">
                  <w:marLeft w:val="0"/>
                  <w:marRight w:val="0"/>
                  <w:marTop w:val="0"/>
                  <w:marBottom w:val="0"/>
                  <w:divBdr>
                    <w:top w:val="none" w:sz="0" w:space="0" w:color="auto"/>
                    <w:left w:val="none" w:sz="0" w:space="0" w:color="auto"/>
                    <w:bottom w:val="none" w:sz="0" w:space="0" w:color="auto"/>
                    <w:right w:val="none" w:sz="0" w:space="0" w:color="auto"/>
                  </w:divBdr>
                  <w:divsChild>
                    <w:div w:id="1775973940">
                      <w:marLeft w:val="0"/>
                      <w:marRight w:val="0"/>
                      <w:marTop w:val="0"/>
                      <w:marBottom w:val="0"/>
                      <w:divBdr>
                        <w:top w:val="none" w:sz="0" w:space="0" w:color="auto"/>
                        <w:left w:val="none" w:sz="0" w:space="0" w:color="auto"/>
                        <w:bottom w:val="none" w:sz="0" w:space="0" w:color="auto"/>
                        <w:right w:val="none" w:sz="0" w:space="0" w:color="auto"/>
                      </w:divBdr>
                    </w:div>
                    <w:div w:id="305280342">
                      <w:marLeft w:val="0"/>
                      <w:marRight w:val="0"/>
                      <w:marTop w:val="0"/>
                      <w:marBottom w:val="0"/>
                      <w:divBdr>
                        <w:top w:val="none" w:sz="0" w:space="0" w:color="auto"/>
                        <w:left w:val="none" w:sz="0" w:space="0" w:color="auto"/>
                        <w:bottom w:val="none" w:sz="0" w:space="0" w:color="auto"/>
                        <w:right w:val="none" w:sz="0" w:space="0" w:color="auto"/>
                      </w:divBdr>
                    </w:div>
                  </w:divsChild>
                </w:div>
                <w:div w:id="1786315982">
                  <w:marLeft w:val="0"/>
                  <w:marRight w:val="0"/>
                  <w:marTop w:val="0"/>
                  <w:marBottom w:val="0"/>
                  <w:divBdr>
                    <w:top w:val="none" w:sz="0" w:space="0" w:color="auto"/>
                    <w:left w:val="none" w:sz="0" w:space="0" w:color="auto"/>
                    <w:bottom w:val="none" w:sz="0" w:space="0" w:color="auto"/>
                    <w:right w:val="none" w:sz="0" w:space="0" w:color="auto"/>
                  </w:divBdr>
                  <w:divsChild>
                    <w:div w:id="1790247018">
                      <w:marLeft w:val="0"/>
                      <w:marRight w:val="0"/>
                      <w:marTop w:val="0"/>
                      <w:marBottom w:val="0"/>
                      <w:divBdr>
                        <w:top w:val="none" w:sz="0" w:space="0" w:color="auto"/>
                        <w:left w:val="none" w:sz="0" w:space="0" w:color="auto"/>
                        <w:bottom w:val="none" w:sz="0" w:space="0" w:color="auto"/>
                        <w:right w:val="none" w:sz="0" w:space="0" w:color="auto"/>
                      </w:divBdr>
                    </w:div>
                  </w:divsChild>
                </w:div>
                <w:div w:id="830559930">
                  <w:marLeft w:val="0"/>
                  <w:marRight w:val="0"/>
                  <w:marTop w:val="0"/>
                  <w:marBottom w:val="0"/>
                  <w:divBdr>
                    <w:top w:val="none" w:sz="0" w:space="0" w:color="auto"/>
                    <w:left w:val="none" w:sz="0" w:space="0" w:color="auto"/>
                    <w:bottom w:val="none" w:sz="0" w:space="0" w:color="auto"/>
                    <w:right w:val="none" w:sz="0" w:space="0" w:color="auto"/>
                  </w:divBdr>
                  <w:divsChild>
                    <w:div w:id="1641308231">
                      <w:marLeft w:val="0"/>
                      <w:marRight w:val="0"/>
                      <w:marTop w:val="0"/>
                      <w:marBottom w:val="0"/>
                      <w:divBdr>
                        <w:top w:val="none" w:sz="0" w:space="0" w:color="auto"/>
                        <w:left w:val="none" w:sz="0" w:space="0" w:color="auto"/>
                        <w:bottom w:val="none" w:sz="0" w:space="0" w:color="auto"/>
                        <w:right w:val="none" w:sz="0" w:space="0" w:color="auto"/>
                      </w:divBdr>
                    </w:div>
                  </w:divsChild>
                </w:div>
                <w:div w:id="1549026194">
                  <w:marLeft w:val="0"/>
                  <w:marRight w:val="0"/>
                  <w:marTop w:val="0"/>
                  <w:marBottom w:val="0"/>
                  <w:divBdr>
                    <w:top w:val="none" w:sz="0" w:space="0" w:color="auto"/>
                    <w:left w:val="none" w:sz="0" w:space="0" w:color="auto"/>
                    <w:bottom w:val="none" w:sz="0" w:space="0" w:color="auto"/>
                    <w:right w:val="none" w:sz="0" w:space="0" w:color="auto"/>
                  </w:divBdr>
                  <w:divsChild>
                    <w:div w:id="867522592">
                      <w:marLeft w:val="0"/>
                      <w:marRight w:val="0"/>
                      <w:marTop w:val="0"/>
                      <w:marBottom w:val="0"/>
                      <w:divBdr>
                        <w:top w:val="none" w:sz="0" w:space="0" w:color="auto"/>
                        <w:left w:val="none" w:sz="0" w:space="0" w:color="auto"/>
                        <w:bottom w:val="none" w:sz="0" w:space="0" w:color="auto"/>
                        <w:right w:val="none" w:sz="0" w:space="0" w:color="auto"/>
                      </w:divBdr>
                    </w:div>
                    <w:div w:id="1691830439">
                      <w:marLeft w:val="0"/>
                      <w:marRight w:val="0"/>
                      <w:marTop w:val="0"/>
                      <w:marBottom w:val="0"/>
                      <w:divBdr>
                        <w:top w:val="none" w:sz="0" w:space="0" w:color="auto"/>
                        <w:left w:val="none" w:sz="0" w:space="0" w:color="auto"/>
                        <w:bottom w:val="none" w:sz="0" w:space="0" w:color="auto"/>
                        <w:right w:val="none" w:sz="0" w:space="0" w:color="auto"/>
                      </w:divBdr>
                    </w:div>
                  </w:divsChild>
                </w:div>
                <w:div w:id="571624831">
                  <w:marLeft w:val="0"/>
                  <w:marRight w:val="0"/>
                  <w:marTop w:val="0"/>
                  <w:marBottom w:val="0"/>
                  <w:divBdr>
                    <w:top w:val="none" w:sz="0" w:space="0" w:color="auto"/>
                    <w:left w:val="none" w:sz="0" w:space="0" w:color="auto"/>
                    <w:bottom w:val="none" w:sz="0" w:space="0" w:color="auto"/>
                    <w:right w:val="none" w:sz="0" w:space="0" w:color="auto"/>
                  </w:divBdr>
                  <w:divsChild>
                    <w:div w:id="1401320417">
                      <w:marLeft w:val="0"/>
                      <w:marRight w:val="0"/>
                      <w:marTop w:val="0"/>
                      <w:marBottom w:val="0"/>
                      <w:divBdr>
                        <w:top w:val="none" w:sz="0" w:space="0" w:color="auto"/>
                        <w:left w:val="none" w:sz="0" w:space="0" w:color="auto"/>
                        <w:bottom w:val="none" w:sz="0" w:space="0" w:color="auto"/>
                        <w:right w:val="none" w:sz="0" w:space="0" w:color="auto"/>
                      </w:divBdr>
                    </w:div>
                  </w:divsChild>
                </w:div>
                <w:div w:id="839586107">
                  <w:marLeft w:val="0"/>
                  <w:marRight w:val="0"/>
                  <w:marTop w:val="0"/>
                  <w:marBottom w:val="0"/>
                  <w:divBdr>
                    <w:top w:val="none" w:sz="0" w:space="0" w:color="auto"/>
                    <w:left w:val="none" w:sz="0" w:space="0" w:color="auto"/>
                    <w:bottom w:val="none" w:sz="0" w:space="0" w:color="auto"/>
                    <w:right w:val="none" w:sz="0" w:space="0" w:color="auto"/>
                  </w:divBdr>
                  <w:divsChild>
                    <w:div w:id="503522054">
                      <w:marLeft w:val="0"/>
                      <w:marRight w:val="0"/>
                      <w:marTop w:val="0"/>
                      <w:marBottom w:val="0"/>
                      <w:divBdr>
                        <w:top w:val="none" w:sz="0" w:space="0" w:color="auto"/>
                        <w:left w:val="none" w:sz="0" w:space="0" w:color="auto"/>
                        <w:bottom w:val="none" w:sz="0" w:space="0" w:color="auto"/>
                        <w:right w:val="none" w:sz="0" w:space="0" w:color="auto"/>
                      </w:divBdr>
                    </w:div>
                  </w:divsChild>
                </w:div>
                <w:div w:id="1559975904">
                  <w:marLeft w:val="0"/>
                  <w:marRight w:val="0"/>
                  <w:marTop w:val="0"/>
                  <w:marBottom w:val="0"/>
                  <w:divBdr>
                    <w:top w:val="none" w:sz="0" w:space="0" w:color="auto"/>
                    <w:left w:val="none" w:sz="0" w:space="0" w:color="auto"/>
                    <w:bottom w:val="none" w:sz="0" w:space="0" w:color="auto"/>
                    <w:right w:val="none" w:sz="0" w:space="0" w:color="auto"/>
                  </w:divBdr>
                  <w:divsChild>
                    <w:div w:id="526017765">
                      <w:marLeft w:val="0"/>
                      <w:marRight w:val="0"/>
                      <w:marTop w:val="0"/>
                      <w:marBottom w:val="0"/>
                      <w:divBdr>
                        <w:top w:val="none" w:sz="0" w:space="0" w:color="auto"/>
                        <w:left w:val="none" w:sz="0" w:space="0" w:color="auto"/>
                        <w:bottom w:val="none" w:sz="0" w:space="0" w:color="auto"/>
                        <w:right w:val="none" w:sz="0" w:space="0" w:color="auto"/>
                      </w:divBdr>
                    </w:div>
                    <w:div w:id="1537964506">
                      <w:marLeft w:val="0"/>
                      <w:marRight w:val="0"/>
                      <w:marTop w:val="0"/>
                      <w:marBottom w:val="0"/>
                      <w:divBdr>
                        <w:top w:val="none" w:sz="0" w:space="0" w:color="auto"/>
                        <w:left w:val="none" w:sz="0" w:space="0" w:color="auto"/>
                        <w:bottom w:val="none" w:sz="0" w:space="0" w:color="auto"/>
                        <w:right w:val="none" w:sz="0" w:space="0" w:color="auto"/>
                      </w:divBdr>
                    </w:div>
                  </w:divsChild>
                </w:div>
                <w:div w:id="1853373056">
                  <w:marLeft w:val="0"/>
                  <w:marRight w:val="0"/>
                  <w:marTop w:val="0"/>
                  <w:marBottom w:val="0"/>
                  <w:divBdr>
                    <w:top w:val="none" w:sz="0" w:space="0" w:color="auto"/>
                    <w:left w:val="none" w:sz="0" w:space="0" w:color="auto"/>
                    <w:bottom w:val="none" w:sz="0" w:space="0" w:color="auto"/>
                    <w:right w:val="none" w:sz="0" w:space="0" w:color="auto"/>
                  </w:divBdr>
                  <w:divsChild>
                    <w:div w:id="1178278490">
                      <w:marLeft w:val="0"/>
                      <w:marRight w:val="0"/>
                      <w:marTop w:val="0"/>
                      <w:marBottom w:val="0"/>
                      <w:divBdr>
                        <w:top w:val="none" w:sz="0" w:space="0" w:color="auto"/>
                        <w:left w:val="none" w:sz="0" w:space="0" w:color="auto"/>
                        <w:bottom w:val="none" w:sz="0" w:space="0" w:color="auto"/>
                        <w:right w:val="none" w:sz="0" w:space="0" w:color="auto"/>
                      </w:divBdr>
                    </w:div>
                  </w:divsChild>
                </w:div>
                <w:div w:id="904728949">
                  <w:marLeft w:val="0"/>
                  <w:marRight w:val="0"/>
                  <w:marTop w:val="0"/>
                  <w:marBottom w:val="0"/>
                  <w:divBdr>
                    <w:top w:val="none" w:sz="0" w:space="0" w:color="auto"/>
                    <w:left w:val="none" w:sz="0" w:space="0" w:color="auto"/>
                    <w:bottom w:val="none" w:sz="0" w:space="0" w:color="auto"/>
                    <w:right w:val="none" w:sz="0" w:space="0" w:color="auto"/>
                  </w:divBdr>
                  <w:divsChild>
                    <w:div w:id="1568147611">
                      <w:marLeft w:val="0"/>
                      <w:marRight w:val="0"/>
                      <w:marTop w:val="0"/>
                      <w:marBottom w:val="0"/>
                      <w:divBdr>
                        <w:top w:val="none" w:sz="0" w:space="0" w:color="auto"/>
                        <w:left w:val="none" w:sz="0" w:space="0" w:color="auto"/>
                        <w:bottom w:val="none" w:sz="0" w:space="0" w:color="auto"/>
                        <w:right w:val="none" w:sz="0" w:space="0" w:color="auto"/>
                      </w:divBdr>
                    </w:div>
                  </w:divsChild>
                </w:div>
                <w:div w:id="315186015">
                  <w:marLeft w:val="0"/>
                  <w:marRight w:val="0"/>
                  <w:marTop w:val="0"/>
                  <w:marBottom w:val="0"/>
                  <w:divBdr>
                    <w:top w:val="none" w:sz="0" w:space="0" w:color="auto"/>
                    <w:left w:val="none" w:sz="0" w:space="0" w:color="auto"/>
                    <w:bottom w:val="none" w:sz="0" w:space="0" w:color="auto"/>
                    <w:right w:val="none" w:sz="0" w:space="0" w:color="auto"/>
                  </w:divBdr>
                  <w:divsChild>
                    <w:div w:id="845361734">
                      <w:marLeft w:val="0"/>
                      <w:marRight w:val="0"/>
                      <w:marTop w:val="0"/>
                      <w:marBottom w:val="0"/>
                      <w:divBdr>
                        <w:top w:val="none" w:sz="0" w:space="0" w:color="auto"/>
                        <w:left w:val="none" w:sz="0" w:space="0" w:color="auto"/>
                        <w:bottom w:val="none" w:sz="0" w:space="0" w:color="auto"/>
                        <w:right w:val="none" w:sz="0" w:space="0" w:color="auto"/>
                      </w:divBdr>
                    </w:div>
                    <w:div w:id="747458853">
                      <w:marLeft w:val="0"/>
                      <w:marRight w:val="0"/>
                      <w:marTop w:val="0"/>
                      <w:marBottom w:val="0"/>
                      <w:divBdr>
                        <w:top w:val="none" w:sz="0" w:space="0" w:color="auto"/>
                        <w:left w:val="none" w:sz="0" w:space="0" w:color="auto"/>
                        <w:bottom w:val="none" w:sz="0" w:space="0" w:color="auto"/>
                        <w:right w:val="none" w:sz="0" w:space="0" w:color="auto"/>
                      </w:divBdr>
                    </w:div>
                  </w:divsChild>
                </w:div>
                <w:div w:id="1406611840">
                  <w:marLeft w:val="0"/>
                  <w:marRight w:val="0"/>
                  <w:marTop w:val="0"/>
                  <w:marBottom w:val="0"/>
                  <w:divBdr>
                    <w:top w:val="none" w:sz="0" w:space="0" w:color="auto"/>
                    <w:left w:val="none" w:sz="0" w:space="0" w:color="auto"/>
                    <w:bottom w:val="none" w:sz="0" w:space="0" w:color="auto"/>
                    <w:right w:val="none" w:sz="0" w:space="0" w:color="auto"/>
                  </w:divBdr>
                  <w:divsChild>
                    <w:div w:id="2022928084">
                      <w:marLeft w:val="0"/>
                      <w:marRight w:val="0"/>
                      <w:marTop w:val="0"/>
                      <w:marBottom w:val="0"/>
                      <w:divBdr>
                        <w:top w:val="none" w:sz="0" w:space="0" w:color="auto"/>
                        <w:left w:val="none" w:sz="0" w:space="0" w:color="auto"/>
                        <w:bottom w:val="none" w:sz="0" w:space="0" w:color="auto"/>
                        <w:right w:val="none" w:sz="0" w:space="0" w:color="auto"/>
                      </w:divBdr>
                    </w:div>
                  </w:divsChild>
                </w:div>
                <w:div w:id="442698464">
                  <w:marLeft w:val="0"/>
                  <w:marRight w:val="0"/>
                  <w:marTop w:val="0"/>
                  <w:marBottom w:val="0"/>
                  <w:divBdr>
                    <w:top w:val="none" w:sz="0" w:space="0" w:color="auto"/>
                    <w:left w:val="none" w:sz="0" w:space="0" w:color="auto"/>
                    <w:bottom w:val="none" w:sz="0" w:space="0" w:color="auto"/>
                    <w:right w:val="none" w:sz="0" w:space="0" w:color="auto"/>
                  </w:divBdr>
                  <w:divsChild>
                    <w:div w:id="340083240">
                      <w:marLeft w:val="0"/>
                      <w:marRight w:val="0"/>
                      <w:marTop w:val="0"/>
                      <w:marBottom w:val="0"/>
                      <w:divBdr>
                        <w:top w:val="none" w:sz="0" w:space="0" w:color="auto"/>
                        <w:left w:val="none" w:sz="0" w:space="0" w:color="auto"/>
                        <w:bottom w:val="none" w:sz="0" w:space="0" w:color="auto"/>
                        <w:right w:val="none" w:sz="0" w:space="0" w:color="auto"/>
                      </w:divBdr>
                    </w:div>
                  </w:divsChild>
                </w:div>
                <w:div w:id="129783828">
                  <w:marLeft w:val="0"/>
                  <w:marRight w:val="0"/>
                  <w:marTop w:val="0"/>
                  <w:marBottom w:val="0"/>
                  <w:divBdr>
                    <w:top w:val="none" w:sz="0" w:space="0" w:color="auto"/>
                    <w:left w:val="none" w:sz="0" w:space="0" w:color="auto"/>
                    <w:bottom w:val="none" w:sz="0" w:space="0" w:color="auto"/>
                    <w:right w:val="none" w:sz="0" w:space="0" w:color="auto"/>
                  </w:divBdr>
                  <w:divsChild>
                    <w:div w:id="1322588016">
                      <w:marLeft w:val="0"/>
                      <w:marRight w:val="0"/>
                      <w:marTop w:val="0"/>
                      <w:marBottom w:val="0"/>
                      <w:divBdr>
                        <w:top w:val="none" w:sz="0" w:space="0" w:color="auto"/>
                        <w:left w:val="none" w:sz="0" w:space="0" w:color="auto"/>
                        <w:bottom w:val="none" w:sz="0" w:space="0" w:color="auto"/>
                        <w:right w:val="none" w:sz="0" w:space="0" w:color="auto"/>
                      </w:divBdr>
                    </w:div>
                    <w:div w:id="1103694462">
                      <w:marLeft w:val="0"/>
                      <w:marRight w:val="0"/>
                      <w:marTop w:val="0"/>
                      <w:marBottom w:val="0"/>
                      <w:divBdr>
                        <w:top w:val="none" w:sz="0" w:space="0" w:color="auto"/>
                        <w:left w:val="none" w:sz="0" w:space="0" w:color="auto"/>
                        <w:bottom w:val="none" w:sz="0" w:space="0" w:color="auto"/>
                        <w:right w:val="none" w:sz="0" w:space="0" w:color="auto"/>
                      </w:divBdr>
                    </w:div>
                  </w:divsChild>
                </w:div>
                <w:div w:id="2118331593">
                  <w:marLeft w:val="0"/>
                  <w:marRight w:val="0"/>
                  <w:marTop w:val="0"/>
                  <w:marBottom w:val="0"/>
                  <w:divBdr>
                    <w:top w:val="none" w:sz="0" w:space="0" w:color="auto"/>
                    <w:left w:val="none" w:sz="0" w:space="0" w:color="auto"/>
                    <w:bottom w:val="none" w:sz="0" w:space="0" w:color="auto"/>
                    <w:right w:val="none" w:sz="0" w:space="0" w:color="auto"/>
                  </w:divBdr>
                  <w:divsChild>
                    <w:div w:id="203323914">
                      <w:marLeft w:val="0"/>
                      <w:marRight w:val="0"/>
                      <w:marTop w:val="0"/>
                      <w:marBottom w:val="0"/>
                      <w:divBdr>
                        <w:top w:val="none" w:sz="0" w:space="0" w:color="auto"/>
                        <w:left w:val="none" w:sz="0" w:space="0" w:color="auto"/>
                        <w:bottom w:val="none" w:sz="0" w:space="0" w:color="auto"/>
                        <w:right w:val="none" w:sz="0" w:space="0" w:color="auto"/>
                      </w:divBdr>
                    </w:div>
                  </w:divsChild>
                </w:div>
                <w:div w:id="1192494772">
                  <w:marLeft w:val="0"/>
                  <w:marRight w:val="0"/>
                  <w:marTop w:val="0"/>
                  <w:marBottom w:val="0"/>
                  <w:divBdr>
                    <w:top w:val="none" w:sz="0" w:space="0" w:color="auto"/>
                    <w:left w:val="none" w:sz="0" w:space="0" w:color="auto"/>
                    <w:bottom w:val="none" w:sz="0" w:space="0" w:color="auto"/>
                    <w:right w:val="none" w:sz="0" w:space="0" w:color="auto"/>
                  </w:divBdr>
                  <w:divsChild>
                    <w:div w:id="1111390612">
                      <w:marLeft w:val="0"/>
                      <w:marRight w:val="0"/>
                      <w:marTop w:val="0"/>
                      <w:marBottom w:val="0"/>
                      <w:divBdr>
                        <w:top w:val="none" w:sz="0" w:space="0" w:color="auto"/>
                        <w:left w:val="none" w:sz="0" w:space="0" w:color="auto"/>
                        <w:bottom w:val="none" w:sz="0" w:space="0" w:color="auto"/>
                        <w:right w:val="none" w:sz="0" w:space="0" w:color="auto"/>
                      </w:divBdr>
                    </w:div>
                  </w:divsChild>
                </w:div>
                <w:div w:id="1060523171">
                  <w:marLeft w:val="0"/>
                  <w:marRight w:val="0"/>
                  <w:marTop w:val="0"/>
                  <w:marBottom w:val="0"/>
                  <w:divBdr>
                    <w:top w:val="none" w:sz="0" w:space="0" w:color="auto"/>
                    <w:left w:val="none" w:sz="0" w:space="0" w:color="auto"/>
                    <w:bottom w:val="none" w:sz="0" w:space="0" w:color="auto"/>
                    <w:right w:val="none" w:sz="0" w:space="0" w:color="auto"/>
                  </w:divBdr>
                  <w:divsChild>
                    <w:div w:id="809783991">
                      <w:marLeft w:val="0"/>
                      <w:marRight w:val="0"/>
                      <w:marTop w:val="0"/>
                      <w:marBottom w:val="0"/>
                      <w:divBdr>
                        <w:top w:val="none" w:sz="0" w:space="0" w:color="auto"/>
                        <w:left w:val="none" w:sz="0" w:space="0" w:color="auto"/>
                        <w:bottom w:val="none" w:sz="0" w:space="0" w:color="auto"/>
                        <w:right w:val="none" w:sz="0" w:space="0" w:color="auto"/>
                      </w:divBdr>
                    </w:div>
                    <w:div w:id="1696690452">
                      <w:marLeft w:val="0"/>
                      <w:marRight w:val="0"/>
                      <w:marTop w:val="0"/>
                      <w:marBottom w:val="0"/>
                      <w:divBdr>
                        <w:top w:val="none" w:sz="0" w:space="0" w:color="auto"/>
                        <w:left w:val="none" w:sz="0" w:space="0" w:color="auto"/>
                        <w:bottom w:val="none" w:sz="0" w:space="0" w:color="auto"/>
                        <w:right w:val="none" w:sz="0" w:space="0" w:color="auto"/>
                      </w:divBdr>
                    </w:div>
                  </w:divsChild>
                </w:div>
                <w:div w:id="1948345380">
                  <w:marLeft w:val="0"/>
                  <w:marRight w:val="0"/>
                  <w:marTop w:val="0"/>
                  <w:marBottom w:val="0"/>
                  <w:divBdr>
                    <w:top w:val="none" w:sz="0" w:space="0" w:color="auto"/>
                    <w:left w:val="none" w:sz="0" w:space="0" w:color="auto"/>
                    <w:bottom w:val="none" w:sz="0" w:space="0" w:color="auto"/>
                    <w:right w:val="none" w:sz="0" w:space="0" w:color="auto"/>
                  </w:divBdr>
                  <w:divsChild>
                    <w:div w:id="351956142">
                      <w:marLeft w:val="0"/>
                      <w:marRight w:val="0"/>
                      <w:marTop w:val="0"/>
                      <w:marBottom w:val="0"/>
                      <w:divBdr>
                        <w:top w:val="none" w:sz="0" w:space="0" w:color="auto"/>
                        <w:left w:val="none" w:sz="0" w:space="0" w:color="auto"/>
                        <w:bottom w:val="none" w:sz="0" w:space="0" w:color="auto"/>
                        <w:right w:val="none" w:sz="0" w:space="0" w:color="auto"/>
                      </w:divBdr>
                    </w:div>
                  </w:divsChild>
                </w:div>
                <w:div w:id="1678725126">
                  <w:marLeft w:val="0"/>
                  <w:marRight w:val="0"/>
                  <w:marTop w:val="0"/>
                  <w:marBottom w:val="0"/>
                  <w:divBdr>
                    <w:top w:val="none" w:sz="0" w:space="0" w:color="auto"/>
                    <w:left w:val="none" w:sz="0" w:space="0" w:color="auto"/>
                    <w:bottom w:val="none" w:sz="0" w:space="0" w:color="auto"/>
                    <w:right w:val="none" w:sz="0" w:space="0" w:color="auto"/>
                  </w:divBdr>
                  <w:divsChild>
                    <w:div w:id="1620262695">
                      <w:marLeft w:val="0"/>
                      <w:marRight w:val="0"/>
                      <w:marTop w:val="0"/>
                      <w:marBottom w:val="0"/>
                      <w:divBdr>
                        <w:top w:val="none" w:sz="0" w:space="0" w:color="auto"/>
                        <w:left w:val="none" w:sz="0" w:space="0" w:color="auto"/>
                        <w:bottom w:val="none" w:sz="0" w:space="0" w:color="auto"/>
                        <w:right w:val="none" w:sz="0" w:space="0" w:color="auto"/>
                      </w:divBdr>
                    </w:div>
                  </w:divsChild>
                </w:div>
                <w:div w:id="184632763">
                  <w:marLeft w:val="0"/>
                  <w:marRight w:val="0"/>
                  <w:marTop w:val="0"/>
                  <w:marBottom w:val="0"/>
                  <w:divBdr>
                    <w:top w:val="none" w:sz="0" w:space="0" w:color="auto"/>
                    <w:left w:val="none" w:sz="0" w:space="0" w:color="auto"/>
                    <w:bottom w:val="none" w:sz="0" w:space="0" w:color="auto"/>
                    <w:right w:val="none" w:sz="0" w:space="0" w:color="auto"/>
                  </w:divBdr>
                  <w:divsChild>
                    <w:div w:id="387653102">
                      <w:marLeft w:val="0"/>
                      <w:marRight w:val="0"/>
                      <w:marTop w:val="0"/>
                      <w:marBottom w:val="0"/>
                      <w:divBdr>
                        <w:top w:val="none" w:sz="0" w:space="0" w:color="auto"/>
                        <w:left w:val="none" w:sz="0" w:space="0" w:color="auto"/>
                        <w:bottom w:val="none" w:sz="0" w:space="0" w:color="auto"/>
                        <w:right w:val="none" w:sz="0" w:space="0" w:color="auto"/>
                      </w:divBdr>
                    </w:div>
                    <w:div w:id="965163095">
                      <w:marLeft w:val="0"/>
                      <w:marRight w:val="0"/>
                      <w:marTop w:val="0"/>
                      <w:marBottom w:val="0"/>
                      <w:divBdr>
                        <w:top w:val="none" w:sz="0" w:space="0" w:color="auto"/>
                        <w:left w:val="none" w:sz="0" w:space="0" w:color="auto"/>
                        <w:bottom w:val="none" w:sz="0" w:space="0" w:color="auto"/>
                        <w:right w:val="none" w:sz="0" w:space="0" w:color="auto"/>
                      </w:divBdr>
                    </w:div>
                  </w:divsChild>
                </w:div>
                <w:div w:id="655761725">
                  <w:marLeft w:val="0"/>
                  <w:marRight w:val="0"/>
                  <w:marTop w:val="0"/>
                  <w:marBottom w:val="0"/>
                  <w:divBdr>
                    <w:top w:val="none" w:sz="0" w:space="0" w:color="auto"/>
                    <w:left w:val="none" w:sz="0" w:space="0" w:color="auto"/>
                    <w:bottom w:val="none" w:sz="0" w:space="0" w:color="auto"/>
                    <w:right w:val="none" w:sz="0" w:space="0" w:color="auto"/>
                  </w:divBdr>
                  <w:divsChild>
                    <w:div w:id="102702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761896">
          <w:marLeft w:val="0"/>
          <w:marRight w:val="0"/>
          <w:marTop w:val="0"/>
          <w:marBottom w:val="0"/>
          <w:divBdr>
            <w:top w:val="none" w:sz="0" w:space="0" w:color="auto"/>
            <w:left w:val="none" w:sz="0" w:space="0" w:color="auto"/>
            <w:bottom w:val="none" w:sz="0" w:space="0" w:color="auto"/>
            <w:right w:val="none" w:sz="0" w:space="0" w:color="auto"/>
          </w:divBdr>
        </w:div>
      </w:divsChild>
    </w:div>
    <w:div w:id="1489781552">
      <w:bodyDiv w:val="1"/>
      <w:marLeft w:val="0"/>
      <w:marRight w:val="0"/>
      <w:marTop w:val="0"/>
      <w:marBottom w:val="0"/>
      <w:divBdr>
        <w:top w:val="none" w:sz="0" w:space="0" w:color="auto"/>
        <w:left w:val="none" w:sz="0" w:space="0" w:color="auto"/>
        <w:bottom w:val="none" w:sz="0" w:space="0" w:color="auto"/>
        <w:right w:val="none" w:sz="0" w:space="0" w:color="auto"/>
      </w:divBdr>
    </w:div>
    <w:div w:id="1574899161">
      <w:bodyDiv w:val="1"/>
      <w:marLeft w:val="0"/>
      <w:marRight w:val="0"/>
      <w:marTop w:val="0"/>
      <w:marBottom w:val="0"/>
      <w:divBdr>
        <w:top w:val="none" w:sz="0" w:space="0" w:color="auto"/>
        <w:left w:val="none" w:sz="0" w:space="0" w:color="auto"/>
        <w:bottom w:val="none" w:sz="0" w:space="0" w:color="auto"/>
        <w:right w:val="none" w:sz="0" w:space="0" w:color="auto"/>
      </w:divBdr>
      <w:divsChild>
        <w:div w:id="872615511">
          <w:marLeft w:val="0"/>
          <w:marRight w:val="0"/>
          <w:marTop w:val="0"/>
          <w:marBottom w:val="0"/>
          <w:divBdr>
            <w:top w:val="none" w:sz="0" w:space="0" w:color="auto"/>
            <w:left w:val="none" w:sz="0" w:space="0" w:color="auto"/>
            <w:bottom w:val="none" w:sz="0" w:space="0" w:color="auto"/>
            <w:right w:val="none" w:sz="0" w:space="0" w:color="auto"/>
          </w:divBdr>
        </w:div>
        <w:div w:id="963463781">
          <w:marLeft w:val="0"/>
          <w:marRight w:val="0"/>
          <w:marTop w:val="0"/>
          <w:marBottom w:val="0"/>
          <w:divBdr>
            <w:top w:val="none" w:sz="0" w:space="0" w:color="auto"/>
            <w:left w:val="none" w:sz="0" w:space="0" w:color="auto"/>
            <w:bottom w:val="none" w:sz="0" w:space="0" w:color="auto"/>
            <w:right w:val="none" w:sz="0" w:space="0" w:color="auto"/>
          </w:divBdr>
        </w:div>
        <w:div w:id="454521948">
          <w:marLeft w:val="0"/>
          <w:marRight w:val="0"/>
          <w:marTop w:val="0"/>
          <w:marBottom w:val="0"/>
          <w:divBdr>
            <w:top w:val="none" w:sz="0" w:space="0" w:color="auto"/>
            <w:left w:val="none" w:sz="0" w:space="0" w:color="auto"/>
            <w:bottom w:val="none" w:sz="0" w:space="0" w:color="auto"/>
            <w:right w:val="none" w:sz="0" w:space="0" w:color="auto"/>
          </w:divBdr>
          <w:divsChild>
            <w:div w:id="605306608">
              <w:marLeft w:val="-75"/>
              <w:marRight w:val="0"/>
              <w:marTop w:val="30"/>
              <w:marBottom w:val="30"/>
              <w:divBdr>
                <w:top w:val="none" w:sz="0" w:space="0" w:color="auto"/>
                <w:left w:val="none" w:sz="0" w:space="0" w:color="auto"/>
                <w:bottom w:val="none" w:sz="0" w:space="0" w:color="auto"/>
                <w:right w:val="none" w:sz="0" w:space="0" w:color="auto"/>
              </w:divBdr>
              <w:divsChild>
                <w:div w:id="1420324835">
                  <w:marLeft w:val="0"/>
                  <w:marRight w:val="0"/>
                  <w:marTop w:val="0"/>
                  <w:marBottom w:val="0"/>
                  <w:divBdr>
                    <w:top w:val="none" w:sz="0" w:space="0" w:color="auto"/>
                    <w:left w:val="none" w:sz="0" w:space="0" w:color="auto"/>
                    <w:bottom w:val="none" w:sz="0" w:space="0" w:color="auto"/>
                    <w:right w:val="none" w:sz="0" w:space="0" w:color="auto"/>
                  </w:divBdr>
                  <w:divsChild>
                    <w:div w:id="869151152">
                      <w:marLeft w:val="0"/>
                      <w:marRight w:val="0"/>
                      <w:marTop w:val="0"/>
                      <w:marBottom w:val="0"/>
                      <w:divBdr>
                        <w:top w:val="none" w:sz="0" w:space="0" w:color="auto"/>
                        <w:left w:val="none" w:sz="0" w:space="0" w:color="auto"/>
                        <w:bottom w:val="none" w:sz="0" w:space="0" w:color="auto"/>
                        <w:right w:val="none" w:sz="0" w:space="0" w:color="auto"/>
                      </w:divBdr>
                    </w:div>
                  </w:divsChild>
                </w:div>
                <w:div w:id="454099070">
                  <w:marLeft w:val="0"/>
                  <w:marRight w:val="0"/>
                  <w:marTop w:val="0"/>
                  <w:marBottom w:val="0"/>
                  <w:divBdr>
                    <w:top w:val="none" w:sz="0" w:space="0" w:color="auto"/>
                    <w:left w:val="none" w:sz="0" w:space="0" w:color="auto"/>
                    <w:bottom w:val="none" w:sz="0" w:space="0" w:color="auto"/>
                    <w:right w:val="none" w:sz="0" w:space="0" w:color="auto"/>
                  </w:divBdr>
                  <w:divsChild>
                    <w:div w:id="1904563964">
                      <w:marLeft w:val="0"/>
                      <w:marRight w:val="0"/>
                      <w:marTop w:val="0"/>
                      <w:marBottom w:val="0"/>
                      <w:divBdr>
                        <w:top w:val="none" w:sz="0" w:space="0" w:color="auto"/>
                        <w:left w:val="none" w:sz="0" w:space="0" w:color="auto"/>
                        <w:bottom w:val="none" w:sz="0" w:space="0" w:color="auto"/>
                        <w:right w:val="none" w:sz="0" w:space="0" w:color="auto"/>
                      </w:divBdr>
                    </w:div>
                  </w:divsChild>
                </w:div>
                <w:div w:id="553468589">
                  <w:marLeft w:val="0"/>
                  <w:marRight w:val="0"/>
                  <w:marTop w:val="0"/>
                  <w:marBottom w:val="0"/>
                  <w:divBdr>
                    <w:top w:val="none" w:sz="0" w:space="0" w:color="auto"/>
                    <w:left w:val="none" w:sz="0" w:space="0" w:color="auto"/>
                    <w:bottom w:val="none" w:sz="0" w:space="0" w:color="auto"/>
                    <w:right w:val="none" w:sz="0" w:space="0" w:color="auto"/>
                  </w:divBdr>
                  <w:divsChild>
                    <w:div w:id="1605842418">
                      <w:marLeft w:val="0"/>
                      <w:marRight w:val="0"/>
                      <w:marTop w:val="0"/>
                      <w:marBottom w:val="0"/>
                      <w:divBdr>
                        <w:top w:val="none" w:sz="0" w:space="0" w:color="auto"/>
                        <w:left w:val="none" w:sz="0" w:space="0" w:color="auto"/>
                        <w:bottom w:val="none" w:sz="0" w:space="0" w:color="auto"/>
                        <w:right w:val="none" w:sz="0" w:space="0" w:color="auto"/>
                      </w:divBdr>
                    </w:div>
                  </w:divsChild>
                </w:div>
                <w:div w:id="127164287">
                  <w:marLeft w:val="0"/>
                  <w:marRight w:val="0"/>
                  <w:marTop w:val="0"/>
                  <w:marBottom w:val="0"/>
                  <w:divBdr>
                    <w:top w:val="none" w:sz="0" w:space="0" w:color="auto"/>
                    <w:left w:val="none" w:sz="0" w:space="0" w:color="auto"/>
                    <w:bottom w:val="none" w:sz="0" w:space="0" w:color="auto"/>
                    <w:right w:val="none" w:sz="0" w:space="0" w:color="auto"/>
                  </w:divBdr>
                  <w:divsChild>
                    <w:div w:id="2140830472">
                      <w:marLeft w:val="0"/>
                      <w:marRight w:val="0"/>
                      <w:marTop w:val="0"/>
                      <w:marBottom w:val="0"/>
                      <w:divBdr>
                        <w:top w:val="none" w:sz="0" w:space="0" w:color="auto"/>
                        <w:left w:val="none" w:sz="0" w:space="0" w:color="auto"/>
                        <w:bottom w:val="none" w:sz="0" w:space="0" w:color="auto"/>
                        <w:right w:val="none" w:sz="0" w:space="0" w:color="auto"/>
                      </w:divBdr>
                    </w:div>
                  </w:divsChild>
                </w:div>
                <w:div w:id="284701727">
                  <w:marLeft w:val="0"/>
                  <w:marRight w:val="0"/>
                  <w:marTop w:val="0"/>
                  <w:marBottom w:val="0"/>
                  <w:divBdr>
                    <w:top w:val="none" w:sz="0" w:space="0" w:color="auto"/>
                    <w:left w:val="none" w:sz="0" w:space="0" w:color="auto"/>
                    <w:bottom w:val="none" w:sz="0" w:space="0" w:color="auto"/>
                    <w:right w:val="none" w:sz="0" w:space="0" w:color="auto"/>
                  </w:divBdr>
                  <w:divsChild>
                    <w:div w:id="869997263">
                      <w:marLeft w:val="0"/>
                      <w:marRight w:val="0"/>
                      <w:marTop w:val="0"/>
                      <w:marBottom w:val="0"/>
                      <w:divBdr>
                        <w:top w:val="none" w:sz="0" w:space="0" w:color="auto"/>
                        <w:left w:val="none" w:sz="0" w:space="0" w:color="auto"/>
                        <w:bottom w:val="none" w:sz="0" w:space="0" w:color="auto"/>
                        <w:right w:val="none" w:sz="0" w:space="0" w:color="auto"/>
                      </w:divBdr>
                    </w:div>
                  </w:divsChild>
                </w:div>
                <w:div w:id="1333336393">
                  <w:marLeft w:val="0"/>
                  <w:marRight w:val="0"/>
                  <w:marTop w:val="0"/>
                  <w:marBottom w:val="0"/>
                  <w:divBdr>
                    <w:top w:val="none" w:sz="0" w:space="0" w:color="auto"/>
                    <w:left w:val="none" w:sz="0" w:space="0" w:color="auto"/>
                    <w:bottom w:val="none" w:sz="0" w:space="0" w:color="auto"/>
                    <w:right w:val="none" w:sz="0" w:space="0" w:color="auto"/>
                  </w:divBdr>
                  <w:divsChild>
                    <w:div w:id="268587028">
                      <w:marLeft w:val="0"/>
                      <w:marRight w:val="0"/>
                      <w:marTop w:val="0"/>
                      <w:marBottom w:val="0"/>
                      <w:divBdr>
                        <w:top w:val="none" w:sz="0" w:space="0" w:color="auto"/>
                        <w:left w:val="none" w:sz="0" w:space="0" w:color="auto"/>
                        <w:bottom w:val="none" w:sz="0" w:space="0" w:color="auto"/>
                        <w:right w:val="none" w:sz="0" w:space="0" w:color="auto"/>
                      </w:divBdr>
                    </w:div>
                    <w:div w:id="786004976">
                      <w:marLeft w:val="0"/>
                      <w:marRight w:val="0"/>
                      <w:marTop w:val="0"/>
                      <w:marBottom w:val="0"/>
                      <w:divBdr>
                        <w:top w:val="none" w:sz="0" w:space="0" w:color="auto"/>
                        <w:left w:val="none" w:sz="0" w:space="0" w:color="auto"/>
                        <w:bottom w:val="none" w:sz="0" w:space="0" w:color="auto"/>
                        <w:right w:val="none" w:sz="0" w:space="0" w:color="auto"/>
                      </w:divBdr>
                    </w:div>
                  </w:divsChild>
                </w:div>
                <w:div w:id="507869057">
                  <w:marLeft w:val="0"/>
                  <w:marRight w:val="0"/>
                  <w:marTop w:val="0"/>
                  <w:marBottom w:val="0"/>
                  <w:divBdr>
                    <w:top w:val="none" w:sz="0" w:space="0" w:color="auto"/>
                    <w:left w:val="none" w:sz="0" w:space="0" w:color="auto"/>
                    <w:bottom w:val="none" w:sz="0" w:space="0" w:color="auto"/>
                    <w:right w:val="none" w:sz="0" w:space="0" w:color="auto"/>
                  </w:divBdr>
                  <w:divsChild>
                    <w:div w:id="291517121">
                      <w:marLeft w:val="0"/>
                      <w:marRight w:val="0"/>
                      <w:marTop w:val="0"/>
                      <w:marBottom w:val="0"/>
                      <w:divBdr>
                        <w:top w:val="none" w:sz="0" w:space="0" w:color="auto"/>
                        <w:left w:val="none" w:sz="0" w:space="0" w:color="auto"/>
                        <w:bottom w:val="none" w:sz="0" w:space="0" w:color="auto"/>
                        <w:right w:val="none" w:sz="0" w:space="0" w:color="auto"/>
                      </w:divBdr>
                    </w:div>
                  </w:divsChild>
                </w:div>
                <w:div w:id="731461140">
                  <w:marLeft w:val="0"/>
                  <w:marRight w:val="0"/>
                  <w:marTop w:val="0"/>
                  <w:marBottom w:val="0"/>
                  <w:divBdr>
                    <w:top w:val="none" w:sz="0" w:space="0" w:color="auto"/>
                    <w:left w:val="none" w:sz="0" w:space="0" w:color="auto"/>
                    <w:bottom w:val="none" w:sz="0" w:space="0" w:color="auto"/>
                    <w:right w:val="none" w:sz="0" w:space="0" w:color="auto"/>
                  </w:divBdr>
                  <w:divsChild>
                    <w:div w:id="1180121412">
                      <w:marLeft w:val="0"/>
                      <w:marRight w:val="0"/>
                      <w:marTop w:val="0"/>
                      <w:marBottom w:val="0"/>
                      <w:divBdr>
                        <w:top w:val="none" w:sz="0" w:space="0" w:color="auto"/>
                        <w:left w:val="none" w:sz="0" w:space="0" w:color="auto"/>
                        <w:bottom w:val="none" w:sz="0" w:space="0" w:color="auto"/>
                        <w:right w:val="none" w:sz="0" w:space="0" w:color="auto"/>
                      </w:divBdr>
                    </w:div>
                    <w:div w:id="198131948">
                      <w:marLeft w:val="0"/>
                      <w:marRight w:val="0"/>
                      <w:marTop w:val="0"/>
                      <w:marBottom w:val="0"/>
                      <w:divBdr>
                        <w:top w:val="none" w:sz="0" w:space="0" w:color="auto"/>
                        <w:left w:val="none" w:sz="0" w:space="0" w:color="auto"/>
                        <w:bottom w:val="none" w:sz="0" w:space="0" w:color="auto"/>
                        <w:right w:val="none" w:sz="0" w:space="0" w:color="auto"/>
                      </w:divBdr>
                    </w:div>
                  </w:divsChild>
                </w:div>
                <w:div w:id="1150173584">
                  <w:marLeft w:val="0"/>
                  <w:marRight w:val="0"/>
                  <w:marTop w:val="0"/>
                  <w:marBottom w:val="0"/>
                  <w:divBdr>
                    <w:top w:val="none" w:sz="0" w:space="0" w:color="auto"/>
                    <w:left w:val="none" w:sz="0" w:space="0" w:color="auto"/>
                    <w:bottom w:val="none" w:sz="0" w:space="0" w:color="auto"/>
                    <w:right w:val="none" w:sz="0" w:space="0" w:color="auto"/>
                  </w:divBdr>
                  <w:divsChild>
                    <w:div w:id="814881612">
                      <w:marLeft w:val="0"/>
                      <w:marRight w:val="0"/>
                      <w:marTop w:val="0"/>
                      <w:marBottom w:val="0"/>
                      <w:divBdr>
                        <w:top w:val="none" w:sz="0" w:space="0" w:color="auto"/>
                        <w:left w:val="none" w:sz="0" w:space="0" w:color="auto"/>
                        <w:bottom w:val="none" w:sz="0" w:space="0" w:color="auto"/>
                        <w:right w:val="none" w:sz="0" w:space="0" w:color="auto"/>
                      </w:divBdr>
                    </w:div>
                  </w:divsChild>
                </w:div>
                <w:div w:id="560285569">
                  <w:marLeft w:val="0"/>
                  <w:marRight w:val="0"/>
                  <w:marTop w:val="0"/>
                  <w:marBottom w:val="0"/>
                  <w:divBdr>
                    <w:top w:val="none" w:sz="0" w:space="0" w:color="auto"/>
                    <w:left w:val="none" w:sz="0" w:space="0" w:color="auto"/>
                    <w:bottom w:val="none" w:sz="0" w:space="0" w:color="auto"/>
                    <w:right w:val="none" w:sz="0" w:space="0" w:color="auto"/>
                  </w:divBdr>
                  <w:divsChild>
                    <w:div w:id="1507405848">
                      <w:marLeft w:val="0"/>
                      <w:marRight w:val="0"/>
                      <w:marTop w:val="0"/>
                      <w:marBottom w:val="0"/>
                      <w:divBdr>
                        <w:top w:val="none" w:sz="0" w:space="0" w:color="auto"/>
                        <w:left w:val="none" w:sz="0" w:space="0" w:color="auto"/>
                        <w:bottom w:val="none" w:sz="0" w:space="0" w:color="auto"/>
                        <w:right w:val="none" w:sz="0" w:space="0" w:color="auto"/>
                      </w:divBdr>
                    </w:div>
                  </w:divsChild>
                </w:div>
                <w:div w:id="1626158355">
                  <w:marLeft w:val="0"/>
                  <w:marRight w:val="0"/>
                  <w:marTop w:val="0"/>
                  <w:marBottom w:val="0"/>
                  <w:divBdr>
                    <w:top w:val="none" w:sz="0" w:space="0" w:color="auto"/>
                    <w:left w:val="none" w:sz="0" w:space="0" w:color="auto"/>
                    <w:bottom w:val="none" w:sz="0" w:space="0" w:color="auto"/>
                    <w:right w:val="none" w:sz="0" w:space="0" w:color="auto"/>
                  </w:divBdr>
                  <w:divsChild>
                    <w:div w:id="1193573002">
                      <w:marLeft w:val="0"/>
                      <w:marRight w:val="0"/>
                      <w:marTop w:val="0"/>
                      <w:marBottom w:val="0"/>
                      <w:divBdr>
                        <w:top w:val="none" w:sz="0" w:space="0" w:color="auto"/>
                        <w:left w:val="none" w:sz="0" w:space="0" w:color="auto"/>
                        <w:bottom w:val="none" w:sz="0" w:space="0" w:color="auto"/>
                        <w:right w:val="none" w:sz="0" w:space="0" w:color="auto"/>
                      </w:divBdr>
                    </w:div>
                    <w:div w:id="931932943">
                      <w:marLeft w:val="0"/>
                      <w:marRight w:val="0"/>
                      <w:marTop w:val="0"/>
                      <w:marBottom w:val="0"/>
                      <w:divBdr>
                        <w:top w:val="none" w:sz="0" w:space="0" w:color="auto"/>
                        <w:left w:val="none" w:sz="0" w:space="0" w:color="auto"/>
                        <w:bottom w:val="none" w:sz="0" w:space="0" w:color="auto"/>
                        <w:right w:val="none" w:sz="0" w:space="0" w:color="auto"/>
                      </w:divBdr>
                    </w:div>
                  </w:divsChild>
                </w:div>
                <w:div w:id="1275330911">
                  <w:marLeft w:val="0"/>
                  <w:marRight w:val="0"/>
                  <w:marTop w:val="0"/>
                  <w:marBottom w:val="0"/>
                  <w:divBdr>
                    <w:top w:val="none" w:sz="0" w:space="0" w:color="auto"/>
                    <w:left w:val="none" w:sz="0" w:space="0" w:color="auto"/>
                    <w:bottom w:val="none" w:sz="0" w:space="0" w:color="auto"/>
                    <w:right w:val="none" w:sz="0" w:space="0" w:color="auto"/>
                  </w:divBdr>
                  <w:divsChild>
                    <w:div w:id="597645006">
                      <w:marLeft w:val="0"/>
                      <w:marRight w:val="0"/>
                      <w:marTop w:val="0"/>
                      <w:marBottom w:val="0"/>
                      <w:divBdr>
                        <w:top w:val="none" w:sz="0" w:space="0" w:color="auto"/>
                        <w:left w:val="none" w:sz="0" w:space="0" w:color="auto"/>
                        <w:bottom w:val="none" w:sz="0" w:space="0" w:color="auto"/>
                        <w:right w:val="none" w:sz="0" w:space="0" w:color="auto"/>
                      </w:divBdr>
                    </w:div>
                  </w:divsChild>
                </w:div>
                <w:div w:id="178274996">
                  <w:marLeft w:val="0"/>
                  <w:marRight w:val="0"/>
                  <w:marTop w:val="0"/>
                  <w:marBottom w:val="0"/>
                  <w:divBdr>
                    <w:top w:val="none" w:sz="0" w:space="0" w:color="auto"/>
                    <w:left w:val="none" w:sz="0" w:space="0" w:color="auto"/>
                    <w:bottom w:val="none" w:sz="0" w:space="0" w:color="auto"/>
                    <w:right w:val="none" w:sz="0" w:space="0" w:color="auto"/>
                  </w:divBdr>
                  <w:divsChild>
                    <w:div w:id="872426643">
                      <w:marLeft w:val="0"/>
                      <w:marRight w:val="0"/>
                      <w:marTop w:val="0"/>
                      <w:marBottom w:val="0"/>
                      <w:divBdr>
                        <w:top w:val="none" w:sz="0" w:space="0" w:color="auto"/>
                        <w:left w:val="none" w:sz="0" w:space="0" w:color="auto"/>
                        <w:bottom w:val="none" w:sz="0" w:space="0" w:color="auto"/>
                        <w:right w:val="none" w:sz="0" w:space="0" w:color="auto"/>
                      </w:divBdr>
                    </w:div>
                  </w:divsChild>
                </w:div>
                <w:div w:id="2039819995">
                  <w:marLeft w:val="0"/>
                  <w:marRight w:val="0"/>
                  <w:marTop w:val="0"/>
                  <w:marBottom w:val="0"/>
                  <w:divBdr>
                    <w:top w:val="none" w:sz="0" w:space="0" w:color="auto"/>
                    <w:left w:val="none" w:sz="0" w:space="0" w:color="auto"/>
                    <w:bottom w:val="none" w:sz="0" w:space="0" w:color="auto"/>
                    <w:right w:val="none" w:sz="0" w:space="0" w:color="auto"/>
                  </w:divBdr>
                  <w:divsChild>
                    <w:div w:id="38936854">
                      <w:marLeft w:val="0"/>
                      <w:marRight w:val="0"/>
                      <w:marTop w:val="0"/>
                      <w:marBottom w:val="0"/>
                      <w:divBdr>
                        <w:top w:val="none" w:sz="0" w:space="0" w:color="auto"/>
                        <w:left w:val="none" w:sz="0" w:space="0" w:color="auto"/>
                        <w:bottom w:val="none" w:sz="0" w:space="0" w:color="auto"/>
                        <w:right w:val="none" w:sz="0" w:space="0" w:color="auto"/>
                      </w:divBdr>
                    </w:div>
                    <w:div w:id="1654334296">
                      <w:marLeft w:val="0"/>
                      <w:marRight w:val="0"/>
                      <w:marTop w:val="0"/>
                      <w:marBottom w:val="0"/>
                      <w:divBdr>
                        <w:top w:val="none" w:sz="0" w:space="0" w:color="auto"/>
                        <w:left w:val="none" w:sz="0" w:space="0" w:color="auto"/>
                        <w:bottom w:val="none" w:sz="0" w:space="0" w:color="auto"/>
                        <w:right w:val="none" w:sz="0" w:space="0" w:color="auto"/>
                      </w:divBdr>
                    </w:div>
                  </w:divsChild>
                </w:div>
                <w:div w:id="2085105773">
                  <w:marLeft w:val="0"/>
                  <w:marRight w:val="0"/>
                  <w:marTop w:val="0"/>
                  <w:marBottom w:val="0"/>
                  <w:divBdr>
                    <w:top w:val="none" w:sz="0" w:space="0" w:color="auto"/>
                    <w:left w:val="none" w:sz="0" w:space="0" w:color="auto"/>
                    <w:bottom w:val="none" w:sz="0" w:space="0" w:color="auto"/>
                    <w:right w:val="none" w:sz="0" w:space="0" w:color="auto"/>
                  </w:divBdr>
                  <w:divsChild>
                    <w:div w:id="276914066">
                      <w:marLeft w:val="0"/>
                      <w:marRight w:val="0"/>
                      <w:marTop w:val="0"/>
                      <w:marBottom w:val="0"/>
                      <w:divBdr>
                        <w:top w:val="none" w:sz="0" w:space="0" w:color="auto"/>
                        <w:left w:val="none" w:sz="0" w:space="0" w:color="auto"/>
                        <w:bottom w:val="none" w:sz="0" w:space="0" w:color="auto"/>
                        <w:right w:val="none" w:sz="0" w:space="0" w:color="auto"/>
                      </w:divBdr>
                    </w:div>
                  </w:divsChild>
                </w:div>
                <w:div w:id="946080750">
                  <w:marLeft w:val="0"/>
                  <w:marRight w:val="0"/>
                  <w:marTop w:val="0"/>
                  <w:marBottom w:val="0"/>
                  <w:divBdr>
                    <w:top w:val="none" w:sz="0" w:space="0" w:color="auto"/>
                    <w:left w:val="none" w:sz="0" w:space="0" w:color="auto"/>
                    <w:bottom w:val="none" w:sz="0" w:space="0" w:color="auto"/>
                    <w:right w:val="none" w:sz="0" w:space="0" w:color="auto"/>
                  </w:divBdr>
                  <w:divsChild>
                    <w:div w:id="1788238832">
                      <w:marLeft w:val="0"/>
                      <w:marRight w:val="0"/>
                      <w:marTop w:val="0"/>
                      <w:marBottom w:val="0"/>
                      <w:divBdr>
                        <w:top w:val="none" w:sz="0" w:space="0" w:color="auto"/>
                        <w:left w:val="none" w:sz="0" w:space="0" w:color="auto"/>
                        <w:bottom w:val="none" w:sz="0" w:space="0" w:color="auto"/>
                        <w:right w:val="none" w:sz="0" w:space="0" w:color="auto"/>
                      </w:divBdr>
                    </w:div>
                  </w:divsChild>
                </w:div>
                <w:div w:id="2120486195">
                  <w:marLeft w:val="0"/>
                  <w:marRight w:val="0"/>
                  <w:marTop w:val="0"/>
                  <w:marBottom w:val="0"/>
                  <w:divBdr>
                    <w:top w:val="none" w:sz="0" w:space="0" w:color="auto"/>
                    <w:left w:val="none" w:sz="0" w:space="0" w:color="auto"/>
                    <w:bottom w:val="none" w:sz="0" w:space="0" w:color="auto"/>
                    <w:right w:val="none" w:sz="0" w:space="0" w:color="auto"/>
                  </w:divBdr>
                  <w:divsChild>
                    <w:div w:id="572862422">
                      <w:marLeft w:val="0"/>
                      <w:marRight w:val="0"/>
                      <w:marTop w:val="0"/>
                      <w:marBottom w:val="0"/>
                      <w:divBdr>
                        <w:top w:val="none" w:sz="0" w:space="0" w:color="auto"/>
                        <w:left w:val="none" w:sz="0" w:space="0" w:color="auto"/>
                        <w:bottom w:val="none" w:sz="0" w:space="0" w:color="auto"/>
                        <w:right w:val="none" w:sz="0" w:space="0" w:color="auto"/>
                      </w:divBdr>
                    </w:div>
                    <w:div w:id="1256595885">
                      <w:marLeft w:val="0"/>
                      <w:marRight w:val="0"/>
                      <w:marTop w:val="0"/>
                      <w:marBottom w:val="0"/>
                      <w:divBdr>
                        <w:top w:val="none" w:sz="0" w:space="0" w:color="auto"/>
                        <w:left w:val="none" w:sz="0" w:space="0" w:color="auto"/>
                        <w:bottom w:val="none" w:sz="0" w:space="0" w:color="auto"/>
                        <w:right w:val="none" w:sz="0" w:space="0" w:color="auto"/>
                      </w:divBdr>
                    </w:div>
                  </w:divsChild>
                </w:div>
                <w:div w:id="2023048409">
                  <w:marLeft w:val="0"/>
                  <w:marRight w:val="0"/>
                  <w:marTop w:val="0"/>
                  <w:marBottom w:val="0"/>
                  <w:divBdr>
                    <w:top w:val="none" w:sz="0" w:space="0" w:color="auto"/>
                    <w:left w:val="none" w:sz="0" w:space="0" w:color="auto"/>
                    <w:bottom w:val="none" w:sz="0" w:space="0" w:color="auto"/>
                    <w:right w:val="none" w:sz="0" w:space="0" w:color="auto"/>
                  </w:divBdr>
                  <w:divsChild>
                    <w:div w:id="2003315551">
                      <w:marLeft w:val="0"/>
                      <w:marRight w:val="0"/>
                      <w:marTop w:val="0"/>
                      <w:marBottom w:val="0"/>
                      <w:divBdr>
                        <w:top w:val="none" w:sz="0" w:space="0" w:color="auto"/>
                        <w:left w:val="none" w:sz="0" w:space="0" w:color="auto"/>
                        <w:bottom w:val="none" w:sz="0" w:space="0" w:color="auto"/>
                        <w:right w:val="none" w:sz="0" w:space="0" w:color="auto"/>
                      </w:divBdr>
                    </w:div>
                  </w:divsChild>
                </w:div>
                <w:div w:id="333384688">
                  <w:marLeft w:val="0"/>
                  <w:marRight w:val="0"/>
                  <w:marTop w:val="0"/>
                  <w:marBottom w:val="0"/>
                  <w:divBdr>
                    <w:top w:val="none" w:sz="0" w:space="0" w:color="auto"/>
                    <w:left w:val="none" w:sz="0" w:space="0" w:color="auto"/>
                    <w:bottom w:val="none" w:sz="0" w:space="0" w:color="auto"/>
                    <w:right w:val="none" w:sz="0" w:space="0" w:color="auto"/>
                  </w:divBdr>
                  <w:divsChild>
                    <w:div w:id="1728258801">
                      <w:marLeft w:val="0"/>
                      <w:marRight w:val="0"/>
                      <w:marTop w:val="0"/>
                      <w:marBottom w:val="0"/>
                      <w:divBdr>
                        <w:top w:val="none" w:sz="0" w:space="0" w:color="auto"/>
                        <w:left w:val="none" w:sz="0" w:space="0" w:color="auto"/>
                        <w:bottom w:val="none" w:sz="0" w:space="0" w:color="auto"/>
                        <w:right w:val="none" w:sz="0" w:space="0" w:color="auto"/>
                      </w:divBdr>
                    </w:div>
                  </w:divsChild>
                </w:div>
                <w:div w:id="1788500944">
                  <w:marLeft w:val="0"/>
                  <w:marRight w:val="0"/>
                  <w:marTop w:val="0"/>
                  <w:marBottom w:val="0"/>
                  <w:divBdr>
                    <w:top w:val="none" w:sz="0" w:space="0" w:color="auto"/>
                    <w:left w:val="none" w:sz="0" w:space="0" w:color="auto"/>
                    <w:bottom w:val="none" w:sz="0" w:space="0" w:color="auto"/>
                    <w:right w:val="none" w:sz="0" w:space="0" w:color="auto"/>
                  </w:divBdr>
                  <w:divsChild>
                    <w:div w:id="2131194494">
                      <w:marLeft w:val="0"/>
                      <w:marRight w:val="0"/>
                      <w:marTop w:val="0"/>
                      <w:marBottom w:val="0"/>
                      <w:divBdr>
                        <w:top w:val="none" w:sz="0" w:space="0" w:color="auto"/>
                        <w:left w:val="none" w:sz="0" w:space="0" w:color="auto"/>
                        <w:bottom w:val="none" w:sz="0" w:space="0" w:color="auto"/>
                        <w:right w:val="none" w:sz="0" w:space="0" w:color="auto"/>
                      </w:divBdr>
                    </w:div>
                    <w:div w:id="1987584866">
                      <w:marLeft w:val="0"/>
                      <w:marRight w:val="0"/>
                      <w:marTop w:val="0"/>
                      <w:marBottom w:val="0"/>
                      <w:divBdr>
                        <w:top w:val="none" w:sz="0" w:space="0" w:color="auto"/>
                        <w:left w:val="none" w:sz="0" w:space="0" w:color="auto"/>
                        <w:bottom w:val="none" w:sz="0" w:space="0" w:color="auto"/>
                        <w:right w:val="none" w:sz="0" w:space="0" w:color="auto"/>
                      </w:divBdr>
                    </w:div>
                  </w:divsChild>
                </w:div>
                <w:div w:id="479885916">
                  <w:marLeft w:val="0"/>
                  <w:marRight w:val="0"/>
                  <w:marTop w:val="0"/>
                  <w:marBottom w:val="0"/>
                  <w:divBdr>
                    <w:top w:val="none" w:sz="0" w:space="0" w:color="auto"/>
                    <w:left w:val="none" w:sz="0" w:space="0" w:color="auto"/>
                    <w:bottom w:val="none" w:sz="0" w:space="0" w:color="auto"/>
                    <w:right w:val="none" w:sz="0" w:space="0" w:color="auto"/>
                  </w:divBdr>
                  <w:divsChild>
                    <w:div w:id="1619607717">
                      <w:marLeft w:val="0"/>
                      <w:marRight w:val="0"/>
                      <w:marTop w:val="0"/>
                      <w:marBottom w:val="0"/>
                      <w:divBdr>
                        <w:top w:val="none" w:sz="0" w:space="0" w:color="auto"/>
                        <w:left w:val="none" w:sz="0" w:space="0" w:color="auto"/>
                        <w:bottom w:val="none" w:sz="0" w:space="0" w:color="auto"/>
                        <w:right w:val="none" w:sz="0" w:space="0" w:color="auto"/>
                      </w:divBdr>
                    </w:div>
                  </w:divsChild>
                </w:div>
                <w:div w:id="777676646">
                  <w:marLeft w:val="0"/>
                  <w:marRight w:val="0"/>
                  <w:marTop w:val="0"/>
                  <w:marBottom w:val="0"/>
                  <w:divBdr>
                    <w:top w:val="none" w:sz="0" w:space="0" w:color="auto"/>
                    <w:left w:val="none" w:sz="0" w:space="0" w:color="auto"/>
                    <w:bottom w:val="none" w:sz="0" w:space="0" w:color="auto"/>
                    <w:right w:val="none" w:sz="0" w:space="0" w:color="auto"/>
                  </w:divBdr>
                  <w:divsChild>
                    <w:div w:id="890001849">
                      <w:marLeft w:val="0"/>
                      <w:marRight w:val="0"/>
                      <w:marTop w:val="0"/>
                      <w:marBottom w:val="0"/>
                      <w:divBdr>
                        <w:top w:val="none" w:sz="0" w:space="0" w:color="auto"/>
                        <w:left w:val="none" w:sz="0" w:space="0" w:color="auto"/>
                        <w:bottom w:val="none" w:sz="0" w:space="0" w:color="auto"/>
                        <w:right w:val="none" w:sz="0" w:space="0" w:color="auto"/>
                      </w:divBdr>
                    </w:div>
                  </w:divsChild>
                </w:div>
                <w:div w:id="596864096">
                  <w:marLeft w:val="0"/>
                  <w:marRight w:val="0"/>
                  <w:marTop w:val="0"/>
                  <w:marBottom w:val="0"/>
                  <w:divBdr>
                    <w:top w:val="none" w:sz="0" w:space="0" w:color="auto"/>
                    <w:left w:val="none" w:sz="0" w:space="0" w:color="auto"/>
                    <w:bottom w:val="none" w:sz="0" w:space="0" w:color="auto"/>
                    <w:right w:val="none" w:sz="0" w:space="0" w:color="auto"/>
                  </w:divBdr>
                  <w:divsChild>
                    <w:div w:id="1736313477">
                      <w:marLeft w:val="0"/>
                      <w:marRight w:val="0"/>
                      <w:marTop w:val="0"/>
                      <w:marBottom w:val="0"/>
                      <w:divBdr>
                        <w:top w:val="none" w:sz="0" w:space="0" w:color="auto"/>
                        <w:left w:val="none" w:sz="0" w:space="0" w:color="auto"/>
                        <w:bottom w:val="none" w:sz="0" w:space="0" w:color="auto"/>
                        <w:right w:val="none" w:sz="0" w:space="0" w:color="auto"/>
                      </w:divBdr>
                    </w:div>
                    <w:div w:id="269507688">
                      <w:marLeft w:val="0"/>
                      <w:marRight w:val="0"/>
                      <w:marTop w:val="0"/>
                      <w:marBottom w:val="0"/>
                      <w:divBdr>
                        <w:top w:val="none" w:sz="0" w:space="0" w:color="auto"/>
                        <w:left w:val="none" w:sz="0" w:space="0" w:color="auto"/>
                        <w:bottom w:val="none" w:sz="0" w:space="0" w:color="auto"/>
                        <w:right w:val="none" w:sz="0" w:space="0" w:color="auto"/>
                      </w:divBdr>
                    </w:div>
                  </w:divsChild>
                </w:div>
                <w:div w:id="1711494491">
                  <w:marLeft w:val="0"/>
                  <w:marRight w:val="0"/>
                  <w:marTop w:val="0"/>
                  <w:marBottom w:val="0"/>
                  <w:divBdr>
                    <w:top w:val="none" w:sz="0" w:space="0" w:color="auto"/>
                    <w:left w:val="none" w:sz="0" w:space="0" w:color="auto"/>
                    <w:bottom w:val="none" w:sz="0" w:space="0" w:color="auto"/>
                    <w:right w:val="none" w:sz="0" w:space="0" w:color="auto"/>
                  </w:divBdr>
                  <w:divsChild>
                    <w:div w:id="1498643497">
                      <w:marLeft w:val="0"/>
                      <w:marRight w:val="0"/>
                      <w:marTop w:val="0"/>
                      <w:marBottom w:val="0"/>
                      <w:divBdr>
                        <w:top w:val="none" w:sz="0" w:space="0" w:color="auto"/>
                        <w:left w:val="none" w:sz="0" w:space="0" w:color="auto"/>
                        <w:bottom w:val="none" w:sz="0" w:space="0" w:color="auto"/>
                        <w:right w:val="none" w:sz="0" w:space="0" w:color="auto"/>
                      </w:divBdr>
                    </w:div>
                  </w:divsChild>
                </w:div>
                <w:div w:id="306593158">
                  <w:marLeft w:val="0"/>
                  <w:marRight w:val="0"/>
                  <w:marTop w:val="0"/>
                  <w:marBottom w:val="0"/>
                  <w:divBdr>
                    <w:top w:val="none" w:sz="0" w:space="0" w:color="auto"/>
                    <w:left w:val="none" w:sz="0" w:space="0" w:color="auto"/>
                    <w:bottom w:val="none" w:sz="0" w:space="0" w:color="auto"/>
                    <w:right w:val="none" w:sz="0" w:space="0" w:color="auto"/>
                  </w:divBdr>
                  <w:divsChild>
                    <w:div w:id="584723306">
                      <w:marLeft w:val="0"/>
                      <w:marRight w:val="0"/>
                      <w:marTop w:val="0"/>
                      <w:marBottom w:val="0"/>
                      <w:divBdr>
                        <w:top w:val="none" w:sz="0" w:space="0" w:color="auto"/>
                        <w:left w:val="none" w:sz="0" w:space="0" w:color="auto"/>
                        <w:bottom w:val="none" w:sz="0" w:space="0" w:color="auto"/>
                        <w:right w:val="none" w:sz="0" w:space="0" w:color="auto"/>
                      </w:divBdr>
                    </w:div>
                  </w:divsChild>
                </w:div>
                <w:div w:id="1899054703">
                  <w:marLeft w:val="0"/>
                  <w:marRight w:val="0"/>
                  <w:marTop w:val="0"/>
                  <w:marBottom w:val="0"/>
                  <w:divBdr>
                    <w:top w:val="none" w:sz="0" w:space="0" w:color="auto"/>
                    <w:left w:val="none" w:sz="0" w:space="0" w:color="auto"/>
                    <w:bottom w:val="none" w:sz="0" w:space="0" w:color="auto"/>
                    <w:right w:val="none" w:sz="0" w:space="0" w:color="auto"/>
                  </w:divBdr>
                  <w:divsChild>
                    <w:div w:id="1370759824">
                      <w:marLeft w:val="0"/>
                      <w:marRight w:val="0"/>
                      <w:marTop w:val="0"/>
                      <w:marBottom w:val="0"/>
                      <w:divBdr>
                        <w:top w:val="none" w:sz="0" w:space="0" w:color="auto"/>
                        <w:left w:val="none" w:sz="0" w:space="0" w:color="auto"/>
                        <w:bottom w:val="none" w:sz="0" w:space="0" w:color="auto"/>
                        <w:right w:val="none" w:sz="0" w:space="0" w:color="auto"/>
                      </w:divBdr>
                    </w:div>
                    <w:div w:id="36904658">
                      <w:marLeft w:val="0"/>
                      <w:marRight w:val="0"/>
                      <w:marTop w:val="0"/>
                      <w:marBottom w:val="0"/>
                      <w:divBdr>
                        <w:top w:val="none" w:sz="0" w:space="0" w:color="auto"/>
                        <w:left w:val="none" w:sz="0" w:space="0" w:color="auto"/>
                        <w:bottom w:val="none" w:sz="0" w:space="0" w:color="auto"/>
                        <w:right w:val="none" w:sz="0" w:space="0" w:color="auto"/>
                      </w:divBdr>
                    </w:div>
                  </w:divsChild>
                </w:div>
                <w:div w:id="639844300">
                  <w:marLeft w:val="0"/>
                  <w:marRight w:val="0"/>
                  <w:marTop w:val="0"/>
                  <w:marBottom w:val="0"/>
                  <w:divBdr>
                    <w:top w:val="none" w:sz="0" w:space="0" w:color="auto"/>
                    <w:left w:val="none" w:sz="0" w:space="0" w:color="auto"/>
                    <w:bottom w:val="none" w:sz="0" w:space="0" w:color="auto"/>
                    <w:right w:val="none" w:sz="0" w:space="0" w:color="auto"/>
                  </w:divBdr>
                  <w:divsChild>
                    <w:div w:id="778112465">
                      <w:marLeft w:val="0"/>
                      <w:marRight w:val="0"/>
                      <w:marTop w:val="0"/>
                      <w:marBottom w:val="0"/>
                      <w:divBdr>
                        <w:top w:val="none" w:sz="0" w:space="0" w:color="auto"/>
                        <w:left w:val="none" w:sz="0" w:space="0" w:color="auto"/>
                        <w:bottom w:val="none" w:sz="0" w:space="0" w:color="auto"/>
                        <w:right w:val="none" w:sz="0" w:space="0" w:color="auto"/>
                      </w:divBdr>
                    </w:div>
                  </w:divsChild>
                </w:div>
                <w:div w:id="2107649919">
                  <w:marLeft w:val="0"/>
                  <w:marRight w:val="0"/>
                  <w:marTop w:val="0"/>
                  <w:marBottom w:val="0"/>
                  <w:divBdr>
                    <w:top w:val="none" w:sz="0" w:space="0" w:color="auto"/>
                    <w:left w:val="none" w:sz="0" w:space="0" w:color="auto"/>
                    <w:bottom w:val="none" w:sz="0" w:space="0" w:color="auto"/>
                    <w:right w:val="none" w:sz="0" w:space="0" w:color="auto"/>
                  </w:divBdr>
                  <w:divsChild>
                    <w:div w:id="2106996760">
                      <w:marLeft w:val="0"/>
                      <w:marRight w:val="0"/>
                      <w:marTop w:val="0"/>
                      <w:marBottom w:val="0"/>
                      <w:divBdr>
                        <w:top w:val="none" w:sz="0" w:space="0" w:color="auto"/>
                        <w:left w:val="none" w:sz="0" w:space="0" w:color="auto"/>
                        <w:bottom w:val="none" w:sz="0" w:space="0" w:color="auto"/>
                        <w:right w:val="none" w:sz="0" w:space="0" w:color="auto"/>
                      </w:divBdr>
                    </w:div>
                  </w:divsChild>
                </w:div>
                <w:div w:id="5134125">
                  <w:marLeft w:val="0"/>
                  <w:marRight w:val="0"/>
                  <w:marTop w:val="0"/>
                  <w:marBottom w:val="0"/>
                  <w:divBdr>
                    <w:top w:val="none" w:sz="0" w:space="0" w:color="auto"/>
                    <w:left w:val="none" w:sz="0" w:space="0" w:color="auto"/>
                    <w:bottom w:val="none" w:sz="0" w:space="0" w:color="auto"/>
                    <w:right w:val="none" w:sz="0" w:space="0" w:color="auto"/>
                  </w:divBdr>
                  <w:divsChild>
                    <w:div w:id="1052509305">
                      <w:marLeft w:val="0"/>
                      <w:marRight w:val="0"/>
                      <w:marTop w:val="0"/>
                      <w:marBottom w:val="0"/>
                      <w:divBdr>
                        <w:top w:val="none" w:sz="0" w:space="0" w:color="auto"/>
                        <w:left w:val="none" w:sz="0" w:space="0" w:color="auto"/>
                        <w:bottom w:val="none" w:sz="0" w:space="0" w:color="auto"/>
                        <w:right w:val="none" w:sz="0" w:space="0" w:color="auto"/>
                      </w:divBdr>
                    </w:div>
                    <w:div w:id="278419128">
                      <w:marLeft w:val="0"/>
                      <w:marRight w:val="0"/>
                      <w:marTop w:val="0"/>
                      <w:marBottom w:val="0"/>
                      <w:divBdr>
                        <w:top w:val="none" w:sz="0" w:space="0" w:color="auto"/>
                        <w:left w:val="none" w:sz="0" w:space="0" w:color="auto"/>
                        <w:bottom w:val="none" w:sz="0" w:space="0" w:color="auto"/>
                        <w:right w:val="none" w:sz="0" w:space="0" w:color="auto"/>
                      </w:divBdr>
                    </w:div>
                  </w:divsChild>
                </w:div>
                <w:div w:id="253242727">
                  <w:marLeft w:val="0"/>
                  <w:marRight w:val="0"/>
                  <w:marTop w:val="0"/>
                  <w:marBottom w:val="0"/>
                  <w:divBdr>
                    <w:top w:val="none" w:sz="0" w:space="0" w:color="auto"/>
                    <w:left w:val="none" w:sz="0" w:space="0" w:color="auto"/>
                    <w:bottom w:val="none" w:sz="0" w:space="0" w:color="auto"/>
                    <w:right w:val="none" w:sz="0" w:space="0" w:color="auto"/>
                  </w:divBdr>
                  <w:divsChild>
                    <w:div w:id="1796368922">
                      <w:marLeft w:val="0"/>
                      <w:marRight w:val="0"/>
                      <w:marTop w:val="0"/>
                      <w:marBottom w:val="0"/>
                      <w:divBdr>
                        <w:top w:val="none" w:sz="0" w:space="0" w:color="auto"/>
                        <w:left w:val="none" w:sz="0" w:space="0" w:color="auto"/>
                        <w:bottom w:val="none" w:sz="0" w:space="0" w:color="auto"/>
                        <w:right w:val="none" w:sz="0" w:space="0" w:color="auto"/>
                      </w:divBdr>
                    </w:div>
                  </w:divsChild>
                </w:div>
                <w:div w:id="401177137">
                  <w:marLeft w:val="0"/>
                  <w:marRight w:val="0"/>
                  <w:marTop w:val="0"/>
                  <w:marBottom w:val="0"/>
                  <w:divBdr>
                    <w:top w:val="none" w:sz="0" w:space="0" w:color="auto"/>
                    <w:left w:val="none" w:sz="0" w:space="0" w:color="auto"/>
                    <w:bottom w:val="none" w:sz="0" w:space="0" w:color="auto"/>
                    <w:right w:val="none" w:sz="0" w:space="0" w:color="auto"/>
                  </w:divBdr>
                  <w:divsChild>
                    <w:div w:id="1333871945">
                      <w:marLeft w:val="0"/>
                      <w:marRight w:val="0"/>
                      <w:marTop w:val="0"/>
                      <w:marBottom w:val="0"/>
                      <w:divBdr>
                        <w:top w:val="none" w:sz="0" w:space="0" w:color="auto"/>
                        <w:left w:val="none" w:sz="0" w:space="0" w:color="auto"/>
                        <w:bottom w:val="none" w:sz="0" w:space="0" w:color="auto"/>
                        <w:right w:val="none" w:sz="0" w:space="0" w:color="auto"/>
                      </w:divBdr>
                    </w:div>
                  </w:divsChild>
                </w:div>
                <w:div w:id="1871607856">
                  <w:marLeft w:val="0"/>
                  <w:marRight w:val="0"/>
                  <w:marTop w:val="0"/>
                  <w:marBottom w:val="0"/>
                  <w:divBdr>
                    <w:top w:val="none" w:sz="0" w:space="0" w:color="auto"/>
                    <w:left w:val="none" w:sz="0" w:space="0" w:color="auto"/>
                    <w:bottom w:val="none" w:sz="0" w:space="0" w:color="auto"/>
                    <w:right w:val="none" w:sz="0" w:space="0" w:color="auto"/>
                  </w:divBdr>
                  <w:divsChild>
                    <w:div w:id="1527140415">
                      <w:marLeft w:val="0"/>
                      <w:marRight w:val="0"/>
                      <w:marTop w:val="0"/>
                      <w:marBottom w:val="0"/>
                      <w:divBdr>
                        <w:top w:val="none" w:sz="0" w:space="0" w:color="auto"/>
                        <w:left w:val="none" w:sz="0" w:space="0" w:color="auto"/>
                        <w:bottom w:val="none" w:sz="0" w:space="0" w:color="auto"/>
                        <w:right w:val="none" w:sz="0" w:space="0" w:color="auto"/>
                      </w:divBdr>
                    </w:div>
                    <w:div w:id="297301550">
                      <w:marLeft w:val="0"/>
                      <w:marRight w:val="0"/>
                      <w:marTop w:val="0"/>
                      <w:marBottom w:val="0"/>
                      <w:divBdr>
                        <w:top w:val="none" w:sz="0" w:space="0" w:color="auto"/>
                        <w:left w:val="none" w:sz="0" w:space="0" w:color="auto"/>
                        <w:bottom w:val="none" w:sz="0" w:space="0" w:color="auto"/>
                        <w:right w:val="none" w:sz="0" w:space="0" w:color="auto"/>
                      </w:divBdr>
                    </w:div>
                  </w:divsChild>
                </w:div>
                <w:div w:id="877278483">
                  <w:marLeft w:val="0"/>
                  <w:marRight w:val="0"/>
                  <w:marTop w:val="0"/>
                  <w:marBottom w:val="0"/>
                  <w:divBdr>
                    <w:top w:val="none" w:sz="0" w:space="0" w:color="auto"/>
                    <w:left w:val="none" w:sz="0" w:space="0" w:color="auto"/>
                    <w:bottom w:val="none" w:sz="0" w:space="0" w:color="auto"/>
                    <w:right w:val="none" w:sz="0" w:space="0" w:color="auto"/>
                  </w:divBdr>
                  <w:divsChild>
                    <w:div w:id="1901792849">
                      <w:marLeft w:val="0"/>
                      <w:marRight w:val="0"/>
                      <w:marTop w:val="0"/>
                      <w:marBottom w:val="0"/>
                      <w:divBdr>
                        <w:top w:val="none" w:sz="0" w:space="0" w:color="auto"/>
                        <w:left w:val="none" w:sz="0" w:space="0" w:color="auto"/>
                        <w:bottom w:val="none" w:sz="0" w:space="0" w:color="auto"/>
                        <w:right w:val="none" w:sz="0" w:space="0" w:color="auto"/>
                      </w:divBdr>
                    </w:div>
                  </w:divsChild>
                </w:div>
                <w:div w:id="838084897">
                  <w:marLeft w:val="0"/>
                  <w:marRight w:val="0"/>
                  <w:marTop w:val="0"/>
                  <w:marBottom w:val="0"/>
                  <w:divBdr>
                    <w:top w:val="none" w:sz="0" w:space="0" w:color="auto"/>
                    <w:left w:val="none" w:sz="0" w:space="0" w:color="auto"/>
                    <w:bottom w:val="none" w:sz="0" w:space="0" w:color="auto"/>
                    <w:right w:val="none" w:sz="0" w:space="0" w:color="auto"/>
                  </w:divBdr>
                  <w:divsChild>
                    <w:div w:id="1154296236">
                      <w:marLeft w:val="0"/>
                      <w:marRight w:val="0"/>
                      <w:marTop w:val="0"/>
                      <w:marBottom w:val="0"/>
                      <w:divBdr>
                        <w:top w:val="none" w:sz="0" w:space="0" w:color="auto"/>
                        <w:left w:val="none" w:sz="0" w:space="0" w:color="auto"/>
                        <w:bottom w:val="none" w:sz="0" w:space="0" w:color="auto"/>
                        <w:right w:val="none" w:sz="0" w:space="0" w:color="auto"/>
                      </w:divBdr>
                    </w:div>
                  </w:divsChild>
                </w:div>
                <w:div w:id="2037999461">
                  <w:marLeft w:val="0"/>
                  <w:marRight w:val="0"/>
                  <w:marTop w:val="0"/>
                  <w:marBottom w:val="0"/>
                  <w:divBdr>
                    <w:top w:val="none" w:sz="0" w:space="0" w:color="auto"/>
                    <w:left w:val="none" w:sz="0" w:space="0" w:color="auto"/>
                    <w:bottom w:val="none" w:sz="0" w:space="0" w:color="auto"/>
                    <w:right w:val="none" w:sz="0" w:space="0" w:color="auto"/>
                  </w:divBdr>
                  <w:divsChild>
                    <w:div w:id="2043818101">
                      <w:marLeft w:val="0"/>
                      <w:marRight w:val="0"/>
                      <w:marTop w:val="0"/>
                      <w:marBottom w:val="0"/>
                      <w:divBdr>
                        <w:top w:val="none" w:sz="0" w:space="0" w:color="auto"/>
                        <w:left w:val="none" w:sz="0" w:space="0" w:color="auto"/>
                        <w:bottom w:val="none" w:sz="0" w:space="0" w:color="auto"/>
                        <w:right w:val="none" w:sz="0" w:space="0" w:color="auto"/>
                      </w:divBdr>
                    </w:div>
                    <w:div w:id="247812779">
                      <w:marLeft w:val="0"/>
                      <w:marRight w:val="0"/>
                      <w:marTop w:val="0"/>
                      <w:marBottom w:val="0"/>
                      <w:divBdr>
                        <w:top w:val="none" w:sz="0" w:space="0" w:color="auto"/>
                        <w:left w:val="none" w:sz="0" w:space="0" w:color="auto"/>
                        <w:bottom w:val="none" w:sz="0" w:space="0" w:color="auto"/>
                        <w:right w:val="none" w:sz="0" w:space="0" w:color="auto"/>
                      </w:divBdr>
                    </w:div>
                  </w:divsChild>
                </w:div>
                <w:div w:id="792285066">
                  <w:marLeft w:val="0"/>
                  <w:marRight w:val="0"/>
                  <w:marTop w:val="0"/>
                  <w:marBottom w:val="0"/>
                  <w:divBdr>
                    <w:top w:val="none" w:sz="0" w:space="0" w:color="auto"/>
                    <w:left w:val="none" w:sz="0" w:space="0" w:color="auto"/>
                    <w:bottom w:val="none" w:sz="0" w:space="0" w:color="auto"/>
                    <w:right w:val="none" w:sz="0" w:space="0" w:color="auto"/>
                  </w:divBdr>
                  <w:divsChild>
                    <w:div w:id="887423154">
                      <w:marLeft w:val="0"/>
                      <w:marRight w:val="0"/>
                      <w:marTop w:val="0"/>
                      <w:marBottom w:val="0"/>
                      <w:divBdr>
                        <w:top w:val="none" w:sz="0" w:space="0" w:color="auto"/>
                        <w:left w:val="none" w:sz="0" w:space="0" w:color="auto"/>
                        <w:bottom w:val="none" w:sz="0" w:space="0" w:color="auto"/>
                        <w:right w:val="none" w:sz="0" w:space="0" w:color="auto"/>
                      </w:divBdr>
                    </w:div>
                  </w:divsChild>
                </w:div>
                <w:div w:id="1227954266">
                  <w:marLeft w:val="0"/>
                  <w:marRight w:val="0"/>
                  <w:marTop w:val="0"/>
                  <w:marBottom w:val="0"/>
                  <w:divBdr>
                    <w:top w:val="none" w:sz="0" w:space="0" w:color="auto"/>
                    <w:left w:val="none" w:sz="0" w:space="0" w:color="auto"/>
                    <w:bottom w:val="none" w:sz="0" w:space="0" w:color="auto"/>
                    <w:right w:val="none" w:sz="0" w:space="0" w:color="auto"/>
                  </w:divBdr>
                  <w:divsChild>
                    <w:div w:id="1973057016">
                      <w:marLeft w:val="0"/>
                      <w:marRight w:val="0"/>
                      <w:marTop w:val="0"/>
                      <w:marBottom w:val="0"/>
                      <w:divBdr>
                        <w:top w:val="none" w:sz="0" w:space="0" w:color="auto"/>
                        <w:left w:val="none" w:sz="0" w:space="0" w:color="auto"/>
                        <w:bottom w:val="none" w:sz="0" w:space="0" w:color="auto"/>
                        <w:right w:val="none" w:sz="0" w:space="0" w:color="auto"/>
                      </w:divBdr>
                    </w:div>
                  </w:divsChild>
                </w:div>
                <w:div w:id="1614630201">
                  <w:marLeft w:val="0"/>
                  <w:marRight w:val="0"/>
                  <w:marTop w:val="0"/>
                  <w:marBottom w:val="0"/>
                  <w:divBdr>
                    <w:top w:val="none" w:sz="0" w:space="0" w:color="auto"/>
                    <w:left w:val="none" w:sz="0" w:space="0" w:color="auto"/>
                    <w:bottom w:val="none" w:sz="0" w:space="0" w:color="auto"/>
                    <w:right w:val="none" w:sz="0" w:space="0" w:color="auto"/>
                  </w:divBdr>
                  <w:divsChild>
                    <w:div w:id="1257207318">
                      <w:marLeft w:val="0"/>
                      <w:marRight w:val="0"/>
                      <w:marTop w:val="0"/>
                      <w:marBottom w:val="0"/>
                      <w:divBdr>
                        <w:top w:val="none" w:sz="0" w:space="0" w:color="auto"/>
                        <w:left w:val="none" w:sz="0" w:space="0" w:color="auto"/>
                        <w:bottom w:val="none" w:sz="0" w:space="0" w:color="auto"/>
                        <w:right w:val="none" w:sz="0" w:space="0" w:color="auto"/>
                      </w:divBdr>
                    </w:div>
                    <w:div w:id="1386754781">
                      <w:marLeft w:val="0"/>
                      <w:marRight w:val="0"/>
                      <w:marTop w:val="0"/>
                      <w:marBottom w:val="0"/>
                      <w:divBdr>
                        <w:top w:val="none" w:sz="0" w:space="0" w:color="auto"/>
                        <w:left w:val="none" w:sz="0" w:space="0" w:color="auto"/>
                        <w:bottom w:val="none" w:sz="0" w:space="0" w:color="auto"/>
                        <w:right w:val="none" w:sz="0" w:space="0" w:color="auto"/>
                      </w:divBdr>
                    </w:div>
                  </w:divsChild>
                </w:div>
                <w:div w:id="851454212">
                  <w:marLeft w:val="0"/>
                  <w:marRight w:val="0"/>
                  <w:marTop w:val="0"/>
                  <w:marBottom w:val="0"/>
                  <w:divBdr>
                    <w:top w:val="none" w:sz="0" w:space="0" w:color="auto"/>
                    <w:left w:val="none" w:sz="0" w:space="0" w:color="auto"/>
                    <w:bottom w:val="none" w:sz="0" w:space="0" w:color="auto"/>
                    <w:right w:val="none" w:sz="0" w:space="0" w:color="auto"/>
                  </w:divBdr>
                  <w:divsChild>
                    <w:div w:id="440077681">
                      <w:marLeft w:val="0"/>
                      <w:marRight w:val="0"/>
                      <w:marTop w:val="0"/>
                      <w:marBottom w:val="0"/>
                      <w:divBdr>
                        <w:top w:val="none" w:sz="0" w:space="0" w:color="auto"/>
                        <w:left w:val="none" w:sz="0" w:space="0" w:color="auto"/>
                        <w:bottom w:val="none" w:sz="0" w:space="0" w:color="auto"/>
                        <w:right w:val="none" w:sz="0" w:space="0" w:color="auto"/>
                      </w:divBdr>
                    </w:div>
                  </w:divsChild>
                </w:div>
                <w:div w:id="561603535">
                  <w:marLeft w:val="0"/>
                  <w:marRight w:val="0"/>
                  <w:marTop w:val="0"/>
                  <w:marBottom w:val="0"/>
                  <w:divBdr>
                    <w:top w:val="none" w:sz="0" w:space="0" w:color="auto"/>
                    <w:left w:val="none" w:sz="0" w:space="0" w:color="auto"/>
                    <w:bottom w:val="none" w:sz="0" w:space="0" w:color="auto"/>
                    <w:right w:val="none" w:sz="0" w:space="0" w:color="auto"/>
                  </w:divBdr>
                  <w:divsChild>
                    <w:div w:id="38477590">
                      <w:marLeft w:val="0"/>
                      <w:marRight w:val="0"/>
                      <w:marTop w:val="0"/>
                      <w:marBottom w:val="0"/>
                      <w:divBdr>
                        <w:top w:val="none" w:sz="0" w:space="0" w:color="auto"/>
                        <w:left w:val="none" w:sz="0" w:space="0" w:color="auto"/>
                        <w:bottom w:val="none" w:sz="0" w:space="0" w:color="auto"/>
                        <w:right w:val="none" w:sz="0" w:space="0" w:color="auto"/>
                      </w:divBdr>
                    </w:div>
                  </w:divsChild>
                </w:div>
                <w:div w:id="1307514781">
                  <w:marLeft w:val="0"/>
                  <w:marRight w:val="0"/>
                  <w:marTop w:val="0"/>
                  <w:marBottom w:val="0"/>
                  <w:divBdr>
                    <w:top w:val="none" w:sz="0" w:space="0" w:color="auto"/>
                    <w:left w:val="none" w:sz="0" w:space="0" w:color="auto"/>
                    <w:bottom w:val="none" w:sz="0" w:space="0" w:color="auto"/>
                    <w:right w:val="none" w:sz="0" w:space="0" w:color="auto"/>
                  </w:divBdr>
                  <w:divsChild>
                    <w:div w:id="570772719">
                      <w:marLeft w:val="0"/>
                      <w:marRight w:val="0"/>
                      <w:marTop w:val="0"/>
                      <w:marBottom w:val="0"/>
                      <w:divBdr>
                        <w:top w:val="none" w:sz="0" w:space="0" w:color="auto"/>
                        <w:left w:val="none" w:sz="0" w:space="0" w:color="auto"/>
                        <w:bottom w:val="none" w:sz="0" w:space="0" w:color="auto"/>
                        <w:right w:val="none" w:sz="0" w:space="0" w:color="auto"/>
                      </w:divBdr>
                    </w:div>
                    <w:div w:id="428745028">
                      <w:marLeft w:val="0"/>
                      <w:marRight w:val="0"/>
                      <w:marTop w:val="0"/>
                      <w:marBottom w:val="0"/>
                      <w:divBdr>
                        <w:top w:val="none" w:sz="0" w:space="0" w:color="auto"/>
                        <w:left w:val="none" w:sz="0" w:space="0" w:color="auto"/>
                        <w:bottom w:val="none" w:sz="0" w:space="0" w:color="auto"/>
                        <w:right w:val="none" w:sz="0" w:space="0" w:color="auto"/>
                      </w:divBdr>
                    </w:div>
                  </w:divsChild>
                </w:div>
                <w:div w:id="1584989866">
                  <w:marLeft w:val="0"/>
                  <w:marRight w:val="0"/>
                  <w:marTop w:val="0"/>
                  <w:marBottom w:val="0"/>
                  <w:divBdr>
                    <w:top w:val="none" w:sz="0" w:space="0" w:color="auto"/>
                    <w:left w:val="none" w:sz="0" w:space="0" w:color="auto"/>
                    <w:bottom w:val="none" w:sz="0" w:space="0" w:color="auto"/>
                    <w:right w:val="none" w:sz="0" w:space="0" w:color="auto"/>
                  </w:divBdr>
                  <w:divsChild>
                    <w:div w:id="1879901580">
                      <w:marLeft w:val="0"/>
                      <w:marRight w:val="0"/>
                      <w:marTop w:val="0"/>
                      <w:marBottom w:val="0"/>
                      <w:divBdr>
                        <w:top w:val="none" w:sz="0" w:space="0" w:color="auto"/>
                        <w:left w:val="none" w:sz="0" w:space="0" w:color="auto"/>
                        <w:bottom w:val="none" w:sz="0" w:space="0" w:color="auto"/>
                        <w:right w:val="none" w:sz="0" w:space="0" w:color="auto"/>
                      </w:divBdr>
                    </w:div>
                  </w:divsChild>
                </w:div>
                <w:div w:id="786120727">
                  <w:marLeft w:val="0"/>
                  <w:marRight w:val="0"/>
                  <w:marTop w:val="0"/>
                  <w:marBottom w:val="0"/>
                  <w:divBdr>
                    <w:top w:val="none" w:sz="0" w:space="0" w:color="auto"/>
                    <w:left w:val="none" w:sz="0" w:space="0" w:color="auto"/>
                    <w:bottom w:val="none" w:sz="0" w:space="0" w:color="auto"/>
                    <w:right w:val="none" w:sz="0" w:space="0" w:color="auto"/>
                  </w:divBdr>
                  <w:divsChild>
                    <w:div w:id="901133086">
                      <w:marLeft w:val="0"/>
                      <w:marRight w:val="0"/>
                      <w:marTop w:val="0"/>
                      <w:marBottom w:val="0"/>
                      <w:divBdr>
                        <w:top w:val="none" w:sz="0" w:space="0" w:color="auto"/>
                        <w:left w:val="none" w:sz="0" w:space="0" w:color="auto"/>
                        <w:bottom w:val="none" w:sz="0" w:space="0" w:color="auto"/>
                        <w:right w:val="none" w:sz="0" w:space="0" w:color="auto"/>
                      </w:divBdr>
                    </w:div>
                  </w:divsChild>
                </w:div>
                <w:div w:id="738863244">
                  <w:marLeft w:val="0"/>
                  <w:marRight w:val="0"/>
                  <w:marTop w:val="0"/>
                  <w:marBottom w:val="0"/>
                  <w:divBdr>
                    <w:top w:val="none" w:sz="0" w:space="0" w:color="auto"/>
                    <w:left w:val="none" w:sz="0" w:space="0" w:color="auto"/>
                    <w:bottom w:val="none" w:sz="0" w:space="0" w:color="auto"/>
                    <w:right w:val="none" w:sz="0" w:space="0" w:color="auto"/>
                  </w:divBdr>
                  <w:divsChild>
                    <w:div w:id="1133400176">
                      <w:marLeft w:val="0"/>
                      <w:marRight w:val="0"/>
                      <w:marTop w:val="0"/>
                      <w:marBottom w:val="0"/>
                      <w:divBdr>
                        <w:top w:val="none" w:sz="0" w:space="0" w:color="auto"/>
                        <w:left w:val="none" w:sz="0" w:space="0" w:color="auto"/>
                        <w:bottom w:val="none" w:sz="0" w:space="0" w:color="auto"/>
                        <w:right w:val="none" w:sz="0" w:space="0" w:color="auto"/>
                      </w:divBdr>
                    </w:div>
                    <w:div w:id="2132942080">
                      <w:marLeft w:val="0"/>
                      <w:marRight w:val="0"/>
                      <w:marTop w:val="0"/>
                      <w:marBottom w:val="0"/>
                      <w:divBdr>
                        <w:top w:val="none" w:sz="0" w:space="0" w:color="auto"/>
                        <w:left w:val="none" w:sz="0" w:space="0" w:color="auto"/>
                        <w:bottom w:val="none" w:sz="0" w:space="0" w:color="auto"/>
                        <w:right w:val="none" w:sz="0" w:space="0" w:color="auto"/>
                      </w:divBdr>
                    </w:div>
                  </w:divsChild>
                </w:div>
                <w:div w:id="733818464">
                  <w:marLeft w:val="0"/>
                  <w:marRight w:val="0"/>
                  <w:marTop w:val="0"/>
                  <w:marBottom w:val="0"/>
                  <w:divBdr>
                    <w:top w:val="none" w:sz="0" w:space="0" w:color="auto"/>
                    <w:left w:val="none" w:sz="0" w:space="0" w:color="auto"/>
                    <w:bottom w:val="none" w:sz="0" w:space="0" w:color="auto"/>
                    <w:right w:val="none" w:sz="0" w:space="0" w:color="auto"/>
                  </w:divBdr>
                  <w:divsChild>
                    <w:div w:id="597524383">
                      <w:marLeft w:val="0"/>
                      <w:marRight w:val="0"/>
                      <w:marTop w:val="0"/>
                      <w:marBottom w:val="0"/>
                      <w:divBdr>
                        <w:top w:val="none" w:sz="0" w:space="0" w:color="auto"/>
                        <w:left w:val="none" w:sz="0" w:space="0" w:color="auto"/>
                        <w:bottom w:val="none" w:sz="0" w:space="0" w:color="auto"/>
                        <w:right w:val="none" w:sz="0" w:space="0" w:color="auto"/>
                      </w:divBdr>
                    </w:div>
                  </w:divsChild>
                </w:div>
                <w:div w:id="2109621035">
                  <w:marLeft w:val="0"/>
                  <w:marRight w:val="0"/>
                  <w:marTop w:val="0"/>
                  <w:marBottom w:val="0"/>
                  <w:divBdr>
                    <w:top w:val="none" w:sz="0" w:space="0" w:color="auto"/>
                    <w:left w:val="none" w:sz="0" w:space="0" w:color="auto"/>
                    <w:bottom w:val="none" w:sz="0" w:space="0" w:color="auto"/>
                    <w:right w:val="none" w:sz="0" w:space="0" w:color="auto"/>
                  </w:divBdr>
                  <w:divsChild>
                    <w:div w:id="979069646">
                      <w:marLeft w:val="0"/>
                      <w:marRight w:val="0"/>
                      <w:marTop w:val="0"/>
                      <w:marBottom w:val="0"/>
                      <w:divBdr>
                        <w:top w:val="none" w:sz="0" w:space="0" w:color="auto"/>
                        <w:left w:val="none" w:sz="0" w:space="0" w:color="auto"/>
                        <w:bottom w:val="none" w:sz="0" w:space="0" w:color="auto"/>
                        <w:right w:val="none" w:sz="0" w:space="0" w:color="auto"/>
                      </w:divBdr>
                    </w:div>
                  </w:divsChild>
                </w:div>
                <w:div w:id="1104881963">
                  <w:marLeft w:val="0"/>
                  <w:marRight w:val="0"/>
                  <w:marTop w:val="0"/>
                  <w:marBottom w:val="0"/>
                  <w:divBdr>
                    <w:top w:val="none" w:sz="0" w:space="0" w:color="auto"/>
                    <w:left w:val="none" w:sz="0" w:space="0" w:color="auto"/>
                    <w:bottom w:val="none" w:sz="0" w:space="0" w:color="auto"/>
                    <w:right w:val="none" w:sz="0" w:space="0" w:color="auto"/>
                  </w:divBdr>
                  <w:divsChild>
                    <w:div w:id="1663503320">
                      <w:marLeft w:val="0"/>
                      <w:marRight w:val="0"/>
                      <w:marTop w:val="0"/>
                      <w:marBottom w:val="0"/>
                      <w:divBdr>
                        <w:top w:val="none" w:sz="0" w:space="0" w:color="auto"/>
                        <w:left w:val="none" w:sz="0" w:space="0" w:color="auto"/>
                        <w:bottom w:val="none" w:sz="0" w:space="0" w:color="auto"/>
                        <w:right w:val="none" w:sz="0" w:space="0" w:color="auto"/>
                      </w:divBdr>
                    </w:div>
                    <w:div w:id="1801458941">
                      <w:marLeft w:val="0"/>
                      <w:marRight w:val="0"/>
                      <w:marTop w:val="0"/>
                      <w:marBottom w:val="0"/>
                      <w:divBdr>
                        <w:top w:val="none" w:sz="0" w:space="0" w:color="auto"/>
                        <w:left w:val="none" w:sz="0" w:space="0" w:color="auto"/>
                        <w:bottom w:val="none" w:sz="0" w:space="0" w:color="auto"/>
                        <w:right w:val="none" w:sz="0" w:space="0" w:color="auto"/>
                      </w:divBdr>
                    </w:div>
                  </w:divsChild>
                </w:div>
                <w:div w:id="2029597117">
                  <w:marLeft w:val="0"/>
                  <w:marRight w:val="0"/>
                  <w:marTop w:val="0"/>
                  <w:marBottom w:val="0"/>
                  <w:divBdr>
                    <w:top w:val="none" w:sz="0" w:space="0" w:color="auto"/>
                    <w:left w:val="none" w:sz="0" w:space="0" w:color="auto"/>
                    <w:bottom w:val="none" w:sz="0" w:space="0" w:color="auto"/>
                    <w:right w:val="none" w:sz="0" w:space="0" w:color="auto"/>
                  </w:divBdr>
                  <w:divsChild>
                    <w:div w:id="2086225881">
                      <w:marLeft w:val="0"/>
                      <w:marRight w:val="0"/>
                      <w:marTop w:val="0"/>
                      <w:marBottom w:val="0"/>
                      <w:divBdr>
                        <w:top w:val="none" w:sz="0" w:space="0" w:color="auto"/>
                        <w:left w:val="none" w:sz="0" w:space="0" w:color="auto"/>
                        <w:bottom w:val="none" w:sz="0" w:space="0" w:color="auto"/>
                        <w:right w:val="none" w:sz="0" w:space="0" w:color="auto"/>
                      </w:divBdr>
                    </w:div>
                  </w:divsChild>
                </w:div>
                <w:div w:id="879509218">
                  <w:marLeft w:val="0"/>
                  <w:marRight w:val="0"/>
                  <w:marTop w:val="0"/>
                  <w:marBottom w:val="0"/>
                  <w:divBdr>
                    <w:top w:val="none" w:sz="0" w:space="0" w:color="auto"/>
                    <w:left w:val="none" w:sz="0" w:space="0" w:color="auto"/>
                    <w:bottom w:val="none" w:sz="0" w:space="0" w:color="auto"/>
                    <w:right w:val="none" w:sz="0" w:space="0" w:color="auto"/>
                  </w:divBdr>
                  <w:divsChild>
                    <w:div w:id="899906456">
                      <w:marLeft w:val="0"/>
                      <w:marRight w:val="0"/>
                      <w:marTop w:val="0"/>
                      <w:marBottom w:val="0"/>
                      <w:divBdr>
                        <w:top w:val="none" w:sz="0" w:space="0" w:color="auto"/>
                        <w:left w:val="none" w:sz="0" w:space="0" w:color="auto"/>
                        <w:bottom w:val="none" w:sz="0" w:space="0" w:color="auto"/>
                        <w:right w:val="none" w:sz="0" w:space="0" w:color="auto"/>
                      </w:divBdr>
                    </w:div>
                  </w:divsChild>
                </w:div>
                <w:div w:id="1506701646">
                  <w:marLeft w:val="0"/>
                  <w:marRight w:val="0"/>
                  <w:marTop w:val="0"/>
                  <w:marBottom w:val="0"/>
                  <w:divBdr>
                    <w:top w:val="none" w:sz="0" w:space="0" w:color="auto"/>
                    <w:left w:val="none" w:sz="0" w:space="0" w:color="auto"/>
                    <w:bottom w:val="none" w:sz="0" w:space="0" w:color="auto"/>
                    <w:right w:val="none" w:sz="0" w:space="0" w:color="auto"/>
                  </w:divBdr>
                  <w:divsChild>
                    <w:div w:id="2058896705">
                      <w:marLeft w:val="0"/>
                      <w:marRight w:val="0"/>
                      <w:marTop w:val="0"/>
                      <w:marBottom w:val="0"/>
                      <w:divBdr>
                        <w:top w:val="none" w:sz="0" w:space="0" w:color="auto"/>
                        <w:left w:val="none" w:sz="0" w:space="0" w:color="auto"/>
                        <w:bottom w:val="none" w:sz="0" w:space="0" w:color="auto"/>
                        <w:right w:val="none" w:sz="0" w:space="0" w:color="auto"/>
                      </w:divBdr>
                    </w:div>
                    <w:div w:id="1690333361">
                      <w:marLeft w:val="0"/>
                      <w:marRight w:val="0"/>
                      <w:marTop w:val="0"/>
                      <w:marBottom w:val="0"/>
                      <w:divBdr>
                        <w:top w:val="none" w:sz="0" w:space="0" w:color="auto"/>
                        <w:left w:val="none" w:sz="0" w:space="0" w:color="auto"/>
                        <w:bottom w:val="none" w:sz="0" w:space="0" w:color="auto"/>
                        <w:right w:val="none" w:sz="0" w:space="0" w:color="auto"/>
                      </w:divBdr>
                    </w:div>
                  </w:divsChild>
                </w:div>
                <w:div w:id="1176336462">
                  <w:marLeft w:val="0"/>
                  <w:marRight w:val="0"/>
                  <w:marTop w:val="0"/>
                  <w:marBottom w:val="0"/>
                  <w:divBdr>
                    <w:top w:val="none" w:sz="0" w:space="0" w:color="auto"/>
                    <w:left w:val="none" w:sz="0" w:space="0" w:color="auto"/>
                    <w:bottom w:val="none" w:sz="0" w:space="0" w:color="auto"/>
                    <w:right w:val="none" w:sz="0" w:space="0" w:color="auto"/>
                  </w:divBdr>
                  <w:divsChild>
                    <w:div w:id="1972401565">
                      <w:marLeft w:val="0"/>
                      <w:marRight w:val="0"/>
                      <w:marTop w:val="0"/>
                      <w:marBottom w:val="0"/>
                      <w:divBdr>
                        <w:top w:val="none" w:sz="0" w:space="0" w:color="auto"/>
                        <w:left w:val="none" w:sz="0" w:space="0" w:color="auto"/>
                        <w:bottom w:val="none" w:sz="0" w:space="0" w:color="auto"/>
                        <w:right w:val="none" w:sz="0" w:space="0" w:color="auto"/>
                      </w:divBdr>
                    </w:div>
                  </w:divsChild>
                </w:div>
                <w:div w:id="1588033596">
                  <w:marLeft w:val="0"/>
                  <w:marRight w:val="0"/>
                  <w:marTop w:val="0"/>
                  <w:marBottom w:val="0"/>
                  <w:divBdr>
                    <w:top w:val="none" w:sz="0" w:space="0" w:color="auto"/>
                    <w:left w:val="none" w:sz="0" w:space="0" w:color="auto"/>
                    <w:bottom w:val="none" w:sz="0" w:space="0" w:color="auto"/>
                    <w:right w:val="none" w:sz="0" w:space="0" w:color="auto"/>
                  </w:divBdr>
                  <w:divsChild>
                    <w:div w:id="1725981532">
                      <w:marLeft w:val="0"/>
                      <w:marRight w:val="0"/>
                      <w:marTop w:val="0"/>
                      <w:marBottom w:val="0"/>
                      <w:divBdr>
                        <w:top w:val="none" w:sz="0" w:space="0" w:color="auto"/>
                        <w:left w:val="none" w:sz="0" w:space="0" w:color="auto"/>
                        <w:bottom w:val="none" w:sz="0" w:space="0" w:color="auto"/>
                        <w:right w:val="none" w:sz="0" w:space="0" w:color="auto"/>
                      </w:divBdr>
                    </w:div>
                  </w:divsChild>
                </w:div>
                <w:div w:id="1973361512">
                  <w:marLeft w:val="0"/>
                  <w:marRight w:val="0"/>
                  <w:marTop w:val="0"/>
                  <w:marBottom w:val="0"/>
                  <w:divBdr>
                    <w:top w:val="none" w:sz="0" w:space="0" w:color="auto"/>
                    <w:left w:val="none" w:sz="0" w:space="0" w:color="auto"/>
                    <w:bottom w:val="none" w:sz="0" w:space="0" w:color="auto"/>
                    <w:right w:val="none" w:sz="0" w:space="0" w:color="auto"/>
                  </w:divBdr>
                  <w:divsChild>
                    <w:div w:id="1202324785">
                      <w:marLeft w:val="0"/>
                      <w:marRight w:val="0"/>
                      <w:marTop w:val="0"/>
                      <w:marBottom w:val="0"/>
                      <w:divBdr>
                        <w:top w:val="none" w:sz="0" w:space="0" w:color="auto"/>
                        <w:left w:val="none" w:sz="0" w:space="0" w:color="auto"/>
                        <w:bottom w:val="none" w:sz="0" w:space="0" w:color="auto"/>
                        <w:right w:val="none" w:sz="0" w:space="0" w:color="auto"/>
                      </w:divBdr>
                    </w:div>
                    <w:div w:id="666832823">
                      <w:marLeft w:val="0"/>
                      <w:marRight w:val="0"/>
                      <w:marTop w:val="0"/>
                      <w:marBottom w:val="0"/>
                      <w:divBdr>
                        <w:top w:val="none" w:sz="0" w:space="0" w:color="auto"/>
                        <w:left w:val="none" w:sz="0" w:space="0" w:color="auto"/>
                        <w:bottom w:val="none" w:sz="0" w:space="0" w:color="auto"/>
                        <w:right w:val="none" w:sz="0" w:space="0" w:color="auto"/>
                      </w:divBdr>
                    </w:div>
                  </w:divsChild>
                </w:div>
                <w:div w:id="1537698079">
                  <w:marLeft w:val="0"/>
                  <w:marRight w:val="0"/>
                  <w:marTop w:val="0"/>
                  <w:marBottom w:val="0"/>
                  <w:divBdr>
                    <w:top w:val="none" w:sz="0" w:space="0" w:color="auto"/>
                    <w:left w:val="none" w:sz="0" w:space="0" w:color="auto"/>
                    <w:bottom w:val="none" w:sz="0" w:space="0" w:color="auto"/>
                    <w:right w:val="none" w:sz="0" w:space="0" w:color="auto"/>
                  </w:divBdr>
                  <w:divsChild>
                    <w:div w:id="188888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150262">
          <w:marLeft w:val="0"/>
          <w:marRight w:val="0"/>
          <w:marTop w:val="0"/>
          <w:marBottom w:val="0"/>
          <w:divBdr>
            <w:top w:val="none" w:sz="0" w:space="0" w:color="auto"/>
            <w:left w:val="none" w:sz="0" w:space="0" w:color="auto"/>
            <w:bottom w:val="none" w:sz="0" w:space="0" w:color="auto"/>
            <w:right w:val="none" w:sz="0" w:space="0" w:color="auto"/>
          </w:divBdr>
        </w:div>
        <w:div w:id="850686345">
          <w:marLeft w:val="0"/>
          <w:marRight w:val="0"/>
          <w:marTop w:val="0"/>
          <w:marBottom w:val="0"/>
          <w:divBdr>
            <w:top w:val="none" w:sz="0" w:space="0" w:color="auto"/>
            <w:left w:val="none" w:sz="0" w:space="0" w:color="auto"/>
            <w:bottom w:val="none" w:sz="0" w:space="0" w:color="auto"/>
            <w:right w:val="none" w:sz="0" w:space="0" w:color="auto"/>
          </w:divBdr>
        </w:div>
        <w:div w:id="824126323">
          <w:marLeft w:val="0"/>
          <w:marRight w:val="0"/>
          <w:marTop w:val="0"/>
          <w:marBottom w:val="0"/>
          <w:divBdr>
            <w:top w:val="none" w:sz="0" w:space="0" w:color="auto"/>
            <w:left w:val="none" w:sz="0" w:space="0" w:color="auto"/>
            <w:bottom w:val="none" w:sz="0" w:space="0" w:color="auto"/>
            <w:right w:val="none" w:sz="0" w:space="0" w:color="auto"/>
          </w:divBdr>
        </w:div>
      </w:divsChild>
    </w:div>
    <w:div w:id="1698891034">
      <w:bodyDiv w:val="1"/>
      <w:marLeft w:val="0"/>
      <w:marRight w:val="0"/>
      <w:marTop w:val="0"/>
      <w:marBottom w:val="0"/>
      <w:divBdr>
        <w:top w:val="none" w:sz="0" w:space="0" w:color="auto"/>
        <w:left w:val="none" w:sz="0" w:space="0" w:color="auto"/>
        <w:bottom w:val="none" w:sz="0" w:space="0" w:color="auto"/>
        <w:right w:val="none" w:sz="0" w:space="0" w:color="auto"/>
      </w:divBdr>
    </w:div>
    <w:div w:id="1825468692">
      <w:bodyDiv w:val="1"/>
      <w:marLeft w:val="0"/>
      <w:marRight w:val="0"/>
      <w:marTop w:val="0"/>
      <w:marBottom w:val="0"/>
      <w:divBdr>
        <w:top w:val="none" w:sz="0" w:space="0" w:color="auto"/>
        <w:left w:val="none" w:sz="0" w:space="0" w:color="auto"/>
        <w:bottom w:val="none" w:sz="0" w:space="0" w:color="auto"/>
        <w:right w:val="none" w:sz="0" w:space="0" w:color="auto"/>
      </w:divBdr>
    </w:div>
    <w:div w:id="1874657463">
      <w:bodyDiv w:val="1"/>
      <w:marLeft w:val="0"/>
      <w:marRight w:val="0"/>
      <w:marTop w:val="0"/>
      <w:marBottom w:val="0"/>
      <w:divBdr>
        <w:top w:val="none" w:sz="0" w:space="0" w:color="auto"/>
        <w:left w:val="none" w:sz="0" w:space="0" w:color="auto"/>
        <w:bottom w:val="none" w:sz="0" w:space="0" w:color="auto"/>
        <w:right w:val="none" w:sz="0" w:space="0" w:color="auto"/>
      </w:divBdr>
      <w:divsChild>
        <w:div w:id="625233283">
          <w:marLeft w:val="0"/>
          <w:marRight w:val="0"/>
          <w:marTop w:val="0"/>
          <w:marBottom w:val="0"/>
          <w:divBdr>
            <w:top w:val="none" w:sz="0" w:space="0" w:color="auto"/>
            <w:left w:val="none" w:sz="0" w:space="0" w:color="auto"/>
            <w:bottom w:val="none" w:sz="0" w:space="0" w:color="auto"/>
            <w:right w:val="none" w:sz="0" w:space="0" w:color="auto"/>
          </w:divBdr>
        </w:div>
        <w:div w:id="1271621186">
          <w:marLeft w:val="0"/>
          <w:marRight w:val="0"/>
          <w:marTop w:val="0"/>
          <w:marBottom w:val="0"/>
          <w:divBdr>
            <w:top w:val="none" w:sz="0" w:space="0" w:color="auto"/>
            <w:left w:val="none" w:sz="0" w:space="0" w:color="auto"/>
            <w:bottom w:val="none" w:sz="0" w:space="0" w:color="auto"/>
            <w:right w:val="none" w:sz="0" w:space="0" w:color="auto"/>
          </w:divBdr>
        </w:div>
        <w:div w:id="669791006">
          <w:marLeft w:val="0"/>
          <w:marRight w:val="0"/>
          <w:marTop w:val="0"/>
          <w:marBottom w:val="0"/>
          <w:divBdr>
            <w:top w:val="none" w:sz="0" w:space="0" w:color="auto"/>
            <w:left w:val="none" w:sz="0" w:space="0" w:color="auto"/>
            <w:bottom w:val="none" w:sz="0" w:space="0" w:color="auto"/>
            <w:right w:val="none" w:sz="0" w:space="0" w:color="auto"/>
          </w:divBdr>
          <w:divsChild>
            <w:div w:id="132255332">
              <w:marLeft w:val="-75"/>
              <w:marRight w:val="0"/>
              <w:marTop w:val="30"/>
              <w:marBottom w:val="30"/>
              <w:divBdr>
                <w:top w:val="none" w:sz="0" w:space="0" w:color="auto"/>
                <w:left w:val="none" w:sz="0" w:space="0" w:color="auto"/>
                <w:bottom w:val="none" w:sz="0" w:space="0" w:color="auto"/>
                <w:right w:val="none" w:sz="0" w:space="0" w:color="auto"/>
              </w:divBdr>
              <w:divsChild>
                <w:div w:id="917324324">
                  <w:marLeft w:val="0"/>
                  <w:marRight w:val="0"/>
                  <w:marTop w:val="0"/>
                  <w:marBottom w:val="0"/>
                  <w:divBdr>
                    <w:top w:val="none" w:sz="0" w:space="0" w:color="auto"/>
                    <w:left w:val="none" w:sz="0" w:space="0" w:color="auto"/>
                    <w:bottom w:val="none" w:sz="0" w:space="0" w:color="auto"/>
                    <w:right w:val="none" w:sz="0" w:space="0" w:color="auto"/>
                  </w:divBdr>
                  <w:divsChild>
                    <w:div w:id="481116870">
                      <w:marLeft w:val="0"/>
                      <w:marRight w:val="0"/>
                      <w:marTop w:val="0"/>
                      <w:marBottom w:val="0"/>
                      <w:divBdr>
                        <w:top w:val="none" w:sz="0" w:space="0" w:color="auto"/>
                        <w:left w:val="none" w:sz="0" w:space="0" w:color="auto"/>
                        <w:bottom w:val="none" w:sz="0" w:space="0" w:color="auto"/>
                        <w:right w:val="none" w:sz="0" w:space="0" w:color="auto"/>
                      </w:divBdr>
                    </w:div>
                  </w:divsChild>
                </w:div>
                <w:div w:id="680864153">
                  <w:marLeft w:val="0"/>
                  <w:marRight w:val="0"/>
                  <w:marTop w:val="0"/>
                  <w:marBottom w:val="0"/>
                  <w:divBdr>
                    <w:top w:val="none" w:sz="0" w:space="0" w:color="auto"/>
                    <w:left w:val="none" w:sz="0" w:space="0" w:color="auto"/>
                    <w:bottom w:val="none" w:sz="0" w:space="0" w:color="auto"/>
                    <w:right w:val="none" w:sz="0" w:space="0" w:color="auto"/>
                  </w:divBdr>
                  <w:divsChild>
                    <w:div w:id="154272806">
                      <w:marLeft w:val="0"/>
                      <w:marRight w:val="0"/>
                      <w:marTop w:val="0"/>
                      <w:marBottom w:val="0"/>
                      <w:divBdr>
                        <w:top w:val="none" w:sz="0" w:space="0" w:color="auto"/>
                        <w:left w:val="none" w:sz="0" w:space="0" w:color="auto"/>
                        <w:bottom w:val="none" w:sz="0" w:space="0" w:color="auto"/>
                        <w:right w:val="none" w:sz="0" w:space="0" w:color="auto"/>
                      </w:divBdr>
                    </w:div>
                  </w:divsChild>
                </w:div>
                <w:div w:id="580212919">
                  <w:marLeft w:val="0"/>
                  <w:marRight w:val="0"/>
                  <w:marTop w:val="0"/>
                  <w:marBottom w:val="0"/>
                  <w:divBdr>
                    <w:top w:val="none" w:sz="0" w:space="0" w:color="auto"/>
                    <w:left w:val="none" w:sz="0" w:space="0" w:color="auto"/>
                    <w:bottom w:val="none" w:sz="0" w:space="0" w:color="auto"/>
                    <w:right w:val="none" w:sz="0" w:space="0" w:color="auto"/>
                  </w:divBdr>
                  <w:divsChild>
                    <w:div w:id="1874270160">
                      <w:marLeft w:val="0"/>
                      <w:marRight w:val="0"/>
                      <w:marTop w:val="0"/>
                      <w:marBottom w:val="0"/>
                      <w:divBdr>
                        <w:top w:val="none" w:sz="0" w:space="0" w:color="auto"/>
                        <w:left w:val="none" w:sz="0" w:space="0" w:color="auto"/>
                        <w:bottom w:val="none" w:sz="0" w:space="0" w:color="auto"/>
                        <w:right w:val="none" w:sz="0" w:space="0" w:color="auto"/>
                      </w:divBdr>
                    </w:div>
                  </w:divsChild>
                </w:div>
                <w:div w:id="40057537">
                  <w:marLeft w:val="0"/>
                  <w:marRight w:val="0"/>
                  <w:marTop w:val="0"/>
                  <w:marBottom w:val="0"/>
                  <w:divBdr>
                    <w:top w:val="none" w:sz="0" w:space="0" w:color="auto"/>
                    <w:left w:val="none" w:sz="0" w:space="0" w:color="auto"/>
                    <w:bottom w:val="none" w:sz="0" w:space="0" w:color="auto"/>
                    <w:right w:val="none" w:sz="0" w:space="0" w:color="auto"/>
                  </w:divBdr>
                  <w:divsChild>
                    <w:div w:id="389231389">
                      <w:marLeft w:val="0"/>
                      <w:marRight w:val="0"/>
                      <w:marTop w:val="0"/>
                      <w:marBottom w:val="0"/>
                      <w:divBdr>
                        <w:top w:val="none" w:sz="0" w:space="0" w:color="auto"/>
                        <w:left w:val="none" w:sz="0" w:space="0" w:color="auto"/>
                        <w:bottom w:val="none" w:sz="0" w:space="0" w:color="auto"/>
                        <w:right w:val="none" w:sz="0" w:space="0" w:color="auto"/>
                      </w:divBdr>
                    </w:div>
                  </w:divsChild>
                </w:div>
                <w:div w:id="936324137">
                  <w:marLeft w:val="0"/>
                  <w:marRight w:val="0"/>
                  <w:marTop w:val="0"/>
                  <w:marBottom w:val="0"/>
                  <w:divBdr>
                    <w:top w:val="none" w:sz="0" w:space="0" w:color="auto"/>
                    <w:left w:val="none" w:sz="0" w:space="0" w:color="auto"/>
                    <w:bottom w:val="none" w:sz="0" w:space="0" w:color="auto"/>
                    <w:right w:val="none" w:sz="0" w:space="0" w:color="auto"/>
                  </w:divBdr>
                  <w:divsChild>
                    <w:div w:id="642349734">
                      <w:marLeft w:val="0"/>
                      <w:marRight w:val="0"/>
                      <w:marTop w:val="0"/>
                      <w:marBottom w:val="0"/>
                      <w:divBdr>
                        <w:top w:val="none" w:sz="0" w:space="0" w:color="auto"/>
                        <w:left w:val="none" w:sz="0" w:space="0" w:color="auto"/>
                        <w:bottom w:val="none" w:sz="0" w:space="0" w:color="auto"/>
                        <w:right w:val="none" w:sz="0" w:space="0" w:color="auto"/>
                      </w:divBdr>
                    </w:div>
                    <w:div w:id="1681466412">
                      <w:marLeft w:val="0"/>
                      <w:marRight w:val="0"/>
                      <w:marTop w:val="0"/>
                      <w:marBottom w:val="0"/>
                      <w:divBdr>
                        <w:top w:val="none" w:sz="0" w:space="0" w:color="auto"/>
                        <w:left w:val="none" w:sz="0" w:space="0" w:color="auto"/>
                        <w:bottom w:val="none" w:sz="0" w:space="0" w:color="auto"/>
                        <w:right w:val="none" w:sz="0" w:space="0" w:color="auto"/>
                      </w:divBdr>
                    </w:div>
                  </w:divsChild>
                </w:div>
                <w:div w:id="1305769523">
                  <w:marLeft w:val="0"/>
                  <w:marRight w:val="0"/>
                  <w:marTop w:val="0"/>
                  <w:marBottom w:val="0"/>
                  <w:divBdr>
                    <w:top w:val="none" w:sz="0" w:space="0" w:color="auto"/>
                    <w:left w:val="none" w:sz="0" w:space="0" w:color="auto"/>
                    <w:bottom w:val="none" w:sz="0" w:space="0" w:color="auto"/>
                    <w:right w:val="none" w:sz="0" w:space="0" w:color="auto"/>
                  </w:divBdr>
                  <w:divsChild>
                    <w:div w:id="623999247">
                      <w:marLeft w:val="0"/>
                      <w:marRight w:val="0"/>
                      <w:marTop w:val="0"/>
                      <w:marBottom w:val="0"/>
                      <w:divBdr>
                        <w:top w:val="none" w:sz="0" w:space="0" w:color="auto"/>
                        <w:left w:val="none" w:sz="0" w:space="0" w:color="auto"/>
                        <w:bottom w:val="none" w:sz="0" w:space="0" w:color="auto"/>
                        <w:right w:val="none" w:sz="0" w:space="0" w:color="auto"/>
                      </w:divBdr>
                    </w:div>
                  </w:divsChild>
                </w:div>
                <w:div w:id="191117702">
                  <w:marLeft w:val="0"/>
                  <w:marRight w:val="0"/>
                  <w:marTop w:val="0"/>
                  <w:marBottom w:val="0"/>
                  <w:divBdr>
                    <w:top w:val="none" w:sz="0" w:space="0" w:color="auto"/>
                    <w:left w:val="none" w:sz="0" w:space="0" w:color="auto"/>
                    <w:bottom w:val="none" w:sz="0" w:space="0" w:color="auto"/>
                    <w:right w:val="none" w:sz="0" w:space="0" w:color="auto"/>
                  </w:divBdr>
                  <w:divsChild>
                    <w:div w:id="595137935">
                      <w:marLeft w:val="0"/>
                      <w:marRight w:val="0"/>
                      <w:marTop w:val="0"/>
                      <w:marBottom w:val="0"/>
                      <w:divBdr>
                        <w:top w:val="none" w:sz="0" w:space="0" w:color="auto"/>
                        <w:left w:val="none" w:sz="0" w:space="0" w:color="auto"/>
                        <w:bottom w:val="none" w:sz="0" w:space="0" w:color="auto"/>
                        <w:right w:val="none" w:sz="0" w:space="0" w:color="auto"/>
                      </w:divBdr>
                    </w:div>
                  </w:divsChild>
                </w:div>
                <w:div w:id="688142306">
                  <w:marLeft w:val="0"/>
                  <w:marRight w:val="0"/>
                  <w:marTop w:val="0"/>
                  <w:marBottom w:val="0"/>
                  <w:divBdr>
                    <w:top w:val="none" w:sz="0" w:space="0" w:color="auto"/>
                    <w:left w:val="none" w:sz="0" w:space="0" w:color="auto"/>
                    <w:bottom w:val="none" w:sz="0" w:space="0" w:color="auto"/>
                    <w:right w:val="none" w:sz="0" w:space="0" w:color="auto"/>
                  </w:divBdr>
                  <w:divsChild>
                    <w:div w:id="1725980740">
                      <w:marLeft w:val="0"/>
                      <w:marRight w:val="0"/>
                      <w:marTop w:val="0"/>
                      <w:marBottom w:val="0"/>
                      <w:divBdr>
                        <w:top w:val="none" w:sz="0" w:space="0" w:color="auto"/>
                        <w:left w:val="none" w:sz="0" w:space="0" w:color="auto"/>
                        <w:bottom w:val="none" w:sz="0" w:space="0" w:color="auto"/>
                        <w:right w:val="none" w:sz="0" w:space="0" w:color="auto"/>
                      </w:divBdr>
                    </w:div>
                    <w:div w:id="871764898">
                      <w:marLeft w:val="0"/>
                      <w:marRight w:val="0"/>
                      <w:marTop w:val="0"/>
                      <w:marBottom w:val="0"/>
                      <w:divBdr>
                        <w:top w:val="none" w:sz="0" w:space="0" w:color="auto"/>
                        <w:left w:val="none" w:sz="0" w:space="0" w:color="auto"/>
                        <w:bottom w:val="none" w:sz="0" w:space="0" w:color="auto"/>
                        <w:right w:val="none" w:sz="0" w:space="0" w:color="auto"/>
                      </w:divBdr>
                    </w:div>
                    <w:div w:id="1230923951">
                      <w:marLeft w:val="0"/>
                      <w:marRight w:val="0"/>
                      <w:marTop w:val="0"/>
                      <w:marBottom w:val="0"/>
                      <w:divBdr>
                        <w:top w:val="none" w:sz="0" w:space="0" w:color="auto"/>
                        <w:left w:val="none" w:sz="0" w:space="0" w:color="auto"/>
                        <w:bottom w:val="none" w:sz="0" w:space="0" w:color="auto"/>
                        <w:right w:val="none" w:sz="0" w:space="0" w:color="auto"/>
                      </w:divBdr>
                    </w:div>
                  </w:divsChild>
                </w:div>
                <w:div w:id="1994722065">
                  <w:marLeft w:val="0"/>
                  <w:marRight w:val="0"/>
                  <w:marTop w:val="0"/>
                  <w:marBottom w:val="0"/>
                  <w:divBdr>
                    <w:top w:val="none" w:sz="0" w:space="0" w:color="auto"/>
                    <w:left w:val="none" w:sz="0" w:space="0" w:color="auto"/>
                    <w:bottom w:val="none" w:sz="0" w:space="0" w:color="auto"/>
                    <w:right w:val="none" w:sz="0" w:space="0" w:color="auto"/>
                  </w:divBdr>
                  <w:divsChild>
                    <w:div w:id="1635871661">
                      <w:marLeft w:val="0"/>
                      <w:marRight w:val="0"/>
                      <w:marTop w:val="0"/>
                      <w:marBottom w:val="0"/>
                      <w:divBdr>
                        <w:top w:val="none" w:sz="0" w:space="0" w:color="auto"/>
                        <w:left w:val="none" w:sz="0" w:space="0" w:color="auto"/>
                        <w:bottom w:val="none" w:sz="0" w:space="0" w:color="auto"/>
                        <w:right w:val="none" w:sz="0" w:space="0" w:color="auto"/>
                      </w:divBdr>
                    </w:div>
                    <w:div w:id="2090417580">
                      <w:marLeft w:val="0"/>
                      <w:marRight w:val="0"/>
                      <w:marTop w:val="0"/>
                      <w:marBottom w:val="0"/>
                      <w:divBdr>
                        <w:top w:val="none" w:sz="0" w:space="0" w:color="auto"/>
                        <w:left w:val="none" w:sz="0" w:space="0" w:color="auto"/>
                        <w:bottom w:val="none" w:sz="0" w:space="0" w:color="auto"/>
                        <w:right w:val="none" w:sz="0" w:space="0" w:color="auto"/>
                      </w:divBdr>
                    </w:div>
                  </w:divsChild>
                </w:div>
                <w:div w:id="2139637383">
                  <w:marLeft w:val="0"/>
                  <w:marRight w:val="0"/>
                  <w:marTop w:val="0"/>
                  <w:marBottom w:val="0"/>
                  <w:divBdr>
                    <w:top w:val="none" w:sz="0" w:space="0" w:color="auto"/>
                    <w:left w:val="none" w:sz="0" w:space="0" w:color="auto"/>
                    <w:bottom w:val="none" w:sz="0" w:space="0" w:color="auto"/>
                    <w:right w:val="none" w:sz="0" w:space="0" w:color="auto"/>
                  </w:divBdr>
                  <w:divsChild>
                    <w:div w:id="641882689">
                      <w:marLeft w:val="0"/>
                      <w:marRight w:val="0"/>
                      <w:marTop w:val="0"/>
                      <w:marBottom w:val="0"/>
                      <w:divBdr>
                        <w:top w:val="none" w:sz="0" w:space="0" w:color="auto"/>
                        <w:left w:val="none" w:sz="0" w:space="0" w:color="auto"/>
                        <w:bottom w:val="none" w:sz="0" w:space="0" w:color="auto"/>
                        <w:right w:val="none" w:sz="0" w:space="0" w:color="auto"/>
                      </w:divBdr>
                    </w:div>
                  </w:divsChild>
                </w:div>
                <w:div w:id="1338652274">
                  <w:marLeft w:val="0"/>
                  <w:marRight w:val="0"/>
                  <w:marTop w:val="0"/>
                  <w:marBottom w:val="0"/>
                  <w:divBdr>
                    <w:top w:val="none" w:sz="0" w:space="0" w:color="auto"/>
                    <w:left w:val="none" w:sz="0" w:space="0" w:color="auto"/>
                    <w:bottom w:val="none" w:sz="0" w:space="0" w:color="auto"/>
                    <w:right w:val="none" w:sz="0" w:space="0" w:color="auto"/>
                  </w:divBdr>
                  <w:divsChild>
                    <w:div w:id="1265765455">
                      <w:marLeft w:val="0"/>
                      <w:marRight w:val="0"/>
                      <w:marTop w:val="0"/>
                      <w:marBottom w:val="0"/>
                      <w:divBdr>
                        <w:top w:val="none" w:sz="0" w:space="0" w:color="auto"/>
                        <w:left w:val="none" w:sz="0" w:space="0" w:color="auto"/>
                        <w:bottom w:val="none" w:sz="0" w:space="0" w:color="auto"/>
                        <w:right w:val="none" w:sz="0" w:space="0" w:color="auto"/>
                      </w:divBdr>
                    </w:div>
                    <w:div w:id="1299191391">
                      <w:marLeft w:val="0"/>
                      <w:marRight w:val="0"/>
                      <w:marTop w:val="0"/>
                      <w:marBottom w:val="0"/>
                      <w:divBdr>
                        <w:top w:val="none" w:sz="0" w:space="0" w:color="auto"/>
                        <w:left w:val="none" w:sz="0" w:space="0" w:color="auto"/>
                        <w:bottom w:val="none" w:sz="0" w:space="0" w:color="auto"/>
                        <w:right w:val="none" w:sz="0" w:space="0" w:color="auto"/>
                      </w:divBdr>
                    </w:div>
                  </w:divsChild>
                </w:div>
                <w:div w:id="560603228">
                  <w:marLeft w:val="0"/>
                  <w:marRight w:val="0"/>
                  <w:marTop w:val="0"/>
                  <w:marBottom w:val="0"/>
                  <w:divBdr>
                    <w:top w:val="none" w:sz="0" w:space="0" w:color="auto"/>
                    <w:left w:val="none" w:sz="0" w:space="0" w:color="auto"/>
                    <w:bottom w:val="none" w:sz="0" w:space="0" w:color="auto"/>
                    <w:right w:val="none" w:sz="0" w:space="0" w:color="auto"/>
                  </w:divBdr>
                  <w:divsChild>
                    <w:div w:id="1032389032">
                      <w:marLeft w:val="0"/>
                      <w:marRight w:val="0"/>
                      <w:marTop w:val="0"/>
                      <w:marBottom w:val="0"/>
                      <w:divBdr>
                        <w:top w:val="none" w:sz="0" w:space="0" w:color="auto"/>
                        <w:left w:val="none" w:sz="0" w:space="0" w:color="auto"/>
                        <w:bottom w:val="none" w:sz="0" w:space="0" w:color="auto"/>
                        <w:right w:val="none" w:sz="0" w:space="0" w:color="auto"/>
                      </w:divBdr>
                    </w:div>
                  </w:divsChild>
                </w:div>
                <w:div w:id="2119904680">
                  <w:marLeft w:val="0"/>
                  <w:marRight w:val="0"/>
                  <w:marTop w:val="0"/>
                  <w:marBottom w:val="0"/>
                  <w:divBdr>
                    <w:top w:val="none" w:sz="0" w:space="0" w:color="auto"/>
                    <w:left w:val="none" w:sz="0" w:space="0" w:color="auto"/>
                    <w:bottom w:val="none" w:sz="0" w:space="0" w:color="auto"/>
                    <w:right w:val="none" w:sz="0" w:space="0" w:color="auto"/>
                  </w:divBdr>
                  <w:divsChild>
                    <w:div w:id="1979068966">
                      <w:marLeft w:val="0"/>
                      <w:marRight w:val="0"/>
                      <w:marTop w:val="0"/>
                      <w:marBottom w:val="0"/>
                      <w:divBdr>
                        <w:top w:val="none" w:sz="0" w:space="0" w:color="auto"/>
                        <w:left w:val="none" w:sz="0" w:space="0" w:color="auto"/>
                        <w:bottom w:val="none" w:sz="0" w:space="0" w:color="auto"/>
                        <w:right w:val="none" w:sz="0" w:space="0" w:color="auto"/>
                      </w:divBdr>
                    </w:div>
                  </w:divsChild>
                </w:div>
                <w:div w:id="1073312195">
                  <w:marLeft w:val="0"/>
                  <w:marRight w:val="0"/>
                  <w:marTop w:val="0"/>
                  <w:marBottom w:val="0"/>
                  <w:divBdr>
                    <w:top w:val="none" w:sz="0" w:space="0" w:color="auto"/>
                    <w:left w:val="none" w:sz="0" w:space="0" w:color="auto"/>
                    <w:bottom w:val="none" w:sz="0" w:space="0" w:color="auto"/>
                    <w:right w:val="none" w:sz="0" w:space="0" w:color="auto"/>
                  </w:divBdr>
                  <w:divsChild>
                    <w:div w:id="286400971">
                      <w:marLeft w:val="0"/>
                      <w:marRight w:val="0"/>
                      <w:marTop w:val="0"/>
                      <w:marBottom w:val="0"/>
                      <w:divBdr>
                        <w:top w:val="none" w:sz="0" w:space="0" w:color="auto"/>
                        <w:left w:val="none" w:sz="0" w:space="0" w:color="auto"/>
                        <w:bottom w:val="none" w:sz="0" w:space="0" w:color="auto"/>
                        <w:right w:val="none" w:sz="0" w:space="0" w:color="auto"/>
                      </w:divBdr>
                    </w:div>
                    <w:div w:id="194925272">
                      <w:marLeft w:val="0"/>
                      <w:marRight w:val="0"/>
                      <w:marTop w:val="0"/>
                      <w:marBottom w:val="0"/>
                      <w:divBdr>
                        <w:top w:val="none" w:sz="0" w:space="0" w:color="auto"/>
                        <w:left w:val="none" w:sz="0" w:space="0" w:color="auto"/>
                        <w:bottom w:val="none" w:sz="0" w:space="0" w:color="auto"/>
                        <w:right w:val="none" w:sz="0" w:space="0" w:color="auto"/>
                      </w:divBdr>
                    </w:div>
                  </w:divsChild>
                </w:div>
                <w:div w:id="988248400">
                  <w:marLeft w:val="0"/>
                  <w:marRight w:val="0"/>
                  <w:marTop w:val="0"/>
                  <w:marBottom w:val="0"/>
                  <w:divBdr>
                    <w:top w:val="none" w:sz="0" w:space="0" w:color="auto"/>
                    <w:left w:val="none" w:sz="0" w:space="0" w:color="auto"/>
                    <w:bottom w:val="none" w:sz="0" w:space="0" w:color="auto"/>
                    <w:right w:val="none" w:sz="0" w:space="0" w:color="auto"/>
                  </w:divBdr>
                  <w:divsChild>
                    <w:div w:id="1773822484">
                      <w:marLeft w:val="0"/>
                      <w:marRight w:val="0"/>
                      <w:marTop w:val="0"/>
                      <w:marBottom w:val="0"/>
                      <w:divBdr>
                        <w:top w:val="none" w:sz="0" w:space="0" w:color="auto"/>
                        <w:left w:val="none" w:sz="0" w:space="0" w:color="auto"/>
                        <w:bottom w:val="none" w:sz="0" w:space="0" w:color="auto"/>
                        <w:right w:val="none" w:sz="0" w:space="0" w:color="auto"/>
                      </w:divBdr>
                    </w:div>
                  </w:divsChild>
                </w:div>
                <w:div w:id="946741145">
                  <w:marLeft w:val="0"/>
                  <w:marRight w:val="0"/>
                  <w:marTop w:val="0"/>
                  <w:marBottom w:val="0"/>
                  <w:divBdr>
                    <w:top w:val="none" w:sz="0" w:space="0" w:color="auto"/>
                    <w:left w:val="none" w:sz="0" w:space="0" w:color="auto"/>
                    <w:bottom w:val="none" w:sz="0" w:space="0" w:color="auto"/>
                    <w:right w:val="none" w:sz="0" w:space="0" w:color="auto"/>
                  </w:divBdr>
                  <w:divsChild>
                    <w:div w:id="461118507">
                      <w:marLeft w:val="0"/>
                      <w:marRight w:val="0"/>
                      <w:marTop w:val="0"/>
                      <w:marBottom w:val="0"/>
                      <w:divBdr>
                        <w:top w:val="none" w:sz="0" w:space="0" w:color="auto"/>
                        <w:left w:val="none" w:sz="0" w:space="0" w:color="auto"/>
                        <w:bottom w:val="none" w:sz="0" w:space="0" w:color="auto"/>
                        <w:right w:val="none" w:sz="0" w:space="0" w:color="auto"/>
                      </w:divBdr>
                    </w:div>
                  </w:divsChild>
                </w:div>
                <w:div w:id="554657050">
                  <w:marLeft w:val="0"/>
                  <w:marRight w:val="0"/>
                  <w:marTop w:val="0"/>
                  <w:marBottom w:val="0"/>
                  <w:divBdr>
                    <w:top w:val="none" w:sz="0" w:space="0" w:color="auto"/>
                    <w:left w:val="none" w:sz="0" w:space="0" w:color="auto"/>
                    <w:bottom w:val="none" w:sz="0" w:space="0" w:color="auto"/>
                    <w:right w:val="none" w:sz="0" w:space="0" w:color="auto"/>
                  </w:divBdr>
                  <w:divsChild>
                    <w:div w:id="988092561">
                      <w:marLeft w:val="0"/>
                      <w:marRight w:val="0"/>
                      <w:marTop w:val="0"/>
                      <w:marBottom w:val="0"/>
                      <w:divBdr>
                        <w:top w:val="none" w:sz="0" w:space="0" w:color="auto"/>
                        <w:left w:val="none" w:sz="0" w:space="0" w:color="auto"/>
                        <w:bottom w:val="none" w:sz="0" w:space="0" w:color="auto"/>
                        <w:right w:val="none" w:sz="0" w:space="0" w:color="auto"/>
                      </w:divBdr>
                    </w:div>
                    <w:div w:id="1858693752">
                      <w:marLeft w:val="0"/>
                      <w:marRight w:val="0"/>
                      <w:marTop w:val="0"/>
                      <w:marBottom w:val="0"/>
                      <w:divBdr>
                        <w:top w:val="none" w:sz="0" w:space="0" w:color="auto"/>
                        <w:left w:val="none" w:sz="0" w:space="0" w:color="auto"/>
                        <w:bottom w:val="none" w:sz="0" w:space="0" w:color="auto"/>
                        <w:right w:val="none" w:sz="0" w:space="0" w:color="auto"/>
                      </w:divBdr>
                    </w:div>
                  </w:divsChild>
                </w:div>
                <w:div w:id="86847900">
                  <w:marLeft w:val="0"/>
                  <w:marRight w:val="0"/>
                  <w:marTop w:val="0"/>
                  <w:marBottom w:val="0"/>
                  <w:divBdr>
                    <w:top w:val="none" w:sz="0" w:space="0" w:color="auto"/>
                    <w:left w:val="none" w:sz="0" w:space="0" w:color="auto"/>
                    <w:bottom w:val="none" w:sz="0" w:space="0" w:color="auto"/>
                    <w:right w:val="none" w:sz="0" w:space="0" w:color="auto"/>
                  </w:divBdr>
                  <w:divsChild>
                    <w:div w:id="1124496969">
                      <w:marLeft w:val="0"/>
                      <w:marRight w:val="0"/>
                      <w:marTop w:val="0"/>
                      <w:marBottom w:val="0"/>
                      <w:divBdr>
                        <w:top w:val="none" w:sz="0" w:space="0" w:color="auto"/>
                        <w:left w:val="none" w:sz="0" w:space="0" w:color="auto"/>
                        <w:bottom w:val="none" w:sz="0" w:space="0" w:color="auto"/>
                        <w:right w:val="none" w:sz="0" w:space="0" w:color="auto"/>
                      </w:divBdr>
                    </w:div>
                  </w:divsChild>
                </w:div>
                <w:div w:id="1008674861">
                  <w:marLeft w:val="0"/>
                  <w:marRight w:val="0"/>
                  <w:marTop w:val="0"/>
                  <w:marBottom w:val="0"/>
                  <w:divBdr>
                    <w:top w:val="none" w:sz="0" w:space="0" w:color="auto"/>
                    <w:left w:val="none" w:sz="0" w:space="0" w:color="auto"/>
                    <w:bottom w:val="none" w:sz="0" w:space="0" w:color="auto"/>
                    <w:right w:val="none" w:sz="0" w:space="0" w:color="auto"/>
                  </w:divBdr>
                  <w:divsChild>
                    <w:div w:id="853150092">
                      <w:marLeft w:val="0"/>
                      <w:marRight w:val="0"/>
                      <w:marTop w:val="0"/>
                      <w:marBottom w:val="0"/>
                      <w:divBdr>
                        <w:top w:val="none" w:sz="0" w:space="0" w:color="auto"/>
                        <w:left w:val="none" w:sz="0" w:space="0" w:color="auto"/>
                        <w:bottom w:val="none" w:sz="0" w:space="0" w:color="auto"/>
                        <w:right w:val="none" w:sz="0" w:space="0" w:color="auto"/>
                      </w:divBdr>
                    </w:div>
                  </w:divsChild>
                </w:div>
                <w:div w:id="446700262">
                  <w:marLeft w:val="0"/>
                  <w:marRight w:val="0"/>
                  <w:marTop w:val="0"/>
                  <w:marBottom w:val="0"/>
                  <w:divBdr>
                    <w:top w:val="none" w:sz="0" w:space="0" w:color="auto"/>
                    <w:left w:val="none" w:sz="0" w:space="0" w:color="auto"/>
                    <w:bottom w:val="none" w:sz="0" w:space="0" w:color="auto"/>
                    <w:right w:val="none" w:sz="0" w:space="0" w:color="auto"/>
                  </w:divBdr>
                  <w:divsChild>
                    <w:div w:id="1813790016">
                      <w:marLeft w:val="0"/>
                      <w:marRight w:val="0"/>
                      <w:marTop w:val="0"/>
                      <w:marBottom w:val="0"/>
                      <w:divBdr>
                        <w:top w:val="none" w:sz="0" w:space="0" w:color="auto"/>
                        <w:left w:val="none" w:sz="0" w:space="0" w:color="auto"/>
                        <w:bottom w:val="none" w:sz="0" w:space="0" w:color="auto"/>
                        <w:right w:val="none" w:sz="0" w:space="0" w:color="auto"/>
                      </w:divBdr>
                    </w:div>
                    <w:div w:id="1511069702">
                      <w:marLeft w:val="0"/>
                      <w:marRight w:val="0"/>
                      <w:marTop w:val="0"/>
                      <w:marBottom w:val="0"/>
                      <w:divBdr>
                        <w:top w:val="none" w:sz="0" w:space="0" w:color="auto"/>
                        <w:left w:val="none" w:sz="0" w:space="0" w:color="auto"/>
                        <w:bottom w:val="none" w:sz="0" w:space="0" w:color="auto"/>
                        <w:right w:val="none" w:sz="0" w:space="0" w:color="auto"/>
                      </w:divBdr>
                    </w:div>
                  </w:divsChild>
                </w:div>
                <w:div w:id="1169639775">
                  <w:marLeft w:val="0"/>
                  <w:marRight w:val="0"/>
                  <w:marTop w:val="0"/>
                  <w:marBottom w:val="0"/>
                  <w:divBdr>
                    <w:top w:val="none" w:sz="0" w:space="0" w:color="auto"/>
                    <w:left w:val="none" w:sz="0" w:space="0" w:color="auto"/>
                    <w:bottom w:val="none" w:sz="0" w:space="0" w:color="auto"/>
                    <w:right w:val="none" w:sz="0" w:space="0" w:color="auto"/>
                  </w:divBdr>
                  <w:divsChild>
                    <w:div w:id="1998722672">
                      <w:marLeft w:val="0"/>
                      <w:marRight w:val="0"/>
                      <w:marTop w:val="0"/>
                      <w:marBottom w:val="0"/>
                      <w:divBdr>
                        <w:top w:val="none" w:sz="0" w:space="0" w:color="auto"/>
                        <w:left w:val="none" w:sz="0" w:space="0" w:color="auto"/>
                        <w:bottom w:val="none" w:sz="0" w:space="0" w:color="auto"/>
                        <w:right w:val="none" w:sz="0" w:space="0" w:color="auto"/>
                      </w:divBdr>
                    </w:div>
                  </w:divsChild>
                </w:div>
                <w:div w:id="2143185814">
                  <w:marLeft w:val="0"/>
                  <w:marRight w:val="0"/>
                  <w:marTop w:val="0"/>
                  <w:marBottom w:val="0"/>
                  <w:divBdr>
                    <w:top w:val="none" w:sz="0" w:space="0" w:color="auto"/>
                    <w:left w:val="none" w:sz="0" w:space="0" w:color="auto"/>
                    <w:bottom w:val="none" w:sz="0" w:space="0" w:color="auto"/>
                    <w:right w:val="none" w:sz="0" w:space="0" w:color="auto"/>
                  </w:divBdr>
                  <w:divsChild>
                    <w:div w:id="1363634744">
                      <w:marLeft w:val="0"/>
                      <w:marRight w:val="0"/>
                      <w:marTop w:val="0"/>
                      <w:marBottom w:val="0"/>
                      <w:divBdr>
                        <w:top w:val="none" w:sz="0" w:space="0" w:color="auto"/>
                        <w:left w:val="none" w:sz="0" w:space="0" w:color="auto"/>
                        <w:bottom w:val="none" w:sz="0" w:space="0" w:color="auto"/>
                        <w:right w:val="none" w:sz="0" w:space="0" w:color="auto"/>
                      </w:divBdr>
                    </w:div>
                  </w:divsChild>
                </w:div>
                <w:div w:id="2116096598">
                  <w:marLeft w:val="0"/>
                  <w:marRight w:val="0"/>
                  <w:marTop w:val="0"/>
                  <w:marBottom w:val="0"/>
                  <w:divBdr>
                    <w:top w:val="none" w:sz="0" w:space="0" w:color="auto"/>
                    <w:left w:val="none" w:sz="0" w:space="0" w:color="auto"/>
                    <w:bottom w:val="none" w:sz="0" w:space="0" w:color="auto"/>
                    <w:right w:val="none" w:sz="0" w:space="0" w:color="auto"/>
                  </w:divBdr>
                  <w:divsChild>
                    <w:div w:id="1856307857">
                      <w:marLeft w:val="0"/>
                      <w:marRight w:val="0"/>
                      <w:marTop w:val="0"/>
                      <w:marBottom w:val="0"/>
                      <w:divBdr>
                        <w:top w:val="none" w:sz="0" w:space="0" w:color="auto"/>
                        <w:left w:val="none" w:sz="0" w:space="0" w:color="auto"/>
                        <w:bottom w:val="none" w:sz="0" w:space="0" w:color="auto"/>
                        <w:right w:val="none" w:sz="0" w:space="0" w:color="auto"/>
                      </w:divBdr>
                    </w:div>
                    <w:div w:id="2003120441">
                      <w:marLeft w:val="0"/>
                      <w:marRight w:val="0"/>
                      <w:marTop w:val="0"/>
                      <w:marBottom w:val="0"/>
                      <w:divBdr>
                        <w:top w:val="none" w:sz="0" w:space="0" w:color="auto"/>
                        <w:left w:val="none" w:sz="0" w:space="0" w:color="auto"/>
                        <w:bottom w:val="none" w:sz="0" w:space="0" w:color="auto"/>
                        <w:right w:val="none" w:sz="0" w:space="0" w:color="auto"/>
                      </w:divBdr>
                    </w:div>
                  </w:divsChild>
                </w:div>
                <w:div w:id="1625574434">
                  <w:marLeft w:val="0"/>
                  <w:marRight w:val="0"/>
                  <w:marTop w:val="0"/>
                  <w:marBottom w:val="0"/>
                  <w:divBdr>
                    <w:top w:val="none" w:sz="0" w:space="0" w:color="auto"/>
                    <w:left w:val="none" w:sz="0" w:space="0" w:color="auto"/>
                    <w:bottom w:val="none" w:sz="0" w:space="0" w:color="auto"/>
                    <w:right w:val="none" w:sz="0" w:space="0" w:color="auto"/>
                  </w:divBdr>
                  <w:divsChild>
                    <w:div w:id="2056655062">
                      <w:marLeft w:val="0"/>
                      <w:marRight w:val="0"/>
                      <w:marTop w:val="0"/>
                      <w:marBottom w:val="0"/>
                      <w:divBdr>
                        <w:top w:val="none" w:sz="0" w:space="0" w:color="auto"/>
                        <w:left w:val="none" w:sz="0" w:space="0" w:color="auto"/>
                        <w:bottom w:val="none" w:sz="0" w:space="0" w:color="auto"/>
                        <w:right w:val="none" w:sz="0" w:space="0" w:color="auto"/>
                      </w:divBdr>
                    </w:div>
                  </w:divsChild>
                </w:div>
                <w:div w:id="547646334">
                  <w:marLeft w:val="0"/>
                  <w:marRight w:val="0"/>
                  <w:marTop w:val="0"/>
                  <w:marBottom w:val="0"/>
                  <w:divBdr>
                    <w:top w:val="none" w:sz="0" w:space="0" w:color="auto"/>
                    <w:left w:val="none" w:sz="0" w:space="0" w:color="auto"/>
                    <w:bottom w:val="none" w:sz="0" w:space="0" w:color="auto"/>
                    <w:right w:val="none" w:sz="0" w:space="0" w:color="auto"/>
                  </w:divBdr>
                  <w:divsChild>
                    <w:div w:id="1445609861">
                      <w:marLeft w:val="0"/>
                      <w:marRight w:val="0"/>
                      <w:marTop w:val="0"/>
                      <w:marBottom w:val="0"/>
                      <w:divBdr>
                        <w:top w:val="none" w:sz="0" w:space="0" w:color="auto"/>
                        <w:left w:val="none" w:sz="0" w:space="0" w:color="auto"/>
                        <w:bottom w:val="none" w:sz="0" w:space="0" w:color="auto"/>
                        <w:right w:val="none" w:sz="0" w:space="0" w:color="auto"/>
                      </w:divBdr>
                    </w:div>
                  </w:divsChild>
                </w:div>
                <w:div w:id="1720862265">
                  <w:marLeft w:val="0"/>
                  <w:marRight w:val="0"/>
                  <w:marTop w:val="0"/>
                  <w:marBottom w:val="0"/>
                  <w:divBdr>
                    <w:top w:val="none" w:sz="0" w:space="0" w:color="auto"/>
                    <w:left w:val="none" w:sz="0" w:space="0" w:color="auto"/>
                    <w:bottom w:val="none" w:sz="0" w:space="0" w:color="auto"/>
                    <w:right w:val="none" w:sz="0" w:space="0" w:color="auto"/>
                  </w:divBdr>
                  <w:divsChild>
                    <w:div w:id="1941646431">
                      <w:marLeft w:val="0"/>
                      <w:marRight w:val="0"/>
                      <w:marTop w:val="0"/>
                      <w:marBottom w:val="0"/>
                      <w:divBdr>
                        <w:top w:val="none" w:sz="0" w:space="0" w:color="auto"/>
                        <w:left w:val="none" w:sz="0" w:space="0" w:color="auto"/>
                        <w:bottom w:val="none" w:sz="0" w:space="0" w:color="auto"/>
                        <w:right w:val="none" w:sz="0" w:space="0" w:color="auto"/>
                      </w:divBdr>
                    </w:div>
                    <w:div w:id="1527407679">
                      <w:marLeft w:val="0"/>
                      <w:marRight w:val="0"/>
                      <w:marTop w:val="0"/>
                      <w:marBottom w:val="0"/>
                      <w:divBdr>
                        <w:top w:val="none" w:sz="0" w:space="0" w:color="auto"/>
                        <w:left w:val="none" w:sz="0" w:space="0" w:color="auto"/>
                        <w:bottom w:val="none" w:sz="0" w:space="0" w:color="auto"/>
                        <w:right w:val="none" w:sz="0" w:space="0" w:color="auto"/>
                      </w:divBdr>
                    </w:div>
                  </w:divsChild>
                </w:div>
                <w:div w:id="584918317">
                  <w:marLeft w:val="0"/>
                  <w:marRight w:val="0"/>
                  <w:marTop w:val="0"/>
                  <w:marBottom w:val="0"/>
                  <w:divBdr>
                    <w:top w:val="none" w:sz="0" w:space="0" w:color="auto"/>
                    <w:left w:val="none" w:sz="0" w:space="0" w:color="auto"/>
                    <w:bottom w:val="none" w:sz="0" w:space="0" w:color="auto"/>
                    <w:right w:val="none" w:sz="0" w:space="0" w:color="auto"/>
                  </w:divBdr>
                  <w:divsChild>
                    <w:div w:id="117453591">
                      <w:marLeft w:val="0"/>
                      <w:marRight w:val="0"/>
                      <w:marTop w:val="0"/>
                      <w:marBottom w:val="0"/>
                      <w:divBdr>
                        <w:top w:val="none" w:sz="0" w:space="0" w:color="auto"/>
                        <w:left w:val="none" w:sz="0" w:space="0" w:color="auto"/>
                        <w:bottom w:val="none" w:sz="0" w:space="0" w:color="auto"/>
                        <w:right w:val="none" w:sz="0" w:space="0" w:color="auto"/>
                      </w:divBdr>
                    </w:div>
                  </w:divsChild>
                </w:div>
                <w:div w:id="409010579">
                  <w:marLeft w:val="0"/>
                  <w:marRight w:val="0"/>
                  <w:marTop w:val="0"/>
                  <w:marBottom w:val="0"/>
                  <w:divBdr>
                    <w:top w:val="none" w:sz="0" w:space="0" w:color="auto"/>
                    <w:left w:val="none" w:sz="0" w:space="0" w:color="auto"/>
                    <w:bottom w:val="none" w:sz="0" w:space="0" w:color="auto"/>
                    <w:right w:val="none" w:sz="0" w:space="0" w:color="auto"/>
                  </w:divBdr>
                  <w:divsChild>
                    <w:div w:id="1184856834">
                      <w:marLeft w:val="0"/>
                      <w:marRight w:val="0"/>
                      <w:marTop w:val="0"/>
                      <w:marBottom w:val="0"/>
                      <w:divBdr>
                        <w:top w:val="none" w:sz="0" w:space="0" w:color="auto"/>
                        <w:left w:val="none" w:sz="0" w:space="0" w:color="auto"/>
                        <w:bottom w:val="none" w:sz="0" w:space="0" w:color="auto"/>
                        <w:right w:val="none" w:sz="0" w:space="0" w:color="auto"/>
                      </w:divBdr>
                    </w:div>
                  </w:divsChild>
                </w:div>
                <w:div w:id="2006669163">
                  <w:marLeft w:val="0"/>
                  <w:marRight w:val="0"/>
                  <w:marTop w:val="0"/>
                  <w:marBottom w:val="0"/>
                  <w:divBdr>
                    <w:top w:val="none" w:sz="0" w:space="0" w:color="auto"/>
                    <w:left w:val="none" w:sz="0" w:space="0" w:color="auto"/>
                    <w:bottom w:val="none" w:sz="0" w:space="0" w:color="auto"/>
                    <w:right w:val="none" w:sz="0" w:space="0" w:color="auto"/>
                  </w:divBdr>
                  <w:divsChild>
                    <w:div w:id="1995138312">
                      <w:marLeft w:val="0"/>
                      <w:marRight w:val="0"/>
                      <w:marTop w:val="0"/>
                      <w:marBottom w:val="0"/>
                      <w:divBdr>
                        <w:top w:val="none" w:sz="0" w:space="0" w:color="auto"/>
                        <w:left w:val="none" w:sz="0" w:space="0" w:color="auto"/>
                        <w:bottom w:val="none" w:sz="0" w:space="0" w:color="auto"/>
                        <w:right w:val="none" w:sz="0" w:space="0" w:color="auto"/>
                      </w:divBdr>
                    </w:div>
                    <w:div w:id="92360856">
                      <w:marLeft w:val="0"/>
                      <w:marRight w:val="0"/>
                      <w:marTop w:val="0"/>
                      <w:marBottom w:val="0"/>
                      <w:divBdr>
                        <w:top w:val="none" w:sz="0" w:space="0" w:color="auto"/>
                        <w:left w:val="none" w:sz="0" w:space="0" w:color="auto"/>
                        <w:bottom w:val="none" w:sz="0" w:space="0" w:color="auto"/>
                        <w:right w:val="none" w:sz="0" w:space="0" w:color="auto"/>
                      </w:divBdr>
                    </w:div>
                  </w:divsChild>
                </w:div>
                <w:div w:id="881674360">
                  <w:marLeft w:val="0"/>
                  <w:marRight w:val="0"/>
                  <w:marTop w:val="0"/>
                  <w:marBottom w:val="0"/>
                  <w:divBdr>
                    <w:top w:val="none" w:sz="0" w:space="0" w:color="auto"/>
                    <w:left w:val="none" w:sz="0" w:space="0" w:color="auto"/>
                    <w:bottom w:val="none" w:sz="0" w:space="0" w:color="auto"/>
                    <w:right w:val="none" w:sz="0" w:space="0" w:color="auto"/>
                  </w:divBdr>
                  <w:divsChild>
                    <w:div w:id="1349218830">
                      <w:marLeft w:val="0"/>
                      <w:marRight w:val="0"/>
                      <w:marTop w:val="0"/>
                      <w:marBottom w:val="0"/>
                      <w:divBdr>
                        <w:top w:val="none" w:sz="0" w:space="0" w:color="auto"/>
                        <w:left w:val="none" w:sz="0" w:space="0" w:color="auto"/>
                        <w:bottom w:val="none" w:sz="0" w:space="0" w:color="auto"/>
                        <w:right w:val="none" w:sz="0" w:space="0" w:color="auto"/>
                      </w:divBdr>
                    </w:div>
                  </w:divsChild>
                </w:div>
                <w:div w:id="1741706853">
                  <w:marLeft w:val="0"/>
                  <w:marRight w:val="0"/>
                  <w:marTop w:val="0"/>
                  <w:marBottom w:val="0"/>
                  <w:divBdr>
                    <w:top w:val="none" w:sz="0" w:space="0" w:color="auto"/>
                    <w:left w:val="none" w:sz="0" w:space="0" w:color="auto"/>
                    <w:bottom w:val="none" w:sz="0" w:space="0" w:color="auto"/>
                    <w:right w:val="none" w:sz="0" w:space="0" w:color="auto"/>
                  </w:divBdr>
                  <w:divsChild>
                    <w:div w:id="1239904847">
                      <w:marLeft w:val="0"/>
                      <w:marRight w:val="0"/>
                      <w:marTop w:val="0"/>
                      <w:marBottom w:val="0"/>
                      <w:divBdr>
                        <w:top w:val="none" w:sz="0" w:space="0" w:color="auto"/>
                        <w:left w:val="none" w:sz="0" w:space="0" w:color="auto"/>
                        <w:bottom w:val="none" w:sz="0" w:space="0" w:color="auto"/>
                        <w:right w:val="none" w:sz="0" w:space="0" w:color="auto"/>
                      </w:divBdr>
                    </w:div>
                  </w:divsChild>
                </w:div>
                <w:div w:id="958293985">
                  <w:marLeft w:val="0"/>
                  <w:marRight w:val="0"/>
                  <w:marTop w:val="0"/>
                  <w:marBottom w:val="0"/>
                  <w:divBdr>
                    <w:top w:val="none" w:sz="0" w:space="0" w:color="auto"/>
                    <w:left w:val="none" w:sz="0" w:space="0" w:color="auto"/>
                    <w:bottom w:val="none" w:sz="0" w:space="0" w:color="auto"/>
                    <w:right w:val="none" w:sz="0" w:space="0" w:color="auto"/>
                  </w:divBdr>
                  <w:divsChild>
                    <w:div w:id="63796532">
                      <w:marLeft w:val="0"/>
                      <w:marRight w:val="0"/>
                      <w:marTop w:val="0"/>
                      <w:marBottom w:val="0"/>
                      <w:divBdr>
                        <w:top w:val="none" w:sz="0" w:space="0" w:color="auto"/>
                        <w:left w:val="none" w:sz="0" w:space="0" w:color="auto"/>
                        <w:bottom w:val="none" w:sz="0" w:space="0" w:color="auto"/>
                        <w:right w:val="none" w:sz="0" w:space="0" w:color="auto"/>
                      </w:divBdr>
                    </w:div>
                    <w:div w:id="1745685780">
                      <w:marLeft w:val="0"/>
                      <w:marRight w:val="0"/>
                      <w:marTop w:val="0"/>
                      <w:marBottom w:val="0"/>
                      <w:divBdr>
                        <w:top w:val="none" w:sz="0" w:space="0" w:color="auto"/>
                        <w:left w:val="none" w:sz="0" w:space="0" w:color="auto"/>
                        <w:bottom w:val="none" w:sz="0" w:space="0" w:color="auto"/>
                        <w:right w:val="none" w:sz="0" w:space="0" w:color="auto"/>
                      </w:divBdr>
                    </w:div>
                  </w:divsChild>
                </w:div>
                <w:div w:id="1163744210">
                  <w:marLeft w:val="0"/>
                  <w:marRight w:val="0"/>
                  <w:marTop w:val="0"/>
                  <w:marBottom w:val="0"/>
                  <w:divBdr>
                    <w:top w:val="none" w:sz="0" w:space="0" w:color="auto"/>
                    <w:left w:val="none" w:sz="0" w:space="0" w:color="auto"/>
                    <w:bottom w:val="none" w:sz="0" w:space="0" w:color="auto"/>
                    <w:right w:val="none" w:sz="0" w:space="0" w:color="auto"/>
                  </w:divBdr>
                  <w:divsChild>
                    <w:div w:id="950936727">
                      <w:marLeft w:val="0"/>
                      <w:marRight w:val="0"/>
                      <w:marTop w:val="0"/>
                      <w:marBottom w:val="0"/>
                      <w:divBdr>
                        <w:top w:val="none" w:sz="0" w:space="0" w:color="auto"/>
                        <w:left w:val="none" w:sz="0" w:space="0" w:color="auto"/>
                        <w:bottom w:val="none" w:sz="0" w:space="0" w:color="auto"/>
                        <w:right w:val="none" w:sz="0" w:space="0" w:color="auto"/>
                      </w:divBdr>
                    </w:div>
                  </w:divsChild>
                </w:div>
                <w:div w:id="9141694">
                  <w:marLeft w:val="0"/>
                  <w:marRight w:val="0"/>
                  <w:marTop w:val="0"/>
                  <w:marBottom w:val="0"/>
                  <w:divBdr>
                    <w:top w:val="none" w:sz="0" w:space="0" w:color="auto"/>
                    <w:left w:val="none" w:sz="0" w:space="0" w:color="auto"/>
                    <w:bottom w:val="none" w:sz="0" w:space="0" w:color="auto"/>
                    <w:right w:val="none" w:sz="0" w:space="0" w:color="auto"/>
                  </w:divBdr>
                  <w:divsChild>
                    <w:div w:id="1094862262">
                      <w:marLeft w:val="0"/>
                      <w:marRight w:val="0"/>
                      <w:marTop w:val="0"/>
                      <w:marBottom w:val="0"/>
                      <w:divBdr>
                        <w:top w:val="none" w:sz="0" w:space="0" w:color="auto"/>
                        <w:left w:val="none" w:sz="0" w:space="0" w:color="auto"/>
                        <w:bottom w:val="none" w:sz="0" w:space="0" w:color="auto"/>
                        <w:right w:val="none" w:sz="0" w:space="0" w:color="auto"/>
                      </w:divBdr>
                    </w:div>
                  </w:divsChild>
                </w:div>
                <w:div w:id="1708486991">
                  <w:marLeft w:val="0"/>
                  <w:marRight w:val="0"/>
                  <w:marTop w:val="0"/>
                  <w:marBottom w:val="0"/>
                  <w:divBdr>
                    <w:top w:val="none" w:sz="0" w:space="0" w:color="auto"/>
                    <w:left w:val="none" w:sz="0" w:space="0" w:color="auto"/>
                    <w:bottom w:val="none" w:sz="0" w:space="0" w:color="auto"/>
                    <w:right w:val="none" w:sz="0" w:space="0" w:color="auto"/>
                  </w:divBdr>
                  <w:divsChild>
                    <w:div w:id="231743473">
                      <w:marLeft w:val="0"/>
                      <w:marRight w:val="0"/>
                      <w:marTop w:val="0"/>
                      <w:marBottom w:val="0"/>
                      <w:divBdr>
                        <w:top w:val="none" w:sz="0" w:space="0" w:color="auto"/>
                        <w:left w:val="none" w:sz="0" w:space="0" w:color="auto"/>
                        <w:bottom w:val="none" w:sz="0" w:space="0" w:color="auto"/>
                        <w:right w:val="none" w:sz="0" w:space="0" w:color="auto"/>
                      </w:divBdr>
                    </w:div>
                    <w:div w:id="47536971">
                      <w:marLeft w:val="0"/>
                      <w:marRight w:val="0"/>
                      <w:marTop w:val="0"/>
                      <w:marBottom w:val="0"/>
                      <w:divBdr>
                        <w:top w:val="none" w:sz="0" w:space="0" w:color="auto"/>
                        <w:left w:val="none" w:sz="0" w:space="0" w:color="auto"/>
                        <w:bottom w:val="none" w:sz="0" w:space="0" w:color="auto"/>
                        <w:right w:val="none" w:sz="0" w:space="0" w:color="auto"/>
                      </w:divBdr>
                    </w:div>
                  </w:divsChild>
                </w:div>
                <w:div w:id="1029068103">
                  <w:marLeft w:val="0"/>
                  <w:marRight w:val="0"/>
                  <w:marTop w:val="0"/>
                  <w:marBottom w:val="0"/>
                  <w:divBdr>
                    <w:top w:val="none" w:sz="0" w:space="0" w:color="auto"/>
                    <w:left w:val="none" w:sz="0" w:space="0" w:color="auto"/>
                    <w:bottom w:val="none" w:sz="0" w:space="0" w:color="auto"/>
                    <w:right w:val="none" w:sz="0" w:space="0" w:color="auto"/>
                  </w:divBdr>
                  <w:divsChild>
                    <w:div w:id="282733899">
                      <w:marLeft w:val="0"/>
                      <w:marRight w:val="0"/>
                      <w:marTop w:val="0"/>
                      <w:marBottom w:val="0"/>
                      <w:divBdr>
                        <w:top w:val="none" w:sz="0" w:space="0" w:color="auto"/>
                        <w:left w:val="none" w:sz="0" w:space="0" w:color="auto"/>
                        <w:bottom w:val="none" w:sz="0" w:space="0" w:color="auto"/>
                        <w:right w:val="none" w:sz="0" w:space="0" w:color="auto"/>
                      </w:divBdr>
                    </w:div>
                  </w:divsChild>
                </w:div>
                <w:div w:id="1395990">
                  <w:marLeft w:val="0"/>
                  <w:marRight w:val="0"/>
                  <w:marTop w:val="0"/>
                  <w:marBottom w:val="0"/>
                  <w:divBdr>
                    <w:top w:val="none" w:sz="0" w:space="0" w:color="auto"/>
                    <w:left w:val="none" w:sz="0" w:space="0" w:color="auto"/>
                    <w:bottom w:val="none" w:sz="0" w:space="0" w:color="auto"/>
                    <w:right w:val="none" w:sz="0" w:space="0" w:color="auto"/>
                  </w:divBdr>
                  <w:divsChild>
                    <w:div w:id="631642574">
                      <w:marLeft w:val="0"/>
                      <w:marRight w:val="0"/>
                      <w:marTop w:val="0"/>
                      <w:marBottom w:val="0"/>
                      <w:divBdr>
                        <w:top w:val="none" w:sz="0" w:space="0" w:color="auto"/>
                        <w:left w:val="none" w:sz="0" w:space="0" w:color="auto"/>
                        <w:bottom w:val="none" w:sz="0" w:space="0" w:color="auto"/>
                        <w:right w:val="none" w:sz="0" w:space="0" w:color="auto"/>
                      </w:divBdr>
                    </w:div>
                  </w:divsChild>
                </w:div>
                <w:div w:id="1157116925">
                  <w:marLeft w:val="0"/>
                  <w:marRight w:val="0"/>
                  <w:marTop w:val="0"/>
                  <w:marBottom w:val="0"/>
                  <w:divBdr>
                    <w:top w:val="none" w:sz="0" w:space="0" w:color="auto"/>
                    <w:left w:val="none" w:sz="0" w:space="0" w:color="auto"/>
                    <w:bottom w:val="none" w:sz="0" w:space="0" w:color="auto"/>
                    <w:right w:val="none" w:sz="0" w:space="0" w:color="auto"/>
                  </w:divBdr>
                  <w:divsChild>
                    <w:div w:id="1741247782">
                      <w:marLeft w:val="0"/>
                      <w:marRight w:val="0"/>
                      <w:marTop w:val="0"/>
                      <w:marBottom w:val="0"/>
                      <w:divBdr>
                        <w:top w:val="none" w:sz="0" w:space="0" w:color="auto"/>
                        <w:left w:val="none" w:sz="0" w:space="0" w:color="auto"/>
                        <w:bottom w:val="none" w:sz="0" w:space="0" w:color="auto"/>
                        <w:right w:val="none" w:sz="0" w:space="0" w:color="auto"/>
                      </w:divBdr>
                    </w:div>
                    <w:div w:id="740564545">
                      <w:marLeft w:val="0"/>
                      <w:marRight w:val="0"/>
                      <w:marTop w:val="0"/>
                      <w:marBottom w:val="0"/>
                      <w:divBdr>
                        <w:top w:val="none" w:sz="0" w:space="0" w:color="auto"/>
                        <w:left w:val="none" w:sz="0" w:space="0" w:color="auto"/>
                        <w:bottom w:val="none" w:sz="0" w:space="0" w:color="auto"/>
                        <w:right w:val="none" w:sz="0" w:space="0" w:color="auto"/>
                      </w:divBdr>
                    </w:div>
                  </w:divsChild>
                </w:div>
                <w:div w:id="236062532">
                  <w:marLeft w:val="0"/>
                  <w:marRight w:val="0"/>
                  <w:marTop w:val="0"/>
                  <w:marBottom w:val="0"/>
                  <w:divBdr>
                    <w:top w:val="none" w:sz="0" w:space="0" w:color="auto"/>
                    <w:left w:val="none" w:sz="0" w:space="0" w:color="auto"/>
                    <w:bottom w:val="none" w:sz="0" w:space="0" w:color="auto"/>
                    <w:right w:val="none" w:sz="0" w:space="0" w:color="auto"/>
                  </w:divBdr>
                  <w:divsChild>
                    <w:div w:id="415595232">
                      <w:marLeft w:val="0"/>
                      <w:marRight w:val="0"/>
                      <w:marTop w:val="0"/>
                      <w:marBottom w:val="0"/>
                      <w:divBdr>
                        <w:top w:val="none" w:sz="0" w:space="0" w:color="auto"/>
                        <w:left w:val="none" w:sz="0" w:space="0" w:color="auto"/>
                        <w:bottom w:val="none" w:sz="0" w:space="0" w:color="auto"/>
                        <w:right w:val="none" w:sz="0" w:space="0" w:color="auto"/>
                      </w:divBdr>
                    </w:div>
                  </w:divsChild>
                </w:div>
                <w:div w:id="795681813">
                  <w:marLeft w:val="0"/>
                  <w:marRight w:val="0"/>
                  <w:marTop w:val="0"/>
                  <w:marBottom w:val="0"/>
                  <w:divBdr>
                    <w:top w:val="none" w:sz="0" w:space="0" w:color="auto"/>
                    <w:left w:val="none" w:sz="0" w:space="0" w:color="auto"/>
                    <w:bottom w:val="none" w:sz="0" w:space="0" w:color="auto"/>
                    <w:right w:val="none" w:sz="0" w:space="0" w:color="auto"/>
                  </w:divBdr>
                  <w:divsChild>
                    <w:div w:id="1469669237">
                      <w:marLeft w:val="0"/>
                      <w:marRight w:val="0"/>
                      <w:marTop w:val="0"/>
                      <w:marBottom w:val="0"/>
                      <w:divBdr>
                        <w:top w:val="none" w:sz="0" w:space="0" w:color="auto"/>
                        <w:left w:val="none" w:sz="0" w:space="0" w:color="auto"/>
                        <w:bottom w:val="none" w:sz="0" w:space="0" w:color="auto"/>
                        <w:right w:val="none" w:sz="0" w:space="0" w:color="auto"/>
                      </w:divBdr>
                    </w:div>
                  </w:divsChild>
                </w:div>
                <w:div w:id="1097753397">
                  <w:marLeft w:val="0"/>
                  <w:marRight w:val="0"/>
                  <w:marTop w:val="0"/>
                  <w:marBottom w:val="0"/>
                  <w:divBdr>
                    <w:top w:val="none" w:sz="0" w:space="0" w:color="auto"/>
                    <w:left w:val="none" w:sz="0" w:space="0" w:color="auto"/>
                    <w:bottom w:val="none" w:sz="0" w:space="0" w:color="auto"/>
                    <w:right w:val="none" w:sz="0" w:space="0" w:color="auto"/>
                  </w:divBdr>
                  <w:divsChild>
                    <w:div w:id="965890908">
                      <w:marLeft w:val="0"/>
                      <w:marRight w:val="0"/>
                      <w:marTop w:val="0"/>
                      <w:marBottom w:val="0"/>
                      <w:divBdr>
                        <w:top w:val="none" w:sz="0" w:space="0" w:color="auto"/>
                        <w:left w:val="none" w:sz="0" w:space="0" w:color="auto"/>
                        <w:bottom w:val="none" w:sz="0" w:space="0" w:color="auto"/>
                        <w:right w:val="none" w:sz="0" w:space="0" w:color="auto"/>
                      </w:divBdr>
                    </w:div>
                    <w:div w:id="259073155">
                      <w:marLeft w:val="0"/>
                      <w:marRight w:val="0"/>
                      <w:marTop w:val="0"/>
                      <w:marBottom w:val="0"/>
                      <w:divBdr>
                        <w:top w:val="none" w:sz="0" w:space="0" w:color="auto"/>
                        <w:left w:val="none" w:sz="0" w:space="0" w:color="auto"/>
                        <w:bottom w:val="none" w:sz="0" w:space="0" w:color="auto"/>
                        <w:right w:val="none" w:sz="0" w:space="0" w:color="auto"/>
                      </w:divBdr>
                    </w:div>
                  </w:divsChild>
                </w:div>
                <w:div w:id="866522991">
                  <w:marLeft w:val="0"/>
                  <w:marRight w:val="0"/>
                  <w:marTop w:val="0"/>
                  <w:marBottom w:val="0"/>
                  <w:divBdr>
                    <w:top w:val="none" w:sz="0" w:space="0" w:color="auto"/>
                    <w:left w:val="none" w:sz="0" w:space="0" w:color="auto"/>
                    <w:bottom w:val="none" w:sz="0" w:space="0" w:color="auto"/>
                    <w:right w:val="none" w:sz="0" w:space="0" w:color="auto"/>
                  </w:divBdr>
                  <w:divsChild>
                    <w:div w:id="467473197">
                      <w:marLeft w:val="0"/>
                      <w:marRight w:val="0"/>
                      <w:marTop w:val="0"/>
                      <w:marBottom w:val="0"/>
                      <w:divBdr>
                        <w:top w:val="none" w:sz="0" w:space="0" w:color="auto"/>
                        <w:left w:val="none" w:sz="0" w:space="0" w:color="auto"/>
                        <w:bottom w:val="none" w:sz="0" w:space="0" w:color="auto"/>
                        <w:right w:val="none" w:sz="0" w:space="0" w:color="auto"/>
                      </w:divBdr>
                    </w:div>
                  </w:divsChild>
                </w:div>
                <w:div w:id="695348825">
                  <w:marLeft w:val="0"/>
                  <w:marRight w:val="0"/>
                  <w:marTop w:val="0"/>
                  <w:marBottom w:val="0"/>
                  <w:divBdr>
                    <w:top w:val="none" w:sz="0" w:space="0" w:color="auto"/>
                    <w:left w:val="none" w:sz="0" w:space="0" w:color="auto"/>
                    <w:bottom w:val="none" w:sz="0" w:space="0" w:color="auto"/>
                    <w:right w:val="none" w:sz="0" w:space="0" w:color="auto"/>
                  </w:divBdr>
                  <w:divsChild>
                    <w:div w:id="369190330">
                      <w:marLeft w:val="0"/>
                      <w:marRight w:val="0"/>
                      <w:marTop w:val="0"/>
                      <w:marBottom w:val="0"/>
                      <w:divBdr>
                        <w:top w:val="none" w:sz="0" w:space="0" w:color="auto"/>
                        <w:left w:val="none" w:sz="0" w:space="0" w:color="auto"/>
                        <w:bottom w:val="none" w:sz="0" w:space="0" w:color="auto"/>
                        <w:right w:val="none" w:sz="0" w:space="0" w:color="auto"/>
                      </w:divBdr>
                    </w:div>
                  </w:divsChild>
                </w:div>
                <w:div w:id="1923029396">
                  <w:marLeft w:val="0"/>
                  <w:marRight w:val="0"/>
                  <w:marTop w:val="0"/>
                  <w:marBottom w:val="0"/>
                  <w:divBdr>
                    <w:top w:val="none" w:sz="0" w:space="0" w:color="auto"/>
                    <w:left w:val="none" w:sz="0" w:space="0" w:color="auto"/>
                    <w:bottom w:val="none" w:sz="0" w:space="0" w:color="auto"/>
                    <w:right w:val="none" w:sz="0" w:space="0" w:color="auto"/>
                  </w:divBdr>
                  <w:divsChild>
                    <w:div w:id="659240005">
                      <w:marLeft w:val="0"/>
                      <w:marRight w:val="0"/>
                      <w:marTop w:val="0"/>
                      <w:marBottom w:val="0"/>
                      <w:divBdr>
                        <w:top w:val="none" w:sz="0" w:space="0" w:color="auto"/>
                        <w:left w:val="none" w:sz="0" w:space="0" w:color="auto"/>
                        <w:bottom w:val="none" w:sz="0" w:space="0" w:color="auto"/>
                        <w:right w:val="none" w:sz="0" w:space="0" w:color="auto"/>
                      </w:divBdr>
                    </w:div>
                    <w:div w:id="1433471827">
                      <w:marLeft w:val="0"/>
                      <w:marRight w:val="0"/>
                      <w:marTop w:val="0"/>
                      <w:marBottom w:val="0"/>
                      <w:divBdr>
                        <w:top w:val="none" w:sz="0" w:space="0" w:color="auto"/>
                        <w:left w:val="none" w:sz="0" w:space="0" w:color="auto"/>
                        <w:bottom w:val="none" w:sz="0" w:space="0" w:color="auto"/>
                        <w:right w:val="none" w:sz="0" w:space="0" w:color="auto"/>
                      </w:divBdr>
                    </w:div>
                  </w:divsChild>
                </w:div>
                <w:div w:id="286014870">
                  <w:marLeft w:val="0"/>
                  <w:marRight w:val="0"/>
                  <w:marTop w:val="0"/>
                  <w:marBottom w:val="0"/>
                  <w:divBdr>
                    <w:top w:val="none" w:sz="0" w:space="0" w:color="auto"/>
                    <w:left w:val="none" w:sz="0" w:space="0" w:color="auto"/>
                    <w:bottom w:val="none" w:sz="0" w:space="0" w:color="auto"/>
                    <w:right w:val="none" w:sz="0" w:space="0" w:color="auto"/>
                  </w:divBdr>
                  <w:divsChild>
                    <w:div w:id="1514568499">
                      <w:marLeft w:val="0"/>
                      <w:marRight w:val="0"/>
                      <w:marTop w:val="0"/>
                      <w:marBottom w:val="0"/>
                      <w:divBdr>
                        <w:top w:val="none" w:sz="0" w:space="0" w:color="auto"/>
                        <w:left w:val="none" w:sz="0" w:space="0" w:color="auto"/>
                        <w:bottom w:val="none" w:sz="0" w:space="0" w:color="auto"/>
                        <w:right w:val="none" w:sz="0" w:space="0" w:color="auto"/>
                      </w:divBdr>
                    </w:div>
                  </w:divsChild>
                </w:div>
                <w:div w:id="990980877">
                  <w:marLeft w:val="0"/>
                  <w:marRight w:val="0"/>
                  <w:marTop w:val="0"/>
                  <w:marBottom w:val="0"/>
                  <w:divBdr>
                    <w:top w:val="none" w:sz="0" w:space="0" w:color="auto"/>
                    <w:left w:val="none" w:sz="0" w:space="0" w:color="auto"/>
                    <w:bottom w:val="none" w:sz="0" w:space="0" w:color="auto"/>
                    <w:right w:val="none" w:sz="0" w:space="0" w:color="auto"/>
                  </w:divBdr>
                  <w:divsChild>
                    <w:div w:id="1260262803">
                      <w:marLeft w:val="0"/>
                      <w:marRight w:val="0"/>
                      <w:marTop w:val="0"/>
                      <w:marBottom w:val="0"/>
                      <w:divBdr>
                        <w:top w:val="none" w:sz="0" w:space="0" w:color="auto"/>
                        <w:left w:val="none" w:sz="0" w:space="0" w:color="auto"/>
                        <w:bottom w:val="none" w:sz="0" w:space="0" w:color="auto"/>
                        <w:right w:val="none" w:sz="0" w:space="0" w:color="auto"/>
                      </w:divBdr>
                    </w:div>
                  </w:divsChild>
                </w:div>
                <w:div w:id="793254057">
                  <w:marLeft w:val="0"/>
                  <w:marRight w:val="0"/>
                  <w:marTop w:val="0"/>
                  <w:marBottom w:val="0"/>
                  <w:divBdr>
                    <w:top w:val="none" w:sz="0" w:space="0" w:color="auto"/>
                    <w:left w:val="none" w:sz="0" w:space="0" w:color="auto"/>
                    <w:bottom w:val="none" w:sz="0" w:space="0" w:color="auto"/>
                    <w:right w:val="none" w:sz="0" w:space="0" w:color="auto"/>
                  </w:divBdr>
                  <w:divsChild>
                    <w:div w:id="759450983">
                      <w:marLeft w:val="0"/>
                      <w:marRight w:val="0"/>
                      <w:marTop w:val="0"/>
                      <w:marBottom w:val="0"/>
                      <w:divBdr>
                        <w:top w:val="none" w:sz="0" w:space="0" w:color="auto"/>
                        <w:left w:val="none" w:sz="0" w:space="0" w:color="auto"/>
                        <w:bottom w:val="none" w:sz="0" w:space="0" w:color="auto"/>
                        <w:right w:val="none" w:sz="0" w:space="0" w:color="auto"/>
                      </w:divBdr>
                    </w:div>
                    <w:div w:id="2002073455">
                      <w:marLeft w:val="0"/>
                      <w:marRight w:val="0"/>
                      <w:marTop w:val="0"/>
                      <w:marBottom w:val="0"/>
                      <w:divBdr>
                        <w:top w:val="none" w:sz="0" w:space="0" w:color="auto"/>
                        <w:left w:val="none" w:sz="0" w:space="0" w:color="auto"/>
                        <w:bottom w:val="none" w:sz="0" w:space="0" w:color="auto"/>
                        <w:right w:val="none" w:sz="0" w:space="0" w:color="auto"/>
                      </w:divBdr>
                    </w:div>
                  </w:divsChild>
                </w:div>
                <w:div w:id="495610029">
                  <w:marLeft w:val="0"/>
                  <w:marRight w:val="0"/>
                  <w:marTop w:val="0"/>
                  <w:marBottom w:val="0"/>
                  <w:divBdr>
                    <w:top w:val="none" w:sz="0" w:space="0" w:color="auto"/>
                    <w:left w:val="none" w:sz="0" w:space="0" w:color="auto"/>
                    <w:bottom w:val="none" w:sz="0" w:space="0" w:color="auto"/>
                    <w:right w:val="none" w:sz="0" w:space="0" w:color="auto"/>
                  </w:divBdr>
                  <w:divsChild>
                    <w:div w:id="657802766">
                      <w:marLeft w:val="0"/>
                      <w:marRight w:val="0"/>
                      <w:marTop w:val="0"/>
                      <w:marBottom w:val="0"/>
                      <w:divBdr>
                        <w:top w:val="none" w:sz="0" w:space="0" w:color="auto"/>
                        <w:left w:val="none" w:sz="0" w:space="0" w:color="auto"/>
                        <w:bottom w:val="none" w:sz="0" w:space="0" w:color="auto"/>
                        <w:right w:val="none" w:sz="0" w:space="0" w:color="auto"/>
                      </w:divBdr>
                    </w:div>
                  </w:divsChild>
                </w:div>
                <w:div w:id="1771732194">
                  <w:marLeft w:val="0"/>
                  <w:marRight w:val="0"/>
                  <w:marTop w:val="0"/>
                  <w:marBottom w:val="0"/>
                  <w:divBdr>
                    <w:top w:val="none" w:sz="0" w:space="0" w:color="auto"/>
                    <w:left w:val="none" w:sz="0" w:space="0" w:color="auto"/>
                    <w:bottom w:val="none" w:sz="0" w:space="0" w:color="auto"/>
                    <w:right w:val="none" w:sz="0" w:space="0" w:color="auto"/>
                  </w:divBdr>
                  <w:divsChild>
                    <w:div w:id="1563952655">
                      <w:marLeft w:val="0"/>
                      <w:marRight w:val="0"/>
                      <w:marTop w:val="0"/>
                      <w:marBottom w:val="0"/>
                      <w:divBdr>
                        <w:top w:val="none" w:sz="0" w:space="0" w:color="auto"/>
                        <w:left w:val="none" w:sz="0" w:space="0" w:color="auto"/>
                        <w:bottom w:val="none" w:sz="0" w:space="0" w:color="auto"/>
                        <w:right w:val="none" w:sz="0" w:space="0" w:color="auto"/>
                      </w:divBdr>
                    </w:div>
                  </w:divsChild>
                </w:div>
                <w:div w:id="874075869">
                  <w:marLeft w:val="0"/>
                  <w:marRight w:val="0"/>
                  <w:marTop w:val="0"/>
                  <w:marBottom w:val="0"/>
                  <w:divBdr>
                    <w:top w:val="none" w:sz="0" w:space="0" w:color="auto"/>
                    <w:left w:val="none" w:sz="0" w:space="0" w:color="auto"/>
                    <w:bottom w:val="none" w:sz="0" w:space="0" w:color="auto"/>
                    <w:right w:val="none" w:sz="0" w:space="0" w:color="auto"/>
                  </w:divBdr>
                  <w:divsChild>
                    <w:div w:id="180556384">
                      <w:marLeft w:val="0"/>
                      <w:marRight w:val="0"/>
                      <w:marTop w:val="0"/>
                      <w:marBottom w:val="0"/>
                      <w:divBdr>
                        <w:top w:val="none" w:sz="0" w:space="0" w:color="auto"/>
                        <w:left w:val="none" w:sz="0" w:space="0" w:color="auto"/>
                        <w:bottom w:val="none" w:sz="0" w:space="0" w:color="auto"/>
                        <w:right w:val="none" w:sz="0" w:space="0" w:color="auto"/>
                      </w:divBdr>
                    </w:div>
                    <w:div w:id="1831477315">
                      <w:marLeft w:val="0"/>
                      <w:marRight w:val="0"/>
                      <w:marTop w:val="0"/>
                      <w:marBottom w:val="0"/>
                      <w:divBdr>
                        <w:top w:val="none" w:sz="0" w:space="0" w:color="auto"/>
                        <w:left w:val="none" w:sz="0" w:space="0" w:color="auto"/>
                        <w:bottom w:val="none" w:sz="0" w:space="0" w:color="auto"/>
                        <w:right w:val="none" w:sz="0" w:space="0" w:color="auto"/>
                      </w:divBdr>
                    </w:div>
                  </w:divsChild>
                </w:div>
                <w:div w:id="1505590514">
                  <w:marLeft w:val="0"/>
                  <w:marRight w:val="0"/>
                  <w:marTop w:val="0"/>
                  <w:marBottom w:val="0"/>
                  <w:divBdr>
                    <w:top w:val="none" w:sz="0" w:space="0" w:color="auto"/>
                    <w:left w:val="none" w:sz="0" w:space="0" w:color="auto"/>
                    <w:bottom w:val="none" w:sz="0" w:space="0" w:color="auto"/>
                    <w:right w:val="none" w:sz="0" w:space="0" w:color="auto"/>
                  </w:divBdr>
                  <w:divsChild>
                    <w:div w:id="1829250870">
                      <w:marLeft w:val="0"/>
                      <w:marRight w:val="0"/>
                      <w:marTop w:val="0"/>
                      <w:marBottom w:val="0"/>
                      <w:divBdr>
                        <w:top w:val="none" w:sz="0" w:space="0" w:color="auto"/>
                        <w:left w:val="none" w:sz="0" w:space="0" w:color="auto"/>
                        <w:bottom w:val="none" w:sz="0" w:space="0" w:color="auto"/>
                        <w:right w:val="none" w:sz="0" w:space="0" w:color="auto"/>
                      </w:divBdr>
                    </w:div>
                  </w:divsChild>
                </w:div>
                <w:div w:id="483619513">
                  <w:marLeft w:val="0"/>
                  <w:marRight w:val="0"/>
                  <w:marTop w:val="0"/>
                  <w:marBottom w:val="0"/>
                  <w:divBdr>
                    <w:top w:val="none" w:sz="0" w:space="0" w:color="auto"/>
                    <w:left w:val="none" w:sz="0" w:space="0" w:color="auto"/>
                    <w:bottom w:val="none" w:sz="0" w:space="0" w:color="auto"/>
                    <w:right w:val="none" w:sz="0" w:space="0" w:color="auto"/>
                  </w:divBdr>
                  <w:divsChild>
                    <w:div w:id="190336897">
                      <w:marLeft w:val="0"/>
                      <w:marRight w:val="0"/>
                      <w:marTop w:val="0"/>
                      <w:marBottom w:val="0"/>
                      <w:divBdr>
                        <w:top w:val="none" w:sz="0" w:space="0" w:color="auto"/>
                        <w:left w:val="none" w:sz="0" w:space="0" w:color="auto"/>
                        <w:bottom w:val="none" w:sz="0" w:space="0" w:color="auto"/>
                        <w:right w:val="none" w:sz="0" w:space="0" w:color="auto"/>
                      </w:divBdr>
                    </w:div>
                  </w:divsChild>
                </w:div>
                <w:div w:id="1451322733">
                  <w:marLeft w:val="0"/>
                  <w:marRight w:val="0"/>
                  <w:marTop w:val="0"/>
                  <w:marBottom w:val="0"/>
                  <w:divBdr>
                    <w:top w:val="none" w:sz="0" w:space="0" w:color="auto"/>
                    <w:left w:val="none" w:sz="0" w:space="0" w:color="auto"/>
                    <w:bottom w:val="none" w:sz="0" w:space="0" w:color="auto"/>
                    <w:right w:val="none" w:sz="0" w:space="0" w:color="auto"/>
                  </w:divBdr>
                  <w:divsChild>
                    <w:div w:id="1191722594">
                      <w:marLeft w:val="0"/>
                      <w:marRight w:val="0"/>
                      <w:marTop w:val="0"/>
                      <w:marBottom w:val="0"/>
                      <w:divBdr>
                        <w:top w:val="none" w:sz="0" w:space="0" w:color="auto"/>
                        <w:left w:val="none" w:sz="0" w:space="0" w:color="auto"/>
                        <w:bottom w:val="none" w:sz="0" w:space="0" w:color="auto"/>
                        <w:right w:val="none" w:sz="0" w:space="0" w:color="auto"/>
                      </w:divBdr>
                    </w:div>
                    <w:div w:id="1654986489">
                      <w:marLeft w:val="0"/>
                      <w:marRight w:val="0"/>
                      <w:marTop w:val="0"/>
                      <w:marBottom w:val="0"/>
                      <w:divBdr>
                        <w:top w:val="none" w:sz="0" w:space="0" w:color="auto"/>
                        <w:left w:val="none" w:sz="0" w:space="0" w:color="auto"/>
                        <w:bottom w:val="none" w:sz="0" w:space="0" w:color="auto"/>
                        <w:right w:val="none" w:sz="0" w:space="0" w:color="auto"/>
                      </w:divBdr>
                    </w:div>
                  </w:divsChild>
                </w:div>
                <w:div w:id="405609229">
                  <w:marLeft w:val="0"/>
                  <w:marRight w:val="0"/>
                  <w:marTop w:val="0"/>
                  <w:marBottom w:val="0"/>
                  <w:divBdr>
                    <w:top w:val="none" w:sz="0" w:space="0" w:color="auto"/>
                    <w:left w:val="none" w:sz="0" w:space="0" w:color="auto"/>
                    <w:bottom w:val="none" w:sz="0" w:space="0" w:color="auto"/>
                    <w:right w:val="none" w:sz="0" w:space="0" w:color="auto"/>
                  </w:divBdr>
                  <w:divsChild>
                    <w:div w:id="224687673">
                      <w:marLeft w:val="0"/>
                      <w:marRight w:val="0"/>
                      <w:marTop w:val="0"/>
                      <w:marBottom w:val="0"/>
                      <w:divBdr>
                        <w:top w:val="none" w:sz="0" w:space="0" w:color="auto"/>
                        <w:left w:val="none" w:sz="0" w:space="0" w:color="auto"/>
                        <w:bottom w:val="none" w:sz="0" w:space="0" w:color="auto"/>
                        <w:right w:val="none" w:sz="0" w:space="0" w:color="auto"/>
                      </w:divBdr>
                    </w:div>
                  </w:divsChild>
                </w:div>
                <w:div w:id="2041126668">
                  <w:marLeft w:val="0"/>
                  <w:marRight w:val="0"/>
                  <w:marTop w:val="0"/>
                  <w:marBottom w:val="0"/>
                  <w:divBdr>
                    <w:top w:val="none" w:sz="0" w:space="0" w:color="auto"/>
                    <w:left w:val="none" w:sz="0" w:space="0" w:color="auto"/>
                    <w:bottom w:val="none" w:sz="0" w:space="0" w:color="auto"/>
                    <w:right w:val="none" w:sz="0" w:space="0" w:color="auto"/>
                  </w:divBdr>
                  <w:divsChild>
                    <w:div w:id="1573616445">
                      <w:marLeft w:val="0"/>
                      <w:marRight w:val="0"/>
                      <w:marTop w:val="0"/>
                      <w:marBottom w:val="0"/>
                      <w:divBdr>
                        <w:top w:val="none" w:sz="0" w:space="0" w:color="auto"/>
                        <w:left w:val="none" w:sz="0" w:space="0" w:color="auto"/>
                        <w:bottom w:val="none" w:sz="0" w:space="0" w:color="auto"/>
                        <w:right w:val="none" w:sz="0" w:space="0" w:color="auto"/>
                      </w:divBdr>
                    </w:div>
                  </w:divsChild>
                </w:div>
                <w:div w:id="665941202">
                  <w:marLeft w:val="0"/>
                  <w:marRight w:val="0"/>
                  <w:marTop w:val="0"/>
                  <w:marBottom w:val="0"/>
                  <w:divBdr>
                    <w:top w:val="none" w:sz="0" w:space="0" w:color="auto"/>
                    <w:left w:val="none" w:sz="0" w:space="0" w:color="auto"/>
                    <w:bottom w:val="none" w:sz="0" w:space="0" w:color="auto"/>
                    <w:right w:val="none" w:sz="0" w:space="0" w:color="auto"/>
                  </w:divBdr>
                  <w:divsChild>
                    <w:div w:id="656224953">
                      <w:marLeft w:val="0"/>
                      <w:marRight w:val="0"/>
                      <w:marTop w:val="0"/>
                      <w:marBottom w:val="0"/>
                      <w:divBdr>
                        <w:top w:val="none" w:sz="0" w:space="0" w:color="auto"/>
                        <w:left w:val="none" w:sz="0" w:space="0" w:color="auto"/>
                        <w:bottom w:val="none" w:sz="0" w:space="0" w:color="auto"/>
                        <w:right w:val="none" w:sz="0" w:space="0" w:color="auto"/>
                      </w:divBdr>
                    </w:div>
                    <w:div w:id="2084060716">
                      <w:marLeft w:val="0"/>
                      <w:marRight w:val="0"/>
                      <w:marTop w:val="0"/>
                      <w:marBottom w:val="0"/>
                      <w:divBdr>
                        <w:top w:val="none" w:sz="0" w:space="0" w:color="auto"/>
                        <w:left w:val="none" w:sz="0" w:space="0" w:color="auto"/>
                        <w:bottom w:val="none" w:sz="0" w:space="0" w:color="auto"/>
                        <w:right w:val="none" w:sz="0" w:space="0" w:color="auto"/>
                      </w:divBdr>
                    </w:div>
                  </w:divsChild>
                </w:div>
                <w:div w:id="1901746342">
                  <w:marLeft w:val="0"/>
                  <w:marRight w:val="0"/>
                  <w:marTop w:val="0"/>
                  <w:marBottom w:val="0"/>
                  <w:divBdr>
                    <w:top w:val="none" w:sz="0" w:space="0" w:color="auto"/>
                    <w:left w:val="none" w:sz="0" w:space="0" w:color="auto"/>
                    <w:bottom w:val="none" w:sz="0" w:space="0" w:color="auto"/>
                    <w:right w:val="none" w:sz="0" w:space="0" w:color="auto"/>
                  </w:divBdr>
                  <w:divsChild>
                    <w:div w:id="10644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161670">
          <w:marLeft w:val="0"/>
          <w:marRight w:val="0"/>
          <w:marTop w:val="0"/>
          <w:marBottom w:val="0"/>
          <w:divBdr>
            <w:top w:val="none" w:sz="0" w:space="0" w:color="auto"/>
            <w:left w:val="none" w:sz="0" w:space="0" w:color="auto"/>
            <w:bottom w:val="none" w:sz="0" w:space="0" w:color="auto"/>
            <w:right w:val="none" w:sz="0" w:space="0" w:color="auto"/>
          </w:divBdr>
        </w:div>
      </w:divsChild>
    </w:div>
    <w:div w:id="1929926233">
      <w:bodyDiv w:val="1"/>
      <w:marLeft w:val="0"/>
      <w:marRight w:val="0"/>
      <w:marTop w:val="0"/>
      <w:marBottom w:val="0"/>
      <w:divBdr>
        <w:top w:val="none" w:sz="0" w:space="0" w:color="auto"/>
        <w:left w:val="none" w:sz="0" w:space="0" w:color="auto"/>
        <w:bottom w:val="none" w:sz="0" w:space="0" w:color="auto"/>
        <w:right w:val="none" w:sz="0" w:space="0" w:color="auto"/>
      </w:divBdr>
      <w:divsChild>
        <w:div w:id="429863036">
          <w:marLeft w:val="0"/>
          <w:marRight w:val="0"/>
          <w:marTop w:val="0"/>
          <w:marBottom w:val="0"/>
          <w:divBdr>
            <w:top w:val="none" w:sz="0" w:space="0" w:color="auto"/>
            <w:left w:val="none" w:sz="0" w:space="0" w:color="auto"/>
            <w:bottom w:val="none" w:sz="0" w:space="0" w:color="auto"/>
            <w:right w:val="none" w:sz="0" w:space="0" w:color="auto"/>
          </w:divBdr>
          <w:divsChild>
            <w:div w:id="1394623273">
              <w:marLeft w:val="-75"/>
              <w:marRight w:val="0"/>
              <w:marTop w:val="30"/>
              <w:marBottom w:val="30"/>
              <w:divBdr>
                <w:top w:val="none" w:sz="0" w:space="0" w:color="auto"/>
                <w:left w:val="none" w:sz="0" w:space="0" w:color="auto"/>
                <w:bottom w:val="none" w:sz="0" w:space="0" w:color="auto"/>
                <w:right w:val="none" w:sz="0" w:space="0" w:color="auto"/>
              </w:divBdr>
              <w:divsChild>
                <w:div w:id="1647315815">
                  <w:marLeft w:val="0"/>
                  <w:marRight w:val="0"/>
                  <w:marTop w:val="0"/>
                  <w:marBottom w:val="0"/>
                  <w:divBdr>
                    <w:top w:val="none" w:sz="0" w:space="0" w:color="auto"/>
                    <w:left w:val="none" w:sz="0" w:space="0" w:color="auto"/>
                    <w:bottom w:val="none" w:sz="0" w:space="0" w:color="auto"/>
                    <w:right w:val="none" w:sz="0" w:space="0" w:color="auto"/>
                  </w:divBdr>
                  <w:divsChild>
                    <w:div w:id="1921911938">
                      <w:marLeft w:val="0"/>
                      <w:marRight w:val="0"/>
                      <w:marTop w:val="0"/>
                      <w:marBottom w:val="0"/>
                      <w:divBdr>
                        <w:top w:val="none" w:sz="0" w:space="0" w:color="auto"/>
                        <w:left w:val="none" w:sz="0" w:space="0" w:color="auto"/>
                        <w:bottom w:val="none" w:sz="0" w:space="0" w:color="auto"/>
                        <w:right w:val="none" w:sz="0" w:space="0" w:color="auto"/>
                      </w:divBdr>
                    </w:div>
                  </w:divsChild>
                </w:div>
                <w:div w:id="596714437">
                  <w:marLeft w:val="0"/>
                  <w:marRight w:val="0"/>
                  <w:marTop w:val="0"/>
                  <w:marBottom w:val="0"/>
                  <w:divBdr>
                    <w:top w:val="none" w:sz="0" w:space="0" w:color="auto"/>
                    <w:left w:val="none" w:sz="0" w:space="0" w:color="auto"/>
                    <w:bottom w:val="none" w:sz="0" w:space="0" w:color="auto"/>
                    <w:right w:val="none" w:sz="0" w:space="0" w:color="auto"/>
                  </w:divBdr>
                  <w:divsChild>
                    <w:div w:id="47383123">
                      <w:marLeft w:val="0"/>
                      <w:marRight w:val="0"/>
                      <w:marTop w:val="0"/>
                      <w:marBottom w:val="0"/>
                      <w:divBdr>
                        <w:top w:val="none" w:sz="0" w:space="0" w:color="auto"/>
                        <w:left w:val="none" w:sz="0" w:space="0" w:color="auto"/>
                        <w:bottom w:val="none" w:sz="0" w:space="0" w:color="auto"/>
                        <w:right w:val="none" w:sz="0" w:space="0" w:color="auto"/>
                      </w:divBdr>
                    </w:div>
                  </w:divsChild>
                </w:div>
                <w:div w:id="210265616">
                  <w:marLeft w:val="0"/>
                  <w:marRight w:val="0"/>
                  <w:marTop w:val="0"/>
                  <w:marBottom w:val="0"/>
                  <w:divBdr>
                    <w:top w:val="none" w:sz="0" w:space="0" w:color="auto"/>
                    <w:left w:val="none" w:sz="0" w:space="0" w:color="auto"/>
                    <w:bottom w:val="none" w:sz="0" w:space="0" w:color="auto"/>
                    <w:right w:val="none" w:sz="0" w:space="0" w:color="auto"/>
                  </w:divBdr>
                  <w:divsChild>
                    <w:div w:id="1606116379">
                      <w:marLeft w:val="0"/>
                      <w:marRight w:val="0"/>
                      <w:marTop w:val="0"/>
                      <w:marBottom w:val="0"/>
                      <w:divBdr>
                        <w:top w:val="none" w:sz="0" w:space="0" w:color="auto"/>
                        <w:left w:val="none" w:sz="0" w:space="0" w:color="auto"/>
                        <w:bottom w:val="none" w:sz="0" w:space="0" w:color="auto"/>
                        <w:right w:val="none" w:sz="0" w:space="0" w:color="auto"/>
                      </w:divBdr>
                    </w:div>
                  </w:divsChild>
                </w:div>
                <w:div w:id="679621196">
                  <w:marLeft w:val="0"/>
                  <w:marRight w:val="0"/>
                  <w:marTop w:val="0"/>
                  <w:marBottom w:val="0"/>
                  <w:divBdr>
                    <w:top w:val="none" w:sz="0" w:space="0" w:color="auto"/>
                    <w:left w:val="none" w:sz="0" w:space="0" w:color="auto"/>
                    <w:bottom w:val="none" w:sz="0" w:space="0" w:color="auto"/>
                    <w:right w:val="none" w:sz="0" w:space="0" w:color="auto"/>
                  </w:divBdr>
                  <w:divsChild>
                    <w:div w:id="231933586">
                      <w:marLeft w:val="0"/>
                      <w:marRight w:val="0"/>
                      <w:marTop w:val="0"/>
                      <w:marBottom w:val="0"/>
                      <w:divBdr>
                        <w:top w:val="none" w:sz="0" w:space="0" w:color="auto"/>
                        <w:left w:val="none" w:sz="0" w:space="0" w:color="auto"/>
                        <w:bottom w:val="none" w:sz="0" w:space="0" w:color="auto"/>
                        <w:right w:val="none" w:sz="0" w:space="0" w:color="auto"/>
                      </w:divBdr>
                    </w:div>
                  </w:divsChild>
                </w:div>
                <w:div w:id="1423915876">
                  <w:marLeft w:val="0"/>
                  <w:marRight w:val="0"/>
                  <w:marTop w:val="0"/>
                  <w:marBottom w:val="0"/>
                  <w:divBdr>
                    <w:top w:val="none" w:sz="0" w:space="0" w:color="auto"/>
                    <w:left w:val="none" w:sz="0" w:space="0" w:color="auto"/>
                    <w:bottom w:val="none" w:sz="0" w:space="0" w:color="auto"/>
                    <w:right w:val="none" w:sz="0" w:space="0" w:color="auto"/>
                  </w:divBdr>
                  <w:divsChild>
                    <w:div w:id="434594585">
                      <w:marLeft w:val="0"/>
                      <w:marRight w:val="0"/>
                      <w:marTop w:val="0"/>
                      <w:marBottom w:val="0"/>
                      <w:divBdr>
                        <w:top w:val="none" w:sz="0" w:space="0" w:color="auto"/>
                        <w:left w:val="none" w:sz="0" w:space="0" w:color="auto"/>
                        <w:bottom w:val="none" w:sz="0" w:space="0" w:color="auto"/>
                        <w:right w:val="none" w:sz="0" w:space="0" w:color="auto"/>
                      </w:divBdr>
                    </w:div>
                  </w:divsChild>
                </w:div>
                <w:div w:id="457917165">
                  <w:marLeft w:val="0"/>
                  <w:marRight w:val="0"/>
                  <w:marTop w:val="0"/>
                  <w:marBottom w:val="0"/>
                  <w:divBdr>
                    <w:top w:val="none" w:sz="0" w:space="0" w:color="auto"/>
                    <w:left w:val="none" w:sz="0" w:space="0" w:color="auto"/>
                    <w:bottom w:val="none" w:sz="0" w:space="0" w:color="auto"/>
                    <w:right w:val="none" w:sz="0" w:space="0" w:color="auto"/>
                  </w:divBdr>
                  <w:divsChild>
                    <w:div w:id="101264454">
                      <w:marLeft w:val="0"/>
                      <w:marRight w:val="0"/>
                      <w:marTop w:val="0"/>
                      <w:marBottom w:val="0"/>
                      <w:divBdr>
                        <w:top w:val="none" w:sz="0" w:space="0" w:color="auto"/>
                        <w:left w:val="none" w:sz="0" w:space="0" w:color="auto"/>
                        <w:bottom w:val="none" w:sz="0" w:space="0" w:color="auto"/>
                        <w:right w:val="none" w:sz="0" w:space="0" w:color="auto"/>
                      </w:divBdr>
                    </w:div>
                  </w:divsChild>
                </w:div>
                <w:div w:id="533271722">
                  <w:marLeft w:val="0"/>
                  <w:marRight w:val="0"/>
                  <w:marTop w:val="0"/>
                  <w:marBottom w:val="0"/>
                  <w:divBdr>
                    <w:top w:val="none" w:sz="0" w:space="0" w:color="auto"/>
                    <w:left w:val="none" w:sz="0" w:space="0" w:color="auto"/>
                    <w:bottom w:val="none" w:sz="0" w:space="0" w:color="auto"/>
                    <w:right w:val="none" w:sz="0" w:space="0" w:color="auto"/>
                  </w:divBdr>
                  <w:divsChild>
                    <w:div w:id="492063798">
                      <w:marLeft w:val="0"/>
                      <w:marRight w:val="0"/>
                      <w:marTop w:val="0"/>
                      <w:marBottom w:val="0"/>
                      <w:divBdr>
                        <w:top w:val="none" w:sz="0" w:space="0" w:color="auto"/>
                        <w:left w:val="none" w:sz="0" w:space="0" w:color="auto"/>
                        <w:bottom w:val="none" w:sz="0" w:space="0" w:color="auto"/>
                        <w:right w:val="none" w:sz="0" w:space="0" w:color="auto"/>
                      </w:divBdr>
                    </w:div>
                    <w:div w:id="1081097705">
                      <w:marLeft w:val="0"/>
                      <w:marRight w:val="0"/>
                      <w:marTop w:val="0"/>
                      <w:marBottom w:val="0"/>
                      <w:divBdr>
                        <w:top w:val="none" w:sz="0" w:space="0" w:color="auto"/>
                        <w:left w:val="none" w:sz="0" w:space="0" w:color="auto"/>
                        <w:bottom w:val="none" w:sz="0" w:space="0" w:color="auto"/>
                        <w:right w:val="none" w:sz="0" w:space="0" w:color="auto"/>
                      </w:divBdr>
                    </w:div>
                  </w:divsChild>
                </w:div>
                <w:div w:id="1052191604">
                  <w:marLeft w:val="0"/>
                  <w:marRight w:val="0"/>
                  <w:marTop w:val="0"/>
                  <w:marBottom w:val="0"/>
                  <w:divBdr>
                    <w:top w:val="none" w:sz="0" w:space="0" w:color="auto"/>
                    <w:left w:val="none" w:sz="0" w:space="0" w:color="auto"/>
                    <w:bottom w:val="none" w:sz="0" w:space="0" w:color="auto"/>
                    <w:right w:val="none" w:sz="0" w:space="0" w:color="auto"/>
                  </w:divBdr>
                  <w:divsChild>
                    <w:div w:id="1361514005">
                      <w:marLeft w:val="0"/>
                      <w:marRight w:val="0"/>
                      <w:marTop w:val="0"/>
                      <w:marBottom w:val="0"/>
                      <w:divBdr>
                        <w:top w:val="none" w:sz="0" w:space="0" w:color="auto"/>
                        <w:left w:val="none" w:sz="0" w:space="0" w:color="auto"/>
                        <w:bottom w:val="none" w:sz="0" w:space="0" w:color="auto"/>
                        <w:right w:val="none" w:sz="0" w:space="0" w:color="auto"/>
                      </w:divBdr>
                    </w:div>
                  </w:divsChild>
                </w:div>
                <w:div w:id="261685825">
                  <w:marLeft w:val="0"/>
                  <w:marRight w:val="0"/>
                  <w:marTop w:val="0"/>
                  <w:marBottom w:val="0"/>
                  <w:divBdr>
                    <w:top w:val="none" w:sz="0" w:space="0" w:color="auto"/>
                    <w:left w:val="none" w:sz="0" w:space="0" w:color="auto"/>
                    <w:bottom w:val="none" w:sz="0" w:space="0" w:color="auto"/>
                    <w:right w:val="none" w:sz="0" w:space="0" w:color="auto"/>
                  </w:divBdr>
                  <w:divsChild>
                    <w:div w:id="391195404">
                      <w:marLeft w:val="0"/>
                      <w:marRight w:val="0"/>
                      <w:marTop w:val="0"/>
                      <w:marBottom w:val="0"/>
                      <w:divBdr>
                        <w:top w:val="none" w:sz="0" w:space="0" w:color="auto"/>
                        <w:left w:val="none" w:sz="0" w:space="0" w:color="auto"/>
                        <w:bottom w:val="none" w:sz="0" w:space="0" w:color="auto"/>
                        <w:right w:val="none" w:sz="0" w:space="0" w:color="auto"/>
                      </w:divBdr>
                    </w:div>
                  </w:divsChild>
                </w:div>
                <w:div w:id="1357080439">
                  <w:marLeft w:val="0"/>
                  <w:marRight w:val="0"/>
                  <w:marTop w:val="0"/>
                  <w:marBottom w:val="0"/>
                  <w:divBdr>
                    <w:top w:val="none" w:sz="0" w:space="0" w:color="auto"/>
                    <w:left w:val="none" w:sz="0" w:space="0" w:color="auto"/>
                    <w:bottom w:val="none" w:sz="0" w:space="0" w:color="auto"/>
                    <w:right w:val="none" w:sz="0" w:space="0" w:color="auto"/>
                  </w:divBdr>
                  <w:divsChild>
                    <w:div w:id="248121513">
                      <w:marLeft w:val="0"/>
                      <w:marRight w:val="0"/>
                      <w:marTop w:val="0"/>
                      <w:marBottom w:val="0"/>
                      <w:divBdr>
                        <w:top w:val="none" w:sz="0" w:space="0" w:color="auto"/>
                        <w:left w:val="none" w:sz="0" w:space="0" w:color="auto"/>
                        <w:bottom w:val="none" w:sz="0" w:space="0" w:color="auto"/>
                        <w:right w:val="none" w:sz="0" w:space="0" w:color="auto"/>
                      </w:divBdr>
                    </w:div>
                  </w:divsChild>
                </w:div>
                <w:div w:id="1993677319">
                  <w:marLeft w:val="0"/>
                  <w:marRight w:val="0"/>
                  <w:marTop w:val="0"/>
                  <w:marBottom w:val="0"/>
                  <w:divBdr>
                    <w:top w:val="none" w:sz="0" w:space="0" w:color="auto"/>
                    <w:left w:val="none" w:sz="0" w:space="0" w:color="auto"/>
                    <w:bottom w:val="none" w:sz="0" w:space="0" w:color="auto"/>
                    <w:right w:val="none" w:sz="0" w:space="0" w:color="auto"/>
                  </w:divBdr>
                  <w:divsChild>
                    <w:div w:id="1812596906">
                      <w:marLeft w:val="0"/>
                      <w:marRight w:val="0"/>
                      <w:marTop w:val="0"/>
                      <w:marBottom w:val="0"/>
                      <w:divBdr>
                        <w:top w:val="none" w:sz="0" w:space="0" w:color="auto"/>
                        <w:left w:val="none" w:sz="0" w:space="0" w:color="auto"/>
                        <w:bottom w:val="none" w:sz="0" w:space="0" w:color="auto"/>
                        <w:right w:val="none" w:sz="0" w:space="0" w:color="auto"/>
                      </w:divBdr>
                    </w:div>
                  </w:divsChild>
                </w:div>
                <w:div w:id="1974560585">
                  <w:marLeft w:val="0"/>
                  <w:marRight w:val="0"/>
                  <w:marTop w:val="0"/>
                  <w:marBottom w:val="0"/>
                  <w:divBdr>
                    <w:top w:val="none" w:sz="0" w:space="0" w:color="auto"/>
                    <w:left w:val="none" w:sz="0" w:space="0" w:color="auto"/>
                    <w:bottom w:val="none" w:sz="0" w:space="0" w:color="auto"/>
                    <w:right w:val="none" w:sz="0" w:space="0" w:color="auto"/>
                  </w:divBdr>
                  <w:divsChild>
                    <w:div w:id="91124258">
                      <w:marLeft w:val="0"/>
                      <w:marRight w:val="0"/>
                      <w:marTop w:val="0"/>
                      <w:marBottom w:val="0"/>
                      <w:divBdr>
                        <w:top w:val="none" w:sz="0" w:space="0" w:color="auto"/>
                        <w:left w:val="none" w:sz="0" w:space="0" w:color="auto"/>
                        <w:bottom w:val="none" w:sz="0" w:space="0" w:color="auto"/>
                        <w:right w:val="none" w:sz="0" w:space="0" w:color="auto"/>
                      </w:divBdr>
                    </w:div>
                    <w:div w:id="972905575">
                      <w:marLeft w:val="0"/>
                      <w:marRight w:val="0"/>
                      <w:marTop w:val="0"/>
                      <w:marBottom w:val="0"/>
                      <w:divBdr>
                        <w:top w:val="none" w:sz="0" w:space="0" w:color="auto"/>
                        <w:left w:val="none" w:sz="0" w:space="0" w:color="auto"/>
                        <w:bottom w:val="none" w:sz="0" w:space="0" w:color="auto"/>
                        <w:right w:val="none" w:sz="0" w:space="0" w:color="auto"/>
                      </w:divBdr>
                    </w:div>
                  </w:divsChild>
                </w:div>
                <w:div w:id="244922207">
                  <w:marLeft w:val="0"/>
                  <w:marRight w:val="0"/>
                  <w:marTop w:val="0"/>
                  <w:marBottom w:val="0"/>
                  <w:divBdr>
                    <w:top w:val="none" w:sz="0" w:space="0" w:color="auto"/>
                    <w:left w:val="none" w:sz="0" w:space="0" w:color="auto"/>
                    <w:bottom w:val="none" w:sz="0" w:space="0" w:color="auto"/>
                    <w:right w:val="none" w:sz="0" w:space="0" w:color="auto"/>
                  </w:divBdr>
                  <w:divsChild>
                    <w:div w:id="1898855275">
                      <w:marLeft w:val="0"/>
                      <w:marRight w:val="0"/>
                      <w:marTop w:val="0"/>
                      <w:marBottom w:val="0"/>
                      <w:divBdr>
                        <w:top w:val="none" w:sz="0" w:space="0" w:color="auto"/>
                        <w:left w:val="none" w:sz="0" w:space="0" w:color="auto"/>
                        <w:bottom w:val="none" w:sz="0" w:space="0" w:color="auto"/>
                        <w:right w:val="none" w:sz="0" w:space="0" w:color="auto"/>
                      </w:divBdr>
                    </w:div>
                  </w:divsChild>
                </w:div>
                <w:div w:id="1552880162">
                  <w:marLeft w:val="0"/>
                  <w:marRight w:val="0"/>
                  <w:marTop w:val="0"/>
                  <w:marBottom w:val="0"/>
                  <w:divBdr>
                    <w:top w:val="none" w:sz="0" w:space="0" w:color="auto"/>
                    <w:left w:val="none" w:sz="0" w:space="0" w:color="auto"/>
                    <w:bottom w:val="none" w:sz="0" w:space="0" w:color="auto"/>
                    <w:right w:val="none" w:sz="0" w:space="0" w:color="auto"/>
                  </w:divBdr>
                  <w:divsChild>
                    <w:div w:id="1498808706">
                      <w:marLeft w:val="0"/>
                      <w:marRight w:val="0"/>
                      <w:marTop w:val="0"/>
                      <w:marBottom w:val="0"/>
                      <w:divBdr>
                        <w:top w:val="none" w:sz="0" w:space="0" w:color="auto"/>
                        <w:left w:val="none" w:sz="0" w:space="0" w:color="auto"/>
                        <w:bottom w:val="none" w:sz="0" w:space="0" w:color="auto"/>
                        <w:right w:val="none" w:sz="0" w:space="0" w:color="auto"/>
                      </w:divBdr>
                    </w:div>
                  </w:divsChild>
                </w:div>
                <w:div w:id="1470899269">
                  <w:marLeft w:val="0"/>
                  <w:marRight w:val="0"/>
                  <w:marTop w:val="0"/>
                  <w:marBottom w:val="0"/>
                  <w:divBdr>
                    <w:top w:val="none" w:sz="0" w:space="0" w:color="auto"/>
                    <w:left w:val="none" w:sz="0" w:space="0" w:color="auto"/>
                    <w:bottom w:val="none" w:sz="0" w:space="0" w:color="auto"/>
                    <w:right w:val="none" w:sz="0" w:space="0" w:color="auto"/>
                  </w:divBdr>
                  <w:divsChild>
                    <w:div w:id="509489735">
                      <w:marLeft w:val="0"/>
                      <w:marRight w:val="0"/>
                      <w:marTop w:val="0"/>
                      <w:marBottom w:val="0"/>
                      <w:divBdr>
                        <w:top w:val="none" w:sz="0" w:space="0" w:color="auto"/>
                        <w:left w:val="none" w:sz="0" w:space="0" w:color="auto"/>
                        <w:bottom w:val="none" w:sz="0" w:space="0" w:color="auto"/>
                        <w:right w:val="none" w:sz="0" w:space="0" w:color="auto"/>
                      </w:divBdr>
                    </w:div>
                  </w:divsChild>
                </w:div>
                <w:div w:id="1640378786">
                  <w:marLeft w:val="0"/>
                  <w:marRight w:val="0"/>
                  <w:marTop w:val="0"/>
                  <w:marBottom w:val="0"/>
                  <w:divBdr>
                    <w:top w:val="none" w:sz="0" w:space="0" w:color="auto"/>
                    <w:left w:val="none" w:sz="0" w:space="0" w:color="auto"/>
                    <w:bottom w:val="none" w:sz="0" w:space="0" w:color="auto"/>
                    <w:right w:val="none" w:sz="0" w:space="0" w:color="auto"/>
                  </w:divBdr>
                  <w:divsChild>
                    <w:div w:id="215626975">
                      <w:marLeft w:val="0"/>
                      <w:marRight w:val="0"/>
                      <w:marTop w:val="0"/>
                      <w:marBottom w:val="0"/>
                      <w:divBdr>
                        <w:top w:val="none" w:sz="0" w:space="0" w:color="auto"/>
                        <w:left w:val="none" w:sz="0" w:space="0" w:color="auto"/>
                        <w:bottom w:val="none" w:sz="0" w:space="0" w:color="auto"/>
                        <w:right w:val="none" w:sz="0" w:space="0" w:color="auto"/>
                      </w:divBdr>
                    </w:div>
                  </w:divsChild>
                </w:div>
                <w:div w:id="182980812">
                  <w:marLeft w:val="0"/>
                  <w:marRight w:val="0"/>
                  <w:marTop w:val="0"/>
                  <w:marBottom w:val="0"/>
                  <w:divBdr>
                    <w:top w:val="none" w:sz="0" w:space="0" w:color="auto"/>
                    <w:left w:val="none" w:sz="0" w:space="0" w:color="auto"/>
                    <w:bottom w:val="none" w:sz="0" w:space="0" w:color="auto"/>
                    <w:right w:val="none" w:sz="0" w:space="0" w:color="auto"/>
                  </w:divBdr>
                  <w:divsChild>
                    <w:div w:id="462575015">
                      <w:marLeft w:val="0"/>
                      <w:marRight w:val="0"/>
                      <w:marTop w:val="0"/>
                      <w:marBottom w:val="0"/>
                      <w:divBdr>
                        <w:top w:val="none" w:sz="0" w:space="0" w:color="auto"/>
                        <w:left w:val="none" w:sz="0" w:space="0" w:color="auto"/>
                        <w:bottom w:val="none" w:sz="0" w:space="0" w:color="auto"/>
                        <w:right w:val="none" w:sz="0" w:space="0" w:color="auto"/>
                      </w:divBdr>
                    </w:div>
                  </w:divsChild>
                </w:div>
                <w:div w:id="1189297569">
                  <w:marLeft w:val="0"/>
                  <w:marRight w:val="0"/>
                  <w:marTop w:val="0"/>
                  <w:marBottom w:val="0"/>
                  <w:divBdr>
                    <w:top w:val="none" w:sz="0" w:space="0" w:color="auto"/>
                    <w:left w:val="none" w:sz="0" w:space="0" w:color="auto"/>
                    <w:bottom w:val="none" w:sz="0" w:space="0" w:color="auto"/>
                    <w:right w:val="none" w:sz="0" w:space="0" w:color="auto"/>
                  </w:divBdr>
                  <w:divsChild>
                    <w:div w:id="20515582">
                      <w:marLeft w:val="0"/>
                      <w:marRight w:val="0"/>
                      <w:marTop w:val="0"/>
                      <w:marBottom w:val="0"/>
                      <w:divBdr>
                        <w:top w:val="none" w:sz="0" w:space="0" w:color="auto"/>
                        <w:left w:val="none" w:sz="0" w:space="0" w:color="auto"/>
                        <w:bottom w:val="none" w:sz="0" w:space="0" w:color="auto"/>
                        <w:right w:val="none" w:sz="0" w:space="0" w:color="auto"/>
                      </w:divBdr>
                    </w:div>
                  </w:divsChild>
                </w:div>
                <w:div w:id="113015532">
                  <w:marLeft w:val="0"/>
                  <w:marRight w:val="0"/>
                  <w:marTop w:val="0"/>
                  <w:marBottom w:val="0"/>
                  <w:divBdr>
                    <w:top w:val="none" w:sz="0" w:space="0" w:color="auto"/>
                    <w:left w:val="none" w:sz="0" w:space="0" w:color="auto"/>
                    <w:bottom w:val="none" w:sz="0" w:space="0" w:color="auto"/>
                    <w:right w:val="none" w:sz="0" w:space="0" w:color="auto"/>
                  </w:divBdr>
                  <w:divsChild>
                    <w:div w:id="1885143100">
                      <w:marLeft w:val="0"/>
                      <w:marRight w:val="0"/>
                      <w:marTop w:val="0"/>
                      <w:marBottom w:val="0"/>
                      <w:divBdr>
                        <w:top w:val="none" w:sz="0" w:space="0" w:color="auto"/>
                        <w:left w:val="none" w:sz="0" w:space="0" w:color="auto"/>
                        <w:bottom w:val="none" w:sz="0" w:space="0" w:color="auto"/>
                        <w:right w:val="none" w:sz="0" w:space="0" w:color="auto"/>
                      </w:divBdr>
                    </w:div>
                  </w:divsChild>
                </w:div>
                <w:div w:id="332800690">
                  <w:marLeft w:val="0"/>
                  <w:marRight w:val="0"/>
                  <w:marTop w:val="0"/>
                  <w:marBottom w:val="0"/>
                  <w:divBdr>
                    <w:top w:val="none" w:sz="0" w:space="0" w:color="auto"/>
                    <w:left w:val="none" w:sz="0" w:space="0" w:color="auto"/>
                    <w:bottom w:val="none" w:sz="0" w:space="0" w:color="auto"/>
                    <w:right w:val="none" w:sz="0" w:space="0" w:color="auto"/>
                  </w:divBdr>
                  <w:divsChild>
                    <w:div w:id="1288320097">
                      <w:marLeft w:val="0"/>
                      <w:marRight w:val="0"/>
                      <w:marTop w:val="0"/>
                      <w:marBottom w:val="0"/>
                      <w:divBdr>
                        <w:top w:val="none" w:sz="0" w:space="0" w:color="auto"/>
                        <w:left w:val="none" w:sz="0" w:space="0" w:color="auto"/>
                        <w:bottom w:val="none" w:sz="0" w:space="0" w:color="auto"/>
                        <w:right w:val="none" w:sz="0" w:space="0" w:color="auto"/>
                      </w:divBdr>
                    </w:div>
                  </w:divsChild>
                </w:div>
                <w:div w:id="1545826530">
                  <w:marLeft w:val="0"/>
                  <w:marRight w:val="0"/>
                  <w:marTop w:val="0"/>
                  <w:marBottom w:val="0"/>
                  <w:divBdr>
                    <w:top w:val="none" w:sz="0" w:space="0" w:color="auto"/>
                    <w:left w:val="none" w:sz="0" w:space="0" w:color="auto"/>
                    <w:bottom w:val="none" w:sz="0" w:space="0" w:color="auto"/>
                    <w:right w:val="none" w:sz="0" w:space="0" w:color="auto"/>
                  </w:divBdr>
                  <w:divsChild>
                    <w:div w:id="260142714">
                      <w:marLeft w:val="0"/>
                      <w:marRight w:val="0"/>
                      <w:marTop w:val="0"/>
                      <w:marBottom w:val="0"/>
                      <w:divBdr>
                        <w:top w:val="none" w:sz="0" w:space="0" w:color="auto"/>
                        <w:left w:val="none" w:sz="0" w:space="0" w:color="auto"/>
                        <w:bottom w:val="none" w:sz="0" w:space="0" w:color="auto"/>
                        <w:right w:val="none" w:sz="0" w:space="0" w:color="auto"/>
                      </w:divBdr>
                    </w:div>
                  </w:divsChild>
                </w:div>
                <w:div w:id="1886523352">
                  <w:marLeft w:val="0"/>
                  <w:marRight w:val="0"/>
                  <w:marTop w:val="0"/>
                  <w:marBottom w:val="0"/>
                  <w:divBdr>
                    <w:top w:val="none" w:sz="0" w:space="0" w:color="auto"/>
                    <w:left w:val="none" w:sz="0" w:space="0" w:color="auto"/>
                    <w:bottom w:val="none" w:sz="0" w:space="0" w:color="auto"/>
                    <w:right w:val="none" w:sz="0" w:space="0" w:color="auto"/>
                  </w:divBdr>
                  <w:divsChild>
                    <w:div w:id="869757186">
                      <w:marLeft w:val="0"/>
                      <w:marRight w:val="0"/>
                      <w:marTop w:val="0"/>
                      <w:marBottom w:val="0"/>
                      <w:divBdr>
                        <w:top w:val="none" w:sz="0" w:space="0" w:color="auto"/>
                        <w:left w:val="none" w:sz="0" w:space="0" w:color="auto"/>
                        <w:bottom w:val="none" w:sz="0" w:space="0" w:color="auto"/>
                        <w:right w:val="none" w:sz="0" w:space="0" w:color="auto"/>
                      </w:divBdr>
                    </w:div>
                  </w:divsChild>
                </w:div>
                <w:div w:id="432357949">
                  <w:marLeft w:val="0"/>
                  <w:marRight w:val="0"/>
                  <w:marTop w:val="0"/>
                  <w:marBottom w:val="0"/>
                  <w:divBdr>
                    <w:top w:val="none" w:sz="0" w:space="0" w:color="auto"/>
                    <w:left w:val="none" w:sz="0" w:space="0" w:color="auto"/>
                    <w:bottom w:val="none" w:sz="0" w:space="0" w:color="auto"/>
                    <w:right w:val="none" w:sz="0" w:space="0" w:color="auto"/>
                  </w:divBdr>
                  <w:divsChild>
                    <w:div w:id="1650479207">
                      <w:marLeft w:val="0"/>
                      <w:marRight w:val="0"/>
                      <w:marTop w:val="0"/>
                      <w:marBottom w:val="0"/>
                      <w:divBdr>
                        <w:top w:val="none" w:sz="0" w:space="0" w:color="auto"/>
                        <w:left w:val="none" w:sz="0" w:space="0" w:color="auto"/>
                        <w:bottom w:val="none" w:sz="0" w:space="0" w:color="auto"/>
                        <w:right w:val="none" w:sz="0" w:space="0" w:color="auto"/>
                      </w:divBdr>
                    </w:div>
                  </w:divsChild>
                </w:div>
                <w:div w:id="1736850575">
                  <w:marLeft w:val="0"/>
                  <w:marRight w:val="0"/>
                  <w:marTop w:val="0"/>
                  <w:marBottom w:val="0"/>
                  <w:divBdr>
                    <w:top w:val="none" w:sz="0" w:space="0" w:color="auto"/>
                    <w:left w:val="none" w:sz="0" w:space="0" w:color="auto"/>
                    <w:bottom w:val="none" w:sz="0" w:space="0" w:color="auto"/>
                    <w:right w:val="none" w:sz="0" w:space="0" w:color="auto"/>
                  </w:divBdr>
                  <w:divsChild>
                    <w:div w:id="1119496481">
                      <w:marLeft w:val="0"/>
                      <w:marRight w:val="0"/>
                      <w:marTop w:val="0"/>
                      <w:marBottom w:val="0"/>
                      <w:divBdr>
                        <w:top w:val="none" w:sz="0" w:space="0" w:color="auto"/>
                        <w:left w:val="none" w:sz="0" w:space="0" w:color="auto"/>
                        <w:bottom w:val="none" w:sz="0" w:space="0" w:color="auto"/>
                        <w:right w:val="none" w:sz="0" w:space="0" w:color="auto"/>
                      </w:divBdr>
                    </w:div>
                  </w:divsChild>
                </w:div>
                <w:div w:id="818496649">
                  <w:marLeft w:val="0"/>
                  <w:marRight w:val="0"/>
                  <w:marTop w:val="0"/>
                  <w:marBottom w:val="0"/>
                  <w:divBdr>
                    <w:top w:val="none" w:sz="0" w:space="0" w:color="auto"/>
                    <w:left w:val="none" w:sz="0" w:space="0" w:color="auto"/>
                    <w:bottom w:val="none" w:sz="0" w:space="0" w:color="auto"/>
                    <w:right w:val="none" w:sz="0" w:space="0" w:color="auto"/>
                  </w:divBdr>
                  <w:divsChild>
                    <w:div w:id="1567765135">
                      <w:marLeft w:val="0"/>
                      <w:marRight w:val="0"/>
                      <w:marTop w:val="0"/>
                      <w:marBottom w:val="0"/>
                      <w:divBdr>
                        <w:top w:val="none" w:sz="0" w:space="0" w:color="auto"/>
                        <w:left w:val="none" w:sz="0" w:space="0" w:color="auto"/>
                        <w:bottom w:val="none" w:sz="0" w:space="0" w:color="auto"/>
                        <w:right w:val="none" w:sz="0" w:space="0" w:color="auto"/>
                      </w:divBdr>
                    </w:div>
                  </w:divsChild>
                </w:div>
                <w:div w:id="1798405260">
                  <w:marLeft w:val="0"/>
                  <w:marRight w:val="0"/>
                  <w:marTop w:val="0"/>
                  <w:marBottom w:val="0"/>
                  <w:divBdr>
                    <w:top w:val="none" w:sz="0" w:space="0" w:color="auto"/>
                    <w:left w:val="none" w:sz="0" w:space="0" w:color="auto"/>
                    <w:bottom w:val="none" w:sz="0" w:space="0" w:color="auto"/>
                    <w:right w:val="none" w:sz="0" w:space="0" w:color="auto"/>
                  </w:divBdr>
                  <w:divsChild>
                    <w:div w:id="1657030490">
                      <w:marLeft w:val="0"/>
                      <w:marRight w:val="0"/>
                      <w:marTop w:val="0"/>
                      <w:marBottom w:val="0"/>
                      <w:divBdr>
                        <w:top w:val="none" w:sz="0" w:space="0" w:color="auto"/>
                        <w:left w:val="none" w:sz="0" w:space="0" w:color="auto"/>
                        <w:bottom w:val="none" w:sz="0" w:space="0" w:color="auto"/>
                        <w:right w:val="none" w:sz="0" w:space="0" w:color="auto"/>
                      </w:divBdr>
                    </w:div>
                  </w:divsChild>
                </w:div>
                <w:div w:id="796948856">
                  <w:marLeft w:val="0"/>
                  <w:marRight w:val="0"/>
                  <w:marTop w:val="0"/>
                  <w:marBottom w:val="0"/>
                  <w:divBdr>
                    <w:top w:val="none" w:sz="0" w:space="0" w:color="auto"/>
                    <w:left w:val="none" w:sz="0" w:space="0" w:color="auto"/>
                    <w:bottom w:val="none" w:sz="0" w:space="0" w:color="auto"/>
                    <w:right w:val="none" w:sz="0" w:space="0" w:color="auto"/>
                  </w:divBdr>
                  <w:divsChild>
                    <w:div w:id="1109474587">
                      <w:marLeft w:val="0"/>
                      <w:marRight w:val="0"/>
                      <w:marTop w:val="0"/>
                      <w:marBottom w:val="0"/>
                      <w:divBdr>
                        <w:top w:val="none" w:sz="0" w:space="0" w:color="auto"/>
                        <w:left w:val="none" w:sz="0" w:space="0" w:color="auto"/>
                        <w:bottom w:val="none" w:sz="0" w:space="0" w:color="auto"/>
                        <w:right w:val="none" w:sz="0" w:space="0" w:color="auto"/>
                      </w:divBdr>
                    </w:div>
                    <w:div w:id="1128276825">
                      <w:marLeft w:val="0"/>
                      <w:marRight w:val="0"/>
                      <w:marTop w:val="0"/>
                      <w:marBottom w:val="0"/>
                      <w:divBdr>
                        <w:top w:val="none" w:sz="0" w:space="0" w:color="auto"/>
                        <w:left w:val="none" w:sz="0" w:space="0" w:color="auto"/>
                        <w:bottom w:val="none" w:sz="0" w:space="0" w:color="auto"/>
                        <w:right w:val="none" w:sz="0" w:space="0" w:color="auto"/>
                      </w:divBdr>
                    </w:div>
                    <w:div w:id="406466649">
                      <w:marLeft w:val="0"/>
                      <w:marRight w:val="0"/>
                      <w:marTop w:val="0"/>
                      <w:marBottom w:val="0"/>
                      <w:divBdr>
                        <w:top w:val="none" w:sz="0" w:space="0" w:color="auto"/>
                        <w:left w:val="none" w:sz="0" w:space="0" w:color="auto"/>
                        <w:bottom w:val="none" w:sz="0" w:space="0" w:color="auto"/>
                        <w:right w:val="none" w:sz="0" w:space="0" w:color="auto"/>
                      </w:divBdr>
                    </w:div>
                    <w:div w:id="1450197948">
                      <w:marLeft w:val="0"/>
                      <w:marRight w:val="0"/>
                      <w:marTop w:val="0"/>
                      <w:marBottom w:val="0"/>
                      <w:divBdr>
                        <w:top w:val="none" w:sz="0" w:space="0" w:color="auto"/>
                        <w:left w:val="none" w:sz="0" w:space="0" w:color="auto"/>
                        <w:bottom w:val="none" w:sz="0" w:space="0" w:color="auto"/>
                        <w:right w:val="none" w:sz="0" w:space="0" w:color="auto"/>
                      </w:divBdr>
                    </w:div>
                  </w:divsChild>
                </w:div>
                <w:div w:id="503787286">
                  <w:marLeft w:val="0"/>
                  <w:marRight w:val="0"/>
                  <w:marTop w:val="0"/>
                  <w:marBottom w:val="0"/>
                  <w:divBdr>
                    <w:top w:val="none" w:sz="0" w:space="0" w:color="auto"/>
                    <w:left w:val="none" w:sz="0" w:space="0" w:color="auto"/>
                    <w:bottom w:val="none" w:sz="0" w:space="0" w:color="auto"/>
                    <w:right w:val="none" w:sz="0" w:space="0" w:color="auto"/>
                  </w:divBdr>
                  <w:divsChild>
                    <w:div w:id="415053860">
                      <w:marLeft w:val="0"/>
                      <w:marRight w:val="0"/>
                      <w:marTop w:val="0"/>
                      <w:marBottom w:val="0"/>
                      <w:divBdr>
                        <w:top w:val="none" w:sz="0" w:space="0" w:color="auto"/>
                        <w:left w:val="none" w:sz="0" w:space="0" w:color="auto"/>
                        <w:bottom w:val="none" w:sz="0" w:space="0" w:color="auto"/>
                        <w:right w:val="none" w:sz="0" w:space="0" w:color="auto"/>
                      </w:divBdr>
                    </w:div>
                    <w:div w:id="1396779349">
                      <w:marLeft w:val="0"/>
                      <w:marRight w:val="0"/>
                      <w:marTop w:val="0"/>
                      <w:marBottom w:val="0"/>
                      <w:divBdr>
                        <w:top w:val="none" w:sz="0" w:space="0" w:color="auto"/>
                        <w:left w:val="none" w:sz="0" w:space="0" w:color="auto"/>
                        <w:bottom w:val="none" w:sz="0" w:space="0" w:color="auto"/>
                        <w:right w:val="none" w:sz="0" w:space="0" w:color="auto"/>
                      </w:divBdr>
                    </w:div>
                    <w:div w:id="9613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93649">
          <w:marLeft w:val="0"/>
          <w:marRight w:val="0"/>
          <w:marTop w:val="0"/>
          <w:marBottom w:val="0"/>
          <w:divBdr>
            <w:top w:val="none" w:sz="0" w:space="0" w:color="auto"/>
            <w:left w:val="none" w:sz="0" w:space="0" w:color="auto"/>
            <w:bottom w:val="none" w:sz="0" w:space="0" w:color="auto"/>
            <w:right w:val="none" w:sz="0" w:space="0" w:color="auto"/>
          </w:divBdr>
        </w:div>
        <w:div w:id="1971476485">
          <w:marLeft w:val="0"/>
          <w:marRight w:val="0"/>
          <w:marTop w:val="0"/>
          <w:marBottom w:val="0"/>
          <w:divBdr>
            <w:top w:val="none" w:sz="0" w:space="0" w:color="auto"/>
            <w:left w:val="none" w:sz="0" w:space="0" w:color="auto"/>
            <w:bottom w:val="none" w:sz="0" w:space="0" w:color="auto"/>
            <w:right w:val="none" w:sz="0" w:space="0" w:color="auto"/>
          </w:divBdr>
        </w:div>
        <w:div w:id="1467580091">
          <w:marLeft w:val="0"/>
          <w:marRight w:val="0"/>
          <w:marTop w:val="0"/>
          <w:marBottom w:val="0"/>
          <w:divBdr>
            <w:top w:val="none" w:sz="0" w:space="0" w:color="auto"/>
            <w:left w:val="none" w:sz="0" w:space="0" w:color="auto"/>
            <w:bottom w:val="none" w:sz="0" w:space="0" w:color="auto"/>
            <w:right w:val="none" w:sz="0" w:space="0" w:color="auto"/>
          </w:divBdr>
        </w:div>
        <w:div w:id="12919298">
          <w:marLeft w:val="0"/>
          <w:marRight w:val="0"/>
          <w:marTop w:val="0"/>
          <w:marBottom w:val="0"/>
          <w:divBdr>
            <w:top w:val="none" w:sz="0" w:space="0" w:color="auto"/>
            <w:left w:val="none" w:sz="0" w:space="0" w:color="auto"/>
            <w:bottom w:val="none" w:sz="0" w:space="0" w:color="auto"/>
            <w:right w:val="none" w:sz="0" w:space="0" w:color="auto"/>
          </w:divBdr>
        </w:div>
        <w:div w:id="946229855">
          <w:marLeft w:val="0"/>
          <w:marRight w:val="0"/>
          <w:marTop w:val="0"/>
          <w:marBottom w:val="0"/>
          <w:divBdr>
            <w:top w:val="none" w:sz="0" w:space="0" w:color="auto"/>
            <w:left w:val="none" w:sz="0" w:space="0" w:color="auto"/>
            <w:bottom w:val="none" w:sz="0" w:space="0" w:color="auto"/>
            <w:right w:val="none" w:sz="0" w:space="0" w:color="auto"/>
          </w:divBdr>
        </w:div>
        <w:div w:id="817767296">
          <w:marLeft w:val="0"/>
          <w:marRight w:val="0"/>
          <w:marTop w:val="0"/>
          <w:marBottom w:val="0"/>
          <w:divBdr>
            <w:top w:val="none" w:sz="0" w:space="0" w:color="auto"/>
            <w:left w:val="none" w:sz="0" w:space="0" w:color="auto"/>
            <w:bottom w:val="none" w:sz="0" w:space="0" w:color="auto"/>
            <w:right w:val="none" w:sz="0" w:space="0" w:color="auto"/>
          </w:divBdr>
        </w:div>
        <w:div w:id="2064133144">
          <w:marLeft w:val="0"/>
          <w:marRight w:val="0"/>
          <w:marTop w:val="0"/>
          <w:marBottom w:val="0"/>
          <w:divBdr>
            <w:top w:val="none" w:sz="0" w:space="0" w:color="auto"/>
            <w:left w:val="none" w:sz="0" w:space="0" w:color="auto"/>
            <w:bottom w:val="none" w:sz="0" w:space="0" w:color="auto"/>
            <w:right w:val="none" w:sz="0" w:space="0" w:color="auto"/>
          </w:divBdr>
        </w:div>
        <w:div w:id="768278794">
          <w:marLeft w:val="0"/>
          <w:marRight w:val="0"/>
          <w:marTop w:val="0"/>
          <w:marBottom w:val="0"/>
          <w:divBdr>
            <w:top w:val="none" w:sz="0" w:space="0" w:color="auto"/>
            <w:left w:val="none" w:sz="0" w:space="0" w:color="auto"/>
            <w:bottom w:val="none" w:sz="0" w:space="0" w:color="auto"/>
            <w:right w:val="none" w:sz="0" w:space="0" w:color="auto"/>
          </w:divBdr>
        </w:div>
        <w:div w:id="1828285086">
          <w:marLeft w:val="0"/>
          <w:marRight w:val="0"/>
          <w:marTop w:val="0"/>
          <w:marBottom w:val="0"/>
          <w:divBdr>
            <w:top w:val="none" w:sz="0" w:space="0" w:color="auto"/>
            <w:left w:val="none" w:sz="0" w:space="0" w:color="auto"/>
            <w:bottom w:val="none" w:sz="0" w:space="0" w:color="auto"/>
            <w:right w:val="none" w:sz="0" w:space="0" w:color="auto"/>
          </w:divBdr>
        </w:div>
        <w:div w:id="1424495068">
          <w:marLeft w:val="0"/>
          <w:marRight w:val="0"/>
          <w:marTop w:val="0"/>
          <w:marBottom w:val="0"/>
          <w:divBdr>
            <w:top w:val="none" w:sz="0" w:space="0" w:color="auto"/>
            <w:left w:val="none" w:sz="0" w:space="0" w:color="auto"/>
            <w:bottom w:val="none" w:sz="0" w:space="0" w:color="auto"/>
            <w:right w:val="none" w:sz="0" w:space="0" w:color="auto"/>
          </w:divBdr>
        </w:div>
        <w:div w:id="770860726">
          <w:marLeft w:val="0"/>
          <w:marRight w:val="0"/>
          <w:marTop w:val="0"/>
          <w:marBottom w:val="0"/>
          <w:divBdr>
            <w:top w:val="none" w:sz="0" w:space="0" w:color="auto"/>
            <w:left w:val="none" w:sz="0" w:space="0" w:color="auto"/>
            <w:bottom w:val="none" w:sz="0" w:space="0" w:color="auto"/>
            <w:right w:val="none" w:sz="0" w:space="0" w:color="auto"/>
          </w:divBdr>
        </w:div>
        <w:div w:id="2011828628">
          <w:marLeft w:val="0"/>
          <w:marRight w:val="0"/>
          <w:marTop w:val="0"/>
          <w:marBottom w:val="0"/>
          <w:divBdr>
            <w:top w:val="none" w:sz="0" w:space="0" w:color="auto"/>
            <w:left w:val="none" w:sz="0" w:space="0" w:color="auto"/>
            <w:bottom w:val="none" w:sz="0" w:space="0" w:color="auto"/>
            <w:right w:val="none" w:sz="0" w:space="0" w:color="auto"/>
          </w:divBdr>
        </w:div>
        <w:div w:id="1459449779">
          <w:marLeft w:val="0"/>
          <w:marRight w:val="0"/>
          <w:marTop w:val="0"/>
          <w:marBottom w:val="0"/>
          <w:divBdr>
            <w:top w:val="none" w:sz="0" w:space="0" w:color="auto"/>
            <w:left w:val="none" w:sz="0" w:space="0" w:color="auto"/>
            <w:bottom w:val="none" w:sz="0" w:space="0" w:color="auto"/>
            <w:right w:val="none" w:sz="0" w:space="0" w:color="auto"/>
          </w:divBdr>
        </w:div>
        <w:div w:id="1513371131">
          <w:marLeft w:val="0"/>
          <w:marRight w:val="0"/>
          <w:marTop w:val="0"/>
          <w:marBottom w:val="0"/>
          <w:divBdr>
            <w:top w:val="none" w:sz="0" w:space="0" w:color="auto"/>
            <w:left w:val="none" w:sz="0" w:space="0" w:color="auto"/>
            <w:bottom w:val="none" w:sz="0" w:space="0" w:color="auto"/>
            <w:right w:val="none" w:sz="0" w:space="0" w:color="auto"/>
          </w:divBdr>
        </w:div>
        <w:div w:id="1975869326">
          <w:marLeft w:val="0"/>
          <w:marRight w:val="0"/>
          <w:marTop w:val="0"/>
          <w:marBottom w:val="0"/>
          <w:divBdr>
            <w:top w:val="none" w:sz="0" w:space="0" w:color="auto"/>
            <w:left w:val="none" w:sz="0" w:space="0" w:color="auto"/>
            <w:bottom w:val="none" w:sz="0" w:space="0" w:color="auto"/>
            <w:right w:val="none" w:sz="0" w:space="0" w:color="auto"/>
          </w:divBdr>
        </w:div>
        <w:div w:id="1807507005">
          <w:marLeft w:val="0"/>
          <w:marRight w:val="0"/>
          <w:marTop w:val="0"/>
          <w:marBottom w:val="0"/>
          <w:divBdr>
            <w:top w:val="none" w:sz="0" w:space="0" w:color="auto"/>
            <w:left w:val="none" w:sz="0" w:space="0" w:color="auto"/>
            <w:bottom w:val="none" w:sz="0" w:space="0" w:color="auto"/>
            <w:right w:val="none" w:sz="0" w:space="0" w:color="auto"/>
          </w:divBdr>
        </w:div>
        <w:div w:id="1581940385">
          <w:marLeft w:val="0"/>
          <w:marRight w:val="0"/>
          <w:marTop w:val="0"/>
          <w:marBottom w:val="0"/>
          <w:divBdr>
            <w:top w:val="none" w:sz="0" w:space="0" w:color="auto"/>
            <w:left w:val="none" w:sz="0" w:space="0" w:color="auto"/>
            <w:bottom w:val="none" w:sz="0" w:space="0" w:color="auto"/>
            <w:right w:val="none" w:sz="0" w:space="0" w:color="auto"/>
          </w:divBdr>
        </w:div>
        <w:div w:id="563564389">
          <w:marLeft w:val="0"/>
          <w:marRight w:val="0"/>
          <w:marTop w:val="0"/>
          <w:marBottom w:val="0"/>
          <w:divBdr>
            <w:top w:val="none" w:sz="0" w:space="0" w:color="auto"/>
            <w:left w:val="none" w:sz="0" w:space="0" w:color="auto"/>
            <w:bottom w:val="none" w:sz="0" w:space="0" w:color="auto"/>
            <w:right w:val="none" w:sz="0" w:space="0" w:color="auto"/>
          </w:divBdr>
        </w:div>
      </w:divsChild>
    </w:div>
    <w:div w:id="1967201345">
      <w:bodyDiv w:val="1"/>
      <w:marLeft w:val="0"/>
      <w:marRight w:val="0"/>
      <w:marTop w:val="0"/>
      <w:marBottom w:val="0"/>
      <w:divBdr>
        <w:top w:val="none" w:sz="0" w:space="0" w:color="auto"/>
        <w:left w:val="none" w:sz="0" w:space="0" w:color="auto"/>
        <w:bottom w:val="none" w:sz="0" w:space="0" w:color="auto"/>
        <w:right w:val="none" w:sz="0" w:space="0" w:color="auto"/>
      </w:divBdr>
    </w:div>
    <w:div w:id="1972443579">
      <w:bodyDiv w:val="1"/>
      <w:marLeft w:val="0"/>
      <w:marRight w:val="0"/>
      <w:marTop w:val="0"/>
      <w:marBottom w:val="0"/>
      <w:divBdr>
        <w:top w:val="none" w:sz="0" w:space="0" w:color="auto"/>
        <w:left w:val="none" w:sz="0" w:space="0" w:color="auto"/>
        <w:bottom w:val="none" w:sz="0" w:space="0" w:color="auto"/>
        <w:right w:val="none" w:sz="0" w:space="0" w:color="auto"/>
      </w:divBdr>
    </w:div>
    <w:div w:id="2001883499">
      <w:bodyDiv w:val="1"/>
      <w:marLeft w:val="0"/>
      <w:marRight w:val="0"/>
      <w:marTop w:val="0"/>
      <w:marBottom w:val="0"/>
      <w:divBdr>
        <w:top w:val="none" w:sz="0" w:space="0" w:color="auto"/>
        <w:left w:val="none" w:sz="0" w:space="0" w:color="auto"/>
        <w:bottom w:val="none" w:sz="0" w:space="0" w:color="auto"/>
        <w:right w:val="none" w:sz="0" w:space="0" w:color="auto"/>
      </w:divBdr>
      <w:divsChild>
        <w:div w:id="1198928414">
          <w:marLeft w:val="0"/>
          <w:marRight w:val="0"/>
          <w:marTop w:val="0"/>
          <w:marBottom w:val="0"/>
          <w:divBdr>
            <w:top w:val="none" w:sz="0" w:space="0" w:color="auto"/>
            <w:left w:val="none" w:sz="0" w:space="0" w:color="auto"/>
            <w:bottom w:val="none" w:sz="0" w:space="0" w:color="auto"/>
            <w:right w:val="none" w:sz="0" w:space="0" w:color="auto"/>
          </w:divBdr>
          <w:divsChild>
            <w:div w:id="526332541">
              <w:marLeft w:val="0"/>
              <w:marRight w:val="0"/>
              <w:marTop w:val="0"/>
              <w:marBottom w:val="0"/>
              <w:divBdr>
                <w:top w:val="none" w:sz="0" w:space="0" w:color="auto"/>
                <w:left w:val="none" w:sz="0" w:space="0" w:color="auto"/>
                <w:bottom w:val="none" w:sz="0" w:space="0" w:color="auto"/>
                <w:right w:val="none" w:sz="0" w:space="0" w:color="auto"/>
              </w:divBdr>
            </w:div>
            <w:div w:id="1864203553">
              <w:marLeft w:val="0"/>
              <w:marRight w:val="0"/>
              <w:marTop w:val="0"/>
              <w:marBottom w:val="0"/>
              <w:divBdr>
                <w:top w:val="none" w:sz="0" w:space="0" w:color="auto"/>
                <w:left w:val="none" w:sz="0" w:space="0" w:color="auto"/>
                <w:bottom w:val="none" w:sz="0" w:space="0" w:color="auto"/>
                <w:right w:val="none" w:sz="0" w:space="0" w:color="auto"/>
              </w:divBdr>
            </w:div>
            <w:div w:id="747650334">
              <w:marLeft w:val="0"/>
              <w:marRight w:val="0"/>
              <w:marTop w:val="0"/>
              <w:marBottom w:val="0"/>
              <w:divBdr>
                <w:top w:val="none" w:sz="0" w:space="0" w:color="auto"/>
                <w:left w:val="none" w:sz="0" w:space="0" w:color="auto"/>
                <w:bottom w:val="none" w:sz="0" w:space="0" w:color="auto"/>
                <w:right w:val="none" w:sz="0" w:space="0" w:color="auto"/>
              </w:divBdr>
            </w:div>
          </w:divsChild>
        </w:div>
        <w:div w:id="908883125">
          <w:marLeft w:val="0"/>
          <w:marRight w:val="0"/>
          <w:marTop w:val="0"/>
          <w:marBottom w:val="0"/>
          <w:divBdr>
            <w:top w:val="none" w:sz="0" w:space="0" w:color="auto"/>
            <w:left w:val="none" w:sz="0" w:space="0" w:color="auto"/>
            <w:bottom w:val="none" w:sz="0" w:space="0" w:color="auto"/>
            <w:right w:val="none" w:sz="0" w:space="0" w:color="auto"/>
          </w:divBdr>
          <w:divsChild>
            <w:div w:id="225461363">
              <w:marLeft w:val="0"/>
              <w:marRight w:val="0"/>
              <w:marTop w:val="0"/>
              <w:marBottom w:val="0"/>
              <w:divBdr>
                <w:top w:val="none" w:sz="0" w:space="0" w:color="auto"/>
                <w:left w:val="none" w:sz="0" w:space="0" w:color="auto"/>
                <w:bottom w:val="none" w:sz="0" w:space="0" w:color="auto"/>
                <w:right w:val="none" w:sz="0" w:space="0" w:color="auto"/>
              </w:divBdr>
            </w:div>
            <w:div w:id="516886444">
              <w:marLeft w:val="0"/>
              <w:marRight w:val="0"/>
              <w:marTop w:val="0"/>
              <w:marBottom w:val="0"/>
              <w:divBdr>
                <w:top w:val="none" w:sz="0" w:space="0" w:color="auto"/>
                <w:left w:val="none" w:sz="0" w:space="0" w:color="auto"/>
                <w:bottom w:val="none" w:sz="0" w:space="0" w:color="auto"/>
                <w:right w:val="none" w:sz="0" w:space="0" w:color="auto"/>
              </w:divBdr>
            </w:div>
            <w:div w:id="998583704">
              <w:marLeft w:val="0"/>
              <w:marRight w:val="0"/>
              <w:marTop w:val="0"/>
              <w:marBottom w:val="0"/>
              <w:divBdr>
                <w:top w:val="none" w:sz="0" w:space="0" w:color="auto"/>
                <w:left w:val="none" w:sz="0" w:space="0" w:color="auto"/>
                <w:bottom w:val="none" w:sz="0" w:space="0" w:color="auto"/>
                <w:right w:val="none" w:sz="0" w:space="0" w:color="auto"/>
              </w:divBdr>
            </w:div>
          </w:divsChild>
        </w:div>
        <w:div w:id="1948847778">
          <w:marLeft w:val="0"/>
          <w:marRight w:val="0"/>
          <w:marTop w:val="0"/>
          <w:marBottom w:val="0"/>
          <w:divBdr>
            <w:top w:val="none" w:sz="0" w:space="0" w:color="auto"/>
            <w:left w:val="none" w:sz="0" w:space="0" w:color="auto"/>
            <w:bottom w:val="none" w:sz="0" w:space="0" w:color="auto"/>
            <w:right w:val="none" w:sz="0" w:space="0" w:color="auto"/>
          </w:divBdr>
        </w:div>
        <w:div w:id="1722560816">
          <w:marLeft w:val="0"/>
          <w:marRight w:val="0"/>
          <w:marTop w:val="0"/>
          <w:marBottom w:val="0"/>
          <w:divBdr>
            <w:top w:val="none" w:sz="0" w:space="0" w:color="auto"/>
            <w:left w:val="none" w:sz="0" w:space="0" w:color="auto"/>
            <w:bottom w:val="none" w:sz="0" w:space="0" w:color="auto"/>
            <w:right w:val="none" w:sz="0" w:space="0" w:color="auto"/>
          </w:divBdr>
        </w:div>
        <w:div w:id="121582569">
          <w:marLeft w:val="0"/>
          <w:marRight w:val="0"/>
          <w:marTop w:val="0"/>
          <w:marBottom w:val="0"/>
          <w:divBdr>
            <w:top w:val="none" w:sz="0" w:space="0" w:color="auto"/>
            <w:left w:val="none" w:sz="0" w:space="0" w:color="auto"/>
            <w:bottom w:val="none" w:sz="0" w:space="0" w:color="auto"/>
            <w:right w:val="none" w:sz="0" w:space="0" w:color="auto"/>
          </w:divBdr>
        </w:div>
        <w:div w:id="185606304">
          <w:marLeft w:val="0"/>
          <w:marRight w:val="0"/>
          <w:marTop w:val="0"/>
          <w:marBottom w:val="0"/>
          <w:divBdr>
            <w:top w:val="none" w:sz="0" w:space="0" w:color="auto"/>
            <w:left w:val="none" w:sz="0" w:space="0" w:color="auto"/>
            <w:bottom w:val="none" w:sz="0" w:space="0" w:color="auto"/>
            <w:right w:val="none" w:sz="0" w:space="0" w:color="auto"/>
          </w:divBdr>
        </w:div>
        <w:div w:id="637882140">
          <w:marLeft w:val="0"/>
          <w:marRight w:val="0"/>
          <w:marTop w:val="0"/>
          <w:marBottom w:val="0"/>
          <w:divBdr>
            <w:top w:val="none" w:sz="0" w:space="0" w:color="auto"/>
            <w:left w:val="none" w:sz="0" w:space="0" w:color="auto"/>
            <w:bottom w:val="none" w:sz="0" w:space="0" w:color="auto"/>
            <w:right w:val="none" w:sz="0" w:space="0" w:color="auto"/>
          </w:divBdr>
        </w:div>
        <w:div w:id="328140782">
          <w:marLeft w:val="0"/>
          <w:marRight w:val="0"/>
          <w:marTop w:val="0"/>
          <w:marBottom w:val="0"/>
          <w:divBdr>
            <w:top w:val="none" w:sz="0" w:space="0" w:color="auto"/>
            <w:left w:val="none" w:sz="0" w:space="0" w:color="auto"/>
            <w:bottom w:val="none" w:sz="0" w:space="0" w:color="auto"/>
            <w:right w:val="none" w:sz="0" w:space="0" w:color="auto"/>
          </w:divBdr>
        </w:div>
        <w:div w:id="938492619">
          <w:marLeft w:val="0"/>
          <w:marRight w:val="0"/>
          <w:marTop w:val="0"/>
          <w:marBottom w:val="0"/>
          <w:divBdr>
            <w:top w:val="none" w:sz="0" w:space="0" w:color="auto"/>
            <w:left w:val="none" w:sz="0" w:space="0" w:color="auto"/>
            <w:bottom w:val="none" w:sz="0" w:space="0" w:color="auto"/>
            <w:right w:val="none" w:sz="0" w:space="0" w:color="auto"/>
          </w:divBdr>
        </w:div>
        <w:div w:id="1961260295">
          <w:marLeft w:val="0"/>
          <w:marRight w:val="0"/>
          <w:marTop w:val="0"/>
          <w:marBottom w:val="0"/>
          <w:divBdr>
            <w:top w:val="none" w:sz="0" w:space="0" w:color="auto"/>
            <w:left w:val="none" w:sz="0" w:space="0" w:color="auto"/>
            <w:bottom w:val="none" w:sz="0" w:space="0" w:color="auto"/>
            <w:right w:val="none" w:sz="0" w:space="0" w:color="auto"/>
          </w:divBdr>
        </w:div>
        <w:div w:id="800878077">
          <w:marLeft w:val="0"/>
          <w:marRight w:val="0"/>
          <w:marTop w:val="0"/>
          <w:marBottom w:val="0"/>
          <w:divBdr>
            <w:top w:val="none" w:sz="0" w:space="0" w:color="auto"/>
            <w:left w:val="none" w:sz="0" w:space="0" w:color="auto"/>
            <w:bottom w:val="none" w:sz="0" w:space="0" w:color="auto"/>
            <w:right w:val="none" w:sz="0" w:space="0" w:color="auto"/>
          </w:divBdr>
        </w:div>
        <w:div w:id="573441196">
          <w:marLeft w:val="0"/>
          <w:marRight w:val="0"/>
          <w:marTop w:val="0"/>
          <w:marBottom w:val="0"/>
          <w:divBdr>
            <w:top w:val="none" w:sz="0" w:space="0" w:color="auto"/>
            <w:left w:val="none" w:sz="0" w:space="0" w:color="auto"/>
            <w:bottom w:val="none" w:sz="0" w:space="0" w:color="auto"/>
            <w:right w:val="none" w:sz="0" w:space="0" w:color="auto"/>
          </w:divBdr>
        </w:div>
        <w:div w:id="941382166">
          <w:marLeft w:val="0"/>
          <w:marRight w:val="0"/>
          <w:marTop w:val="0"/>
          <w:marBottom w:val="0"/>
          <w:divBdr>
            <w:top w:val="none" w:sz="0" w:space="0" w:color="auto"/>
            <w:left w:val="none" w:sz="0" w:space="0" w:color="auto"/>
            <w:bottom w:val="none" w:sz="0" w:space="0" w:color="auto"/>
            <w:right w:val="none" w:sz="0" w:space="0" w:color="auto"/>
          </w:divBdr>
        </w:div>
        <w:div w:id="601762089">
          <w:marLeft w:val="0"/>
          <w:marRight w:val="0"/>
          <w:marTop w:val="0"/>
          <w:marBottom w:val="0"/>
          <w:divBdr>
            <w:top w:val="none" w:sz="0" w:space="0" w:color="auto"/>
            <w:left w:val="none" w:sz="0" w:space="0" w:color="auto"/>
            <w:bottom w:val="none" w:sz="0" w:space="0" w:color="auto"/>
            <w:right w:val="none" w:sz="0" w:space="0" w:color="auto"/>
          </w:divBdr>
        </w:div>
        <w:div w:id="571084581">
          <w:marLeft w:val="0"/>
          <w:marRight w:val="0"/>
          <w:marTop w:val="0"/>
          <w:marBottom w:val="0"/>
          <w:divBdr>
            <w:top w:val="none" w:sz="0" w:space="0" w:color="auto"/>
            <w:left w:val="none" w:sz="0" w:space="0" w:color="auto"/>
            <w:bottom w:val="none" w:sz="0" w:space="0" w:color="auto"/>
            <w:right w:val="none" w:sz="0" w:space="0" w:color="auto"/>
          </w:divBdr>
        </w:div>
        <w:div w:id="2052462621">
          <w:marLeft w:val="0"/>
          <w:marRight w:val="0"/>
          <w:marTop w:val="0"/>
          <w:marBottom w:val="0"/>
          <w:divBdr>
            <w:top w:val="none" w:sz="0" w:space="0" w:color="auto"/>
            <w:left w:val="none" w:sz="0" w:space="0" w:color="auto"/>
            <w:bottom w:val="none" w:sz="0" w:space="0" w:color="auto"/>
            <w:right w:val="none" w:sz="0" w:space="0" w:color="auto"/>
          </w:divBdr>
        </w:div>
        <w:div w:id="277756293">
          <w:marLeft w:val="0"/>
          <w:marRight w:val="0"/>
          <w:marTop w:val="0"/>
          <w:marBottom w:val="0"/>
          <w:divBdr>
            <w:top w:val="none" w:sz="0" w:space="0" w:color="auto"/>
            <w:left w:val="none" w:sz="0" w:space="0" w:color="auto"/>
            <w:bottom w:val="none" w:sz="0" w:space="0" w:color="auto"/>
            <w:right w:val="none" w:sz="0" w:space="0" w:color="auto"/>
          </w:divBdr>
        </w:div>
        <w:div w:id="1169096875">
          <w:marLeft w:val="0"/>
          <w:marRight w:val="0"/>
          <w:marTop w:val="0"/>
          <w:marBottom w:val="0"/>
          <w:divBdr>
            <w:top w:val="none" w:sz="0" w:space="0" w:color="auto"/>
            <w:left w:val="none" w:sz="0" w:space="0" w:color="auto"/>
            <w:bottom w:val="none" w:sz="0" w:space="0" w:color="auto"/>
            <w:right w:val="none" w:sz="0" w:space="0" w:color="auto"/>
          </w:divBdr>
        </w:div>
        <w:div w:id="578908545">
          <w:marLeft w:val="0"/>
          <w:marRight w:val="0"/>
          <w:marTop w:val="0"/>
          <w:marBottom w:val="0"/>
          <w:divBdr>
            <w:top w:val="none" w:sz="0" w:space="0" w:color="auto"/>
            <w:left w:val="none" w:sz="0" w:space="0" w:color="auto"/>
            <w:bottom w:val="none" w:sz="0" w:space="0" w:color="auto"/>
            <w:right w:val="none" w:sz="0" w:space="0" w:color="auto"/>
          </w:divBdr>
        </w:div>
        <w:div w:id="2090543031">
          <w:marLeft w:val="0"/>
          <w:marRight w:val="0"/>
          <w:marTop w:val="0"/>
          <w:marBottom w:val="0"/>
          <w:divBdr>
            <w:top w:val="none" w:sz="0" w:space="0" w:color="auto"/>
            <w:left w:val="none" w:sz="0" w:space="0" w:color="auto"/>
            <w:bottom w:val="none" w:sz="0" w:space="0" w:color="auto"/>
            <w:right w:val="none" w:sz="0" w:space="0" w:color="auto"/>
          </w:divBdr>
        </w:div>
        <w:div w:id="438531171">
          <w:marLeft w:val="0"/>
          <w:marRight w:val="0"/>
          <w:marTop w:val="0"/>
          <w:marBottom w:val="0"/>
          <w:divBdr>
            <w:top w:val="none" w:sz="0" w:space="0" w:color="auto"/>
            <w:left w:val="none" w:sz="0" w:space="0" w:color="auto"/>
            <w:bottom w:val="none" w:sz="0" w:space="0" w:color="auto"/>
            <w:right w:val="none" w:sz="0" w:space="0" w:color="auto"/>
          </w:divBdr>
        </w:div>
        <w:div w:id="594556446">
          <w:marLeft w:val="0"/>
          <w:marRight w:val="0"/>
          <w:marTop w:val="0"/>
          <w:marBottom w:val="0"/>
          <w:divBdr>
            <w:top w:val="none" w:sz="0" w:space="0" w:color="auto"/>
            <w:left w:val="none" w:sz="0" w:space="0" w:color="auto"/>
            <w:bottom w:val="none" w:sz="0" w:space="0" w:color="auto"/>
            <w:right w:val="none" w:sz="0" w:space="0" w:color="auto"/>
          </w:divBdr>
        </w:div>
        <w:div w:id="621156141">
          <w:marLeft w:val="0"/>
          <w:marRight w:val="0"/>
          <w:marTop w:val="0"/>
          <w:marBottom w:val="0"/>
          <w:divBdr>
            <w:top w:val="none" w:sz="0" w:space="0" w:color="auto"/>
            <w:left w:val="none" w:sz="0" w:space="0" w:color="auto"/>
            <w:bottom w:val="none" w:sz="0" w:space="0" w:color="auto"/>
            <w:right w:val="none" w:sz="0" w:space="0" w:color="auto"/>
          </w:divBdr>
        </w:div>
        <w:div w:id="893853905">
          <w:marLeft w:val="0"/>
          <w:marRight w:val="0"/>
          <w:marTop w:val="0"/>
          <w:marBottom w:val="0"/>
          <w:divBdr>
            <w:top w:val="none" w:sz="0" w:space="0" w:color="auto"/>
            <w:left w:val="none" w:sz="0" w:space="0" w:color="auto"/>
            <w:bottom w:val="none" w:sz="0" w:space="0" w:color="auto"/>
            <w:right w:val="none" w:sz="0" w:space="0" w:color="auto"/>
          </w:divBdr>
        </w:div>
        <w:div w:id="317732810">
          <w:marLeft w:val="0"/>
          <w:marRight w:val="0"/>
          <w:marTop w:val="0"/>
          <w:marBottom w:val="0"/>
          <w:divBdr>
            <w:top w:val="none" w:sz="0" w:space="0" w:color="auto"/>
            <w:left w:val="none" w:sz="0" w:space="0" w:color="auto"/>
            <w:bottom w:val="none" w:sz="0" w:space="0" w:color="auto"/>
            <w:right w:val="none" w:sz="0" w:space="0" w:color="auto"/>
          </w:divBdr>
        </w:div>
        <w:div w:id="1295524085">
          <w:marLeft w:val="0"/>
          <w:marRight w:val="0"/>
          <w:marTop w:val="0"/>
          <w:marBottom w:val="0"/>
          <w:divBdr>
            <w:top w:val="none" w:sz="0" w:space="0" w:color="auto"/>
            <w:left w:val="none" w:sz="0" w:space="0" w:color="auto"/>
            <w:bottom w:val="none" w:sz="0" w:space="0" w:color="auto"/>
            <w:right w:val="none" w:sz="0" w:space="0" w:color="auto"/>
          </w:divBdr>
        </w:div>
        <w:div w:id="1630210169">
          <w:marLeft w:val="0"/>
          <w:marRight w:val="0"/>
          <w:marTop w:val="0"/>
          <w:marBottom w:val="0"/>
          <w:divBdr>
            <w:top w:val="none" w:sz="0" w:space="0" w:color="auto"/>
            <w:left w:val="none" w:sz="0" w:space="0" w:color="auto"/>
            <w:bottom w:val="none" w:sz="0" w:space="0" w:color="auto"/>
            <w:right w:val="none" w:sz="0" w:space="0" w:color="auto"/>
          </w:divBdr>
        </w:div>
        <w:div w:id="550191779">
          <w:marLeft w:val="0"/>
          <w:marRight w:val="0"/>
          <w:marTop w:val="0"/>
          <w:marBottom w:val="0"/>
          <w:divBdr>
            <w:top w:val="none" w:sz="0" w:space="0" w:color="auto"/>
            <w:left w:val="none" w:sz="0" w:space="0" w:color="auto"/>
            <w:bottom w:val="none" w:sz="0" w:space="0" w:color="auto"/>
            <w:right w:val="none" w:sz="0" w:space="0" w:color="auto"/>
          </w:divBdr>
        </w:div>
        <w:div w:id="92213973">
          <w:marLeft w:val="0"/>
          <w:marRight w:val="0"/>
          <w:marTop w:val="0"/>
          <w:marBottom w:val="0"/>
          <w:divBdr>
            <w:top w:val="none" w:sz="0" w:space="0" w:color="auto"/>
            <w:left w:val="none" w:sz="0" w:space="0" w:color="auto"/>
            <w:bottom w:val="none" w:sz="0" w:space="0" w:color="auto"/>
            <w:right w:val="none" w:sz="0" w:space="0" w:color="auto"/>
          </w:divBdr>
        </w:div>
        <w:div w:id="250549488">
          <w:marLeft w:val="0"/>
          <w:marRight w:val="0"/>
          <w:marTop w:val="0"/>
          <w:marBottom w:val="0"/>
          <w:divBdr>
            <w:top w:val="none" w:sz="0" w:space="0" w:color="auto"/>
            <w:left w:val="none" w:sz="0" w:space="0" w:color="auto"/>
            <w:bottom w:val="none" w:sz="0" w:space="0" w:color="auto"/>
            <w:right w:val="none" w:sz="0" w:space="0" w:color="auto"/>
          </w:divBdr>
        </w:div>
        <w:div w:id="1244995598">
          <w:marLeft w:val="0"/>
          <w:marRight w:val="0"/>
          <w:marTop w:val="0"/>
          <w:marBottom w:val="0"/>
          <w:divBdr>
            <w:top w:val="none" w:sz="0" w:space="0" w:color="auto"/>
            <w:left w:val="none" w:sz="0" w:space="0" w:color="auto"/>
            <w:bottom w:val="none" w:sz="0" w:space="0" w:color="auto"/>
            <w:right w:val="none" w:sz="0" w:space="0" w:color="auto"/>
          </w:divBdr>
        </w:div>
        <w:div w:id="1453475141">
          <w:marLeft w:val="0"/>
          <w:marRight w:val="0"/>
          <w:marTop w:val="0"/>
          <w:marBottom w:val="0"/>
          <w:divBdr>
            <w:top w:val="none" w:sz="0" w:space="0" w:color="auto"/>
            <w:left w:val="none" w:sz="0" w:space="0" w:color="auto"/>
            <w:bottom w:val="none" w:sz="0" w:space="0" w:color="auto"/>
            <w:right w:val="none" w:sz="0" w:space="0" w:color="auto"/>
          </w:divBdr>
        </w:div>
        <w:div w:id="306935740">
          <w:marLeft w:val="0"/>
          <w:marRight w:val="0"/>
          <w:marTop w:val="0"/>
          <w:marBottom w:val="0"/>
          <w:divBdr>
            <w:top w:val="none" w:sz="0" w:space="0" w:color="auto"/>
            <w:left w:val="none" w:sz="0" w:space="0" w:color="auto"/>
            <w:bottom w:val="none" w:sz="0" w:space="0" w:color="auto"/>
            <w:right w:val="none" w:sz="0" w:space="0" w:color="auto"/>
          </w:divBdr>
        </w:div>
        <w:div w:id="220596801">
          <w:marLeft w:val="0"/>
          <w:marRight w:val="0"/>
          <w:marTop w:val="0"/>
          <w:marBottom w:val="0"/>
          <w:divBdr>
            <w:top w:val="none" w:sz="0" w:space="0" w:color="auto"/>
            <w:left w:val="none" w:sz="0" w:space="0" w:color="auto"/>
            <w:bottom w:val="none" w:sz="0" w:space="0" w:color="auto"/>
            <w:right w:val="none" w:sz="0" w:space="0" w:color="auto"/>
          </w:divBdr>
        </w:div>
      </w:divsChild>
    </w:div>
    <w:div w:id="2135829790">
      <w:bodyDiv w:val="1"/>
      <w:marLeft w:val="0"/>
      <w:marRight w:val="0"/>
      <w:marTop w:val="0"/>
      <w:marBottom w:val="0"/>
      <w:divBdr>
        <w:top w:val="none" w:sz="0" w:space="0" w:color="auto"/>
        <w:left w:val="none" w:sz="0" w:space="0" w:color="auto"/>
        <w:bottom w:val="none" w:sz="0" w:space="0" w:color="auto"/>
        <w:right w:val="none" w:sz="0" w:space="0" w:color="auto"/>
      </w:divBdr>
      <w:divsChild>
        <w:div w:id="1969580890">
          <w:marLeft w:val="0"/>
          <w:marRight w:val="0"/>
          <w:marTop w:val="0"/>
          <w:marBottom w:val="0"/>
          <w:divBdr>
            <w:top w:val="none" w:sz="0" w:space="0" w:color="auto"/>
            <w:left w:val="none" w:sz="0" w:space="0" w:color="auto"/>
            <w:bottom w:val="none" w:sz="0" w:space="0" w:color="auto"/>
            <w:right w:val="none" w:sz="0" w:space="0" w:color="auto"/>
          </w:divBdr>
        </w:div>
        <w:div w:id="1922564929">
          <w:marLeft w:val="0"/>
          <w:marRight w:val="0"/>
          <w:marTop w:val="0"/>
          <w:marBottom w:val="0"/>
          <w:divBdr>
            <w:top w:val="none" w:sz="0" w:space="0" w:color="auto"/>
            <w:left w:val="none" w:sz="0" w:space="0" w:color="auto"/>
            <w:bottom w:val="none" w:sz="0" w:space="0" w:color="auto"/>
            <w:right w:val="none" w:sz="0" w:space="0" w:color="auto"/>
          </w:divBdr>
        </w:div>
        <w:div w:id="1791241007">
          <w:marLeft w:val="0"/>
          <w:marRight w:val="0"/>
          <w:marTop w:val="0"/>
          <w:marBottom w:val="0"/>
          <w:divBdr>
            <w:top w:val="none" w:sz="0" w:space="0" w:color="auto"/>
            <w:left w:val="none" w:sz="0" w:space="0" w:color="auto"/>
            <w:bottom w:val="none" w:sz="0" w:space="0" w:color="auto"/>
            <w:right w:val="none" w:sz="0" w:space="0" w:color="auto"/>
          </w:divBdr>
        </w:div>
        <w:div w:id="1095058580">
          <w:marLeft w:val="0"/>
          <w:marRight w:val="0"/>
          <w:marTop w:val="0"/>
          <w:marBottom w:val="0"/>
          <w:divBdr>
            <w:top w:val="none" w:sz="0" w:space="0" w:color="auto"/>
            <w:left w:val="none" w:sz="0" w:space="0" w:color="auto"/>
            <w:bottom w:val="none" w:sz="0" w:space="0" w:color="auto"/>
            <w:right w:val="none" w:sz="0" w:space="0" w:color="auto"/>
          </w:divBdr>
        </w:div>
        <w:div w:id="2103644974">
          <w:marLeft w:val="0"/>
          <w:marRight w:val="0"/>
          <w:marTop w:val="0"/>
          <w:marBottom w:val="0"/>
          <w:divBdr>
            <w:top w:val="none" w:sz="0" w:space="0" w:color="auto"/>
            <w:left w:val="none" w:sz="0" w:space="0" w:color="auto"/>
            <w:bottom w:val="none" w:sz="0" w:space="0" w:color="auto"/>
            <w:right w:val="none" w:sz="0" w:space="0" w:color="auto"/>
          </w:divBdr>
        </w:div>
        <w:div w:id="1753426140">
          <w:marLeft w:val="0"/>
          <w:marRight w:val="0"/>
          <w:marTop w:val="0"/>
          <w:marBottom w:val="0"/>
          <w:divBdr>
            <w:top w:val="none" w:sz="0" w:space="0" w:color="auto"/>
            <w:left w:val="none" w:sz="0" w:space="0" w:color="auto"/>
            <w:bottom w:val="none" w:sz="0" w:space="0" w:color="auto"/>
            <w:right w:val="none" w:sz="0" w:space="0" w:color="auto"/>
          </w:divBdr>
        </w:div>
        <w:div w:id="605311187">
          <w:marLeft w:val="0"/>
          <w:marRight w:val="0"/>
          <w:marTop w:val="0"/>
          <w:marBottom w:val="0"/>
          <w:divBdr>
            <w:top w:val="none" w:sz="0" w:space="0" w:color="auto"/>
            <w:left w:val="none" w:sz="0" w:space="0" w:color="auto"/>
            <w:bottom w:val="none" w:sz="0" w:space="0" w:color="auto"/>
            <w:right w:val="none" w:sz="0" w:space="0" w:color="auto"/>
          </w:divBdr>
        </w:div>
        <w:div w:id="1246303401">
          <w:marLeft w:val="0"/>
          <w:marRight w:val="0"/>
          <w:marTop w:val="0"/>
          <w:marBottom w:val="0"/>
          <w:divBdr>
            <w:top w:val="none" w:sz="0" w:space="0" w:color="auto"/>
            <w:left w:val="none" w:sz="0" w:space="0" w:color="auto"/>
            <w:bottom w:val="none" w:sz="0" w:space="0" w:color="auto"/>
            <w:right w:val="none" w:sz="0" w:space="0" w:color="auto"/>
          </w:divBdr>
        </w:div>
        <w:div w:id="640962776">
          <w:marLeft w:val="0"/>
          <w:marRight w:val="0"/>
          <w:marTop w:val="0"/>
          <w:marBottom w:val="0"/>
          <w:divBdr>
            <w:top w:val="none" w:sz="0" w:space="0" w:color="auto"/>
            <w:left w:val="none" w:sz="0" w:space="0" w:color="auto"/>
            <w:bottom w:val="none" w:sz="0" w:space="0" w:color="auto"/>
            <w:right w:val="none" w:sz="0" w:space="0" w:color="auto"/>
          </w:divBdr>
        </w:div>
        <w:div w:id="1825000785">
          <w:marLeft w:val="0"/>
          <w:marRight w:val="0"/>
          <w:marTop w:val="0"/>
          <w:marBottom w:val="0"/>
          <w:divBdr>
            <w:top w:val="none" w:sz="0" w:space="0" w:color="auto"/>
            <w:left w:val="none" w:sz="0" w:space="0" w:color="auto"/>
            <w:bottom w:val="none" w:sz="0" w:space="0" w:color="auto"/>
            <w:right w:val="none" w:sz="0" w:space="0" w:color="auto"/>
          </w:divBdr>
          <w:divsChild>
            <w:div w:id="373237684">
              <w:marLeft w:val="0"/>
              <w:marRight w:val="0"/>
              <w:marTop w:val="0"/>
              <w:marBottom w:val="0"/>
              <w:divBdr>
                <w:top w:val="none" w:sz="0" w:space="0" w:color="auto"/>
                <w:left w:val="none" w:sz="0" w:space="0" w:color="auto"/>
                <w:bottom w:val="none" w:sz="0" w:space="0" w:color="auto"/>
                <w:right w:val="none" w:sz="0" w:space="0" w:color="auto"/>
              </w:divBdr>
            </w:div>
            <w:div w:id="730345607">
              <w:marLeft w:val="0"/>
              <w:marRight w:val="0"/>
              <w:marTop w:val="0"/>
              <w:marBottom w:val="0"/>
              <w:divBdr>
                <w:top w:val="none" w:sz="0" w:space="0" w:color="auto"/>
                <w:left w:val="none" w:sz="0" w:space="0" w:color="auto"/>
                <w:bottom w:val="none" w:sz="0" w:space="0" w:color="auto"/>
                <w:right w:val="none" w:sz="0" w:space="0" w:color="auto"/>
              </w:divBdr>
            </w:div>
            <w:div w:id="170687154">
              <w:marLeft w:val="0"/>
              <w:marRight w:val="0"/>
              <w:marTop w:val="0"/>
              <w:marBottom w:val="0"/>
              <w:divBdr>
                <w:top w:val="none" w:sz="0" w:space="0" w:color="auto"/>
                <w:left w:val="none" w:sz="0" w:space="0" w:color="auto"/>
                <w:bottom w:val="none" w:sz="0" w:space="0" w:color="auto"/>
                <w:right w:val="none" w:sz="0" w:space="0" w:color="auto"/>
              </w:divBdr>
            </w:div>
            <w:div w:id="1781994125">
              <w:marLeft w:val="0"/>
              <w:marRight w:val="0"/>
              <w:marTop w:val="0"/>
              <w:marBottom w:val="0"/>
              <w:divBdr>
                <w:top w:val="none" w:sz="0" w:space="0" w:color="auto"/>
                <w:left w:val="none" w:sz="0" w:space="0" w:color="auto"/>
                <w:bottom w:val="none" w:sz="0" w:space="0" w:color="auto"/>
                <w:right w:val="none" w:sz="0" w:space="0" w:color="auto"/>
              </w:divBdr>
            </w:div>
            <w:div w:id="1241331949">
              <w:marLeft w:val="0"/>
              <w:marRight w:val="0"/>
              <w:marTop w:val="0"/>
              <w:marBottom w:val="0"/>
              <w:divBdr>
                <w:top w:val="none" w:sz="0" w:space="0" w:color="auto"/>
                <w:left w:val="none" w:sz="0" w:space="0" w:color="auto"/>
                <w:bottom w:val="none" w:sz="0" w:space="0" w:color="auto"/>
                <w:right w:val="none" w:sz="0" w:space="0" w:color="auto"/>
              </w:divBdr>
            </w:div>
          </w:divsChild>
        </w:div>
        <w:div w:id="1216627965">
          <w:marLeft w:val="0"/>
          <w:marRight w:val="0"/>
          <w:marTop w:val="0"/>
          <w:marBottom w:val="0"/>
          <w:divBdr>
            <w:top w:val="none" w:sz="0" w:space="0" w:color="auto"/>
            <w:left w:val="none" w:sz="0" w:space="0" w:color="auto"/>
            <w:bottom w:val="none" w:sz="0" w:space="0" w:color="auto"/>
            <w:right w:val="none" w:sz="0" w:space="0" w:color="auto"/>
          </w:divBdr>
          <w:divsChild>
            <w:div w:id="2119906911">
              <w:marLeft w:val="0"/>
              <w:marRight w:val="0"/>
              <w:marTop w:val="0"/>
              <w:marBottom w:val="0"/>
              <w:divBdr>
                <w:top w:val="none" w:sz="0" w:space="0" w:color="auto"/>
                <w:left w:val="none" w:sz="0" w:space="0" w:color="auto"/>
                <w:bottom w:val="none" w:sz="0" w:space="0" w:color="auto"/>
                <w:right w:val="none" w:sz="0" w:space="0" w:color="auto"/>
              </w:divBdr>
            </w:div>
            <w:div w:id="2107382602">
              <w:marLeft w:val="0"/>
              <w:marRight w:val="0"/>
              <w:marTop w:val="0"/>
              <w:marBottom w:val="0"/>
              <w:divBdr>
                <w:top w:val="none" w:sz="0" w:space="0" w:color="auto"/>
                <w:left w:val="none" w:sz="0" w:space="0" w:color="auto"/>
                <w:bottom w:val="none" w:sz="0" w:space="0" w:color="auto"/>
                <w:right w:val="none" w:sz="0" w:space="0" w:color="auto"/>
              </w:divBdr>
            </w:div>
            <w:div w:id="431364590">
              <w:marLeft w:val="0"/>
              <w:marRight w:val="0"/>
              <w:marTop w:val="0"/>
              <w:marBottom w:val="0"/>
              <w:divBdr>
                <w:top w:val="none" w:sz="0" w:space="0" w:color="auto"/>
                <w:left w:val="none" w:sz="0" w:space="0" w:color="auto"/>
                <w:bottom w:val="none" w:sz="0" w:space="0" w:color="auto"/>
                <w:right w:val="none" w:sz="0" w:space="0" w:color="auto"/>
              </w:divBdr>
            </w:div>
            <w:div w:id="377439231">
              <w:marLeft w:val="0"/>
              <w:marRight w:val="0"/>
              <w:marTop w:val="0"/>
              <w:marBottom w:val="0"/>
              <w:divBdr>
                <w:top w:val="none" w:sz="0" w:space="0" w:color="auto"/>
                <w:left w:val="none" w:sz="0" w:space="0" w:color="auto"/>
                <w:bottom w:val="none" w:sz="0" w:space="0" w:color="auto"/>
                <w:right w:val="none" w:sz="0" w:space="0" w:color="auto"/>
              </w:divBdr>
            </w:div>
            <w:div w:id="888108285">
              <w:marLeft w:val="0"/>
              <w:marRight w:val="0"/>
              <w:marTop w:val="0"/>
              <w:marBottom w:val="0"/>
              <w:divBdr>
                <w:top w:val="none" w:sz="0" w:space="0" w:color="auto"/>
                <w:left w:val="none" w:sz="0" w:space="0" w:color="auto"/>
                <w:bottom w:val="none" w:sz="0" w:space="0" w:color="auto"/>
                <w:right w:val="none" w:sz="0" w:space="0" w:color="auto"/>
              </w:divBdr>
            </w:div>
          </w:divsChild>
        </w:div>
        <w:div w:id="981009299">
          <w:marLeft w:val="0"/>
          <w:marRight w:val="0"/>
          <w:marTop w:val="0"/>
          <w:marBottom w:val="0"/>
          <w:divBdr>
            <w:top w:val="none" w:sz="0" w:space="0" w:color="auto"/>
            <w:left w:val="none" w:sz="0" w:space="0" w:color="auto"/>
            <w:bottom w:val="none" w:sz="0" w:space="0" w:color="auto"/>
            <w:right w:val="none" w:sz="0" w:space="0" w:color="auto"/>
          </w:divBdr>
        </w:div>
        <w:div w:id="585924400">
          <w:marLeft w:val="0"/>
          <w:marRight w:val="0"/>
          <w:marTop w:val="0"/>
          <w:marBottom w:val="0"/>
          <w:divBdr>
            <w:top w:val="none" w:sz="0" w:space="0" w:color="auto"/>
            <w:left w:val="none" w:sz="0" w:space="0" w:color="auto"/>
            <w:bottom w:val="none" w:sz="0" w:space="0" w:color="auto"/>
            <w:right w:val="none" w:sz="0" w:space="0" w:color="auto"/>
          </w:divBdr>
        </w:div>
        <w:div w:id="1890454313">
          <w:marLeft w:val="0"/>
          <w:marRight w:val="0"/>
          <w:marTop w:val="0"/>
          <w:marBottom w:val="0"/>
          <w:divBdr>
            <w:top w:val="none" w:sz="0" w:space="0" w:color="auto"/>
            <w:left w:val="none" w:sz="0" w:space="0" w:color="auto"/>
            <w:bottom w:val="none" w:sz="0" w:space="0" w:color="auto"/>
            <w:right w:val="none" w:sz="0" w:space="0" w:color="auto"/>
          </w:divBdr>
        </w:div>
        <w:div w:id="920795425">
          <w:marLeft w:val="0"/>
          <w:marRight w:val="0"/>
          <w:marTop w:val="0"/>
          <w:marBottom w:val="0"/>
          <w:divBdr>
            <w:top w:val="none" w:sz="0" w:space="0" w:color="auto"/>
            <w:left w:val="none" w:sz="0" w:space="0" w:color="auto"/>
            <w:bottom w:val="none" w:sz="0" w:space="0" w:color="auto"/>
            <w:right w:val="none" w:sz="0" w:space="0" w:color="auto"/>
          </w:divBdr>
        </w:div>
        <w:div w:id="810950963">
          <w:marLeft w:val="0"/>
          <w:marRight w:val="0"/>
          <w:marTop w:val="0"/>
          <w:marBottom w:val="0"/>
          <w:divBdr>
            <w:top w:val="none" w:sz="0" w:space="0" w:color="auto"/>
            <w:left w:val="none" w:sz="0" w:space="0" w:color="auto"/>
            <w:bottom w:val="none" w:sz="0" w:space="0" w:color="auto"/>
            <w:right w:val="none" w:sz="0" w:space="0" w:color="auto"/>
          </w:divBdr>
        </w:div>
        <w:div w:id="555093111">
          <w:marLeft w:val="0"/>
          <w:marRight w:val="0"/>
          <w:marTop w:val="0"/>
          <w:marBottom w:val="0"/>
          <w:divBdr>
            <w:top w:val="none" w:sz="0" w:space="0" w:color="auto"/>
            <w:left w:val="none" w:sz="0" w:space="0" w:color="auto"/>
            <w:bottom w:val="none" w:sz="0" w:space="0" w:color="auto"/>
            <w:right w:val="none" w:sz="0" w:space="0" w:color="auto"/>
          </w:divBdr>
        </w:div>
        <w:div w:id="1182746326">
          <w:marLeft w:val="0"/>
          <w:marRight w:val="0"/>
          <w:marTop w:val="0"/>
          <w:marBottom w:val="0"/>
          <w:divBdr>
            <w:top w:val="none" w:sz="0" w:space="0" w:color="auto"/>
            <w:left w:val="none" w:sz="0" w:space="0" w:color="auto"/>
            <w:bottom w:val="none" w:sz="0" w:space="0" w:color="auto"/>
            <w:right w:val="none" w:sz="0" w:space="0" w:color="auto"/>
          </w:divBdr>
        </w:div>
        <w:div w:id="223176852">
          <w:marLeft w:val="0"/>
          <w:marRight w:val="0"/>
          <w:marTop w:val="0"/>
          <w:marBottom w:val="0"/>
          <w:divBdr>
            <w:top w:val="none" w:sz="0" w:space="0" w:color="auto"/>
            <w:left w:val="none" w:sz="0" w:space="0" w:color="auto"/>
            <w:bottom w:val="none" w:sz="0" w:space="0" w:color="auto"/>
            <w:right w:val="none" w:sz="0" w:space="0" w:color="auto"/>
          </w:divBdr>
        </w:div>
        <w:div w:id="749162842">
          <w:marLeft w:val="0"/>
          <w:marRight w:val="0"/>
          <w:marTop w:val="0"/>
          <w:marBottom w:val="0"/>
          <w:divBdr>
            <w:top w:val="none" w:sz="0" w:space="0" w:color="auto"/>
            <w:left w:val="none" w:sz="0" w:space="0" w:color="auto"/>
            <w:bottom w:val="none" w:sz="0" w:space="0" w:color="auto"/>
            <w:right w:val="none" w:sz="0" w:space="0" w:color="auto"/>
          </w:divBdr>
        </w:div>
        <w:div w:id="463932809">
          <w:marLeft w:val="0"/>
          <w:marRight w:val="0"/>
          <w:marTop w:val="0"/>
          <w:marBottom w:val="0"/>
          <w:divBdr>
            <w:top w:val="none" w:sz="0" w:space="0" w:color="auto"/>
            <w:left w:val="none" w:sz="0" w:space="0" w:color="auto"/>
            <w:bottom w:val="none" w:sz="0" w:space="0" w:color="auto"/>
            <w:right w:val="none" w:sz="0" w:space="0" w:color="auto"/>
          </w:divBdr>
        </w:div>
        <w:div w:id="1270116853">
          <w:marLeft w:val="0"/>
          <w:marRight w:val="0"/>
          <w:marTop w:val="0"/>
          <w:marBottom w:val="0"/>
          <w:divBdr>
            <w:top w:val="none" w:sz="0" w:space="0" w:color="auto"/>
            <w:left w:val="none" w:sz="0" w:space="0" w:color="auto"/>
            <w:bottom w:val="none" w:sz="0" w:space="0" w:color="auto"/>
            <w:right w:val="none" w:sz="0" w:space="0" w:color="auto"/>
          </w:divBdr>
        </w:div>
        <w:div w:id="1560360138">
          <w:marLeft w:val="0"/>
          <w:marRight w:val="0"/>
          <w:marTop w:val="0"/>
          <w:marBottom w:val="0"/>
          <w:divBdr>
            <w:top w:val="none" w:sz="0" w:space="0" w:color="auto"/>
            <w:left w:val="none" w:sz="0" w:space="0" w:color="auto"/>
            <w:bottom w:val="none" w:sz="0" w:space="0" w:color="auto"/>
            <w:right w:val="none" w:sz="0" w:space="0" w:color="auto"/>
          </w:divBdr>
        </w:div>
        <w:div w:id="1054307991">
          <w:marLeft w:val="0"/>
          <w:marRight w:val="0"/>
          <w:marTop w:val="0"/>
          <w:marBottom w:val="0"/>
          <w:divBdr>
            <w:top w:val="none" w:sz="0" w:space="0" w:color="auto"/>
            <w:left w:val="none" w:sz="0" w:space="0" w:color="auto"/>
            <w:bottom w:val="none" w:sz="0" w:space="0" w:color="auto"/>
            <w:right w:val="none" w:sz="0" w:space="0" w:color="auto"/>
          </w:divBdr>
        </w:div>
        <w:div w:id="459686721">
          <w:marLeft w:val="0"/>
          <w:marRight w:val="0"/>
          <w:marTop w:val="0"/>
          <w:marBottom w:val="0"/>
          <w:divBdr>
            <w:top w:val="none" w:sz="0" w:space="0" w:color="auto"/>
            <w:left w:val="none" w:sz="0" w:space="0" w:color="auto"/>
            <w:bottom w:val="none" w:sz="0" w:space="0" w:color="auto"/>
            <w:right w:val="none" w:sz="0" w:space="0" w:color="auto"/>
          </w:divBdr>
        </w:div>
        <w:div w:id="1077089986">
          <w:marLeft w:val="0"/>
          <w:marRight w:val="0"/>
          <w:marTop w:val="0"/>
          <w:marBottom w:val="0"/>
          <w:divBdr>
            <w:top w:val="none" w:sz="0" w:space="0" w:color="auto"/>
            <w:left w:val="none" w:sz="0" w:space="0" w:color="auto"/>
            <w:bottom w:val="none" w:sz="0" w:space="0" w:color="auto"/>
            <w:right w:val="none" w:sz="0" w:space="0" w:color="auto"/>
          </w:divBdr>
        </w:div>
        <w:div w:id="766778319">
          <w:marLeft w:val="0"/>
          <w:marRight w:val="0"/>
          <w:marTop w:val="0"/>
          <w:marBottom w:val="0"/>
          <w:divBdr>
            <w:top w:val="none" w:sz="0" w:space="0" w:color="auto"/>
            <w:left w:val="none" w:sz="0" w:space="0" w:color="auto"/>
            <w:bottom w:val="none" w:sz="0" w:space="0" w:color="auto"/>
            <w:right w:val="none" w:sz="0" w:space="0" w:color="auto"/>
          </w:divBdr>
        </w:div>
        <w:div w:id="1559052239">
          <w:marLeft w:val="0"/>
          <w:marRight w:val="0"/>
          <w:marTop w:val="0"/>
          <w:marBottom w:val="0"/>
          <w:divBdr>
            <w:top w:val="none" w:sz="0" w:space="0" w:color="auto"/>
            <w:left w:val="none" w:sz="0" w:space="0" w:color="auto"/>
            <w:bottom w:val="none" w:sz="0" w:space="0" w:color="auto"/>
            <w:right w:val="none" w:sz="0" w:space="0" w:color="auto"/>
          </w:divBdr>
        </w:div>
        <w:div w:id="62683425">
          <w:marLeft w:val="0"/>
          <w:marRight w:val="0"/>
          <w:marTop w:val="0"/>
          <w:marBottom w:val="0"/>
          <w:divBdr>
            <w:top w:val="none" w:sz="0" w:space="0" w:color="auto"/>
            <w:left w:val="none" w:sz="0" w:space="0" w:color="auto"/>
            <w:bottom w:val="none" w:sz="0" w:space="0" w:color="auto"/>
            <w:right w:val="none" w:sz="0" w:space="0" w:color="auto"/>
          </w:divBdr>
        </w:div>
        <w:div w:id="201213633">
          <w:marLeft w:val="0"/>
          <w:marRight w:val="0"/>
          <w:marTop w:val="0"/>
          <w:marBottom w:val="0"/>
          <w:divBdr>
            <w:top w:val="none" w:sz="0" w:space="0" w:color="auto"/>
            <w:left w:val="none" w:sz="0" w:space="0" w:color="auto"/>
            <w:bottom w:val="none" w:sz="0" w:space="0" w:color="auto"/>
            <w:right w:val="none" w:sz="0" w:space="0" w:color="auto"/>
          </w:divBdr>
        </w:div>
        <w:div w:id="2045011280">
          <w:marLeft w:val="0"/>
          <w:marRight w:val="0"/>
          <w:marTop w:val="0"/>
          <w:marBottom w:val="0"/>
          <w:divBdr>
            <w:top w:val="none" w:sz="0" w:space="0" w:color="auto"/>
            <w:left w:val="none" w:sz="0" w:space="0" w:color="auto"/>
            <w:bottom w:val="none" w:sz="0" w:space="0" w:color="auto"/>
            <w:right w:val="none" w:sz="0" w:space="0" w:color="auto"/>
          </w:divBdr>
        </w:div>
        <w:div w:id="1467577346">
          <w:marLeft w:val="0"/>
          <w:marRight w:val="0"/>
          <w:marTop w:val="0"/>
          <w:marBottom w:val="0"/>
          <w:divBdr>
            <w:top w:val="none" w:sz="0" w:space="0" w:color="auto"/>
            <w:left w:val="none" w:sz="0" w:space="0" w:color="auto"/>
            <w:bottom w:val="none" w:sz="0" w:space="0" w:color="auto"/>
            <w:right w:val="none" w:sz="0" w:space="0" w:color="auto"/>
          </w:divBdr>
        </w:div>
        <w:div w:id="419178551">
          <w:marLeft w:val="0"/>
          <w:marRight w:val="0"/>
          <w:marTop w:val="0"/>
          <w:marBottom w:val="0"/>
          <w:divBdr>
            <w:top w:val="none" w:sz="0" w:space="0" w:color="auto"/>
            <w:left w:val="none" w:sz="0" w:space="0" w:color="auto"/>
            <w:bottom w:val="none" w:sz="0" w:space="0" w:color="auto"/>
            <w:right w:val="none" w:sz="0" w:space="0" w:color="auto"/>
          </w:divBdr>
        </w:div>
        <w:div w:id="1454397743">
          <w:marLeft w:val="0"/>
          <w:marRight w:val="0"/>
          <w:marTop w:val="0"/>
          <w:marBottom w:val="0"/>
          <w:divBdr>
            <w:top w:val="none" w:sz="0" w:space="0" w:color="auto"/>
            <w:left w:val="none" w:sz="0" w:space="0" w:color="auto"/>
            <w:bottom w:val="none" w:sz="0" w:space="0" w:color="auto"/>
            <w:right w:val="none" w:sz="0" w:space="0" w:color="auto"/>
          </w:divBdr>
        </w:div>
        <w:div w:id="62990973">
          <w:marLeft w:val="0"/>
          <w:marRight w:val="0"/>
          <w:marTop w:val="0"/>
          <w:marBottom w:val="0"/>
          <w:divBdr>
            <w:top w:val="none" w:sz="0" w:space="0" w:color="auto"/>
            <w:left w:val="none" w:sz="0" w:space="0" w:color="auto"/>
            <w:bottom w:val="none" w:sz="0" w:space="0" w:color="auto"/>
            <w:right w:val="none" w:sz="0" w:space="0" w:color="auto"/>
          </w:divBdr>
        </w:div>
        <w:div w:id="223571544">
          <w:marLeft w:val="0"/>
          <w:marRight w:val="0"/>
          <w:marTop w:val="0"/>
          <w:marBottom w:val="0"/>
          <w:divBdr>
            <w:top w:val="none" w:sz="0" w:space="0" w:color="auto"/>
            <w:left w:val="none" w:sz="0" w:space="0" w:color="auto"/>
            <w:bottom w:val="none" w:sz="0" w:space="0" w:color="auto"/>
            <w:right w:val="none" w:sz="0" w:space="0" w:color="auto"/>
          </w:divBdr>
        </w:div>
        <w:div w:id="1511994206">
          <w:marLeft w:val="0"/>
          <w:marRight w:val="0"/>
          <w:marTop w:val="0"/>
          <w:marBottom w:val="0"/>
          <w:divBdr>
            <w:top w:val="none" w:sz="0" w:space="0" w:color="auto"/>
            <w:left w:val="none" w:sz="0" w:space="0" w:color="auto"/>
            <w:bottom w:val="none" w:sz="0" w:space="0" w:color="auto"/>
            <w:right w:val="none" w:sz="0" w:space="0" w:color="auto"/>
          </w:divBdr>
        </w:div>
        <w:div w:id="1145588923">
          <w:marLeft w:val="0"/>
          <w:marRight w:val="0"/>
          <w:marTop w:val="0"/>
          <w:marBottom w:val="0"/>
          <w:divBdr>
            <w:top w:val="none" w:sz="0" w:space="0" w:color="auto"/>
            <w:left w:val="none" w:sz="0" w:space="0" w:color="auto"/>
            <w:bottom w:val="none" w:sz="0" w:space="0" w:color="auto"/>
            <w:right w:val="none" w:sz="0" w:space="0" w:color="auto"/>
          </w:divBdr>
        </w:div>
        <w:div w:id="1291009722">
          <w:marLeft w:val="0"/>
          <w:marRight w:val="0"/>
          <w:marTop w:val="0"/>
          <w:marBottom w:val="0"/>
          <w:divBdr>
            <w:top w:val="none" w:sz="0" w:space="0" w:color="auto"/>
            <w:left w:val="none" w:sz="0" w:space="0" w:color="auto"/>
            <w:bottom w:val="none" w:sz="0" w:space="0" w:color="auto"/>
            <w:right w:val="none" w:sz="0" w:space="0" w:color="auto"/>
          </w:divBdr>
        </w:div>
        <w:div w:id="1850482361">
          <w:marLeft w:val="0"/>
          <w:marRight w:val="0"/>
          <w:marTop w:val="0"/>
          <w:marBottom w:val="0"/>
          <w:divBdr>
            <w:top w:val="none" w:sz="0" w:space="0" w:color="auto"/>
            <w:left w:val="none" w:sz="0" w:space="0" w:color="auto"/>
            <w:bottom w:val="none" w:sz="0" w:space="0" w:color="auto"/>
            <w:right w:val="none" w:sz="0" w:space="0" w:color="auto"/>
          </w:divBdr>
        </w:div>
        <w:div w:id="648830615">
          <w:marLeft w:val="0"/>
          <w:marRight w:val="0"/>
          <w:marTop w:val="0"/>
          <w:marBottom w:val="0"/>
          <w:divBdr>
            <w:top w:val="none" w:sz="0" w:space="0" w:color="auto"/>
            <w:left w:val="none" w:sz="0" w:space="0" w:color="auto"/>
            <w:bottom w:val="none" w:sz="0" w:space="0" w:color="auto"/>
            <w:right w:val="none" w:sz="0" w:space="0" w:color="auto"/>
          </w:divBdr>
        </w:div>
        <w:div w:id="1891183082">
          <w:marLeft w:val="0"/>
          <w:marRight w:val="0"/>
          <w:marTop w:val="0"/>
          <w:marBottom w:val="0"/>
          <w:divBdr>
            <w:top w:val="none" w:sz="0" w:space="0" w:color="auto"/>
            <w:left w:val="none" w:sz="0" w:space="0" w:color="auto"/>
            <w:bottom w:val="none" w:sz="0" w:space="0" w:color="auto"/>
            <w:right w:val="none" w:sz="0" w:space="0" w:color="auto"/>
          </w:divBdr>
        </w:div>
        <w:div w:id="105006381">
          <w:marLeft w:val="0"/>
          <w:marRight w:val="0"/>
          <w:marTop w:val="0"/>
          <w:marBottom w:val="0"/>
          <w:divBdr>
            <w:top w:val="none" w:sz="0" w:space="0" w:color="auto"/>
            <w:left w:val="none" w:sz="0" w:space="0" w:color="auto"/>
            <w:bottom w:val="none" w:sz="0" w:space="0" w:color="auto"/>
            <w:right w:val="none" w:sz="0" w:space="0" w:color="auto"/>
          </w:divBdr>
        </w:div>
        <w:div w:id="1722900807">
          <w:marLeft w:val="0"/>
          <w:marRight w:val="0"/>
          <w:marTop w:val="0"/>
          <w:marBottom w:val="0"/>
          <w:divBdr>
            <w:top w:val="none" w:sz="0" w:space="0" w:color="auto"/>
            <w:left w:val="none" w:sz="0" w:space="0" w:color="auto"/>
            <w:bottom w:val="none" w:sz="0" w:space="0" w:color="auto"/>
            <w:right w:val="none" w:sz="0" w:space="0" w:color="auto"/>
          </w:divBdr>
        </w:div>
        <w:div w:id="2133135901">
          <w:marLeft w:val="0"/>
          <w:marRight w:val="0"/>
          <w:marTop w:val="0"/>
          <w:marBottom w:val="0"/>
          <w:divBdr>
            <w:top w:val="none" w:sz="0" w:space="0" w:color="auto"/>
            <w:left w:val="none" w:sz="0" w:space="0" w:color="auto"/>
            <w:bottom w:val="none" w:sz="0" w:space="0" w:color="auto"/>
            <w:right w:val="none" w:sz="0" w:space="0" w:color="auto"/>
          </w:divBdr>
        </w:div>
        <w:div w:id="1707674348">
          <w:marLeft w:val="0"/>
          <w:marRight w:val="0"/>
          <w:marTop w:val="0"/>
          <w:marBottom w:val="0"/>
          <w:divBdr>
            <w:top w:val="none" w:sz="0" w:space="0" w:color="auto"/>
            <w:left w:val="none" w:sz="0" w:space="0" w:color="auto"/>
            <w:bottom w:val="none" w:sz="0" w:space="0" w:color="auto"/>
            <w:right w:val="none" w:sz="0" w:space="0" w:color="auto"/>
          </w:divBdr>
        </w:div>
        <w:div w:id="236525603">
          <w:marLeft w:val="0"/>
          <w:marRight w:val="0"/>
          <w:marTop w:val="0"/>
          <w:marBottom w:val="0"/>
          <w:divBdr>
            <w:top w:val="none" w:sz="0" w:space="0" w:color="auto"/>
            <w:left w:val="none" w:sz="0" w:space="0" w:color="auto"/>
            <w:bottom w:val="none" w:sz="0" w:space="0" w:color="auto"/>
            <w:right w:val="none" w:sz="0" w:space="0" w:color="auto"/>
          </w:divBdr>
        </w:div>
        <w:div w:id="37977299">
          <w:marLeft w:val="0"/>
          <w:marRight w:val="0"/>
          <w:marTop w:val="0"/>
          <w:marBottom w:val="0"/>
          <w:divBdr>
            <w:top w:val="none" w:sz="0" w:space="0" w:color="auto"/>
            <w:left w:val="none" w:sz="0" w:space="0" w:color="auto"/>
            <w:bottom w:val="none" w:sz="0" w:space="0" w:color="auto"/>
            <w:right w:val="none" w:sz="0" w:space="0" w:color="auto"/>
          </w:divBdr>
        </w:div>
        <w:div w:id="1339307490">
          <w:marLeft w:val="0"/>
          <w:marRight w:val="0"/>
          <w:marTop w:val="0"/>
          <w:marBottom w:val="0"/>
          <w:divBdr>
            <w:top w:val="none" w:sz="0" w:space="0" w:color="auto"/>
            <w:left w:val="none" w:sz="0" w:space="0" w:color="auto"/>
            <w:bottom w:val="none" w:sz="0" w:space="0" w:color="auto"/>
            <w:right w:val="none" w:sz="0" w:space="0" w:color="auto"/>
          </w:divBdr>
        </w:div>
        <w:div w:id="722368854">
          <w:marLeft w:val="0"/>
          <w:marRight w:val="0"/>
          <w:marTop w:val="0"/>
          <w:marBottom w:val="0"/>
          <w:divBdr>
            <w:top w:val="none" w:sz="0" w:space="0" w:color="auto"/>
            <w:left w:val="none" w:sz="0" w:space="0" w:color="auto"/>
            <w:bottom w:val="none" w:sz="0" w:space="0" w:color="auto"/>
            <w:right w:val="none" w:sz="0" w:space="0" w:color="auto"/>
          </w:divBdr>
        </w:div>
        <w:div w:id="1928537058">
          <w:marLeft w:val="0"/>
          <w:marRight w:val="0"/>
          <w:marTop w:val="0"/>
          <w:marBottom w:val="0"/>
          <w:divBdr>
            <w:top w:val="none" w:sz="0" w:space="0" w:color="auto"/>
            <w:left w:val="none" w:sz="0" w:space="0" w:color="auto"/>
            <w:bottom w:val="none" w:sz="0" w:space="0" w:color="auto"/>
            <w:right w:val="none" w:sz="0" w:space="0" w:color="auto"/>
          </w:divBdr>
        </w:div>
        <w:div w:id="814879871">
          <w:marLeft w:val="0"/>
          <w:marRight w:val="0"/>
          <w:marTop w:val="0"/>
          <w:marBottom w:val="0"/>
          <w:divBdr>
            <w:top w:val="none" w:sz="0" w:space="0" w:color="auto"/>
            <w:left w:val="none" w:sz="0" w:space="0" w:color="auto"/>
            <w:bottom w:val="none" w:sz="0" w:space="0" w:color="auto"/>
            <w:right w:val="none" w:sz="0" w:space="0" w:color="auto"/>
          </w:divBdr>
        </w:div>
        <w:div w:id="1482454959">
          <w:marLeft w:val="0"/>
          <w:marRight w:val="0"/>
          <w:marTop w:val="0"/>
          <w:marBottom w:val="0"/>
          <w:divBdr>
            <w:top w:val="none" w:sz="0" w:space="0" w:color="auto"/>
            <w:left w:val="none" w:sz="0" w:space="0" w:color="auto"/>
            <w:bottom w:val="none" w:sz="0" w:space="0" w:color="auto"/>
            <w:right w:val="none" w:sz="0" w:space="0" w:color="auto"/>
          </w:divBdr>
        </w:div>
        <w:div w:id="594745810">
          <w:marLeft w:val="0"/>
          <w:marRight w:val="0"/>
          <w:marTop w:val="0"/>
          <w:marBottom w:val="0"/>
          <w:divBdr>
            <w:top w:val="none" w:sz="0" w:space="0" w:color="auto"/>
            <w:left w:val="none" w:sz="0" w:space="0" w:color="auto"/>
            <w:bottom w:val="none" w:sz="0" w:space="0" w:color="auto"/>
            <w:right w:val="none" w:sz="0" w:space="0" w:color="auto"/>
          </w:divBdr>
        </w:div>
        <w:div w:id="449862590">
          <w:marLeft w:val="0"/>
          <w:marRight w:val="0"/>
          <w:marTop w:val="0"/>
          <w:marBottom w:val="0"/>
          <w:divBdr>
            <w:top w:val="none" w:sz="0" w:space="0" w:color="auto"/>
            <w:left w:val="none" w:sz="0" w:space="0" w:color="auto"/>
            <w:bottom w:val="none" w:sz="0" w:space="0" w:color="auto"/>
            <w:right w:val="none" w:sz="0" w:space="0" w:color="auto"/>
          </w:divBdr>
        </w:div>
        <w:div w:id="768081943">
          <w:marLeft w:val="0"/>
          <w:marRight w:val="0"/>
          <w:marTop w:val="0"/>
          <w:marBottom w:val="0"/>
          <w:divBdr>
            <w:top w:val="none" w:sz="0" w:space="0" w:color="auto"/>
            <w:left w:val="none" w:sz="0" w:space="0" w:color="auto"/>
            <w:bottom w:val="none" w:sz="0" w:space="0" w:color="auto"/>
            <w:right w:val="none" w:sz="0" w:space="0" w:color="auto"/>
          </w:divBdr>
        </w:div>
        <w:div w:id="7802678">
          <w:marLeft w:val="0"/>
          <w:marRight w:val="0"/>
          <w:marTop w:val="0"/>
          <w:marBottom w:val="0"/>
          <w:divBdr>
            <w:top w:val="none" w:sz="0" w:space="0" w:color="auto"/>
            <w:left w:val="none" w:sz="0" w:space="0" w:color="auto"/>
            <w:bottom w:val="none" w:sz="0" w:space="0" w:color="auto"/>
            <w:right w:val="none" w:sz="0" w:space="0" w:color="auto"/>
          </w:divBdr>
        </w:div>
        <w:div w:id="676230305">
          <w:marLeft w:val="0"/>
          <w:marRight w:val="0"/>
          <w:marTop w:val="0"/>
          <w:marBottom w:val="0"/>
          <w:divBdr>
            <w:top w:val="none" w:sz="0" w:space="0" w:color="auto"/>
            <w:left w:val="none" w:sz="0" w:space="0" w:color="auto"/>
            <w:bottom w:val="none" w:sz="0" w:space="0" w:color="auto"/>
            <w:right w:val="none" w:sz="0" w:space="0" w:color="auto"/>
          </w:divBdr>
        </w:div>
        <w:div w:id="1854881398">
          <w:marLeft w:val="0"/>
          <w:marRight w:val="0"/>
          <w:marTop w:val="0"/>
          <w:marBottom w:val="0"/>
          <w:divBdr>
            <w:top w:val="none" w:sz="0" w:space="0" w:color="auto"/>
            <w:left w:val="none" w:sz="0" w:space="0" w:color="auto"/>
            <w:bottom w:val="none" w:sz="0" w:space="0" w:color="auto"/>
            <w:right w:val="none" w:sz="0" w:space="0" w:color="auto"/>
          </w:divBdr>
        </w:div>
        <w:div w:id="1417095564">
          <w:marLeft w:val="0"/>
          <w:marRight w:val="0"/>
          <w:marTop w:val="0"/>
          <w:marBottom w:val="0"/>
          <w:divBdr>
            <w:top w:val="none" w:sz="0" w:space="0" w:color="auto"/>
            <w:left w:val="none" w:sz="0" w:space="0" w:color="auto"/>
            <w:bottom w:val="none" w:sz="0" w:space="0" w:color="auto"/>
            <w:right w:val="none" w:sz="0" w:space="0" w:color="auto"/>
          </w:divBdr>
        </w:div>
        <w:div w:id="16198153">
          <w:marLeft w:val="0"/>
          <w:marRight w:val="0"/>
          <w:marTop w:val="0"/>
          <w:marBottom w:val="0"/>
          <w:divBdr>
            <w:top w:val="none" w:sz="0" w:space="0" w:color="auto"/>
            <w:left w:val="none" w:sz="0" w:space="0" w:color="auto"/>
            <w:bottom w:val="none" w:sz="0" w:space="0" w:color="auto"/>
            <w:right w:val="none" w:sz="0" w:space="0" w:color="auto"/>
          </w:divBdr>
        </w:div>
        <w:div w:id="630600342">
          <w:marLeft w:val="0"/>
          <w:marRight w:val="0"/>
          <w:marTop w:val="0"/>
          <w:marBottom w:val="0"/>
          <w:divBdr>
            <w:top w:val="none" w:sz="0" w:space="0" w:color="auto"/>
            <w:left w:val="none" w:sz="0" w:space="0" w:color="auto"/>
            <w:bottom w:val="none" w:sz="0" w:space="0" w:color="auto"/>
            <w:right w:val="none" w:sz="0" w:space="0" w:color="auto"/>
          </w:divBdr>
        </w:div>
        <w:div w:id="1284995361">
          <w:marLeft w:val="0"/>
          <w:marRight w:val="0"/>
          <w:marTop w:val="0"/>
          <w:marBottom w:val="0"/>
          <w:divBdr>
            <w:top w:val="none" w:sz="0" w:space="0" w:color="auto"/>
            <w:left w:val="none" w:sz="0" w:space="0" w:color="auto"/>
            <w:bottom w:val="none" w:sz="0" w:space="0" w:color="auto"/>
            <w:right w:val="none" w:sz="0" w:space="0" w:color="auto"/>
          </w:divBdr>
        </w:div>
        <w:div w:id="424347331">
          <w:marLeft w:val="0"/>
          <w:marRight w:val="0"/>
          <w:marTop w:val="0"/>
          <w:marBottom w:val="0"/>
          <w:divBdr>
            <w:top w:val="none" w:sz="0" w:space="0" w:color="auto"/>
            <w:left w:val="none" w:sz="0" w:space="0" w:color="auto"/>
            <w:bottom w:val="none" w:sz="0" w:space="0" w:color="auto"/>
            <w:right w:val="none" w:sz="0" w:space="0" w:color="auto"/>
          </w:divBdr>
        </w:div>
        <w:div w:id="2013560352">
          <w:marLeft w:val="0"/>
          <w:marRight w:val="0"/>
          <w:marTop w:val="0"/>
          <w:marBottom w:val="0"/>
          <w:divBdr>
            <w:top w:val="none" w:sz="0" w:space="0" w:color="auto"/>
            <w:left w:val="none" w:sz="0" w:space="0" w:color="auto"/>
            <w:bottom w:val="none" w:sz="0" w:space="0" w:color="auto"/>
            <w:right w:val="none" w:sz="0" w:space="0" w:color="auto"/>
          </w:divBdr>
        </w:div>
        <w:div w:id="956444561">
          <w:marLeft w:val="0"/>
          <w:marRight w:val="0"/>
          <w:marTop w:val="0"/>
          <w:marBottom w:val="0"/>
          <w:divBdr>
            <w:top w:val="none" w:sz="0" w:space="0" w:color="auto"/>
            <w:left w:val="none" w:sz="0" w:space="0" w:color="auto"/>
            <w:bottom w:val="none" w:sz="0" w:space="0" w:color="auto"/>
            <w:right w:val="none" w:sz="0" w:space="0" w:color="auto"/>
          </w:divBdr>
        </w:div>
        <w:div w:id="1789544014">
          <w:marLeft w:val="0"/>
          <w:marRight w:val="0"/>
          <w:marTop w:val="0"/>
          <w:marBottom w:val="0"/>
          <w:divBdr>
            <w:top w:val="none" w:sz="0" w:space="0" w:color="auto"/>
            <w:left w:val="none" w:sz="0" w:space="0" w:color="auto"/>
            <w:bottom w:val="none" w:sz="0" w:space="0" w:color="auto"/>
            <w:right w:val="none" w:sz="0" w:space="0" w:color="auto"/>
          </w:divBdr>
        </w:div>
        <w:div w:id="806555712">
          <w:marLeft w:val="0"/>
          <w:marRight w:val="0"/>
          <w:marTop w:val="0"/>
          <w:marBottom w:val="0"/>
          <w:divBdr>
            <w:top w:val="none" w:sz="0" w:space="0" w:color="auto"/>
            <w:left w:val="none" w:sz="0" w:space="0" w:color="auto"/>
            <w:bottom w:val="none" w:sz="0" w:space="0" w:color="auto"/>
            <w:right w:val="none" w:sz="0" w:space="0" w:color="auto"/>
          </w:divBdr>
        </w:div>
        <w:div w:id="1875724637">
          <w:marLeft w:val="0"/>
          <w:marRight w:val="0"/>
          <w:marTop w:val="0"/>
          <w:marBottom w:val="0"/>
          <w:divBdr>
            <w:top w:val="none" w:sz="0" w:space="0" w:color="auto"/>
            <w:left w:val="none" w:sz="0" w:space="0" w:color="auto"/>
            <w:bottom w:val="none" w:sz="0" w:space="0" w:color="auto"/>
            <w:right w:val="none" w:sz="0" w:space="0" w:color="auto"/>
          </w:divBdr>
        </w:div>
        <w:div w:id="416370052">
          <w:marLeft w:val="0"/>
          <w:marRight w:val="0"/>
          <w:marTop w:val="0"/>
          <w:marBottom w:val="0"/>
          <w:divBdr>
            <w:top w:val="none" w:sz="0" w:space="0" w:color="auto"/>
            <w:left w:val="none" w:sz="0" w:space="0" w:color="auto"/>
            <w:bottom w:val="none" w:sz="0" w:space="0" w:color="auto"/>
            <w:right w:val="none" w:sz="0" w:space="0" w:color="auto"/>
          </w:divBdr>
        </w:div>
        <w:div w:id="1688823709">
          <w:marLeft w:val="0"/>
          <w:marRight w:val="0"/>
          <w:marTop w:val="0"/>
          <w:marBottom w:val="0"/>
          <w:divBdr>
            <w:top w:val="none" w:sz="0" w:space="0" w:color="auto"/>
            <w:left w:val="none" w:sz="0" w:space="0" w:color="auto"/>
            <w:bottom w:val="none" w:sz="0" w:space="0" w:color="auto"/>
            <w:right w:val="none" w:sz="0" w:space="0" w:color="auto"/>
          </w:divBdr>
        </w:div>
        <w:div w:id="467286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5%D0%B2%D0%B4%D0%B0_(%D1%80%D0%B5%D0%BA%D0%B0)" TargetMode="External"/><Relationship Id="rId13" Type="http://schemas.openxmlformats.org/officeDocument/2006/relationships/hyperlink" Target="https://ru.wikipedia.org/wiki/%D0%A0%D0%B5%D0%B2%D0%B4%D0%B0_(%D1%81%D1%82%D0%B0%D0%BD%D1%86%D0%B8%D1%8F)" TargetMode="External"/><Relationship Id="rId18" Type="http://schemas.openxmlformats.org/officeDocument/2006/relationships/hyperlink" Target="https://ru.wikipedia.org/wiki/%D0%94%D0%B8%D0%BE%D0%BA%D1%81%D0%B8%D0%B4_%D1%81%D0%B5%D1%80%D1%8B" TargetMode="External"/><Relationship Id="rId26"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hyperlink" Target="https://ru.wikipedia.org/wiki/%D0%93%D1%80%D1%83%D0%BF%D0%BF%D0%B0_%D0%9D%D0%9B%D0%9C%D0%9A"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ru.wikipedia.org/wiki/%D0%90%D0%B7%D0%B8%D1%8F" TargetMode="External"/><Relationship Id="rId17" Type="http://schemas.openxmlformats.org/officeDocument/2006/relationships/hyperlink" Target="https://ru.wikipedia.org/wiki/%D0%9F%D0%B5%D1%80%D0%B2%D0%BE%D1%83%D1%80%D0%B0%D0%BB%D1%8C%D1%81%D0%BA" TargetMode="External"/><Relationship Id="rId25" Type="http://schemas.openxmlformats.org/officeDocument/2006/relationships/diagramData" Target="diagrams/data1.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ru.wikipedia.org/wiki/%D0%95%D0%BA%D0%B0%D1%82%D0%B5%D1%80%D0%B8%D0%BD%D0%B1%D1%83%D1%80%D0%B3" TargetMode="External"/><Relationship Id="rId20" Type="http://schemas.openxmlformats.org/officeDocument/2006/relationships/hyperlink" Target="https://ru.wikipedia.org/wiki/%D0%A0%D0%B5%D0%B2%D0%B4%D0%B8%D0%BD%D1%81%D0%BA%D0%B8%D0%B9_%D0%BA%D0%B8%D1%80%D0%BF%D0%B8%D1%87%D0%BD%D1%8B%D0%B9_%D0%B7%D0%B0%D0%B2%D0%BE%D0%B4" TargetMode="Externa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5%D0%B2%D1%80%D0%BE%D0%BF%D0%B0" TargetMode="External"/><Relationship Id="rId24" Type="http://schemas.openxmlformats.org/officeDocument/2006/relationships/footer" Target="footer1.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u.wikipedia.org/wiki/%D0%95%D0%BA%D0%B0%D1%82%D0%B5%D1%80%D0%B8%D0%BD%D0%B1%D1%83%D1%80%D0%B3" TargetMode="External"/><Relationship Id="rId23" Type="http://schemas.openxmlformats.org/officeDocument/2006/relationships/hyperlink" Target="https://www.livelib.ru/author/434618" TargetMode="External"/><Relationship Id="rId28" Type="http://schemas.openxmlformats.org/officeDocument/2006/relationships/diagramColors" Target="diagrams/colors1.xml"/><Relationship Id="rId36" Type="http://schemas.openxmlformats.org/officeDocument/2006/relationships/theme" Target="theme/theme1.xml"/><Relationship Id="rId10" Type="http://schemas.openxmlformats.org/officeDocument/2006/relationships/hyperlink" Target="https://ru.wikipedia.org/wiki/%D0%95%D0%B2%D1%80%D0%BE%D0%BF%D0%B0" TargetMode="External"/><Relationship Id="rId19" Type="http://schemas.openxmlformats.org/officeDocument/2006/relationships/hyperlink" Target="https://ru.wikipedia.org/wiki/%D0%A1%D1%80%D0%B5%D0%B4%D0%BD%D0%B5%D1%83%D1%80%D0%B0%D0%BB%D1%8C%D1%81%D0%BA%D0%B8%D0%B9_%D0%BC%D0%B5%D0%B4%D0%B5%D0%BF%D0%BB%D0%B0%D0%B2%D0%B8%D0%BB%D1%8C%D0%BD%D1%8B%D0%B9_%D0%B7%D0%B0%D0%B2%D0%BE%D0%B4"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ru.wikipedia.org/wiki/%D0%A7%D1%83%D1%81%D0%BE%D0%B2%D0%B0%D1%8F_(%D1%80%D0%B5%D0%BA%D0%B0)" TargetMode="External"/><Relationship Id="rId14" Type="http://schemas.openxmlformats.org/officeDocument/2006/relationships/hyperlink" Target="https://ru.wikipedia.org/wiki/%D0%9A%D0%B0%D0%B7%D0%B0%D0%BD%D1%8C" TargetMode="External"/><Relationship Id="rId22" Type="http://schemas.openxmlformats.org/officeDocument/2006/relationships/hyperlink" Target="https://pntz-sale.ru/pntz.html" TargetMode="External"/><Relationship Id="rId27" Type="http://schemas.openxmlformats.org/officeDocument/2006/relationships/diagramQuickStyle" Target="diagrams/quickStyle1.xml"/><Relationship Id="rId30" Type="http://schemas.openxmlformats.org/officeDocument/2006/relationships/image" Target="media/image2.png"/><Relationship Id="rId35" Type="http://schemas.openxmlformats.org/officeDocument/2006/relationships/fontTable" Target="fontTable.xml"/></Relationships>
</file>

<file path=word/diagrams/_rels/data1.xml.rels><?xml version="1.0" encoding="UTF-8" standalone="yes"?>
<Relationships xmlns="http://schemas.openxmlformats.org/package/2006/relationships"><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EC617F-1E32-4A42-B422-2BA2E9507A87}" type="doc">
      <dgm:prSet loTypeId="urn:microsoft.com/office/officeart/2005/8/layout/cycle4#1" loCatId="cycle" qsTypeId="urn:microsoft.com/office/officeart/2005/8/quickstyle/3d2" qsCatId="3D" csTypeId="urn:microsoft.com/office/officeart/2005/8/colors/colorful5" csCatId="colorful" phldr="1"/>
      <dgm:spPr/>
      <dgm:t>
        <a:bodyPr/>
        <a:lstStyle/>
        <a:p>
          <a:endParaRPr lang="ru-RU"/>
        </a:p>
      </dgm:t>
    </dgm:pt>
    <dgm:pt modelId="{21F1DDF3-C725-4CC9-82BE-304E40F49270}">
      <dgm:prSet phldrT="[Текст]"/>
      <dgm:spPr>
        <a:xfrm>
          <a:off x="1347623" y="225405"/>
          <a:ext cx="1712291" cy="1712291"/>
        </a:xfrm>
        <a:solidFill>
          <a:srgbClr val="FF0000"/>
        </a:solidFill>
      </dgm:spPr>
      <dgm:t>
        <a:bodyPr/>
        <a:lstStyle/>
        <a:p>
          <a:r>
            <a:rPr lang="ru-RU">
              <a:latin typeface="Calibri" panose="020F0502020204030204"/>
              <a:ea typeface="+mn-ea"/>
              <a:cs typeface="+mn-cs"/>
            </a:rPr>
            <a:t>включение родителей в информационно-методическое пространство</a:t>
          </a:r>
        </a:p>
      </dgm:t>
    </dgm:pt>
    <dgm:pt modelId="{965F866C-0B12-4070-A472-65D6AB6817CB}" type="parTrans" cxnId="{C2ED5C03-7C9F-4605-B321-5AF629A14561}">
      <dgm:prSet/>
      <dgm:spPr/>
      <dgm:t>
        <a:bodyPr/>
        <a:lstStyle/>
        <a:p>
          <a:endParaRPr lang="ru-RU"/>
        </a:p>
      </dgm:t>
    </dgm:pt>
    <dgm:pt modelId="{A63D27D0-919F-4E63-86A8-44996F20651B}" type="sibTrans" cxnId="{C2ED5C03-7C9F-4605-B321-5AF629A14561}">
      <dgm:prSet/>
      <dgm:spPr/>
      <dgm:t>
        <a:bodyPr/>
        <a:lstStyle/>
        <a:p>
          <a:endParaRPr lang="ru-RU"/>
        </a:p>
      </dgm:t>
    </dgm:pt>
    <dgm:pt modelId="{02039508-7D22-42A4-BF2E-E5A9E25E3DA3}">
      <dgm:prSet phldrT="[Текст]"/>
      <dgm:spPr>
        <a:xfrm>
          <a:off x="529045" y="0"/>
          <a:ext cx="1953514" cy="1265434"/>
        </a:xfrm>
      </dgm:spPr>
      <dgm:t>
        <a:bodyPr/>
        <a:lstStyle/>
        <a:p>
          <a:r>
            <a:rPr lang="ru-RU">
              <a:latin typeface="Calibri" panose="020F0502020204030204"/>
              <a:ea typeface="+mn-ea"/>
              <a:cs typeface="+mn-cs"/>
            </a:rPr>
            <a:t>Сайт,</a:t>
          </a:r>
        </a:p>
      </dgm:t>
    </dgm:pt>
    <dgm:pt modelId="{A82E7910-D953-414E-96AF-67EE7FFD1D86}" type="parTrans" cxnId="{E82E839C-FA26-49A3-971D-6755EE60A938}">
      <dgm:prSet/>
      <dgm:spPr/>
      <dgm:t>
        <a:bodyPr/>
        <a:lstStyle/>
        <a:p>
          <a:endParaRPr lang="ru-RU"/>
        </a:p>
      </dgm:t>
    </dgm:pt>
    <dgm:pt modelId="{A53B3C08-5A5D-41A7-8BF8-FB7461ADDDF6}" type="sibTrans" cxnId="{E82E839C-FA26-49A3-971D-6755EE60A938}">
      <dgm:prSet/>
      <dgm:spPr/>
      <dgm:t>
        <a:bodyPr/>
        <a:lstStyle/>
        <a:p>
          <a:endParaRPr lang="ru-RU"/>
        </a:p>
      </dgm:t>
    </dgm:pt>
    <dgm:pt modelId="{8DA54AAC-8BF8-4C0F-874A-A27988CA0E28}">
      <dgm:prSet phldrT="[Текст]"/>
      <dgm:spPr>
        <a:xfrm rot="5400000">
          <a:off x="3139004" y="225405"/>
          <a:ext cx="1712291" cy="1712291"/>
        </a:xfrm>
        <a:solidFill>
          <a:srgbClr val="00B0F0"/>
        </a:solidFill>
      </dgm:spPr>
      <dgm:t>
        <a:bodyPr/>
        <a:lstStyle/>
        <a:p>
          <a:r>
            <a:rPr lang="ru-RU">
              <a:latin typeface="Calibri" panose="020F0502020204030204"/>
              <a:ea typeface="+mn-ea"/>
              <a:cs typeface="+mn-cs"/>
            </a:rPr>
            <a:t>включение родителей в управление ДОУ</a:t>
          </a:r>
        </a:p>
      </dgm:t>
    </dgm:pt>
    <dgm:pt modelId="{7543A378-CD21-4305-A065-1B53B64CC3A8}" type="parTrans" cxnId="{0435849D-7513-4E2C-A696-26B04260D3D6}">
      <dgm:prSet/>
      <dgm:spPr/>
      <dgm:t>
        <a:bodyPr/>
        <a:lstStyle/>
        <a:p>
          <a:endParaRPr lang="ru-RU"/>
        </a:p>
      </dgm:t>
    </dgm:pt>
    <dgm:pt modelId="{56BBFC3F-F73F-47E5-8189-6BD59D0DA391}" type="sibTrans" cxnId="{0435849D-7513-4E2C-A696-26B04260D3D6}">
      <dgm:prSet/>
      <dgm:spPr/>
      <dgm:t>
        <a:bodyPr/>
        <a:lstStyle/>
        <a:p>
          <a:endParaRPr lang="ru-RU"/>
        </a:p>
      </dgm:t>
    </dgm:pt>
    <dgm:pt modelId="{CA6C69A2-2DF3-4313-9FEE-13499E68C1A1}">
      <dgm:prSet phldrT="[Текст]"/>
      <dgm:spPr>
        <a:xfrm>
          <a:off x="3716358" y="0"/>
          <a:ext cx="1953514" cy="1265434"/>
        </a:xfrm>
      </dgm:spPr>
      <dgm:t>
        <a:bodyPr/>
        <a:lstStyle/>
        <a:p>
          <a:r>
            <a:rPr lang="ru-RU">
              <a:latin typeface="Calibri" panose="020F0502020204030204"/>
              <a:ea typeface="+mn-ea"/>
              <a:cs typeface="+mn-cs"/>
            </a:rPr>
            <a:t>Собрания Совета родителей</a:t>
          </a:r>
        </a:p>
      </dgm:t>
    </dgm:pt>
    <dgm:pt modelId="{264D11C3-EF0E-4FC3-8488-C87665C75073}" type="parTrans" cxnId="{AC27F01B-5380-4C72-A659-F576424AE475}">
      <dgm:prSet/>
      <dgm:spPr/>
      <dgm:t>
        <a:bodyPr/>
        <a:lstStyle/>
        <a:p>
          <a:endParaRPr lang="ru-RU"/>
        </a:p>
      </dgm:t>
    </dgm:pt>
    <dgm:pt modelId="{E76114A6-0457-4EF3-B12F-14A93AB47CF6}" type="sibTrans" cxnId="{AC27F01B-5380-4C72-A659-F576424AE475}">
      <dgm:prSet/>
      <dgm:spPr/>
      <dgm:t>
        <a:bodyPr/>
        <a:lstStyle/>
        <a:p>
          <a:endParaRPr lang="ru-RU"/>
        </a:p>
      </dgm:t>
    </dgm:pt>
    <dgm:pt modelId="{208CA0D0-B414-48DA-8953-2AE9778E5B0B}">
      <dgm:prSet phldrT="[Текст]"/>
      <dgm:spPr>
        <a:xfrm rot="10800000">
          <a:off x="3161863" y="2016786"/>
          <a:ext cx="1712291" cy="1712291"/>
        </a:xfrm>
      </dgm:spPr>
      <dgm:t>
        <a:bodyPr/>
        <a:lstStyle/>
        <a:p>
          <a:r>
            <a:rPr lang="ru-RU">
              <a:latin typeface="Calibri" panose="020F0502020204030204"/>
              <a:ea typeface="+mn-ea"/>
              <a:cs typeface="+mn-cs"/>
            </a:rPr>
            <a:t>включение родителей в оценку качества образовательного й деятельности ДОУ</a:t>
          </a:r>
        </a:p>
      </dgm:t>
    </dgm:pt>
    <dgm:pt modelId="{BF9C33F9-3841-4E43-9925-DA63682E5757}" type="parTrans" cxnId="{860C8043-AE87-4582-8F17-51AA3B069BD7}">
      <dgm:prSet/>
      <dgm:spPr/>
      <dgm:t>
        <a:bodyPr/>
        <a:lstStyle/>
        <a:p>
          <a:endParaRPr lang="ru-RU"/>
        </a:p>
      </dgm:t>
    </dgm:pt>
    <dgm:pt modelId="{1299B27B-852C-4EA0-B059-08411D80F30B}" type="sibTrans" cxnId="{860C8043-AE87-4582-8F17-51AA3B069BD7}">
      <dgm:prSet/>
      <dgm:spPr/>
      <dgm:t>
        <a:bodyPr/>
        <a:lstStyle/>
        <a:p>
          <a:endParaRPr lang="ru-RU"/>
        </a:p>
      </dgm:t>
    </dgm:pt>
    <dgm:pt modelId="{28047928-37CE-4ECB-924D-08BD66FF1A73}">
      <dgm:prSet phldrT="[Текст]"/>
      <dgm:spPr>
        <a:xfrm>
          <a:off x="3716358" y="2689048"/>
          <a:ext cx="1953514" cy="1265434"/>
        </a:xfrm>
      </dgm:spPr>
      <dgm:t>
        <a:bodyPr/>
        <a:lstStyle/>
        <a:p>
          <a:r>
            <a:rPr lang="ru-RU">
              <a:latin typeface="Calibri" panose="020F0502020204030204"/>
              <a:ea typeface="+mn-ea"/>
              <a:cs typeface="+mn-cs"/>
            </a:rPr>
            <a:t>     Анкетирование</a:t>
          </a:r>
        </a:p>
      </dgm:t>
    </dgm:pt>
    <dgm:pt modelId="{AB15A929-0A21-4A97-B7B2-4FA51DD004D9}" type="parTrans" cxnId="{236A2212-F72A-4814-817F-340839132CCF}">
      <dgm:prSet/>
      <dgm:spPr/>
      <dgm:t>
        <a:bodyPr/>
        <a:lstStyle/>
        <a:p>
          <a:endParaRPr lang="ru-RU"/>
        </a:p>
      </dgm:t>
    </dgm:pt>
    <dgm:pt modelId="{78A87989-DFF5-4FC4-B24A-D286451C02F9}" type="sibTrans" cxnId="{236A2212-F72A-4814-817F-340839132CCF}">
      <dgm:prSet/>
      <dgm:spPr/>
      <dgm:t>
        <a:bodyPr/>
        <a:lstStyle/>
        <a:p>
          <a:endParaRPr lang="ru-RU"/>
        </a:p>
      </dgm:t>
    </dgm:pt>
    <dgm:pt modelId="{FE21AD5C-05C7-4092-AB1B-88638D1A0DEE}">
      <dgm:prSet phldrT="[Текст]"/>
      <dgm:spPr>
        <a:xfrm rot="16200000">
          <a:off x="1347623" y="2016786"/>
          <a:ext cx="1712291" cy="1712291"/>
        </a:xfrm>
        <a:blipFill rotWithShape="0">
          <a:blip xmlns:r="http://schemas.openxmlformats.org/officeDocument/2006/relationships" r:embed="rId1"/>
          <a:tile tx="0" ty="0" sx="100000" sy="100000" flip="none" algn="tl"/>
        </a:blipFill>
      </dgm:spPr>
      <dgm:t>
        <a:bodyPr/>
        <a:lstStyle/>
        <a:p>
          <a:r>
            <a:rPr lang="ru-RU">
              <a:latin typeface="Calibri" panose="020F0502020204030204"/>
              <a:ea typeface="+mn-ea"/>
              <a:cs typeface="+mn-cs"/>
            </a:rPr>
            <a:t>повышение родительской компетентности в вопросах воспитания и образования детей дошкольного возраста</a:t>
          </a:r>
        </a:p>
      </dgm:t>
    </dgm:pt>
    <dgm:pt modelId="{8C7FA9BC-E659-45A6-B978-946B771DA55C}" type="parTrans" cxnId="{84515B15-D4A3-44AB-A6FB-6B4436ADF41C}">
      <dgm:prSet/>
      <dgm:spPr/>
      <dgm:t>
        <a:bodyPr/>
        <a:lstStyle/>
        <a:p>
          <a:endParaRPr lang="ru-RU"/>
        </a:p>
      </dgm:t>
    </dgm:pt>
    <dgm:pt modelId="{B744A295-A611-4A0E-ACB8-FC7E52CE27A7}" type="sibTrans" cxnId="{84515B15-D4A3-44AB-A6FB-6B4436ADF41C}">
      <dgm:prSet/>
      <dgm:spPr/>
      <dgm:t>
        <a:bodyPr/>
        <a:lstStyle/>
        <a:p>
          <a:endParaRPr lang="ru-RU"/>
        </a:p>
      </dgm:t>
    </dgm:pt>
    <dgm:pt modelId="{AC846904-A9F0-4682-A72C-213B9F207CBD}">
      <dgm:prSet phldrT="[Текст]"/>
      <dgm:spPr>
        <a:xfrm>
          <a:off x="529045" y="2689048"/>
          <a:ext cx="1953514" cy="1265434"/>
        </a:xfrm>
      </dgm:spPr>
      <dgm:t>
        <a:bodyPr/>
        <a:lstStyle/>
        <a:p>
          <a:r>
            <a:rPr lang="ru-RU">
              <a:latin typeface="Calibri" panose="020F0502020204030204"/>
              <a:ea typeface="+mn-ea"/>
              <a:cs typeface="+mn-cs"/>
            </a:rPr>
            <a:t>Консультации педагогов и специалистов, </a:t>
          </a:r>
        </a:p>
      </dgm:t>
    </dgm:pt>
    <dgm:pt modelId="{0B8639FA-BBBD-44CB-9ED3-F917DFD586FE}" type="parTrans" cxnId="{BE623C67-44A7-4D1F-BCCB-BE95A787BEB5}">
      <dgm:prSet/>
      <dgm:spPr/>
      <dgm:t>
        <a:bodyPr/>
        <a:lstStyle/>
        <a:p>
          <a:endParaRPr lang="ru-RU"/>
        </a:p>
      </dgm:t>
    </dgm:pt>
    <dgm:pt modelId="{FE9F931F-B97B-40ED-8F46-B4C0F6FF275C}" type="sibTrans" cxnId="{BE623C67-44A7-4D1F-BCCB-BE95A787BEB5}">
      <dgm:prSet/>
      <dgm:spPr/>
      <dgm:t>
        <a:bodyPr/>
        <a:lstStyle/>
        <a:p>
          <a:endParaRPr lang="ru-RU"/>
        </a:p>
      </dgm:t>
    </dgm:pt>
    <dgm:pt modelId="{6ED2C8D8-F317-4FB7-A766-3DFC262043BE}">
      <dgm:prSet phldrT="[Текст]"/>
      <dgm:spPr>
        <a:xfrm>
          <a:off x="529045" y="2689048"/>
          <a:ext cx="1953514" cy="1265434"/>
        </a:xfrm>
      </dgm:spPr>
      <dgm:t>
        <a:bodyPr/>
        <a:lstStyle/>
        <a:p>
          <a:r>
            <a:rPr lang="ru-RU">
              <a:latin typeface="Calibri" panose="020F0502020204030204"/>
              <a:ea typeface="+mn-ea"/>
              <a:cs typeface="+mn-cs"/>
            </a:rPr>
            <a:t>Мастер-классы</a:t>
          </a:r>
        </a:p>
      </dgm:t>
    </dgm:pt>
    <dgm:pt modelId="{EDC1AF58-B353-4122-8430-937DED51C0DA}" type="parTrans" cxnId="{91B38ADA-0740-40C7-A3A4-FF1D838E298E}">
      <dgm:prSet/>
      <dgm:spPr/>
      <dgm:t>
        <a:bodyPr/>
        <a:lstStyle/>
        <a:p>
          <a:endParaRPr lang="ru-RU"/>
        </a:p>
      </dgm:t>
    </dgm:pt>
    <dgm:pt modelId="{BCAC3C92-7877-47AB-B893-911BE4A982F5}" type="sibTrans" cxnId="{91B38ADA-0740-40C7-A3A4-FF1D838E298E}">
      <dgm:prSet/>
      <dgm:spPr/>
      <dgm:t>
        <a:bodyPr/>
        <a:lstStyle/>
        <a:p>
          <a:endParaRPr lang="ru-RU"/>
        </a:p>
      </dgm:t>
    </dgm:pt>
    <dgm:pt modelId="{7D35C600-EF8C-4663-9EDE-C6F25D93D198}">
      <dgm:prSet phldrT="[Текст]"/>
      <dgm:spPr>
        <a:xfrm>
          <a:off x="529045" y="2689048"/>
          <a:ext cx="1953514" cy="1265434"/>
        </a:xfrm>
      </dgm:spPr>
      <dgm:t>
        <a:bodyPr/>
        <a:lstStyle/>
        <a:p>
          <a:r>
            <a:rPr lang="ru-RU">
              <a:latin typeface="Calibri" panose="020F0502020204030204"/>
              <a:ea typeface="+mn-ea"/>
              <a:cs typeface="+mn-cs"/>
            </a:rPr>
            <a:t>Круглые столы</a:t>
          </a:r>
        </a:p>
      </dgm:t>
    </dgm:pt>
    <dgm:pt modelId="{43AB51BC-29BC-43DE-9058-789023467BE5}" type="parTrans" cxnId="{A493E290-68B5-47C6-B386-25FE3F9ECDF0}">
      <dgm:prSet/>
      <dgm:spPr/>
      <dgm:t>
        <a:bodyPr/>
        <a:lstStyle/>
        <a:p>
          <a:endParaRPr lang="ru-RU"/>
        </a:p>
      </dgm:t>
    </dgm:pt>
    <dgm:pt modelId="{4C891C31-5037-4744-94B4-6474DBBA99B4}" type="sibTrans" cxnId="{A493E290-68B5-47C6-B386-25FE3F9ECDF0}">
      <dgm:prSet/>
      <dgm:spPr/>
      <dgm:t>
        <a:bodyPr/>
        <a:lstStyle/>
        <a:p>
          <a:endParaRPr lang="ru-RU"/>
        </a:p>
      </dgm:t>
    </dgm:pt>
    <dgm:pt modelId="{29540D5B-5A58-464D-AB8C-C3BD8CE43BF8}">
      <dgm:prSet phldrT="[Текст]"/>
      <dgm:spPr>
        <a:xfrm>
          <a:off x="3716358" y="0"/>
          <a:ext cx="1953514" cy="1265434"/>
        </a:xfrm>
      </dgm:spPr>
      <dgm:t>
        <a:bodyPr/>
        <a:lstStyle/>
        <a:p>
          <a:r>
            <a:rPr lang="ru-RU">
              <a:latin typeface="Calibri" panose="020F0502020204030204"/>
              <a:ea typeface="+mn-ea"/>
              <a:cs typeface="+mn-cs"/>
            </a:rPr>
            <a:t>Участие в педагогической деятельности (НОД, утренники, экскурсии и т.д.)</a:t>
          </a:r>
        </a:p>
      </dgm:t>
    </dgm:pt>
    <dgm:pt modelId="{7972EBE6-29E0-46F8-B047-81E2D6BE9BFE}" type="parTrans" cxnId="{3152C31A-1C72-44F3-B426-E38972EF34B2}">
      <dgm:prSet/>
      <dgm:spPr/>
      <dgm:t>
        <a:bodyPr/>
        <a:lstStyle/>
        <a:p>
          <a:endParaRPr lang="ru-RU"/>
        </a:p>
      </dgm:t>
    </dgm:pt>
    <dgm:pt modelId="{E871BFBB-6F2E-4897-BC28-3138D117194B}" type="sibTrans" cxnId="{3152C31A-1C72-44F3-B426-E38972EF34B2}">
      <dgm:prSet/>
      <dgm:spPr/>
      <dgm:t>
        <a:bodyPr/>
        <a:lstStyle/>
        <a:p>
          <a:endParaRPr lang="ru-RU"/>
        </a:p>
      </dgm:t>
    </dgm:pt>
    <dgm:pt modelId="{B0EC4451-5F13-454D-9A7B-7DA04C9DF67A}">
      <dgm:prSet phldrT="[Текст]"/>
      <dgm:spPr>
        <a:xfrm>
          <a:off x="3716358" y="2689048"/>
          <a:ext cx="1953514" cy="1265434"/>
        </a:xfrm>
      </dgm:spPr>
      <dgm:t>
        <a:bodyPr/>
        <a:lstStyle/>
        <a:p>
          <a:r>
            <a:rPr lang="ru-RU">
              <a:latin typeface="Calibri" panose="020F0502020204030204"/>
              <a:ea typeface="+mn-ea"/>
              <a:cs typeface="+mn-cs"/>
            </a:rPr>
            <a:t>Тестирование</a:t>
          </a:r>
        </a:p>
      </dgm:t>
    </dgm:pt>
    <dgm:pt modelId="{D8A5093C-1DEE-4638-88D4-530450B65A4B}" type="parTrans" cxnId="{FE5E1654-9E95-4404-85E8-1B2130753238}">
      <dgm:prSet/>
      <dgm:spPr/>
      <dgm:t>
        <a:bodyPr/>
        <a:lstStyle/>
        <a:p>
          <a:endParaRPr lang="ru-RU"/>
        </a:p>
      </dgm:t>
    </dgm:pt>
    <dgm:pt modelId="{CB158F64-A43B-404E-B76C-779E80086D8B}" type="sibTrans" cxnId="{FE5E1654-9E95-4404-85E8-1B2130753238}">
      <dgm:prSet/>
      <dgm:spPr/>
      <dgm:t>
        <a:bodyPr/>
        <a:lstStyle/>
        <a:p>
          <a:endParaRPr lang="ru-RU"/>
        </a:p>
      </dgm:t>
    </dgm:pt>
    <dgm:pt modelId="{81DECBDF-B202-4325-AE2E-DF6F8548430A}">
      <dgm:prSet phldrT="[Текст]"/>
      <dgm:spPr>
        <a:xfrm>
          <a:off x="529045" y="0"/>
          <a:ext cx="1953514" cy="1265434"/>
        </a:xfrm>
      </dgm:spPr>
      <dgm:t>
        <a:bodyPr/>
        <a:lstStyle/>
        <a:p>
          <a:r>
            <a:rPr lang="ru-RU">
              <a:latin typeface="Calibri" panose="020F0502020204030204"/>
              <a:ea typeface="+mn-ea"/>
              <a:cs typeface="+mn-cs"/>
            </a:rPr>
            <a:t>родительские уголки,</a:t>
          </a:r>
        </a:p>
      </dgm:t>
    </dgm:pt>
    <dgm:pt modelId="{8A13E49B-D5DF-4145-AF4C-1CC2D81F20B3}" type="parTrans" cxnId="{3DBB6C08-7E7D-4D52-9885-C79BAD4998DA}">
      <dgm:prSet/>
      <dgm:spPr/>
      <dgm:t>
        <a:bodyPr/>
        <a:lstStyle/>
        <a:p>
          <a:endParaRPr lang="ru-RU"/>
        </a:p>
      </dgm:t>
    </dgm:pt>
    <dgm:pt modelId="{30437815-4871-4322-94D7-D8330E725FAF}" type="sibTrans" cxnId="{3DBB6C08-7E7D-4D52-9885-C79BAD4998DA}">
      <dgm:prSet/>
      <dgm:spPr/>
      <dgm:t>
        <a:bodyPr/>
        <a:lstStyle/>
        <a:p>
          <a:endParaRPr lang="ru-RU"/>
        </a:p>
      </dgm:t>
    </dgm:pt>
    <dgm:pt modelId="{3C2231E4-B577-4571-83B7-F051B2E0D25B}">
      <dgm:prSet phldrT="[Текст]"/>
      <dgm:spPr>
        <a:xfrm>
          <a:off x="529045" y="0"/>
          <a:ext cx="1953514" cy="1265434"/>
        </a:xfrm>
      </dgm:spPr>
      <dgm:t>
        <a:bodyPr/>
        <a:lstStyle/>
        <a:p>
          <a:r>
            <a:rPr lang="ru-RU">
              <a:latin typeface="Calibri" panose="020F0502020204030204"/>
              <a:ea typeface="+mn-ea"/>
              <a:cs typeface="+mn-cs"/>
            </a:rPr>
            <a:t>информационные стенды,</a:t>
          </a:r>
        </a:p>
      </dgm:t>
    </dgm:pt>
    <dgm:pt modelId="{F3DA5D39-20F3-416F-B900-41E921A07E72}" type="parTrans" cxnId="{E8A25755-8954-4F42-B401-E50864E96666}">
      <dgm:prSet/>
      <dgm:spPr/>
      <dgm:t>
        <a:bodyPr/>
        <a:lstStyle/>
        <a:p>
          <a:endParaRPr lang="ru-RU"/>
        </a:p>
      </dgm:t>
    </dgm:pt>
    <dgm:pt modelId="{83BCB9B7-46A8-4DF8-AC90-390BB4371748}" type="sibTrans" cxnId="{E8A25755-8954-4F42-B401-E50864E96666}">
      <dgm:prSet/>
      <dgm:spPr/>
      <dgm:t>
        <a:bodyPr/>
        <a:lstStyle/>
        <a:p>
          <a:endParaRPr lang="ru-RU"/>
        </a:p>
      </dgm:t>
    </dgm:pt>
    <dgm:pt modelId="{197BDDD8-0CB4-4D19-BDEC-27E0B7E7B29D}">
      <dgm:prSet phldrT="[Текст]"/>
      <dgm:spPr>
        <a:xfrm>
          <a:off x="529045" y="0"/>
          <a:ext cx="1953514" cy="1265434"/>
        </a:xfrm>
      </dgm:spPr>
      <dgm:t>
        <a:bodyPr/>
        <a:lstStyle/>
        <a:p>
          <a:r>
            <a:rPr lang="ru-RU">
              <a:latin typeface="Calibri" panose="020F0502020204030204"/>
              <a:ea typeface="+mn-ea"/>
              <a:cs typeface="+mn-cs"/>
            </a:rPr>
            <a:t>родительские собрания.</a:t>
          </a:r>
        </a:p>
      </dgm:t>
    </dgm:pt>
    <dgm:pt modelId="{E24DA244-BA18-474A-BC7B-C92AB169530A}" type="parTrans" cxnId="{4B5C42FA-549B-4B68-9BE0-DA7162B762D5}">
      <dgm:prSet/>
      <dgm:spPr/>
      <dgm:t>
        <a:bodyPr/>
        <a:lstStyle/>
        <a:p>
          <a:endParaRPr lang="ru-RU"/>
        </a:p>
      </dgm:t>
    </dgm:pt>
    <dgm:pt modelId="{41E2966A-333F-4928-9F40-074337656495}" type="sibTrans" cxnId="{4B5C42FA-549B-4B68-9BE0-DA7162B762D5}">
      <dgm:prSet/>
      <dgm:spPr/>
      <dgm:t>
        <a:bodyPr/>
        <a:lstStyle/>
        <a:p>
          <a:endParaRPr lang="ru-RU"/>
        </a:p>
      </dgm:t>
    </dgm:pt>
    <dgm:pt modelId="{215CF695-ACF8-4ADB-B522-F040F1480703}">
      <dgm:prSet phldrT="[Текст]"/>
      <dgm:spPr>
        <a:xfrm>
          <a:off x="3716358" y="2689048"/>
          <a:ext cx="1953514" cy="1265434"/>
        </a:xfrm>
      </dgm:spPr>
      <dgm:t>
        <a:bodyPr/>
        <a:lstStyle/>
        <a:p>
          <a:r>
            <a:rPr lang="ru-RU">
              <a:latin typeface="Calibri" panose="020F0502020204030204"/>
              <a:ea typeface="+mn-ea"/>
              <a:cs typeface="+mn-cs"/>
            </a:rPr>
            <a:t>Опрос</a:t>
          </a:r>
        </a:p>
      </dgm:t>
    </dgm:pt>
    <dgm:pt modelId="{08DF251C-AD70-4D20-891C-1CC3E5FA7D9C}" type="parTrans" cxnId="{E7DD2415-AC2A-4140-A3A6-391E8070769F}">
      <dgm:prSet/>
      <dgm:spPr/>
      <dgm:t>
        <a:bodyPr/>
        <a:lstStyle/>
        <a:p>
          <a:endParaRPr lang="ru-RU"/>
        </a:p>
      </dgm:t>
    </dgm:pt>
    <dgm:pt modelId="{E1D9033C-604F-449C-B045-0EF7631FD081}" type="sibTrans" cxnId="{E7DD2415-AC2A-4140-A3A6-391E8070769F}">
      <dgm:prSet/>
      <dgm:spPr/>
      <dgm:t>
        <a:bodyPr/>
        <a:lstStyle/>
        <a:p>
          <a:endParaRPr lang="ru-RU"/>
        </a:p>
      </dgm:t>
    </dgm:pt>
    <dgm:pt modelId="{D94B0742-DEA9-4261-9F2B-CCFC422945C1}">
      <dgm:prSet phldrT="[Текст]"/>
      <dgm:spPr>
        <a:xfrm>
          <a:off x="529045" y="2689048"/>
          <a:ext cx="1953514" cy="1265434"/>
        </a:xfrm>
      </dgm:spPr>
      <dgm:t>
        <a:bodyPr/>
        <a:lstStyle/>
        <a:p>
          <a:r>
            <a:rPr lang="ru-RU">
              <a:latin typeface="Calibri" panose="020F0502020204030204"/>
              <a:ea typeface="+mn-ea"/>
              <a:cs typeface="+mn-cs"/>
            </a:rPr>
            <a:t>Открытые мероприятия и др.</a:t>
          </a:r>
        </a:p>
      </dgm:t>
    </dgm:pt>
    <dgm:pt modelId="{0424DDCB-7CDE-442A-876A-A6EB186386BF}" type="parTrans" cxnId="{DD506778-0D4F-436A-A469-F20E4341DE69}">
      <dgm:prSet/>
      <dgm:spPr/>
      <dgm:t>
        <a:bodyPr/>
        <a:lstStyle/>
        <a:p>
          <a:endParaRPr lang="ru-RU"/>
        </a:p>
      </dgm:t>
    </dgm:pt>
    <dgm:pt modelId="{61C38494-AB4C-48E6-8D41-D2DEACC8B86F}" type="sibTrans" cxnId="{DD506778-0D4F-436A-A469-F20E4341DE69}">
      <dgm:prSet/>
      <dgm:spPr/>
      <dgm:t>
        <a:bodyPr/>
        <a:lstStyle/>
        <a:p>
          <a:endParaRPr lang="ru-RU"/>
        </a:p>
      </dgm:t>
    </dgm:pt>
    <dgm:pt modelId="{F9352531-CDCA-439F-8E22-C2837D0572A3}" type="pres">
      <dgm:prSet presAssocID="{8CEC617F-1E32-4A42-B422-2BA2E9507A87}" presName="cycleMatrixDiagram" presStyleCnt="0">
        <dgm:presLayoutVars>
          <dgm:chMax val="1"/>
          <dgm:dir/>
          <dgm:animLvl val="lvl"/>
          <dgm:resizeHandles val="exact"/>
        </dgm:presLayoutVars>
      </dgm:prSet>
      <dgm:spPr/>
      <dgm:t>
        <a:bodyPr/>
        <a:lstStyle/>
        <a:p>
          <a:endParaRPr lang="ru-RU"/>
        </a:p>
      </dgm:t>
    </dgm:pt>
    <dgm:pt modelId="{66811451-BD92-4DF2-8D7A-CEB3E112A603}" type="pres">
      <dgm:prSet presAssocID="{8CEC617F-1E32-4A42-B422-2BA2E9507A87}" presName="children" presStyleCnt="0"/>
      <dgm:spPr/>
    </dgm:pt>
    <dgm:pt modelId="{B42F2489-F2B3-43C9-AF1A-A025B04C6A45}" type="pres">
      <dgm:prSet presAssocID="{8CEC617F-1E32-4A42-B422-2BA2E9507A87}" presName="child1group" presStyleCnt="0"/>
      <dgm:spPr/>
    </dgm:pt>
    <dgm:pt modelId="{F460659B-4F6F-43BB-90FC-CCF24075A488}" type="pres">
      <dgm:prSet presAssocID="{8CEC617F-1E32-4A42-B422-2BA2E9507A87}" presName="child1" presStyleLbl="bgAcc1" presStyleIdx="0" presStyleCnt="4"/>
      <dgm:spPr>
        <a:prstGeom prst="roundRect">
          <a:avLst>
            <a:gd name="adj" fmla="val 10000"/>
          </a:avLst>
        </a:prstGeom>
      </dgm:spPr>
      <dgm:t>
        <a:bodyPr/>
        <a:lstStyle/>
        <a:p>
          <a:endParaRPr lang="ru-RU"/>
        </a:p>
      </dgm:t>
    </dgm:pt>
    <dgm:pt modelId="{9A95B4B6-C3E3-42F7-B380-A94E8899920A}" type="pres">
      <dgm:prSet presAssocID="{8CEC617F-1E32-4A42-B422-2BA2E9507A87}" presName="child1Text" presStyleLbl="bgAcc1" presStyleIdx="0" presStyleCnt="4">
        <dgm:presLayoutVars>
          <dgm:bulletEnabled val="1"/>
        </dgm:presLayoutVars>
      </dgm:prSet>
      <dgm:spPr/>
      <dgm:t>
        <a:bodyPr/>
        <a:lstStyle/>
        <a:p>
          <a:endParaRPr lang="ru-RU"/>
        </a:p>
      </dgm:t>
    </dgm:pt>
    <dgm:pt modelId="{7A6E1921-0275-4479-9262-2D573932AFCF}" type="pres">
      <dgm:prSet presAssocID="{8CEC617F-1E32-4A42-B422-2BA2E9507A87}" presName="child2group" presStyleCnt="0"/>
      <dgm:spPr/>
    </dgm:pt>
    <dgm:pt modelId="{E1502C5E-BF63-4B91-8724-3FFF4AADDE9C}" type="pres">
      <dgm:prSet presAssocID="{8CEC617F-1E32-4A42-B422-2BA2E9507A87}" presName="child2" presStyleLbl="bgAcc1" presStyleIdx="1" presStyleCnt="4"/>
      <dgm:spPr>
        <a:prstGeom prst="roundRect">
          <a:avLst>
            <a:gd name="adj" fmla="val 10000"/>
          </a:avLst>
        </a:prstGeom>
      </dgm:spPr>
      <dgm:t>
        <a:bodyPr/>
        <a:lstStyle/>
        <a:p>
          <a:endParaRPr lang="ru-RU"/>
        </a:p>
      </dgm:t>
    </dgm:pt>
    <dgm:pt modelId="{BE06EAB0-05E6-46A9-AF6C-A672DAB6895E}" type="pres">
      <dgm:prSet presAssocID="{8CEC617F-1E32-4A42-B422-2BA2E9507A87}" presName="child2Text" presStyleLbl="bgAcc1" presStyleIdx="1" presStyleCnt="4">
        <dgm:presLayoutVars>
          <dgm:bulletEnabled val="1"/>
        </dgm:presLayoutVars>
      </dgm:prSet>
      <dgm:spPr/>
      <dgm:t>
        <a:bodyPr/>
        <a:lstStyle/>
        <a:p>
          <a:endParaRPr lang="ru-RU"/>
        </a:p>
      </dgm:t>
    </dgm:pt>
    <dgm:pt modelId="{59A363CF-467A-4615-A571-1EF321BCF4BD}" type="pres">
      <dgm:prSet presAssocID="{8CEC617F-1E32-4A42-B422-2BA2E9507A87}" presName="child3group" presStyleCnt="0"/>
      <dgm:spPr/>
    </dgm:pt>
    <dgm:pt modelId="{F0B76ECA-4268-4E21-AB98-77ED7478AF01}" type="pres">
      <dgm:prSet presAssocID="{8CEC617F-1E32-4A42-B422-2BA2E9507A87}" presName="child3" presStyleLbl="bgAcc1" presStyleIdx="2" presStyleCnt="4" custLinFactNeighborY="31"/>
      <dgm:spPr>
        <a:prstGeom prst="roundRect">
          <a:avLst>
            <a:gd name="adj" fmla="val 10000"/>
          </a:avLst>
        </a:prstGeom>
      </dgm:spPr>
      <dgm:t>
        <a:bodyPr/>
        <a:lstStyle/>
        <a:p>
          <a:endParaRPr lang="ru-RU"/>
        </a:p>
      </dgm:t>
    </dgm:pt>
    <dgm:pt modelId="{2F4D34C9-F343-4BED-BB8C-FB553C964811}" type="pres">
      <dgm:prSet presAssocID="{8CEC617F-1E32-4A42-B422-2BA2E9507A87}" presName="child3Text" presStyleLbl="bgAcc1" presStyleIdx="2" presStyleCnt="4">
        <dgm:presLayoutVars>
          <dgm:bulletEnabled val="1"/>
        </dgm:presLayoutVars>
      </dgm:prSet>
      <dgm:spPr/>
      <dgm:t>
        <a:bodyPr/>
        <a:lstStyle/>
        <a:p>
          <a:endParaRPr lang="ru-RU"/>
        </a:p>
      </dgm:t>
    </dgm:pt>
    <dgm:pt modelId="{06479D51-2796-4DA7-A64B-022DDEB960B0}" type="pres">
      <dgm:prSet presAssocID="{8CEC617F-1E32-4A42-B422-2BA2E9507A87}" presName="child4group" presStyleCnt="0"/>
      <dgm:spPr/>
    </dgm:pt>
    <dgm:pt modelId="{D883A970-E517-4C85-B71F-7683E6F2B208}" type="pres">
      <dgm:prSet presAssocID="{8CEC617F-1E32-4A42-B422-2BA2E9507A87}" presName="child4" presStyleLbl="bgAcc1" presStyleIdx="3" presStyleCnt="4"/>
      <dgm:spPr>
        <a:prstGeom prst="roundRect">
          <a:avLst>
            <a:gd name="adj" fmla="val 10000"/>
          </a:avLst>
        </a:prstGeom>
      </dgm:spPr>
      <dgm:t>
        <a:bodyPr/>
        <a:lstStyle/>
        <a:p>
          <a:endParaRPr lang="ru-RU"/>
        </a:p>
      </dgm:t>
    </dgm:pt>
    <dgm:pt modelId="{5B4657A6-554E-4BB1-B133-0A99C2B98DAF}" type="pres">
      <dgm:prSet presAssocID="{8CEC617F-1E32-4A42-B422-2BA2E9507A87}" presName="child4Text" presStyleLbl="bgAcc1" presStyleIdx="3" presStyleCnt="4">
        <dgm:presLayoutVars>
          <dgm:bulletEnabled val="1"/>
        </dgm:presLayoutVars>
      </dgm:prSet>
      <dgm:spPr/>
      <dgm:t>
        <a:bodyPr/>
        <a:lstStyle/>
        <a:p>
          <a:endParaRPr lang="ru-RU"/>
        </a:p>
      </dgm:t>
    </dgm:pt>
    <dgm:pt modelId="{25C14F06-57EB-4336-9773-1464D92C63CA}" type="pres">
      <dgm:prSet presAssocID="{8CEC617F-1E32-4A42-B422-2BA2E9507A87}" presName="childPlaceholder" presStyleCnt="0"/>
      <dgm:spPr/>
    </dgm:pt>
    <dgm:pt modelId="{958833C8-5965-4C34-A77D-88A61B64FC01}" type="pres">
      <dgm:prSet presAssocID="{8CEC617F-1E32-4A42-B422-2BA2E9507A87}" presName="circle" presStyleCnt="0"/>
      <dgm:spPr/>
    </dgm:pt>
    <dgm:pt modelId="{4EE3760C-CD91-4492-8391-FEF99B36ACDE}" type="pres">
      <dgm:prSet presAssocID="{8CEC617F-1E32-4A42-B422-2BA2E9507A87}" presName="quadrant1" presStyleLbl="node1" presStyleIdx="0" presStyleCnt="4">
        <dgm:presLayoutVars>
          <dgm:chMax val="1"/>
          <dgm:bulletEnabled val="1"/>
        </dgm:presLayoutVars>
      </dgm:prSet>
      <dgm:spPr>
        <a:prstGeom prst="pieWedge">
          <a:avLst/>
        </a:prstGeom>
      </dgm:spPr>
      <dgm:t>
        <a:bodyPr/>
        <a:lstStyle/>
        <a:p>
          <a:endParaRPr lang="ru-RU"/>
        </a:p>
      </dgm:t>
    </dgm:pt>
    <dgm:pt modelId="{7484CAAB-6306-4F95-A955-F41E259E40B3}" type="pres">
      <dgm:prSet presAssocID="{8CEC617F-1E32-4A42-B422-2BA2E9507A87}" presName="quadrant2" presStyleLbl="node1" presStyleIdx="1" presStyleCnt="4">
        <dgm:presLayoutVars>
          <dgm:chMax val="1"/>
          <dgm:bulletEnabled val="1"/>
        </dgm:presLayoutVars>
      </dgm:prSet>
      <dgm:spPr>
        <a:prstGeom prst="pieWedge">
          <a:avLst/>
        </a:prstGeom>
      </dgm:spPr>
      <dgm:t>
        <a:bodyPr/>
        <a:lstStyle/>
        <a:p>
          <a:endParaRPr lang="ru-RU"/>
        </a:p>
      </dgm:t>
    </dgm:pt>
    <dgm:pt modelId="{3F32A446-F647-40C8-B3D1-AA38907C5FB5}" type="pres">
      <dgm:prSet presAssocID="{8CEC617F-1E32-4A42-B422-2BA2E9507A87}" presName="quadrant3" presStyleLbl="node1" presStyleIdx="2" presStyleCnt="4" custLinFactNeighborX="1335">
        <dgm:presLayoutVars>
          <dgm:chMax val="1"/>
          <dgm:bulletEnabled val="1"/>
        </dgm:presLayoutVars>
      </dgm:prSet>
      <dgm:spPr>
        <a:prstGeom prst="pieWedge">
          <a:avLst/>
        </a:prstGeom>
      </dgm:spPr>
      <dgm:t>
        <a:bodyPr/>
        <a:lstStyle/>
        <a:p>
          <a:endParaRPr lang="ru-RU"/>
        </a:p>
      </dgm:t>
    </dgm:pt>
    <dgm:pt modelId="{69AE5A72-3B13-49B1-94CF-60A745259E8A}" type="pres">
      <dgm:prSet presAssocID="{8CEC617F-1E32-4A42-B422-2BA2E9507A87}" presName="quadrant4" presStyleLbl="node1" presStyleIdx="3" presStyleCnt="4">
        <dgm:presLayoutVars>
          <dgm:chMax val="1"/>
          <dgm:bulletEnabled val="1"/>
        </dgm:presLayoutVars>
      </dgm:prSet>
      <dgm:spPr>
        <a:prstGeom prst="pieWedge">
          <a:avLst/>
        </a:prstGeom>
      </dgm:spPr>
      <dgm:t>
        <a:bodyPr/>
        <a:lstStyle/>
        <a:p>
          <a:endParaRPr lang="ru-RU"/>
        </a:p>
      </dgm:t>
    </dgm:pt>
    <dgm:pt modelId="{A9380B55-79C5-4249-8AE3-A160A881A30C}" type="pres">
      <dgm:prSet presAssocID="{8CEC617F-1E32-4A42-B422-2BA2E9507A87}" presName="quadrantPlaceholder" presStyleCnt="0"/>
      <dgm:spPr/>
    </dgm:pt>
    <dgm:pt modelId="{0737D547-67CA-41A4-94AF-15596D2618A0}" type="pres">
      <dgm:prSet presAssocID="{8CEC617F-1E32-4A42-B422-2BA2E9507A87}" presName="center1" presStyleLbl="fgShp" presStyleIdx="0" presStyleCnt="2"/>
      <dgm:spPr>
        <a:xfrm>
          <a:off x="2803861" y="1621338"/>
          <a:ext cx="591195" cy="514082"/>
        </a:xfrm>
        <a:prstGeom prst="circularArrow">
          <a:avLst/>
        </a:prstGeom>
      </dgm:spPr>
    </dgm:pt>
    <dgm:pt modelId="{7861131D-7D43-4E63-8938-4C969C6D977A}" type="pres">
      <dgm:prSet presAssocID="{8CEC617F-1E32-4A42-B422-2BA2E9507A87}" presName="center2" presStyleLbl="fgShp" presStyleIdx="1" presStyleCnt="2"/>
      <dgm:spPr>
        <a:xfrm rot="10800000">
          <a:off x="2803861" y="1819062"/>
          <a:ext cx="591195" cy="514082"/>
        </a:xfrm>
        <a:prstGeom prst="circularArrow">
          <a:avLst/>
        </a:prstGeom>
      </dgm:spPr>
    </dgm:pt>
  </dgm:ptLst>
  <dgm:cxnLst>
    <dgm:cxn modelId="{E82E839C-FA26-49A3-971D-6755EE60A938}" srcId="{21F1DDF3-C725-4CC9-82BE-304E40F49270}" destId="{02039508-7D22-42A4-BF2E-E5A9E25E3DA3}" srcOrd="0" destOrd="0" parTransId="{A82E7910-D953-414E-96AF-67EE7FFD1D86}" sibTransId="{A53B3C08-5A5D-41A7-8BF8-FB7461ADDDF6}"/>
    <dgm:cxn modelId="{6BD54CFF-DE52-495A-A2C4-16A218795E00}" type="presOf" srcId="{197BDDD8-0CB4-4D19-BDEC-27E0B7E7B29D}" destId="{9A95B4B6-C3E3-42F7-B380-A94E8899920A}" srcOrd="1" destOrd="3" presId="urn:microsoft.com/office/officeart/2005/8/layout/cycle4#1"/>
    <dgm:cxn modelId="{B745BA01-D772-4B8C-90F8-B93FF7E4F311}" type="presOf" srcId="{215CF695-ACF8-4ADB-B522-F040F1480703}" destId="{F0B76ECA-4268-4E21-AB98-77ED7478AF01}" srcOrd="0" destOrd="2" presId="urn:microsoft.com/office/officeart/2005/8/layout/cycle4#1"/>
    <dgm:cxn modelId="{A493E290-68B5-47C6-B386-25FE3F9ECDF0}" srcId="{FE21AD5C-05C7-4092-AB1B-88638D1A0DEE}" destId="{7D35C600-EF8C-4663-9EDE-C6F25D93D198}" srcOrd="2" destOrd="0" parTransId="{43AB51BC-29BC-43DE-9058-789023467BE5}" sibTransId="{4C891C31-5037-4744-94B4-6474DBBA99B4}"/>
    <dgm:cxn modelId="{BE623C67-44A7-4D1F-BCCB-BE95A787BEB5}" srcId="{FE21AD5C-05C7-4092-AB1B-88638D1A0DEE}" destId="{AC846904-A9F0-4682-A72C-213B9F207CBD}" srcOrd="0" destOrd="0" parTransId="{0B8639FA-BBBD-44CB-9ED3-F917DFD586FE}" sibTransId="{FE9F931F-B97B-40ED-8F46-B4C0F6FF275C}"/>
    <dgm:cxn modelId="{E7DD2415-AC2A-4140-A3A6-391E8070769F}" srcId="{208CA0D0-B414-48DA-8953-2AE9778E5B0B}" destId="{215CF695-ACF8-4ADB-B522-F040F1480703}" srcOrd="2" destOrd="0" parTransId="{08DF251C-AD70-4D20-891C-1CC3E5FA7D9C}" sibTransId="{E1D9033C-604F-449C-B045-0EF7631FD081}"/>
    <dgm:cxn modelId="{31224161-5B41-4E24-89BC-588193B2B724}" type="presOf" srcId="{FE21AD5C-05C7-4092-AB1B-88638D1A0DEE}" destId="{69AE5A72-3B13-49B1-94CF-60A745259E8A}" srcOrd="0" destOrd="0" presId="urn:microsoft.com/office/officeart/2005/8/layout/cycle4#1"/>
    <dgm:cxn modelId="{69FF2369-4C4D-4F89-9CFA-0DD4F7B2D42C}" type="presOf" srcId="{02039508-7D22-42A4-BF2E-E5A9E25E3DA3}" destId="{F460659B-4F6F-43BB-90FC-CCF24075A488}" srcOrd="0" destOrd="0" presId="urn:microsoft.com/office/officeart/2005/8/layout/cycle4#1"/>
    <dgm:cxn modelId="{7EF2A435-4EF3-4907-A5EB-D6FB9E39E844}" type="presOf" srcId="{CA6C69A2-2DF3-4313-9FEE-13499E68C1A1}" destId="{BE06EAB0-05E6-46A9-AF6C-A672DAB6895E}" srcOrd="1" destOrd="0" presId="urn:microsoft.com/office/officeart/2005/8/layout/cycle4#1"/>
    <dgm:cxn modelId="{3DBB6C08-7E7D-4D52-9885-C79BAD4998DA}" srcId="{21F1DDF3-C725-4CC9-82BE-304E40F49270}" destId="{81DECBDF-B202-4325-AE2E-DF6F8548430A}" srcOrd="1" destOrd="0" parTransId="{8A13E49B-D5DF-4145-AF4C-1CC2D81F20B3}" sibTransId="{30437815-4871-4322-94D7-D8330E725FAF}"/>
    <dgm:cxn modelId="{E8A25755-8954-4F42-B401-E50864E96666}" srcId="{21F1DDF3-C725-4CC9-82BE-304E40F49270}" destId="{3C2231E4-B577-4571-83B7-F051B2E0D25B}" srcOrd="2" destOrd="0" parTransId="{F3DA5D39-20F3-416F-B900-41E921A07E72}" sibTransId="{83BCB9B7-46A8-4DF8-AC90-390BB4371748}"/>
    <dgm:cxn modelId="{C2ED5C03-7C9F-4605-B321-5AF629A14561}" srcId="{8CEC617F-1E32-4A42-B422-2BA2E9507A87}" destId="{21F1DDF3-C725-4CC9-82BE-304E40F49270}" srcOrd="0" destOrd="0" parTransId="{965F866C-0B12-4070-A472-65D6AB6817CB}" sibTransId="{A63D27D0-919F-4E63-86A8-44996F20651B}"/>
    <dgm:cxn modelId="{70706D49-C97E-49DA-93B6-3001000ED892}" type="presOf" srcId="{81DECBDF-B202-4325-AE2E-DF6F8548430A}" destId="{F460659B-4F6F-43BB-90FC-CCF24075A488}" srcOrd="0" destOrd="1" presId="urn:microsoft.com/office/officeart/2005/8/layout/cycle4#1"/>
    <dgm:cxn modelId="{11BE2D53-8392-4615-9B9B-397492180393}" type="presOf" srcId="{AC846904-A9F0-4682-A72C-213B9F207CBD}" destId="{D883A970-E517-4C85-B71F-7683E6F2B208}" srcOrd="0" destOrd="0" presId="urn:microsoft.com/office/officeart/2005/8/layout/cycle4#1"/>
    <dgm:cxn modelId="{46894AFE-0D3B-4C21-A0D5-79216F8F5503}" type="presOf" srcId="{81DECBDF-B202-4325-AE2E-DF6F8548430A}" destId="{9A95B4B6-C3E3-42F7-B380-A94E8899920A}" srcOrd="1" destOrd="1" presId="urn:microsoft.com/office/officeart/2005/8/layout/cycle4#1"/>
    <dgm:cxn modelId="{ECB5C14A-F34D-42A3-B546-46D9C68561F1}" type="presOf" srcId="{CA6C69A2-2DF3-4313-9FEE-13499E68C1A1}" destId="{E1502C5E-BF63-4B91-8724-3FFF4AADDE9C}" srcOrd="0" destOrd="0" presId="urn:microsoft.com/office/officeart/2005/8/layout/cycle4#1"/>
    <dgm:cxn modelId="{BA4BA01A-BE69-4F3D-BDE5-37AFB54BFD71}" type="presOf" srcId="{6ED2C8D8-F317-4FB7-A766-3DFC262043BE}" destId="{5B4657A6-554E-4BB1-B133-0A99C2B98DAF}" srcOrd="1" destOrd="1" presId="urn:microsoft.com/office/officeart/2005/8/layout/cycle4#1"/>
    <dgm:cxn modelId="{C343CAD0-1C25-42E8-934D-6C1B94AB6A9A}" type="presOf" srcId="{7D35C600-EF8C-4663-9EDE-C6F25D93D198}" destId="{D883A970-E517-4C85-B71F-7683E6F2B208}" srcOrd="0" destOrd="2" presId="urn:microsoft.com/office/officeart/2005/8/layout/cycle4#1"/>
    <dgm:cxn modelId="{0745A305-F710-4588-BAF6-F9F787DDDF69}" type="presOf" srcId="{D94B0742-DEA9-4261-9F2B-CCFC422945C1}" destId="{5B4657A6-554E-4BB1-B133-0A99C2B98DAF}" srcOrd="1" destOrd="3" presId="urn:microsoft.com/office/officeart/2005/8/layout/cycle4#1"/>
    <dgm:cxn modelId="{14D69301-C786-4BEF-A0E3-9ED0ED97C30F}" type="presOf" srcId="{8CEC617F-1E32-4A42-B422-2BA2E9507A87}" destId="{F9352531-CDCA-439F-8E22-C2837D0572A3}" srcOrd="0" destOrd="0" presId="urn:microsoft.com/office/officeart/2005/8/layout/cycle4#1"/>
    <dgm:cxn modelId="{860C8043-AE87-4582-8F17-51AA3B069BD7}" srcId="{8CEC617F-1E32-4A42-B422-2BA2E9507A87}" destId="{208CA0D0-B414-48DA-8953-2AE9778E5B0B}" srcOrd="2" destOrd="0" parTransId="{BF9C33F9-3841-4E43-9925-DA63682E5757}" sibTransId="{1299B27B-852C-4EA0-B059-08411D80F30B}"/>
    <dgm:cxn modelId="{D07E7D6D-62F2-465B-8773-6AA65E4DC541}" type="presOf" srcId="{215CF695-ACF8-4ADB-B522-F040F1480703}" destId="{2F4D34C9-F343-4BED-BB8C-FB553C964811}" srcOrd="1" destOrd="2" presId="urn:microsoft.com/office/officeart/2005/8/layout/cycle4#1"/>
    <dgm:cxn modelId="{F68AE856-47C0-4A45-99E4-682ACDD80D89}" type="presOf" srcId="{02039508-7D22-42A4-BF2E-E5A9E25E3DA3}" destId="{9A95B4B6-C3E3-42F7-B380-A94E8899920A}" srcOrd="1" destOrd="0" presId="urn:microsoft.com/office/officeart/2005/8/layout/cycle4#1"/>
    <dgm:cxn modelId="{E2A21FA4-600E-4FC2-B3E7-F1E7F67130D1}" type="presOf" srcId="{B0EC4451-5F13-454D-9A7B-7DA04C9DF67A}" destId="{F0B76ECA-4268-4E21-AB98-77ED7478AF01}" srcOrd="0" destOrd="1" presId="urn:microsoft.com/office/officeart/2005/8/layout/cycle4#1"/>
    <dgm:cxn modelId="{5DD4D71D-503E-48C5-908B-BCBB3A3977BA}" type="presOf" srcId="{21F1DDF3-C725-4CC9-82BE-304E40F49270}" destId="{4EE3760C-CD91-4492-8391-FEF99B36ACDE}" srcOrd="0" destOrd="0" presId="urn:microsoft.com/office/officeart/2005/8/layout/cycle4#1"/>
    <dgm:cxn modelId="{4ED24980-81C5-4012-A51F-C74371672683}" type="presOf" srcId="{6ED2C8D8-F317-4FB7-A766-3DFC262043BE}" destId="{D883A970-E517-4C85-B71F-7683E6F2B208}" srcOrd="0" destOrd="1" presId="urn:microsoft.com/office/officeart/2005/8/layout/cycle4#1"/>
    <dgm:cxn modelId="{4B5C42FA-549B-4B68-9BE0-DA7162B762D5}" srcId="{21F1DDF3-C725-4CC9-82BE-304E40F49270}" destId="{197BDDD8-0CB4-4D19-BDEC-27E0B7E7B29D}" srcOrd="3" destOrd="0" parTransId="{E24DA244-BA18-474A-BC7B-C92AB169530A}" sibTransId="{41E2966A-333F-4928-9F40-074337656495}"/>
    <dgm:cxn modelId="{84515B15-D4A3-44AB-A6FB-6B4436ADF41C}" srcId="{8CEC617F-1E32-4A42-B422-2BA2E9507A87}" destId="{FE21AD5C-05C7-4092-AB1B-88638D1A0DEE}" srcOrd="3" destOrd="0" parTransId="{8C7FA9BC-E659-45A6-B978-946B771DA55C}" sibTransId="{B744A295-A611-4A0E-ACB8-FC7E52CE27A7}"/>
    <dgm:cxn modelId="{0435849D-7513-4E2C-A696-26B04260D3D6}" srcId="{8CEC617F-1E32-4A42-B422-2BA2E9507A87}" destId="{8DA54AAC-8BF8-4C0F-874A-A27988CA0E28}" srcOrd="1" destOrd="0" parTransId="{7543A378-CD21-4305-A065-1B53B64CC3A8}" sibTransId="{56BBFC3F-F73F-47E5-8189-6BD59D0DA391}"/>
    <dgm:cxn modelId="{91B38ADA-0740-40C7-A3A4-FF1D838E298E}" srcId="{FE21AD5C-05C7-4092-AB1B-88638D1A0DEE}" destId="{6ED2C8D8-F317-4FB7-A766-3DFC262043BE}" srcOrd="1" destOrd="0" parTransId="{EDC1AF58-B353-4122-8430-937DED51C0DA}" sibTransId="{BCAC3C92-7877-47AB-B893-911BE4A982F5}"/>
    <dgm:cxn modelId="{B4182C8C-B036-4C43-AD98-BA37D5C4F6AB}" type="presOf" srcId="{7D35C600-EF8C-4663-9EDE-C6F25D93D198}" destId="{5B4657A6-554E-4BB1-B133-0A99C2B98DAF}" srcOrd="1" destOrd="2" presId="urn:microsoft.com/office/officeart/2005/8/layout/cycle4#1"/>
    <dgm:cxn modelId="{D515F449-76AC-43E6-92A6-42A3AC3BFD88}" type="presOf" srcId="{AC846904-A9F0-4682-A72C-213B9F207CBD}" destId="{5B4657A6-554E-4BB1-B133-0A99C2B98DAF}" srcOrd="1" destOrd="0" presId="urn:microsoft.com/office/officeart/2005/8/layout/cycle4#1"/>
    <dgm:cxn modelId="{6DC4749B-9440-4D0F-9247-5D78CBBA4CA0}" type="presOf" srcId="{208CA0D0-B414-48DA-8953-2AE9778E5B0B}" destId="{3F32A446-F647-40C8-B3D1-AA38907C5FB5}" srcOrd="0" destOrd="0" presId="urn:microsoft.com/office/officeart/2005/8/layout/cycle4#1"/>
    <dgm:cxn modelId="{F93937BC-F82E-4269-9284-11B7D56AFD19}" type="presOf" srcId="{D94B0742-DEA9-4261-9F2B-CCFC422945C1}" destId="{D883A970-E517-4C85-B71F-7683E6F2B208}" srcOrd="0" destOrd="3" presId="urn:microsoft.com/office/officeart/2005/8/layout/cycle4#1"/>
    <dgm:cxn modelId="{01F24428-32CF-41CB-8B2F-2063390732FB}" type="presOf" srcId="{3C2231E4-B577-4571-83B7-F051B2E0D25B}" destId="{9A95B4B6-C3E3-42F7-B380-A94E8899920A}" srcOrd="1" destOrd="2" presId="urn:microsoft.com/office/officeart/2005/8/layout/cycle4#1"/>
    <dgm:cxn modelId="{AF2D31E7-86C2-4070-825E-E598E832D8E2}" type="presOf" srcId="{29540D5B-5A58-464D-AB8C-C3BD8CE43BF8}" destId="{E1502C5E-BF63-4B91-8724-3FFF4AADDE9C}" srcOrd="0" destOrd="1" presId="urn:microsoft.com/office/officeart/2005/8/layout/cycle4#1"/>
    <dgm:cxn modelId="{4EEFB371-8E3A-4308-B6F3-058E2E704903}" type="presOf" srcId="{28047928-37CE-4ECB-924D-08BD66FF1A73}" destId="{F0B76ECA-4268-4E21-AB98-77ED7478AF01}" srcOrd="0" destOrd="0" presId="urn:microsoft.com/office/officeart/2005/8/layout/cycle4#1"/>
    <dgm:cxn modelId="{7C4A6C48-D08A-44D4-A2F5-77715315B9FB}" type="presOf" srcId="{B0EC4451-5F13-454D-9A7B-7DA04C9DF67A}" destId="{2F4D34C9-F343-4BED-BB8C-FB553C964811}" srcOrd="1" destOrd="1" presId="urn:microsoft.com/office/officeart/2005/8/layout/cycle4#1"/>
    <dgm:cxn modelId="{77BBBCCD-30A6-408A-A66B-3FB7E0102E51}" type="presOf" srcId="{197BDDD8-0CB4-4D19-BDEC-27E0B7E7B29D}" destId="{F460659B-4F6F-43BB-90FC-CCF24075A488}" srcOrd="0" destOrd="3" presId="urn:microsoft.com/office/officeart/2005/8/layout/cycle4#1"/>
    <dgm:cxn modelId="{6DA3B3B3-CA76-4B73-85B2-B47DCA725E71}" type="presOf" srcId="{3C2231E4-B577-4571-83B7-F051B2E0D25B}" destId="{F460659B-4F6F-43BB-90FC-CCF24075A488}" srcOrd="0" destOrd="2" presId="urn:microsoft.com/office/officeart/2005/8/layout/cycle4#1"/>
    <dgm:cxn modelId="{AC27F01B-5380-4C72-A659-F576424AE475}" srcId="{8DA54AAC-8BF8-4C0F-874A-A27988CA0E28}" destId="{CA6C69A2-2DF3-4313-9FEE-13499E68C1A1}" srcOrd="0" destOrd="0" parTransId="{264D11C3-EF0E-4FC3-8488-C87665C75073}" sibTransId="{E76114A6-0457-4EF3-B12F-14A93AB47CF6}"/>
    <dgm:cxn modelId="{236A2212-F72A-4814-817F-340839132CCF}" srcId="{208CA0D0-B414-48DA-8953-2AE9778E5B0B}" destId="{28047928-37CE-4ECB-924D-08BD66FF1A73}" srcOrd="0" destOrd="0" parTransId="{AB15A929-0A21-4A97-B7B2-4FA51DD004D9}" sibTransId="{78A87989-DFF5-4FC4-B24A-D286451C02F9}"/>
    <dgm:cxn modelId="{3152C31A-1C72-44F3-B426-E38972EF34B2}" srcId="{8DA54AAC-8BF8-4C0F-874A-A27988CA0E28}" destId="{29540D5B-5A58-464D-AB8C-C3BD8CE43BF8}" srcOrd="1" destOrd="0" parTransId="{7972EBE6-29E0-46F8-B047-81E2D6BE9BFE}" sibTransId="{E871BFBB-6F2E-4897-BC28-3138D117194B}"/>
    <dgm:cxn modelId="{FE5E1654-9E95-4404-85E8-1B2130753238}" srcId="{208CA0D0-B414-48DA-8953-2AE9778E5B0B}" destId="{B0EC4451-5F13-454D-9A7B-7DA04C9DF67A}" srcOrd="1" destOrd="0" parTransId="{D8A5093C-1DEE-4638-88D4-530450B65A4B}" sibTransId="{CB158F64-A43B-404E-B76C-779E80086D8B}"/>
    <dgm:cxn modelId="{91F1C311-392F-4785-A093-717E813A4145}" type="presOf" srcId="{8DA54AAC-8BF8-4C0F-874A-A27988CA0E28}" destId="{7484CAAB-6306-4F95-A955-F41E259E40B3}" srcOrd="0" destOrd="0" presId="urn:microsoft.com/office/officeart/2005/8/layout/cycle4#1"/>
    <dgm:cxn modelId="{DD506778-0D4F-436A-A469-F20E4341DE69}" srcId="{FE21AD5C-05C7-4092-AB1B-88638D1A0DEE}" destId="{D94B0742-DEA9-4261-9F2B-CCFC422945C1}" srcOrd="3" destOrd="0" parTransId="{0424DDCB-7CDE-442A-876A-A6EB186386BF}" sibTransId="{61C38494-AB4C-48E6-8D41-D2DEACC8B86F}"/>
    <dgm:cxn modelId="{883F2963-462E-42E8-BD9E-62F9068E29C2}" type="presOf" srcId="{28047928-37CE-4ECB-924D-08BD66FF1A73}" destId="{2F4D34C9-F343-4BED-BB8C-FB553C964811}" srcOrd="1" destOrd="0" presId="urn:microsoft.com/office/officeart/2005/8/layout/cycle4#1"/>
    <dgm:cxn modelId="{76A85D0C-2DA0-43AD-92D0-61E325EB81E1}" type="presOf" srcId="{29540D5B-5A58-464D-AB8C-C3BD8CE43BF8}" destId="{BE06EAB0-05E6-46A9-AF6C-A672DAB6895E}" srcOrd="1" destOrd="1" presId="urn:microsoft.com/office/officeart/2005/8/layout/cycle4#1"/>
    <dgm:cxn modelId="{3F9A3901-3AE4-4C53-B9AE-5230894CEEC5}" type="presParOf" srcId="{F9352531-CDCA-439F-8E22-C2837D0572A3}" destId="{66811451-BD92-4DF2-8D7A-CEB3E112A603}" srcOrd="0" destOrd="0" presId="urn:microsoft.com/office/officeart/2005/8/layout/cycle4#1"/>
    <dgm:cxn modelId="{C0BA91B8-B2F2-414B-BDB7-760855D1A2D0}" type="presParOf" srcId="{66811451-BD92-4DF2-8D7A-CEB3E112A603}" destId="{B42F2489-F2B3-43C9-AF1A-A025B04C6A45}" srcOrd="0" destOrd="0" presId="urn:microsoft.com/office/officeart/2005/8/layout/cycle4#1"/>
    <dgm:cxn modelId="{2047EA78-DA8A-4801-8706-11FC43760621}" type="presParOf" srcId="{B42F2489-F2B3-43C9-AF1A-A025B04C6A45}" destId="{F460659B-4F6F-43BB-90FC-CCF24075A488}" srcOrd="0" destOrd="0" presId="urn:microsoft.com/office/officeart/2005/8/layout/cycle4#1"/>
    <dgm:cxn modelId="{43F4F393-C869-44E7-90A4-4EED5E88C2F4}" type="presParOf" srcId="{B42F2489-F2B3-43C9-AF1A-A025B04C6A45}" destId="{9A95B4B6-C3E3-42F7-B380-A94E8899920A}" srcOrd="1" destOrd="0" presId="urn:microsoft.com/office/officeart/2005/8/layout/cycle4#1"/>
    <dgm:cxn modelId="{07C6979B-52B5-4B3F-AB24-F313222426A9}" type="presParOf" srcId="{66811451-BD92-4DF2-8D7A-CEB3E112A603}" destId="{7A6E1921-0275-4479-9262-2D573932AFCF}" srcOrd="1" destOrd="0" presId="urn:microsoft.com/office/officeart/2005/8/layout/cycle4#1"/>
    <dgm:cxn modelId="{BCF0A564-DCEB-42AA-9038-041CB47C633E}" type="presParOf" srcId="{7A6E1921-0275-4479-9262-2D573932AFCF}" destId="{E1502C5E-BF63-4B91-8724-3FFF4AADDE9C}" srcOrd="0" destOrd="0" presId="urn:microsoft.com/office/officeart/2005/8/layout/cycle4#1"/>
    <dgm:cxn modelId="{0C5F452B-ED72-4870-9611-3A076DA8C799}" type="presParOf" srcId="{7A6E1921-0275-4479-9262-2D573932AFCF}" destId="{BE06EAB0-05E6-46A9-AF6C-A672DAB6895E}" srcOrd="1" destOrd="0" presId="urn:microsoft.com/office/officeart/2005/8/layout/cycle4#1"/>
    <dgm:cxn modelId="{382ABF70-B7AB-4B72-A762-BC3D549FE956}" type="presParOf" srcId="{66811451-BD92-4DF2-8D7A-CEB3E112A603}" destId="{59A363CF-467A-4615-A571-1EF321BCF4BD}" srcOrd="2" destOrd="0" presId="urn:microsoft.com/office/officeart/2005/8/layout/cycle4#1"/>
    <dgm:cxn modelId="{892E209D-ACCB-4BC2-A059-2F4F13C322B2}" type="presParOf" srcId="{59A363CF-467A-4615-A571-1EF321BCF4BD}" destId="{F0B76ECA-4268-4E21-AB98-77ED7478AF01}" srcOrd="0" destOrd="0" presId="urn:microsoft.com/office/officeart/2005/8/layout/cycle4#1"/>
    <dgm:cxn modelId="{A1DB0578-874A-493B-9E84-1DAE9B98CECF}" type="presParOf" srcId="{59A363CF-467A-4615-A571-1EF321BCF4BD}" destId="{2F4D34C9-F343-4BED-BB8C-FB553C964811}" srcOrd="1" destOrd="0" presId="urn:microsoft.com/office/officeart/2005/8/layout/cycle4#1"/>
    <dgm:cxn modelId="{0DFD65CA-8F11-46D8-B991-83B79CA6F823}" type="presParOf" srcId="{66811451-BD92-4DF2-8D7A-CEB3E112A603}" destId="{06479D51-2796-4DA7-A64B-022DDEB960B0}" srcOrd="3" destOrd="0" presId="urn:microsoft.com/office/officeart/2005/8/layout/cycle4#1"/>
    <dgm:cxn modelId="{E673B542-B804-4804-8A49-3C6B04C0561F}" type="presParOf" srcId="{06479D51-2796-4DA7-A64B-022DDEB960B0}" destId="{D883A970-E517-4C85-B71F-7683E6F2B208}" srcOrd="0" destOrd="0" presId="urn:microsoft.com/office/officeart/2005/8/layout/cycle4#1"/>
    <dgm:cxn modelId="{C879ADC3-6196-4D45-8B38-E9EB80952BBA}" type="presParOf" srcId="{06479D51-2796-4DA7-A64B-022DDEB960B0}" destId="{5B4657A6-554E-4BB1-B133-0A99C2B98DAF}" srcOrd="1" destOrd="0" presId="urn:microsoft.com/office/officeart/2005/8/layout/cycle4#1"/>
    <dgm:cxn modelId="{7F19594E-B5D7-483F-9206-7AFF995555A7}" type="presParOf" srcId="{66811451-BD92-4DF2-8D7A-CEB3E112A603}" destId="{25C14F06-57EB-4336-9773-1464D92C63CA}" srcOrd="4" destOrd="0" presId="urn:microsoft.com/office/officeart/2005/8/layout/cycle4#1"/>
    <dgm:cxn modelId="{7D1C5B4A-508E-402B-9D92-130B24547DEF}" type="presParOf" srcId="{F9352531-CDCA-439F-8E22-C2837D0572A3}" destId="{958833C8-5965-4C34-A77D-88A61B64FC01}" srcOrd="1" destOrd="0" presId="urn:microsoft.com/office/officeart/2005/8/layout/cycle4#1"/>
    <dgm:cxn modelId="{A2998F8E-BC56-412D-91EA-370C9EEEA117}" type="presParOf" srcId="{958833C8-5965-4C34-A77D-88A61B64FC01}" destId="{4EE3760C-CD91-4492-8391-FEF99B36ACDE}" srcOrd="0" destOrd="0" presId="urn:microsoft.com/office/officeart/2005/8/layout/cycle4#1"/>
    <dgm:cxn modelId="{B91A1759-93E7-47ED-8A76-4F92CA70D17E}" type="presParOf" srcId="{958833C8-5965-4C34-A77D-88A61B64FC01}" destId="{7484CAAB-6306-4F95-A955-F41E259E40B3}" srcOrd="1" destOrd="0" presId="urn:microsoft.com/office/officeart/2005/8/layout/cycle4#1"/>
    <dgm:cxn modelId="{C66C8D7D-4B20-44A1-8109-D7546E0BE23A}" type="presParOf" srcId="{958833C8-5965-4C34-A77D-88A61B64FC01}" destId="{3F32A446-F647-40C8-B3D1-AA38907C5FB5}" srcOrd="2" destOrd="0" presId="urn:microsoft.com/office/officeart/2005/8/layout/cycle4#1"/>
    <dgm:cxn modelId="{BAB5DEF3-D511-47A1-BD87-51EC40450B27}" type="presParOf" srcId="{958833C8-5965-4C34-A77D-88A61B64FC01}" destId="{69AE5A72-3B13-49B1-94CF-60A745259E8A}" srcOrd="3" destOrd="0" presId="urn:microsoft.com/office/officeart/2005/8/layout/cycle4#1"/>
    <dgm:cxn modelId="{CC314E63-12D1-478F-A451-418EBB612B72}" type="presParOf" srcId="{958833C8-5965-4C34-A77D-88A61B64FC01}" destId="{A9380B55-79C5-4249-8AE3-A160A881A30C}" srcOrd="4" destOrd="0" presId="urn:microsoft.com/office/officeart/2005/8/layout/cycle4#1"/>
    <dgm:cxn modelId="{5D1D4950-9B0E-419A-A2D0-36DBE67607F3}" type="presParOf" srcId="{F9352531-CDCA-439F-8E22-C2837D0572A3}" destId="{0737D547-67CA-41A4-94AF-15596D2618A0}" srcOrd="2" destOrd="0" presId="urn:microsoft.com/office/officeart/2005/8/layout/cycle4#1"/>
    <dgm:cxn modelId="{7A1D5D02-FACA-429C-9D3F-5E39511CD067}" type="presParOf" srcId="{F9352531-CDCA-439F-8E22-C2837D0572A3}" destId="{7861131D-7D43-4E63-8938-4C969C6D977A}" srcOrd="3" destOrd="0" presId="urn:microsoft.com/office/officeart/2005/8/layout/cycle4#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76ECA-4268-4E21-AB98-77ED7478AF01}">
      <dsp:nvSpPr>
        <dsp:cNvPr id="0" name=""/>
        <dsp:cNvSpPr/>
      </dsp:nvSpPr>
      <dsp:spPr>
        <a:xfrm>
          <a:off x="3538651" y="2117978"/>
          <a:ext cx="1538649" cy="996696"/>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     Анкетирование</a:t>
          </a:r>
        </a:p>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Тестирование</a:t>
          </a:r>
        </a:p>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Опрос</a:t>
          </a:r>
        </a:p>
      </dsp:txBody>
      <dsp:txXfrm>
        <a:off x="4022140" y="2389046"/>
        <a:ext cx="1033266" cy="703734"/>
      </dsp:txXfrm>
    </dsp:sp>
    <dsp:sp modelId="{D883A970-E517-4C85-B71F-7683E6F2B208}">
      <dsp:nvSpPr>
        <dsp:cNvPr id="0" name=""/>
        <dsp:cNvSpPr/>
      </dsp:nvSpPr>
      <dsp:spPr>
        <a:xfrm>
          <a:off x="1028223" y="2117978"/>
          <a:ext cx="1538649" cy="996696"/>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Консультации педагогов и специалистов, </a:t>
          </a:r>
        </a:p>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Мастер-классы</a:t>
          </a:r>
        </a:p>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Круглые столы</a:t>
          </a:r>
        </a:p>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Открытые мероприятия и др.</a:t>
          </a:r>
        </a:p>
      </dsp:txBody>
      <dsp:txXfrm>
        <a:off x="1050117" y="2389046"/>
        <a:ext cx="1033266" cy="703734"/>
      </dsp:txXfrm>
    </dsp:sp>
    <dsp:sp modelId="{E1502C5E-BF63-4B91-8724-3FFF4AADDE9C}">
      <dsp:nvSpPr>
        <dsp:cNvPr id="0" name=""/>
        <dsp:cNvSpPr/>
      </dsp:nvSpPr>
      <dsp:spPr>
        <a:xfrm>
          <a:off x="3538651" y="0"/>
          <a:ext cx="1538649" cy="996696"/>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Собрания Совета родителей</a:t>
          </a:r>
        </a:p>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Участие в педагогической деятельности (НОД, утренники, экскурсии и т.д.)</a:t>
          </a:r>
        </a:p>
      </dsp:txBody>
      <dsp:txXfrm>
        <a:off x="4022140" y="21894"/>
        <a:ext cx="1033266" cy="703734"/>
      </dsp:txXfrm>
    </dsp:sp>
    <dsp:sp modelId="{F460659B-4F6F-43BB-90FC-CCF24075A488}">
      <dsp:nvSpPr>
        <dsp:cNvPr id="0" name=""/>
        <dsp:cNvSpPr/>
      </dsp:nvSpPr>
      <dsp:spPr>
        <a:xfrm>
          <a:off x="1028223" y="0"/>
          <a:ext cx="1538649" cy="996696"/>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Сайт,</a:t>
          </a:r>
        </a:p>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родительские уголки,</a:t>
          </a:r>
        </a:p>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информационные стенды,</a:t>
          </a:r>
        </a:p>
        <a:p>
          <a:pPr marL="57150" lvl="1" indent="-57150" algn="l" defTabSz="266700">
            <a:lnSpc>
              <a:spcPct val="90000"/>
            </a:lnSpc>
            <a:spcBef>
              <a:spcPct val="0"/>
            </a:spcBef>
            <a:spcAft>
              <a:spcPct val="15000"/>
            </a:spcAft>
            <a:buChar char="••"/>
          </a:pPr>
          <a:r>
            <a:rPr lang="ru-RU" sz="600" kern="1200">
              <a:latin typeface="Calibri" panose="020F0502020204030204"/>
              <a:ea typeface="+mn-ea"/>
              <a:cs typeface="+mn-cs"/>
            </a:rPr>
            <a:t>родительские собрания.</a:t>
          </a:r>
        </a:p>
      </dsp:txBody>
      <dsp:txXfrm>
        <a:off x="1050117" y="21894"/>
        <a:ext cx="1033266" cy="703734"/>
      </dsp:txXfrm>
    </dsp:sp>
    <dsp:sp modelId="{4EE3760C-CD91-4492-8391-FEF99B36ACDE}">
      <dsp:nvSpPr>
        <dsp:cNvPr id="0" name=""/>
        <dsp:cNvSpPr/>
      </dsp:nvSpPr>
      <dsp:spPr>
        <a:xfrm>
          <a:off x="1672961" y="177536"/>
          <a:ext cx="1348654" cy="1348654"/>
        </a:xfrm>
        <a:prstGeom prst="pieWedge">
          <a:avLst/>
        </a:prstGeom>
        <a:solidFill>
          <a:srgbClr val="FF0000"/>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ru-RU" sz="700" kern="1200">
              <a:latin typeface="Calibri" panose="020F0502020204030204"/>
              <a:ea typeface="+mn-ea"/>
              <a:cs typeface="+mn-cs"/>
            </a:rPr>
            <a:t>включение родителей в информационно-методическое пространство</a:t>
          </a:r>
        </a:p>
      </dsp:txBody>
      <dsp:txXfrm>
        <a:off x="2067973" y="572548"/>
        <a:ext cx="953642" cy="953642"/>
      </dsp:txXfrm>
    </dsp:sp>
    <dsp:sp modelId="{7484CAAB-6306-4F95-A955-F41E259E40B3}">
      <dsp:nvSpPr>
        <dsp:cNvPr id="0" name=""/>
        <dsp:cNvSpPr/>
      </dsp:nvSpPr>
      <dsp:spPr>
        <a:xfrm rot="5400000">
          <a:off x="3083909" y="177536"/>
          <a:ext cx="1348654" cy="1348654"/>
        </a:xfrm>
        <a:prstGeom prst="pieWedge">
          <a:avLst/>
        </a:prstGeom>
        <a:solidFill>
          <a:srgbClr val="00B0F0"/>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ru-RU" sz="700" kern="1200">
              <a:latin typeface="Calibri" panose="020F0502020204030204"/>
              <a:ea typeface="+mn-ea"/>
              <a:cs typeface="+mn-cs"/>
            </a:rPr>
            <a:t>включение родителей в управление ДОУ</a:t>
          </a:r>
        </a:p>
      </dsp:txBody>
      <dsp:txXfrm rot="-5400000">
        <a:off x="3083909" y="572548"/>
        <a:ext cx="953642" cy="953642"/>
      </dsp:txXfrm>
    </dsp:sp>
    <dsp:sp modelId="{3F32A446-F647-40C8-B3D1-AA38907C5FB5}">
      <dsp:nvSpPr>
        <dsp:cNvPr id="0" name=""/>
        <dsp:cNvSpPr/>
      </dsp:nvSpPr>
      <dsp:spPr>
        <a:xfrm rot="10800000">
          <a:off x="3101913" y="1588484"/>
          <a:ext cx="1348654" cy="1348654"/>
        </a:xfrm>
        <a:prstGeom prst="pieWedge">
          <a:avLst/>
        </a:prstGeom>
        <a:solidFill>
          <a:schemeClr val="accent5">
            <a:hueOff val="-4902230"/>
            <a:satOff val="-6819"/>
            <a:lumOff val="-2615"/>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ru-RU" sz="700" kern="1200">
              <a:latin typeface="Calibri" panose="020F0502020204030204"/>
              <a:ea typeface="+mn-ea"/>
              <a:cs typeface="+mn-cs"/>
            </a:rPr>
            <a:t>включение родителей в оценку качества образовательного й деятельности ДОУ</a:t>
          </a:r>
        </a:p>
      </dsp:txBody>
      <dsp:txXfrm rot="10800000">
        <a:off x="3101913" y="1588484"/>
        <a:ext cx="953642" cy="953642"/>
      </dsp:txXfrm>
    </dsp:sp>
    <dsp:sp modelId="{69AE5A72-3B13-49B1-94CF-60A745259E8A}">
      <dsp:nvSpPr>
        <dsp:cNvPr id="0" name=""/>
        <dsp:cNvSpPr/>
      </dsp:nvSpPr>
      <dsp:spPr>
        <a:xfrm rot="16200000">
          <a:off x="1672961" y="1588484"/>
          <a:ext cx="1348654" cy="1348654"/>
        </a:xfrm>
        <a:prstGeom prst="pieWedge">
          <a:avLst/>
        </a:prstGeom>
        <a:blipFill rotWithShape="0">
          <a:blip xmlns:r="http://schemas.openxmlformats.org/officeDocument/2006/relationships" r:embed="rId1"/>
          <a:tile tx="0" ty="0" sx="100000" sy="100000" flip="none" algn="tl"/>
        </a:blipFill>
        <a:ln>
          <a:noFill/>
        </a:ln>
        <a:effectLst>
          <a:outerShdw blurRad="50800" dist="25400" algn="bl"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ru-RU" sz="700" kern="1200">
              <a:latin typeface="Calibri" panose="020F0502020204030204"/>
              <a:ea typeface="+mn-ea"/>
              <a:cs typeface="+mn-cs"/>
            </a:rPr>
            <a:t>повышение родительской компетентности в вопросах воспитания и образования детей дошкольного возраста</a:t>
          </a:r>
        </a:p>
      </dsp:txBody>
      <dsp:txXfrm rot="5400000">
        <a:off x="2067973" y="1588484"/>
        <a:ext cx="953642" cy="953642"/>
      </dsp:txXfrm>
    </dsp:sp>
    <dsp:sp modelId="{0737D547-67CA-41A4-94AF-15596D2618A0}">
      <dsp:nvSpPr>
        <dsp:cNvPr id="0" name=""/>
        <dsp:cNvSpPr/>
      </dsp:nvSpPr>
      <dsp:spPr>
        <a:xfrm>
          <a:off x="2819940" y="1277016"/>
          <a:ext cx="465643" cy="404907"/>
        </a:xfrm>
        <a:prstGeom prst="circularArrow">
          <a:avLst/>
        </a:prstGeom>
        <a:solidFill>
          <a:schemeClr val="accent5">
            <a:tint val="40000"/>
            <a:hueOff val="0"/>
            <a:satOff val="0"/>
            <a:lumOff val="0"/>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7861131D-7D43-4E63-8938-4C969C6D977A}">
      <dsp:nvSpPr>
        <dsp:cNvPr id="0" name=""/>
        <dsp:cNvSpPr/>
      </dsp:nvSpPr>
      <dsp:spPr>
        <a:xfrm rot="10800000">
          <a:off x="2819940" y="1432750"/>
          <a:ext cx="465643" cy="404907"/>
        </a:xfrm>
        <a:prstGeom prst="circularArrow">
          <a:avLst/>
        </a:prstGeom>
        <a:solidFill>
          <a:schemeClr val="accent5">
            <a:tint val="40000"/>
            <a:hueOff val="0"/>
            <a:satOff val="0"/>
            <a:lumOff val="0"/>
            <a:alphaOff val="0"/>
          </a:schemeClr>
        </a:solidFill>
        <a:ln>
          <a:noFill/>
        </a:ln>
        <a:effectLst>
          <a:outerShdw blurRad="50800" dist="25400" algn="bl" rotWithShape="0">
            <a:srgbClr val="000000">
              <a:alpha val="60000"/>
            </a:srgbClr>
          </a:outerShdw>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22E55-2BEC-462E-BCDE-C9D685FF6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109290</Words>
  <Characters>622954</Characters>
  <Application>Microsoft Office Word</Application>
  <DocSecurity>0</DocSecurity>
  <Lines>5191</Lines>
  <Paragraphs>1461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kseniagalkina@mail.ru</cp:lastModifiedBy>
  <cp:revision>11</cp:revision>
  <cp:lastPrinted>2021-08-12T06:12:00Z</cp:lastPrinted>
  <dcterms:created xsi:type="dcterms:W3CDTF">2022-06-14T06:36:00Z</dcterms:created>
  <dcterms:modified xsi:type="dcterms:W3CDTF">2022-09-08T08:22:00Z</dcterms:modified>
</cp:coreProperties>
</file>